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075C3D5" w:rsidP="028B9DDE" w:rsidRDefault="4075C3D5" w14:paraId="71D30B6D" w14:textId="6A8D6920">
      <w:pPr>
        <w:shd w:val="clear" w:color="auto" w:fill="FFFFFF" w:themeFill="background1"/>
        <w:spacing w:before="0" w:beforeAutospacing="off" w:after="480" w:afterAutospacing="off"/>
        <w:rPr>
          <w:rFonts w:ascii="Lora" w:hAnsi="Lora" w:eastAsia="Lora" w:cs="Lora"/>
          <w:b w:val="0"/>
          <w:bCs w:val="0"/>
          <w:i w:val="0"/>
          <w:iCs w:val="0"/>
          <w:caps w:val="0"/>
          <w:smallCaps w:val="0"/>
          <w:strike w:val="0"/>
          <w:dstrike w:val="0"/>
          <w:noProof w:val="0"/>
          <w:sz w:val="27"/>
          <w:szCs w:val="27"/>
          <w:lang w:val="en-GB"/>
        </w:rPr>
      </w:pPr>
      <w:r w:rsidRPr="028B9DDE" w:rsidR="63BEC80C">
        <w:rPr>
          <w:rFonts w:ascii="Lora" w:hAnsi="Lora" w:eastAsia="Lora" w:cs="Lora"/>
          <w:b w:val="0"/>
          <w:bCs w:val="0"/>
          <w:i w:val="0"/>
          <w:iCs w:val="0"/>
          <w:caps w:val="0"/>
          <w:smallCaps w:val="0"/>
          <w:strike w:val="0"/>
          <w:dstrike w:val="0"/>
          <w:noProof w:val="0"/>
          <w:sz w:val="27"/>
          <w:szCs w:val="27"/>
          <w:lang w:val="en-GB"/>
        </w:rPr>
        <w:t xml:space="preserve">Reflection </w:t>
      </w:r>
    </w:p>
    <w:p w:rsidR="0A3C7F50" w:rsidP="028B9DDE" w:rsidRDefault="0A3C7F50" w14:paraId="30498AAB" w14:textId="0B0DBDB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highlight w:val="green"/>
          <w:lang w:val="en-GB"/>
        </w:rPr>
      </w:pPr>
    </w:p>
    <w:p w:rsidR="0A3C7F50" w:rsidP="028B9DDE" w:rsidRDefault="0A3C7F50" w14:paraId="08CC835D" w14:textId="0994E3D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Using Gibbs' reflection model </w:t>
      </w:r>
      <w:r w:rsidRPr="028B9DDE" w:rsidR="52F39525">
        <w:rPr>
          <w:rFonts w:ascii="Arial" w:hAnsi="Arial" w:eastAsia="Arial" w:cs="Arial"/>
          <w:b w:val="0"/>
          <w:bCs w:val="0"/>
          <w:i w:val="0"/>
          <w:iCs w:val="0"/>
          <w:caps w:val="0"/>
          <w:smallCaps w:val="0"/>
          <w:noProof w:val="0"/>
          <w:color w:val="000000" w:themeColor="text1" w:themeTint="FF" w:themeShade="FF"/>
          <w:sz w:val="24"/>
          <w:szCs w:val="24"/>
          <w:lang w:val="en-GB"/>
        </w:rPr>
        <w:t xml:space="preserve">(1989)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is a six-stage cycle (The University of Edinburgh,2024).</w:t>
      </w:r>
    </w:p>
    <w:p w:rsidR="0A3C7F50" w:rsidP="028B9DDE" w:rsidRDefault="0A3C7F50" w14:paraId="1DDFE1B3" w14:textId="6C79603D">
      <w:pPr>
        <w:shd w:val="clear" w:color="auto" w:fill="FFFFFF" w:themeFill="background1"/>
        <w:spacing w:before="0" w:beforeAutospacing="off" w:after="48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8B9DDE" w:rsidR="6F8E970E">
        <w:rPr>
          <w:rFonts w:ascii="Arial" w:hAnsi="Arial" w:eastAsia="Arial" w:cs="Arial"/>
          <w:b w:val="1"/>
          <w:bCs w:val="1"/>
          <w:i w:val="0"/>
          <w:iCs w:val="0"/>
          <w:caps w:val="0"/>
          <w:smallCaps w:val="0"/>
          <w:noProof w:val="0"/>
          <w:color w:val="000000" w:themeColor="text1" w:themeTint="FF" w:themeShade="FF"/>
          <w:sz w:val="24"/>
          <w:szCs w:val="24"/>
          <w:lang w:val="en-GB"/>
        </w:rPr>
        <w:t>Description:</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br/>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Throughout this module we worked in a small group to act as a professional during a child protection conference. I felt the role of nursery manager/ safeguarding officer in a nursery setting was of interest to me having experienced working in a nursery. As a group we have worked well and kept in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good communication</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between the 4 of us. In producing this role play conference, we have shown how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good communication</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between multi-agencies is necessary in ensuring safeguarding and in preventing further risk of harm by acting fast (NSPCC,2025). This conference is based on two children under the age of three suffering from neglect and alcohol abuse. During this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conference</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each professional contributed their evidence of what they have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observed</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for the chairperson to decide the next step. Through this conference each professional will highlight the children's health and wellbeing rights and other legislations to protect Tommy from risk of harm. It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states</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how Tommy has been neglected and to do what is right for the child under the children's rights legislations.</w:t>
      </w:r>
    </w:p>
    <w:p w:rsidR="0A3C7F50" w:rsidP="028B9DDE" w:rsidRDefault="0A3C7F50" w14:paraId="695D20F7" w14:textId="577C8104">
      <w:pPr>
        <w:shd w:val="clear" w:color="auto" w:fill="FFFFFF" w:themeFill="background1"/>
        <w:spacing w:before="0" w:beforeAutospacing="off" w:after="48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8B9DDE" w:rsidR="6F8E970E">
        <w:rPr>
          <w:rFonts w:ascii="Arial" w:hAnsi="Arial" w:eastAsia="Arial" w:cs="Arial"/>
          <w:b w:val="1"/>
          <w:bCs w:val="1"/>
          <w:i w:val="0"/>
          <w:iCs w:val="0"/>
          <w:caps w:val="0"/>
          <w:smallCaps w:val="0"/>
          <w:noProof w:val="0"/>
          <w:color w:val="000000" w:themeColor="text1" w:themeTint="FF" w:themeShade="FF"/>
          <w:sz w:val="24"/>
          <w:szCs w:val="24"/>
          <w:lang w:val="en-GB"/>
        </w:rPr>
        <w:t>Feelings</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I have found it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somewhat difficult</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with being poorly, this has been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an eye opener</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of how much legislation there is to protect children and adults who are at risk of harm, abuse, neglect. Through this module it scares me how many children have been through a similar situation to Tommy in this scenario</w:t>
      </w:r>
      <w:r>
        <w:br/>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I had little knowledge of safeguarding but was aware of the procedures in place if a child or adult spoke to me in confidence, I told them it is not their fault and telling an adult is the right thing to do. If there was a concern of risk or harm, I would follow safeguarding procedures and report it to my manager or safeguarding officer.</w:t>
      </w:r>
    </w:p>
    <w:p w:rsidR="0A3C7F50" w:rsidP="028B9DDE" w:rsidRDefault="0A3C7F50" w14:paraId="777A5178" w14:textId="53B80802">
      <w:pPr>
        <w:shd w:val="clear" w:color="auto" w:fill="FFFFFF" w:themeFill="background1"/>
        <w:spacing w:before="0" w:beforeAutospacing="off" w:after="48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8B9DDE" w:rsidR="6F8E970E">
        <w:rPr>
          <w:rFonts w:ascii="Arial" w:hAnsi="Arial" w:eastAsia="Arial" w:cs="Arial"/>
          <w:b w:val="1"/>
          <w:bCs w:val="1"/>
          <w:i w:val="0"/>
          <w:iCs w:val="0"/>
          <w:caps w:val="0"/>
          <w:smallCaps w:val="0"/>
          <w:noProof w:val="0"/>
          <w:color w:val="000000" w:themeColor="text1" w:themeTint="FF" w:themeShade="FF"/>
          <w:sz w:val="24"/>
          <w:szCs w:val="24"/>
          <w:lang w:val="en-GB"/>
        </w:rPr>
        <w:t>Evaluation</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(what was good,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good communication</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commitement</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team work</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engagement and continuous learning are the main skills to have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acheived</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whilst working on this module. I have attended my learning support and had the extra support and help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ive</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needed to do my assignment. </w:t>
      </w:r>
    </w:p>
    <w:p w:rsidR="0A3C7F50" w:rsidP="028B9DDE" w:rsidRDefault="0A3C7F50" w14:paraId="7952B17E" w14:textId="10E49460">
      <w:pPr>
        <w:shd w:val="clear" w:color="auto" w:fill="FFFFFF" w:themeFill="background1"/>
        <w:spacing w:before="0" w:beforeAutospacing="off" w:after="48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Negatives </w:t>
      </w:r>
      <w:r>
        <w:br/>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due to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illnes</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with our group we have struggled to meet regular to practice the conference. I have also missed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alot</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of lectures due to pneumonia. We have found meeting on teams can be more challenging due to internet problems and laptop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problem</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when the screen freezes through speaking.</w:t>
      </w:r>
    </w:p>
    <w:p w:rsidR="0A3C7F50" w:rsidP="028B9DDE" w:rsidRDefault="0A3C7F50" w14:paraId="4E56E4A6" w14:textId="2B2B0F02">
      <w:pPr>
        <w:shd w:val="clear" w:color="auto" w:fill="FFFFFF" w:themeFill="background1"/>
        <w:spacing w:before="0" w:beforeAutospacing="off" w:after="48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8B9DDE" w:rsidR="6F8E970E">
        <w:rPr>
          <w:rFonts w:ascii="Arial" w:hAnsi="Arial" w:eastAsia="Arial" w:cs="Arial"/>
          <w:b w:val="1"/>
          <w:bCs w:val="1"/>
          <w:i w:val="0"/>
          <w:iCs w:val="0"/>
          <w:caps w:val="0"/>
          <w:smallCaps w:val="0"/>
          <w:noProof w:val="0"/>
          <w:color w:val="000000" w:themeColor="text1" w:themeTint="FF" w:themeShade="FF"/>
          <w:sz w:val="24"/>
          <w:szCs w:val="24"/>
          <w:lang w:val="en-GB"/>
        </w:rPr>
        <w:t>Analysis</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My role in this module is the nursery manager and safeguarding officer of little stars nursery. My responsibility is to ensure children in the nursery is protected from harm and their wellbeing is priority. This role requires a lot of trust which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impacts</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the safety of the children in the nursery. A safeguarding officer must fully understand the policies and procedures to make the right decision. Safeguarding is not just one person's role its everyone's responsibility to ensure children are being listened to and are safe. Having the right training and keeping up to date is a mandatory requirement (NSPCC,2023). Every week the nursery manager/ safeguarding officer is to hold a meeting to discuss any concerns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any children in the nursery to ensure every one's voice is heard, including the children's. This position is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very challenging</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and can develop into other skills such as communication, care,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compassion,</w:t>
      </w:r>
      <w:r w:rsidRPr="028B9DDE" w:rsidR="488522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commitement</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(HM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Goverment</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2023).</w:t>
      </w:r>
    </w:p>
    <w:p w:rsidR="0A3C7F50" w:rsidP="028B9DDE" w:rsidRDefault="0A3C7F50" w14:paraId="349B7127" w14:textId="58F2817E">
      <w:pPr>
        <w:shd w:val="clear" w:color="auto" w:fill="FFFFFF" w:themeFill="background1"/>
        <w:spacing w:before="0" w:beforeAutospacing="off" w:after="48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8B9DDE" w:rsidR="6F8E970E">
        <w:rPr>
          <w:rFonts w:ascii="Arial" w:hAnsi="Arial" w:eastAsia="Arial" w:cs="Arial"/>
          <w:b w:val="1"/>
          <w:bCs w:val="1"/>
          <w:i w:val="0"/>
          <w:iCs w:val="0"/>
          <w:caps w:val="0"/>
          <w:smallCaps w:val="0"/>
          <w:noProof w:val="0"/>
          <w:color w:val="000000" w:themeColor="text1" w:themeTint="FF" w:themeShade="FF"/>
          <w:sz w:val="24"/>
          <w:szCs w:val="24"/>
          <w:lang w:val="en-GB"/>
        </w:rPr>
        <w:t>Conclusion.</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Throughout this module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i</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have learnt the five R’S </w:t>
      </w:r>
      <w:r w:rsidRPr="028B9DDE" w:rsidR="06186405">
        <w:rPr>
          <w:rFonts w:ascii="Arial" w:hAnsi="Arial" w:eastAsia="Arial" w:cs="Arial"/>
          <w:b w:val="0"/>
          <w:bCs w:val="0"/>
          <w:i w:val="0"/>
          <w:iCs w:val="0"/>
          <w:caps w:val="0"/>
          <w:smallCaps w:val="0"/>
          <w:noProof w:val="0"/>
          <w:color w:val="000000" w:themeColor="text1" w:themeTint="FF" w:themeShade="FF"/>
          <w:sz w:val="24"/>
          <w:szCs w:val="24"/>
          <w:lang w:val="en-GB"/>
        </w:rPr>
        <w:t>(NSPCC,2025)</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steps to ensure the child is getting the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help.i</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have learnt what to look for by monitoring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behaviour, any marks on the child, who to report to in regard to concerns, and the next steps(Schofield-</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Antoncich</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2023) if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i</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had a chance to do anything differently,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i</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would be more prepared, try attend more lectures being unwell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hasnt</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helped. Be more organised with the group.</w:t>
      </w:r>
    </w:p>
    <w:p w:rsidR="0A3C7F50" w:rsidP="028B9DDE" w:rsidRDefault="0A3C7F50" w14:paraId="10FDCD57" w14:textId="5B3D0F7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8B9DDE" w:rsidR="6F8E970E">
        <w:rPr>
          <w:rFonts w:ascii="Arial" w:hAnsi="Arial" w:eastAsia="Arial" w:cs="Arial"/>
          <w:b w:val="1"/>
          <w:bCs w:val="1"/>
          <w:i w:val="0"/>
          <w:iCs w:val="0"/>
          <w:caps w:val="0"/>
          <w:smallCaps w:val="0"/>
          <w:noProof w:val="0"/>
          <w:color w:val="000000" w:themeColor="text1" w:themeTint="FF" w:themeShade="FF"/>
          <w:sz w:val="24"/>
          <w:szCs w:val="24"/>
          <w:lang w:val="en-GB"/>
        </w:rPr>
        <w:t>Actions  if</w:t>
      </w:r>
      <w:r w:rsidRPr="028B9DDE" w:rsidR="6F8E970E">
        <w:rPr>
          <w:rFonts w:ascii="Arial" w:hAnsi="Arial" w:eastAsia="Arial" w:cs="Arial"/>
          <w:b w:val="1"/>
          <w:bCs w:val="1"/>
          <w:i w:val="0"/>
          <w:iCs w:val="0"/>
          <w:caps w:val="0"/>
          <w:smallCaps w:val="0"/>
          <w:noProof w:val="0"/>
          <w:color w:val="000000" w:themeColor="text1" w:themeTint="FF" w:themeShade="FF"/>
          <w:sz w:val="24"/>
          <w:szCs w:val="24"/>
          <w:lang w:val="en-GB"/>
        </w:rPr>
        <w:t xml:space="preserve"> I </w:t>
      </w:r>
      <w:r w:rsidRPr="028B9DDE" w:rsidR="6F8E970E">
        <w:rPr>
          <w:rFonts w:ascii="Arial" w:hAnsi="Arial" w:eastAsia="Arial" w:cs="Arial"/>
          <w:b w:val="1"/>
          <w:bCs w:val="1"/>
          <w:i w:val="0"/>
          <w:iCs w:val="0"/>
          <w:caps w:val="0"/>
          <w:smallCaps w:val="0"/>
          <w:noProof w:val="0"/>
          <w:color w:val="000000" w:themeColor="text1" w:themeTint="FF" w:themeShade="FF"/>
          <w:sz w:val="24"/>
          <w:szCs w:val="24"/>
          <w:lang w:val="en-GB"/>
        </w:rPr>
        <w:t>was</w:t>
      </w:r>
      <w:r w:rsidRPr="028B9DDE" w:rsidR="6F8E970E">
        <w:rPr>
          <w:rFonts w:ascii="Arial" w:hAnsi="Arial" w:eastAsia="Arial" w:cs="Arial"/>
          <w:b w:val="1"/>
          <w:bCs w:val="1"/>
          <w:i w:val="0"/>
          <w:iCs w:val="0"/>
          <w:caps w:val="0"/>
          <w:smallCaps w:val="0"/>
          <w:noProof w:val="0"/>
          <w:color w:val="000000" w:themeColor="text1" w:themeTint="FF" w:themeShade="FF"/>
          <w:sz w:val="24"/>
          <w:szCs w:val="24"/>
          <w:lang w:val="en-GB"/>
        </w:rPr>
        <w:t xml:space="preserve"> to do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this conference </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again</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I would practice more and to be more organised (6</w:t>
      </w:r>
      <w:r w:rsidRPr="028B9DDE" w:rsidR="2E67E292">
        <w:rPr>
          <w:rFonts w:ascii="Arial" w:hAnsi="Arial" w:eastAsia="Arial" w:cs="Arial"/>
          <w:b w:val="0"/>
          <w:bCs w:val="0"/>
          <w:i w:val="0"/>
          <w:iCs w:val="0"/>
          <w:caps w:val="0"/>
          <w:smallCaps w:val="0"/>
          <w:noProof w:val="0"/>
          <w:color w:val="000000" w:themeColor="text1" w:themeTint="FF" w:themeShade="FF"/>
          <w:sz w:val="24"/>
          <w:szCs w:val="24"/>
          <w:lang w:val="en-GB"/>
        </w:rPr>
        <w:t>46</w:t>
      </w:r>
      <w:r w:rsidRPr="028B9DDE" w:rsidR="6F8E970E">
        <w:rPr>
          <w:rFonts w:ascii="Arial" w:hAnsi="Arial" w:eastAsia="Arial" w:cs="Arial"/>
          <w:b w:val="0"/>
          <w:bCs w:val="0"/>
          <w:i w:val="0"/>
          <w:iCs w:val="0"/>
          <w:caps w:val="0"/>
          <w:smallCaps w:val="0"/>
          <w:noProof w:val="0"/>
          <w:color w:val="000000" w:themeColor="text1" w:themeTint="FF" w:themeShade="FF"/>
          <w:sz w:val="24"/>
          <w:szCs w:val="24"/>
          <w:lang w:val="en-GB"/>
        </w:rPr>
        <w:t xml:space="preserve"> words)</w:t>
      </w:r>
    </w:p>
    <w:p w:rsidR="0A3C7F50" w:rsidP="028B9DDE" w:rsidRDefault="0A3C7F50" w14:paraId="4F8A6EA7" w14:textId="6F947FEC">
      <w:pPr>
        <w:pStyle w:val="Normal"/>
        <w:shd w:val="clear" w:color="auto" w:fill="FFFFFF" w:themeFill="background1"/>
        <w:spacing w:before="0" w:beforeAutospacing="off" w:after="480" w:afterAutospacing="off" w:line="360" w:lineRule="auto"/>
        <w:rPr>
          <w:rFonts w:ascii="Arial" w:hAnsi="Arial" w:eastAsia="Arial" w:cs="Arial"/>
          <w:b w:val="0"/>
          <w:bCs w:val="0"/>
          <w:i w:val="0"/>
          <w:iCs w:val="0"/>
          <w:caps w:val="0"/>
          <w:smallCaps w:val="0"/>
          <w:noProof w:val="0"/>
          <w:color w:val="000000" w:themeColor="text1" w:themeTint="FF" w:themeShade="FF"/>
          <w:sz w:val="24"/>
          <w:szCs w:val="24"/>
          <w:highlight w:val="green"/>
          <w:lang w:val="en-GB"/>
        </w:rPr>
      </w:pPr>
    </w:p>
    <w:p w:rsidR="0A3C7F50" w:rsidP="028B9DDE" w:rsidRDefault="0A3C7F50" w14:paraId="607735CD" w14:textId="653AB241">
      <w:pPr>
        <w:spacing w:before="0" w:beforeAutospacing="off" w:after="160" w:afterAutospacing="off" w:line="360" w:lineRule="auto"/>
        <w:rPr>
          <w:rFonts w:ascii="Arial" w:hAnsi="Arial" w:eastAsia="Arial" w:cs="Arial"/>
          <w:b w:val="1"/>
          <w:bCs w:val="1"/>
          <w:noProof w:val="0"/>
          <w:sz w:val="24"/>
          <w:szCs w:val="24"/>
          <w:u w:val="single"/>
          <w:lang w:val="en-GB"/>
        </w:rPr>
      </w:pPr>
      <w:r w:rsidRPr="028B9DDE" w:rsidR="37BE3639">
        <w:rPr>
          <w:rFonts w:ascii="Arial" w:hAnsi="Arial" w:eastAsia="Arial" w:cs="Arial"/>
          <w:b w:val="1"/>
          <w:bCs w:val="1"/>
          <w:noProof w:val="0"/>
          <w:sz w:val="24"/>
          <w:szCs w:val="24"/>
          <w:u w:val="single"/>
          <w:lang w:val="en-GB"/>
        </w:rPr>
        <w:t>References</w:t>
      </w:r>
    </w:p>
    <w:p w:rsidR="0A3C7F50" w:rsidP="028B9DDE" w:rsidRDefault="0A3C7F50" w14:paraId="1681455F" w14:textId="38BF49D1">
      <w:pPr>
        <w:spacing w:before="0" w:beforeAutospacing="off" w:after="160" w:afterAutospacing="off" w:line="360" w:lineRule="auto"/>
        <w:rPr>
          <w:rFonts w:ascii="Arial" w:hAnsi="Arial" w:eastAsia="Arial" w:cs="Arial"/>
          <w:noProof w:val="0"/>
          <w:sz w:val="24"/>
          <w:szCs w:val="24"/>
          <w:lang w:val="en-GB"/>
        </w:rPr>
      </w:pPr>
      <w:r w:rsidRPr="028B9DDE" w:rsidR="5EC85405">
        <w:rPr>
          <w:rFonts w:ascii="Arial" w:hAnsi="Arial" w:eastAsia="Arial" w:cs="Arial"/>
          <w:noProof w:val="0"/>
          <w:sz w:val="24"/>
          <w:szCs w:val="24"/>
          <w:lang w:val="en-GB"/>
        </w:rPr>
        <w:t xml:space="preserve">HM Government (2023). </w:t>
      </w:r>
      <w:r w:rsidRPr="028B9DDE" w:rsidR="5EC85405">
        <w:rPr>
          <w:rFonts w:ascii="Arial" w:hAnsi="Arial" w:eastAsia="Arial" w:cs="Arial"/>
          <w:i w:val="1"/>
          <w:iCs w:val="1"/>
          <w:noProof w:val="0"/>
          <w:sz w:val="24"/>
          <w:szCs w:val="24"/>
          <w:lang w:val="en-GB"/>
        </w:rPr>
        <w:t>Working Together to Safeguard Children 2023</w:t>
      </w:r>
      <w:r w:rsidRPr="028B9DDE" w:rsidR="5EC85405">
        <w:rPr>
          <w:rFonts w:ascii="Arial" w:hAnsi="Arial" w:eastAsia="Arial" w:cs="Arial"/>
          <w:noProof w:val="0"/>
          <w:sz w:val="24"/>
          <w:szCs w:val="24"/>
          <w:lang w:val="en-GB"/>
        </w:rPr>
        <w:t xml:space="preserve">.  </w:t>
      </w:r>
      <w:r w:rsidRPr="028B9DDE" w:rsidR="5EC85405">
        <w:rPr>
          <w:rFonts w:ascii="Arial" w:hAnsi="Arial" w:eastAsia="Arial" w:cs="Arial"/>
          <w:noProof w:val="0"/>
          <w:sz w:val="24"/>
          <w:szCs w:val="24"/>
          <w:lang w:val="en-GB"/>
        </w:rPr>
        <w:t xml:space="preserve">Available at: </w:t>
      </w:r>
      <w:hyperlink r:id="R3127cdff28c54017">
        <w:r w:rsidRPr="028B9DDE" w:rsidR="5EC85405">
          <w:rPr>
            <w:rStyle w:val="Hyperlink"/>
            <w:rFonts w:ascii="Arial" w:hAnsi="Arial" w:eastAsia="Arial" w:cs="Arial"/>
            <w:noProof w:val="0"/>
            <w:sz w:val="24"/>
            <w:szCs w:val="24"/>
            <w:lang w:val="en-GB"/>
          </w:rPr>
          <w:t>https://assets.publishing.service.gov.uk/media/6849a7b67cba25f610c7db3f/Working_together_to_safeguard_children_2023_-_statutory_guidance.pdf</w:t>
        </w:r>
      </w:hyperlink>
      <w:r w:rsidRPr="028B9DDE" w:rsidR="5EC85405">
        <w:rPr>
          <w:rFonts w:ascii="Arial" w:hAnsi="Arial" w:eastAsia="Arial" w:cs="Arial"/>
          <w:noProof w:val="0"/>
          <w:sz w:val="24"/>
          <w:szCs w:val="24"/>
          <w:lang w:val="en-GB"/>
        </w:rPr>
        <w:t xml:space="preserve">.  accessed 27/11/2025   </w:t>
      </w:r>
    </w:p>
    <w:p w:rsidR="0A3C7F50" w:rsidP="028B9DDE" w:rsidRDefault="0A3C7F50" w14:paraId="728B026B" w14:textId="0109D8A0">
      <w:pPr>
        <w:spacing w:before="0" w:beforeAutospacing="off" w:after="160" w:afterAutospacing="off" w:line="360" w:lineRule="auto"/>
        <w:rPr>
          <w:rFonts w:ascii="Arial" w:hAnsi="Arial" w:eastAsia="Arial" w:cs="Arial"/>
          <w:noProof w:val="0"/>
          <w:sz w:val="24"/>
          <w:szCs w:val="24"/>
          <w:lang w:val="en-GB"/>
        </w:rPr>
      </w:pPr>
      <w:r w:rsidRPr="028B9DDE" w:rsidR="5EC85405">
        <w:rPr>
          <w:rFonts w:ascii="Arial" w:hAnsi="Arial" w:eastAsia="Arial" w:cs="Arial"/>
          <w:noProof w:val="0"/>
          <w:sz w:val="24"/>
          <w:szCs w:val="24"/>
          <w:lang w:val="en-GB"/>
        </w:rPr>
        <w:t>NSPCC (2023).</w:t>
      </w:r>
      <w:r w:rsidRPr="028B9DDE" w:rsidR="5EC85405">
        <w:rPr>
          <w:rFonts w:ascii="Arial" w:hAnsi="Arial" w:eastAsia="Arial" w:cs="Arial"/>
          <w:i w:val="1"/>
          <w:iCs w:val="1"/>
          <w:noProof w:val="0"/>
          <w:sz w:val="24"/>
          <w:szCs w:val="24"/>
          <w:lang w:val="en-GB"/>
        </w:rPr>
        <w:t xml:space="preserve"> Mandatory child protection training</w:t>
      </w:r>
      <w:r w:rsidRPr="028B9DDE" w:rsidR="5EC85405">
        <w:rPr>
          <w:rFonts w:ascii="Arial" w:hAnsi="Arial" w:eastAsia="Arial" w:cs="Arial"/>
          <w:i w:val="1"/>
          <w:iCs w:val="1"/>
          <w:noProof w:val="0"/>
          <w:sz w:val="24"/>
          <w:szCs w:val="24"/>
          <w:lang w:val="en-GB"/>
        </w:rPr>
        <w:t xml:space="preserve">.  </w:t>
      </w:r>
      <w:r w:rsidRPr="028B9DDE" w:rsidR="5EC85405">
        <w:rPr>
          <w:rFonts w:ascii="Arial" w:hAnsi="Arial" w:eastAsia="Arial" w:cs="Arial"/>
          <w:i w:val="1"/>
          <w:iCs w:val="1"/>
          <w:noProof w:val="0"/>
          <w:sz w:val="24"/>
          <w:szCs w:val="24"/>
          <w:lang w:val="en-GB"/>
        </w:rPr>
        <w:t>NSPCC Learning</w:t>
      </w:r>
      <w:r w:rsidRPr="028B9DDE" w:rsidR="5EC85405">
        <w:rPr>
          <w:rFonts w:ascii="Arial" w:hAnsi="Arial" w:eastAsia="Arial" w:cs="Arial"/>
          <w:noProof w:val="0"/>
          <w:sz w:val="24"/>
          <w:szCs w:val="24"/>
          <w:lang w:val="en-GB"/>
        </w:rPr>
        <w:t xml:space="preserve">. Available at: </w:t>
      </w:r>
      <w:hyperlink r:id="R3ad98db8c8c64756">
        <w:r w:rsidRPr="028B9DDE" w:rsidR="5EC85405">
          <w:rPr>
            <w:rStyle w:val="Hyperlink"/>
            <w:rFonts w:ascii="Arial" w:hAnsi="Arial" w:eastAsia="Arial" w:cs="Arial"/>
            <w:noProof w:val="0"/>
            <w:sz w:val="24"/>
            <w:szCs w:val="24"/>
            <w:lang w:val="en-GB"/>
          </w:rPr>
          <w:t>https://learning.nspcc.org.uk/training/mandatory-safeguarding-child-protection-training</w:t>
        </w:r>
      </w:hyperlink>
      <w:r w:rsidRPr="028B9DDE" w:rsidR="5EC85405">
        <w:rPr>
          <w:rFonts w:ascii="Arial" w:hAnsi="Arial" w:eastAsia="Arial" w:cs="Arial"/>
          <w:noProof w:val="0"/>
          <w:sz w:val="24"/>
          <w:szCs w:val="24"/>
          <w:lang w:val="en-GB"/>
        </w:rPr>
        <w:t xml:space="preserve">. accessed 18/11/2025   </w:t>
      </w:r>
    </w:p>
    <w:p w:rsidR="0A3C7F50" w:rsidP="028B9DDE" w:rsidRDefault="0A3C7F50" w14:paraId="1A424C9E" w14:textId="425DD4A3">
      <w:pPr>
        <w:spacing w:before="0" w:beforeAutospacing="off" w:after="160" w:afterAutospacing="off" w:line="360" w:lineRule="auto"/>
        <w:rPr>
          <w:rFonts w:ascii="Arial" w:hAnsi="Arial" w:eastAsia="Arial" w:cs="Arial"/>
          <w:noProof w:val="0"/>
          <w:sz w:val="24"/>
          <w:szCs w:val="24"/>
          <w:lang w:val="en-GB"/>
        </w:rPr>
      </w:pPr>
      <w:r w:rsidRPr="028B9DDE" w:rsidR="5EC85405">
        <w:rPr>
          <w:rFonts w:ascii="Arial" w:hAnsi="Arial" w:eastAsia="Arial" w:cs="Arial"/>
          <w:noProof w:val="0"/>
          <w:sz w:val="24"/>
          <w:szCs w:val="24"/>
          <w:lang w:val="en-GB"/>
        </w:rPr>
        <w:t>NSPCC (2025).</w:t>
      </w:r>
      <w:r w:rsidRPr="028B9DDE" w:rsidR="5EC85405">
        <w:rPr>
          <w:rFonts w:ascii="Arial" w:hAnsi="Arial" w:eastAsia="Arial" w:cs="Arial"/>
          <w:i w:val="1"/>
          <w:iCs w:val="1"/>
          <w:noProof w:val="0"/>
          <w:sz w:val="24"/>
          <w:szCs w:val="24"/>
          <w:lang w:val="en-GB"/>
        </w:rPr>
        <w:t xml:space="preserve"> Safeguarding children and child protection</w:t>
      </w:r>
      <w:r w:rsidRPr="028B9DDE" w:rsidR="5EC85405">
        <w:rPr>
          <w:rFonts w:ascii="Arial" w:hAnsi="Arial" w:eastAsia="Arial" w:cs="Arial"/>
          <w:noProof w:val="0"/>
          <w:sz w:val="24"/>
          <w:szCs w:val="24"/>
          <w:lang w:val="en-GB"/>
        </w:rPr>
        <w:t xml:space="preserve">. [online] NSPCC Learning. Available at: </w:t>
      </w:r>
      <w:hyperlink r:id="Rc20eb604bba5453d">
        <w:r w:rsidRPr="028B9DDE" w:rsidR="5EC85405">
          <w:rPr>
            <w:rStyle w:val="Hyperlink"/>
            <w:rFonts w:ascii="Arial" w:hAnsi="Arial" w:eastAsia="Arial" w:cs="Arial"/>
            <w:noProof w:val="0"/>
            <w:sz w:val="24"/>
            <w:szCs w:val="24"/>
            <w:lang w:val="en-GB"/>
          </w:rPr>
          <w:t>https://learning.nspcc.org.uk/safeguarding-child-protection</w:t>
        </w:r>
      </w:hyperlink>
      <w:r w:rsidRPr="028B9DDE" w:rsidR="5EC85405">
        <w:rPr>
          <w:rFonts w:ascii="Arial" w:hAnsi="Arial" w:eastAsia="Arial" w:cs="Arial"/>
          <w:noProof w:val="0"/>
          <w:sz w:val="24"/>
          <w:szCs w:val="24"/>
          <w:lang w:val="en-GB"/>
        </w:rPr>
        <w:t>. Accessed 21/11.2025</w:t>
      </w:r>
    </w:p>
    <w:p w:rsidR="0A3C7F50" w:rsidP="028B9DDE" w:rsidRDefault="0A3C7F50" w14:paraId="640F175F" w14:textId="3873AF5A">
      <w:pPr>
        <w:spacing w:before="0" w:beforeAutospacing="off" w:after="480" w:afterAutospacing="off" w:line="360" w:lineRule="auto"/>
        <w:rPr>
          <w:rFonts w:ascii="Arial" w:hAnsi="Arial" w:eastAsia="Arial" w:cs="Arial"/>
          <w:noProof w:val="0"/>
          <w:sz w:val="24"/>
          <w:szCs w:val="24"/>
          <w:lang w:val="en-GB"/>
        </w:rPr>
      </w:pPr>
      <w:r w:rsidRPr="028B9DDE" w:rsidR="1A1A7308">
        <w:rPr>
          <w:rFonts w:ascii="Arial" w:hAnsi="Arial" w:eastAsia="Arial" w:cs="Arial"/>
          <w:b w:val="0"/>
          <w:bCs w:val="0"/>
          <w:i w:val="0"/>
          <w:iCs w:val="0"/>
          <w:caps w:val="0"/>
          <w:smallCaps w:val="0"/>
          <w:noProof w:val="0"/>
          <w:color w:val="000000" w:themeColor="text1" w:themeTint="FF" w:themeShade="FF"/>
          <w:sz w:val="24"/>
          <w:szCs w:val="24"/>
          <w:lang w:val="en-GB"/>
        </w:rPr>
        <w:t>NSPCC learning (2025)</w:t>
      </w:r>
      <w:r w:rsidRPr="028B9DDE" w:rsidR="1A1A7308">
        <w:rPr>
          <w:rFonts w:ascii="Arial" w:hAnsi="Arial" w:eastAsia="Arial" w:cs="Arial"/>
          <w:b w:val="0"/>
          <w:bCs w:val="0"/>
          <w:i w:val="1"/>
          <w:iCs w:val="1"/>
          <w:caps w:val="0"/>
          <w:smallCaps w:val="0"/>
          <w:noProof w:val="0"/>
          <w:color w:val="000000" w:themeColor="text1" w:themeTint="FF" w:themeShade="FF"/>
          <w:sz w:val="24"/>
          <w:szCs w:val="24"/>
          <w:lang w:val="en-GB"/>
        </w:rPr>
        <w:t>. 4Rs of safeguarding and child protection | NSPCC Learning.</w:t>
      </w:r>
      <w:r w:rsidRPr="028B9DDE" w:rsidR="1A1A7308">
        <w:rPr>
          <w:rFonts w:ascii="Arial" w:hAnsi="Arial" w:eastAsia="Arial" w:cs="Arial"/>
          <w:b w:val="0"/>
          <w:bCs w:val="0"/>
          <w:i w:val="0"/>
          <w:iCs w:val="0"/>
          <w:caps w:val="0"/>
          <w:smallCaps w:val="0"/>
          <w:noProof w:val="0"/>
          <w:color w:val="000000" w:themeColor="text1" w:themeTint="FF" w:themeShade="FF"/>
          <w:sz w:val="24"/>
          <w:szCs w:val="24"/>
          <w:lang w:val="en-GB"/>
        </w:rPr>
        <w:t xml:space="preserve"> [online] NSPCC Learning. Available at: </w:t>
      </w:r>
      <w:hyperlink r:id="R31c3ceb389e34c34">
        <w:r w:rsidRPr="028B9DDE" w:rsidR="1A1A7308">
          <w:rPr>
            <w:rStyle w:val="Hyperlink"/>
            <w:rFonts w:ascii="Arial" w:hAnsi="Arial" w:eastAsia="Arial" w:cs="Arial"/>
            <w:b w:val="0"/>
            <w:bCs w:val="0"/>
            <w:i w:val="0"/>
            <w:iCs w:val="0"/>
            <w:caps w:val="0"/>
            <w:smallCaps w:val="0"/>
            <w:strike w:val="0"/>
            <w:dstrike w:val="0"/>
            <w:noProof w:val="0"/>
            <w:sz w:val="24"/>
            <w:szCs w:val="24"/>
            <w:lang w:val="en-GB"/>
          </w:rPr>
          <w:t>https://learning.nspcc.org.uk/safeguarding-child-protection/4rs-safeguarding-child-protection?_gl=1</w:t>
        </w:r>
      </w:hyperlink>
      <w:r w:rsidRPr="028B9DDE" w:rsidR="1A1A730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8B9DDE" w:rsidR="1A1A7308">
        <w:rPr>
          <w:rFonts w:ascii="Arial" w:hAnsi="Arial" w:eastAsia="Arial" w:cs="Arial"/>
          <w:noProof w:val="0"/>
          <w:sz w:val="24"/>
          <w:szCs w:val="24"/>
          <w:lang w:val="en-GB"/>
        </w:rPr>
        <w:t xml:space="preserve"> </w:t>
      </w:r>
    </w:p>
    <w:p w:rsidR="0A3C7F50" w:rsidP="028B9DDE" w:rsidRDefault="0A3C7F50" w14:paraId="4816ADBA" w14:textId="75E6A220">
      <w:pPr>
        <w:pStyle w:val="Normal"/>
        <w:spacing w:before="0" w:beforeAutospacing="off" w:after="160" w:afterAutospacing="off" w:line="360" w:lineRule="auto"/>
        <w:rPr>
          <w:rFonts w:ascii="Arial" w:hAnsi="Arial" w:eastAsia="Arial" w:cs="Arial"/>
          <w:noProof w:val="0"/>
          <w:sz w:val="24"/>
          <w:szCs w:val="24"/>
          <w:lang w:val="en-GB"/>
        </w:rPr>
      </w:pPr>
      <w:r w:rsidRPr="028B9DDE" w:rsidR="5EC85405">
        <w:rPr>
          <w:rFonts w:ascii="Arial" w:hAnsi="Arial" w:eastAsia="Arial" w:cs="Arial"/>
          <w:noProof w:val="0"/>
          <w:sz w:val="24"/>
          <w:szCs w:val="24"/>
          <w:lang w:val="en-GB"/>
        </w:rPr>
        <w:t>Schofield-</w:t>
      </w:r>
      <w:r w:rsidRPr="028B9DDE" w:rsidR="5EC85405">
        <w:rPr>
          <w:rFonts w:ascii="Arial" w:hAnsi="Arial" w:eastAsia="Arial" w:cs="Arial"/>
          <w:noProof w:val="0"/>
          <w:sz w:val="24"/>
          <w:szCs w:val="24"/>
          <w:lang w:val="en-GB"/>
        </w:rPr>
        <w:t>Antoncich</w:t>
      </w:r>
      <w:r w:rsidRPr="028B9DDE" w:rsidR="5EC85405">
        <w:rPr>
          <w:rFonts w:ascii="Arial" w:hAnsi="Arial" w:eastAsia="Arial" w:cs="Arial"/>
          <w:noProof w:val="0"/>
          <w:sz w:val="24"/>
          <w:szCs w:val="24"/>
          <w:lang w:val="en-GB"/>
        </w:rPr>
        <w:t xml:space="preserve">, J. (2023). </w:t>
      </w:r>
      <w:r w:rsidRPr="028B9DDE" w:rsidR="5EC85405">
        <w:rPr>
          <w:rFonts w:ascii="Arial" w:hAnsi="Arial" w:eastAsia="Arial" w:cs="Arial"/>
          <w:i w:val="1"/>
          <w:iCs w:val="1"/>
          <w:noProof w:val="0"/>
          <w:sz w:val="24"/>
          <w:szCs w:val="24"/>
          <w:lang w:val="en-GB"/>
        </w:rPr>
        <w:t xml:space="preserve">What Are The 5 R’s </w:t>
      </w:r>
      <w:r w:rsidRPr="028B9DDE" w:rsidR="5EC85405">
        <w:rPr>
          <w:rFonts w:ascii="Arial" w:hAnsi="Arial" w:eastAsia="Arial" w:cs="Arial"/>
          <w:i w:val="1"/>
          <w:iCs w:val="1"/>
          <w:noProof w:val="0"/>
          <w:sz w:val="24"/>
          <w:szCs w:val="24"/>
          <w:lang w:val="en-GB"/>
        </w:rPr>
        <w:t>Of</w:t>
      </w:r>
      <w:r w:rsidRPr="028B9DDE" w:rsidR="5EC85405">
        <w:rPr>
          <w:rFonts w:ascii="Arial" w:hAnsi="Arial" w:eastAsia="Arial" w:cs="Arial"/>
          <w:i w:val="1"/>
          <w:iCs w:val="1"/>
          <w:noProof w:val="0"/>
          <w:sz w:val="24"/>
          <w:szCs w:val="24"/>
          <w:lang w:val="en-GB"/>
        </w:rPr>
        <w:t xml:space="preserve"> Safeguarding? -</w:t>
      </w:r>
      <w:r w:rsidRPr="028B9DDE" w:rsidR="5EC85405">
        <w:rPr>
          <w:rFonts w:ascii="Arial" w:hAnsi="Arial" w:eastAsia="Arial" w:cs="Arial"/>
          <w:noProof w:val="0"/>
          <w:sz w:val="24"/>
          <w:szCs w:val="24"/>
          <w:lang w:val="en-GB"/>
        </w:rPr>
        <w:t xml:space="preserve"> Updated For 2025. [online] Aaron\\\'s Department. Available at: </w:t>
      </w:r>
      <w:hyperlink r:id="Ra5486817c2b24af0">
        <w:r w:rsidRPr="028B9DDE" w:rsidR="5EC85405">
          <w:rPr>
            <w:rStyle w:val="Hyperlink"/>
            <w:rFonts w:ascii="Arial" w:hAnsi="Arial" w:eastAsia="Arial" w:cs="Arial"/>
            <w:noProof w:val="0"/>
            <w:sz w:val="24"/>
            <w:szCs w:val="24"/>
            <w:lang w:val="en-GB"/>
          </w:rPr>
          <w:t>https://www.employment.tools/what-are-the-5-rs-of-safeguarding.php</w:t>
        </w:r>
      </w:hyperlink>
      <w:r w:rsidRPr="028B9DDE" w:rsidR="5EC85405">
        <w:rPr>
          <w:rFonts w:ascii="Arial" w:hAnsi="Arial" w:eastAsia="Arial" w:cs="Arial"/>
          <w:noProof w:val="0"/>
          <w:sz w:val="24"/>
          <w:szCs w:val="24"/>
          <w:lang w:val="en-GB"/>
        </w:rPr>
        <w:t xml:space="preserve">. Accessed 11/11/2025   </w:t>
      </w:r>
    </w:p>
    <w:p w:rsidR="0A3C7F50" w:rsidP="028B9DDE" w:rsidRDefault="0A3C7F50" w14:paraId="3E1B0378" w14:textId="67C65787">
      <w:pPr>
        <w:spacing w:before="0" w:beforeAutospacing="off" w:after="160" w:afterAutospacing="off" w:line="360" w:lineRule="auto"/>
        <w:rPr>
          <w:rFonts w:ascii="Arial" w:hAnsi="Arial" w:eastAsia="Arial" w:cs="Arial"/>
          <w:noProof w:val="0"/>
          <w:sz w:val="24"/>
          <w:szCs w:val="24"/>
          <w:lang w:val="en-GB"/>
        </w:rPr>
      </w:pPr>
      <w:r w:rsidRPr="028B9DDE" w:rsidR="5EC85405">
        <w:rPr>
          <w:rFonts w:ascii="Arial" w:hAnsi="Arial" w:eastAsia="Arial" w:cs="Arial"/>
          <w:noProof w:val="0"/>
          <w:sz w:val="24"/>
          <w:szCs w:val="24"/>
          <w:lang w:val="en-GB"/>
        </w:rPr>
        <w:t>The University of Edinburgh (2024)</w:t>
      </w:r>
      <w:r w:rsidRPr="028B9DDE" w:rsidR="5EC85405">
        <w:rPr>
          <w:rFonts w:ascii="Arial" w:hAnsi="Arial" w:eastAsia="Arial" w:cs="Arial"/>
          <w:i w:val="1"/>
          <w:iCs w:val="1"/>
          <w:noProof w:val="0"/>
          <w:sz w:val="24"/>
          <w:szCs w:val="24"/>
          <w:lang w:val="en-GB"/>
        </w:rPr>
        <w:t>. Gibbs’ Reflective Cycle</w:t>
      </w:r>
      <w:r w:rsidRPr="028B9DDE" w:rsidR="5EC85405">
        <w:rPr>
          <w:rFonts w:ascii="Arial" w:hAnsi="Arial" w:eastAsia="Arial" w:cs="Arial"/>
          <w:noProof w:val="0"/>
          <w:sz w:val="24"/>
          <w:szCs w:val="24"/>
          <w:lang w:val="en-GB"/>
        </w:rPr>
        <w:t xml:space="preserve">. [online] The University of Edinburgh. Available at: </w:t>
      </w:r>
      <w:hyperlink r:id="Rd9e1965482ac4146">
        <w:r w:rsidRPr="028B9DDE" w:rsidR="5EC85405">
          <w:rPr>
            <w:rStyle w:val="Hyperlink"/>
            <w:rFonts w:ascii="Arial" w:hAnsi="Arial" w:eastAsia="Arial" w:cs="Arial"/>
            <w:noProof w:val="0"/>
            <w:sz w:val="24"/>
            <w:szCs w:val="24"/>
            <w:lang w:val="en-GB"/>
          </w:rPr>
          <w:t>https://reflection.ed.ac.uk/reflectors-toolkit/reflecting-on-experience/gibbs-reflective-cycle</w:t>
        </w:r>
      </w:hyperlink>
      <w:r w:rsidRPr="028B9DDE" w:rsidR="5EC85405">
        <w:rPr>
          <w:rFonts w:ascii="Arial" w:hAnsi="Arial" w:eastAsia="Arial" w:cs="Arial"/>
          <w:noProof w:val="0"/>
          <w:sz w:val="24"/>
          <w:szCs w:val="24"/>
          <w:lang w:val="en-GB"/>
        </w:rPr>
        <w:t>.   accessed 27/11/2025</w:t>
      </w:r>
    </w:p>
    <w:p w:rsidR="0A3C7F50" w:rsidP="028B9DDE" w:rsidRDefault="0A3C7F50" w14:paraId="41880080" w14:textId="0F7B7EAA">
      <w:pPr>
        <w:spacing w:before="0" w:beforeAutospacing="off" w:after="480" w:afterAutospacing="off" w:line="276" w:lineRule="auto"/>
        <w:rPr>
          <w:rFonts w:ascii="Roboto" w:hAnsi="Roboto" w:eastAsia="Roboto" w:cs="Roboto"/>
          <w:noProof w:val="0"/>
          <w:sz w:val="24"/>
          <w:szCs w:val="24"/>
          <w:lang w:val="en-GB"/>
        </w:rPr>
      </w:pPr>
    </w:p>
    <w:p w:rsidR="0A3C7F50" w:rsidP="028B9DDE" w:rsidRDefault="0A3C7F50" w14:paraId="461A32D5" w14:textId="1ABE6BFD">
      <w:pPr>
        <w:spacing w:before="0" w:beforeAutospacing="off" w:after="480" w:afterAutospacing="off" w:line="276" w:lineRule="auto"/>
        <w:rPr>
          <w:rFonts w:ascii="Roboto" w:hAnsi="Roboto" w:eastAsia="Roboto" w:cs="Roboto"/>
          <w:noProof w:val="0"/>
          <w:sz w:val="24"/>
          <w:szCs w:val="24"/>
          <w:lang w:val="en-GB"/>
        </w:rPr>
      </w:pPr>
    </w:p>
    <w:p w:rsidR="0A3C7F50" w:rsidP="028B9DDE" w:rsidRDefault="0A3C7F50" w14:paraId="67C42C2F" w14:textId="03DE5894">
      <w:pPr>
        <w:spacing w:before="0" w:beforeAutospacing="off" w:after="480" w:afterAutospacing="off" w:line="276" w:lineRule="auto"/>
        <w:rPr>
          <w:rFonts w:ascii="Roboto" w:hAnsi="Roboto" w:eastAsia="Roboto" w:cs="Roboto"/>
          <w:noProof w:val="0"/>
          <w:sz w:val="24"/>
          <w:szCs w:val="24"/>
          <w:lang w:val="en-GB"/>
        </w:rPr>
      </w:pPr>
    </w:p>
    <w:p w:rsidR="0A3C7F50" w:rsidP="028B9DDE" w:rsidRDefault="0A3C7F50" w14:paraId="21090525" w14:textId="331380AB">
      <w:pPr>
        <w:pStyle w:val="Normal"/>
        <w:shd w:val="clear" w:color="auto" w:fill="FFFFFF" w:themeFill="background1"/>
        <w:spacing w:before="0" w:beforeAutospacing="off" w:after="480" w:afterAutospacing="off"/>
        <w:rPr>
          <w:rFonts w:ascii="Roboto" w:hAnsi="Roboto" w:eastAsia="Roboto" w:cs="Roboto"/>
          <w:b w:val="0"/>
          <w:bCs w:val="0"/>
          <w:i w:val="0"/>
          <w:iCs w:val="0"/>
          <w:caps w:val="0"/>
          <w:smallCaps w:val="0"/>
          <w:noProof w:val="0"/>
          <w:color w:val="FF0000"/>
          <w:sz w:val="24"/>
          <w:szCs w:val="24"/>
          <w:lang w:val="en-GB"/>
        </w:rPr>
      </w:pPr>
    </w:p>
    <w:p w:rsidR="0A3C7F50" w:rsidP="173AA53E" w:rsidRDefault="0A3C7F50" w14:paraId="2435D849" w14:textId="788540C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0A3C7F50" w:rsidP="028B9DDE" w:rsidRDefault="0A3C7F50" w14:paraId="1818874A" w14:textId="2665E3F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28B9DDE" w:rsidR="14F3D589">
        <w:rPr>
          <w:rFonts w:ascii="Arial" w:hAnsi="Arial" w:eastAsia="Arial" w:cs="Arial"/>
          <w:b w:val="0"/>
          <w:bCs w:val="0"/>
          <w:i w:val="0"/>
          <w:iCs w:val="0"/>
          <w:caps w:val="0"/>
          <w:smallCaps w:val="0"/>
          <w:noProof w:val="0"/>
          <w:color w:val="000000" w:themeColor="text1" w:themeTint="FF" w:themeShade="FF"/>
          <w:sz w:val="24"/>
          <w:szCs w:val="24"/>
          <w:lang w:val="en-GB"/>
        </w:rPr>
        <w:t>‌</w:t>
      </w:r>
    </w:p>
    <w:p w:rsidR="2B800B71" w:rsidP="4075C3D5" w:rsidRDefault="2B800B71" w14:paraId="739CF554" w14:textId="432F7197">
      <w:pPr>
        <w:spacing w:before="240" w:beforeAutospacing="off" w:after="240" w:afterAutospacing="off"/>
      </w:pPr>
      <w:r w:rsidRPr="4075C3D5" w:rsidR="2B800B7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075C3D5" w:rsidP="4075C3D5" w:rsidRDefault="4075C3D5" w14:paraId="36A8C25F" w14:textId="6A6E1E4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6330370" w:rsidP="4075C3D5" w:rsidRDefault="46330370" w14:paraId="585518CA" w14:textId="6F57BA96">
      <w:pPr>
        <w:spacing w:before="240" w:beforeAutospacing="off" w:after="240" w:afterAutospacing="off"/>
      </w:pPr>
      <w:r w:rsidRPr="4075C3D5" w:rsidR="4633037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075C3D5" w:rsidP="4075C3D5" w:rsidRDefault="4075C3D5" w14:paraId="5D3766E6" w14:textId="4001304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ED15487" w:rsidP="4075C3D5" w:rsidRDefault="2ED15487" w14:paraId="5216065C" w14:textId="13E9EC72">
      <w:pPr>
        <w:spacing w:before="240" w:beforeAutospacing="off" w:after="240" w:afterAutospacing="off"/>
      </w:pPr>
      <w:r w:rsidRPr="4075C3D5" w:rsidR="2ED1548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075C3D5" w:rsidP="4075C3D5" w:rsidRDefault="4075C3D5" w14:paraId="43A17908" w14:textId="3699C69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B360FD0" w:rsidP="4075C3D5" w:rsidRDefault="0B360FD0" w14:paraId="2EC3FF73" w14:textId="0EAD5C88">
      <w:pPr>
        <w:spacing w:before="240" w:beforeAutospacing="off" w:after="240" w:afterAutospacing="off"/>
      </w:pPr>
      <w:r w:rsidRPr="4075C3D5" w:rsidR="0B360FD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075C3D5" w:rsidP="4075C3D5" w:rsidRDefault="4075C3D5" w14:paraId="5F08DB55" w14:textId="60FB02F5">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GB"/>
        </w:rPr>
      </w:pPr>
    </w:p>
    <w:p w:rsidR="4075C3D5" w:rsidP="4075C3D5" w:rsidRDefault="4075C3D5" w14:paraId="2DE9FFEB" w14:textId="7205EE6F">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GB"/>
        </w:rPr>
      </w:pPr>
    </w:p>
    <w:p w:rsidR="0A3C7F50" w:rsidP="4075C3D5" w:rsidRDefault="0A3C7F50" w14:paraId="2C1981B1" w14:textId="2FF53AC3">
      <w:pPr>
        <w:spacing w:before="240" w:beforeAutospacing="off" w:after="240" w:afterAutospacing="off"/>
      </w:pPr>
      <w:r w:rsidRPr="4075C3D5" w:rsidR="0A3C7F5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075C3D5" w:rsidP="4075C3D5" w:rsidRDefault="4075C3D5" w14:paraId="7B1E36BA" w14:textId="10CC2F2A">
      <w:pPr>
        <w:shd w:val="clear" w:color="auto" w:fill="FFFFFF" w:themeFill="background1"/>
        <w:spacing w:before="0" w:beforeAutospacing="off" w:after="480" w:afterAutospacing="off"/>
        <w:rPr>
          <w:rFonts w:ascii="Lora" w:hAnsi="Lora" w:eastAsia="Lora" w:cs="Lora"/>
          <w:b w:val="0"/>
          <w:bCs w:val="0"/>
          <w:i w:val="0"/>
          <w:iCs w:val="0"/>
          <w:caps w:val="0"/>
          <w:smallCaps w:val="0"/>
          <w:strike w:val="0"/>
          <w:dstrike w:val="0"/>
          <w:noProof w:val="0"/>
          <w:sz w:val="27"/>
          <w:szCs w:val="27"/>
          <w:lang w:val="en-GB"/>
        </w:rPr>
      </w:pPr>
    </w:p>
    <w:p xmlns:wp14="http://schemas.microsoft.com/office/word/2010/wordml" w:rsidP="6AFDE24E" wp14:paraId="3BF4DC7C" wp14:textId="308342F5">
      <w:pPr>
        <w:shd w:val="clear" w:color="auto" w:fill="FFFFFF" w:themeFill="background1"/>
        <w:spacing w:before="0" w:beforeAutospacing="off" w:after="480" w:afterAutospacing="off"/>
        <w:rPr>
          <w:rFonts w:ascii="Lora" w:hAnsi="Lora" w:eastAsia="Lora" w:cs="Lora"/>
          <w:b w:val="0"/>
          <w:bCs w:val="0"/>
          <w:i w:val="0"/>
          <w:iCs w:val="0"/>
          <w:caps w:val="0"/>
          <w:smallCaps w:val="0"/>
          <w:strike w:val="0"/>
          <w:dstrike w:val="0"/>
          <w:noProof w:val="0"/>
          <w:sz w:val="27"/>
          <w:szCs w:val="27"/>
          <w:lang w:val="en-GB"/>
        </w:rPr>
      </w:pPr>
    </w:p>
    <w:p xmlns:wp14="http://schemas.microsoft.com/office/word/2010/wordml" wp14:paraId="5E5787A5" wp14:textId="5EA2F4F3"/>
    <w:sectPr>
      <w:pgSz w:w="11906" w:h="16838" w:orient="portrait"/>
      <w:pgMar w:top="1440" w:right="1440" w:bottom="1440" w:left="1440" w:header="720" w:footer="720" w:gutter="0"/>
      <w:cols w:space="720"/>
      <w:docGrid w:linePitch="360"/>
      <w:headerReference w:type="default" r:id="R5fa5e4208da4458f"/>
      <w:footerReference w:type="default" r:id="R1ecdf9011d0b49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28B9DDE" w:rsidTr="028B9DDE" w14:paraId="09205464">
      <w:trPr>
        <w:trHeight w:val="300"/>
      </w:trPr>
      <w:tc>
        <w:tcPr>
          <w:tcW w:w="3005" w:type="dxa"/>
          <w:tcMar/>
        </w:tcPr>
        <w:p w:rsidR="028B9DDE" w:rsidP="028B9DDE" w:rsidRDefault="028B9DDE" w14:paraId="5663C263" w14:textId="6DC5CF65">
          <w:pPr>
            <w:pStyle w:val="Header"/>
            <w:bidi w:val="0"/>
            <w:ind w:left="-115"/>
            <w:jc w:val="left"/>
          </w:pPr>
        </w:p>
      </w:tc>
      <w:tc>
        <w:tcPr>
          <w:tcW w:w="3005" w:type="dxa"/>
          <w:tcMar/>
        </w:tcPr>
        <w:p w:rsidR="028B9DDE" w:rsidP="028B9DDE" w:rsidRDefault="028B9DDE" w14:paraId="5F8BBF4F" w14:textId="27A1A3DC">
          <w:pPr>
            <w:pStyle w:val="Header"/>
            <w:bidi w:val="0"/>
            <w:jc w:val="center"/>
          </w:pPr>
        </w:p>
      </w:tc>
      <w:tc>
        <w:tcPr>
          <w:tcW w:w="3005" w:type="dxa"/>
          <w:tcMar/>
        </w:tcPr>
        <w:p w:rsidR="028B9DDE" w:rsidP="028B9DDE" w:rsidRDefault="028B9DDE" w14:paraId="52D7B06E" w14:textId="2E25DB7D">
          <w:pPr>
            <w:pStyle w:val="Header"/>
            <w:bidi w:val="0"/>
            <w:ind w:right="-115"/>
            <w:jc w:val="right"/>
          </w:pPr>
        </w:p>
      </w:tc>
    </w:tr>
  </w:tbl>
  <w:p w:rsidR="028B9DDE" w:rsidP="028B9DDE" w:rsidRDefault="028B9DDE" w14:paraId="010A8AF5" w14:textId="1290005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28B9DDE" w:rsidTr="028B9DDE" w14:paraId="5171909D">
      <w:trPr>
        <w:trHeight w:val="300"/>
      </w:trPr>
      <w:tc>
        <w:tcPr>
          <w:tcW w:w="3005" w:type="dxa"/>
          <w:tcMar/>
        </w:tcPr>
        <w:p w:rsidR="028B9DDE" w:rsidP="028B9DDE" w:rsidRDefault="028B9DDE" w14:paraId="504419CC" w14:textId="37490F8B">
          <w:pPr>
            <w:pStyle w:val="Header"/>
            <w:bidi w:val="0"/>
            <w:ind w:left="-115"/>
            <w:jc w:val="left"/>
          </w:pPr>
          <w:r w:rsidR="028B9DDE">
            <w:rPr/>
            <w:t xml:space="preserve">Lauren </w:t>
          </w:r>
          <w:r w:rsidR="028B9DDE">
            <w:rPr/>
            <w:t>Spi</w:t>
          </w:r>
          <w:r w:rsidR="028B9DDE">
            <w:rPr/>
            <w:t>ce 2405414</w:t>
          </w:r>
        </w:p>
      </w:tc>
      <w:tc>
        <w:tcPr>
          <w:tcW w:w="3005" w:type="dxa"/>
          <w:tcMar/>
        </w:tcPr>
        <w:p w:rsidR="028B9DDE" w:rsidP="028B9DDE" w:rsidRDefault="028B9DDE" w14:paraId="740F87BB" w14:textId="3187FF9C">
          <w:pPr>
            <w:pStyle w:val="Header"/>
            <w:bidi w:val="0"/>
            <w:jc w:val="center"/>
          </w:pPr>
        </w:p>
      </w:tc>
      <w:tc>
        <w:tcPr>
          <w:tcW w:w="3005" w:type="dxa"/>
          <w:tcMar/>
        </w:tcPr>
        <w:p w:rsidR="028B9DDE" w:rsidP="028B9DDE" w:rsidRDefault="028B9DDE" w14:paraId="48D1D578" w14:textId="256D1F64">
          <w:pPr>
            <w:pStyle w:val="Header"/>
            <w:bidi w:val="0"/>
            <w:ind w:right="-115"/>
            <w:jc w:val="right"/>
          </w:pPr>
          <w:r w:rsidR="028B9DDE">
            <w:rPr/>
            <w:t>ECEY5011</w:t>
          </w:r>
        </w:p>
      </w:tc>
    </w:tr>
  </w:tbl>
  <w:p w:rsidR="028B9DDE" w:rsidP="028B9DDE" w:rsidRDefault="028B9DDE" w14:paraId="58CE71C8" w14:textId="56924E57">
    <w:pPr>
      <w:pStyle w:val="Header"/>
      <w:bidi w:val="0"/>
    </w:pPr>
  </w:p>
</w:hdr>
</file>

<file path=word/numbering.xml><?xml version="1.0" encoding="utf-8"?>
<w:numbering xmlns:w="http://schemas.openxmlformats.org/wordprocessingml/2006/main">
  <w:abstractNum xmlns:w="http://schemas.openxmlformats.org/wordprocessingml/2006/main" w:abstractNumId="2">
    <w:nsid w:val="4519e8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71f5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0C2A11"/>
    <w:rsid w:val="0038A231"/>
    <w:rsid w:val="003E6E1E"/>
    <w:rsid w:val="003EE483"/>
    <w:rsid w:val="004B43CA"/>
    <w:rsid w:val="00506A3D"/>
    <w:rsid w:val="00549585"/>
    <w:rsid w:val="0056B3E9"/>
    <w:rsid w:val="00571FEA"/>
    <w:rsid w:val="0057A810"/>
    <w:rsid w:val="00709FD3"/>
    <w:rsid w:val="007323BF"/>
    <w:rsid w:val="00893206"/>
    <w:rsid w:val="00CD03E0"/>
    <w:rsid w:val="00CF00BF"/>
    <w:rsid w:val="00D51F57"/>
    <w:rsid w:val="00DE7422"/>
    <w:rsid w:val="010297C0"/>
    <w:rsid w:val="01197249"/>
    <w:rsid w:val="01223852"/>
    <w:rsid w:val="0135CBB0"/>
    <w:rsid w:val="013CF4F3"/>
    <w:rsid w:val="0140D5B9"/>
    <w:rsid w:val="01436D30"/>
    <w:rsid w:val="014A1972"/>
    <w:rsid w:val="016E35DF"/>
    <w:rsid w:val="0181FB54"/>
    <w:rsid w:val="01846419"/>
    <w:rsid w:val="019AF6BF"/>
    <w:rsid w:val="01B7D169"/>
    <w:rsid w:val="01BAC35F"/>
    <w:rsid w:val="01BDE740"/>
    <w:rsid w:val="01C47EAD"/>
    <w:rsid w:val="01CE48C5"/>
    <w:rsid w:val="01D4C5A3"/>
    <w:rsid w:val="01D962AD"/>
    <w:rsid w:val="01DF633E"/>
    <w:rsid w:val="01F45C68"/>
    <w:rsid w:val="0239A70B"/>
    <w:rsid w:val="024FE12D"/>
    <w:rsid w:val="02577045"/>
    <w:rsid w:val="02606608"/>
    <w:rsid w:val="02676BEF"/>
    <w:rsid w:val="026DB17D"/>
    <w:rsid w:val="026DFE54"/>
    <w:rsid w:val="0272EEA3"/>
    <w:rsid w:val="028465A9"/>
    <w:rsid w:val="0289590A"/>
    <w:rsid w:val="028B9DDE"/>
    <w:rsid w:val="028C38F0"/>
    <w:rsid w:val="029B2FD8"/>
    <w:rsid w:val="02B14A11"/>
    <w:rsid w:val="02D78C09"/>
    <w:rsid w:val="02EAE8C8"/>
    <w:rsid w:val="02EC03B3"/>
    <w:rsid w:val="030A2192"/>
    <w:rsid w:val="030EAB6D"/>
    <w:rsid w:val="0319C507"/>
    <w:rsid w:val="031EAE02"/>
    <w:rsid w:val="03257029"/>
    <w:rsid w:val="032688FA"/>
    <w:rsid w:val="032C4E22"/>
    <w:rsid w:val="0362A36E"/>
    <w:rsid w:val="0382BCF6"/>
    <w:rsid w:val="03A09E85"/>
    <w:rsid w:val="03A1F637"/>
    <w:rsid w:val="03A46BB0"/>
    <w:rsid w:val="03B0AD80"/>
    <w:rsid w:val="03B71784"/>
    <w:rsid w:val="03C23B03"/>
    <w:rsid w:val="03CBA3B4"/>
    <w:rsid w:val="03CEBAD1"/>
    <w:rsid w:val="03D16262"/>
    <w:rsid w:val="03EF2152"/>
    <w:rsid w:val="0404F24E"/>
    <w:rsid w:val="0414E0C8"/>
    <w:rsid w:val="042A5443"/>
    <w:rsid w:val="04326333"/>
    <w:rsid w:val="04396A1B"/>
    <w:rsid w:val="043A9F61"/>
    <w:rsid w:val="044506A1"/>
    <w:rsid w:val="04522D8C"/>
    <w:rsid w:val="04545FF8"/>
    <w:rsid w:val="0457DD27"/>
    <w:rsid w:val="047333AC"/>
    <w:rsid w:val="04852A34"/>
    <w:rsid w:val="04A74C3C"/>
    <w:rsid w:val="04B22E92"/>
    <w:rsid w:val="04C0FC06"/>
    <w:rsid w:val="04C10E2A"/>
    <w:rsid w:val="04D95251"/>
    <w:rsid w:val="04FC787D"/>
    <w:rsid w:val="05034DBE"/>
    <w:rsid w:val="0505A753"/>
    <w:rsid w:val="050AF83A"/>
    <w:rsid w:val="0513EEFB"/>
    <w:rsid w:val="0524B89F"/>
    <w:rsid w:val="05289C70"/>
    <w:rsid w:val="056BDBC1"/>
    <w:rsid w:val="0580B1AF"/>
    <w:rsid w:val="05A9D048"/>
    <w:rsid w:val="05B40F83"/>
    <w:rsid w:val="05E8191C"/>
    <w:rsid w:val="05EAC5DF"/>
    <w:rsid w:val="05EDD544"/>
    <w:rsid w:val="05F2A222"/>
    <w:rsid w:val="05F4BDD3"/>
    <w:rsid w:val="06186405"/>
    <w:rsid w:val="061A8E73"/>
    <w:rsid w:val="0620C9B5"/>
    <w:rsid w:val="0624A54D"/>
    <w:rsid w:val="0627EF43"/>
    <w:rsid w:val="062C90A4"/>
    <w:rsid w:val="0630773C"/>
    <w:rsid w:val="063F900D"/>
    <w:rsid w:val="06470446"/>
    <w:rsid w:val="06654AE9"/>
    <w:rsid w:val="068B1D6B"/>
    <w:rsid w:val="068F1214"/>
    <w:rsid w:val="06949983"/>
    <w:rsid w:val="069EB797"/>
    <w:rsid w:val="06A40332"/>
    <w:rsid w:val="06BCA8ED"/>
    <w:rsid w:val="06C35E9D"/>
    <w:rsid w:val="06C3D01C"/>
    <w:rsid w:val="06C4E024"/>
    <w:rsid w:val="06F1ECB0"/>
    <w:rsid w:val="06FAC062"/>
    <w:rsid w:val="072B5B83"/>
    <w:rsid w:val="0759139D"/>
    <w:rsid w:val="0791DEB9"/>
    <w:rsid w:val="07950A2B"/>
    <w:rsid w:val="079C9331"/>
    <w:rsid w:val="07B0B6FE"/>
    <w:rsid w:val="07CA8AA1"/>
    <w:rsid w:val="07DAA5EB"/>
    <w:rsid w:val="07EB49D6"/>
    <w:rsid w:val="07F59029"/>
    <w:rsid w:val="07FCCEA0"/>
    <w:rsid w:val="080A3FE5"/>
    <w:rsid w:val="0816AD1A"/>
    <w:rsid w:val="0816DF96"/>
    <w:rsid w:val="08204EB4"/>
    <w:rsid w:val="082BAF33"/>
    <w:rsid w:val="082D834B"/>
    <w:rsid w:val="082F7EEE"/>
    <w:rsid w:val="083652D3"/>
    <w:rsid w:val="0873105A"/>
    <w:rsid w:val="088F4CD7"/>
    <w:rsid w:val="0891AD7A"/>
    <w:rsid w:val="08942036"/>
    <w:rsid w:val="0896BA0D"/>
    <w:rsid w:val="08AD596B"/>
    <w:rsid w:val="08C417E1"/>
    <w:rsid w:val="08CD7A6C"/>
    <w:rsid w:val="08D4BD90"/>
    <w:rsid w:val="08D5C7E0"/>
    <w:rsid w:val="08D72B6B"/>
    <w:rsid w:val="08DA0839"/>
    <w:rsid w:val="08E95EE3"/>
    <w:rsid w:val="08ED5ECA"/>
    <w:rsid w:val="0908EE44"/>
    <w:rsid w:val="094FCBCB"/>
    <w:rsid w:val="09513321"/>
    <w:rsid w:val="0956ECD1"/>
    <w:rsid w:val="095FBB76"/>
    <w:rsid w:val="0961CFCB"/>
    <w:rsid w:val="096BC719"/>
    <w:rsid w:val="09700606"/>
    <w:rsid w:val="097A2E16"/>
    <w:rsid w:val="0983D15F"/>
    <w:rsid w:val="098B2D14"/>
    <w:rsid w:val="098D2E46"/>
    <w:rsid w:val="09B1BC0D"/>
    <w:rsid w:val="09C2DDB0"/>
    <w:rsid w:val="09C69DB5"/>
    <w:rsid w:val="09E1A489"/>
    <w:rsid w:val="09EAFFC6"/>
    <w:rsid w:val="09F5005D"/>
    <w:rsid w:val="0A0DD233"/>
    <w:rsid w:val="0A176BF2"/>
    <w:rsid w:val="0A3C7F50"/>
    <w:rsid w:val="0A5D54D4"/>
    <w:rsid w:val="0A64C27E"/>
    <w:rsid w:val="0A7D7611"/>
    <w:rsid w:val="0AA0C3C2"/>
    <w:rsid w:val="0AA6920D"/>
    <w:rsid w:val="0ABD9BE5"/>
    <w:rsid w:val="0AE52904"/>
    <w:rsid w:val="0AEE8C9D"/>
    <w:rsid w:val="0AF1AE04"/>
    <w:rsid w:val="0B08067B"/>
    <w:rsid w:val="0B1D51FE"/>
    <w:rsid w:val="0B26F43A"/>
    <w:rsid w:val="0B360FD0"/>
    <w:rsid w:val="0B36D701"/>
    <w:rsid w:val="0B6049CC"/>
    <w:rsid w:val="0B680116"/>
    <w:rsid w:val="0B72F7DB"/>
    <w:rsid w:val="0B79A1D5"/>
    <w:rsid w:val="0B83980A"/>
    <w:rsid w:val="0B83D4BE"/>
    <w:rsid w:val="0B8FC086"/>
    <w:rsid w:val="0B906542"/>
    <w:rsid w:val="0B9C0BED"/>
    <w:rsid w:val="0BA6C9F4"/>
    <w:rsid w:val="0BC49D6A"/>
    <w:rsid w:val="0BD2F8C2"/>
    <w:rsid w:val="0BDCC2E6"/>
    <w:rsid w:val="0BDF09CC"/>
    <w:rsid w:val="0BE6EA1B"/>
    <w:rsid w:val="0C04C388"/>
    <w:rsid w:val="0C120537"/>
    <w:rsid w:val="0C19F884"/>
    <w:rsid w:val="0C48DB6F"/>
    <w:rsid w:val="0C5DD22F"/>
    <w:rsid w:val="0C5ECC0B"/>
    <w:rsid w:val="0C66568B"/>
    <w:rsid w:val="0C66C882"/>
    <w:rsid w:val="0C7DA61F"/>
    <w:rsid w:val="0C92D90F"/>
    <w:rsid w:val="0C9744C4"/>
    <w:rsid w:val="0CA82CFB"/>
    <w:rsid w:val="0CBDEAB4"/>
    <w:rsid w:val="0CD8DE2C"/>
    <w:rsid w:val="0CE4B0D7"/>
    <w:rsid w:val="0CF9B2B3"/>
    <w:rsid w:val="0D0F5497"/>
    <w:rsid w:val="0D1BCF59"/>
    <w:rsid w:val="0D25B08F"/>
    <w:rsid w:val="0D37ABF9"/>
    <w:rsid w:val="0D431745"/>
    <w:rsid w:val="0D616E48"/>
    <w:rsid w:val="0D7414AC"/>
    <w:rsid w:val="0D7F1DCA"/>
    <w:rsid w:val="0D865E73"/>
    <w:rsid w:val="0D9802BC"/>
    <w:rsid w:val="0D9F3090"/>
    <w:rsid w:val="0DA3A2F9"/>
    <w:rsid w:val="0DACDF77"/>
    <w:rsid w:val="0DC6C40C"/>
    <w:rsid w:val="0DD1D272"/>
    <w:rsid w:val="0DD93748"/>
    <w:rsid w:val="0DEB3F3E"/>
    <w:rsid w:val="0E21DDF1"/>
    <w:rsid w:val="0E325952"/>
    <w:rsid w:val="0E52C4C0"/>
    <w:rsid w:val="0E7CD35D"/>
    <w:rsid w:val="0E8925C0"/>
    <w:rsid w:val="0E9B041C"/>
    <w:rsid w:val="0E9D9445"/>
    <w:rsid w:val="0EBA7B49"/>
    <w:rsid w:val="0ED5343B"/>
    <w:rsid w:val="0EEF30F4"/>
    <w:rsid w:val="0EF2A5D7"/>
    <w:rsid w:val="0F130E84"/>
    <w:rsid w:val="0F186FC6"/>
    <w:rsid w:val="0F57B963"/>
    <w:rsid w:val="0F59C815"/>
    <w:rsid w:val="0F5B632F"/>
    <w:rsid w:val="0F70BA67"/>
    <w:rsid w:val="0F8AB6EE"/>
    <w:rsid w:val="0F8C7E60"/>
    <w:rsid w:val="0F91EA0A"/>
    <w:rsid w:val="0F974DB9"/>
    <w:rsid w:val="0F997E5F"/>
    <w:rsid w:val="0FA52AC5"/>
    <w:rsid w:val="0FE051F4"/>
    <w:rsid w:val="0FE1EBC6"/>
    <w:rsid w:val="0FE87017"/>
    <w:rsid w:val="0FF911C8"/>
    <w:rsid w:val="10187398"/>
    <w:rsid w:val="1034ED99"/>
    <w:rsid w:val="1059F2C8"/>
    <w:rsid w:val="106EB5EC"/>
    <w:rsid w:val="10840E62"/>
    <w:rsid w:val="10C9B485"/>
    <w:rsid w:val="10DB6EA2"/>
    <w:rsid w:val="111A5744"/>
    <w:rsid w:val="1148F24A"/>
    <w:rsid w:val="1154AA5F"/>
    <w:rsid w:val="1158B78A"/>
    <w:rsid w:val="11B1963A"/>
    <w:rsid w:val="11D5E4F7"/>
    <w:rsid w:val="11D8F3F3"/>
    <w:rsid w:val="11DC45D8"/>
    <w:rsid w:val="11DF0B13"/>
    <w:rsid w:val="11E5D2A0"/>
    <w:rsid w:val="11E9763A"/>
    <w:rsid w:val="11EE9DCF"/>
    <w:rsid w:val="12244A05"/>
    <w:rsid w:val="12286DD5"/>
    <w:rsid w:val="122BD293"/>
    <w:rsid w:val="12444B95"/>
    <w:rsid w:val="12448888"/>
    <w:rsid w:val="12505852"/>
    <w:rsid w:val="125A3B27"/>
    <w:rsid w:val="126DD4D2"/>
    <w:rsid w:val="1292957E"/>
    <w:rsid w:val="129CFB85"/>
    <w:rsid w:val="12E2F605"/>
    <w:rsid w:val="12E51AE7"/>
    <w:rsid w:val="12E52B07"/>
    <w:rsid w:val="12EACB16"/>
    <w:rsid w:val="12FCF4D8"/>
    <w:rsid w:val="132AA116"/>
    <w:rsid w:val="132FDB56"/>
    <w:rsid w:val="1334BE80"/>
    <w:rsid w:val="133B7534"/>
    <w:rsid w:val="133B9C87"/>
    <w:rsid w:val="135DDA99"/>
    <w:rsid w:val="13644514"/>
    <w:rsid w:val="13649A81"/>
    <w:rsid w:val="13694C03"/>
    <w:rsid w:val="13B454E1"/>
    <w:rsid w:val="13C4E3D6"/>
    <w:rsid w:val="13EC68A0"/>
    <w:rsid w:val="13F1E07B"/>
    <w:rsid w:val="141B6A4D"/>
    <w:rsid w:val="141E7482"/>
    <w:rsid w:val="143E8C23"/>
    <w:rsid w:val="1455C02F"/>
    <w:rsid w:val="1470FBC8"/>
    <w:rsid w:val="149461E7"/>
    <w:rsid w:val="14AED046"/>
    <w:rsid w:val="14E5BFA2"/>
    <w:rsid w:val="14E60668"/>
    <w:rsid w:val="14F3D589"/>
    <w:rsid w:val="155493C5"/>
    <w:rsid w:val="1558675C"/>
    <w:rsid w:val="1566F2C4"/>
    <w:rsid w:val="15745F70"/>
    <w:rsid w:val="15786EB2"/>
    <w:rsid w:val="1590FC87"/>
    <w:rsid w:val="15946AFF"/>
    <w:rsid w:val="15A3C3C4"/>
    <w:rsid w:val="15CF9624"/>
    <w:rsid w:val="15DC39BE"/>
    <w:rsid w:val="15F77C78"/>
    <w:rsid w:val="15F80017"/>
    <w:rsid w:val="15FF81CB"/>
    <w:rsid w:val="16026616"/>
    <w:rsid w:val="16111E0D"/>
    <w:rsid w:val="1646E405"/>
    <w:rsid w:val="169F7DF7"/>
    <w:rsid w:val="16A19024"/>
    <w:rsid w:val="16B9B603"/>
    <w:rsid w:val="16C99B7F"/>
    <w:rsid w:val="16E119B3"/>
    <w:rsid w:val="17011EDE"/>
    <w:rsid w:val="17173956"/>
    <w:rsid w:val="1733DDA3"/>
    <w:rsid w:val="173AA53E"/>
    <w:rsid w:val="1743EEE2"/>
    <w:rsid w:val="177EBACB"/>
    <w:rsid w:val="1788E291"/>
    <w:rsid w:val="178920AF"/>
    <w:rsid w:val="1795B80F"/>
    <w:rsid w:val="17987528"/>
    <w:rsid w:val="17BA0496"/>
    <w:rsid w:val="17C61D31"/>
    <w:rsid w:val="17DB3B2E"/>
    <w:rsid w:val="17E449D4"/>
    <w:rsid w:val="17EB20CE"/>
    <w:rsid w:val="17F1100C"/>
    <w:rsid w:val="1818C6CB"/>
    <w:rsid w:val="18196823"/>
    <w:rsid w:val="183448D3"/>
    <w:rsid w:val="184E1A38"/>
    <w:rsid w:val="185FDE71"/>
    <w:rsid w:val="18690AC7"/>
    <w:rsid w:val="186AE728"/>
    <w:rsid w:val="186F7EFB"/>
    <w:rsid w:val="187E7646"/>
    <w:rsid w:val="188E2A2F"/>
    <w:rsid w:val="18A5DCCF"/>
    <w:rsid w:val="18B0C93E"/>
    <w:rsid w:val="18BD0CAF"/>
    <w:rsid w:val="18C1949A"/>
    <w:rsid w:val="18CBFA78"/>
    <w:rsid w:val="18D33274"/>
    <w:rsid w:val="18D5A9F3"/>
    <w:rsid w:val="18DB5A5C"/>
    <w:rsid w:val="18DCF8C1"/>
    <w:rsid w:val="18E7978C"/>
    <w:rsid w:val="18F3AD1C"/>
    <w:rsid w:val="18FF2A55"/>
    <w:rsid w:val="1908A02F"/>
    <w:rsid w:val="19235126"/>
    <w:rsid w:val="1929F5B0"/>
    <w:rsid w:val="19451C41"/>
    <w:rsid w:val="1959A420"/>
    <w:rsid w:val="195B9CA2"/>
    <w:rsid w:val="19A1C0B9"/>
    <w:rsid w:val="19A2A244"/>
    <w:rsid w:val="19AD2147"/>
    <w:rsid w:val="19D0F919"/>
    <w:rsid w:val="1A03BA91"/>
    <w:rsid w:val="1A19092E"/>
    <w:rsid w:val="1A1A7308"/>
    <w:rsid w:val="1A2D6764"/>
    <w:rsid w:val="1A37B198"/>
    <w:rsid w:val="1A4160AC"/>
    <w:rsid w:val="1A6682CA"/>
    <w:rsid w:val="1A733AC6"/>
    <w:rsid w:val="1A7843FB"/>
    <w:rsid w:val="1A9DD690"/>
    <w:rsid w:val="1AA48B1C"/>
    <w:rsid w:val="1AB92093"/>
    <w:rsid w:val="1AD6005B"/>
    <w:rsid w:val="1ADAE5D9"/>
    <w:rsid w:val="1ADDA196"/>
    <w:rsid w:val="1AE161D1"/>
    <w:rsid w:val="1AF15A15"/>
    <w:rsid w:val="1AF744D2"/>
    <w:rsid w:val="1B0B697A"/>
    <w:rsid w:val="1B136014"/>
    <w:rsid w:val="1B4C4BBD"/>
    <w:rsid w:val="1BB0A6EC"/>
    <w:rsid w:val="1BC266C3"/>
    <w:rsid w:val="1BCAB062"/>
    <w:rsid w:val="1BD25AC6"/>
    <w:rsid w:val="1BE1AB69"/>
    <w:rsid w:val="1BF1C4AC"/>
    <w:rsid w:val="1BFE03B2"/>
    <w:rsid w:val="1C575F4B"/>
    <w:rsid w:val="1C63B573"/>
    <w:rsid w:val="1C980161"/>
    <w:rsid w:val="1C9A3DE4"/>
    <w:rsid w:val="1CDD4563"/>
    <w:rsid w:val="1CFEB28C"/>
    <w:rsid w:val="1D12C75F"/>
    <w:rsid w:val="1D287A4B"/>
    <w:rsid w:val="1D2E57D8"/>
    <w:rsid w:val="1D462DEF"/>
    <w:rsid w:val="1D5387BA"/>
    <w:rsid w:val="1D722341"/>
    <w:rsid w:val="1D7F24A1"/>
    <w:rsid w:val="1D85E1AA"/>
    <w:rsid w:val="1D9C8021"/>
    <w:rsid w:val="1DA8993F"/>
    <w:rsid w:val="1DAA0240"/>
    <w:rsid w:val="1DB87E40"/>
    <w:rsid w:val="1DD6A20B"/>
    <w:rsid w:val="1DF39BB4"/>
    <w:rsid w:val="1DF47D7B"/>
    <w:rsid w:val="1DFA7534"/>
    <w:rsid w:val="1DFEAF08"/>
    <w:rsid w:val="1E2FD5BA"/>
    <w:rsid w:val="1E398F4B"/>
    <w:rsid w:val="1E455BFF"/>
    <w:rsid w:val="1E54E3BF"/>
    <w:rsid w:val="1E68503B"/>
    <w:rsid w:val="1E75308F"/>
    <w:rsid w:val="1E874804"/>
    <w:rsid w:val="1E8E04F9"/>
    <w:rsid w:val="1E8EE669"/>
    <w:rsid w:val="1E8EF246"/>
    <w:rsid w:val="1EA379ED"/>
    <w:rsid w:val="1EACCEF5"/>
    <w:rsid w:val="1EAD138B"/>
    <w:rsid w:val="1EB9FA07"/>
    <w:rsid w:val="1ECC1FFC"/>
    <w:rsid w:val="1ED29A72"/>
    <w:rsid w:val="1ED4B0BA"/>
    <w:rsid w:val="1ED50655"/>
    <w:rsid w:val="1ED70FCA"/>
    <w:rsid w:val="1EDA26AD"/>
    <w:rsid w:val="1EED89B4"/>
    <w:rsid w:val="1F03FD51"/>
    <w:rsid w:val="1F0A7130"/>
    <w:rsid w:val="1F28CBAF"/>
    <w:rsid w:val="1F302E47"/>
    <w:rsid w:val="1F3629D8"/>
    <w:rsid w:val="1F4D0DD2"/>
    <w:rsid w:val="1F7121F5"/>
    <w:rsid w:val="1F744FAC"/>
    <w:rsid w:val="1F7AB3D0"/>
    <w:rsid w:val="1F8D07DB"/>
    <w:rsid w:val="1F8F0D6B"/>
    <w:rsid w:val="1FA7C7FD"/>
    <w:rsid w:val="1FA85431"/>
    <w:rsid w:val="1FA959DF"/>
    <w:rsid w:val="1FC5516B"/>
    <w:rsid w:val="1FCA6B79"/>
    <w:rsid w:val="1FD7BA7D"/>
    <w:rsid w:val="1FEF1A7A"/>
    <w:rsid w:val="20050065"/>
    <w:rsid w:val="2024FD9C"/>
    <w:rsid w:val="203302C8"/>
    <w:rsid w:val="2041A62D"/>
    <w:rsid w:val="2043E167"/>
    <w:rsid w:val="2056104D"/>
    <w:rsid w:val="20700D6E"/>
    <w:rsid w:val="2071B218"/>
    <w:rsid w:val="20A1AE4B"/>
    <w:rsid w:val="20A398E7"/>
    <w:rsid w:val="20B87EAA"/>
    <w:rsid w:val="20CE7E5B"/>
    <w:rsid w:val="20DB9C5D"/>
    <w:rsid w:val="20DF2F79"/>
    <w:rsid w:val="20DFCBB2"/>
    <w:rsid w:val="20EBBC8D"/>
    <w:rsid w:val="2127D8A4"/>
    <w:rsid w:val="212A4781"/>
    <w:rsid w:val="2131F356"/>
    <w:rsid w:val="215E677D"/>
    <w:rsid w:val="215F33C1"/>
    <w:rsid w:val="215FA494"/>
    <w:rsid w:val="2174A027"/>
    <w:rsid w:val="21771653"/>
    <w:rsid w:val="21837013"/>
    <w:rsid w:val="218921EF"/>
    <w:rsid w:val="21995397"/>
    <w:rsid w:val="21A30BD4"/>
    <w:rsid w:val="21D9E0AF"/>
    <w:rsid w:val="22186C95"/>
    <w:rsid w:val="2271F2AA"/>
    <w:rsid w:val="227E2C96"/>
    <w:rsid w:val="228CB0C4"/>
    <w:rsid w:val="22980672"/>
    <w:rsid w:val="22D63894"/>
    <w:rsid w:val="22E02CB3"/>
    <w:rsid w:val="2345EA72"/>
    <w:rsid w:val="236076A2"/>
    <w:rsid w:val="2382B03C"/>
    <w:rsid w:val="2385DA59"/>
    <w:rsid w:val="238CF5C9"/>
    <w:rsid w:val="239C499F"/>
    <w:rsid w:val="239EFFB9"/>
    <w:rsid w:val="23B15C13"/>
    <w:rsid w:val="23C083A7"/>
    <w:rsid w:val="23C4AA36"/>
    <w:rsid w:val="23E32316"/>
    <w:rsid w:val="23EC40F3"/>
    <w:rsid w:val="23FC3CB7"/>
    <w:rsid w:val="240CAE60"/>
    <w:rsid w:val="242A1504"/>
    <w:rsid w:val="244459C1"/>
    <w:rsid w:val="24687EAA"/>
    <w:rsid w:val="246C040E"/>
    <w:rsid w:val="247105F7"/>
    <w:rsid w:val="247351FF"/>
    <w:rsid w:val="24875CC8"/>
    <w:rsid w:val="248FCC07"/>
    <w:rsid w:val="24ABC211"/>
    <w:rsid w:val="24ABFA4B"/>
    <w:rsid w:val="24CA57EC"/>
    <w:rsid w:val="24CF2E77"/>
    <w:rsid w:val="24D6E4EB"/>
    <w:rsid w:val="24E5CF46"/>
    <w:rsid w:val="24F30E58"/>
    <w:rsid w:val="25024996"/>
    <w:rsid w:val="250BA449"/>
    <w:rsid w:val="2517ECF0"/>
    <w:rsid w:val="252E9DF3"/>
    <w:rsid w:val="253F90D2"/>
    <w:rsid w:val="25451376"/>
    <w:rsid w:val="25548958"/>
    <w:rsid w:val="25553FA9"/>
    <w:rsid w:val="255D627A"/>
    <w:rsid w:val="256AFC64"/>
    <w:rsid w:val="256C7435"/>
    <w:rsid w:val="25ACCD76"/>
    <w:rsid w:val="25B5769B"/>
    <w:rsid w:val="25CECA41"/>
    <w:rsid w:val="25D2A94A"/>
    <w:rsid w:val="25E273F9"/>
    <w:rsid w:val="25FD1574"/>
    <w:rsid w:val="260E34D5"/>
    <w:rsid w:val="262F66DA"/>
    <w:rsid w:val="26482AEE"/>
    <w:rsid w:val="264A2A4A"/>
    <w:rsid w:val="269B3F3D"/>
    <w:rsid w:val="269FF12C"/>
    <w:rsid w:val="26C1D7CE"/>
    <w:rsid w:val="2702B10B"/>
    <w:rsid w:val="27159FF9"/>
    <w:rsid w:val="2718EB97"/>
    <w:rsid w:val="271B89A6"/>
    <w:rsid w:val="27525BE8"/>
    <w:rsid w:val="2758F4F6"/>
    <w:rsid w:val="275982D4"/>
    <w:rsid w:val="27643295"/>
    <w:rsid w:val="2767BF07"/>
    <w:rsid w:val="2767E744"/>
    <w:rsid w:val="276CE457"/>
    <w:rsid w:val="2779BB85"/>
    <w:rsid w:val="278AA3C3"/>
    <w:rsid w:val="279FB5CC"/>
    <w:rsid w:val="27B48B02"/>
    <w:rsid w:val="27C584CA"/>
    <w:rsid w:val="27CC1F97"/>
    <w:rsid w:val="27CF0DC4"/>
    <w:rsid w:val="27D4C2CA"/>
    <w:rsid w:val="27EAAB54"/>
    <w:rsid w:val="27EB97F1"/>
    <w:rsid w:val="2805A015"/>
    <w:rsid w:val="28093522"/>
    <w:rsid w:val="28139B41"/>
    <w:rsid w:val="282F7121"/>
    <w:rsid w:val="2857FA72"/>
    <w:rsid w:val="2872C06E"/>
    <w:rsid w:val="28743D1D"/>
    <w:rsid w:val="288B2A68"/>
    <w:rsid w:val="289475DD"/>
    <w:rsid w:val="28B8586D"/>
    <w:rsid w:val="28E863F4"/>
    <w:rsid w:val="28ECA6A4"/>
    <w:rsid w:val="291C5F77"/>
    <w:rsid w:val="2934CB2A"/>
    <w:rsid w:val="2951C983"/>
    <w:rsid w:val="29716F39"/>
    <w:rsid w:val="2973ECF5"/>
    <w:rsid w:val="29767E38"/>
    <w:rsid w:val="2983643B"/>
    <w:rsid w:val="298FE8D8"/>
    <w:rsid w:val="29930DA9"/>
    <w:rsid w:val="299A7B4E"/>
    <w:rsid w:val="29A7DB22"/>
    <w:rsid w:val="29AF821E"/>
    <w:rsid w:val="29B40B16"/>
    <w:rsid w:val="29B482FB"/>
    <w:rsid w:val="29C121B3"/>
    <w:rsid w:val="29C8F6D5"/>
    <w:rsid w:val="29E6317E"/>
    <w:rsid w:val="29EB3519"/>
    <w:rsid w:val="2A1159DE"/>
    <w:rsid w:val="2A1BD5D3"/>
    <w:rsid w:val="2A26FA83"/>
    <w:rsid w:val="2A6006EB"/>
    <w:rsid w:val="2A7D9EF7"/>
    <w:rsid w:val="2A8376F6"/>
    <w:rsid w:val="2A84FF43"/>
    <w:rsid w:val="2A8DBE6D"/>
    <w:rsid w:val="2A927A0E"/>
    <w:rsid w:val="2A9A678A"/>
    <w:rsid w:val="2A9AF657"/>
    <w:rsid w:val="2AA92425"/>
    <w:rsid w:val="2AB02208"/>
    <w:rsid w:val="2B1314B4"/>
    <w:rsid w:val="2B198D1A"/>
    <w:rsid w:val="2B1CE4AB"/>
    <w:rsid w:val="2B1EA2A6"/>
    <w:rsid w:val="2B1F8E99"/>
    <w:rsid w:val="2B3F85FD"/>
    <w:rsid w:val="2B527995"/>
    <w:rsid w:val="2B55541F"/>
    <w:rsid w:val="2B5ACAF1"/>
    <w:rsid w:val="2B76019F"/>
    <w:rsid w:val="2B800B71"/>
    <w:rsid w:val="2B8105A8"/>
    <w:rsid w:val="2BAA36EF"/>
    <w:rsid w:val="2BBB1EC0"/>
    <w:rsid w:val="2BE7894E"/>
    <w:rsid w:val="2BECF71F"/>
    <w:rsid w:val="2C158F16"/>
    <w:rsid w:val="2C1F0561"/>
    <w:rsid w:val="2C2F7057"/>
    <w:rsid w:val="2C4FFDB9"/>
    <w:rsid w:val="2C52CD59"/>
    <w:rsid w:val="2C563AC3"/>
    <w:rsid w:val="2C68485A"/>
    <w:rsid w:val="2C75665F"/>
    <w:rsid w:val="2CEE9A39"/>
    <w:rsid w:val="2CEEC710"/>
    <w:rsid w:val="2CFF4AFA"/>
    <w:rsid w:val="2CFF8508"/>
    <w:rsid w:val="2D2EE2E7"/>
    <w:rsid w:val="2D370E0A"/>
    <w:rsid w:val="2D5BD2C4"/>
    <w:rsid w:val="2D6B08FF"/>
    <w:rsid w:val="2D7F86CE"/>
    <w:rsid w:val="2DAB85B6"/>
    <w:rsid w:val="2DB3E5D5"/>
    <w:rsid w:val="2DD053F7"/>
    <w:rsid w:val="2DD46032"/>
    <w:rsid w:val="2DE4BC5B"/>
    <w:rsid w:val="2DE64073"/>
    <w:rsid w:val="2DEB3037"/>
    <w:rsid w:val="2DFC1427"/>
    <w:rsid w:val="2E17AEE9"/>
    <w:rsid w:val="2E43BD6A"/>
    <w:rsid w:val="2E4BB26B"/>
    <w:rsid w:val="2E4F2C1B"/>
    <w:rsid w:val="2E60D361"/>
    <w:rsid w:val="2E67E292"/>
    <w:rsid w:val="2E8DE983"/>
    <w:rsid w:val="2E983AAE"/>
    <w:rsid w:val="2E9EE164"/>
    <w:rsid w:val="2EA57A68"/>
    <w:rsid w:val="2EB2740E"/>
    <w:rsid w:val="2EB85EAE"/>
    <w:rsid w:val="2ED15487"/>
    <w:rsid w:val="2ED4FD1A"/>
    <w:rsid w:val="2EDB1F5B"/>
    <w:rsid w:val="2EDE6806"/>
    <w:rsid w:val="2EE6E6F7"/>
    <w:rsid w:val="2EF155DF"/>
    <w:rsid w:val="2F118A99"/>
    <w:rsid w:val="2F152238"/>
    <w:rsid w:val="2F1A4427"/>
    <w:rsid w:val="2F1EF1FA"/>
    <w:rsid w:val="2F44EF89"/>
    <w:rsid w:val="2F4AA294"/>
    <w:rsid w:val="2F4FCB11"/>
    <w:rsid w:val="2F84496F"/>
    <w:rsid w:val="2F9F6B2D"/>
    <w:rsid w:val="2FBC4478"/>
    <w:rsid w:val="2FD003CF"/>
    <w:rsid w:val="2FD75F7E"/>
    <w:rsid w:val="300F350C"/>
    <w:rsid w:val="3019B8F2"/>
    <w:rsid w:val="301A8210"/>
    <w:rsid w:val="30269DFB"/>
    <w:rsid w:val="30300B1F"/>
    <w:rsid w:val="303CED35"/>
    <w:rsid w:val="305F0DC0"/>
    <w:rsid w:val="306E8E73"/>
    <w:rsid w:val="30818829"/>
    <w:rsid w:val="3092F8B2"/>
    <w:rsid w:val="30C087CE"/>
    <w:rsid w:val="30D8690A"/>
    <w:rsid w:val="30F5195A"/>
    <w:rsid w:val="3106BCBC"/>
    <w:rsid w:val="310F357C"/>
    <w:rsid w:val="31155E21"/>
    <w:rsid w:val="31168197"/>
    <w:rsid w:val="3138172F"/>
    <w:rsid w:val="313EA554"/>
    <w:rsid w:val="313FAE12"/>
    <w:rsid w:val="31623852"/>
    <w:rsid w:val="31755551"/>
    <w:rsid w:val="317DD40D"/>
    <w:rsid w:val="31A39CCE"/>
    <w:rsid w:val="31C22E63"/>
    <w:rsid w:val="31CA28C7"/>
    <w:rsid w:val="31CBA736"/>
    <w:rsid w:val="31D42570"/>
    <w:rsid w:val="31D8E44E"/>
    <w:rsid w:val="31E6D1AB"/>
    <w:rsid w:val="321340F4"/>
    <w:rsid w:val="321FF0E5"/>
    <w:rsid w:val="322C09CF"/>
    <w:rsid w:val="3246E966"/>
    <w:rsid w:val="324E5C20"/>
    <w:rsid w:val="32502A4A"/>
    <w:rsid w:val="325AE161"/>
    <w:rsid w:val="3275774C"/>
    <w:rsid w:val="3279C8B1"/>
    <w:rsid w:val="32864EB8"/>
    <w:rsid w:val="32968E3E"/>
    <w:rsid w:val="32A20365"/>
    <w:rsid w:val="32A2EAFE"/>
    <w:rsid w:val="32B1EF77"/>
    <w:rsid w:val="32B77E39"/>
    <w:rsid w:val="330C2A11"/>
    <w:rsid w:val="330F0E7F"/>
    <w:rsid w:val="33207040"/>
    <w:rsid w:val="33392020"/>
    <w:rsid w:val="333A17BC"/>
    <w:rsid w:val="334CC7CB"/>
    <w:rsid w:val="334E9128"/>
    <w:rsid w:val="335D3B66"/>
    <w:rsid w:val="33640F7C"/>
    <w:rsid w:val="3377217A"/>
    <w:rsid w:val="33788D08"/>
    <w:rsid w:val="337BCE9B"/>
    <w:rsid w:val="33996BF3"/>
    <w:rsid w:val="339A595B"/>
    <w:rsid w:val="33A19EB6"/>
    <w:rsid w:val="33A66899"/>
    <w:rsid w:val="33B787C7"/>
    <w:rsid w:val="33BD6167"/>
    <w:rsid w:val="33C5B8CA"/>
    <w:rsid w:val="33D0B87D"/>
    <w:rsid w:val="33D4C657"/>
    <w:rsid w:val="33E89FF6"/>
    <w:rsid w:val="33E9253C"/>
    <w:rsid w:val="33ED8F95"/>
    <w:rsid w:val="33F288C1"/>
    <w:rsid w:val="33FA4304"/>
    <w:rsid w:val="34025DF6"/>
    <w:rsid w:val="3410801A"/>
    <w:rsid w:val="341817D2"/>
    <w:rsid w:val="3421AC23"/>
    <w:rsid w:val="34232DCC"/>
    <w:rsid w:val="34235DDC"/>
    <w:rsid w:val="3456BC6E"/>
    <w:rsid w:val="3457B5F5"/>
    <w:rsid w:val="34932155"/>
    <w:rsid w:val="349CBCFA"/>
    <w:rsid w:val="34A98619"/>
    <w:rsid w:val="34B61652"/>
    <w:rsid w:val="34BA9C55"/>
    <w:rsid w:val="34D3A20B"/>
    <w:rsid w:val="34E3A811"/>
    <w:rsid w:val="34EFB576"/>
    <w:rsid w:val="34F0252F"/>
    <w:rsid w:val="34F22884"/>
    <w:rsid w:val="350ABFB0"/>
    <w:rsid w:val="351FFD8D"/>
    <w:rsid w:val="35450452"/>
    <w:rsid w:val="3554EF9D"/>
    <w:rsid w:val="355D6CCB"/>
    <w:rsid w:val="35765F7F"/>
    <w:rsid w:val="35818A72"/>
    <w:rsid w:val="35937205"/>
    <w:rsid w:val="35CA33D9"/>
    <w:rsid w:val="35DFCB43"/>
    <w:rsid w:val="36199D04"/>
    <w:rsid w:val="361CF292"/>
    <w:rsid w:val="361ED782"/>
    <w:rsid w:val="361F5E29"/>
    <w:rsid w:val="3646CB8B"/>
    <w:rsid w:val="36484861"/>
    <w:rsid w:val="36517B15"/>
    <w:rsid w:val="36538032"/>
    <w:rsid w:val="36859CFE"/>
    <w:rsid w:val="3698DD30"/>
    <w:rsid w:val="369FD207"/>
    <w:rsid w:val="36A15831"/>
    <w:rsid w:val="36CC76C7"/>
    <w:rsid w:val="36D9C7AD"/>
    <w:rsid w:val="3706799F"/>
    <w:rsid w:val="37308A22"/>
    <w:rsid w:val="376ACAD4"/>
    <w:rsid w:val="376B8E31"/>
    <w:rsid w:val="376FA720"/>
    <w:rsid w:val="37A67A42"/>
    <w:rsid w:val="37BE3639"/>
    <w:rsid w:val="37D2E5D2"/>
    <w:rsid w:val="37F3152D"/>
    <w:rsid w:val="37F3E7FE"/>
    <w:rsid w:val="380A456E"/>
    <w:rsid w:val="38147A08"/>
    <w:rsid w:val="3822D009"/>
    <w:rsid w:val="3844C797"/>
    <w:rsid w:val="388C3180"/>
    <w:rsid w:val="38969CFD"/>
    <w:rsid w:val="389AF38D"/>
    <w:rsid w:val="389D2587"/>
    <w:rsid w:val="389E1526"/>
    <w:rsid w:val="38A06777"/>
    <w:rsid w:val="38BAD8ED"/>
    <w:rsid w:val="38BDFB1C"/>
    <w:rsid w:val="38BE1253"/>
    <w:rsid w:val="38BE829B"/>
    <w:rsid w:val="38BE8653"/>
    <w:rsid w:val="38D366BE"/>
    <w:rsid w:val="38F29A17"/>
    <w:rsid w:val="39000578"/>
    <w:rsid w:val="39000B74"/>
    <w:rsid w:val="39063AF3"/>
    <w:rsid w:val="3915AA6E"/>
    <w:rsid w:val="391A51EC"/>
    <w:rsid w:val="391F97A9"/>
    <w:rsid w:val="391FD5E9"/>
    <w:rsid w:val="392EAC51"/>
    <w:rsid w:val="396B36C2"/>
    <w:rsid w:val="396C9E32"/>
    <w:rsid w:val="397CD5E0"/>
    <w:rsid w:val="39870B0B"/>
    <w:rsid w:val="39D91615"/>
    <w:rsid w:val="39FA614E"/>
    <w:rsid w:val="3A41FBB9"/>
    <w:rsid w:val="3A7A5849"/>
    <w:rsid w:val="3A826BF8"/>
    <w:rsid w:val="3A8CEFC8"/>
    <w:rsid w:val="3AA177AF"/>
    <w:rsid w:val="3AAD8943"/>
    <w:rsid w:val="3AE4D313"/>
    <w:rsid w:val="3AE60A06"/>
    <w:rsid w:val="3AFCECDA"/>
    <w:rsid w:val="3B2B239C"/>
    <w:rsid w:val="3B2BD971"/>
    <w:rsid w:val="3B432929"/>
    <w:rsid w:val="3B524154"/>
    <w:rsid w:val="3B5C961F"/>
    <w:rsid w:val="3B96035B"/>
    <w:rsid w:val="3BB65990"/>
    <w:rsid w:val="3BD563ED"/>
    <w:rsid w:val="3BE14639"/>
    <w:rsid w:val="3C30B7D7"/>
    <w:rsid w:val="3C32CF96"/>
    <w:rsid w:val="3C39EA27"/>
    <w:rsid w:val="3C4DEF92"/>
    <w:rsid w:val="3C5939A0"/>
    <w:rsid w:val="3C5968AD"/>
    <w:rsid w:val="3C6EB897"/>
    <w:rsid w:val="3C815C9C"/>
    <w:rsid w:val="3C8A7DD0"/>
    <w:rsid w:val="3C94B8C5"/>
    <w:rsid w:val="3C98D4A0"/>
    <w:rsid w:val="3C9C8990"/>
    <w:rsid w:val="3CAF5B92"/>
    <w:rsid w:val="3CBA1E4B"/>
    <w:rsid w:val="3CBACD91"/>
    <w:rsid w:val="3CBBF6B0"/>
    <w:rsid w:val="3CD7A552"/>
    <w:rsid w:val="3CE220FC"/>
    <w:rsid w:val="3D1ED470"/>
    <w:rsid w:val="3D29593D"/>
    <w:rsid w:val="3D3DB6CB"/>
    <w:rsid w:val="3D4C9FAF"/>
    <w:rsid w:val="3D4DEA3C"/>
    <w:rsid w:val="3D832B4F"/>
    <w:rsid w:val="3DA5A46F"/>
    <w:rsid w:val="3DCA88C3"/>
    <w:rsid w:val="3DCF06B6"/>
    <w:rsid w:val="3DD8D4CB"/>
    <w:rsid w:val="3DDADAE7"/>
    <w:rsid w:val="3DF3F7A4"/>
    <w:rsid w:val="3DF98667"/>
    <w:rsid w:val="3E0067D3"/>
    <w:rsid w:val="3E10E07E"/>
    <w:rsid w:val="3E2285F4"/>
    <w:rsid w:val="3E232A99"/>
    <w:rsid w:val="3E3186F8"/>
    <w:rsid w:val="3E599E42"/>
    <w:rsid w:val="3E6C81C8"/>
    <w:rsid w:val="3E8033BE"/>
    <w:rsid w:val="3E819A5B"/>
    <w:rsid w:val="3E921865"/>
    <w:rsid w:val="3EB462F1"/>
    <w:rsid w:val="3EC886EA"/>
    <w:rsid w:val="3ECC3171"/>
    <w:rsid w:val="3EE15288"/>
    <w:rsid w:val="3EE9FD97"/>
    <w:rsid w:val="3F1E8E86"/>
    <w:rsid w:val="3F3147BD"/>
    <w:rsid w:val="3F506FD1"/>
    <w:rsid w:val="3F738F22"/>
    <w:rsid w:val="3F7B0BBF"/>
    <w:rsid w:val="3F803B3D"/>
    <w:rsid w:val="3FAB24C0"/>
    <w:rsid w:val="3FBB2929"/>
    <w:rsid w:val="3FC74380"/>
    <w:rsid w:val="3FC86DC5"/>
    <w:rsid w:val="3FF3E3CD"/>
    <w:rsid w:val="3FF9E0EF"/>
    <w:rsid w:val="40010FE7"/>
    <w:rsid w:val="4009F7E7"/>
    <w:rsid w:val="40103358"/>
    <w:rsid w:val="4017E56E"/>
    <w:rsid w:val="401F8E5D"/>
    <w:rsid w:val="402133F7"/>
    <w:rsid w:val="404CF055"/>
    <w:rsid w:val="4065BB70"/>
    <w:rsid w:val="406F768A"/>
    <w:rsid w:val="4075C3D5"/>
    <w:rsid w:val="407CDEFC"/>
    <w:rsid w:val="408C0F8D"/>
    <w:rsid w:val="40954404"/>
    <w:rsid w:val="40CCCC0C"/>
    <w:rsid w:val="40E4AA3F"/>
    <w:rsid w:val="40E9308E"/>
    <w:rsid w:val="40ED20D5"/>
    <w:rsid w:val="4112A279"/>
    <w:rsid w:val="411409EE"/>
    <w:rsid w:val="4121047A"/>
    <w:rsid w:val="412D51B9"/>
    <w:rsid w:val="4149CA90"/>
    <w:rsid w:val="4149E8A1"/>
    <w:rsid w:val="414C55AC"/>
    <w:rsid w:val="4169872A"/>
    <w:rsid w:val="417A7229"/>
    <w:rsid w:val="4198BFD6"/>
    <w:rsid w:val="41BAD9D2"/>
    <w:rsid w:val="41D01AD4"/>
    <w:rsid w:val="41D16F63"/>
    <w:rsid w:val="41D7F5ED"/>
    <w:rsid w:val="41DA1CFB"/>
    <w:rsid w:val="41E2CBCF"/>
    <w:rsid w:val="42298F3B"/>
    <w:rsid w:val="423F20DF"/>
    <w:rsid w:val="424C58E6"/>
    <w:rsid w:val="425B3D9D"/>
    <w:rsid w:val="427A8C8F"/>
    <w:rsid w:val="42B7DFBB"/>
    <w:rsid w:val="42E997D0"/>
    <w:rsid w:val="42FF6F25"/>
    <w:rsid w:val="43030C11"/>
    <w:rsid w:val="4306105C"/>
    <w:rsid w:val="431D4506"/>
    <w:rsid w:val="432F8E79"/>
    <w:rsid w:val="43430431"/>
    <w:rsid w:val="43539D79"/>
    <w:rsid w:val="435E2A86"/>
    <w:rsid w:val="4375F3C6"/>
    <w:rsid w:val="4394080B"/>
    <w:rsid w:val="43A4DD89"/>
    <w:rsid w:val="43AF93C3"/>
    <w:rsid w:val="43B3E43A"/>
    <w:rsid w:val="43B80E26"/>
    <w:rsid w:val="43C0E68F"/>
    <w:rsid w:val="43C58A88"/>
    <w:rsid w:val="43EFCA3F"/>
    <w:rsid w:val="43F38E06"/>
    <w:rsid w:val="4408A6D2"/>
    <w:rsid w:val="440A42BE"/>
    <w:rsid w:val="441A7698"/>
    <w:rsid w:val="4423772C"/>
    <w:rsid w:val="44298879"/>
    <w:rsid w:val="4432B278"/>
    <w:rsid w:val="4441A8DA"/>
    <w:rsid w:val="444210C7"/>
    <w:rsid w:val="44624961"/>
    <w:rsid w:val="44777C19"/>
    <w:rsid w:val="447AC2B4"/>
    <w:rsid w:val="447D9949"/>
    <w:rsid w:val="447F6B7A"/>
    <w:rsid w:val="44A1C68F"/>
    <w:rsid w:val="44CB4CC5"/>
    <w:rsid w:val="44DC50E1"/>
    <w:rsid w:val="44E2AE50"/>
    <w:rsid w:val="44E71A12"/>
    <w:rsid w:val="44E803A4"/>
    <w:rsid w:val="4508A586"/>
    <w:rsid w:val="45460078"/>
    <w:rsid w:val="454E91C8"/>
    <w:rsid w:val="4556471E"/>
    <w:rsid w:val="455E68E9"/>
    <w:rsid w:val="457216C3"/>
    <w:rsid w:val="457BAC9D"/>
    <w:rsid w:val="458F5F84"/>
    <w:rsid w:val="45939BF7"/>
    <w:rsid w:val="45960809"/>
    <w:rsid w:val="459C49B5"/>
    <w:rsid w:val="45CC01B1"/>
    <w:rsid w:val="460B0A46"/>
    <w:rsid w:val="46330370"/>
    <w:rsid w:val="4637AEE9"/>
    <w:rsid w:val="464C1CFE"/>
    <w:rsid w:val="464FCBEC"/>
    <w:rsid w:val="467E8472"/>
    <w:rsid w:val="4682475F"/>
    <w:rsid w:val="46A293F0"/>
    <w:rsid w:val="46D0697A"/>
    <w:rsid w:val="46EA533A"/>
    <w:rsid w:val="46EFAFE7"/>
    <w:rsid w:val="46FB828E"/>
    <w:rsid w:val="46FF1AC4"/>
    <w:rsid w:val="47066791"/>
    <w:rsid w:val="470DF18C"/>
    <w:rsid w:val="472F55C6"/>
    <w:rsid w:val="47441EE6"/>
    <w:rsid w:val="474D761C"/>
    <w:rsid w:val="475BEB2B"/>
    <w:rsid w:val="475BF309"/>
    <w:rsid w:val="475E8ACE"/>
    <w:rsid w:val="4779B294"/>
    <w:rsid w:val="477AE635"/>
    <w:rsid w:val="478D6056"/>
    <w:rsid w:val="4791890F"/>
    <w:rsid w:val="47923895"/>
    <w:rsid w:val="47B6CDB2"/>
    <w:rsid w:val="47DC177B"/>
    <w:rsid w:val="47E708A8"/>
    <w:rsid w:val="47EC6601"/>
    <w:rsid w:val="47EF2B33"/>
    <w:rsid w:val="47F4B55A"/>
    <w:rsid w:val="4806A15E"/>
    <w:rsid w:val="480FA70B"/>
    <w:rsid w:val="4814612E"/>
    <w:rsid w:val="4821E64F"/>
    <w:rsid w:val="482D8F1C"/>
    <w:rsid w:val="48321691"/>
    <w:rsid w:val="484E9EED"/>
    <w:rsid w:val="48533320"/>
    <w:rsid w:val="486CF1EF"/>
    <w:rsid w:val="4885227C"/>
    <w:rsid w:val="489D07B5"/>
    <w:rsid w:val="48B84E17"/>
    <w:rsid w:val="48BAFA05"/>
    <w:rsid w:val="48C86497"/>
    <w:rsid w:val="48CF95C1"/>
    <w:rsid w:val="48EA9E3C"/>
    <w:rsid w:val="49022099"/>
    <w:rsid w:val="49050483"/>
    <w:rsid w:val="4928370A"/>
    <w:rsid w:val="4934376B"/>
    <w:rsid w:val="49368036"/>
    <w:rsid w:val="4938E9B2"/>
    <w:rsid w:val="493ACF5C"/>
    <w:rsid w:val="493FDACC"/>
    <w:rsid w:val="49436B6D"/>
    <w:rsid w:val="494E3444"/>
    <w:rsid w:val="4960639D"/>
    <w:rsid w:val="49987D30"/>
    <w:rsid w:val="49A16C53"/>
    <w:rsid w:val="49A6C1AC"/>
    <w:rsid w:val="49B49347"/>
    <w:rsid w:val="49C626F6"/>
    <w:rsid w:val="49D49DA1"/>
    <w:rsid w:val="4A1D0653"/>
    <w:rsid w:val="4A1F64EB"/>
    <w:rsid w:val="4A4F380D"/>
    <w:rsid w:val="4A4FFB32"/>
    <w:rsid w:val="4A55A34A"/>
    <w:rsid w:val="4A592264"/>
    <w:rsid w:val="4A5B74B4"/>
    <w:rsid w:val="4A5BFD48"/>
    <w:rsid w:val="4A62DB98"/>
    <w:rsid w:val="4A721D8D"/>
    <w:rsid w:val="4A7F1ECC"/>
    <w:rsid w:val="4A911949"/>
    <w:rsid w:val="4A91CDEF"/>
    <w:rsid w:val="4A983D01"/>
    <w:rsid w:val="4ABDAC88"/>
    <w:rsid w:val="4AFDE775"/>
    <w:rsid w:val="4B20103F"/>
    <w:rsid w:val="4B2697D4"/>
    <w:rsid w:val="4B34A696"/>
    <w:rsid w:val="4B3705F5"/>
    <w:rsid w:val="4B3A7CF9"/>
    <w:rsid w:val="4B3DFA68"/>
    <w:rsid w:val="4B44893F"/>
    <w:rsid w:val="4B4D1BC0"/>
    <w:rsid w:val="4B5086C3"/>
    <w:rsid w:val="4B51708A"/>
    <w:rsid w:val="4B68B78F"/>
    <w:rsid w:val="4B91876A"/>
    <w:rsid w:val="4BB38B12"/>
    <w:rsid w:val="4BB81B37"/>
    <w:rsid w:val="4BDD2C5B"/>
    <w:rsid w:val="4BF6540A"/>
    <w:rsid w:val="4BF7D7B2"/>
    <w:rsid w:val="4BF950F6"/>
    <w:rsid w:val="4C25754E"/>
    <w:rsid w:val="4C2DBD25"/>
    <w:rsid w:val="4C4041DD"/>
    <w:rsid w:val="4C46F77A"/>
    <w:rsid w:val="4C71701E"/>
    <w:rsid w:val="4C78632C"/>
    <w:rsid w:val="4CB6E065"/>
    <w:rsid w:val="4CC34D65"/>
    <w:rsid w:val="4CCAF348"/>
    <w:rsid w:val="4CE83EC4"/>
    <w:rsid w:val="4CEDDB40"/>
    <w:rsid w:val="4CF4599F"/>
    <w:rsid w:val="4D1F19F3"/>
    <w:rsid w:val="4D1F3C02"/>
    <w:rsid w:val="4D283AA8"/>
    <w:rsid w:val="4D31983D"/>
    <w:rsid w:val="4D372870"/>
    <w:rsid w:val="4D423721"/>
    <w:rsid w:val="4D5CE793"/>
    <w:rsid w:val="4D6258A1"/>
    <w:rsid w:val="4D8022C9"/>
    <w:rsid w:val="4D87D7E9"/>
    <w:rsid w:val="4D9E8EC3"/>
    <w:rsid w:val="4DAC7010"/>
    <w:rsid w:val="4DCFDEF2"/>
    <w:rsid w:val="4DD0DE9B"/>
    <w:rsid w:val="4DE42810"/>
    <w:rsid w:val="4DF3E7EF"/>
    <w:rsid w:val="4DF8E786"/>
    <w:rsid w:val="4E0D84A4"/>
    <w:rsid w:val="4E18D732"/>
    <w:rsid w:val="4E1F10C0"/>
    <w:rsid w:val="4E30B3CF"/>
    <w:rsid w:val="4E526D0C"/>
    <w:rsid w:val="4E5F8A28"/>
    <w:rsid w:val="4E637E00"/>
    <w:rsid w:val="4E73196B"/>
    <w:rsid w:val="4E781158"/>
    <w:rsid w:val="4E7E6F39"/>
    <w:rsid w:val="4E952FD4"/>
    <w:rsid w:val="4EE08390"/>
    <w:rsid w:val="4EE27AB2"/>
    <w:rsid w:val="4EE3DFFB"/>
    <w:rsid w:val="4EF87B0F"/>
    <w:rsid w:val="4F02FFC4"/>
    <w:rsid w:val="4F1A7767"/>
    <w:rsid w:val="4F1EC6CC"/>
    <w:rsid w:val="4F2D78F1"/>
    <w:rsid w:val="4F3FE848"/>
    <w:rsid w:val="4F66636D"/>
    <w:rsid w:val="4F7526D6"/>
    <w:rsid w:val="4F9E44A7"/>
    <w:rsid w:val="4FA9FA26"/>
    <w:rsid w:val="4FBCAE7B"/>
    <w:rsid w:val="4FC82D4C"/>
    <w:rsid w:val="4FD5B9D6"/>
    <w:rsid w:val="4FF0BA5F"/>
    <w:rsid w:val="4FF78F88"/>
    <w:rsid w:val="4FFB6252"/>
    <w:rsid w:val="4FFF7251"/>
    <w:rsid w:val="50091148"/>
    <w:rsid w:val="500F2A84"/>
    <w:rsid w:val="5045A2B6"/>
    <w:rsid w:val="504AD2EF"/>
    <w:rsid w:val="505A74E2"/>
    <w:rsid w:val="50711CB0"/>
    <w:rsid w:val="50A87F88"/>
    <w:rsid w:val="50D984CA"/>
    <w:rsid w:val="50D9A91C"/>
    <w:rsid w:val="50E056C7"/>
    <w:rsid w:val="50F60361"/>
    <w:rsid w:val="513B092C"/>
    <w:rsid w:val="5147A782"/>
    <w:rsid w:val="51659CFE"/>
    <w:rsid w:val="517B021E"/>
    <w:rsid w:val="51819565"/>
    <w:rsid w:val="51A4AAE4"/>
    <w:rsid w:val="51A6AD45"/>
    <w:rsid w:val="51AAD90F"/>
    <w:rsid w:val="51B76C67"/>
    <w:rsid w:val="51E9258B"/>
    <w:rsid w:val="51E9E2E3"/>
    <w:rsid w:val="51EF1F72"/>
    <w:rsid w:val="51FF4F32"/>
    <w:rsid w:val="5200F786"/>
    <w:rsid w:val="520A226B"/>
    <w:rsid w:val="5223EA98"/>
    <w:rsid w:val="525A8336"/>
    <w:rsid w:val="526A02B3"/>
    <w:rsid w:val="5272E35E"/>
    <w:rsid w:val="52A019A4"/>
    <w:rsid w:val="52CC9200"/>
    <w:rsid w:val="52E85CED"/>
    <w:rsid w:val="52F39525"/>
    <w:rsid w:val="52F6F935"/>
    <w:rsid w:val="5323302B"/>
    <w:rsid w:val="53384505"/>
    <w:rsid w:val="5358216A"/>
    <w:rsid w:val="5358A79A"/>
    <w:rsid w:val="5372B7C6"/>
    <w:rsid w:val="5379E118"/>
    <w:rsid w:val="539CCAC2"/>
    <w:rsid w:val="53C0662E"/>
    <w:rsid w:val="53C7AB65"/>
    <w:rsid w:val="53D78C71"/>
    <w:rsid w:val="53DBD049"/>
    <w:rsid w:val="53F32C2A"/>
    <w:rsid w:val="5401C580"/>
    <w:rsid w:val="5410B89A"/>
    <w:rsid w:val="54129D87"/>
    <w:rsid w:val="54179E14"/>
    <w:rsid w:val="541EC77E"/>
    <w:rsid w:val="54409D17"/>
    <w:rsid w:val="544982C0"/>
    <w:rsid w:val="544CC3C6"/>
    <w:rsid w:val="545E9948"/>
    <w:rsid w:val="5461F3A1"/>
    <w:rsid w:val="547F0F7A"/>
    <w:rsid w:val="5483C6B6"/>
    <w:rsid w:val="54C47CD4"/>
    <w:rsid w:val="54D45CF8"/>
    <w:rsid w:val="54DAFA2C"/>
    <w:rsid w:val="54ECB0AB"/>
    <w:rsid w:val="54F7844A"/>
    <w:rsid w:val="55186FA7"/>
    <w:rsid w:val="5519DDB2"/>
    <w:rsid w:val="5527A90B"/>
    <w:rsid w:val="552DAA61"/>
    <w:rsid w:val="552E74F0"/>
    <w:rsid w:val="552FECD9"/>
    <w:rsid w:val="553309F3"/>
    <w:rsid w:val="553B4970"/>
    <w:rsid w:val="55480BEA"/>
    <w:rsid w:val="554FC29E"/>
    <w:rsid w:val="555B413E"/>
    <w:rsid w:val="556C22F7"/>
    <w:rsid w:val="55761DA3"/>
    <w:rsid w:val="55770A0C"/>
    <w:rsid w:val="557CA2B8"/>
    <w:rsid w:val="55812ADE"/>
    <w:rsid w:val="55A297AA"/>
    <w:rsid w:val="55A88E72"/>
    <w:rsid w:val="55C3C252"/>
    <w:rsid w:val="55D4F4FB"/>
    <w:rsid w:val="55EA9736"/>
    <w:rsid w:val="55EC73C3"/>
    <w:rsid w:val="561DB438"/>
    <w:rsid w:val="5623830A"/>
    <w:rsid w:val="5634D71E"/>
    <w:rsid w:val="56381B59"/>
    <w:rsid w:val="56415A6A"/>
    <w:rsid w:val="5649EDC2"/>
    <w:rsid w:val="5658176A"/>
    <w:rsid w:val="56587BF1"/>
    <w:rsid w:val="5659A991"/>
    <w:rsid w:val="567122D5"/>
    <w:rsid w:val="569394BB"/>
    <w:rsid w:val="56A12920"/>
    <w:rsid w:val="56A4B7A0"/>
    <w:rsid w:val="56C9B114"/>
    <w:rsid w:val="56DC50E4"/>
    <w:rsid w:val="56E45D46"/>
    <w:rsid w:val="56E6A597"/>
    <w:rsid w:val="56E763FB"/>
    <w:rsid w:val="56ECCB41"/>
    <w:rsid w:val="5709A1B9"/>
    <w:rsid w:val="570C0E17"/>
    <w:rsid w:val="571E705C"/>
    <w:rsid w:val="57429DDE"/>
    <w:rsid w:val="574F8E94"/>
    <w:rsid w:val="575333E8"/>
    <w:rsid w:val="5754790E"/>
    <w:rsid w:val="575552B1"/>
    <w:rsid w:val="57556A08"/>
    <w:rsid w:val="57732AA4"/>
    <w:rsid w:val="5773BC9B"/>
    <w:rsid w:val="57835E6D"/>
    <w:rsid w:val="579A1437"/>
    <w:rsid w:val="57B275F4"/>
    <w:rsid w:val="57DC9BE4"/>
    <w:rsid w:val="57E3DA15"/>
    <w:rsid w:val="57EBFBDD"/>
    <w:rsid w:val="5806B477"/>
    <w:rsid w:val="581CF670"/>
    <w:rsid w:val="5821E1AD"/>
    <w:rsid w:val="582C8ADD"/>
    <w:rsid w:val="58304877"/>
    <w:rsid w:val="5834CABF"/>
    <w:rsid w:val="58356DE1"/>
    <w:rsid w:val="583E6044"/>
    <w:rsid w:val="584060A3"/>
    <w:rsid w:val="5842F9F6"/>
    <w:rsid w:val="584C1DE8"/>
    <w:rsid w:val="5867BB85"/>
    <w:rsid w:val="587C0129"/>
    <w:rsid w:val="589CD7FA"/>
    <w:rsid w:val="58CB4A74"/>
    <w:rsid w:val="58D2C7AD"/>
    <w:rsid w:val="58DB2D9C"/>
    <w:rsid w:val="58EB97A1"/>
    <w:rsid w:val="590ADDF8"/>
    <w:rsid w:val="592CA78F"/>
    <w:rsid w:val="5932E6A5"/>
    <w:rsid w:val="593DB48F"/>
    <w:rsid w:val="596175A7"/>
    <w:rsid w:val="597B442D"/>
    <w:rsid w:val="598AF0C9"/>
    <w:rsid w:val="5991B404"/>
    <w:rsid w:val="59A492AB"/>
    <w:rsid w:val="59AC41ED"/>
    <w:rsid w:val="59D3E876"/>
    <w:rsid w:val="59E15249"/>
    <w:rsid w:val="59E32F4F"/>
    <w:rsid w:val="59EB1D78"/>
    <w:rsid w:val="5A158C7B"/>
    <w:rsid w:val="5A2B3768"/>
    <w:rsid w:val="5A5B77FA"/>
    <w:rsid w:val="5A612480"/>
    <w:rsid w:val="5A76CCE7"/>
    <w:rsid w:val="5A790C6C"/>
    <w:rsid w:val="5A88E7D9"/>
    <w:rsid w:val="5A928F0F"/>
    <w:rsid w:val="5AB41B22"/>
    <w:rsid w:val="5AB87D10"/>
    <w:rsid w:val="5AB9DEF8"/>
    <w:rsid w:val="5AD75EC4"/>
    <w:rsid w:val="5AE102D8"/>
    <w:rsid w:val="5AF00419"/>
    <w:rsid w:val="5B2D6EEC"/>
    <w:rsid w:val="5B348F6D"/>
    <w:rsid w:val="5B4FDCE9"/>
    <w:rsid w:val="5B5C1A26"/>
    <w:rsid w:val="5B63A8C3"/>
    <w:rsid w:val="5B709E35"/>
    <w:rsid w:val="5B73345D"/>
    <w:rsid w:val="5B738304"/>
    <w:rsid w:val="5B81A4D4"/>
    <w:rsid w:val="5B91EAC1"/>
    <w:rsid w:val="5B9F5411"/>
    <w:rsid w:val="5BB76F00"/>
    <w:rsid w:val="5BBDE363"/>
    <w:rsid w:val="5BBFA65F"/>
    <w:rsid w:val="5BD09043"/>
    <w:rsid w:val="5BDD6E3F"/>
    <w:rsid w:val="5BE7E6E8"/>
    <w:rsid w:val="5C0B6DF4"/>
    <w:rsid w:val="5C0CBB38"/>
    <w:rsid w:val="5C2797D3"/>
    <w:rsid w:val="5C39BECB"/>
    <w:rsid w:val="5C3A71D3"/>
    <w:rsid w:val="5C4036C0"/>
    <w:rsid w:val="5C4DFB32"/>
    <w:rsid w:val="5C5F1597"/>
    <w:rsid w:val="5C63445C"/>
    <w:rsid w:val="5C762CA6"/>
    <w:rsid w:val="5C9996EF"/>
    <w:rsid w:val="5CA5ECE4"/>
    <w:rsid w:val="5CB25309"/>
    <w:rsid w:val="5CB7948B"/>
    <w:rsid w:val="5CC7775A"/>
    <w:rsid w:val="5CECD1AB"/>
    <w:rsid w:val="5CF4E9BA"/>
    <w:rsid w:val="5D0683F8"/>
    <w:rsid w:val="5D1345D2"/>
    <w:rsid w:val="5D271FB7"/>
    <w:rsid w:val="5D3B7BCA"/>
    <w:rsid w:val="5D4BE3AE"/>
    <w:rsid w:val="5D5F86C3"/>
    <w:rsid w:val="5D75249E"/>
    <w:rsid w:val="5D7845BE"/>
    <w:rsid w:val="5DA18004"/>
    <w:rsid w:val="5DA83FD9"/>
    <w:rsid w:val="5DAFCF76"/>
    <w:rsid w:val="5DB5EDD8"/>
    <w:rsid w:val="5DC7AC03"/>
    <w:rsid w:val="5DCCEE5B"/>
    <w:rsid w:val="5DD6370A"/>
    <w:rsid w:val="5DDF2543"/>
    <w:rsid w:val="5E0DF0A9"/>
    <w:rsid w:val="5E345782"/>
    <w:rsid w:val="5E485800"/>
    <w:rsid w:val="5E5719CE"/>
    <w:rsid w:val="5E7DD9C7"/>
    <w:rsid w:val="5EA6B663"/>
    <w:rsid w:val="5EC67726"/>
    <w:rsid w:val="5EC85405"/>
    <w:rsid w:val="5EC8E4D7"/>
    <w:rsid w:val="5ECCFF98"/>
    <w:rsid w:val="5EDAD205"/>
    <w:rsid w:val="5F0F8DE3"/>
    <w:rsid w:val="5F161F46"/>
    <w:rsid w:val="5F1E461D"/>
    <w:rsid w:val="5F27D82D"/>
    <w:rsid w:val="5F44E7D9"/>
    <w:rsid w:val="5F4D947B"/>
    <w:rsid w:val="5F57F572"/>
    <w:rsid w:val="5F59F750"/>
    <w:rsid w:val="5F5C0B2E"/>
    <w:rsid w:val="5F613FD4"/>
    <w:rsid w:val="5FA143A6"/>
    <w:rsid w:val="5FA2607A"/>
    <w:rsid w:val="5FCC4667"/>
    <w:rsid w:val="5FCC9550"/>
    <w:rsid w:val="5FD1C812"/>
    <w:rsid w:val="5FDA9EBE"/>
    <w:rsid w:val="5FDB395F"/>
    <w:rsid w:val="600C1C54"/>
    <w:rsid w:val="600CAC90"/>
    <w:rsid w:val="60147EE3"/>
    <w:rsid w:val="6026D921"/>
    <w:rsid w:val="604A8533"/>
    <w:rsid w:val="604B1598"/>
    <w:rsid w:val="604BB115"/>
    <w:rsid w:val="60545B5D"/>
    <w:rsid w:val="6057B8AE"/>
    <w:rsid w:val="6063380E"/>
    <w:rsid w:val="606A8B49"/>
    <w:rsid w:val="607BC9BE"/>
    <w:rsid w:val="608B20AC"/>
    <w:rsid w:val="60A02BA4"/>
    <w:rsid w:val="60C94010"/>
    <w:rsid w:val="60DFFB66"/>
    <w:rsid w:val="60EF910B"/>
    <w:rsid w:val="610B1CD8"/>
    <w:rsid w:val="61151774"/>
    <w:rsid w:val="611E4A5A"/>
    <w:rsid w:val="611FF8E4"/>
    <w:rsid w:val="613DE244"/>
    <w:rsid w:val="61426548"/>
    <w:rsid w:val="6155B58B"/>
    <w:rsid w:val="615CD820"/>
    <w:rsid w:val="6161D3C6"/>
    <w:rsid w:val="616520A5"/>
    <w:rsid w:val="61797552"/>
    <w:rsid w:val="618611DF"/>
    <w:rsid w:val="618D1159"/>
    <w:rsid w:val="61A5538A"/>
    <w:rsid w:val="61BFDE70"/>
    <w:rsid w:val="61C4C60E"/>
    <w:rsid w:val="61CAC4CA"/>
    <w:rsid w:val="61E6ABE1"/>
    <w:rsid w:val="61FFBBBF"/>
    <w:rsid w:val="620E7799"/>
    <w:rsid w:val="62171000"/>
    <w:rsid w:val="621DE4D4"/>
    <w:rsid w:val="62315A2A"/>
    <w:rsid w:val="623A9C76"/>
    <w:rsid w:val="623E2071"/>
    <w:rsid w:val="624C7A4B"/>
    <w:rsid w:val="624D4797"/>
    <w:rsid w:val="624F0C63"/>
    <w:rsid w:val="627305B2"/>
    <w:rsid w:val="6288C842"/>
    <w:rsid w:val="629BDBFC"/>
    <w:rsid w:val="62A05EB4"/>
    <w:rsid w:val="62DA28F5"/>
    <w:rsid w:val="62DD296C"/>
    <w:rsid w:val="62DF1801"/>
    <w:rsid w:val="6300F4AE"/>
    <w:rsid w:val="6310A3E4"/>
    <w:rsid w:val="631CA22C"/>
    <w:rsid w:val="636C1F26"/>
    <w:rsid w:val="636DEE07"/>
    <w:rsid w:val="637101E8"/>
    <w:rsid w:val="6381B180"/>
    <w:rsid w:val="638BA7EE"/>
    <w:rsid w:val="63BEC80C"/>
    <w:rsid w:val="63D6E565"/>
    <w:rsid w:val="63E27A23"/>
    <w:rsid w:val="63FA8A7D"/>
    <w:rsid w:val="640942C4"/>
    <w:rsid w:val="6409840C"/>
    <w:rsid w:val="6426C9E9"/>
    <w:rsid w:val="643D8C11"/>
    <w:rsid w:val="6443468C"/>
    <w:rsid w:val="645FC9BB"/>
    <w:rsid w:val="646BCA66"/>
    <w:rsid w:val="64769ACC"/>
    <w:rsid w:val="6489E3D3"/>
    <w:rsid w:val="64988A30"/>
    <w:rsid w:val="64A51F4A"/>
    <w:rsid w:val="64C7BCCE"/>
    <w:rsid w:val="64CB94EE"/>
    <w:rsid w:val="64CBF5AE"/>
    <w:rsid w:val="64DAB6B2"/>
    <w:rsid w:val="64F4EE93"/>
    <w:rsid w:val="651AA857"/>
    <w:rsid w:val="6520B37D"/>
    <w:rsid w:val="6539C0D3"/>
    <w:rsid w:val="65431A50"/>
    <w:rsid w:val="654A53E1"/>
    <w:rsid w:val="654B5B77"/>
    <w:rsid w:val="657C17A9"/>
    <w:rsid w:val="657E830C"/>
    <w:rsid w:val="6584EE56"/>
    <w:rsid w:val="658D0E34"/>
    <w:rsid w:val="6592F07B"/>
    <w:rsid w:val="65AA149B"/>
    <w:rsid w:val="65C07DC9"/>
    <w:rsid w:val="65E6767B"/>
    <w:rsid w:val="65E868FA"/>
    <w:rsid w:val="65F14F1A"/>
    <w:rsid w:val="6609CDB4"/>
    <w:rsid w:val="661675C6"/>
    <w:rsid w:val="661A2D10"/>
    <w:rsid w:val="662A81BA"/>
    <w:rsid w:val="666125FB"/>
    <w:rsid w:val="6664DDFC"/>
    <w:rsid w:val="668BE8D3"/>
    <w:rsid w:val="66AC2592"/>
    <w:rsid w:val="66B0E2BF"/>
    <w:rsid w:val="66B5DED3"/>
    <w:rsid w:val="67026A01"/>
    <w:rsid w:val="6712DDD6"/>
    <w:rsid w:val="6727CE53"/>
    <w:rsid w:val="672CC435"/>
    <w:rsid w:val="673364AD"/>
    <w:rsid w:val="6755674D"/>
    <w:rsid w:val="675F3189"/>
    <w:rsid w:val="676458BA"/>
    <w:rsid w:val="6773174B"/>
    <w:rsid w:val="67741F20"/>
    <w:rsid w:val="677792B2"/>
    <w:rsid w:val="677D0DCE"/>
    <w:rsid w:val="677FA2E7"/>
    <w:rsid w:val="67835044"/>
    <w:rsid w:val="6792EA72"/>
    <w:rsid w:val="67973BCE"/>
    <w:rsid w:val="67AC6E85"/>
    <w:rsid w:val="67B4E787"/>
    <w:rsid w:val="67BEFFA0"/>
    <w:rsid w:val="67C7D546"/>
    <w:rsid w:val="67D3C03F"/>
    <w:rsid w:val="67DA1E2F"/>
    <w:rsid w:val="67E05622"/>
    <w:rsid w:val="67E3BF45"/>
    <w:rsid w:val="68029BC8"/>
    <w:rsid w:val="680494E5"/>
    <w:rsid w:val="680CA48D"/>
    <w:rsid w:val="6820C2B2"/>
    <w:rsid w:val="6824A717"/>
    <w:rsid w:val="68358399"/>
    <w:rsid w:val="684E57E9"/>
    <w:rsid w:val="68579DB0"/>
    <w:rsid w:val="686F2657"/>
    <w:rsid w:val="6888CE64"/>
    <w:rsid w:val="6889B686"/>
    <w:rsid w:val="68924218"/>
    <w:rsid w:val="68A349D5"/>
    <w:rsid w:val="68AF5531"/>
    <w:rsid w:val="68C9F7E1"/>
    <w:rsid w:val="68CD63E0"/>
    <w:rsid w:val="68CD7FCC"/>
    <w:rsid w:val="68D09CAE"/>
    <w:rsid w:val="68D6F35E"/>
    <w:rsid w:val="68F03786"/>
    <w:rsid w:val="6912B0AF"/>
    <w:rsid w:val="693826C2"/>
    <w:rsid w:val="69478A92"/>
    <w:rsid w:val="695BD59C"/>
    <w:rsid w:val="6963DD27"/>
    <w:rsid w:val="69672B12"/>
    <w:rsid w:val="6976D4E2"/>
    <w:rsid w:val="697C9993"/>
    <w:rsid w:val="698296CC"/>
    <w:rsid w:val="6983E531"/>
    <w:rsid w:val="698EB98E"/>
    <w:rsid w:val="699B0B5D"/>
    <w:rsid w:val="699D8C36"/>
    <w:rsid w:val="69C0730F"/>
    <w:rsid w:val="69CE6518"/>
    <w:rsid w:val="69E6A44B"/>
    <w:rsid w:val="6A043F63"/>
    <w:rsid w:val="6A16CE51"/>
    <w:rsid w:val="6A249B8A"/>
    <w:rsid w:val="6A25B87B"/>
    <w:rsid w:val="6A296979"/>
    <w:rsid w:val="6A64F67C"/>
    <w:rsid w:val="6A83CF22"/>
    <w:rsid w:val="6A8B8B36"/>
    <w:rsid w:val="6A94412A"/>
    <w:rsid w:val="6A9CC432"/>
    <w:rsid w:val="6AA3D29C"/>
    <w:rsid w:val="6AC2A109"/>
    <w:rsid w:val="6ACD809B"/>
    <w:rsid w:val="6AD1F7D4"/>
    <w:rsid w:val="6AEFC144"/>
    <w:rsid w:val="6AFDE24E"/>
    <w:rsid w:val="6B18FFE8"/>
    <w:rsid w:val="6B3F9DF2"/>
    <w:rsid w:val="6B5D7A5C"/>
    <w:rsid w:val="6B6330C6"/>
    <w:rsid w:val="6B6A88A5"/>
    <w:rsid w:val="6B6B62FF"/>
    <w:rsid w:val="6B72503E"/>
    <w:rsid w:val="6B79ACD0"/>
    <w:rsid w:val="6B8B61F0"/>
    <w:rsid w:val="6B8D8DC6"/>
    <w:rsid w:val="6BA34D9F"/>
    <w:rsid w:val="6BA7EC98"/>
    <w:rsid w:val="6BD16553"/>
    <w:rsid w:val="6BD579DD"/>
    <w:rsid w:val="6BE99743"/>
    <w:rsid w:val="6BF8047E"/>
    <w:rsid w:val="6C09DFB8"/>
    <w:rsid w:val="6C0E52A0"/>
    <w:rsid w:val="6C1DA58E"/>
    <w:rsid w:val="6C253F96"/>
    <w:rsid w:val="6C269488"/>
    <w:rsid w:val="6C272185"/>
    <w:rsid w:val="6C33C2EC"/>
    <w:rsid w:val="6C3E930A"/>
    <w:rsid w:val="6C576BE9"/>
    <w:rsid w:val="6C5A8ADB"/>
    <w:rsid w:val="6C81F7E3"/>
    <w:rsid w:val="6C8C80CC"/>
    <w:rsid w:val="6CB92148"/>
    <w:rsid w:val="6CD1E145"/>
    <w:rsid w:val="6CD66599"/>
    <w:rsid w:val="6D0420E0"/>
    <w:rsid w:val="6D08FC76"/>
    <w:rsid w:val="6D1E96D0"/>
    <w:rsid w:val="6D21D7C8"/>
    <w:rsid w:val="6D314156"/>
    <w:rsid w:val="6D346468"/>
    <w:rsid w:val="6D351546"/>
    <w:rsid w:val="6D6721D5"/>
    <w:rsid w:val="6D6F13BE"/>
    <w:rsid w:val="6D7950AC"/>
    <w:rsid w:val="6D810C56"/>
    <w:rsid w:val="6DA053ED"/>
    <w:rsid w:val="6DB98A15"/>
    <w:rsid w:val="6DC471DA"/>
    <w:rsid w:val="6DC656E4"/>
    <w:rsid w:val="6DCABC61"/>
    <w:rsid w:val="6DD2C390"/>
    <w:rsid w:val="6DDBBC96"/>
    <w:rsid w:val="6DE7312C"/>
    <w:rsid w:val="6DE9C4C5"/>
    <w:rsid w:val="6DEADC1C"/>
    <w:rsid w:val="6E0832BF"/>
    <w:rsid w:val="6E131CC6"/>
    <w:rsid w:val="6E140532"/>
    <w:rsid w:val="6E22B1E0"/>
    <w:rsid w:val="6E3AA9BD"/>
    <w:rsid w:val="6E5A3381"/>
    <w:rsid w:val="6E8FADEA"/>
    <w:rsid w:val="6EAA50F3"/>
    <w:rsid w:val="6EB365F6"/>
    <w:rsid w:val="6EB7AB7E"/>
    <w:rsid w:val="6EBEE956"/>
    <w:rsid w:val="6EC801C5"/>
    <w:rsid w:val="6EC95FF6"/>
    <w:rsid w:val="6EDF9E48"/>
    <w:rsid w:val="6EF6D8E0"/>
    <w:rsid w:val="6EFAFAFA"/>
    <w:rsid w:val="6F0A12F6"/>
    <w:rsid w:val="6F273569"/>
    <w:rsid w:val="6F2C7B67"/>
    <w:rsid w:val="6F30C793"/>
    <w:rsid w:val="6F323EB8"/>
    <w:rsid w:val="6F36813B"/>
    <w:rsid w:val="6F3D8955"/>
    <w:rsid w:val="6F4E7E97"/>
    <w:rsid w:val="6F4EB79D"/>
    <w:rsid w:val="6F6010CE"/>
    <w:rsid w:val="6F6307BB"/>
    <w:rsid w:val="6F666ED4"/>
    <w:rsid w:val="6F6E086C"/>
    <w:rsid w:val="6F8314E1"/>
    <w:rsid w:val="6F8BD825"/>
    <w:rsid w:val="6F8E970E"/>
    <w:rsid w:val="6F9E6A98"/>
    <w:rsid w:val="6FBF9003"/>
    <w:rsid w:val="6FC2A957"/>
    <w:rsid w:val="6FD699A2"/>
    <w:rsid w:val="702A6F7A"/>
    <w:rsid w:val="7031081C"/>
    <w:rsid w:val="704BE19E"/>
    <w:rsid w:val="70629D3E"/>
    <w:rsid w:val="7064E9FB"/>
    <w:rsid w:val="706CFC92"/>
    <w:rsid w:val="7070BEAD"/>
    <w:rsid w:val="707DA9FF"/>
    <w:rsid w:val="709399E9"/>
    <w:rsid w:val="709FBD9E"/>
    <w:rsid w:val="70CA340F"/>
    <w:rsid w:val="70CC4BD4"/>
    <w:rsid w:val="70DA1FAD"/>
    <w:rsid w:val="70EBCD40"/>
    <w:rsid w:val="71061DDD"/>
    <w:rsid w:val="710BAA08"/>
    <w:rsid w:val="711957A0"/>
    <w:rsid w:val="712B029F"/>
    <w:rsid w:val="7145FF12"/>
    <w:rsid w:val="7147EFBC"/>
    <w:rsid w:val="715CB899"/>
    <w:rsid w:val="71624582"/>
    <w:rsid w:val="717536F0"/>
    <w:rsid w:val="718E4703"/>
    <w:rsid w:val="71995E9D"/>
    <w:rsid w:val="719B83A8"/>
    <w:rsid w:val="71DE1BF6"/>
    <w:rsid w:val="7216292A"/>
    <w:rsid w:val="72165CF9"/>
    <w:rsid w:val="7219BEC6"/>
    <w:rsid w:val="72404B9C"/>
    <w:rsid w:val="724FA65B"/>
    <w:rsid w:val="725755E8"/>
    <w:rsid w:val="725B253F"/>
    <w:rsid w:val="725D5989"/>
    <w:rsid w:val="726A1106"/>
    <w:rsid w:val="726EF828"/>
    <w:rsid w:val="72868A87"/>
    <w:rsid w:val="72A1A37D"/>
    <w:rsid w:val="72AF4331"/>
    <w:rsid w:val="72BB75CD"/>
    <w:rsid w:val="72D51A37"/>
    <w:rsid w:val="72EAB44F"/>
    <w:rsid w:val="7329B1D6"/>
    <w:rsid w:val="73393778"/>
    <w:rsid w:val="735FD578"/>
    <w:rsid w:val="736AC57C"/>
    <w:rsid w:val="73712060"/>
    <w:rsid w:val="737193E5"/>
    <w:rsid w:val="738AFB54"/>
    <w:rsid w:val="738E5A15"/>
    <w:rsid w:val="739083B4"/>
    <w:rsid w:val="73ABE1B1"/>
    <w:rsid w:val="73BA3F56"/>
    <w:rsid w:val="73C80296"/>
    <w:rsid w:val="73D73473"/>
    <w:rsid w:val="73D9933B"/>
    <w:rsid w:val="73E41DD3"/>
    <w:rsid w:val="73E828F6"/>
    <w:rsid w:val="73FB09DF"/>
    <w:rsid w:val="740C12D4"/>
    <w:rsid w:val="7412D4E4"/>
    <w:rsid w:val="741DE7D4"/>
    <w:rsid w:val="7422F663"/>
    <w:rsid w:val="74296CCC"/>
    <w:rsid w:val="74402C46"/>
    <w:rsid w:val="74491233"/>
    <w:rsid w:val="747E9682"/>
    <w:rsid w:val="749ADBD7"/>
    <w:rsid w:val="74A4148B"/>
    <w:rsid w:val="74AD7E17"/>
    <w:rsid w:val="74AE2C6F"/>
    <w:rsid w:val="74BA2F8E"/>
    <w:rsid w:val="74D711F4"/>
    <w:rsid w:val="74D89689"/>
    <w:rsid w:val="7509CA0A"/>
    <w:rsid w:val="750DE4F6"/>
    <w:rsid w:val="751F3386"/>
    <w:rsid w:val="752AE5A1"/>
    <w:rsid w:val="752D6D62"/>
    <w:rsid w:val="7538ACC5"/>
    <w:rsid w:val="75647EDA"/>
    <w:rsid w:val="757973F4"/>
    <w:rsid w:val="7594EE4D"/>
    <w:rsid w:val="75A42748"/>
    <w:rsid w:val="75A72FC8"/>
    <w:rsid w:val="75BD36CE"/>
    <w:rsid w:val="75D93462"/>
    <w:rsid w:val="75E5C62B"/>
    <w:rsid w:val="75E7FC07"/>
    <w:rsid w:val="760D1614"/>
    <w:rsid w:val="7624DDFD"/>
    <w:rsid w:val="763139E0"/>
    <w:rsid w:val="7658584A"/>
    <w:rsid w:val="766C25E7"/>
    <w:rsid w:val="766DBCC3"/>
    <w:rsid w:val="76752040"/>
    <w:rsid w:val="7689C46A"/>
    <w:rsid w:val="76CC1CDE"/>
    <w:rsid w:val="76E212D0"/>
    <w:rsid w:val="76F76E33"/>
    <w:rsid w:val="76F92E44"/>
    <w:rsid w:val="7700B78A"/>
    <w:rsid w:val="771D0AE1"/>
    <w:rsid w:val="772A426D"/>
    <w:rsid w:val="77365EC1"/>
    <w:rsid w:val="773F6159"/>
    <w:rsid w:val="775FF6A1"/>
    <w:rsid w:val="7766C3E1"/>
    <w:rsid w:val="7774FF8D"/>
    <w:rsid w:val="777540F3"/>
    <w:rsid w:val="7787B72F"/>
    <w:rsid w:val="779C8EB1"/>
    <w:rsid w:val="77DC1A08"/>
    <w:rsid w:val="77F3F92F"/>
    <w:rsid w:val="77F845F3"/>
    <w:rsid w:val="7807025A"/>
    <w:rsid w:val="785AFBA6"/>
    <w:rsid w:val="78622FB5"/>
    <w:rsid w:val="78641CBC"/>
    <w:rsid w:val="78874BFE"/>
    <w:rsid w:val="788B5B7A"/>
    <w:rsid w:val="78BF2475"/>
    <w:rsid w:val="78E927AC"/>
    <w:rsid w:val="79193600"/>
    <w:rsid w:val="79283184"/>
    <w:rsid w:val="79332FA2"/>
    <w:rsid w:val="79380DB4"/>
    <w:rsid w:val="794F50C2"/>
    <w:rsid w:val="797FFCCB"/>
    <w:rsid w:val="79887139"/>
    <w:rsid w:val="79934F12"/>
    <w:rsid w:val="799E01D1"/>
    <w:rsid w:val="79B887BB"/>
    <w:rsid w:val="79C065EB"/>
    <w:rsid w:val="79C3846E"/>
    <w:rsid w:val="79C675B0"/>
    <w:rsid w:val="79C8A03A"/>
    <w:rsid w:val="79EBA978"/>
    <w:rsid w:val="79EED878"/>
    <w:rsid w:val="79FF09F8"/>
    <w:rsid w:val="7A0E01E6"/>
    <w:rsid w:val="7A346099"/>
    <w:rsid w:val="7A3631B2"/>
    <w:rsid w:val="7A3BBC4E"/>
    <w:rsid w:val="7A3F6F75"/>
    <w:rsid w:val="7A6F9AB3"/>
    <w:rsid w:val="7A73C999"/>
    <w:rsid w:val="7A86EEE4"/>
    <w:rsid w:val="7AAA64DE"/>
    <w:rsid w:val="7ABA5647"/>
    <w:rsid w:val="7AC9CC79"/>
    <w:rsid w:val="7ACF18B1"/>
    <w:rsid w:val="7ACF6CAA"/>
    <w:rsid w:val="7AD1075C"/>
    <w:rsid w:val="7B14C70C"/>
    <w:rsid w:val="7B1932E0"/>
    <w:rsid w:val="7B3410A6"/>
    <w:rsid w:val="7B4D6470"/>
    <w:rsid w:val="7B72D837"/>
    <w:rsid w:val="7B914040"/>
    <w:rsid w:val="7B915427"/>
    <w:rsid w:val="7B941E60"/>
    <w:rsid w:val="7B963B6F"/>
    <w:rsid w:val="7B9B1284"/>
    <w:rsid w:val="7BA54D5C"/>
    <w:rsid w:val="7BC85C3B"/>
    <w:rsid w:val="7BC90098"/>
    <w:rsid w:val="7BCDE0C2"/>
    <w:rsid w:val="7BF42908"/>
    <w:rsid w:val="7BF6E1B7"/>
    <w:rsid w:val="7BFB98C7"/>
    <w:rsid w:val="7BFCBD17"/>
    <w:rsid w:val="7BFCF0DE"/>
    <w:rsid w:val="7C1404E3"/>
    <w:rsid w:val="7C3B4F52"/>
    <w:rsid w:val="7C4D8CA3"/>
    <w:rsid w:val="7C7D5CAB"/>
    <w:rsid w:val="7C9034A2"/>
    <w:rsid w:val="7C9E1F2B"/>
    <w:rsid w:val="7CA98643"/>
    <w:rsid w:val="7CD8B1A0"/>
    <w:rsid w:val="7CE3E056"/>
    <w:rsid w:val="7CFE1BCD"/>
    <w:rsid w:val="7D212454"/>
    <w:rsid w:val="7D4AAB9E"/>
    <w:rsid w:val="7D52CC88"/>
    <w:rsid w:val="7D6E835E"/>
    <w:rsid w:val="7D76C49A"/>
    <w:rsid w:val="7D813363"/>
    <w:rsid w:val="7D83CAF7"/>
    <w:rsid w:val="7DBAAB82"/>
    <w:rsid w:val="7DD22040"/>
    <w:rsid w:val="7DD8C522"/>
    <w:rsid w:val="7DDC96CA"/>
    <w:rsid w:val="7DEF1AA4"/>
    <w:rsid w:val="7DF27096"/>
    <w:rsid w:val="7E03DE70"/>
    <w:rsid w:val="7E128488"/>
    <w:rsid w:val="7E1666C1"/>
    <w:rsid w:val="7E37A122"/>
    <w:rsid w:val="7E3AED8B"/>
    <w:rsid w:val="7E40FDCD"/>
    <w:rsid w:val="7E470120"/>
    <w:rsid w:val="7E50BC61"/>
    <w:rsid w:val="7E596CA8"/>
    <w:rsid w:val="7E73BDBA"/>
    <w:rsid w:val="7E876723"/>
    <w:rsid w:val="7E91BBE6"/>
    <w:rsid w:val="7E991E5C"/>
    <w:rsid w:val="7EA6BA5B"/>
    <w:rsid w:val="7EAA5667"/>
    <w:rsid w:val="7EC63877"/>
    <w:rsid w:val="7EDDA01A"/>
    <w:rsid w:val="7EE61E49"/>
    <w:rsid w:val="7EE6F093"/>
    <w:rsid w:val="7EEFAE27"/>
    <w:rsid w:val="7F09C3FE"/>
    <w:rsid w:val="7F0C64D2"/>
    <w:rsid w:val="7F1728B9"/>
    <w:rsid w:val="7F2E4C69"/>
    <w:rsid w:val="7F30719C"/>
    <w:rsid w:val="7F349118"/>
    <w:rsid w:val="7F41153B"/>
    <w:rsid w:val="7F462994"/>
    <w:rsid w:val="7F4660FF"/>
    <w:rsid w:val="7F5FAE24"/>
    <w:rsid w:val="7F7938C1"/>
    <w:rsid w:val="7F7EAF11"/>
    <w:rsid w:val="7FA10FBA"/>
    <w:rsid w:val="7FB504DA"/>
    <w:rsid w:val="7FBCF1D1"/>
    <w:rsid w:val="7FC04B59"/>
    <w:rsid w:val="7FCB01F7"/>
    <w:rsid w:val="7FDB484C"/>
    <w:rsid w:val="7FFA8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C2A11"/>
  <w15:chartTrackingRefBased/>
  <w15:docId w15:val="{4E71268E-6F33-4222-A8FC-D1A229E9D9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AFDE24E"/>
    <w:rPr>
      <w:color w:val="467886"/>
      <w:u w:val="single"/>
    </w:rPr>
  </w:style>
  <w:style w:type="paragraph" w:styleId="ListParagraph">
    <w:uiPriority w:val="34"/>
    <w:name w:val="List Paragraph"/>
    <w:basedOn w:val="Normal"/>
    <w:qFormat/>
    <w:rsid w:val="4075C3D5"/>
    <w:pPr>
      <w:spacing/>
      <w:ind w:left="720"/>
      <w:contextualSpacing/>
    </w:pPr>
  </w:style>
  <w:style w:type="paragraph" w:styleId="Header">
    <w:uiPriority w:val="99"/>
    <w:name w:val="header"/>
    <w:basedOn w:val="Normal"/>
    <w:unhideWhenUsed/>
    <w:rsid w:val="028B9DDE"/>
    <w:pPr>
      <w:tabs>
        <w:tab w:val="center" w:leader="none" w:pos="4680"/>
        <w:tab w:val="right" w:leader="none" w:pos="9360"/>
      </w:tabs>
      <w:spacing w:after="0" w:line="240" w:lineRule="auto"/>
    </w:pPr>
  </w:style>
  <w:style w:type="paragraph" w:styleId="Footer">
    <w:uiPriority w:val="99"/>
    <w:name w:val="footer"/>
    <w:basedOn w:val="Normal"/>
    <w:unhideWhenUsed/>
    <w:rsid w:val="028B9DD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22012d5b01f4e92" /><Relationship Type="http://schemas.openxmlformats.org/officeDocument/2006/relationships/hyperlink" Target="https://assets.publishing.service.gov.uk/media/6849a7b67cba25f610c7db3f/Working_together_to_safeguard_children_2023_-_statutory_guidance.pdf" TargetMode="External" Id="R3127cdff28c54017" /><Relationship Type="http://schemas.openxmlformats.org/officeDocument/2006/relationships/hyperlink" Target="https://learning.nspcc.org.uk/training/mandatory-safeguarding-child-protection-training" TargetMode="External" Id="R3ad98db8c8c64756" /><Relationship Type="http://schemas.openxmlformats.org/officeDocument/2006/relationships/hyperlink" Target="https://learning.nspcc.org.uk/safeguarding-child-protection" TargetMode="External" Id="Rc20eb604bba5453d" /><Relationship Type="http://schemas.openxmlformats.org/officeDocument/2006/relationships/hyperlink" Target="https://learning.nspcc.org.uk/safeguarding-child-protection/4rs-safeguarding-child-protection?_gl=1" TargetMode="External" Id="R31c3ceb389e34c34" /><Relationship Type="http://schemas.openxmlformats.org/officeDocument/2006/relationships/hyperlink" Target="https://www.employment.tools/what-are-the-5-rs-of-safeguarding.php" TargetMode="External" Id="Ra5486817c2b24af0" /><Relationship Type="http://schemas.openxmlformats.org/officeDocument/2006/relationships/hyperlink" Target="https://reflection.ed.ac.uk/reflectors-toolkit/reflecting-on-experience/gibbs-reflective-cycle" TargetMode="External" Id="Rd9e1965482ac4146" /><Relationship Type="http://schemas.openxmlformats.org/officeDocument/2006/relationships/header" Target="/word/header.xml" Id="R5fa5e4208da4458f" /><Relationship Type="http://schemas.openxmlformats.org/officeDocument/2006/relationships/footer" Target="/word/footer.xml" Id="R1ecdf9011d0b49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Spice (2405414)</dc:creator>
  <keywords/>
  <dc:description/>
  <lastModifiedBy>Lauren Spice (2405414)</lastModifiedBy>
  <revision>8</revision>
  <dcterms:created xsi:type="dcterms:W3CDTF">2025-11-04T15:59:48.8716484Z</dcterms:created>
  <dcterms:modified xsi:type="dcterms:W3CDTF">2025-11-29T11:44:34.2764405Z</dcterms:modified>
</coreProperties>
</file>