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739F" w:rsidRPr="00FE2000" w:rsidRDefault="00D21555" w:rsidP="00D21555">
      <w:pPr>
        <w:pStyle w:val="Title"/>
        <w:pBdr>
          <w:bottom w:val="single" w:sz="4" w:space="1" w:color="auto"/>
        </w:pBdr>
        <w:rPr>
          <w:b/>
          <w:sz w:val="64"/>
          <w:szCs w:val="64"/>
        </w:rPr>
      </w:pPr>
      <w:r w:rsidRPr="00FE2000">
        <w:rPr>
          <w:b/>
          <w:sz w:val="64"/>
          <w:szCs w:val="64"/>
        </w:rPr>
        <w:t>Pathway Project</w:t>
      </w:r>
      <w:r w:rsidR="00FE2000">
        <w:rPr>
          <w:b/>
          <w:sz w:val="64"/>
          <w:szCs w:val="64"/>
        </w:rPr>
        <w:t xml:space="preserve"> </w:t>
      </w:r>
      <w:r w:rsidRPr="00FE2000">
        <w:rPr>
          <w:b/>
          <w:sz w:val="64"/>
          <w:szCs w:val="64"/>
        </w:rPr>
        <w:t xml:space="preserve">Self-Reflection </w:t>
      </w:r>
    </w:p>
    <w:p w:rsidR="00D21555" w:rsidRDefault="00D21555" w:rsidP="00D21555"/>
    <w:p w:rsidR="00D21555" w:rsidRDefault="00D21555" w:rsidP="00D21555">
      <w:r>
        <w:br w:type="page"/>
      </w:r>
    </w:p>
    <w:sdt>
      <w:sdtPr>
        <w:rPr>
          <w:rFonts w:ascii="Times New Roman" w:eastAsiaTheme="minorHAnsi" w:hAnsi="Times New Roman" w:cstheme="minorBidi"/>
          <w:color w:val="auto"/>
          <w:sz w:val="24"/>
          <w:szCs w:val="22"/>
        </w:rPr>
        <w:id w:val="-284348068"/>
        <w:docPartObj>
          <w:docPartGallery w:val="Table of Contents"/>
          <w:docPartUnique/>
        </w:docPartObj>
      </w:sdtPr>
      <w:sdtEndPr>
        <w:rPr>
          <w:b/>
          <w:bCs/>
          <w:noProof/>
        </w:rPr>
      </w:sdtEndPr>
      <w:sdtContent>
        <w:p w:rsidR="00D21555" w:rsidRDefault="00D21555">
          <w:pPr>
            <w:pStyle w:val="TOCHeading"/>
          </w:pPr>
          <w:r>
            <w:t>Table of Contents</w:t>
          </w:r>
        </w:p>
        <w:p w:rsidR="00107E01" w:rsidRDefault="00DA4BF3">
          <w:pPr>
            <w:pStyle w:val="TOC1"/>
            <w:tabs>
              <w:tab w:val="right" w:leader="dot" w:pos="9350"/>
            </w:tabs>
            <w:rPr>
              <w:noProof/>
            </w:rPr>
          </w:pPr>
          <w:r>
            <w:fldChar w:fldCharType="begin"/>
          </w:r>
          <w:r>
            <w:instrText xml:space="preserve"> TOC \o "1-3" \h \z \u </w:instrText>
          </w:r>
          <w:r>
            <w:fldChar w:fldCharType="separate"/>
          </w:r>
          <w:hyperlink w:anchor="_Toc503185140" w:history="1">
            <w:r w:rsidR="00107E01" w:rsidRPr="006258AB">
              <w:rPr>
                <w:rStyle w:val="Hyperlink"/>
                <w:noProof/>
              </w:rPr>
              <w:t>Introduction</w:t>
            </w:r>
            <w:r w:rsidR="00107E01">
              <w:rPr>
                <w:noProof/>
                <w:webHidden/>
              </w:rPr>
              <w:tab/>
            </w:r>
            <w:r w:rsidR="00107E01">
              <w:rPr>
                <w:noProof/>
                <w:webHidden/>
              </w:rPr>
              <w:fldChar w:fldCharType="begin"/>
            </w:r>
            <w:r w:rsidR="00107E01">
              <w:rPr>
                <w:noProof/>
                <w:webHidden/>
              </w:rPr>
              <w:instrText xml:space="preserve"> PAGEREF _Toc503185140 \h </w:instrText>
            </w:r>
            <w:r w:rsidR="00107E01">
              <w:rPr>
                <w:noProof/>
                <w:webHidden/>
              </w:rPr>
            </w:r>
            <w:r w:rsidR="00107E01">
              <w:rPr>
                <w:noProof/>
                <w:webHidden/>
              </w:rPr>
              <w:fldChar w:fldCharType="separate"/>
            </w:r>
            <w:r w:rsidR="00FE2000">
              <w:rPr>
                <w:noProof/>
                <w:webHidden/>
              </w:rPr>
              <w:t>1</w:t>
            </w:r>
            <w:r w:rsidR="00107E01">
              <w:rPr>
                <w:noProof/>
                <w:webHidden/>
              </w:rPr>
              <w:fldChar w:fldCharType="end"/>
            </w:r>
          </w:hyperlink>
        </w:p>
        <w:p w:rsidR="00107E01" w:rsidRDefault="00511255">
          <w:pPr>
            <w:pStyle w:val="TOC1"/>
            <w:tabs>
              <w:tab w:val="right" w:leader="dot" w:pos="9350"/>
            </w:tabs>
            <w:rPr>
              <w:noProof/>
            </w:rPr>
          </w:pPr>
          <w:hyperlink w:anchor="_Toc503185141" w:history="1">
            <w:r w:rsidR="00107E01" w:rsidRPr="006258AB">
              <w:rPr>
                <w:rStyle w:val="Hyperlink"/>
                <w:noProof/>
              </w:rPr>
              <w:t>Personal Skills and knowledge derived through the project</w:t>
            </w:r>
            <w:r w:rsidR="00107E01">
              <w:rPr>
                <w:noProof/>
                <w:webHidden/>
              </w:rPr>
              <w:tab/>
            </w:r>
            <w:r w:rsidR="00107E01">
              <w:rPr>
                <w:noProof/>
                <w:webHidden/>
              </w:rPr>
              <w:fldChar w:fldCharType="begin"/>
            </w:r>
            <w:r w:rsidR="00107E01">
              <w:rPr>
                <w:noProof/>
                <w:webHidden/>
              </w:rPr>
              <w:instrText xml:space="preserve"> PAGEREF _Toc503185141 \h </w:instrText>
            </w:r>
            <w:r w:rsidR="00107E01">
              <w:rPr>
                <w:noProof/>
                <w:webHidden/>
              </w:rPr>
            </w:r>
            <w:r w:rsidR="00107E01">
              <w:rPr>
                <w:noProof/>
                <w:webHidden/>
              </w:rPr>
              <w:fldChar w:fldCharType="separate"/>
            </w:r>
            <w:r w:rsidR="00FE2000">
              <w:rPr>
                <w:noProof/>
                <w:webHidden/>
              </w:rPr>
              <w:t>2</w:t>
            </w:r>
            <w:r w:rsidR="00107E01">
              <w:rPr>
                <w:noProof/>
                <w:webHidden/>
              </w:rPr>
              <w:fldChar w:fldCharType="end"/>
            </w:r>
          </w:hyperlink>
        </w:p>
        <w:p w:rsidR="00107E01" w:rsidRDefault="00511255">
          <w:pPr>
            <w:pStyle w:val="TOC1"/>
            <w:tabs>
              <w:tab w:val="right" w:leader="dot" w:pos="9350"/>
            </w:tabs>
            <w:rPr>
              <w:noProof/>
            </w:rPr>
          </w:pPr>
          <w:hyperlink w:anchor="_Toc503185142" w:history="1">
            <w:r w:rsidR="00107E01" w:rsidRPr="006258AB">
              <w:rPr>
                <w:rStyle w:val="Hyperlink"/>
                <w:noProof/>
              </w:rPr>
              <w:t>Reflection on the personal skills that have been developed in relation to the business plan development</w:t>
            </w:r>
            <w:r w:rsidR="00107E01">
              <w:rPr>
                <w:noProof/>
                <w:webHidden/>
              </w:rPr>
              <w:tab/>
            </w:r>
            <w:r w:rsidR="00107E01">
              <w:rPr>
                <w:noProof/>
                <w:webHidden/>
              </w:rPr>
              <w:fldChar w:fldCharType="begin"/>
            </w:r>
            <w:r w:rsidR="00107E01">
              <w:rPr>
                <w:noProof/>
                <w:webHidden/>
              </w:rPr>
              <w:instrText xml:space="preserve"> PAGEREF _Toc503185142 \h </w:instrText>
            </w:r>
            <w:r w:rsidR="00107E01">
              <w:rPr>
                <w:noProof/>
                <w:webHidden/>
              </w:rPr>
            </w:r>
            <w:r w:rsidR="00107E01">
              <w:rPr>
                <w:noProof/>
                <w:webHidden/>
              </w:rPr>
              <w:fldChar w:fldCharType="separate"/>
            </w:r>
            <w:r w:rsidR="00FE2000">
              <w:rPr>
                <w:noProof/>
                <w:webHidden/>
              </w:rPr>
              <w:t>3</w:t>
            </w:r>
            <w:r w:rsidR="00107E01">
              <w:rPr>
                <w:noProof/>
                <w:webHidden/>
              </w:rPr>
              <w:fldChar w:fldCharType="end"/>
            </w:r>
          </w:hyperlink>
        </w:p>
        <w:p w:rsidR="00107E01" w:rsidRDefault="00511255">
          <w:pPr>
            <w:pStyle w:val="TOC1"/>
            <w:tabs>
              <w:tab w:val="right" w:leader="dot" w:pos="9350"/>
            </w:tabs>
            <w:rPr>
              <w:noProof/>
            </w:rPr>
          </w:pPr>
          <w:hyperlink w:anchor="_Toc503185143" w:history="1">
            <w:r w:rsidR="00107E01" w:rsidRPr="006258AB">
              <w:rPr>
                <w:rStyle w:val="Hyperlink"/>
                <w:noProof/>
              </w:rPr>
              <w:t>Application of underlying concepts and principles outside the context where these were studies and included where applied.</w:t>
            </w:r>
            <w:r w:rsidR="00107E01">
              <w:rPr>
                <w:noProof/>
                <w:webHidden/>
              </w:rPr>
              <w:tab/>
            </w:r>
            <w:r w:rsidR="00107E01">
              <w:rPr>
                <w:noProof/>
                <w:webHidden/>
              </w:rPr>
              <w:fldChar w:fldCharType="begin"/>
            </w:r>
            <w:r w:rsidR="00107E01">
              <w:rPr>
                <w:noProof/>
                <w:webHidden/>
              </w:rPr>
              <w:instrText xml:space="preserve"> PAGEREF _Toc503185143 \h </w:instrText>
            </w:r>
            <w:r w:rsidR="00107E01">
              <w:rPr>
                <w:noProof/>
                <w:webHidden/>
              </w:rPr>
            </w:r>
            <w:r w:rsidR="00107E01">
              <w:rPr>
                <w:noProof/>
                <w:webHidden/>
              </w:rPr>
              <w:fldChar w:fldCharType="separate"/>
            </w:r>
            <w:r w:rsidR="00FE2000">
              <w:rPr>
                <w:noProof/>
                <w:webHidden/>
              </w:rPr>
              <w:t>5</w:t>
            </w:r>
            <w:r w:rsidR="00107E01">
              <w:rPr>
                <w:noProof/>
                <w:webHidden/>
              </w:rPr>
              <w:fldChar w:fldCharType="end"/>
            </w:r>
          </w:hyperlink>
        </w:p>
        <w:p w:rsidR="00107E01" w:rsidRDefault="00511255">
          <w:pPr>
            <w:pStyle w:val="TOC1"/>
            <w:tabs>
              <w:tab w:val="right" w:leader="dot" w:pos="9350"/>
            </w:tabs>
            <w:rPr>
              <w:noProof/>
            </w:rPr>
          </w:pPr>
          <w:hyperlink w:anchor="_Toc503185144" w:history="1">
            <w:r w:rsidR="00107E01" w:rsidRPr="006258AB">
              <w:rPr>
                <w:rStyle w:val="Hyperlink"/>
                <w:noProof/>
              </w:rPr>
              <w:t>Organizing the knowledge and learning through use of range of information resources and presenting the work</w:t>
            </w:r>
            <w:r w:rsidR="00107E01">
              <w:rPr>
                <w:noProof/>
                <w:webHidden/>
              </w:rPr>
              <w:tab/>
            </w:r>
            <w:r w:rsidR="00107E01">
              <w:rPr>
                <w:noProof/>
                <w:webHidden/>
              </w:rPr>
              <w:fldChar w:fldCharType="begin"/>
            </w:r>
            <w:r w:rsidR="00107E01">
              <w:rPr>
                <w:noProof/>
                <w:webHidden/>
              </w:rPr>
              <w:instrText xml:space="preserve"> PAGEREF _Toc503185144 \h </w:instrText>
            </w:r>
            <w:r w:rsidR="00107E01">
              <w:rPr>
                <w:noProof/>
                <w:webHidden/>
              </w:rPr>
            </w:r>
            <w:r w:rsidR="00107E01">
              <w:rPr>
                <w:noProof/>
                <w:webHidden/>
              </w:rPr>
              <w:fldChar w:fldCharType="separate"/>
            </w:r>
            <w:r w:rsidR="00FE2000">
              <w:rPr>
                <w:noProof/>
                <w:webHidden/>
              </w:rPr>
              <w:t>6</w:t>
            </w:r>
            <w:r w:rsidR="00107E01">
              <w:rPr>
                <w:noProof/>
                <w:webHidden/>
              </w:rPr>
              <w:fldChar w:fldCharType="end"/>
            </w:r>
          </w:hyperlink>
        </w:p>
        <w:p w:rsidR="00107E01" w:rsidRDefault="00511255">
          <w:pPr>
            <w:pStyle w:val="TOC1"/>
            <w:tabs>
              <w:tab w:val="right" w:leader="dot" w:pos="9350"/>
            </w:tabs>
            <w:rPr>
              <w:noProof/>
            </w:rPr>
          </w:pPr>
          <w:hyperlink w:anchor="_Toc503185145" w:history="1">
            <w:r w:rsidR="00107E01" w:rsidRPr="006258AB">
              <w:rPr>
                <w:rStyle w:val="Hyperlink"/>
                <w:noProof/>
              </w:rPr>
              <w:t>Conclusion</w:t>
            </w:r>
            <w:r w:rsidR="00107E01">
              <w:rPr>
                <w:noProof/>
                <w:webHidden/>
              </w:rPr>
              <w:tab/>
            </w:r>
            <w:r w:rsidR="00107E01">
              <w:rPr>
                <w:noProof/>
                <w:webHidden/>
              </w:rPr>
              <w:fldChar w:fldCharType="begin"/>
            </w:r>
            <w:r w:rsidR="00107E01">
              <w:rPr>
                <w:noProof/>
                <w:webHidden/>
              </w:rPr>
              <w:instrText xml:space="preserve"> PAGEREF _Toc503185145 \h </w:instrText>
            </w:r>
            <w:r w:rsidR="00107E01">
              <w:rPr>
                <w:noProof/>
                <w:webHidden/>
              </w:rPr>
            </w:r>
            <w:r w:rsidR="00107E01">
              <w:rPr>
                <w:noProof/>
                <w:webHidden/>
              </w:rPr>
              <w:fldChar w:fldCharType="separate"/>
            </w:r>
            <w:r w:rsidR="00FE2000">
              <w:rPr>
                <w:noProof/>
                <w:webHidden/>
              </w:rPr>
              <w:t>7</w:t>
            </w:r>
            <w:r w:rsidR="00107E01">
              <w:rPr>
                <w:noProof/>
                <w:webHidden/>
              </w:rPr>
              <w:fldChar w:fldCharType="end"/>
            </w:r>
          </w:hyperlink>
        </w:p>
        <w:p w:rsidR="00107E01" w:rsidRDefault="00511255">
          <w:pPr>
            <w:pStyle w:val="TOC1"/>
            <w:tabs>
              <w:tab w:val="right" w:leader="dot" w:pos="9350"/>
            </w:tabs>
            <w:rPr>
              <w:noProof/>
            </w:rPr>
          </w:pPr>
          <w:hyperlink w:anchor="_Toc503185146" w:history="1">
            <w:r w:rsidR="00107E01" w:rsidRPr="006258AB">
              <w:rPr>
                <w:rStyle w:val="Hyperlink"/>
                <w:noProof/>
              </w:rPr>
              <w:t>References</w:t>
            </w:r>
            <w:r w:rsidR="00107E01">
              <w:rPr>
                <w:noProof/>
                <w:webHidden/>
              </w:rPr>
              <w:tab/>
            </w:r>
            <w:r w:rsidR="00107E01">
              <w:rPr>
                <w:noProof/>
                <w:webHidden/>
              </w:rPr>
              <w:fldChar w:fldCharType="begin"/>
            </w:r>
            <w:r w:rsidR="00107E01">
              <w:rPr>
                <w:noProof/>
                <w:webHidden/>
              </w:rPr>
              <w:instrText xml:space="preserve"> PAGEREF _Toc503185146 \h </w:instrText>
            </w:r>
            <w:r w:rsidR="00107E01">
              <w:rPr>
                <w:noProof/>
                <w:webHidden/>
              </w:rPr>
            </w:r>
            <w:r w:rsidR="00107E01">
              <w:rPr>
                <w:noProof/>
                <w:webHidden/>
              </w:rPr>
              <w:fldChar w:fldCharType="separate"/>
            </w:r>
            <w:r w:rsidR="00FE2000">
              <w:rPr>
                <w:noProof/>
                <w:webHidden/>
              </w:rPr>
              <w:t>7</w:t>
            </w:r>
            <w:r w:rsidR="00107E01">
              <w:rPr>
                <w:noProof/>
                <w:webHidden/>
              </w:rPr>
              <w:fldChar w:fldCharType="end"/>
            </w:r>
          </w:hyperlink>
        </w:p>
        <w:p w:rsidR="00D21555" w:rsidRDefault="00DA4BF3">
          <w:r>
            <w:rPr>
              <w:b/>
              <w:bCs/>
              <w:noProof/>
            </w:rPr>
            <w:fldChar w:fldCharType="end"/>
          </w:r>
        </w:p>
      </w:sdtContent>
    </w:sdt>
    <w:p w:rsidR="00D21555" w:rsidRDefault="00D21555" w:rsidP="00D21555"/>
    <w:p w:rsidR="00D21555" w:rsidRDefault="00D21555" w:rsidP="00D21555">
      <w:r>
        <w:br w:type="page"/>
      </w:r>
    </w:p>
    <w:p w:rsidR="00FE2000" w:rsidRDefault="00FE2000" w:rsidP="00D21555">
      <w:pPr>
        <w:pStyle w:val="Heading1"/>
        <w:sectPr w:rsidR="00FE2000" w:rsidSect="00FE2000">
          <w:footerReference w:type="default" r:id="rId8"/>
          <w:pgSz w:w="12240" w:h="15840"/>
          <w:pgMar w:top="1440" w:right="1440" w:bottom="1440" w:left="1440" w:header="720" w:footer="720" w:gutter="0"/>
          <w:pgNumType w:fmt="lowerRoman" w:start="1"/>
          <w:cols w:space="720"/>
          <w:docGrid w:linePitch="360"/>
        </w:sectPr>
      </w:pPr>
      <w:bookmarkStart w:id="0" w:name="_Toc503185140"/>
    </w:p>
    <w:p w:rsidR="00D21555" w:rsidRDefault="00D21555" w:rsidP="00D21555">
      <w:pPr>
        <w:pStyle w:val="Heading1"/>
      </w:pPr>
      <w:r>
        <w:lastRenderedPageBreak/>
        <w:t>Introduction</w:t>
      </w:r>
      <w:bookmarkEnd w:id="0"/>
    </w:p>
    <w:p w:rsidR="00A53349" w:rsidRDefault="00D21555" w:rsidP="00D21555">
      <w:r>
        <w:t xml:space="preserve">Business plan has an immense impact on the development and success of a business as it helps to provide a successful structure and application for the further development of the action and its proper resource. This report entails the better insight about the practical areas of understanding for the self-reflection based on the marketing and its ability to derive the better results as an individual and the way these can help to provide a better result in the practical areas of application in the business and academic life. </w:t>
      </w:r>
    </w:p>
    <w:p w:rsidR="00A53349" w:rsidRDefault="00A53349" w:rsidP="00A53349">
      <w:r>
        <w:br w:type="page"/>
      </w:r>
    </w:p>
    <w:p w:rsidR="00D21555" w:rsidRDefault="008116D4" w:rsidP="008116D4">
      <w:pPr>
        <w:pStyle w:val="Heading1"/>
      </w:pPr>
      <w:bookmarkStart w:id="1" w:name="_Toc503185141"/>
      <w:r>
        <w:lastRenderedPageBreak/>
        <w:t>Personal Skills and knowledge derived through the project</w:t>
      </w:r>
      <w:bookmarkEnd w:id="1"/>
    </w:p>
    <w:p w:rsidR="008116D4" w:rsidRDefault="00D51717" w:rsidP="008116D4">
      <w:r>
        <w:t xml:space="preserve">Carrying out a project requires certain skills and these are derived focusing on the necessary goals and objectives. For example, the project undertook for learning a practical insight helped to shape the insight about the </w:t>
      </w:r>
      <w:r w:rsidR="00782A6A">
        <w:t>way proper</w:t>
      </w:r>
      <w:r>
        <w:t xml:space="preserve"> planning is carried out, working in team and also pointing out the best possible reflection from it in the practical life</w:t>
      </w:r>
      <w:r w:rsidR="00107E01">
        <w:t xml:space="preserve"> </w:t>
      </w:r>
      <w:r w:rsidR="00107E01">
        <w:rPr>
          <w:rStyle w:val="selectable"/>
        </w:rPr>
        <w:t xml:space="preserve">(Aras and </w:t>
      </w:r>
      <w:proofErr w:type="spellStart"/>
      <w:r w:rsidR="00107E01">
        <w:rPr>
          <w:rStyle w:val="selectable"/>
        </w:rPr>
        <w:t>Crowther</w:t>
      </w:r>
      <w:proofErr w:type="spellEnd"/>
      <w:r w:rsidR="00107E01">
        <w:rPr>
          <w:rStyle w:val="selectable"/>
        </w:rPr>
        <w:t>, 2011)</w:t>
      </w:r>
      <w:r>
        <w:t xml:space="preserve">. </w:t>
      </w:r>
      <w:r w:rsidR="00782A6A">
        <w:t xml:space="preserve">The basic difference in the theoretical and practical knowledge can be differentiated and applied in this manner. </w:t>
      </w:r>
      <w:r w:rsidR="00464A5A">
        <w:t>Several skills that have been derived in this process and these are refereed below:</w:t>
      </w:r>
    </w:p>
    <w:p w:rsidR="00EB666F" w:rsidRDefault="00EB666F" w:rsidP="008116D4">
      <w:r>
        <w:t xml:space="preserve">The major areas of personal skills were driven from the areas of marketing that were being considered as a significant part from the group work. As I was considered as one of the key individual who are excited about marketing therefore this was assigned to me. Different strategic analysis and their respective evaluation as a business and what to consider in the competitive market can also be pointed out for the further assessment and application for the </w:t>
      </w:r>
      <w:r w:rsidR="00A91D1B">
        <w:t>group work</w:t>
      </w:r>
      <w:r w:rsidR="00107E01">
        <w:t xml:space="preserve"> </w:t>
      </w:r>
      <w:r w:rsidR="00107E01">
        <w:rPr>
          <w:rStyle w:val="selectable"/>
        </w:rPr>
        <w:t>(Careers in retail, 2005)</w:t>
      </w:r>
      <w:r w:rsidR="00A91D1B">
        <w:t xml:space="preserve">. To be able to determine and derive the best possible framework the areas of completion and their identification has been considered as the key aspect that can be highlighted as one of the key framework for the organization. </w:t>
      </w:r>
    </w:p>
    <w:p w:rsidR="004012F1" w:rsidRDefault="004012F1" w:rsidP="008116D4">
      <w:r>
        <w:t xml:space="preserve">Another aspect is the process of understanding the best suit for the organization. This has been derived and developed highlighting the key areas and application from the areas of marketing where the key output has been mentioned. Different strategy development in this case has been identified and developed as the core reflection of the </w:t>
      </w:r>
      <w:r w:rsidR="00440524">
        <w:t xml:space="preserve">marketing environment and their proper highlight has been pointed out and placed for the organizational strategy development and goal achievement. </w:t>
      </w:r>
      <w:r w:rsidR="00252830">
        <w:t>Another skills that have been derived include the application of these strategies in the process of organizational performance and application as the key goals and strategies require proper resource attachment and these have been highlighted in an effective manner</w:t>
      </w:r>
      <w:r w:rsidR="00107E01">
        <w:t xml:space="preserve"> </w:t>
      </w:r>
      <w:r w:rsidR="00107E01">
        <w:rPr>
          <w:rStyle w:val="selectable"/>
        </w:rPr>
        <w:t>(</w:t>
      </w:r>
      <w:proofErr w:type="spellStart"/>
      <w:r w:rsidR="00107E01">
        <w:rPr>
          <w:rStyle w:val="selectable"/>
        </w:rPr>
        <w:t>Aulakh</w:t>
      </w:r>
      <w:proofErr w:type="spellEnd"/>
      <w:r w:rsidR="00107E01">
        <w:rPr>
          <w:rStyle w:val="selectable"/>
        </w:rPr>
        <w:t xml:space="preserve"> and </w:t>
      </w:r>
      <w:proofErr w:type="spellStart"/>
      <w:r w:rsidR="00107E01">
        <w:rPr>
          <w:rStyle w:val="selectable"/>
        </w:rPr>
        <w:t>Kotabe</w:t>
      </w:r>
      <w:proofErr w:type="spellEnd"/>
      <w:r w:rsidR="00107E01">
        <w:rPr>
          <w:rStyle w:val="selectable"/>
        </w:rPr>
        <w:t>, 2002)</w:t>
      </w:r>
      <w:r w:rsidR="00252830">
        <w:t xml:space="preserve">. </w:t>
      </w:r>
    </w:p>
    <w:p w:rsidR="007C13BC" w:rsidRDefault="007C13BC" w:rsidP="008116D4">
      <w:r>
        <w:t xml:space="preserve">While thriving for the research and understanding the </w:t>
      </w:r>
      <w:r w:rsidR="005F2984">
        <w:t xml:space="preserve">analysis for the data to be applied in the presentation required focused understanding and thus a proper reflection on the respective area required a quality understanding and application. Therefore, the key consideration has been made on the basis of the practical requirement. </w:t>
      </w:r>
    </w:p>
    <w:p w:rsidR="00EB666F" w:rsidRDefault="00EB666F" w:rsidP="008116D4">
      <w:r>
        <w:lastRenderedPageBreak/>
        <w:t xml:space="preserve">These are the key skills and knowledge areas that can be taken under consideration for the further process and practices of project. To be able to point out the basic and practical form of operation more and more responses can be addressed. </w:t>
      </w:r>
    </w:p>
    <w:p w:rsidR="00EB666F" w:rsidRDefault="00EB666F" w:rsidP="00EB666F">
      <w:pPr>
        <w:pStyle w:val="Heading1"/>
      </w:pPr>
      <w:bookmarkStart w:id="2" w:name="_Toc503185142"/>
      <w:r>
        <w:t>Reflection on the personal skills that have been developed in relation to the business plan development</w:t>
      </w:r>
      <w:bookmarkEnd w:id="2"/>
      <w:r>
        <w:t xml:space="preserve"> </w:t>
      </w:r>
    </w:p>
    <w:p w:rsidR="00EB666F" w:rsidRDefault="00EB666F" w:rsidP="00EB666F">
      <w:r>
        <w:t>Teamwork: to conduct the business plan at first the major achievement has been derived from the process of working in team and this has been considered as important point of operation as the proper focus helped to shape the insight regarding working in team and also derive the best possible remark from the organizational development in an effective manner</w:t>
      </w:r>
      <w:r w:rsidR="00107E01">
        <w:t xml:space="preserve"> </w:t>
      </w:r>
      <w:r w:rsidR="00107E01">
        <w:rPr>
          <w:rStyle w:val="selectable"/>
        </w:rPr>
        <w:t xml:space="preserve">(Aras and </w:t>
      </w:r>
      <w:proofErr w:type="spellStart"/>
      <w:r w:rsidR="00107E01">
        <w:rPr>
          <w:rStyle w:val="selectable"/>
        </w:rPr>
        <w:t>Crowther</w:t>
      </w:r>
      <w:proofErr w:type="spellEnd"/>
      <w:r w:rsidR="00107E01">
        <w:rPr>
          <w:rStyle w:val="selectable"/>
        </w:rPr>
        <w:t>, 2011)</w:t>
      </w:r>
      <w:r>
        <w:t xml:space="preserve">. By enhancing the personal skills like cooperation, integration, organizing and also information processing helped to work in a team in a proper manner. </w:t>
      </w:r>
    </w:p>
    <w:p w:rsidR="00EB666F" w:rsidRDefault="00EB666F" w:rsidP="00EB666F">
      <w:r>
        <w:t xml:space="preserve">Theoretical Data analysis and Research: while carrying out the project it was required to know about the theoretical practices of marketing as this part of the report was assigned to me and to know about the ins and outs of this project many aspects were required to learn in a more </w:t>
      </w:r>
      <w:r w:rsidR="00FE2000">
        <w:t>continent</w:t>
      </w:r>
      <w:bookmarkStart w:id="3" w:name="_GoBack"/>
      <w:bookmarkEnd w:id="3"/>
      <w:r>
        <w:t xml:space="preserve"> manner. To be able to derive the best possible remark these have been pointed as an important result for the individuals. </w:t>
      </w:r>
    </w:p>
    <w:p w:rsidR="00EB666F" w:rsidRDefault="00EB666F" w:rsidP="00EB666F">
      <w:r>
        <w:t xml:space="preserve">Communication and Representation: not only the analysis of the data was enough but also processing it in a way that can be represented and also communicated in the respective manner has been addressed in the process. This has been a major consideration in the process of making a proper focus on the respective areas of understanding and carrying out the project in a quality manner. </w:t>
      </w:r>
    </w:p>
    <w:p w:rsidR="00EB666F" w:rsidRDefault="00EB666F" w:rsidP="00EB666F">
      <w:r>
        <w:t xml:space="preserve">Ensuring knowledge and Excellence: one of the major areas of it include the application of the knowledge in a way that can help to distinguish between what to be included and what not. Therefore, these were sincerely being considered as one of the major areas of application for the </w:t>
      </w:r>
      <w:r w:rsidR="00107E01">
        <w:t xml:space="preserve">individual </w:t>
      </w:r>
      <w:r w:rsidR="00107E01">
        <w:rPr>
          <w:rStyle w:val="selectable"/>
        </w:rPr>
        <w:t xml:space="preserve">(Singh, </w:t>
      </w:r>
      <w:r w:rsidR="00FE2000">
        <w:rPr>
          <w:rStyle w:val="selectable"/>
        </w:rPr>
        <w:t>et al.</w:t>
      </w:r>
      <w:r w:rsidR="00107E01">
        <w:rPr>
          <w:rStyle w:val="selectable"/>
        </w:rPr>
        <w:t>, 2003)</w:t>
      </w:r>
      <w:r>
        <w:t xml:space="preserve">. </w:t>
      </w:r>
    </w:p>
    <w:p w:rsidR="00773800" w:rsidRDefault="00773800" w:rsidP="00EB666F">
      <w:r>
        <w:t xml:space="preserve">Crafting the data and </w:t>
      </w:r>
      <w:r w:rsidR="00C77040">
        <w:t>representing</w:t>
      </w:r>
      <w:r>
        <w:t xml:space="preserve"> it in an understandable manner: Proper analysis and application on the marketing required a practical insight into the </w:t>
      </w:r>
      <w:r w:rsidR="00704648">
        <w:t xml:space="preserve">given areas of marketing. </w:t>
      </w:r>
      <w:r w:rsidR="00C77040">
        <w:t xml:space="preserve">Taking these under consideration the project work has been placed in a quality manner which I </w:t>
      </w:r>
      <w:r w:rsidR="00C77040">
        <w:lastRenderedPageBreak/>
        <w:t xml:space="preserve">have learnt throughout the process of analyzing and applying in a practical manner. </w:t>
      </w:r>
      <w:r w:rsidR="00B22386">
        <w:t>The basic and practical consideration for the marketing has been derived and developed in a way where the project integration were required and these have been carried out in a successive manner</w:t>
      </w:r>
      <w:r w:rsidR="00107E01">
        <w:t xml:space="preserve"> </w:t>
      </w:r>
      <w:r w:rsidR="00107E01">
        <w:rPr>
          <w:rStyle w:val="selectable"/>
        </w:rPr>
        <w:t>(</w:t>
      </w:r>
      <w:proofErr w:type="spellStart"/>
      <w:r w:rsidR="00107E01">
        <w:rPr>
          <w:rStyle w:val="selectable"/>
        </w:rPr>
        <w:t>Dhotre</w:t>
      </w:r>
      <w:proofErr w:type="spellEnd"/>
      <w:r w:rsidR="00107E01">
        <w:rPr>
          <w:rStyle w:val="selectable"/>
        </w:rPr>
        <w:t>, 2010)</w:t>
      </w:r>
      <w:r w:rsidR="00B22386">
        <w:t xml:space="preserve">. </w:t>
      </w:r>
      <w:r w:rsidR="001F7F2D">
        <w:t xml:space="preserve">These are associated with the key consideration for the further set of skills that can be derived because of the application of this type of understanding and insight for the operations. </w:t>
      </w:r>
    </w:p>
    <w:p w:rsidR="002A570A" w:rsidRDefault="002A570A" w:rsidP="00EB666F">
      <w:r>
        <w:t xml:space="preserve">Strategic Planning: throughout the process of developing and applying for the research and investigation for the possible strategies required an extensive and practical understanding for the insight </w:t>
      </w:r>
      <w:r w:rsidR="007F50ED">
        <w:t>that can be developed thr</w:t>
      </w:r>
      <w:r w:rsidR="00E905BC">
        <w:t>ou</w:t>
      </w:r>
      <w:r w:rsidR="007F50ED">
        <w:t>ghout it</w:t>
      </w:r>
      <w:r w:rsidR="00107E01">
        <w:t xml:space="preserve"> </w:t>
      </w:r>
      <w:r w:rsidR="00107E01">
        <w:rPr>
          <w:rStyle w:val="selectable"/>
        </w:rPr>
        <w:t>(Career as a retail merchandise buyer, 2005)</w:t>
      </w:r>
      <w:r w:rsidR="007F50ED">
        <w:t xml:space="preserve">. This has been a major process of skills that can help to maximize the benefit for the further influence and output in the given set of operations. </w:t>
      </w:r>
      <w:r w:rsidR="00F334BC">
        <w:t xml:space="preserve">This skill has been derived focusing on the marketing skills required for the further process of operations and their proper relevance with the practical world of output and implication for the research and investigation. </w:t>
      </w:r>
    </w:p>
    <w:p w:rsidR="00F334BC" w:rsidRDefault="00F334BC" w:rsidP="00EB666F">
      <w:r>
        <w:t xml:space="preserve">Decision Making: not only the strategies but also the key </w:t>
      </w:r>
      <w:r w:rsidR="00E905BC">
        <w:t>consideration</w:t>
      </w:r>
      <w:r>
        <w:t xml:space="preserve"> for the </w:t>
      </w:r>
      <w:r w:rsidR="00E905BC">
        <w:t xml:space="preserve">group work and their acceptability for the operations. There are different framework that can be utilized as one of the key aspects for the operation and in that case making decision in respective areas can be considered and applied for the project in the business planning. </w:t>
      </w:r>
    </w:p>
    <w:p w:rsidR="00DA4BF3" w:rsidRDefault="00DA4BF3" w:rsidP="00EB666F">
      <w:r>
        <w:t>Integration and application of theories: taking the proper focus on the operations these were needed to be integrated in a more competitive which lets to focus on the practices in a way that can help to carry out the presentation in a more convenient manner</w:t>
      </w:r>
      <w:r w:rsidR="00107E01">
        <w:t xml:space="preserve"> </w:t>
      </w:r>
      <w:r w:rsidR="00107E01">
        <w:rPr>
          <w:rStyle w:val="selectable"/>
        </w:rPr>
        <w:t>(</w:t>
      </w:r>
      <w:proofErr w:type="spellStart"/>
      <w:r w:rsidR="00107E01">
        <w:rPr>
          <w:rStyle w:val="selectable"/>
        </w:rPr>
        <w:t>Perrey</w:t>
      </w:r>
      <w:proofErr w:type="spellEnd"/>
      <w:r w:rsidR="00107E01">
        <w:rPr>
          <w:rStyle w:val="selectable"/>
        </w:rPr>
        <w:t xml:space="preserve"> and </w:t>
      </w:r>
      <w:proofErr w:type="spellStart"/>
      <w:r w:rsidR="00107E01">
        <w:rPr>
          <w:rStyle w:val="selectable"/>
        </w:rPr>
        <w:t>Spillecke</w:t>
      </w:r>
      <w:proofErr w:type="spellEnd"/>
      <w:r w:rsidR="00107E01">
        <w:rPr>
          <w:rStyle w:val="selectable"/>
        </w:rPr>
        <w:t>, 2013)</w:t>
      </w:r>
      <w:r>
        <w:t xml:space="preserve">. Each is being derived and applied based </w:t>
      </w:r>
      <w:r w:rsidR="00C25E02">
        <w:t xml:space="preserve">on the necessary platform and placement for the operations in competitive manner. </w:t>
      </w:r>
    </w:p>
    <w:p w:rsidR="00C25E02" w:rsidRDefault="00C25E02" w:rsidP="00EB666F">
      <w:r>
        <w:t xml:space="preserve">Assessment of the competition and market: taking the marketing and their requirement these can be utilized and applied for the further response and in that case it is important to the organization that it know about it competition and also plan for that. To be able to assess these in a practical manner more and more focus has been driven and derived in order to have a practical understanding and insight about the operation. </w:t>
      </w:r>
    </w:p>
    <w:p w:rsidR="00940048" w:rsidRDefault="00C25E02" w:rsidP="00EB666F">
      <w:r>
        <w:t xml:space="preserve">These are being identified as one of the key results and skills that I have developed throughout the group project as in every part and process of operation these were developed as my skills-set. </w:t>
      </w:r>
      <w:r>
        <w:lastRenderedPageBreak/>
        <w:t xml:space="preserve">To be able to apply these in the workplace more and more focus has been derived in the process of having a quality and competitive framework for the operation. </w:t>
      </w:r>
    </w:p>
    <w:p w:rsidR="00C25E02" w:rsidRDefault="00940048" w:rsidP="00940048">
      <w:pPr>
        <w:pStyle w:val="Heading1"/>
      </w:pPr>
      <w:bookmarkStart w:id="4" w:name="_Toc503185143"/>
      <w:r>
        <w:t>Application of underlying concepts and principles outside the context where these were studies and included where applied.</w:t>
      </w:r>
      <w:bookmarkEnd w:id="4"/>
      <w:r>
        <w:t xml:space="preserve"> </w:t>
      </w:r>
    </w:p>
    <w:p w:rsidR="00940048" w:rsidRDefault="00940048" w:rsidP="00940048">
      <w:r>
        <w:t xml:space="preserve">The basic idea here is to learn and know about the facts in a more competitive and practical manner. These are being derived and driven in order to point out the proper knowledge about the marketing and teamwork in a way that can help to gain a better understanding about the project and its outcome in the long run. </w:t>
      </w:r>
      <w:r w:rsidR="00EF2210">
        <w:t>Throughout the process there are different in terms of getting a quality understanding and insight for the operations</w:t>
      </w:r>
      <w:r w:rsidR="00107E01">
        <w:t xml:space="preserve"> </w:t>
      </w:r>
      <w:r w:rsidR="00107E01">
        <w:rPr>
          <w:rStyle w:val="selectable"/>
        </w:rPr>
        <w:t>(Careers in retail, 2005)</w:t>
      </w:r>
      <w:r w:rsidR="00EF2210">
        <w:t xml:space="preserve">. </w:t>
      </w:r>
      <w:r w:rsidR="00370FC1">
        <w:t xml:space="preserve">The theories that are being applied for the further output and application that has future prospect for the operations. </w:t>
      </w:r>
    </w:p>
    <w:p w:rsidR="00D273E8" w:rsidRDefault="0062692E" w:rsidP="00940048">
      <w:r>
        <w:t>Marketing 4 P’s of strategies: taking the key aspects and implication of the marketing the key idea is to derive the best possible reflection of the organization and the way new business sis being proposed for the further response and implication for the organization</w:t>
      </w:r>
      <w:r w:rsidR="00FE2000">
        <w:t xml:space="preserve"> </w:t>
      </w:r>
      <w:r w:rsidR="00107E01">
        <w:rPr>
          <w:rStyle w:val="selectable"/>
        </w:rPr>
        <w:t>(Career as a retail merchandise buyer, 2005)</w:t>
      </w:r>
      <w:r>
        <w:t xml:space="preserve">. The proper output and implication can be pointed out as one of the major learning that were required to get the best insight for the operations. </w:t>
      </w:r>
    </w:p>
    <w:p w:rsidR="00805F83" w:rsidRDefault="00805F83" w:rsidP="00940048">
      <w:r>
        <w:t>Competitive advantage and application: learning the best possible output and application can be derived and developed highlighting the better framework and implication for the products and services. Each are associated with the competitive platform that are being derived and developed based on the necessary proposition which are being studied in order to gain insight about the operations</w:t>
      </w:r>
      <w:r w:rsidR="00107E01">
        <w:t xml:space="preserve"> </w:t>
      </w:r>
      <w:r w:rsidR="00107E01">
        <w:rPr>
          <w:rStyle w:val="selectable"/>
        </w:rPr>
        <w:t xml:space="preserve">(McEwen, </w:t>
      </w:r>
      <w:r w:rsidR="00FE2000">
        <w:rPr>
          <w:rStyle w:val="selectable"/>
        </w:rPr>
        <w:t>et al.</w:t>
      </w:r>
      <w:r w:rsidR="00107E01">
        <w:rPr>
          <w:rStyle w:val="selectable"/>
        </w:rPr>
        <w:t xml:space="preserve">, 2001) </w:t>
      </w:r>
      <w:r>
        <w:t xml:space="preserve">. </w:t>
      </w:r>
    </w:p>
    <w:p w:rsidR="002C7D8F" w:rsidRDefault="00CA07E9" w:rsidP="00940048">
      <w:r>
        <w:t xml:space="preserve">Competition and application: focusing on the process of competitive environment these can be utilized as one of the proper way of making the key line up of operation for the organization. These are being utilized taking the key responsibilities and application that were needed to be utilized for the further race of operations. </w:t>
      </w:r>
    </w:p>
    <w:p w:rsidR="00E656DA" w:rsidRDefault="00E656DA" w:rsidP="00940048">
      <w:r>
        <w:lastRenderedPageBreak/>
        <w:t xml:space="preserve">These were the key concepts that were learn in the process of generating the new ideas and also applying in the process of making a better proposition for the operations. These are being pointed out as one of the proposition that can help to learn in a better way. </w:t>
      </w:r>
    </w:p>
    <w:p w:rsidR="00E656DA" w:rsidRDefault="00E656DA" w:rsidP="00940048"/>
    <w:p w:rsidR="00E656DA" w:rsidRDefault="00E656DA" w:rsidP="00940048"/>
    <w:p w:rsidR="00E656DA" w:rsidRDefault="00E656DA" w:rsidP="00940048"/>
    <w:p w:rsidR="00E656DA" w:rsidRDefault="00E656DA" w:rsidP="00E656DA">
      <w:pPr>
        <w:pStyle w:val="Heading1"/>
      </w:pPr>
      <w:bookmarkStart w:id="5" w:name="_Toc503185144"/>
      <w:r>
        <w:t>Organizing the knowledge and learning through use of range of information resources and presenting the work</w:t>
      </w:r>
      <w:bookmarkEnd w:id="5"/>
      <w:r>
        <w:t xml:space="preserve"> </w:t>
      </w:r>
    </w:p>
    <w:p w:rsidR="00E656DA" w:rsidRDefault="00CA7BBF" w:rsidP="00E656DA">
      <w:r>
        <w:t>Information resources are being pointed out as one of the key areas that can be pointed as the basic level of understanding that justifies the practical output for the operation</w:t>
      </w:r>
      <w:r w:rsidR="00107E01">
        <w:t xml:space="preserve"> </w:t>
      </w:r>
      <w:r w:rsidR="00107E01">
        <w:rPr>
          <w:rStyle w:val="selectable"/>
        </w:rPr>
        <w:t>(</w:t>
      </w:r>
      <w:proofErr w:type="spellStart"/>
      <w:r w:rsidR="00107E01">
        <w:rPr>
          <w:rStyle w:val="selectable"/>
        </w:rPr>
        <w:t>Baubeta</w:t>
      </w:r>
      <w:proofErr w:type="spellEnd"/>
      <w:r w:rsidR="00107E01">
        <w:rPr>
          <w:rStyle w:val="selectable"/>
        </w:rPr>
        <w:t xml:space="preserve">, </w:t>
      </w:r>
      <w:r w:rsidR="00FE2000">
        <w:rPr>
          <w:rStyle w:val="selectable"/>
        </w:rPr>
        <w:t>et al.</w:t>
      </w:r>
      <w:r w:rsidR="00107E01">
        <w:rPr>
          <w:rStyle w:val="selectable"/>
        </w:rPr>
        <w:t>, 2003).</w:t>
      </w:r>
      <w:r>
        <w:t xml:space="preserve"> These are being taken as one of the key and core level of approaches that helped in the process of decision making and also proper evaluation of resources. </w:t>
      </w:r>
    </w:p>
    <w:p w:rsidR="00CA7BBF" w:rsidRDefault="00CA7BBF" w:rsidP="00E656DA">
      <w:r>
        <w:t>The first areas where information resources are being addressed include the marketing basics and also advance application of it in the modern context where the core framework is being derived and developed for the further possible output and each is being derived for the proper highlight and application in order to demonstrate a key output for the organization</w:t>
      </w:r>
      <w:r w:rsidR="00107E01">
        <w:t xml:space="preserve"> </w:t>
      </w:r>
      <w:r w:rsidR="00107E01">
        <w:rPr>
          <w:rStyle w:val="selectable"/>
        </w:rPr>
        <w:t>(</w:t>
      </w:r>
      <w:proofErr w:type="spellStart"/>
      <w:r w:rsidR="00107E01">
        <w:rPr>
          <w:rStyle w:val="selectable"/>
        </w:rPr>
        <w:t>Dhotre</w:t>
      </w:r>
      <w:proofErr w:type="spellEnd"/>
      <w:r w:rsidR="00107E01">
        <w:rPr>
          <w:rStyle w:val="selectable"/>
        </w:rPr>
        <w:t>, 2010)</w:t>
      </w:r>
      <w:r>
        <w:t xml:space="preserve">. There are several areas where the core level of understanding won’t come into action and in that case having the insight about the marketing knowledge can be utilized for the further response. </w:t>
      </w:r>
    </w:p>
    <w:p w:rsidR="00CA7BBF" w:rsidRDefault="00CA7BBF" w:rsidP="00E656DA">
      <w:r>
        <w:t xml:space="preserve">To be able to justify the understanding these can be utilized </w:t>
      </w:r>
      <w:r w:rsidR="00A07B6B">
        <w:t xml:space="preserve">for the further response and evaluation for the better response time that are being forecasted in the sales figure and application for the further reflection on the organization and their ability to relate to the </w:t>
      </w:r>
      <w:r w:rsidR="00DF3808">
        <w:t>practical</w:t>
      </w:r>
      <w:r w:rsidR="00A07B6B">
        <w:t xml:space="preserve"> business areas of operations</w:t>
      </w:r>
      <w:r w:rsidR="00107E01">
        <w:t xml:space="preserve"> </w:t>
      </w:r>
      <w:r w:rsidR="00107E01">
        <w:rPr>
          <w:rStyle w:val="selectable"/>
        </w:rPr>
        <w:t>(</w:t>
      </w:r>
      <w:proofErr w:type="spellStart"/>
      <w:r w:rsidR="00107E01">
        <w:rPr>
          <w:rStyle w:val="selectable"/>
        </w:rPr>
        <w:t>Cavusgil</w:t>
      </w:r>
      <w:proofErr w:type="spellEnd"/>
      <w:r w:rsidR="00107E01">
        <w:rPr>
          <w:rStyle w:val="selectable"/>
        </w:rPr>
        <w:t xml:space="preserve">, </w:t>
      </w:r>
      <w:r w:rsidR="00FE2000">
        <w:rPr>
          <w:rStyle w:val="selectable"/>
        </w:rPr>
        <w:t>et al</w:t>
      </w:r>
      <w:r w:rsidR="00107E01">
        <w:rPr>
          <w:rStyle w:val="selectable"/>
        </w:rPr>
        <w:t>, 2009)</w:t>
      </w:r>
      <w:r w:rsidR="00A07B6B">
        <w:t xml:space="preserve">. </w:t>
      </w:r>
      <w:r w:rsidR="00FB72BA">
        <w:t xml:space="preserve">Therefore these are the key areas where the core response is being derived and developed for the organizational business plan where the basic idea and approaches are being integrated and applied for the better and effective benefit for the organization as a result of </w:t>
      </w:r>
      <w:proofErr w:type="spellStart"/>
      <w:r w:rsidR="00FB72BA">
        <w:t>finacail</w:t>
      </w:r>
      <w:proofErr w:type="spellEnd"/>
      <w:r w:rsidR="00FB72BA">
        <w:t xml:space="preserve"> and practical set of practices for the organization. </w:t>
      </w:r>
    </w:p>
    <w:p w:rsidR="00FB72BA" w:rsidRDefault="00FB72BA" w:rsidP="00E656DA"/>
    <w:p w:rsidR="00FB72BA" w:rsidRDefault="00FB72BA" w:rsidP="00E656DA"/>
    <w:p w:rsidR="00FB72BA" w:rsidRDefault="00FB72BA" w:rsidP="00E656DA"/>
    <w:p w:rsidR="00FB72BA" w:rsidRDefault="00FB72BA" w:rsidP="00E656DA"/>
    <w:p w:rsidR="00FB72BA" w:rsidRDefault="00FB72BA" w:rsidP="00FB72BA">
      <w:pPr>
        <w:pStyle w:val="Heading1"/>
      </w:pPr>
      <w:bookmarkStart w:id="6" w:name="_Toc503185145"/>
      <w:r>
        <w:t>Conclusion</w:t>
      </w:r>
      <w:bookmarkEnd w:id="6"/>
    </w:p>
    <w:p w:rsidR="00FB72BA" w:rsidRDefault="00FB72BA" w:rsidP="00FB72BA">
      <w:r>
        <w:t xml:space="preserve">The basic idea and purpose of the report is the necessary framework and placement of the work based skill that are derived and developed in the practical set of output and evaluation. </w:t>
      </w:r>
      <w:r w:rsidR="00FE2000">
        <w:t>These</w:t>
      </w:r>
      <w:r>
        <w:t xml:space="preserve"> have been addressed in the report and to have the better understanding and application more and more focus has been derived in the basic area where these helped to gain a better response and reflection for the organizational and personal benefit for the further time. </w:t>
      </w:r>
    </w:p>
    <w:p w:rsidR="00FE2000" w:rsidRDefault="00FE2000">
      <w:pPr>
        <w:spacing w:line="259" w:lineRule="auto"/>
        <w:jc w:val="left"/>
      </w:pPr>
      <w:r>
        <w:br w:type="page"/>
      </w:r>
    </w:p>
    <w:p w:rsidR="00EB666F" w:rsidRDefault="000D4EB4" w:rsidP="000D4EB4">
      <w:pPr>
        <w:pStyle w:val="Heading1"/>
      </w:pPr>
      <w:bookmarkStart w:id="7" w:name="_Toc503185146"/>
      <w:r>
        <w:lastRenderedPageBreak/>
        <w:t>References</w:t>
      </w:r>
      <w:bookmarkEnd w:id="7"/>
    </w:p>
    <w:p w:rsidR="000D4EB4" w:rsidRDefault="000D4EB4" w:rsidP="000D4EB4">
      <w:pPr>
        <w:pStyle w:val="NormalWeb"/>
      </w:pPr>
      <w:r>
        <w:t xml:space="preserve">Aras, G. and </w:t>
      </w:r>
      <w:proofErr w:type="spellStart"/>
      <w:r>
        <w:t>Crowther</w:t>
      </w:r>
      <w:proofErr w:type="spellEnd"/>
      <w:r>
        <w:t xml:space="preserve">, D. (2011). </w:t>
      </w:r>
      <w:r>
        <w:rPr>
          <w:i/>
          <w:iCs/>
        </w:rPr>
        <w:t>Governance in the business environment</w:t>
      </w:r>
      <w:r>
        <w:t>. Bingley: Emerald.</w:t>
      </w:r>
    </w:p>
    <w:p w:rsidR="000D4EB4" w:rsidRDefault="000D4EB4" w:rsidP="000D4EB4">
      <w:pPr>
        <w:pStyle w:val="NormalWeb"/>
      </w:pPr>
      <w:proofErr w:type="spellStart"/>
      <w:r>
        <w:t>Aulakh</w:t>
      </w:r>
      <w:proofErr w:type="spellEnd"/>
      <w:r>
        <w:t xml:space="preserve">, P. and </w:t>
      </w:r>
      <w:proofErr w:type="spellStart"/>
      <w:r>
        <w:t>Kotabe</w:t>
      </w:r>
      <w:proofErr w:type="spellEnd"/>
      <w:r>
        <w:t xml:space="preserve">, M. (2002). </w:t>
      </w:r>
      <w:r>
        <w:rPr>
          <w:i/>
          <w:iCs/>
        </w:rPr>
        <w:t>Emerging issues in international business research</w:t>
      </w:r>
      <w:r>
        <w:t>. Cheltenham [</w:t>
      </w:r>
      <w:proofErr w:type="spellStart"/>
      <w:r>
        <w:t>u.a</w:t>
      </w:r>
      <w:proofErr w:type="spellEnd"/>
      <w:r>
        <w:t>.]: Elgar.</w:t>
      </w:r>
    </w:p>
    <w:p w:rsidR="000D4EB4" w:rsidRDefault="000D4EB4" w:rsidP="000D4EB4">
      <w:pPr>
        <w:pStyle w:val="NormalWeb"/>
      </w:pPr>
      <w:proofErr w:type="spellStart"/>
      <w:r>
        <w:t>Baourakis</w:t>
      </w:r>
      <w:proofErr w:type="spellEnd"/>
      <w:r>
        <w:t xml:space="preserve">, G., </w:t>
      </w:r>
      <w:proofErr w:type="spellStart"/>
      <w:r>
        <w:t>Pardalos</w:t>
      </w:r>
      <w:proofErr w:type="spellEnd"/>
      <w:r>
        <w:t xml:space="preserve">, P. and </w:t>
      </w:r>
      <w:proofErr w:type="spellStart"/>
      <w:r>
        <w:t>Zopounidis</w:t>
      </w:r>
      <w:proofErr w:type="spellEnd"/>
      <w:r>
        <w:t xml:space="preserve">, C. (2001). </w:t>
      </w:r>
      <w:r>
        <w:rPr>
          <w:i/>
          <w:iCs/>
        </w:rPr>
        <w:t>Fuzzy sets in management, economics and marketing</w:t>
      </w:r>
      <w:r>
        <w:t>. [River Edge], NJ [</w:t>
      </w:r>
      <w:proofErr w:type="spellStart"/>
      <w:r>
        <w:t>u.a</w:t>
      </w:r>
      <w:proofErr w:type="spellEnd"/>
      <w:r>
        <w:t>.]: World Scientific.</w:t>
      </w:r>
    </w:p>
    <w:p w:rsidR="000D4EB4" w:rsidRDefault="000D4EB4" w:rsidP="000D4EB4">
      <w:pPr>
        <w:pStyle w:val="NormalWeb"/>
      </w:pPr>
      <w:proofErr w:type="spellStart"/>
      <w:r>
        <w:t>Baubeta</w:t>
      </w:r>
      <w:proofErr w:type="spellEnd"/>
      <w:r>
        <w:t xml:space="preserve">, P., Cannon, J. and Warner, I. (2003). </w:t>
      </w:r>
      <w:r>
        <w:rPr>
          <w:i/>
          <w:iCs/>
        </w:rPr>
        <w:t>Advertising and identity in Europe</w:t>
      </w:r>
      <w:r>
        <w:t>. Bristol: Intellect.</w:t>
      </w:r>
    </w:p>
    <w:p w:rsidR="000D4EB4" w:rsidRDefault="000D4EB4" w:rsidP="000D4EB4">
      <w:pPr>
        <w:pStyle w:val="NormalWeb"/>
      </w:pPr>
      <w:r>
        <w:t>Career as a retail merchandise buyer. (2005). [Chicago, Ill.]: Institute for Career Research.</w:t>
      </w:r>
    </w:p>
    <w:p w:rsidR="000D4EB4" w:rsidRDefault="000D4EB4" w:rsidP="000D4EB4">
      <w:pPr>
        <w:pStyle w:val="NormalWeb"/>
      </w:pPr>
      <w:r>
        <w:t xml:space="preserve">Careers in retail. (2005). San Francisco, CA: </w:t>
      </w:r>
      <w:proofErr w:type="spellStart"/>
      <w:r>
        <w:t>WetFeet</w:t>
      </w:r>
      <w:proofErr w:type="spellEnd"/>
      <w:r>
        <w:t>.</w:t>
      </w:r>
    </w:p>
    <w:p w:rsidR="000D4EB4" w:rsidRDefault="000D4EB4" w:rsidP="000D4EB4">
      <w:pPr>
        <w:pStyle w:val="NormalWeb"/>
      </w:pPr>
      <w:proofErr w:type="spellStart"/>
      <w:r>
        <w:t>Cavusgil</w:t>
      </w:r>
      <w:proofErr w:type="spellEnd"/>
      <w:r>
        <w:t xml:space="preserve">, T., </w:t>
      </w:r>
      <w:proofErr w:type="spellStart"/>
      <w:r>
        <w:t>Sinkovics</w:t>
      </w:r>
      <w:proofErr w:type="spellEnd"/>
      <w:r>
        <w:t xml:space="preserve">, R. and </w:t>
      </w:r>
      <w:proofErr w:type="spellStart"/>
      <w:r>
        <w:t>Ghauri</w:t>
      </w:r>
      <w:proofErr w:type="spellEnd"/>
      <w:r>
        <w:t xml:space="preserve">, P. (2009). </w:t>
      </w:r>
      <w:r>
        <w:rPr>
          <w:i/>
          <w:iCs/>
        </w:rPr>
        <w:t>New challenges to international marketing</w:t>
      </w:r>
      <w:r>
        <w:t>. Emerald Group Publishing Limited.</w:t>
      </w:r>
    </w:p>
    <w:p w:rsidR="000D4EB4" w:rsidRDefault="000D4EB4" w:rsidP="000D4EB4">
      <w:pPr>
        <w:pStyle w:val="NormalWeb"/>
      </w:pPr>
      <w:proofErr w:type="spellStart"/>
      <w:r>
        <w:t>Dhotre</w:t>
      </w:r>
      <w:proofErr w:type="spellEnd"/>
      <w:r>
        <w:t xml:space="preserve">, M. (2010). </w:t>
      </w:r>
      <w:r>
        <w:rPr>
          <w:i/>
          <w:iCs/>
        </w:rPr>
        <w:t>Channel management and retail marketing</w:t>
      </w:r>
      <w:r>
        <w:t>. Mumbai: Himalaya Pub. House.</w:t>
      </w:r>
    </w:p>
    <w:p w:rsidR="000D4EB4" w:rsidRDefault="000D4EB4" w:rsidP="000D4EB4">
      <w:pPr>
        <w:pStyle w:val="NormalWeb"/>
      </w:pPr>
      <w:proofErr w:type="spellStart"/>
      <w:r>
        <w:t>Finell</w:t>
      </w:r>
      <w:proofErr w:type="spellEnd"/>
      <w:r>
        <w:t xml:space="preserve">, D. (2007). </w:t>
      </w:r>
      <w:r>
        <w:rPr>
          <w:i/>
          <w:iCs/>
        </w:rPr>
        <w:t>The specialty shop</w:t>
      </w:r>
      <w:r>
        <w:t>. New York: AMACOM.</w:t>
      </w:r>
    </w:p>
    <w:p w:rsidR="000D4EB4" w:rsidRDefault="000D4EB4" w:rsidP="000D4EB4">
      <w:pPr>
        <w:pStyle w:val="NormalWeb"/>
      </w:pPr>
      <w:proofErr w:type="spellStart"/>
      <w:r>
        <w:t>Hollensen</w:t>
      </w:r>
      <w:proofErr w:type="spellEnd"/>
      <w:r>
        <w:t>, S. (</w:t>
      </w:r>
      <w:proofErr w:type="spellStart"/>
      <w:r>
        <w:t>n.d.</w:t>
      </w:r>
      <w:proofErr w:type="spellEnd"/>
      <w:r>
        <w:t xml:space="preserve">). </w:t>
      </w:r>
      <w:r>
        <w:rPr>
          <w:i/>
          <w:iCs/>
        </w:rPr>
        <w:t>Global marketing</w:t>
      </w:r>
      <w:r>
        <w:t>.</w:t>
      </w:r>
    </w:p>
    <w:p w:rsidR="000D4EB4" w:rsidRDefault="000D4EB4" w:rsidP="000D4EB4">
      <w:pPr>
        <w:pStyle w:val="NormalWeb"/>
      </w:pPr>
      <w:r>
        <w:t xml:space="preserve">Matsunaga, L. (2000). </w:t>
      </w:r>
      <w:r>
        <w:rPr>
          <w:i/>
          <w:iCs/>
        </w:rPr>
        <w:t>The changing face of Japanese retail</w:t>
      </w:r>
      <w:r>
        <w:t xml:space="preserve">. New York: </w:t>
      </w:r>
      <w:proofErr w:type="spellStart"/>
      <w:r>
        <w:t>Routledge</w:t>
      </w:r>
      <w:proofErr w:type="spellEnd"/>
      <w:r>
        <w:t>.</w:t>
      </w:r>
    </w:p>
    <w:p w:rsidR="000D4EB4" w:rsidRDefault="000D4EB4" w:rsidP="000D4EB4">
      <w:pPr>
        <w:pStyle w:val="NormalWeb"/>
      </w:pPr>
      <w:r>
        <w:t xml:space="preserve">McEwen, P., New, T. and Whittington, A. (2001). </w:t>
      </w:r>
      <w:r>
        <w:rPr>
          <w:i/>
          <w:iCs/>
        </w:rPr>
        <w:t>Lacewings in the Crop Environment</w:t>
      </w:r>
      <w:r>
        <w:t>. Cambridge: Cambridge University Press.</w:t>
      </w:r>
    </w:p>
    <w:p w:rsidR="000D4EB4" w:rsidRDefault="000D4EB4" w:rsidP="000D4EB4">
      <w:pPr>
        <w:pStyle w:val="NormalWeb"/>
      </w:pPr>
      <w:proofErr w:type="spellStart"/>
      <w:r>
        <w:t>Perrey</w:t>
      </w:r>
      <w:proofErr w:type="spellEnd"/>
      <w:r>
        <w:t xml:space="preserve">, J. and </w:t>
      </w:r>
      <w:proofErr w:type="spellStart"/>
      <w:r>
        <w:t>Spillecke</w:t>
      </w:r>
      <w:proofErr w:type="spellEnd"/>
      <w:r>
        <w:t xml:space="preserve">, D. (2013). </w:t>
      </w:r>
      <w:r>
        <w:rPr>
          <w:i/>
          <w:iCs/>
        </w:rPr>
        <w:t>Retail marketing and branding</w:t>
      </w:r>
      <w:r>
        <w:t xml:space="preserve">. </w:t>
      </w:r>
      <w:proofErr w:type="spellStart"/>
      <w:r>
        <w:t>Chichester</w:t>
      </w:r>
      <w:proofErr w:type="spellEnd"/>
      <w:r>
        <w:t>, West Sussex: Wiley.</w:t>
      </w:r>
    </w:p>
    <w:p w:rsidR="000D4EB4" w:rsidRDefault="000D4EB4" w:rsidP="000D4EB4">
      <w:pPr>
        <w:pStyle w:val="NormalWeb"/>
      </w:pPr>
      <w:r>
        <w:t xml:space="preserve">Singh, S., Timothy, D. and Dowling, R. (2003). </w:t>
      </w:r>
      <w:r>
        <w:rPr>
          <w:i/>
          <w:iCs/>
        </w:rPr>
        <w:t>Tourism in destination communities</w:t>
      </w:r>
      <w:r>
        <w:t>. Wallingford, Oxon, UK: CABI Pub.</w:t>
      </w:r>
    </w:p>
    <w:p w:rsidR="000D4EB4" w:rsidRDefault="000D4EB4" w:rsidP="000D4EB4">
      <w:pPr>
        <w:pStyle w:val="NormalWeb"/>
      </w:pPr>
      <w:r>
        <w:t xml:space="preserve">Stinson, P. (2008). </w:t>
      </w:r>
      <w:r>
        <w:rPr>
          <w:i/>
          <w:iCs/>
        </w:rPr>
        <w:t>Sales, marketing, business and finance</w:t>
      </w:r>
      <w:r>
        <w:t>. New York: Ferguson Pub.</w:t>
      </w:r>
    </w:p>
    <w:p w:rsidR="000D4EB4" w:rsidRPr="000D4EB4" w:rsidRDefault="000D4EB4" w:rsidP="000D4EB4"/>
    <w:sectPr w:rsidR="000D4EB4" w:rsidRPr="000D4EB4" w:rsidSect="00FE200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11255" w:rsidRDefault="00511255" w:rsidP="00FE2000">
      <w:pPr>
        <w:spacing w:after="0" w:line="240" w:lineRule="auto"/>
      </w:pPr>
      <w:r>
        <w:separator/>
      </w:r>
    </w:p>
  </w:endnote>
  <w:endnote w:type="continuationSeparator" w:id="0">
    <w:p w:rsidR="00511255" w:rsidRDefault="00511255" w:rsidP="00FE2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Vrinda">
    <w:altName w:val="AdorshoLipi"/>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40556093"/>
      <w:docPartObj>
        <w:docPartGallery w:val="Page Numbers (Bottom of Page)"/>
        <w:docPartUnique/>
      </w:docPartObj>
    </w:sdtPr>
    <w:sdtEndPr>
      <w:rPr>
        <w:noProof/>
      </w:rPr>
    </w:sdtEndPr>
    <w:sdtContent>
      <w:p w:rsidR="00FE2000" w:rsidRDefault="00FE2000">
        <w:pPr>
          <w:pStyle w:val="Footer"/>
          <w:jc w:val="right"/>
        </w:pPr>
        <w:r>
          <w:fldChar w:fldCharType="begin"/>
        </w:r>
        <w:r>
          <w:instrText xml:space="preserve"> PAGE   \* MERGEFORMAT </w:instrText>
        </w:r>
        <w:r>
          <w:fldChar w:fldCharType="separate"/>
        </w:r>
        <w:r w:rsidR="00DD305B">
          <w:rPr>
            <w:noProof/>
          </w:rPr>
          <w:t>1</w:t>
        </w:r>
        <w:r>
          <w:rPr>
            <w:noProof/>
          </w:rPr>
          <w:fldChar w:fldCharType="end"/>
        </w:r>
      </w:p>
    </w:sdtContent>
  </w:sdt>
  <w:p w:rsidR="00FE2000" w:rsidRDefault="00FE20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11255" w:rsidRDefault="00511255" w:rsidP="00FE2000">
      <w:pPr>
        <w:spacing w:after="0" w:line="240" w:lineRule="auto"/>
      </w:pPr>
      <w:r>
        <w:separator/>
      </w:r>
    </w:p>
  </w:footnote>
  <w:footnote w:type="continuationSeparator" w:id="0">
    <w:p w:rsidR="00511255" w:rsidRDefault="00511255" w:rsidP="00FE20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4E40"/>
    <w:rsid w:val="000D4EB4"/>
    <w:rsid w:val="00107E01"/>
    <w:rsid w:val="00131AD1"/>
    <w:rsid w:val="001F7F2D"/>
    <w:rsid w:val="00252830"/>
    <w:rsid w:val="002A570A"/>
    <w:rsid w:val="002C7D8F"/>
    <w:rsid w:val="00370FC1"/>
    <w:rsid w:val="004012F1"/>
    <w:rsid w:val="00440524"/>
    <w:rsid w:val="00464A5A"/>
    <w:rsid w:val="00511255"/>
    <w:rsid w:val="005F2984"/>
    <w:rsid w:val="0062692E"/>
    <w:rsid w:val="00674E40"/>
    <w:rsid w:val="006C4EB2"/>
    <w:rsid w:val="00704648"/>
    <w:rsid w:val="00773800"/>
    <w:rsid w:val="00782A6A"/>
    <w:rsid w:val="007C13BC"/>
    <w:rsid w:val="007F50ED"/>
    <w:rsid w:val="00805F83"/>
    <w:rsid w:val="008116D4"/>
    <w:rsid w:val="00940048"/>
    <w:rsid w:val="00A07B6B"/>
    <w:rsid w:val="00A53349"/>
    <w:rsid w:val="00A91D1B"/>
    <w:rsid w:val="00AB739F"/>
    <w:rsid w:val="00B22386"/>
    <w:rsid w:val="00C25E02"/>
    <w:rsid w:val="00C32FCF"/>
    <w:rsid w:val="00C77040"/>
    <w:rsid w:val="00CA07E9"/>
    <w:rsid w:val="00CA7BBF"/>
    <w:rsid w:val="00D21555"/>
    <w:rsid w:val="00D273E8"/>
    <w:rsid w:val="00D51717"/>
    <w:rsid w:val="00D92F51"/>
    <w:rsid w:val="00DA4BF3"/>
    <w:rsid w:val="00DD305B"/>
    <w:rsid w:val="00DF3808"/>
    <w:rsid w:val="00E501B2"/>
    <w:rsid w:val="00E546AB"/>
    <w:rsid w:val="00E656DA"/>
    <w:rsid w:val="00E905BC"/>
    <w:rsid w:val="00EB666F"/>
    <w:rsid w:val="00EF2210"/>
    <w:rsid w:val="00F334BC"/>
    <w:rsid w:val="00FB72BA"/>
    <w:rsid w:val="00FE200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01B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155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E501B2"/>
    <w:pPr>
      <w:keepNext/>
      <w:keepLines/>
      <w:spacing w:before="40" w:after="0"/>
      <w:outlineLvl w:val="1"/>
    </w:pPr>
    <w:rPr>
      <w:rFonts w:ascii="Cambria" w:eastAsiaTheme="majorEastAsia" w:hAnsi="Cambr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55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E501B2"/>
    <w:rPr>
      <w:rFonts w:ascii="Cambria" w:eastAsiaTheme="majorEastAsia" w:hAnsi="Cambria" w:cstheme="majorBidi"/>
      <w:b/>
      <w:color w:val="2E74B5" w:themeColor="accent1" w:themeShade="BF"/>
      <w:sz w:val="28"/>
      <w:szCs w:val="26"/>
    </w:rPr>
  </w:style>
  <w:style w:type="paragraph" w:styleId="Title">
    <w:name w:val="Title"/>
    <w:basedOn w:val="Normal"/>
    <w:next w:val="Normal"/>
    <w:link w:val="TitleChar"/>
    <w:uiPriority w:val="10"/>
    <w:qFormat/>
    <w:rsid w:val="00D92F51"/>
    <w:pPr>
      <w:spacing w:after="0"/>
      <w:contextualSpacing/>
      <w:jc w:val="center"/>
    </w:pPr>
    <w:rPr>
      <w:rFonts w:ascii="Cambria" w:eastAsiaTheme="majorEastAsia" w:hAnsi="Cambria" w:cstheme="majorBidi"/>
      <w:spacing w:val="-10"/>
      <w:kern w:val="28"/>
      <w:sz w:val="56"/>
      <w:szCs w:val="56"/>
    </w:rPr>
  </w:style>
  <w:style w:type="character" w:customStyle="1" w:styleId="TitleChar">
    <w:name w:val="Title Char"/>
    <w:basedOn w:val="DefaultParagraphFont"/>
    <w:link w:val="Title"/>
    <w:uiPriority w:val="10"/>
    <w:rsid w:val="00D92F51"/>
    <w:rPr>
      <w:rFonts w:ascii="Cambria" w:eastAsiaTheme="majorEastAsia" w:hAnsi="Cambria" w:cstheme="majorBidi"/>
      <w:spacing w:val="-10"/>
      <w:kern w:val="28"/>
      <w:sz w:val="56"/>
      <w:szCs w:val="56"/>
    </w:rPr>
  </w:style>
  <w:style w:type="paragraph" w:styleId="TOCHeading">
    <w:name w:val="TOC Heading"/>
    <w:basedOn w:val="Heading1"/>
    <w:next w:val="Normal"/>
    <w:uiPriority w:val="39"/>
    <w:unhideWhenUsed/>
    <w:qFormat/>
    <w:rsid w:val="00D21555"/>
    <w:pPr>
      <w:spacing w:line="259" w:lineRule="auto"/>
      <w:jc w:val="left"/>
      <w:outlineLvl w:val="9"/>
    </w:pPr>
    <w:rPr>
      <w:rFonts w:asciiTheme="majorHAnsi" w:hAnsiTheme="majorHAnsi"/>
      <w:b w:val="0"/>
      <w:color w:val="2E74B5" w:themeColor="accent1" w:themeShade="BF"/>
    </w:rPr>
  </w:style>
  <w:style w:type="paragraph" w:styleId="NormalWeb">
    <w:name w:val="Normal (Web)"/>
    <w:basedOn w:val="Normal"/>
    <w:uiPriority w:val="99"/>
    <w:semiHidden/>
    <w:unhideWhenUsed/>
    <w:rsid w:val="000D4EB4"/>
    <w:pPr>
      <w:spacing w:before="100" w:beforeAutospacing="1" w:after="100" w:afterAutospacing="1" w:line="240" w:lineRule="auto"/>
      <w:jc w:val="left"/>
    </w:pPr>
    <w:rPr>
      <w:rFonts w:eastAsia="Times New Roman" w:cs="Times New Roman"/>
      <w:szCs w:val="24"/>
    </w:rPr>
  </w:style>
  <w:style w:type="character" w:customStyle="1" w:styleId="selectable">
    <w:name w:val="selectable"/>
    <w:basedOn w:val="DefaultParagraphFont"/>
    <w:rsid w:val="00107E01"/>
  </w:style>
  <w:style w:type="paragraph" w:styleId="TOC1">
    <w:name w:val="toc 1"/>
    <w:basedOn w:val="Normal"/>
    <w:next w:val="Normal"/>
    <w:autoRedefine/>
    <w:uiPriority w:val="39"/>
    <w:unhideWhenUsed/>
    <w:rsid w:val="00107E01"/>
    <w:pPr>
      <w:spacing w:after="100"/>
    </w:pPr>
  </w:style>
  <w:style w:type="character" w:styleId="Hyperlink">
    <w:name w:val="Hyperlink"/>
    <w:basedOn w:val="DefaultParagraphFont"/>
    <w:uiPriority w:val="99"/>
    <w:unhideWhenUsed/>
    <w:rsid w:val="00107E01"/>
    <w:rPr>
      <w:color w:val="0563C1" w:themeColor="hyperlink"/>
      <w:u w:val="single"/>
    </w:rPr>
  </w:style>
  <w:style w:type="paragraph" w:styleId="BalloonText">
    <w:name w:val="Balloon Text"/>
    <w:basedOn w:val="Normal"/>
    <w:link w:val="BalloonTextChar"/>
    <w:uiPriority w:val="99"/>
    <w:semiHidden/>
    <w:unhideWhenUsed/>
    <w:rsid w:val="00FE20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000"/>
    <w:rPr>
      <w:rFonts w:ascii="Tahoma" w:hAnsi="Tahoma" w:cs="Tahoma"/>
      <w:sz w:val="16"/>
      <w:szCs w:val="16"/>
    </w:rPr>
  </w:style>
  <w:style w:type="paragraph" w:styleId="Header">
    <w:name w:val="header"/>
    <w:basedOn w:val="Normal"/>
    <w:link w:val="HeaderChar"/>
    <w:uiPriority w:val="99"/>
    <w:unhideWhenUsed/>
    <w:rsid w:val="00FE2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000"/>
    <w:rPr>
      <w:rFonts w:ascii="Times New Roman" w:hAnsi="Times New Roman"/>
      <w:sz w:val="24"/>
    </w:rPr>
  </w:style>
  <w:style w:type="paragraph" w:styleId="Footer">
    <w:name w:val="footer"/>
    <w:basedOn w:val="Normal"/>
    <w:link w:val="FooterChar"/>
    <w:uiPriority w:val="99"/>
    <w:unhideWhenUsed/>
    <w:rsid w:val="00FE2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000"/>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01B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155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E501B2"/>
    <w:pPr>
      <w:keepNext/>
      <w:keepLines/>
      <w:spacing w:before="40" w:after="0"/>
      <w:outlineLvl w:val="1"/>
    </w:pPr>
    <w:rPr>
      <w:rFonts w:ascii="Cambria" w:eastAsiaTheme="majorEastAsia" w:hAnsi="Cambr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55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E501B2"/>
    <w:rPr>
      <w:rFonts w:ascii="Cambria" w:eastAsiaTheme="majorEastAsia" w:hAnsi="Cambria" w:cstheme="majorBidi"/>
      <w:b/>
      <w:color w:val="2E74B5" w:themeColor="accent1" w:themeShade="BF"/>
      <w:sz w:val="28"/>
      <w:szCs w:val="26"/>
    </w:rPr>
  </w:style>
  <w:style w:type="paragraph" w:styleId="Title">
    <w:name w:val="Title"/>
    <w:basedOn w:val="Normal"/>
    <w:next w:val="Normal"/>
    <w:link w:val="TitleChar"/>
    <w:uiPriority w:val="10"/>
    <w:qFormat/>
    <w:rsid w:val="00D92F51"/>
    <w:pPr>
      <w:spacing w:after="0"/>
      <w:contextualSpacing/>
      <w:jc w:val="center"/>
    </w:pPr>
    <w:rPr>
      <w:rFonts w:ascii="Cambria" w:eastAsiaTheme="majorEastAsia" w:hAnsi="Cambria" w:cstheme="majorBidi"/>
      <w:spacing w:val="-10"/>
      <w:kern w:val="28"/>
      <w:sz w:val="56"/>
      <w:szCs w:val="56"/>
    </w:rPr>
  </w:style>
  <w:style w:type="character" w:customStyle="1" w:styleId="TitleChar">
    <w:name w:val="Title Char"/>
    <w:basedOn w:val="DefaultParagraphFont"/>
    <w:link w:val="Title"/>
    <w:uiPriority w:val="10"/>
    <w:rsid w:val="00D92F51"/>
    <w:rPr>
      <w:rFonts w:ascii="Cambria" w:eastAsiaTheme="majorEastAsia" w:hAnsi="Cambria" w:cstheme="majorBidi"/>
      <w:spacing w:val="-10"/>
      <w:kern w:val="28"/>
      <w:sz w:val="56"/>
      <w:szCs w:val="56"/>
    </w:rPr>
  </w:style>
  <w:style w:type="paragraph" w:styleId="TOCHeading">
    <w:name w:val="TOC Heading"/>
    <w:basedOn w:val="Heading1"/>
    <w:next w:val="Normal"/>
    <w:uiPriority w:val="39"/>
    <w:unhideWhenUsed/>
    <w:qFormat/>
    <w:rsid w:val="00D21555"/>
    <w:pPr>
      <w:spacing w:line="259" w:lineRule="auto"/>
      <w:jc w:val="left"/>
      <w:outlineLvl w:val="9"/>
    </w:pPr>
    <w:rPr>
      <w:rFonts w:asciiTheme="majorHAnsi" w:hAnsiTheme="majorHAnsi"/>
      <w:b w:val="0"/>
      <w:color w:val="2E74B5" w:themeColor="accent1" w:themeShade="BF"/>
    </w:rPr>
  </w:style>
  <w:style w:type="paragraph" w:styleId="NormalWeb">
    <w:name w:val="Normal (Web)"/>
    <w:basedOn w:val="Normal"/>
    <w:uiPriority w:val="99"/>
    <w:semiHidden/>
    <w:unhideWhenUsed/>
    <w:rsid w:val="000D4EB4"/>
    <w:pPr>
      <w:spacing w:before="100" w:beforeAutospacing="1" w:after="100" w:afterAutospacing="1" w:line="240" w:lineRule="auto"/>
      <w:jc w:val="left"/>
    </w:pPr>
    <w:rPr>
      <w:rFonts w:eastAsia="Times New Roman" w:cs="Times New Roman"/>
      <w:szCs w:val="24"/>
    </w:rPr>
  </w:style>
  <w:style w:type="character" w:customStyle="1" w:styleId="selectable">
    <w:name w:val="selectable"/>
    <w:basedOn w:val="DefaultParagraphFont"/>
    <w:rsid w:val="00107E01"/>
  </w:style>
  <w:style w:type="paragraph" w:styleId="TOC1">
    <w:name w:val="toc 1"/>
    <w:basedOn w:val="Normal"/>
    <w:next w:val="Normal"/>
    <w:autoRedefine/>
    <w:uiPriority w:val="39"/>
    <w:unhideWhenUsed/>
    <w:rsid w:val="00107E01"/>
    <w:pPr>
      <w:spacing w:after="100"/>
    </w:pPr>
  </w:style>
  <w:style w:type="character" w:styleId="Hyperlink">
    <w:name w:val="Hyperlink"/>
    <w:basedOn w:val="DefaultParagraphFont"/>
    <w:uiPriority w:val="99"/>
    <w:unhideWhenUsed/>
    <w:rsid w:val="00107E01"/>
    <w:rPr>
      <w:color w:val="0563C1" w:themeColor="hyperlink"/>
      <w:u w:val="single"/>
    </w:rPr>
  </w:style>
  <w:style w:type="paragraph" w:styleId="BalloonText">
    <w:name w:val="Balloon Text"/>
    <w:basedOn w:val="Normal"/>
    <w:link w:val="BalloonTextChar"/>
    <w:uiPriority w:val="99"/>
    <w:semiHidden/>
    <w:unhideWhenUsed/>
    <w:rsid w:val="00FE20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000"/>
    <w:rPr>
      <w:rFonts w:ascii="Tahoma" w:hAnsi="Tahoma" w:cs="Tahoma"/>
      <w:sz w:val="16"/>
      <w:szCs w:val="16"/>
    </w:rPr>
  </w:style>
  <w:style w:type="paragraph" w:styleId="Header">
    <w:name w:val="header"/>
    <w:basedOn w:val="Normal"/>
    <w:link w:val="HeaderChar"/>
    <w:uiPriority w:val="99"/>
    <w:unhideWhenUsed/>
    <w:rsid w:val="00FE2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000"/>
    <w:rPr>
      <w:rFonts w:ascii="Times New Roman" w:hAnsi="Times New Roman"/>
      <w:sz w:val="24"/>
    </w:rPr>
  </w:style>
  <w:style w:type="paragraph" w:styleId="Footer">
    <w:name w:val="footer"/>
    <w:basedOn w:val="Normal"/>
    <w:link w:val="FooterChar"/>
    <w:uiPriority w:val="99"/>
    <w:unhideWhenUsed/>
    <w:rsid w:val="00FE2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00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76491">
      <w:bodyDiv w:val="1"/>
      <w:marLeft w:val="0"/>
      <w:marRight w:val="0"/>
      <w:marTop w:val="0"/>
      <w:marBottom w:val="0"/>
      <w:divBdr>
        <w:top w:val="none" w:sz="0" w:space="0" w:color="auto"/>
        <w:left w:val="none" w:sz="0" w:space="0" w:color="auto"/>
        <w:bottom w:val="none" w:sz="0" w:space="0" w:color="auto"/>
        <w:right w:val="none" w:sz="0" w:space="0" w:color="auto"/>
      </w:divBdr>
      <w:divsChild>
        <w:div w:id="561912794">
          <w:marLeft w:val="0"/>
          <w:marRight w:val="0"/>
          <w:marTop w:val="0"/>
          <w:marBottom w:val="0"/>
          <w:divBdr>
            <w:top w:val="none" w:sz="0" w:space="0" w:color="auto"/>
            <w:left w:val="none" w:sz="0" w:space="0" w:color="auto"/>
            <w:bottom w:val="none" w:sz="0" w:space="0" w:color="auto"/>
            <w:right w:val="none" w:sz="0" w:space="0" w:color="auto"/>
          </w:divBdr>
          <w:divsChild>
            <w:div w:id="208614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1316F9-A4F6-4E54-948F-A71EF9D38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10</Pages>
  <Words>2203</Words>
  <Characters>12561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Tusevo Masende</dc:creator>
  <cp:keywords/>
  <dc:description/>
  <cp:lastModifiedBy>Munna</cp:lastModifiedBy>
  <cp:revision>47</cp:revision>
  <dcterms:created xsi:type="dcterms:W3CDTF">2018-01-07T20:19:00Z</dcterms:created>
  <dcterms:modified xsi:type="dcterms:W3CDTF">2018-01-08T09:25:00Z</dcterms:modified>
</cp:coreProperties>
</file>