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D998C32" w14:textId="55DA7933" w:rsidR="00F01ED3" w:rsidRPr="00473C8B" w:rsidRDefault="00473C8B" w:rsidP="00F01ED3">
      <w:pPr>
        <w:pStyle w:val="NoSpacing"/>
        <w:rPr>
          <w:rFonts w:ascii="Arial" w:hAnsi="Arial" w:cs="Arial"/>
          <w:sz w:val="40"/>
          <w:szCs w:val="40"/>
        </w:rPr>
      </w:pPr>
      <w:r w:rsidRPr="00473C8B">
        <w:rPr>
          <w:rFonts w:ascii="Arial" w:hAnsi="Arial" w:cs="Arial"/>
          <w:sz w:val="40"/>
          <w:szCs w:val="40"/>
        </w:rPr>
        <w:t>T</w:t>
      </w:r>
      <w:r w:rsidR="00F01ED3" w:rsidRPr="00473C8B">
        <w:rPr>
          <w:rFonts w:ascii="Arial" w:hAnsi="Arial" w:cs="Arial"/>
          <w:sz w:val="40"/>
          <w:szCs w:val="40"/>
        </w:rPr>
        <w:t xml:space="preserve">he current challenges that the </w:t>
      </w:r>
      <w:r w:rsidR="00BA62AE">
        <w:rPr>
          <w:rFonts w:ascii="Arial" w:hAnsi="Arial" w:cs="Arial"/>
          <w:sz w:val="40"/>
          <w:szCs w:val="40"/>
        </w:rPr>
        <w:t xml:space="preserve">hospitality </w:t>
      </w:r>
      <w:r w:rsidR="00F01ED3" w:rsidRPr="00473C8B">
        <w:rPr>
          <w:rFonts w:ascii="Arial" w:hAnsi="Arial" w:cs="Arial"/>
          <w:sz w:val="40"/>
          <w:szCs w:val="40"/>
        </w:rPr>
        <w:t>industry is facing that is affecting employee recruitment and retention</w:t>
      </w:r>
    </w:p>
    <w:p w14:paraId="2F9483FF" w14:textId="77777777" w:rsidR="00F01ED3" w:rsidRDefault="00F01ED3" w:rsidP="00F01ED3">
      <w:pPr>
        <w:pStyle w:val="PreformattedText"/>
        <w:rPr>
          <w:rFonts w:ascii="open sansregular" w:eastAsia="open sansregular" w:hAnsi="open sansregular" w:cs="open sansregular"/>
          <w:color w:val="333333"/>
          <w:sz w:val="24"/>
          <w:szCs w:val="24"/>
          <w:shd w:val="clear" w:color="auto" w:fill="FFFFFF"/>
        </w:rPr>
      </w:pPr>
    </w:p>
    <w:p w14:paraId="0AC7C9E8" w14:textId="77777777" w:rsidR="00F01ED3" w:rsidRDefault="00F01ED3" w:rsidP="00F01ED3">
      <w:pPr>
        <w:pStyle w:val="PreformattedText"/>
        <w:rPr>
          <w:rFonts w:ascii="open sansregular" w:eastAsia="open sansregular" w:hAnsi="open sansregular" w:cs="open sansregular"/>
          <w:color w:val="333333"/>
          <w:sz w:val="24"/>
          <w:szCs w:val="24"/>
          <w:shd w:val="clear" w:color="auto" w:fill="FFFFFF"/>
        </w:rPr>
      </w:pPr>
    </w:p>
    <w:p w14:paraId="6786C048" w14:textId="41D1055E" w:rsidR="0057198F" w:rsidRDefault="00F01ED3" w:rsidP="00F01ED3">
      <w:pPr>
        <w:pStyle w:val="PreformattedText"/>
        <w:rPr>
          <w:rFonts w:ascii="open sansregular" w:eastAsia="open sansregular" w:hAnsi="open sansregular" w:cs="open sansregular"/>
          <w:color w:val="333333"/>
          <w:sz w:val="24"/>
          <w:szCs w:val="24"/>
          <w:shd w:val="clear" w:color="auto" w:fill="FFFFFF"/>
        </w:rPr>
      </w:pPr>
      <w:r>
        <w:rPr>
          <w:rFonts w:ascii="open sansregular" w:eastAsia="open sansregular" w:hAnsi="open sansregular" w:cs="open sansregular"/>
          <w:color w:val="333333"/>
          <w:sz w:val="24"/>
          <w:szCs w:val="24"/>
          <w:shd w:val="clear" w:color="auto" w:fill="FFFFFF"/>
        </w:rPr>
        <w:t>Student name: Ana Maria Ndreka</w:t>
      </w:r>
    </w:p>
    <w:p w14:paraId="4DA078B5" w14:textId="0F9101E9" w:rsidR="00F01ED3" w:rsidRDefault="00F01ED3" w:rsidP="00F01ED3">
      <w:pPr>
        <w:pStyle w:val="PreformattedText"/>
        <w:rPr>
          <w:rFonts w:ascii="open sansregular" w:eastAsia="open sansregular" w:hAnsi="open sansregular" w:cs="open sansregular"/>
          <w:color w:val="333333"/>
          <w:sz w:val="24"/>
          <w:szCs w:val="24"/>
          <w:shd w:val="clear" w:color="auto" w:fill="FFFFFF"/>
        </w:rPr>
      </w:pPr>
      <w:r>
        <w:rPr>
          <w:rFonts w:ascii="open sansregular" w:eastAsia="open sansregular" w:hAnsi="open sansregular" w:cs="open sansregular"/>
          <w:color w:val="333333"/>
          <w:sz w:val="24"/>
          <w:szCs w:val="24"/>
          <w:shd w:val="clear" w:color="auto" w:fill="FFFFFF"/>
        </w:rPr>
        <w:t>Student number:2118393</w:t>
      </w:r>
    </w:p>
    <w:p w14:paraId="49030C6E" w14:textId="21A0ADC7" w:rsidR="00F01ED3" w:rsidRDefault="00F01ED3" w:rsidP="00F01ED3">
      <w:pPr>
        <w:pStyle w:val="PreformattedText"/>
        <w:rPr>
          <w:rFonts w:ascii="open sansregular" w:eastAsia="open sansregular" w:hAnsi="open sansregular" w:cs="open sansregular"/>
          <w:color w:val="333333"/>
          <w:sz w:val="24"/>
          <w:szCs w:val="24"/>
          <w:shd w:val="clear" w:color="auto" w:fill="FFFFFF"/>
        </w:rPr>
      </w:pPr>
      <w:r>
        <w:rPr>
          <w:rFonts w:ascii="open sansregular" w:eastAsia="open sansregular" w:hAnsi="open sansregular" w:cs="open sansregular"/>
          <w:color w:val="333333"/>
          <w:sz w:val="24"/>
          <w:szCs w:val="24"/>
          <w:shd w:val="clear" w:color="auto" w:fill="FFFFFF"/>
        </w:rPr>
        <w:t xml:space="preserve">Module: Personnel Resourcing &amp; Development </w:t>
      </w:r>
    </w:p>
    <w:p w14:paraId="2C37709A" w14:textId="08964814" w:rsidR="00F01ED3" w:rsidRDefault="00F01ED3" w:rsidP="00F01ED3">
      <w:pPr>
        <w:pStyle w:val="PreformattedText"/>
        <w:rPr>
          <w:rFonts w:ascii="open sansregular" w:eastAsia="open sansregular" w:hAnsi="open sansregular" w:cs="open sansregular"/>
          <w:color w:val="333333"/>
          <w:sz w:val="24"/>
          <w:szCs w:val="24"/>
          <w:shd w:val="clear" w:color="auto" w:fill="FFFFFF"/>
        </w:rPr>
      </w:pPr>
      <w:r>
        <w:rPr>
          <w:rFonts w:ascii="open sansregular" w:eastAsia="open sansregular" w:hAnsi="open sansregular" w:cs="open sansregular"/>
          <w:color w:val="333333"/>
          <w:sz w:val="24"/>
          <w:szCs w:val="24"/>
          <w:shd w:val="clear" w:color="auto" w:fill="FFFFFF"/>
        </w:rPr>
        <w:t>Lecturer: Kathryn Roberts</w:t>
      </w:r>
    </w:p>
    <w:p w14:paraId="378B68F1" w14:textId="77777777" w:rsidR="00AB2B14" w:rsidRDefault="00AB2B14">
      <w:pPr>
        <w:pStyle w:val="NoSpacing"/>
        <w:jc w:val="center"/>
        <w:rPr>
          <w:rFonts w:ascii="Times New Roman" w:hAnsi="Times New Roman" w:cs="Times New Roman"/>
          <w:b/>
          <w:i/>
          <w:sz w:val="96"/>
          <w:szCs w:val="96"/>
        </w:rPr>
      </w:pPr>
    </w:p>
    <w:p w14:paraId="2B36F11B" w14:textId="77777777" w:rsidR="0057198F" w:rsidRPr="00F01ED3" w:rsidRDefault="0057198F" w:rsidP="00F01ED3">
      <w:pPr>
        <w:pStyle w:val="NoSpacing"/>
        <w:rPr>
          <w:rFonts w:ascii="Times New Roman" w:hAnsi="Times New Roman" w:cs="Times New Roman"/>
          <w:sz w:val="30"/>
          <w:szCs w:val="30"/>
        </w:rPr>
      </w:pPr>
    </w:p>
    <w:p w14:paraId="75CC75CB" w14:textId="77777777" w:rsidR="002E47A2" w:rsidRDefault="002E47A2">
      <w:pPr>
        <w:pStyle w:val="TOCHeading"/>
      </w:pPr>
      <w:r>
        <w:rPr>
          <w:rFonts w:ascii="Times" w:eastAsia="Calibri" w:hAnsi="Times" w:cs="Times"/>
          <w:b/>
          <w:bCs/>
          <w:color w:val="000000"/>
          <w:sz w:val="72"/>
          <w:szCs w:val="72"/>
          <w:lang w:val="en-GB" w:eastAsia="ar-SA"/>
        </w:rPr>
        <w:br w:type="page"/>
      </w:r>
      <w:r>
        <w:lastRenderedPageBreak/>
        <w:t>Contents</w:t>
      </w:r>
    </w:p>
    <w:p w14:paraId="3FCFD68C" w14:textId="77777777" w:rsidR="00373CAC" w:rsidRPr="002F713E" w:rsidRDefault="002E47A2">
      <w:pPr>
        <w:pStyle w:val="TOC1"/>
        <w:rPr>
          <w:rFonts w:ascii="Calibri" w:eastAsia="Times New Roman" w:hAnsi="Calibri" w:cs="Times New Roman"/>
          <w:noProof/>
          <w:color w:val="auto"/>
          <w:sz w:val="22"/>
          <w:lang w:val="en-US" w:eastAsia="en-US"/>
        </w:rPr>
      </w:pPr>
      <w:r>
        <w:fldChar w:fldCharType="begin"/>
      </w:r>
      <w:r>
        <w:instrText xml:space="preserve"> TOC \o "1-3" \h \z \u </w:instrText>
      </w:r>
      <w:r>
        <w:fldChar w:fldCharType="separate"/>
      </w:r>
      <w:hyperlink w:anchor="_Toc128676759" w:history="1">
        <w:r w:rsidR="00373CAC" w:rsidRPr="00331A41">
          <w:rPr>
            <w:rStyle w:val="Hyperlink"/>
            <w:noProof/>
          </w:rPr>
          <w:t>Topic- What are the current challenges hospitality industry is facing affecting employee recruitment &amp; retention</w:t>
        </w:r>
        <w:r w:rsidR="00373CAC">
          <w:rPr>
            <w:noProof/>
            <w:webHidden/>
          </w:rPr>
          <w:tab/>
        </w:r>
        <w:r w:rsidR="00373CAC">
          <w:rPr>
            <w:noProof/>
            <w:webHidden/>
          </w:rPr>
          <w:fldChar w:fldCharType="begin"/>
        </w:r>
        <w:r w:rsidR="00373CAC">
          <w:rPr>
            <w:noProof/>
            <w:webHidden/>
          </w:rPr>
          <w:instrText xml:space="preserve"> PAGEREF _Toc128676759 \h </w:instrText>
        </w:r>
        <w:r w:rsidR="00373CAC">
          <w:rPr>
            <w:noProof/>
            <w:webHidden/>
          </w:rPr>
        </w:r>
        <w:r w:rsidR="00373CAC">
          <w:rPr>
            <w:noProof/>
            <w:webHidden/>
          </w:rPr>
          <w:fldChar w:fldCharType="separate"/>
        </w:r>
        <w:r w:rsidR="00373CAC">
          <w:rPr>
            <w:noProof/>
            <w:webHidden/>
          </w:rPr>
          <w:t>1</w:t>
        </w:r>
        <w:r w:rsidR="00373CAC">
          <w:rPr>
            <w:noProof/>
            <w:webHidden/>
          </w:rPr>
          <w:fldChar w:fldCharType="end"/>
        </w:r>
      </w:hyperlink>
    </w:p>
    <w:p w14:paraId="23667E9F" w14:textId="77777777" w:rsidR="00373CAC" w:rsidRPr="002F713E" w:rsidRDefault="00000000">
      <w:pPr>
        <w:pStyle w:val="TOC1"/>
        <w:rPr>
          <w:rFonts w:ascii="Calibri" w:eastAsia="Times New Roman" w:hAnsi="Calibri" w:cs="Times New Roman"/>
          <w:noProof/>
          <w:color w:val="auto"/>
          <w:sz w:val="22"/>
          <w:lang w:val="en-US" w:eastAsia="en-US"/>
        </w:rPr>
      </w:pPr>
      <w:hyperlink w:anchor="_Toc128676760" w:history="1">
        <w:r w:rsidR="00373CAC" w:rsidRPr="00331A41">
          <w:rPr>
            <w:rStyle w:val="Hyperlink"/>
            <w:noProof/>
          </w:rPr>
          <w:t>INTRODUCTION</w:t>
        </w:r>
        <w:r w:rsidR="00373CAC">
          <w:rPr>
            <w:noProof/>
            <w:webHidden/>
          </w:rPr>
          <w:tab/>
        </w:r>
        <w:r w:rsidR="00373CAC">
          <w:rPr>
            <w:noProof/>
            <w:webHidden/>
          </w:rPr>
          <w:fldChar w:fldCharType="begin"/>
        </w:r>
        <w:r w:rsidR="00373CAC">
          <w:rPr>
            <w:noProof/>
            <w:webHidden/>
          </w:rPr>
          <w:instrText xml:space="preserve"> PAGEREF _Toc128676760 \h </w:instrText>
        </w:r>
        <w:r w:rsidR="00373CAC">
          <w:rPr>
            <w:noProof/>
            <w:webHidden/>
          </w:rPr>
        </w:r>
        <w:r w:rsidR="00373CAC">
          <w:rPr>
            <w:noProof/>
            <w:webHidden/>
          </w:rPr>
          <w:fldChar w:fldCharType="separate"/>
        </w:r>
        <w:r w:rsidR="00373CAC">
          <w:rPr>
            <w:noProof/>
            <w:webHidden/>
          </w:rPr>
          <w:t>1</w:t>
        </w:r>
        <w:r w:rsidR="00373CAC">
          <w:rPr>
            <w:noProof/>
            <w:webHidden/>
          </w:rPr>
          <w:fldChar w:fldCharType="end"/>
        </w:r>
      </w:hyperlink>
    </w:p>
    <w:p w14:paraId="2E14515C" w14:textId="77777777" w:rsidR="00373CAC" w:rsidRPr="002F713E" w:rsidRDefault="00000000">
      <w:pPr>
        <w:pStyle w:val="TOC1"/>
        <w:rPr>
          <w:rFonts w:ascii="Calibri" w:eastAsia="Times New Roman" w:hAnsi="Calibri" w:cs="Times New Roman"/>
          <w:noProof/>
          <w:color w:val="auto"/>
          <w:sz w:val="22"/>
          <w:lang w:val="en-US" w:eastAsia="en-US"/>
        </w:rPr>
      </w:pPr>
      <w:hyperlink w:anchor="_Toc128676761" w:history="1">
        <w:r w:rsidR="00373CAC" w:rsidRPr="00331A41">
          <w:rPr>
            <w:rStyle w:val="Hyperlink"/>
            <w:noProof/>
          </w:rPr>
          <w:t>DISCUSSION</w:t>
        </w:r>
        <w:r w:rsidR="00373CAC">
          <w:rPr>
            <w:noProof/>
            <w:webHidden/>
          </w:rPr>
          <w:tab/>
        </w:r>
        <w:r w:rsidR="00373CAC">
          <w:rPr>
            <w:noProof/>
            <w:webHidden/>
          </w:rPr>
          <w:fldChar w:fldCharType="begin"/>
        </w:r>
        <w:r w:rsidR="00373CAC">
          <w:rPr>
            <w:noProof/>
            <w:webHidden/>
          </w:rPr>
          <w:instrText xml:space="preserve"> PAGEREF _Toc128676761 \h </w:instrText>
        </w:r>
        <w:r w:rsidR="00373CAC">
          <w:rPr>
            <w:noProof/>
            <w:webHidden/>
          </w:rPr>
        </w:r>
        <w:r w:rsidR="00373CAC">
          <w:rPr>
            <w:noProof/>
            <w:webHidden/>
          </w:rPr>
          <w:fldChar w:fldCharType="separate"/>
        </w:r>
        <w:r w:rsidR="00373CAC">
          <w:rPr>
            <w:noProof/>
            <w:webHidden/>
          </w:rPr>
          <w:t>1</w:t>
        </w:r>
        <w:r w:rsidR="00373CAC">
          <w:rPr>
            <w:noProof/>
            <w:webHidden/>
          </w:rPr>
          <w:fldChar w:fldCharType="end"/>
        </w:r>
      </w:hyperlink>
    </w:p>
    <w:p w14:paraId="5C8207B8" w14:textId="77777777" w:rsidR="00373CAC" w:rsidRPr="002F713E" w:rsidRDefault="00000000">
      <w:pPr>
        <w:pStyle w:val="TOC1"/>
        <w:rPr>
          <w:rFonts w:ascii="Calibri" w:eastAsia="Times New Roman" w:hAnsi="Calibri" w:cs="Times New Roman"/>
          <w:noProof/>
          <w:color w:val="auto"/>
          <w:sz w:val="22"/>
          <w:lang w:val="en-US" w:eastAsia="en-US"/>
        </w:rPr>
      </w:pPr>
      <w:hyperlink w:anchor="_Toc128676762" w:history="1">
        <w:r w:rsidR="00373CAC" w:rsidRPr="00331A41">
          <w:rPr>
            <w:rStyle w:val="Hyperlink"/>
            <w:noProof/>
          </w:rPr>
          <w:t>CONCLUSION</w:t>
        </w:r>
        <w:r w:rsidR="00373CAC">
          <w:rPr>
            <w:noProof/>
            <w:webHidden/>
          </w:rPr>
          <w:tab/>
        </w:r>
        <w:r w:rsidR="00373CAC">
          <w:rPr>
            <w:noProof/>
            <w:webHidden/>
          </w:rPr>
          <w:fldChar w:fldCharType="begin"/>
        </w:r>
        <w:r w:rsidR="00373CAC">
          <w:rPr>
            <w:noProof/>
            <w:webHidden/>
          </w:rPr>
          <w:instrText xml:space="preserve"> PAGEREF _Toc128676762 \h </w:instrText>
        </w:r>
        <w:r w:rsidR="00373CAC">
          <w:rPr>
            <w:noProof/>
            <w:webHidden/>
          </w:rPr>
        </w:r>
        <w:r w:rsidR="00373CAC">
          <w:rPr>
            <w:noProof/>
            <w:webHidden/>
          </w:rPr>
          <w:fldChar w:fldCharType="separate"/>
        </w:r>
        <w:r w:rsidR="00373CAC">
          <w:rPr>
            <w:noProof/>
            <w:webHidden/>
          </w:rPr>
          <w:t>3</w:t>
        </w:r>
        <w:r w:rsidR="00373CAC">
          <w:rPr>
            <w:noProof/>
            <w:webHidden/>
          </w:rPr>
          <w:fldChar w:fldCharType="end"/>
        </w:r>
      </w:hyperlink>
    </w:p>
    <w:p w14:paraId="036EFAC2" w14:textId="77777777" w:rsidR="00373CAC" w:rsidRPr="002F713E" w:rsidRDefault="00000000">
      <w:pPr>
        <w:pStyle w:val="TOC1"/>
        <w:rPr>
          <w:rFonts w:ascii="Calibri" w:eastAsia="Times New Roman" w:hAnsi="Calibri" w:cs="Times New Roman"/>
          <w:noProof/>
          <w:color w:val="auto"/>
          <w:sz w:val="22"/>
          <w:lang w:val="en-US" w:eastAsia="en-US"/>
        </w:rPr>
      </w:pPr>
      <w:hyperlink w:anchor="_Toc128676763" w:history="1">
        <w:r w:rsidR="00373CAC" w:rsidRPr="00331A41">
          <w:rPr>
            <w:rStyle w:val="Hyperlink"/>
            <w:noProof/>
          </w:rPr>
          <w:t>Recommendation</w:t>
        </w:r>
        <w:r w:rsidR="00373CAC">
          <w:rPr>
            <w:noProof/>
            <w:webHidden/>
          </w:rPr>
          <w:tab/>
        </w:r>
        <w:r w:rsidR="00373CAC">
          <w:rPr>
            <w:noProof/>
            <w:webHidden/>
          </w:rPr>
          <w:fldChar w:fldCharType="begin"/>
        </w:r>
        <w:r w:rsidR="00373CAC">
          <w:rPr>
            <w:noProof/>
            <w:webHidden/>
          </w:rPr>
          <w:instrText xml:space="preserve"> PAGEREF _Toc128676763 \h </w:instrText>
        </w:r>
        <w:r w:rsidR="00373CAC">
          <w:rPr>
            <w:noProof/>
            <w:webHidden/>
          </w:rPr>
        </w:r>
        <w:r w:rsidR="00373CAC">
          <w:rPr>
            <w:noProof/>
            <w:webHidden/>
          </w:rPr>
          <w:fldChar w:fldCharType="separate"/>
        </w:r>
        <w:r w:rsidR="00373CAC">
          <w:rPr>
            <w:noProof/>
            <w:webHidden/>
          </w:rPr>
          <w:t>4</w:t>
        </w:r>
        <w:r w:rsidR="00373CAC">
          <w:rPr>
            <w:noProof/>
            <w:webHidden/>
          </w:rPr>
          <w:fldChar w:fldCharType="end"/>
        </w:r>
      </w:hyperlink>
    </w:p>
    <w:p w14:paraId="5396A0F1" w14:textId="77777777" w:rsidR="00373CAC" w:rsidRPr="002F713E" w:rsidRDefault="00000000">
      <w:pPr>
        <w:pStyle w:val="TOC1"/>
        <w:rPr>
          <w:rFonts w:ascii="Calibri" w:eastAsia="Times New Roman" w:hAnsi="Calibri" w:cs="Times New Roman"/>
          <w:noProof/>
          <w:color w:val="auto"/>
          <w:sz w:val="22"/>
          <w:lang w:val="en-US" w:eastAsia="en-US"/>
        </w:rPr>
      </w:pPr>
      <w:hyperlink w:anchor="_Toc128676764" w:history="1">
        <w:r w:rsidR="00373CAC" w:rsidRPr="00331A41">
          <w:rPr>
            <w:rStyle w:val="Hyperlink"/>
            <w:noProof/>
          </w:rPr>
          <w:t>References:</w:t>
        </w:r>
        <w:r w:rsidR="00373CAC">
          <w:rPr>
            <w:noProof/>
            <w:webHidden/>
          </w:rPr>
          <w:tab/>
        </w:r>
        <w:r w:rsidR="00373CAC">
          <w:rPr>
            <w:noProof/>
            <w:webHidden/>
          </w:rPr>
          <w:fldChar w:fldCharType="begin"/>
        </w:r>
        <w:r w:rsidR="00373CAC">
          <w:rPr>
            <w:noProof/>
            <w:webHidden/>
          </w:rPr>
          <w:instrText xml:space="preserve"> PAGEREF _Toc128676764 \h </w:instrText>
        </w:r>
        <w:r w:rsidR="00373CAC">
          <w:rPr>
            <w:noProof/>
            <w:webHidden/>
          </w:rPr>
        </w:r>
        <w:r w:rsidR="00373CAC">
          <w:rPr>
            <w:noProof/>
            <w:webHidden/>
          </w:rPr>
          <w:fldChar w:fldCharType="separate"/>
        </w:r>
        <w:r w:rsidR="00373CAC">
          <w:rPr>
            <w:noProof/>
            <w:webHidden/>
          </w:rPr>
          <w:t>5</w:t>
        </w:r>
        <w:r w:rsidR="00373CAC">
          <w:rPr>
            <w:noProof/>
            <w:webHidden/>
          </w:rPr>
          <w:fldChar w:fldCharType="end"/>
        </w:r>
      </w:hyperlink>
    </w:p>
    <w:p w14:paraId="54A92DCB" w14:textId="77777777" w:rsidR="002E47A2" w:rsidRDefault="002E47A2">
      <w:r>
        <w:rPr>
          <w:b/>
          <w:bCs/>
          <w:noProof/>
        </w:rPr>
        <w:fldChar w:fldCharType="end"/>
      </w:r>
    </w:p>
    <w:p w14:paraId="794EA254" w14:textId="77777777" w:rsidR="0057198F" w:rsidRDefault="0057198F">
      <w:pPr>
        <w:sectPr w:rsidR="0057198F">
          <w:pgSz w:w="12240" w:h="15840"/>
          <w:pgMar w:top="1440" w:right="1440" w:bottom="1440" w:left="1440" w:header="720" w:footer="720" w:gutter="0"/>
          <w:cols w:space="720"/>
          <w:docGrid w:linePitch="600" w:charSpace="32768"/>
        </w:sectPr>
      </w:pPr>
    </w:p>
    <w:p w14:paraId="694E7D2E" w14:textId="77777777" w:rsidR="0057198F" w:rsidRPr="00473C8B" w:rsidRDefault="0057198F">
      <w:pPr>
        <w:pStyle w:val="Heading1"/>
        <w:rPr>
          <w:rFonts w:ascii="Arial" w:hAnsi="Arial" w:cs="Arial"/>
        </w:rPr>
      </w:pPr>
      <w:bookmarkStart w:id="0" w:name="_Toc128676760"/>
      <w:r w:rsidRPr="00473C8B">
        <w:rPr>
          <w:rFonts w:ascii="Arial" w:hAnsi="Arial" w:cs="Arial"/>
        </w:rPr>
        <w:lastRenderedPageBreak/>
        <w:t>INTRODUCTION</w:t>
      </w:r>
      <w:bookmarkEnd w:id="0"/>
      <w:r w:rsidR="004B3A90" w:rsidRPr="00473C8B">
        <w:rPr>
          <w:rFonts w:ascii="Arial" w:hAnsi="Arial" w:cs="Arial"/>
        </w:rPr>
        <w:t xml:space="preserve"> </w:t>
      </w:r>
    </w:p>
    <w:p w14:paraId="03252EAC" w14:textId="00D5310D" w:rsidR="005E2C76" w:rsidRPr="00473C8B" w:rsidRDefault="009B32C8" w:rsidP="00DD4880">
      <w:pPr>
        <w:ind w:firstLine="432"/>
        <w:rPr>
          <w:rFonts w:ascii="Arial" w:hAnsi="Arial" w:cs="Arial"/>
        </w:rPr>
      </w:pPr>
      <w:r w:rsidRPr="00473C8B">
        <w:rPr>
          <w:rFonts w:ascii="Arial" w:hAnsi="Arial" w:cs="Arial"/>
        </w:rPr>
        <w:t xml:space="preserve">The present research proposal is based on the challenges faced by UK hospitality industry affecting employee recruitment and retention. </w:t>
      </w:r>
      <w:r w:rsidR="002F7F76" w:rsidRPr="00473C8B">
        <w:rPr>
          <w:rFonts w:ascii="Arial" w:hAnsi="Arial" w:cs="Arial"/>
        </w:rPr>
        <w:t xml:space="preserve">The employee </w:t>
      </w:r>
      <w:r w:rsidR="00820EC5" w:rsidRPr="00473C8B">
        <w:rPr>
          <w:rFonts w:ascii="Arial" w:hAnsi="Arial" w:cs="Arial"/>
        </w:rPr>
        <w:t>recruitment</w:t>
      </w:r>
      <w:r w:rsidR="002F7F76" w:rsidRPr="00473C8B">
        <w:rPr>
          <w:rFonts w:ascii="Arial" w:hAnsi="Arial" w:cs="Arial"/>
        </w:rPr>
        <w:t xml:space="preserve"> and retention </w:t>
      </w:r>
      <w:r w:rsidR="00074CC2" w:rsidRPr="00473C8B">
        <w:rPr>
          <w:rFonts w:ascii="Arial" w:hAnsi="Arial" w:cs="Arial"/>
        </w:rPr>
        <w:t>define</w:t>
      </w:r>
      <w:r w:rsidR="002F7F76" w:rsidRPr="00473C8B">
        <w:rPr>
          <w:rFonts w:ascii="Arial" w:hAnsi="Arial" w:cs="Arial"/>
        </w:rPr>
        <w:t xml:space="preserve"> the organisation efforts as to prevent high turnover rates and retaining best employees. </w:t>
      </w:r>
      <w:r w:rsidR="00820EC5" w:rsidRPr="00473C8B">
        <w:rPr>
          <w:rFonts w:ascii="Arial" w:hAnsi="Arial" w:cs="Arial"/>
        </w:rPr>
        <w:t>The hotel companies are concerned with retention rates by putting policies &amp; strategies into place for increasing employee satisfaction &amp; retaining the best employees</w:t>
      </w:r>
      <w:r w:rsidR="00AD1A17" w:rsidRPr="00473C8B">
        <w:rPr>
          <w:rFonts w:ascii="Arial" w:hAnsi="Arial" w:cs="Arial"/>
        </w:rPr>
        <w:t xml:space="preserve"> (</w:t>
      </w:r>
      <w:r w:rsidR="00AD1A17" w:rsidRPr="00473C8B">
        <w:rPr>
          <w:rFonts w:ascii="Arial" w:eastAsia="Times New Roman" w:hAnsi="Arial" w:cs="Arial"/>
          <w:szCs w:val="24"/>
          <w:shd w:val="clear" w:color="auto" w:fill="FFFFFF"/>
          <w:lang w:val="en-US" w:eastAsia="en-US"/>
        </w:rPr>
        <w:t>Aigbedo, 2021</w:t>
      </w:r>
      <w:r w:rsidR="00AD1A17" w:rsidRPr="00473C8B">
        <w:rPr>
          <w:rFonts w:ascii="Arial" w:hAnsi="Arial" w:cs="Arial"/>
        </w:rPr>
        <w:t>)</w:t>
      </w:r>
      <w:r w:rsidR="00820EC5" w:rsidRPr="00473C8B">
        <w:rPr>
          <w:rFonts w:ascii="Arial" w:hAnsi="Arial" w:cs="Arial"/>
        </w:rPr>
        <w:t xml:space="preserve">. </w:t>
      </w:r>
      <w:r w:rsidR="00234865" w:rsidRPr="00473C8B">
        <w:rPr>
          <w:rFonts w:ascii="Arial" w:hAnsi="Arial" w:cs="Arial"/>
        </w:rPr>
        <w:t xml:space="preserve">The selected hotel is Whitbread </w:t>
      </w:r>
      <w:r w:rsidR="00C46B8B" w:rsidRPr="00473C8B">
        <w:rPr>
          <w:rFonts w:ascii="Arial" w:hAnsi="Arial" w:cs="Arial"/>
        </w:rPr>
        <w:t xml:space="preserve">which is multinational British hotel </w:t>
      </w:r>
      <w:r w:rsidR="00E12898" w:rsidRPr="00473C8B">
        <w:rPr>
          <w:rFonts w:ascii="Arial" w:hAnsi="Arial" w:cs="Arial"/>
        </w:rPr>
        <w:t>and</w:t>
      </w:r>
      <w:r w:rsidR="00C46B8B" w:rsidRPr="00473C8B">
        <w:rPr>
          <w:rFonts w:ascii="Arial" w:hAnsi="Arial" w:cs="Arial"/>
        </w:rPr>
        <w:t xml:space="preserve"> restaurant company headquartered in Houghton Regis, England. </w:t>
      </w:r>
      <w:r w:rsidR="005C3564" w:rsidRPr="00473C8B">
        <w:rPr>
          <w:rFonts w:ascii="Arial" w:hAnsi="Arial" w:cs="Arial"/>
        </w:rPr>
        <w:t xml:space="preserve">The company was founded in 1742 employing more than 35000 people in more than 1200 </w:t>
      </w:r>
      <w:r w:rsidR="00074CC2" w:rsidRPr="00473C8B">
        <w:rPr>
          <w:rFonts w:ascii="Arial" w:hAnsi="Arial" w:cs="Arial"/>
        </w:rPr>
        <w:t>P</w:t>
      </w:r>
      <w:r w:rsidR="005C3564" w:rsidRPr="00473C8B">
        <w:rPr>
          <w:rFonts w:ascii="Arial" w:hAnsi="Arial" w:cs="Arial"/>
        </w:rPr>
        <w:t xml:space="preserve">remier inn hotels &amp; restaurants across the UK </w:t>
      </w:r>
      <w:r w:rsidR="00E12898" w:rsidRPr="00473C8B">
        <w:rPr>
          <w:rFonts w:ascii="Arial" w:hAnsi="Arial" w:cs="Arial"/>
        </w:rPr>
        <w:t>and</w:t>
      </w:r>
      <w:r w:rsidR="005C3564" w:rsidRPr="00473C8B">
        <w:rPr>
          <w:rFonts w:ascii="Arial" w:hAnsi="Arial" w:cs="Arial"/>
        </w:rPr>
        <w:t xml:space="preserve"> Germany </w:t>
      </w:r>
      <w:r w:rsidR="00866DFC" w:rsidRPr="00473C8B">
        <w:rPr>
          <w:rFonts w:ascii="Arial" w:hAnsi="Arial" w:cs="Arial"/>
        </w:rPr>
        <w:t>serving</w:t>
      </w:r>
      <w:r w:rsidR="005C3564" w:rsidRPr="00473C8B">
        <w:rPr>
          <w:rFonts w:ascii="Arial" w:hAnsi="Arial" w:cs="Arial"/>
        </w:rPr>
        <w:t xml:space="preserve"> over 5 million customers every month. </w:t>
      </w:r>
      <w:r w:rsidR="00B57EF6" w:rsidRPr="00473C8B">
        <w:rPr>
          <w:rFonts w:ascii="Arial" w:hAnsi="Arial" w:cs="Arial"/>
        </w:rPr>
        <w:t xml:space="preserve">In company demand for accommodation is recovering but to get staff work in hotel is proving to be major problem in which number of vacancies are unfilled. </w:t>
      </w:r>
      <w:r w:rsidR="002F5C3E" w:rsidRPr="00473C8B">
        <w:rPr>
          <w:rFonts w:ascii="Arial" w:hAnsi="Arial" w:cs="Arial"/>
        </w:rPr>
        <w:t xml:space="preserve">The retention rate will cost an additional </w:t>
      </w:r>
      <w:r w:rsidR="002F5C3E" w:rsidRPr="00473C8B">
        <w:rPr>
          <w:rFonts w:ascii="Arial" w:hAnsi="Arial" w:cs="Arial"/>
          <w:szCs w:val="24"/>
          <w:shd w:val="clear" w:color="auto" w:fill="FFFFFF"/>
        </w:rPr>
        <w:t>£10mln</w:t>
      </w:r>
      <w:r w:rsidR="002F5C3E" w:rsidRPr="00473C8B">
        <w:rPr>
          <w:rFonts w:ascii="Arial" w:hAnsi="Arial" w:cs="Arial"/>
        </w:rPr>
        <w:t xml:space="preserve"> to keep hotel </w:t>
      </w:r>
      <w:r w:rsidR="00E12898" w:rsidRPr="00473C8B">
        <w:rPr>
          <w:rFonts w:ascii="Arial" w:hAnsi="Arial" w:cs="Arial"/>
        </w:rPr>
        <w:t>and</w:t>
      </w:r>
      <w:r w:rsidR="002F5C3E" w:rsidRPr="00473C8B">
        <w:rPr>
          <w:rFonts w:ascii="Arial" w:hAnsi="Arial" w:cs="Arial"/>
        </w:rPr>
        <w:t xml:space="preserve"> restaurant staff in second half of 2022. </w:t>
      </w:r>
      <w:r w:rsidR="00EA1143" w:rsidRPr="00473C8B">
        <w:rPr>
          <w:rFonts w:ascii="Arial" w:hAnsi="Arial" w:cs="Arial"/>
        </w:rPr>
        <w:t>There are several challenges and retention</w:t>
      </w:r>
      <w:r w:rsidR="00DD4880" w:rsidRPr="00473C8B">
        <w:rPr>
          <w:rFonts w:ascii="Arial" w:hAnsi="Arial" w:cs="Arial"/>
        </w:rPr>
        <w:t xml:space="preserve"> issues faced by hotel such as shortage of staff, advancement in technology, lack of training, poor company culture and more. </w:t>
      </w:r>
      <w:r w:rsidR="00FC13FF" w:rsidRPr="00473C8B">
        <w:rPr>
          <w:rFonts w:ascii="Arial" w:hAnsi="Arial" w:cs="Arial"/>
        </w:rPr>
        <w:t xml:space="preserve">The aim of present research to understand concept of employee recruitment and retention, determining challenges faced by hotel affecting employee recruitment </w:t>
      </w:r>
      <w:r w:rsidR="00E12898" w:rsidRPr="00473C8B">
        <w:rPr>
          <w:rFonts w:ascii="Arial" w:hAnsi="Arial" w:cs="Arial"/>
        </w:rPr>
        <w:t>and</w:t>
      </w:r>
      <w:r w:rsidR="00FC13FF" w:rsidRPr="00473C8B">
        <w:rPr>
          <w:rFonts w:ascii="Arial" w:hAnsi="Arial" w:cs="Arial"/>
        </w:rPr>
        <w:t xml:space="preserve"> retention. Further, solutions are recommended to </w:t>
      </w:r>
      <w:r w:rsidR="00EA1143" w:rsidRPr="00473C8B">
        <w:rPr>
          <w:rFonts w:ascii="Arial" w:hAnsi="Arial" w:cs="Arial"/>
        </w:rPr>
        <w:t>overcome</w:t>
      </w:r>
      <w:r w:rsidR="00FC13FF" w:rsidRPr="00473C8B">
        <w:rPr>
          <w:rFonts w:ascii="Arial" w:hAnsi="Arial" w:cs="Arial"/>
        </w:rPr>
        <w:t xml:space="preserve"> these challenges. </w:t>
      </w:r>
    </w:p>
    <w:p w14:paraId="447C319C" w14:textId="77777777" w:rsidR="0068687A" w:rsidRPr="00473C8B" w:rsidRDefault="0074325D" w:rsidP="00CD3E00">
      <w:pPr>
        <w:pStyle w:val="Heading1"/>
        <w:rPr>
          <w:rFonts w:ascii="Arial" w:hAnsi="Arial" w:cs="Arial"/>
        </w:rPr>
      </w:pPr>
      <w:bookmarkStart w:id="1" w:name="_Toc128676761"/>
      <w:r w:rsidRPr="00473C8B">
        <w:rPr>
          <w:rFonts w:ascii="Arial" w:hAnsi="Arial" w:cs="Arial"/>
        </w:rPr>
        <w:t>DISCUSSION</w:t>
      </w:r>
      <w:bookmarkEnd w:id="1"/>
      <w:r w:rsidRPr="00473C8B">
        <w:rPr>
          <w:rFonts w:ascii="Arial" w:hAnsi="Arial" w:cs="Arial"/>
        </w:rPr>
        <w:t xml:space="preserve"> </w:t>
      </w:r>
    </w:p>
    <w:p w14:paraId="6B87FF32" w14:textId="0F027591" w:rsidR="00CD3E00" w:rsidRPr="00473C8B" w:rsidRDefault="00CD3E00" w:rsidP="0079293D">
      <w:pPr>
        <w:ind w:firstLine="432"/>
        <w:rPr>
          <w:rFonts w:ascii="Arial" w:hAnsi="Arial" w:cs="Arial"/>
        </w:rPr>
      </w:pPr>
      <w:r w:rsidRPr="00473C8B">
        <w:rPr>
          <w:rFonts w:ascii="Arial" w:hAnsi="Arial" w:cs="Arial"/>
        </w:rPr>
        <w:t>T</w:t>
      </w:r>
      <w:r w:rsidR="0079293D" w:rsidRPr="00473C8B">
        <w:rPr>
          <w:rFonts w:ascii="Arial" w:hAnsi="Arial" w:cs="Arial"/>
        </w:rPr>
        <w:t>here is tremendous rise i</w:t>
      </w:r>
      <w:r w:rsidRPr="00473C8B">
        <w:rPr>
          <w:rFonts w:ascii="Arial" w:hAnsi="Arial" w:cs="Arial"/>
        </w:rPr>
        <w:t xml:space="preserve">n hospitality </w:t>
      </w:r>
      <w:r w:rsidR="0079293D" w:rsidRPr="00473C8B">
        <w:rPr>
          <w:rFonts w:ascii="Arial" w:hAnsi="Arial" w:cs="Arial"/>
        </w:rPr>
        <w:t>industry in which employee recruitment and retention is important for boosting employee morale, increasing productivity by recruiting top talent and retaining current employees</w:t>
      </w:r>
      <w:r w:rsidR="008B35B5" w:rsidRPr="00473C8B">
        <w:rPr>
          <w:rFonts w:ascii="Arial" w:hAnsi="Arial" w:cs="Arial"/>
        </w:rPr>
        <w:t xml:space="preserve"> (</w:t>
      </w:r>
      <w:r w:rsidR="008B35B5" w:rsidRPr="00473C8B">
        <w:rPr>
          <w:rFonts w:ascii="Arial" w:eastAsia="Times New Roman" w:hAnsi="Arial" w:cs="Arial"/>
          <w:szCs w:val="24"/>
          <w:shd w:val="clear" w:color="auto" w:fill="FFFFFF"/>
          <w:lang w:val="en-US" w:eastAsia="en-US"/>
        </w:rPr>
        <w:t>Basnyat, and Clarence Lao, 2020</w:t>
      </w:r>
      <w:r w:rsidR="008B35B5" w:rsidRPr="00473C8B">
        <w:rPr>
          <w:rFonts w:ascii="Arial" w:hAnsi="Arial" w:cs="Arial"/>
        </w:rPr>
        <w:t>)</w:t>
      </w:r>
      <w:r w:rsidR="0079293D" w:rsidRPr="00473C8B">
        <w:rPr>
          <w:rFonts w:ascii="Arial" w:hAnsi="Arial" w:cs="Arial"/>
        </w:rPr>
        <w:t xml:space="preserve">. The </w:t>
      </w:r>
      <w:r w:rsidR="00FA22E9" w:rsidRPr="00473C8B">
        <w:rPr>
          <w:rFonts w:ascii="Arial" w:hAnsi="Arial" w:cs="Arial"/>
        </w:rPr>
        <w:t>recruitment</w:t>
      </w:r>
      <w:r w:rsidR="0079293D" w:rsidRPr="00473C8B">
        <w:rPr>
          <w:rFonts w:ascii="Arial" w:hAnsi="Arial" w:cs="Arial"/>
        </w:rPr>
        <w:t xml:space="preserve"> </w:t>
      </w:r>
      <w:r w:rsidR="00E12898" w:rsidRPr="00473C8B">
        <w:rPr>
          <w:rFonts w:ascii="Arial" w:hAnsi="Arial" w:cs="Arial"/>
        </w:rPr>
        <w:t>and</w:t>
      </w:r>
      <w:r w:rsidR="0079293D" w:rsidRPr="00473C8B">
        <w:rPr>
          <w:rFonts w:ascii="Arial" w:hAnsi="Arial" w:cs="Arial"/>
        </w:rPr>
        <w:t xml:space="preserve"> retention </w:t>
      </w:r>
      <w:r w:rsidR="00473C8B" w:rsidRPr="00473C8B">
        <w:rPr>
          <w:rFonts w:ascii="Arial" w:hAnsi="Arial" w:cs="Arial"/>
        </w:rPr>
        <w:t>are</w:t>
      </w:r>
      <w:r w:rsidR="0079293D" w:rsidRPr="00473C8B">
        <w:rPr>
          <w:rFonts w:ascii="Arial" w:hAnsi="Arial" w:cs="Arial"/>
        </w:rPr>
        <w:t xml:space="preserve"> linked which leads to increase in employee engagement by reducing need of recruiting new workers. </w:t>
      </w:r>
      <w:r w:rsidR="00FA22E9" w:rsidRPr="00473C8B">
        <w:rPr>
          <w:rFonts w:ascii="Arial" w:hAnsi="Arial" w:cs="Arial"/>
        </w:rPr>
        <w:t>In context to Whitbread PESTEL and SWOT analysis is mentioned</w:t>
      </w:r>
      <w:r w:rsidR="004B3A90" w:rsidRPr="00473C8B">
        <w:rPr>
          <w:rFonts w:ascii="Arial" w:hAnsi="Arial" w:cs="Arial"/>
        </w:rPr>
        <w:t xml:space="preserve"> along with key challenges faced affecting employee recruitment &amp; retention</w:t>
      </w:r>
      <w:r w:rsidR="00FA22E9" w:rsidRPr="00473C8B">
        <w:rPr>
          <w:rFonts w:ascii="Arial" w:hAnsi="Arial" w:cs="Arial"/>
        </w:rPr>
        <w:t xml:space="preserve">- </w:t>
      </w:r>
    </w:p>
    <w:p w14:paraId="5B56039E" w14:textId="47A14F7A" w:rsidR="00166AEB" w:rsidRPr="00473C8B" w:rsidRDefault="004B3A90" w:rsidP="00AA0F1D">
      <w:pPr>
        <w:ind w:firstLine="432"/>
        <w:rPr>
          <w:rFonts w:ascii="Arial" w:hAnsi="Arial" w:cs="Arial"/>
        </w:rPr>
      </w:pPr>
      <w:r w:rsidRPr="00473C8B">
        <w:rPr>
          <w:rFonts w:ascii="Arial" w:hAnsi="Arial" w:cs="Arial"/>
        </w:rPr>
        <w:t>The PESTEL involve several external factors affecting business performance which covers political</w:t>
      </w:r>
      <w:r w:rsidR="006B4BE4" w:rsidRPr="00473C8B">
        <w:rPr>
          <w:rFonts w:ascii="Arial" w:hAnsi="Arial" w:cs="Arial"/>
        </w:rPr>
        <w:t xml:space="preserve"> factor in which hotel is considerably affected by the government law and guidelines in effort to produce excellent food. Whitbread is changing the standard of </w:t>
      </w:r>
      <w:r w:rsidR="006B4BE4" w:rsidRPr="00473C8B">
        <w:rPr>
          <w:rFonts w:ascii="Arial" w:hAnsi="Arial" w:cs="Arial"/>
        </w:rPr>
        <w:lastRenderedPageBreak/>
        <w:t xml:space="preserve">food </w:t>
      </w:r>
      <w:r w:rsidR="00E12898" w:rsidRPr="00473C8B">
        <w:rPr>
          <w:rFonts w:ascii="Arial" w:hAnsi="Arial" w:cs="Arial"/>
        </w:rPr>
        <w:t>and</w:t>
      </w:r>
      <w:r w:rsidR="006B4BE4" w:rsidRPr="00473C8B">
        <w:rPr>
          <w:rFonts w:ascii="Arial" w:hAnsi="Arial" w:cs="Arial"/>
        </w:rPr>
        <w:t xml:space="preserve"> drink production. </w:t>
      </w:r>
      <w:r w:rsidR="006B7B84" w:rsidRPr="00473C8B">
        <w:rPr>
          <w:rFonts w:ascii="Arial" w:hAnsi="Arial" w:cs="Arial"/>
        </w:rPr>
        <w:t xml:space="preserve">In economic, inflation affects he sales of business and individual capital income varies country-to-country. The economy of Whitbread plc is growing with variables items to launch </w:t>
      </w:r>
      <w:r w:rsidR="00B81F8A" w:rsidRPr="00473C8B">
        <w:rPr>
          <w:rFonts w:ascii="Arial" w:hAnsi="Arial" w:cs="Arial"/>
        </w:rPr>
        <w:t xml:space="preserve">nutritional food for infants Whereas in social company is taking measures as to meet goals as consumer search for </w:t>
      </w:r>
      <w:r w:rsidR="00F52C74" w:rsidRPr="00473C8B">
        <w:rPr>
          <w:rFonts w:ascii="Arial" w:hAnsi="Arial" w:cs="Arial"/>
        </w:rPr>
        <w:t>healthy</w:t>
      </w:r>
      <w:r w:rsidR="00B81F8A" w:rsidRPr="00473C8B">
        <w:rPr>
          <w:rFonts w:ascii="Arial" w:hAnsi="Arial" w:cs="Arial"/>
        </w:rPr>
        <w:t xml:space="preserve"> &amp; tasty food. </w:t>
      </w:r>
      <w:r w:rsidR="00FC7EEC" w:rsidRPr="00473C8B">
        <w:rPr>
          <w:rFonts w:ascii="Arial" w:hAnsi="Arial" w:cs="Arial"/>
        </w:rPr>
        <w:t>Technological is other factor, due to advancement of technology Whitbread is investing more on R&amp;D as to create products much healthier &amp; nutritious supplying consumers with health advantages</w:t>
      </w:r>
      <w:r w:rsidR="008B35B5" w:rsidRPr="00473C8B">
        <w:rPr>
          <w:rFonts w:ascii="Arial" w:hAnsi="Arial" w:cs="Arial"/>
        </w:rPr>
        <w:t xml:space="preserve"> (</w:t>
      </w:r>
      <w:r w:rsidR="008B35B5" w:rsidRPr="00473C8B">
        <w:rPr>
          <w:rFonts w:ascii="Arial" w:eastAsia="Times New Roman" w:hAnsi="Arial" w:cs="Arial"/>
          <w:szCs w:val="24"/>
          <w:shd w:val="clear" w:color="auto" w:fill="FFFFFF"/>
          <w:lang w:val="en-US" w:eastAsia="en-US"/>
        </w:rPr>
        <w:t>Chandra, 2019</w:t>
      </w:r>
      <w:r w:rsidR="008B35B5" w:rsidRPr="00473C8B">
        <w:rPr>
          <w:rFonts w:ascii="Arial" w:hAnsi="Arial" w:cs="Arial"/>
        </w:rPr>
        <w:t>)</w:t>
      </w:r>
      <w:r w:rsidR="00FC7EEC" w:rsidRPr="00473C8B">
        <w:rPr>
          <w:rFonts w:ascii="Arial" w:hAnsi="Arial" w:cs="Arial"/>
        </w:rPr>
        <w:t xml:space="preserve">. </w:t>
      </w:r>
      <w:r w:rsidR="000A3E05" w:rsidRPr="00473C8B">
        <w:rPr>
          <w:rFonts w:ascii="Arial" w:hAnsi="Arial" w:cs="Arial"/>
        </w:rPr>
        <w:t xml:space="preserve">Whitbread plc should consider legal framework to operates its business functions effectively by following laws and regulations such as employment law, consumer protection law </w:t>
      </w:r>
      <w:r w:rsidR="00BB0931" w:rsidRPr="00473C8B">
        <w:rPr>
          <w:rFonts w:ascii="Arial" w:hAnsi="Arial" w:cs="Arial"/>
        </w:rPr>
        <w:t>and</w:t>
      </w:r>
      <w:r w:rsidR="000A3E05" w:rsidRPr="00473C8B">
        <w:rPr>
          <w:rFonts w:ascii="Arial" w:hAnsi="Arial" w:cs="Arial"/>
        </w:rPr>
        <w:t xml:space="preserve"> more. </w:t>
      </w:r>
      <w:r w:rsidR="00513082" w:rsidRPr="00473C8B">
        <w:rPr>
          <w:rFonts w:ascii="Arial" w:hAnsi="Arial" w:cs="Arial"/>
        </w:rPr>
        <w:t xml:space="preserve">Environmental factor is concerned with ecological impact the is dedicated to work in eco-friendly environment with conservation of natural resources </w:t>
      </w:r>
      <w:r w:rsidR="00BB0931" w:rsidRPr="00473C8B">
        <w:rPr>
          <w:rFonts w:ascii="Arial" w:hAnsi="Arial" w:cs="Arial"/>
        </w:rPr>
        <w:t>and</w:t>
      </w:r>
      <w:r w:rsidR="00513082" w:rsidRPr="00473C8B">
        <w:rPr>
          <w:rFonts w:ascii="Arial" w:hAnsi="Arial" w:cs="Arial"/>
        </w:rPr>
        <w:t xml:space="preserve"> energy. </w:t>
      </w:r>
      <w:r w:rsidR="00E16D54" w:rsidRPr="00473C8B">
        <w:rPr>
          <w:rFonts w:ascii="Arial" w:hAnsi="Arial" w:cs="Arial"/>
        </w:rPr>
        <w:t xml:space="preserve">The </w:t>
      </w:r>
      <w:r w:rsidR="00E81745" w:rsidRPr="00473C8B">
        <w:rPr>
          <w:rFonts w:ascii="Arial" w:hAnsi="Arial" w:cs="Arial"/>
        </w:rPr>
        <w:t>SWOT analysis is useful tool to assess the present situation of company in marketplace. The strength of Whitbread plc involves it is leading organisation with huge chain. It is having highly skilled workforce through training &amp; learning programs. It is highly dedicated with customer relationship that helps in attaining high level of customer satisfaction and good brand equity among potential customers</w:t>
      </w:r>
      <w:r w:rsidR="008B35B5" w:rsidRPr="00473C8B">
        <w:rPr>
          <w:rFonts w:ascii="Arial" w:hAnsi="Arial" w:cs="Arial"/>
        </w:rPr>
        <w:t xml:space="preserve"> (</w:t>
      </w:r>
      <w:r w:rsidR="008B35B5" w:rsidRPr="00473C8B">
        <w:rPr>
          <w:rFonts w:ascii="Arial" w:eastAsia="Times New Roman" w:hAnsi="Arial" w:cs="Arial"/>
          <w:szCs w:val="24"/>
          <w:shd w:val="clear" w:color="auto" w:fill="FFFFFF"/>
          <w:lang w:val="en-US" w:eastAsia="en-US"/>
        </w:rPr>
        <w:t>Connatser, 2021</w:t>
      </w:r>
      <w:r w:rsidR="008B35B5" w:rsidRPr="00473C8B">
        <w:rPr>
          <w:rFonts w:ascii="Arial" w:hAnsi="Arial" w:cs="Arial"/>
        </w:rPr>
        <w:t>)</w:t>
      </w:r>
      <w:r w:rsidR="00E81745" w:rsidRPr="00473C8B">
        <w:rPr>
          <w:rFonts w:ascii="Arial" w:hAnsi="Arial" w:cs="Arial"/>
        </w:rPr>
        <w:t xml:space="preserve">. </w:t>
      </w:r>
      <w:r w:rsidR="003F0C65" w:rsidRPr="00473C8B">
        <w:rPr>
          <w:rFonts w:ascii="Arial" w:hAnsi="Arial" w:cs="Arial"/>
        </w:rPr>
        <w:t xml:space="preserve">The weakness face by Whitbread is related to lack of brand awareness affecting employee retention </w:t>
      </w:r>
      <w:r w:rsidR="00BB0931" w:rsidRPr="00473C8B">
        <w:rPr>
          <w:rFonts w:ascii="Arial" w:hAnsi="Arial" w:cs="Arial"/>
        </w:rPr>
        <w:t>and</w:t>
      </w:r>
      <w:r w:rsidR="003F0C65" w:rsidRPr="00473C8B">
        <w:rPr>
          <w:rFonts w:ascii="Arial" w:hAnsi="Arial" w:cs="Arial"/>
        </w:rPr>
        <w:t xml:space="preserve"> recruitment. The high attrition rate in the workforce as </w:t>
      </w:r>
      <w:r w:rsidR="00BB0931" w:rsidRPr="00473C8B">
        <w:rPr>
          <w:rFonts w:ascii="Arial" w:hAnsi="Arial" w:cs="Arial"/>
        </w:rPr>
        <w:t>compared</w:t>
      </w:r>
      <w:r w:rsidR="003F0C65" w:rsidRPr="00473C8B">
        <w:rPr>
          <w:rFonts w:ascii="Arial" w:hAnsi="Arial" w:cs="Arial"/>
        </w:rPr>
        <w:t xml:space="preserve"> to other which requires to spend more on training and development of employees. </w:t>
      </w:r>
      <w:r w:rsidR="004D58AE" w:rsidRPr="00473C8B">
        <w:rPr>
          <w:rFonts w:ascii="Arial" w:hAnsi="Arial" w:cs="Arial"/>
        </w:rPr>
        <w:t xml:space="preserve">The hotel is having limited success outside core business which face challenge in moving to other product segment with present culture. Within this there are several opportunities provided to Whitbread hotel such </w:t>
      </w:r>
      <w:r w:rsidR="00450D06" w:rsidRPr="00473C8B">
        <w:rPr>
          <w:rFonts w:ascii="Arial" w:hAnsi="Arial" w:cs="Arial"/>
        </w:rPr>
        <w:t xml:space="preserve">as new technology offers opportunity to practice differentiated pricing strategy in the new market which helps in maintaining loyal customer with great service. The new trends in the consumer behaviour can </w:t>
      </w:r>
      <w:r w:rsidR="00C92DB0" w:rsidRPr="00473C8B">
        <w:rPr>
          <w:rFonts w:ascii="Arial" w:hAnsi="Arial" w:cs="Arial"/>
        </w:rPr>
        <w:t>open</w:t>
      </w:r>
      <w:r w:rsidR="00450D06" w:rsidRPr="00473C8B">
        <w:rPr>
          <w:rFonts w:ascii="Arial" w:hAnsi="Arial" w:cs="Arial"/>
        </w:rPr>
        <w:t xml:space="preserve"> with new market that offers great opportunity as to develop new revenue streams </w:t>
      </w:r>
      <w:r w:rsidR="00BB0931" w:rsidRPr="00473C8B">
        <w:rPr>
          <w:rFonts w:ascii="Arial" w:hAnsi="Arial" w:cs="Arial"/>
        </w:rPr>
        <w:t>and</w:t>
      </w:r>
      <w:r w:rsidR="00450D06" w:rsidRPr="00473C8B">
        <w:rPr>
          <w:rFonts w:ascii="Arial" w:hAnsi="Arial" w:cs="Arial"/>
        </w:rPr>
        <w:t xml:space="preserve"> help in attracting existing </w:t>
      </w:r>
      <w:r w:rsidR="00BB0931" w:rsidRPr="00473C8B">
        <w:rPr>
          <w:rFonts w:ascii="Arial" w:hAnsi="Arial" w:cs="Arial"/>
        </w:rPr>
        <w:t>and</w:t>
      </w:r>
      <w:r w:rsidR="00450D06" w:rsidRPr="00473C8B">
        <w:rPr>
          <w:rFonts w:ascii="Arial" w:hAnsi="Arial" w:cs="Arial"/>
        </w:rPr>
        <w:t xml:space="preserve"> potential customer</w:t>
      </w:r>
      <w:r w:rsidR="008B35B5" w:rsidRPr="00473C8B">
        <w:rPr>
          <w:rFonts w:ascii="Arial" w:hAnsi="Arial" w:cs="Arial"/>
        </w:rPr>
        <w:t xml:space="preserve"> (</w:t>
      </w:r>
      <w:r w:rsidR="008B35B5" w:rsidRPr="00473C8B">
        <w:rPr>
          <w:rFonts w:ascii="Arial" w:eastAsia="Times New Roman" w:hAnsi="Arial" w:cs="Arial"/>
          <w:szCs w:val="24"/>
          <w:shd w:val="clear" w:color="auto" w:fill="FFFFFF"/>
          <w:lang w:val="en-US" w:eastAsia="en-US"/>
        </w:rPr>
        <w:t>Foskett, and et.al., 2021</w:t>
      </w:r>
      <w:r w:rsidR="00BB0931" w:rsidRPr="00473C8B">
        <w:rPr>
          <w:rFonts w:ascii="Arial" w:eastAsia="Times New Roman" w:hAnsi="Arial" w:cs="Arial"/>
          <w:szCs w:val="24"/>
          <w:shd w:val="clear" w:color="auto" w:fill="FFFFFF"/>
          <w:lang w:val="en-US" w:eastAsia="en-US"/>
        </w:rPr>
        <w:t>.)</w:t>
      </w:r>
      <w:r w:rsidR="00450D06" w:rsidRPr="00473C8B">
        <w:rPr>
          <w:rFonts w:ascii="Arial" w:hAnsi="Arial" w:cs="Arial"/>
        </w:rPr>
        <w:t xml:space="preserve"> </w:t>
      </w:r>
      <w:r w:rsidR="0026000C" w:rsidRPr="00473C8B">
        <w:rPr>
          <w:rFonts w:ascii="Arial" w:hAnsi="Arial" w:cs="Arial"/>
        </w:rPr>
        <w:t>The threat face by Whitbread hotel is no regular supply of innovative products, shortage of skilled workforce in global market, new technology adopted by competi</w:t>
      </w:r>
      <w:r w:rsidR="00291D8B" w:rsidRPr="00473C8B">
        <w:rPr>
          <w:rFonts w:ascii="Arial" w:hAnsi="Arial" w:cs="Arial"/>
        </w:rPr>
        <w:t xml:space="preserve">tors and increase in competition. </w:t>
      </w:r>
    </w:p>
    <w:p w14:paraId="0DD5B851" w14:textId="42821A1A" w:rsidR="008F06F4" w:rsidRPr="00473C8B" w:rsidRDefault="00166AEB" w:rsidP="006A7F5E">
      <w:pPr>
        <w:ind w:firstLine="432"/>
        <w:rPr>
          <w:rFonts w:ascii="Arial" w:hAnsi="Arial" w:cs="Arial"/>
        </w:rPr>
      </w:pPr>
      <w:r w:rsidRPr="00473C8B">
        <w:rPr>
          <w:rFonts w:ascii="Arial" w:hAnsi="Arial" w:cs="Arial"/>
        </w:rPr>
        <w:t xml:space="preserve">The employee retention has emerged with the strategic concern with hospitality industry in which poor retention rates </w:t>
      </w:r>
      <w:r w:rsidR="00BB0931" w:rsidRPr="00473C8B">
        <w:rPr>
          <w:rFonts w:ascii="Arial" w:hAnsi="Arial" w:cs="Arial"/>
        </w:rPr>
        <w:t>negatively affects</w:t>
      </w:r>
      <w:r w:rsidR="00176525" w:rsidRPr="00473C8B">
        <w:rPr>
          <w:rFonts w:ascii="Arial" w:hAnsi="Arial" w:cs="Arial"/>
        </w:rPr>
        <w:t xml:space="preserve"> company operational and financial effectiveness and profitability. </w:t>
      </w:r>
      <w:r w:rsidR="004F38EB" w:rsidRPr="00473C8B">
        <w:rPr>
          <w:rFonts w:ascii="Arial" w:hAnsi="Arial" w:cs="Arial"/>
        </w:rPr>
        <w:t xml:space="preserve">The low retention rates in the Whitbread </w:t>
      </w:r>
      <w:r w:rsidR="00BB0931" w:rsidRPr="00473C8B">
        <w:rPr>
          <w:rFonts w:ascii="Arial" w:hAnsi="Arial" w:cs="Arial"/>
        </w:rPr>
        <w:t>are</w:t>
      </w:r>
      <w:r w:rsidR="004F38EB" w:rsidRPr="00473C8B">
        <w:rPr>
          <w:rFonts w:ascii="Arial" w:hAnsi="Arial" w:cs="Arial"/>
        </w:rPr>
        <w:t xml:space="preserve"> </w:t>
      </w:r>
      <w:r w:rsidR="004F38EB" w:rsidRPr="00473C8B">
        <w:rPr>
          <w:rFonts w:ascii="Arial" w:hAnsi="Arial" w:cs="Arial"/>
        </w:rPr>
        <w:lastRenderedPageBreak/>
        <w:t xml:space="preserve">related with loss of human capital, high turnover. </w:t>
      </w:r>
      <w:r w:rsidR="00563EC3" w:rsidRPr="00473C8B">
        <w:rPr>
          <w:rFonts w:ascii="Arial" w:hAnsi="Arial" w:cs="Arial"/>
        </w:rPr>
        <w:t xml:space="preserve">Presently, hospitality industry is facing serious challenge in the form of its low retention rates. In the recruitment of talented employees effective HRM is main approach which is critical to the success of hotel. </w:t>
      </w:r>
      <w:r w:rsidR="003A2476" w:rsidRPr="00473C8B">
        <w:rPr>
          <w:rFonts w:ascii="Arial" w:hAnsi="Arial" w:cs="Arial"/>
        </w:rPr>
        <w:t xml:space="preserve">In the hotel if employees are not </w:t>
      </w:r>
      <w:r w:rsidR="00BB0931" w:rsidRPr="00473C8B">
        <w:rPr>
          <w:rFonts w:ascii="Arial" w:hAnsi="Arial" w:cs="Arial"/>
        </w:rPr>
        <w:t>safe,</w:t>
      </w:r>
      <w:r w:rsidR="003A2476" w:rsidRPr="00473C8B">
        <w:rPr>
          <w:rFonts w:ascii="Arial" w:hAnsi="Arial" w:cs="Arial"/>
        </w:rPr>
        <w:t xml:space="preserve"> they will </w:t>
      </w:r>
      <w:r w:rsidR="00C92DB0" w:rsidRPr="00473C8B">
        <w:rPr>
          <w:rFonts w:ascii="Arial" w:hAnsi="Arial" w:cs="Arial"/>
        </w:rPr>
        <w:t>not be</w:t>
      </w:r>
      <w:r w:rsidR="003A2476" w:rsidRPr="00473C8B">
        <w:rPr>
          <w:rFonts w:ascii="Arial" w:hAnsi="Arial" w:cs="Arial"/>
        </w:rPr>
        <w:t xml:space="preserve"> able to offer level of customer service which keep people to come back</w:t>
      </w:r>
      <w:r w:rsidR="008B35B5" w:rsidRPr="00473C8B">
        <w:rPr>
          <w:rFonts w:ascii="Arial" w:hAnsi="Arial" w:cs="Arial"/>
        </w:rPr>
        <w:t xml:space="preserve"> (</w:t>
      </w:r>
      <w:r w:rsidR="008B35B5" w:rsidRPr="00473C8B">
        <w:rPr>
          <w:rFonts w:ascii="Arial" w:eastAsia="Times New Roman" w:hAnsi="Arial" w:cs="Arial"/>
          <w:szCs w:val="24"/>
          <w:shd w:val="clear" w:color="auto" w:fill="FFFFFF"/>
          <w:lang w:val="en-US" w:eastAsia="en-US"/>
        </w:rPr>
        <w:t>George, 2021</w:t>
      </w:r>
      <w:r w:rsidR="008B35B5" w:rsidRPr="00473C8B">
        <w:rPr>
          <w:rFonts w:ascii="Arial" w:hAnsi="Arial" w:cs="Arial"/>
        </w:rPr>
        <w:t>)</w:t>
      </w:r>
      <w:r w:rsidR="003A2476" w:rsidRPr="00473C8B">
        <w:rPr>
          <w:rFonts w:ascii="Arial" w:hAnsi="Arial" w:cs="Arial"/>
        </w:rPr>
        <w:t xml:space="preserve">. </w:t>
      </w:r>
      <w:r w:rsidR="008F06F4" w:rsidRPr="00473C8B">
        <w:rPr>
          <w:rFonts w:ascii="Arial" w:hAnsi="Arial" w:cs="Arial"/>
        </w:rPr>
        <w:t>There are several challenges faced by Whitbread affecting employee recruitment and retention such as</w:t>
      </w:r>
      <w:r w:rsidR="006A7F5E" w:rsidRPr="00473C8B">
        <w:rPr>
          <w:rFonts w:ascii="Arial" w:hAnsi="Arial" w:cs="Arial"/>
        </w:rPr>
        <w:t xml:space="preserve"> </w:t>
      </w:r>
      <w:r w:rsidR="008F06F4" w:rsidRPr="00473C8B">
        <w:rPr>
          <w:rFonts w:ascii="Arial" w:hAnsi="Arial" w:cs="Arial"/>
        </w:rPr>
        <w:t>Staff attritio</w:t>
      </w:r>
      <w:r w:rsidR="009C4828" w:rsidRPr="00473C8B">
        <w:rPr>
          <w:rFonts w:ascii="Arial" w:hAnsi="Arial" w:cs="Arial"/>
        </w:rPr>
        <w:t>n i</w:t>
      </w:r>
      <w:r w:rsidR="00934EAE" w:rsidRPr="00473C8B">
        <w:rPr>
          <w:rFonts w:ascii="Arial" w:hAnsi="Arial" w:cs="Arial"/>
        </w:rPr>
        <w:t xml:space="preserve">t is HR challenge </w:t>
      </w:r>
      <w:r w:rsidR="007D13E4" w:rsidRPr="00473C8B">
        <w:rPr>
          <w:rFonts w:ascii="Arial" w:hAnsi="Arial" w:cs="Arial"/>
        </w:rPr>
        <w:t xml:space="preserve">faced by hotels in which employees leaves and still their positions </w:t>
      </w:r>
      <w:r w:rsidR="00BE7BC1" w:rsidRPr="00473C8B">
        <w:rPr>
          <w:rFonts w:ascii="Arial" w:hAnsi="Arial" w:cs="Arial"/>
        </w:rPr>
        <w:t>need</w:t>
      </w:r>
      <w:r w:rsidR="007D13E4" w:rsidRPr="00473C8B">
        <w:rPr>
          <w:rFonts w:ascii="Arial" w:hAnsi="Arial" w:cs="Arial"/>
        </w:rPr>
        <w:t xml:space="preserve"> to be filled. This gap directly impa</w:t>
      </w:r>
      <w:r w:rsidR="00BE7BC1" w:rsidRPr="00473C8B">
        <w:rPr>
          <w:rFonts w:ascii="Arial" w:hAnsi="Arial" w:cs="Arial"/>
        </w:rPr>
        <w:t xml:space="preserve">cts the customer experience. It </w:t>
      </w:r>
      <w:r w:rsidR="006A7F5E" w:rsidRPr="00473C8B">
        <w:rPr>
          <w:rFonts w:ascii="Arial" w:hAnsi="Arial" w:cs="Arial"/>
        </w:rPr>
        <w:t>rates</w:t>
      </w:r>
      <w:r w:rsidR="00BE7BC1" w:rsidRPr="00473C8B">
        <w:rPr>
          <w:rFonts w:ascii="Arial" w:hAnsi="Arial" w:cs="Arial"/>
        </w:rPr>
        <w:t xml:space="preserve"> runs high as 74.9%. </w:t>
      </w:r>
      <w:r w:rsidR="00484031" w:rsidRPr="00473C8B">
        <w:rPr>
          <w:rFonts w:ascii="Arial" w:hAnsi="Arial" w:cs="Arial"/>
        </w:rPr>
        <w:t>The other challenge faced is hiring and retaining the staff as hotel requires quality staff on all fronts of administration, housekeeping, maintenance</w:t>
      </w:r>
      <w:r w:rsidR="00BB0931" w:rsidRPr="00473C8B">
        <w:rPr>
          <w:rFonts w:ascii="Arial" w:hAnsi="Arial" w:cs="Arial"/>
        </w:rPr>
        <w:t>, food, and beverage</w:t>
      </w:r>
      <w:r w:rsidR="00484031" w:rsidRPr="00473C8B">
        <w:rPr>
          <w:rFonts w:ascii="Arial" w:hAnsi="Arial" w:cs="Arial"/>
        </w:rPr>
        <w:t xml:space="preserve">. </w:t>
      </w:r>
      <w:r w:rsidR="00BB0931" w:rsidRPr="00473C8B">
        <w:rPr>
          <w:rFonts w:ascii="Arial" w:hAnsi="Arial" w:cs="Arial"/>
        </w:rPr>
        <w:t>T</w:t>
      </w:r>
      <w:r w:rsidR="00080757" w:rsidRPr="00473C8B">
        <w:rPr>
          <w:rFonts w:ascii="Arial" w:hAnsi="Arial" w:cs="Arial"/>
        </w:rPr>
        <w:t xml:space="preserve">he online reputation is one of the most important difficult </w:t>
      </w:r>
      <w:r w:rsidR="00BB0931" w:rsidRPr="00473C8B">
        <w:rPr>
          <w:rFonts w:ascii="Arial" w:hAnsi="Arial" w:cs="Arial"/>
        </w:rPr>
        <w:t>challenges</w:t>
      </w:r>
      <w:r w:rsidR="00080757" w:rsidRPr="00473C8B">
        <w:rPr>
          <w:rFonts w:ascii="Arial" w:hAnsi="Arial" w:cs="Arial"/>
        </w:rPr>
        <w:t xml:space="preserve"> which hotel face as to create the lasting the relationships with their guests. </w:t>
      </w:r>
      <w:r w:rsidR="009B6D54" w:rsidRPr="00473C8B">
        <w:rPr>
          <w:rFonts w:ascii="Arial" w:hAnsi="Arial" w:cs="Arial"/>
        </w:rPr>
        <w:t>I</w:t>
      </w:r>
      <w:r w:rsidR="00BB0931" w:rsidRPr="00473C8B">
        <w:rPr>
          <w:rFonts w:ascii="Arial" w:hAnsi="Arial" w:cs="Arial"/>
        </w:rPr>
        <w:t>f</w:t>
      </w:r>
      <w:r w:rsidR="009B6D54" w:rsidRPr="00473C8B">
        <w:rPr>
          <w:rFonts w:ascii="Arial" w:hAnsi="Arial" w:cs="Arial"/>
        </w:rPr>
        <w:t xml:space="preserve"> guest </w:t>
      </w:r>
      <w:r w:rsidR="00BB0931" w:rsidRPr="00473C8B">
        <w:rPr>
          <w:rFonts w:ascii="Arial" w:hAnsi="Arial" w:cs="Arial"/>
        </w:rPr>
        <w:t>is</w:t>
      </w:r>
      <w:r w:rsidR="009B6D54" w:rsidRPr="00473C8B">
        <w:rPr>
          <w:rFonts w:ascii="Arial" w:hAnsi="Arial" w:cs="Arial"/>
        </w:rPr>
        <w:t xml:space="preserve"> not satisfied with services them reputation of business ruin</w:t>
      </w:r>
      <w:r w:rsidR="008B35B5" w:rsidRPr="00473C8B">
        <w:rPr>
          <w:rFonts w:ascii="Arial" w:hAnsi="Arial" w:cs="Arial"/>
        </w:rPr>
        <w:t xml:space="preserve"> (</w:t>
      </w:r>
      <w:r w:rsidR="008B35B5" w:rsidRPr="00473C8B">
        <w:rPr>
          <w:rFonts w:ascii="Arial" w:eastAsia="Times New Roman" w:hAnsi="Arial" w:cs="Arial"/>
          <w:szCs w:val="24"/>
          <w:shd w:val="clear" w:color="auto" w:fill="FFFFFF"/>
          <w:lang w:val="en-US" w:eastAsia="en-US"/>
        </w:rPr>
        <w:t>Goyal, and Singh, 2021</w:t>
      </w:r>
      <w:r w:rsidR="008B35B5" w:rsidRPr="00473C8B">
        <w:rPr>
          <w:rFonts w:ascii="Arial" w:hAnsi="Arial" w:cs="Arial"/>
        </w:rPr>
        <w:t>)</w:t>
      </w:r>
      <w:r w:rsidR="009B6D54" w:rsidRPr="00473C8B">
        <w:rPr>
          <w:rFonts w:ascii="Arial" w:hAnsi="Arial" w:cs="Arial"/>
        </w:rPr>
        <w:t xml:space="preserve">. </w:t>
      </w:r>
      <w:r w:rsidR="00080757" w:rsidRPr="00473C8B">
        <w:rPr>
          <w:rFonts w:ascii="Arial" w:hAnsi="Arial" w:cs="Arial"/>
        </w:rPr>
        <w:t xml:space="preserve"> </w:t>
      </w:r>
      <w:r w:rsidR="009C4828" w:rsidRPr="00473C8B">
        <w:rPr>
          <w:rFonts w:ascii="Arial" w:hAnsi="Arial" w:cs="Arial"/>
        </w:rPr>
        <w:t xml:space="preserve">The insufficient training and development </w:t>
      </w:r>
      <w:r w:rsidR="00BB0931" w:rsidRPr="00473C8B">
        <w:rPr>
          <w:rFonts w:ascii="Arial" w:hAnsi="Arial" w:cs="Arial"/>
        </w:rPr>
        <w:t>have</w:t>
      </w:r>
      <w:r w:rsidR="009C4828" w:rsidRPr="00473C8B">
        <w:rPr>
          <w:rFonts w:ascii="Arial" w:hAnsi="Arial" w:cs="Arial"/>
        </w:rPr>
        <w:t xml:space="preserve"> significant role in high attritions rates. The overall lack of preparedness eventually cascading effects which impacts customer satisfaction that led to increase in employee stress level. The marketing is important aspect for the </w:t>
      </w:r>
      <w:r w:rsidR="00BB0931" w:rsidRPr="00473C8B">
        <w:rPr>
          <w:rFonts w:ascii="Arial" w:hAnsi="Arial" w:cs="Arial"/>
        </w:rPr>
        <w:t>business,</w:t>
      </w:r>
      <w:r w:rsidR="009C4828" w:rsidRPr="00473C8B">
        <w:rPr>
          <w:rFonts w:ascii="Arial" w:hAnsi="Arial" w:cs="Arial"/>
        </w:rPr>
        <w:t xml:space="preserve"> but it is considered as common challenge faced by hotel industry as change in advertising </w:t>
      </w:r>
      <w:r w:rsidR="00BB0931" w:rsidRPr="00473C8B">
        <w:rPr>
          <w:rFonts w:ascii="Arial" w:hAnsi="Arial" w:cs="Arial"/>
        </w:rPr>
        <w:t>and</w:t>
      </w:r>
      <w:r w:rsidR="009C4828" w:rsidRPr="00473C8B">
        <w:rPr>
          <w:rFonts w:ascii="Arial" w:hAnsi="Arial" w:cs="Arial"/>
        </w:rPr>
        <w:t xml:space="preserve"> marketing creates problems for the hoteliers and online marketing is </w:t>
      </w:r>
      <w:r w:rsidR="00BB0931" w:rsidRPr="00473C8B">
        <w:rPr>
          <w:rFonts w:ascii="Arial" w:hAnsi="Arial" w:cs="Arial"/>
        </w:rPr>
        <w:t>sure-fire</w:t>
      </w:r>
      <w:r w:rsidR="009C4828" w:rsidRPr="00473C8B">
        <w:rPr>
          <w:rFonts w:ascii="Arial" w:hAnsi="Arial" w:cs="Arial"/>
        </w:rPr>
        <w:t xml:space="preserve"> </w:t>
      </w:r>
      <w:r w:rsidR="00CF2A58" w:rsidRPr="00473C8B">
        <w:rPr>
          <w:rFonts w:ascii="Arial" w:hAnsi="Arial" w:cs="Arial"/>
        </w:rPr>
        <w:t>method</w:t>
      </w:r>
      <w:r w:rsidR="009C4828" w:rsidRPr="00473C8B">
        <w:rPr>
          <w:rFonts w:ascii="Arial" w:hAnsi="Arial" w:cs="Arial"/>
        </w:rPr>
        <w:t xml:space="preserve"> which took years to establish strength</w:t>
      </w:r>
      <w:r w:rsidR="008B35B5" w:rsidRPr="00473C8B">
        <w:rPr>
          <w:rFonts w:ascii="Arial" w:hAnsi="Arial" w:cs="Arial"/>
        </w:rPr>
        <w:t xml:space="preserve"> (</w:t>
      </w:r>
      <w:r w:rsidR="008B35B5" w:rsidRPr="00473C8B">
        <w:rPr>
          <w:rFonts w:ascii="Arial" w:eastAsia="Times New Roman" w:hAnsi="Arial" w:cs="Arial"/>
          <w:szCs w:val="24"/>
          <w:shd w:val="clear" w:color="auto" w:fill="FFFFFF"/>
          <w:lang w:val="en-US" w:eastAsia="en-US"/>
        </w:rPr>
        <w:t>Gupta, 2019</w:t>
      </w:r>
      <w:r w:rsidR="008B35B5" w:rsidRPr="00473C8B">
        <w:rPr>
          <w:rFonts w:ascii="Arial" w:hAnsi="Arial" w:cs="Arial"/>
        </w:rPr>
        <w:t>)</w:t>
      </w:r>
      <w:r w:rsidR="009C4828" w:rsidRPr="00473C8B">
        <w:rPr>
          <w:rFonts w:ascii="Arial" w:hAnsi="Arial" w:cs="Arial"/>
        </w:rPr>
        <w:t xml:space="preserve">. </w:t>
      </w:r>
      <w:r w:rsidR="006D52D8" w:rsidRPr="00473C8B">
        <w:rPr>
          <w:rFonts w:ascii="Arial" w:hAnsi="Arial" w:cs="Arial"/>
        </w:rPr>
        <w:t xml:space="preserve">The Whitbread face the challenge of operational issues which ranges from reservations management, attending to guests, performing all front office operations, maintain cleanliness in hotel rooms. In such the hotel department fails to perform all the task during pandemic affecting customer satisfaction affecting </w:t>
      </w:r>
      <w:r w:rsidR="003C32BA" w:rsidRPr="00473C8B">
        <w:rPr>
          <w:rFonts w:ascii="Arial" w:hAnsi="Arial" w:cs="Arial"/>
        </w:rPr>
        <w:t>productivity and performance.</w:t>
      </w:r>
      <w:r w:rsidR="006A165F" w:rsidRPr="00473C8B">
        <w:rPr>
          <w:rFonts w:ascii="Arial" w:hAnsi="Arial" w:cs="Arial"/>
        </w:rPr>
        <w:t xml:space="preserve"> In context to Whitbread hotel the guests </w:t>
      </w:r>
      <w:r w:rsidR="00187AFF" w:rsidRPr="00473C8B">
        <w:rPr>
          <w:rFonts w:ascii="Arial" w:hAnsi="Arial" w:cs="Arial"/>
        </w:rPr>
        <w:t>tend</w:t>
      </w:r>
      <w:r w:rsidR="006A165F" w:rsidRPr="00473C8B">
        <w:rPr>
          <w:rFonts w:ascii="Arial" w:hAnsi="Arial" w:cs="Arial"/>
        </w:rPr>
        <w:t xml:space="preserve"> not to be limited to single brand which fails to connect and engage them and delivering memorable guest experience. </w:t>
      </w:r>
      <w:r w:rsidR="00982DA3" w:rsidRPr="00473C8B">
        <w:rPr>
          <w:rFonts w:ascii="Arial" w:hAnsi="Arial" w:cs="Arial"/>
        </w:rPr>
        <w:t>With this during the pandemic the change in technology was created several problems which leads to both the positive and negative impact</w:t>
      </w:r>
      <w:r w:rsidR="0035391D" w:rsidRPr="00473C8B">
        <w:rPr>
          <w:rFonts w:ascii="Arial" w:hAnsi="Arial" w:cs="Arial"/>
        </w:rPr>
        <w:t xml:space="preserve"> (</w:t>
      </w:r>
      <w:r w:rsidR="0035391D" w:rsidRPr="00473C8B">
        <w:rPr>
          <w:rFonts w:ascii="Arial" w:eastAsia="Times New Roman" w:hAnsi="Arial" w:cs="Arial"/>
          <w:szCs w:val="24"/>
          <w:shd w:val="clear" w:color="auto" w:fill="FFFFFF"/>
          <w:lang w:val="en-US" w:eastAsia="en-US"/>
        </w:rPr>
        <w:t>Sandjong, 2021</w:t>
      </w:r>
      <w:r w:rsidR="0035391D" w:rsidRPr="00473C8B">
        <w:rPr>
          <w:rFonts w:ascii="Arial" w:hAnsi="Arial" w:cs="Arial"/>
        </w:rPr>
        <w:t>)</w:t>
      </w:r>
      <w:r w:rsidR="00982DA3" w:rsidRPr="00473C8B">
        <w:rPr>
          <w:rFonts w:ascii="Arial" w:hAnsi="Arial" w:cs="Arial"/>
        </w:rPr>
        <w:t xml:space="preserve">. In earlier the guests was required to wait for hours to receive query. But with the use of advance technologies customer can expect fast response </w:t>
      </w:r>
      <w:r w:rsidR="00BB0931" w:rsidRPr="00473C8B">
        <w:rPr>
          <w:rFonts w:ascii="Arial" w:hAnsi="Arial" w:cs="Arial"/>
        </w:rPr>
        <w:t>and</w:t>
      </w:r>
      <w:r w:rsidR="00982DA3" w:rsidRPr="00473C8B">
        <w:rPr>
          <w:rFonts w:ascii="Arial" w:hAnsi="Arial" w:cs="Arial"/>
        </w:rPr>
        <w:t xml:space="preserve"> services fr</w:t>
      </w:r>
      <w:r w:rsidR="004F6E27" w:rsidRPr="00473C8B">
        <w:rPr>
          <w:rFonts w:ascii="Arial" w:hAnsi="Arial" w:cs="Arial"/>
        </w:rPr>
        <w:t>om hotels and to work upon the technolog</w:t>
      </w:r>
      <w:r w:rsidR="00855355" w:rsidRPr="00473C8B">
        <w:rPr>
          <w:rFonts w:ascii="Arial" w:hAnsi="Arial" w:cs="Arial"/>
        </w:rPr>
        <w:t xml:space="preserve">ies requires to offer training which can increase the cost for the company. </w:t>
      </w:r>
    </w:p>
    <w:p w14:paraId="5B0CAED3" w14:textId="77777777" w:rsidR="0057198F" w:rsidRPr="00473C8B" w:rsidRDefault="0057198F">
      <w:pPr>
        <w:pStyle w:val="Heading1"/>
        <w:rPr>
          <w:rFonts w:ascii="Arial" w:hAnsi="Arial" w:cs="Arial"/>
        </w:rPr>
      </w:pPr>
      <w:bookmarkStart w:id="2" w:name="_Toc128676762"/>
      <w:r w:rsidRPr="00473C8B">
        <w:rPr>
          <w:rFonts w:ascii="Arial" w:hAnsi="Arial" w:cs="Arial"/>
        </w:rPr>
        <w:lastRenderedPageBreak/>
        <w:t>CONCLUSION</w:t>
      </w:r>
      <w:bookmarkEnd w:id="2"/>
    </w:p>
    <w:p w14:paraId="109BC5B9" w14:textId="77777777" w:rsidR="00166AEB" w:rsidRPr="00473C8B" w:rsidRDefault="00166AEB" w:rsidP="00D07DB9">
      <w:pPr>
        <w:ind w:firstLine="432"/>
        <w:rPr>
          <w:rFonts w:ascii="Arial" w:hAnsi="Arial" w:cs="Arial"/>
        </w:rPr>
      </w:pPr>
      <w:r w:rsidRPr="00473C8B">
        <w:rPr>
          <w:rFonts w:ascii="Arial" w:hAnsi="Arial" w:cs="Arial"/>
        </w:rPr>
        <w:t xml:space="preserve">From the above it is being concluded that </w:t>
      </w:r>
      <w:r w:rsidR="00D07DB9" w:rsidRPr="00473C8B">
        <w:rPr>
          <w:rFonts w:ascii="Arial" w:hAnsi="Arial" w:cs="Arial"/>
        </w:rPr>
        <w:t>during the COVID 19 the hospitality industry encountered several difficulties and reason</w:t>
      </w:r>
      <w:r w:rsidR="00386C7B" w:rsidRPr="00473C8B">
        <w:rPr>
          <w:rFonts w:ascii="Arial" w:hAnsi="Arial" w:cs="Arial"/>
        </w:rPr>
        <w:t xml:space="preserve"> fo</w:t>
      </w:r>
      <w:r w:rsidR="00D07DB9" w:rsidRPr="00473C8B">
        <w:rPr>
          <w:rFonts w:ascii="Arial" w:hAnsi="Arial" w:cs="Arial"/>
        </w:rPr>
        <w:t xml:space="preserve">r low retention rate is complex that is affecting several internal and external factors. </w:t>
      </w:r>
      <w:r w:rsidR="00386C7B" w:rsidRPr="00473C8B">
        <w:rPr>
          <w:rFonts w:ascii="Arial" w:hAnsi="Arial" w:cs="Arial"/>
        </w:rPr>
        <w:t xml:space="preserve">The </w:t>
      </w:r>
      <w:r w:rsidR="005B6464" w:rsidRPr="00473C8B">
        <w:rPr>
          <w:rFonts w:ascii="Arial" w:hAnsi="Arial" w:cs="Arial"/>
        </w:rPr>
        <w:t xml:space="preserve">hospitality sector is the own whose success is impacted by customer </w:t>
      </w:r>
      <w:r w:rsidR="003A2476" w:rsidRPr="00473C8B">
        <w:rPr>
          <w:rFonts w:ascii="Arial" w:hAnsi="Arial" w:cs="Arial"/>
        </w:rPr>
        <w:t>satisfaction</w:t>
      </w:r>
      <w:r w:rsidR="005B6464" w:rsidRPr="00473C8B">
        <w:rPr>
          <w:rFonts w:ascii="Arial" w:hAnsi="Arial" w:cs="Arial"/>
        </w:rPr>
        <w:t xml:space="preserve">. </w:t>
      </w:r>
      <w:r w:rsidR="00A9211B" w:rsidRPr="00473C8B">
        <w:rPr>
          <w:rFonts w:ascii="Arial" w:hAnsi="Arial" w:cs="Arial"/>
        </w:rPr>
        <w:t xml:space="preserve">The PESTEL and Swot analysis was conducted to gain knowledge on internal and external factor affecting business. with this there are several challenges which is faced by hotels affecting customer retention &amp; recruitment. </w:t>
      </w:r>
      <w:r w:rsidR="005C43C0" w:rsidRPr="00473C8B">
        <w:rPr>
          <w:rFonts w:ascii="Arial" w:hAnsi="Arial" w:cs="Arial"/>
        </w:rPr>
        <w:t>Further, some solutions are recommended to overcome challenges.</w:t>
      </w:r>
    </w:p>
    <w:p w14:paraId="42FD015B" w14:textId="77777777" w:rsidR="00E81D87" w:rsidRPr="00473C8B" w:rsidRDefault="00E81D87" w:rsidP="00E81D87">
      <w:pPr>
        <w:pStyle w:val="Heading1"/>
        <w:rPr>
          <w:rFonts w:ascii="Arial" w:hAnsi="Arial" w:cs="Arial"/>
        </w:rPr>
      </w:pPr>
      <w:bookmarkStart w:id="3" w:name="_Toc128676763"/>
      <w:r w:rsidRPr="00473C8B">
        <w:rPr>
          <w:rFonts w:ascii="Arial" w:hAnsi="Arial" w:cs="Arial"/>
        </w:rPr>
        <w:t>Recommendation</w:t>
      </w:r>
      <w:bookmarkEnd w:id="3"/>
    </w:p>
    <w:p w14:paraId="7F29CDE8" w14:textId="77777777" w:rsidR="009F31FF" w:rsidRPr="00473C8B" w:rsidRDefault="009F31FF" w:rsidP="009F31FF">
      <w:pPr>
        <w:numPr>
          <w:ilvl w:val="0"/>
          <w:numId w:val="3"/>
        </w:numPr>
        <w:rPr>
          <w:rFonts w:ascii="Arial" w:hAnsi="Arial" w:cs="Arial"/>
        </w:rPr>
      </w:pPr>
      <w:r w:rsidRPr="00473C8B">
        <w:rPr>
          <w:rFonts w:ascii="Arial" w:hAnsi="Arial" w:cs="Arial"/>
        </w:rPr>
        <w:t xml:space="preserve">It is recommended to Whitbread to upskill the staff which is helpful in empowering staff to make decisions. The upskilling in staff helps them to feel more confident so that important decisions can be taken to solve problems. </w:t>
      </w:r>
      <w:r w:rsidR="00D928DB" w:rsidRPr="00473C8B">
        <w:rPr>
          <w:rFonts w:ascii="Arial" w:hAnsi="Arial" w:cs="Arial"/>
        </w:rPr>
        <w:t>To the new force training can be provide which supports in retaining qualified staff</w:t>
      </w:r>
      <w:r w:rsidR="008B35B5" w:rsidRPr="00473C8B">
        <w:rPr>
          <w:rFonts w:ascii="Arial" w:hAnsi="Arial" w:cs="Arial"/>
        </w:rPr>
        <w:t xml:space="preserve"> (</w:t>
      </w:r>
      <w:r w:rsidR="008B35B5" w:rsidRPr="00473C8B">
        <w:rPr>
          <w:rFonts w:ascii="Arial" w:eastAsia="Times New Roman" w:hAnsi="Arial" w:cs="Arial"/>
          <w:szCs w:val="24"/>
          <w:shd w:val="clear" w:color="auto" w:fill="FFFFFF"/>
          <w:lang w:val="en-US" w:eastAsia="en-US"/>
        </w:rPr>
        <w:t>Islam, and et.al., 2022</w:t>
      </w:r>
      <w:r w:rsidR="008B35B5" w:rsidRPr="00473C8B">
        <w:rPr>
          <w:rFonts w:ascii="Arial" w:hAnsi="Arial" w:cs="Arial"/>
        </w:rPr>
        <w:t>)</w:t>
      </w:r>
      <w:r w:rsidR="00D928DB" w:rsidRPr="00473C8B">
        <w:rPr>
          <w:rFonts w:ascii="Arial" w:hAnsi="Arial" w:cs="Arial"/>
        </w:rPr>
        <w:t xml:space="preserve">. </w:t>
      </w:r>
    </w:p>
    <w:p w14:paraId="01CD32EC" w14:textId="77777777" w:rsidR="00FF6B25" w:rsidRPr="00473C8B" w:rsidRDefault="009813EA" w:rsidP="009F31FF">
      <w:pPr>
        <w:numPr>
          <w:ilvl w:val="0"/>
          <w:numId w:val="3"/>
        </w:numPr>
        <w:rPr>
          <w:rFonts w:ascii="Arial" w:hAnsi="Arial" w:cs="Arial"/>
        </w:rPr>
      </w:pPr>
      <w:r w:rsidRPr="00473C8B">
        <w:rPr>
          <w:rFonts w:ascii="Arial" w:hAnsi="Arial" w:cs="Arial"/>
        </w:rPr>
        <w:t xml:space="preserve">The other solution provided is to overcome problem of reputation is to have protocol in place to respond negative reviews. </w:t>
      </w:r>
      <w:r w:rsidR="005A522D" w:rsidRPr="00473C8B">
        <w:rPr>
          <w:rFonts w:ascii="Arial" w:hAnsi="Arial" w:cs="Arial"/>
        </w:rPr>
        <w:t xml:space="preserve">With the help of right technology contactless hotel services can be offered by deploying </w:t>
      </w:r>
      <w:r w:rsidR="00F95573" w:rsidRPr="00473C8B">
        <w:rPr>
          <w:rFonts w:ascii="Arial" w:hAnsi="Arial" w:cs="Arial"/>
        </w:rPr>
        <w:t>self-service guest portal which helps in facilitating quick check in-out</w:t>
      </w:r>
      <w:r w:rsidR="005944D0" w:rsidRPr="00473C8B">
        <w:rPr>
          <w:rFonts w:ascii="Arial" w:hAnsi="Arial" w:cs="Arial"/>
        </w:rPr>
        <w:t xml:space="preserve"> along with helps in meeting the changing </w:t>
      </w:r>
      <w:r w:rsidR="00D928DB" w:rsidRPr="00473C8B">
        <w:rPr>
          <w:rFonts w:ascii="Arial" w:hAnsi="Arial" w:cs="Arial"/>
        </w:rPr>
        <w:t>guest</w:t>
      </w:r>
      <w:r w:rsidR="005944D0" w:rsidRPr="00473C8B">
        <w:rPr>
          <w:rFonts w:ascii="Arial" w:hAnsi="Arial" w:cs="Arial"/>
        </w:rPr>
        <w:t xml:space="preserve"> expectations. </w:t>
      </w:r>
    </w:p>
    <w:p w14:paraId="3827421B" w14:textId="30BE0A16" w:rsidR="00E92FCE" w:rsidRPr="00473C8B" w:rsidRDefault="00CF2A58" w:rsidP="00445D65">
      <w:pPr>
        <w:numPr>
          <w:ilvl w:val="0"/>
          <w:numId w:val="3"/>
        </w:numPr>
        <w:rPr>
          <w:rFonts w:ascii="Arial" w:hAnsi="Arial" w:cs="Arial"/>
        </w:rPr>
      </w:pPr>
      <w:r w:rsidRPr="00473C8B">
        <w:rPr>
          <w:rFonts w:ascii="Arial" w:hAnsi="Arial" w:cs="Arial"/>
        </w:rPr>
        <w:t xml:space="preserve">To increase employee recruitment &amp; retention is recommended Whitbread to engage guests on social media, messaging apps </w:t>
      </w:r>
      <w:r w:rsidR="0000197B" w:rsidRPr="00473C8B">
        <w:rPr>
          <w:rFonts w:ascii="Arial" w:hAnsi="Arial" w:cs="Arial"/>
        </w:rPr>
        <w:t>and</w:t>
      </w:r>
      <w:r w:rsidRPr="00473C8B">
        <w:rPr>
          <w:rFonts w:ascii="Arial" w:hAnsi="Arial" w:cs="Arial"/>
        </w:rPr>
        <w:t xml:space="preserve"> other online sources</w:t>
      </w:r>
      <w:r w:rsidR="008B35B5" w:rsidRPr="00473C8B">
        <w:rPr>
          <w:rFonts w:ascii="Arial" w:hAnsi="Arial" w:cs="Arial"/>
        </w:rPr>
        <w:t xml:space="preserve"> (</w:t>
      </w:r>
      <w:r w:rsidR="008B35B5" w:rsidRPr="00473C8B">
        <w:rPr>
          <w:rFonts w:ascii="Arial" w:eastAsia="Times New Roman" w:hAnsi="Arial" w:cs="Arial"/>
          <w:szCs w:val="24"/>
          <w:shd w:val="clear" w:color="auto" w:fill="FFFFFF"/>
          <w:lang w:val="en-US" w:eastAsia="en-US"/>
        </w:rPr>
        <w:t>Legrand, Chen, and Laeis, 2022</w:t>
      </w:r>
      <w:r w:rsidR="008B35B5" w:rsidRPr="00473C8B">
        <w:rPr>
          <w:rFonts w:ascii="Arial" w:hAnsi="Arial" w:cs="Arial"/>
        </w:rPr>
        <w:t>)</w:t>
      </w:r>
      <w:r w:rsidRPr="00473C8B">
        <w:rPr>
          <w:rFonts w:ascii="Arial" w:hAnsi="Arial" w:cs="Arial"/>
        </w:rPr>
        <w:t xml:space="preserve">. The implementation of effective digital marketing strategies is effective solution to attract large audience. </w:t>
      </w:r>
    </w:p>
    <w:p w14:paraId="551FCC64" w14:textId="77777777" w:rsidR="00E81D87" w:rsidRPr="00473C8B" w:rsidRDefault="00E81D87" w:rsidP="00E81D87">
      <w:pPr>
        <w:rPr>
          <w:rFonts w:ascii="Arial" w:hAnsi="Arial" w:cs="Arial"/>
        </w:rPr>
      </w:pPr>
    </w:p>
    <w:p w14:paraId="3FF10D37" w14:textId="77777777" w:rsidR="0057198F" w:rsidRDefault="00B54919" w:rsidP="00AD3E28">
      <w:pPr>
        <w:pStyle w:val="Heading1"/>
        <w:rPr>
          <w:u w:val="single"/>
        </w:rPr>
      </w:pPr>
      <w:r w:rsidRPr="00473C8B">
        <w:rPr>
          <w:rFonts w:ascii="Arial" w:hAnsi="Arial" w:cs="Arial"/>
        </w:rPr>
        <w:br w:type="page"/>
      </w:r>
      <w:bookmarkStart w:id="4" w:name="_Toc128676764"/>
      <w:r w:rsidR="0057198F">
        <w:lastRenderedPageBreak/>
        <w:t>References:</w:t>
      </w:r>
      <w:bookmarkEnd w:id="4"/>
    </w:p>
    <w:p w14:paraId="1D94DE9C" w14:textId="77777777" w:rsidR="0057198F" w:rsidRDefault="0057198F">
      <w:pPr>
        <w:rPr>
          <w:u w:val="single"/>
        </w:rPr>
      </w:pPr>
      <w:r>
        <w:rPr>
          <w:u w:val="single"/>
        </w:rPr>
        <w:t>Books and Journals</w:t>
      </w:r>
    </w:p>
    <w:p w14:paraId="732CC22A" w14:textId="77777777" w:rsidR="00AD1A17" w:rsidRPr="00B21FE2" w:rsidRDefault="00AD1A17" w:rsidP="00AD1A17">
      <w:pPr>
        <w:shd w:val="clear" w:color="auto" w:fill="FFFFFF"/>
        <w:suppressAutoHyphens w:val="0"/>
        <w:spacing w:line="240" w:lineRule="auto"/>
        <w:ind w:left="720" w:hanging="720"/>
        <w:rPr>
          <w:rFonts w:eastAsia="Times New Roman"/>
          <w:szCs w:val="24"/>
          <w:lang w:val="en-US" w:eastAsia="en-US"/>
        </w:rPr>
      </w:pPr>
      <w:r w:rsidRPr="00B21FE2">
        <w:rPr>
          <w:rFonts w:eastAsia="Times New Roman"/>
          <w:szCs w:val="24"/>
          <w:shd w:val="clear" w:color="auto" w:fill="FFFFFF"/>
          <w:lang w:val="en-US" w:eastAsia="en-US"/>
        </w:rPr>
        <w:t>Aigbedo, H., 2021. Impact of COVID-19 on the hospitality industry: A supply chain resilience perspective. </w:t>
      </w:r>
      <w:r w:rsidRPr="00B21FE2">
        <w:rPr>
          <w:rFonts w:eastAsia="Times New Roman"/>
          <w:i/>
          <w:iCs/>
          <w:szCs w:val="24"/>
          <w:shd w:val="clear" w:color="auto" w:fill="FFFFFF"/>
          <w:lang w:val="en-US" w:eastAsia="en-US"/>
        </w:rPr>
        <w:t>International Journal of Hospitality Management</w:t>
      </w:r>
      <w:r w:rsidRPr="00B21FE2">
        <w:rPr>
          <w:rFonts w:eastAsia="Times New Roman"/>
          <w:szCs w:val="24"/>
          <w:shd w:val="clear" w:color="auto" w:fill="FFFFFF"/>
          <w:lang w:val="en-US" w:eastAsia="en-US"/>
        </w:rPr>
        <w:t>, </w:t>
      </w:r>
      <w:r w:rsidRPr="00B21FE2">
        <w:rPr>
          <w:rFonts w:eastAsia="Times New Roman"/>
          <w:i/>
          <w:iCs/>
          <w:szCs w:val="24"/>
          <w:shd w:val="clear" w:color="auto" w:fill="FFFFFF"/>
          <w:lang w:val="en-US" w:eastAsia="en-US"/>
        </w:rPr>
        <w:t>98</w:t>
      </w:r>
      <w:r w:rsidRPr="00B21FE2">
        <w:rPr>
          <w:rFonts w:eastAsia="Times New Roman"/>
          <w:szCs w:val="24"/>
          <w:shd w:val="clear" w:color="auto" w:fill="FFFFFF"/>
          <w:lang w:val="en-US" w:eastAsia="en-US"/>
        </w:rPr>
        <w:t>, p.103012.</w:t>
      </w:r>
    </w:p>
    <w:p w14:paraId="1721A7A4" w14:textId="77777777" w:rsidR="00AD1A17" w:rsidRPr="00B21FE2" w:rsidRDefault="00AD1A17" w:rsidP="00AD1A17">
      <w:pPr>
        <w:shd w:val="clear" w:color="auto" w:fill="FFFFFF"/>
        <w:suppressAutoHyphens w:val="0"/>
        <w:spacing w:line="240" w:lineRule="auto"/>
        <w:ind w:left="720" w:hanging="720"/>
        <w:rPr>
          <w:rFonts w:eastAsia="Times New Roman"/>
          <w:szCs w:val="24"/>
          <w:lang w:val="en-US" w:eastAsia="en-US"/>
        </w:rPr>
      </w:pPr>
      <w:r w:rsidRPr="00B21FE2">
        <w:rPr>
          <w:rFonts w:eastAsia="Times New Roman"/>
          <w:szCs w:val="24"/>
          <w:shd w:val="clear" w:color="auto" w:fill="FFFFFF"/>
          <w:lang w:val="en-US" w:eastAsia="en-US"/>
        </w:rPr>
        <w:t>Basnyat, S. and Clarence Lao, C.S., 2020. Employees’ perceptions on the relationship between human resource management practices and employee turnover: A qualitative study. </w:t>
      </w:r>
      <w:r w:rsidRPr="00B21FE2">
        <w:rPr>
          <w:rFonts w:eastAsia="Times New Roman"/>
          <w:i/>
          <w:iCs/>
          <w:szCs w:val="24"/>
          <w:shd w:val="clear" w:color="auto" w:fill="FFFFFF"/>
          <w:lang w:val="en-US" w:eastAsia="en-US"/>
        </w:rPr>
        <w:t>Employee Relations: The International Journal</w:t>
      </w:r>
      <w:r w:rsidRPr="00B21FE2">
        <w:rPr>
          <w:rFonts w:eastAsia="Times New Roman"/>
          <w:szCs w:val="24"/>
          <w:shd w:val="clear" w:color="auto" w:fill="FFFFFF"/>
          <w:lang w:val="en-US" w:eastAsia="en-US"/>
        </w:rPr>
        <w:t>, </w:t>
      </w:r>
      <w:r w:rsidRPr="00B21FE2">
        <w:rPr>
          <w:rFonts w:eastAsia="Times New Roman"/>
          <w:i/>
          <w:iCs/>
          <w:szCs w:val="24"/>
          <w:shd w:val="clear" w:color="auto" w:fill="FFFFFF"/>
          <w:lang w:val="en-US" w:eastAsia="en-US"/>
        </w:rPr>
        <w:t>42</w:t>
      </w:r>
      <w:r w:rsidRPr="00B21FE2">
        <w:rPr>
          <w:rFonts w:eastAsia="Times New Roman"/>
          <w:szCs w:val="24"/>
          <w:shd w:val="clear" w:color="auto" w:fill="FFFFFF"/>
          <w:lang w:val="en-US" w:eastAsia="en-US"/>
        </w:rPr>
        <w:t>(2), pp.453-470.</w:t>
      </w:r>
    </w:p>
    <w:p w14:paraId="01290517" w14:textId="77777777" w:rsidR="00AD1A17" w:rsidRPr="00B21FE2" w:rsidRDefault="00AD1A17" w:rsidP="00AD1A17">
      <w:pPr>
        <w:shd w:val="clear" w:color="auto" w:fill="FFFFFF"/>
        <w:suppressAutoHyphens w:val="0"/>
        <w:spacing w:line="240" w:lineRule="auto"/>
        <w:ind w:left="720" w:hanging="720"/>
        <w:rPr>
          <w:rFonts w:eastAsia="Times New Roman"/>
          <w:szCs w:val="24"/>
          <w:lang w:val="en-US" w:eastAsia="en-US"/>
        </w:rPr>
      </w:pPr>
      <w:r w:rsidRPr="00B21FE2">
        <w:rPr>
          <w:rFonts w:eastAsia="Times New Roman"/>
          <w:szCs w:val="24"/>
          <w:shd w:val="clear" w:color="auto" w:fill="FFFFFF"/>
          <w:lang w:val="en-US" w:eastAsia="en-US"/>
        </w:rPr>
        <w:t>Chandra, M., 2019. A STUDY OF CONSUMER BEHAVIOUR IN HOSPITALITY INDUSTRY. </w:t>
      </w:r>
      <w:r w:rsidRPr="00B21FE2">
        <w:rPr>
          <w:rFonts w:eastAsia="Times New Roman"/>
          <w:i/>
          <w:iCs/>
          <w:szCs w:val="24"/>
          <w:shd w:val="clear" w:color="auto" w:fill="FFFFFF"/>
          <w:lang w:val="en-US" w:eastAsia="en-US"/>
        </w:rPr>
        <w:t>NOLEGEIN-Journal of Consumer Behavior &amp; Market Research</w:t>
      </w:r>
      <w:r w:rsidRPr="00B21FE2">
        <w:rPr>
          <w:rFonts w:eastAsia="Times New Roman"/>
          <w:szCs w:val="24"/>
          <w:shd w:val="clear" w:color="auto" w:fill="FFFFFF"/>
          <w:lang w:val="en-US" w:eastAsia="en-US"/>
        </w:rPr>
        <w:t>, </w:t>
      </w:r>
      <w:r w:rsidRPr="00B21FE2">
        <w:rPr>
          <w:rFonts w:eastAsia="Times New Roman"/>
          <w:i/>
          <w:iCs/>
          <w:szCs w:val="24"/>
          <w:shd w:val="clear" w:color="auto" w:fill="FFFFFF"/>
          <w:lang w:val="en-US" w:eastAsia="en-US"/>
        </w:rPr>
        <w:t>2</w:t>
      </w:r>
      <w:r w:rsidRPr="00B21FE2">
        <w:rPr>
          <w:rFonts w:eastAsia="Times New Roman"/>
          <w:szCs w:val="24"/>
          <w:shd w:val="clear" w:color="auto" w:fill="FFFFFF"/>
          <w:lang w:val="en-US" w:eastAsia="en-US"/>
        </w:rPr>
        <w:t>(2), pp.13-19.</w:t>
      </w:r>
    </w:p>
    <w:p w14:paraId="1DB4F3E9" w14:textId="77777777" w:rsidR="00AD1A17" w:rsidRPr="00B21FE2" w:rsidRDefault="00AD1A17" w:rsidP="00AD1A17">
      <w:pPr>
        <w:shd w:val="clear" w:color="auto" w:fill="FFFFFF"/>
        <w:suppressAutoHyphens w:val="0"/>
        <w:spacing w:line="240" w:lineRule="auto"/>
        <w:ind w:left="720" w:hanging="720"/>
        <w:rPr>
          <w:rFonts w:eastAsia="Times New Roman"/>
          <w:szCs w:val="24"/>
          <w:lang w:val="en-US" w:eastAsia="en-US"/>
        </w:rPr>
      </w:pPr>
      <w:r w:rsidRPr="00B21FE2">
        <w:rPr>
          <w:rFonts w:eastAsia="Times New Roman"/>
          <w:szCs w:val="24"/>
          <w:shd w:val="clear" w:color="auto" w:fill="FFFFFF"/>
          <w:lang w:val="en-US" w:eastAsia="en-US"/>
        </w:rPr>
        <w:t>Connatser, C., 2021. </w:t>
      </w:r>
      <w:r w:rsidRPr="00B21FE2">
        <w:rPr>
          <w:rFonts w:eastAsia="Times New Roman"/>
          <w:i/>
          <w:iCs/>
          <w:szCs w:val="24"/>
          <w:shd w:val="clear" w:color="auto" w:fill="FFFFFF"/>
          <w:lang w:val="en-US" w:eastAsia="en-US"/>
        </w:rPr>
        <w:t>Assessing employee retention in the hospitality industry: An examination of the American hotel &amp; lodging association’s registered apprenticeship program</w:t>
      </w:r>
      <w:r w:rsidRPr="00B21FE2">
        <w:rPr>
          <w:rFonts w:eastAsia="Times New Roman"/>
          <w:szCs w:val="24"/>
          <w:shd w:val="clear" w:color="auto" w:fill="FFFFFF"/>
          <w:lang w:val="en-US" w:eastAsia="en-US"/>
        </w:rPr>
        <w:t> (Doctoral dissertation, Johnson University).</w:t>
      </w:r>
    </w:p>
    <w:p w14:paraId="41FE0019" w14:textId="77777777" w:rsidR="00AD1A17" w:rsidRPr="00B21FE2" w:rsidRDefault="00AD1A17" w:rsidP="00AD1A17">
      <w:pPr>
        <w:shd w:val="clear" w:color="auto" w:fill="FFFFFF"/>
        <w:suppressAutoHyphens w:val="0"/>
        <w:spacing w:line="240" w:lineRule="auto"/>
        <w:ind w:left="720" w:hanging="720"/>
        <w:rPr>
          <w:rFonts w:eastAsia="Times New Roman"/>
          <w:szCs w:val="24"/>
          <w:lang w:val="en-US" w:eastAsia="en-US"/>
        </w:rPr>
      </w:pPr>
      <w:r w:rsidRPr="00B21FE2">
        <w:rPr>
          <w:rFonts w:eastAsia="Times New Roman"/>
          <w:szCs w:val="24"/>
          <w:shd w:val="clear" w:color="auto" w:fill="FFFFFF"/>
          <w:lang w:val="en-US" w:eastAsia="en-US"/>
        </w:rPr>
        <w:t>Foskett, D., Paskins, P., Pennington, A. and Rippington, N., 2021. </w:t>
      </w:r>
      <w:r w:rsidRPr="00B21FE2">
        <w:rPr>
          <w:rFonts w:eastAsia="Times New Roman"/>
          <w:i/>
          <w:iCs/>
          <w:szCs w:val="24"/>
          <w:shd w:val="clear" w:color="auto" w:fill="FFFFFF"/>
          <w:lang w:val="en-US" w:eastAsia="en-US"/>
        </w:rPr>
        <w:t>The theory of hospitality and catering</w:t>
      </w:r>
      <w:r w:rsidRPr="00B21FE2">
        <w:rPr>
          <w:rFonts w:eastAsia="Times New Roman"/>
          <w:szCs w:val="24"/>
          <w:shd w:val="clear" w:color="auto" w:fill="FFFFFF"/>
          <w:lang w:val="en-US" w:eastAsia="en-US"/>
        </w:rPr>
        <w:t>. Hachette UK.</w:t>
      </w:r>
    </w:p>
    <w:p w14:paraId="485684E1" w14:textId="77777777" w:rsidR="00AD1A17" w:rsidRPr="00B21FE2" w:rsidRDefault="00AD1A17" w:rsidP="00AD1A17">
      <w:pPr>
        <w:shd w:val="clear" w:color="auto" w:fill="FFFFFF"/>
        <w:suppressAutoHyphens w:val="0"/>
        <w:spacing w:line="240" w:lineRule="auto"/>
        <w:ind w:left="720" w:hanging="720"/>
        <w:rPr>
          <w:rFonts w:eastAsia="Times New Roman"/>
          <w:szCs w:val="24"/>
          <w:lang w:val="en-US" w:eastAsia="en-US"/>
        </w:rPr>
      </w:pPr>
      <w:r w:rsidRPr="00B21FE2">
        <w:rPr>
          <w:rFonts w:eastAsia="Times New Roman"/>
          <w:szCs w:val="24"/>
          <w:shd w:val="clear" w:color="auto" w:fill="FFFFFF"/>
          <w:lang w:val="en-US" w:eastAsia="en-US"/>
        </w:rPr>
        <w:t>George, R., 2021. Tourism and Hospitality Marketing Planning. In </w:t>
      </w:r>
      <w:r w:rsidRPr="00B21FE2">
        <w:rPr>
          <w:rFonts w:eastAsia="Times New Roman"/>
          <w:i/>
          <w:iCs/>
          <w:szCs w:val="24"/>
          <w:shd w:val="clear" w:color="auto" w:fill="FFFFFF"/>
          <w:lang w:val="en-US" w:eastAsia="en-US"/>
        </w:rPr>
        <w:t>Marketing Tourism and Hospitality: Concepts and Cases</w:t>
      </w:r>
      <w:r w:rsidRPr="00B21FE2">
        <w:rPr>
          <w:rFonts w:eastAsia="Times New Roman"/>
          <w:szCs w:val="24"/>
          <w:shd w:val="clear" w:color="auto" w:fill="FFFFFF"/>
          <w:lang w:val="en-US" w:eastAsia="en-US"/>
        </w:rPr>
        <w:t> (pp. 149-182). Cham: Springer International Publishing.</w:t>
      </w:r>
    </w:p>
    <w:p w14:paraId="3A3479F7" w14:textId="41D4D64A" w:rsidR="00AD1A17" w:rsidRPr="00B21FE2" w:rsidRDefault="00AD1A17" w:rsidP="00AD1A17">
      <w:pPr>
        <w:shd w:val="clear" w:color="auto" w:fill="FFFFFF"/>
        <w:suppressAutoHyphens w:val="0"/>
        <w:spacing w:line="240" w:lineRule="auto"/>
        <w:ind w:left="720" w:hanging="720"/>
        <w:rPr>
          <w:rFonts w:eastAsia="Times New Roman"/>
          <w:szCs w:val="24"/>
          <w:lang w:val="en-US" w:eastAsia="en-US"/>
        </w:rPr>
      </w:pPr>
      <w:r w:rsidRPr="00B21FE2">
        <w:rPr>
          <w:rFonts w:eastAsia="Times New Roman"/>
          <w:szCs w:val="24"/>
          <w:shd w:val="clear" w:color="auto" w:fill="FFFFFF"/>
          <w:lang w:val="en-US" w:eastAsia="en-US"/>
        </w:rPr>
        <w:t>Goyal, N. and Singh, H., 2021, September. Process Automation techniques in Hospitality Industry. In </w:t>
      </w:r>
      <w:r w:rsidRPr="00B21FE2">
        <w:rPr>
          <w:rFonts w:eastAsia="Times New Roman"/>
          <w:i/>
          <w:iCs/>
          <w:szCs w:val="24"/>
          <w:shd w:val="clear" w:color="auto" w:fill="FFFFFF"/>
          <w:lang w:val="en-US" w:eastAsia="en-US"/>
        </w:rPr>
        <w:t xml:space="preserve">2021 9th International Conference on Reliability, Infocom Technologies and Optimization (Trends and Future </w:t>
      </w:r>
      <w:r w:rsidR="00C92DB0" w:rsidRPr="00B21FE2">
        <w:rPr>
          <w:rFonts w:eastAsia="Times New Roman"/>
          <w:i/>
          <w:iCs/>
          <w:szCs w:val="24"/>
          <w:shd w:val="clear" w:color="auto" w:fill="FFFFFF"/>
          <w:lang w:val="en-US" w:eastAsia="en-US"/>
        </w:rPr>
        <w:t>Directions) (</w:t>
      </w:r>
      <w:r w:rsidRPr="00B21FE2">
        <w:rPr>
          <w:rFonts w:eastAsia="Times New Roman"/>
          <w:i/>
          <w:iCs/>
          <w:szCs w:val="24"/>
          <w:shd w:val="clear" w:color="auto" w:fill="FFFFFF"/>
          <w:lang w:val="en-US" w:eastAsia="en-US"/>
        </w:rPr>
        <w:t>ICRITO)</w:t>
      </w:r>
      <w:r w:rsidRPr="00B21FE2">
        <w:rPr>
          <w:rFonts w:eastAsia="Times New Roman"/>
          <w:szCs w:val="24"/>
          <w:shd w:val="clear" w:color="auto" w:fill="FFFFFF"/>
          <w:lang w:val="en-US" w:eastAsia="en-US"/>
        </w:rPr>
        <w:t> (pp. 1-5). IEEE</w:t>
      </w:r>
    </w:p>
    <w:p w14:paraId="0A37C47D" w14:textId="77777777" w:rsidR="00AD1A17" w:rsidRPr="00B21FE2" w:rsidRDefault="00AD1A17" w:rsidP="00AD1A17">
      <w:pPr>
        <w:shd w:val="clear" w:color="auto" w:fill="FFFFFF"/>
        <w:suppressAutoHyphens w:val="0"/>
        <w:spacing w:line="240" w:lineRule="auto"/>
        <w:ind w:left="720" w:hanging="720"/>
        <w:rPr>
          <w:rFonts w:eastAsia="Times New Roman"/>
          <w:szCs w:val="24"/>
          <w:lang w:val="en-US" w:eastAsia="en-US"/>
        </w:rPr>
      </w:pPr>
      <w:r w:rsidRPr="00B21FE2">
        <w:rPr>
          <w:rFonts w:eastAsia="Times New Roman"/>
          <w:szCs w:val="24"/>
          <w:shd w:val="clear" w:color="auto" w:fill="FFFFFF"/>
          <w:lang w:val="en-US" w:eastAsia="en-US"/>
        </w:rPr>
        <w:t>Gupta, V., 2019. Talent management dimensions and their relationship with retention of Generation-Y employees in the hospitality industry. </w:t>
      </w:r>
      <w:r w:rsidRPr="00B21FE2">
        <w:rPr>
          <w:rFonts w:eastAsia="Times New Roman"/>
          <w:i/>
          <w:iCs/>
          <w:szCs w:val="24"/>
          <w:shd w:val="clear" w:color="auto" w:fill="FFFFFF"/>
          <w:lang w:val="en-US" w:eastAsia="en-US"/>
        </w:rPr>
        <w:t>International Journal of Contemporary Hospitality Management</w:t>
      </w:r>
      <w:r w:rsidRPr="00B21FE2">
        <w:rPr>
          <w:rFonts w:eastAsia="Times New Roman"/>
          <w:szCs w:val="24"/>
          <w:shd w:val="clear" w:color="auto" w:fill="FFFFFF"/>
          <w:lang w:val="en-US" w:eastAsia="en-US"/>
        </w:rPr>
        <w:t>.</w:t>
      </w:r>
    </w:p>
    <w:p w14:paraId="18799507" w14:textId="77777777" w:rsidR="00AD1A17" w:rsidRPr="00B21FE2" w:rsidRDefault="00AD1A17" w:rsidP="00AD1A17">
      <w:pPr>
        <w:shd w:val="clear" w:color="auto" w:fill="FFFFFF"/>
        <w:suppressAutoHyphens w:val="0"/>
        <w:spacing w:line="240" w:lineRule="auto"/>
        <w:ind w:left="720" w:hanging="720"/>
        <w:rPr>
          <w:rFonts w:eastAsia="Times New Roman"/>
          <w:szCs w:val="24"/>
          <w:lang w:val="en-US" w:eastAsia="en-US"/>
        </w:rPr>
      </w:pPr>
      <w:r w:rsidRPr="00B21FE2">
        <w:rPr>
          <w:rFonts w:eastAsia="Times New Roman"/>
          <w:szCs w:val="24"/>
          <w:shd w:val="clear" w:color="auto" w:fill="FFFFFF"/>
          <w:lang w:val="en-US" w:eastAsia="en-US"/>
        </w:rPr>
        <w:t>Islam, M.A., Hack‐Polay, D., Haque, A., Rahman, M. and Hossain, M.S., 2022. Moderating role of psychological empowerment on the relationship between green HRM practices and millennial employee retention in the hotel industry of Bangladesh. </w:t>
      </w:r>
      <w:r w:rsidRPr="00B21FE2">
        <w:rPr>
          <w:rFonts w:eastAsia="Times New Roman"/>
          <w:i/>
          <w:iCs/>
          <w:szCs w:val="24"/>
          <w:shd w:val="clear" w:color="auto" w:fill="FFFFFF"/>
          <w:lang w:val="en-US" w:eastAsia="en-US"/>
        </w:rPr>
        <w:t>Business Strategy &amp; Development</w:t>
      </w:r>
      <w:r w:rsidRPr="00B21FE2">
        <w:rPr>
          <w:rFonts w:eastAsia="Times New Roman"/>
          <w:szCs w:val="24"/>
          <w:shd w:val="clear" w:color="auto" w:fill="FFFFFF"/>
          <w:lang w:val="en-US" w:eastAsia="en-US"/>
        </w:rPr>
        <w:t>, </w:t>
      </w:r>
      <w:r w:rsidRPr="00B21FE2">
        <w:rPr>
          <w:rFonts w:eastAsia="Times New Roman"/>
          <w:i/>
          <w:iCs/>
          <w:szCs w:val="24"/>
          <w:shd w:val="clear" w:color="auto" w:fill="FFFFFF"/>
          <w:lang w:val="en-US" w:eastAsia="en-US"/>
        </w:rPr>
        <w:t>5</w:t>
      </w:r>
      <w:r w:rsidRPr="00B21FE2">
        <w:rPr>
          <w:rFonts w:eastAsia="Times New Roman"/>
          <w:szCs w:val="24"/>
          <w:shd w:val="clear" w:color="auto" w:fill="FFFFFF"/>
          <w:lang w:val="en-US" w:eastAsia="en-US"/>
        </w:rPr>
        <w:t>(1), pp.17-29.</w:t>
      </w:r>
    </w:p>
    <w:p w14:paraId="0B56E811" w14:textId="77777777" w:rsidR="00AD1A17" w:rsidRPr="00B21FE2" w:rsidRDefault="00AD1A17" w:rsidP="00AD1A17">
      <w:pPr>
        <w:suppressAutoHyphens w:val="0"/>
        <w:spacing w:line="240" w:lineRule="auto"/>
        <w:ind w:left="720" w:hanging="720"/>
        <w:rPr>
          <w:rFonts w:eastAsia="Times New Roman"/>
          <w:szCs w:val="24"/>
          <w:lang w:val="en-US" w:eastAsia="en-US"/>
        </w:rPr>
      </w:pPr>
      <w:r w:rsidRPr="00B21FE2">
        <w:rPr>
          <w:rFonts w:eastAsia="Times New Roman"/>
          <w:szCs w:val="24"/>
          <w:shd w:val="clear" w:color="auto" w:fill="FFFFFF"/>
          <w:lang w:val="en-US" w:eastAsia="en-US"/>
        </w:rPr>
        <w:t>Legrand, W., Chen, J.S. and Laeis, G.C., 2022. </w:t>
      </w:r>
      <w:r w:rsidRPr="00B21FE2">
        <w:rPr>
          <w:rFonts w:eastAsia="Times New Roman"/>
          <w:i/>
          <w:iCs/>
          <w:szCs w:val="24"/>
          <w:shd w:val="clear" w:color="auto" w:fill="FFFFFF"/>
          <w:lang w:val="en-US" w:eastAsia="en-US"/>
        </w:rPr>
        <w:t>Sustainability in the hospitality industry: Principles of sustainable operations</w:t>
      </w:r>
      <w:r w:rsidRPr="00B21FE2">
        <w:rPr>
          <w:rFonts w:eastAsia="Times New Roman"/>
          <w:szCs w:val="24"/>
          <w:shd w:val="clear" w:color="auto" w:fill="FFFFFF"/>
          <w:lang w:val="en-US" w:eastAsia="en-US"/>
        </w:rPr>
        <w:t>. Routledge.</w:t>
      </w:r>
    </w:p>
    <w:p w14:paraId="20118255" w14:textId="77777777" w:rsidR="00AD1A17" w:rsidRPr="00B21FE2" w:rsidRDefault="00AD1A17" w:rsidP="00AD1A17">
      <w:pPr>
        <w:shd w:val="clear" w:color="auto" w:fill="FFFFFF"/>
        <w:suppressAutoHyphens w:val="0"/>
        <w:spacing w:line="240" w:lineRule="auto"/>
        <w:ind w:left="720" w:hanging="720"/>
        <w:rPr>
          <w:rFonts w:eastAsia="Times New Roman"/>
          <w:szCs w:val="24"/>
          <w:lang w:val="en-US" w:eastAsia="en-US"/>
        </w:rPr>
      </w:pPr>
      <w:r w:rsidRPr="00B21FE2">
        <w:rPr>
          <w:rFonts w:eastAsia="Times New Roman"/>
          <w:szCs w:val="24"/>
          <w:shd w:val="clear" w:color="auto" w:fill="FFFFFF"/>
          <w:lang w:val="en-US" w:eastAsia="en-US"/>
        </w:rPr>
        <w:t>Sandjong, F.L.D., 2021. </w:t>
      </w:r>
      <w:r w:rsidRPr="00B21FE2">
        <w:rPr>
          <w:rFonts w:eastAsia="Times New Roman"/>
          <w:i/>
          <w:iCs/>
          <w:szCs w:val="24"/>
          <w:shd w:val="clear" w:color="auto" w:fill="FFFFFF"/>
          <w:lang w:val="en-US" w:eastAsia="en-US"/>
        </w:rPr>
        <w:t>Training Strategies for Increasing Employee Job Satisfaction and Retention in the Hospitality Industry</w:t>
      </w:r>
      <w:r w:rsidRPr="00B21FE2">
        <w:rPr>
          <w:rFonts w:eastAsia="Times New Roman"/>
          <w:szCs w:val="24"/>
          <w:shd w:val="clear" w:color="auto" w:fill="FFFFFF"/>
          <w:lang w:val="en-US" w:eastAsia="en-US"/>
        </w:rPr>
        <w:t> (Doctoral dissertation, Walden University).</w:t>
      </w:r>
    </w:p>
    <w:p w14:paraId="5AC1CC85" w14:textId="77777777" w:rsidR="00AD1A17" w:rsidRDefault="00AD1A17">
      <w:pPr>
        <w:rPr>
          <w:u w:val="single"/>
        </w:rPr>
      </w:pPr>
    </w:p>
    <w:p w14:paraId="57CFFBC2" w14:textId="77777777" w:rsidR="00AD1A17" w:rsidRDefault="00AD1A17">
      <w:pPr>
        <w:rPr>
          <w:shd w:val="clear" w:color="auto" w:fill="FFFFFF"/>
        </w:rPr>
      </w:pPr>
    </w:p>
    <w:p w14:paraId="60FA1B77" w14:textId="77777777" w:rsidR="0057198F" w:rsidRDefault="0057198F">
      <w:pPr>
        <w:spacing w:line="100" w:lineRule="atLeast"/>
        <w:ind w:left="869" w:hanging="852"/>
        <w:rPr>
          <w:shd w:val="clear" w:color="auto" w:fill="FFFFFF"/>
        </w:rPr>
      </w:pPr>
    </w:p>
    <w:p w14:paraId="75FC83D6" w14:textId="77777777" w:rsidR="0057198F" w:rsidRDefault="0057198F">
      <w:pPr>
        <w:spacing w:line="100" w:lineRule="atLeast"/>
        <w:ind w:left="869" w:hanging="852"/>
      </w:pPr>
    </w:p>
    <w:sectPr w:rsidR="0057198F">
      <w:footerReference w:type="default" r:id="rId8"/>
      <w:pgSz w:w="12240" w:h="15840"/>
      <w:pgMar w:top="1440" w:right="1440" w:bottom="1440" w:left="1440" w:header="720" w:footer="720" w:gutter="0"/>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044700" w14:textId="77777777" w:rsidR="001B79FD" w:rsidRDefault="001B79FD">
      <w:pPr>
        <w:spacing w:line="240" w:lineRule="auto"/>
      </w:pPr>
      <w:r>
        <w:separator/>
      </w:r>
    </w:p>
  </w:endnote>
  <w:endnote w:type="continuationSeparator" w:id="0">
    <w:p w14:paraId="75A49986" w14:textId="77777777" w:rsidR="001B79FD" w:rsidRDefault="001B79F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8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charset w:val="80"/>
    <w:family w:val="auto"/>
    <w:pitch w:val="variable"/>
  </w:font>
  <w:font w:name="DejaVu Sans">
    <w:altName w:val="Yu Gothic"/>
    <w:charset w:val="80"/>
    <w:family w:val="auto"/>
    <w:pitch w:val="variable"/>
  </w:font>
  <w:font w:name="DejaVu Sans Mono">
    <w:charset w:val="80"/>
    <w:family w:val="modern"/>
    <w:pitch w:val="default"/>
  </w:font>
  <w:font w:name="Tinos">
    <w:altName w:val="MS Gothic"/>
    <w:charset w:val="80"/>
    <w:family w:val="roman"/>
    <w:pitch w:val="variable"/>
  </w:font>
  <w:font w:name="Calibri Light">
    <w:panose1 w:val="020F0302020204030204"/>
    <w:charset w:val="00"/>
    <w:family w:val="swiss"/>
    <w:pitch w:val="variable"/>
    <w:sig w:usb0="E4002EFF" w:usb1="C000247B" w:usb2="00000009" w:usb3="00000000" w:csb0="000001FF" w:csb1="00000000"/>
  </w:font>
  <w:font w:name="open sansregular">
    <w:altName w:val="MS Gothic"/>
    <w:charset w:val="80"/>
    <w:family w:val="auto"/>
    <w:pitch w:val="default"/>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0ECE59" w14:textId="77777777" w:rsidR="0057198F" w:rsidRDefault="0057198F">
    <w:pPr>
      <w:pStyle w:val="Footer"/>
      <w:jc w:val="center"/>
    </w:pPr>
    <w:r>
      <w:fldChar w:fldCharType="begin"/>
    </w:r>
    <w:r>
      <w:instrText xml:space="preserve"> PAGE </w:instrText>
    </w:r>
    <w:r>
      <w:fldChar w:fldCharType="separate"/>
    </w:r>
    <w:r w:rsidR="00373CAC">
      <w:rPr>
        <w:noProof/>
      </w:rPr>
      <w:t>1</w:t>
    </w:r>
    <w:r>
      <w:fldChar w:fldCharType="end"/>
    </w:r>
  </w:p>
  <w:p w14:paraId="5F0F2D82" w14:textId="77777777" w:rsidR="0057198F" w:rsidRDefault="005719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199850" w14:textId="77777777" w:rsidR="001B79FD" w:rsidRDefault="001B79FD">
      <w:pPr>
        <w:spacing w:line="240" w:lineRule="auto"/>
      </w:pPr>
      <w:r>
        <w:separator/>
      </w:r>
    </w:p>
  </w:footnote>
  <w:footnote w:type="continuationSeparator" w:id="0">
    <w:p w14:paraId="4701D455" w14:textId="77777777" w:rsidR="001B79FD" w:rsidRDefault="001B79F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lvl w:ilvl="0">
      <w:start w:val="1"/>
      <w:numFmt w:val="bullet"/>
      <w:lvlText w:val=""/>
      <w:lvlJc w:val="left"/>
      <w:pPr>
        <w:tabs>
          <w:tab w:val="num" w:pos="2070"/>
        </w:tabs>
        <w:ind w:left="2070" w:hanging="360"/>
      </w:pPr>
      <w:rPr>
        <w:rFonts w:ascii="Symbol" w:hAnsi="Symbol" w:cs="OpenSymbol"/>
      </w:rPr>
    </w:lvl>
    <w:lvl w:ilvl="1">
      <w:start w:val="1"/>
      <w:numFmt w:val="bullet"/>
      <w:lvlText w:val="◦"/>
      <w:lvlJc w:val="left"/>
      <w:pPr>
        <w:tabs>
          <w:tab w:val="num" w:pos="2430"/>
        </w:tabs>
        <w:ind w:left="2430" w:hanging="360"/>
      </w:pPr>
      <w:rPr>
        <w:rFonts w:ascii="OpenSymbol" w:hAnsi="OpenSymbol" w:cs="OpenSymbol"/>
      </w:rPr>
    </w:lvl>
    <w:lvl w:ilvl="2">
      <w:start w:val="1"/>
      <w:numFmt w:val="bullet"/>
      <w:lvlText w:val="▪"/>
      <w:lvlJc w:val="left"/>
      <w:pPr>
        <w:tabs>
          <w:tab w:val="num" w:pos="2790"/>
        </w:tabs>
        <w:ind w:left="2790" w:hanging="360"/>
      </w:pPr>
      <w:rPr>
        <w:rFonts w:ascii="OpenSymbol" w:hAnsi="OpenSymbol" w:cs="OpenSymbol"/>
      </w:rPr>
    </w:lvl>
    <w:lvl w:ilvl="3">
      <w:start w:val="1"/>
      <w:numFmt w:val="bullet"/>
      <w:lvlText w:val=""/>
      <w:lvlJc w:val="left"/>
      <w:pPr>
        <w:tabs>
          <w:tab w:val="num" w:pos="3150"/>
        </w:tabs>
        <w:ind w:left="3150" w:hanging="360"/>
      </w:pPr>
      <w:rPr>
        <w:rFonts w:ascii="Symbol" w:hAnsi="Symbol" w:cs="OpenSymbol"/>
      </w:rPr>
    </w:lvl>
    <w:lvl w:ilvl="4">
      <w:start w:val="1"/>
      <w:numFmt w:val="bullet"/>
      <w:lvlText w:val="◦"/>
      <w:lvlJc w:val="left"/>
      <w:pPr>
        <w:tabs>
          <w:tab w:val="num" w:pos="3510"/>
        </w:tabs>
        <w:ind w:left="3510" w:hanging="360"/>
      </w:pPr>
      <w:rPr>
        <w:rFonts w:ascii="OpenSymbol" w:hAnsi="OpenSymbol" w:cs="OpenSymbol"/>
      </w:rPr>
    </w:lvl>
    <w:lvl w:ilvl="5">
      <w:start w:val="1"/>
      <w:numFmt w:val="bullet"/>
      <w:lvlText w:val="▪"/>
      <w:lvlJc w:val="left"/>
      <w:pPr>
        <w:tabs>
          <w:tab w:val="num" w:pos="3870"/>
        </w:tabs>
        <w:ind w:left="3870" w:hanging="360"/>
      </w:pPr>
      <w:rPr>
        <w:rFonts w:ascii="OpenSymbol" w:hAnsi="OpenSymbol" w:cs="OpenSymbol"/>
      </w:rPr>
    </w:lvl>
    <w:lvl w:ilvl="6">
      <w:start w:val="1"/>
      <w:numFmt w:val="bullet"/>
      <w:lvlText w:val=""/>
      <w:lvlJc w:val="left"/>
      <w:pPr>
        <w:tabs>
          <w:tab w:val="num" w:pos="4230"/>
        </w:tabs>
        <w:ind w:left="4230" w:hanging="360"/>
      </w:pPr>
      <w:rPr>
        <w:rFonts w:ascii="Symbol" w:hAnsi="Symbol" w:cs="OpenSymbol"/>
      </w:rPr>
    </w:lvl>
    <w:lvl w:ilvl="7">
      <w:start w:val="1"/>
      <w:numFmt w:val="bullet"/>
      <w:lvlText w:val="◦"/>
      <w:lvlJc w:val="left"/>
      <w:pPr>
        <w:tabs>
          <w:tab w:val="num" w:pos="4590"/>
        </w:tabs>
        <w:ind w:left="4590" w:hanging="360"/>
      </w:pPr>
      <w:rPr>
        <w:rFonts w:ascii="OpenSymbol" w:hAnsi="OpenSymbol" w:cs="OpenSymbol"/>
      </w:rPr>
    </w:lvl>
    <w:lvl w:ilvl="8">
      <w:start w:val="1"/>
      <w:numFmt w:val="bullet"/>
      <w:lvlText w:val="▪"/>
      <w:lvlJc w:val="left"/>
      <w:pPr>
        <w:tabs>
          <w:tab w:val="num" w:pos="4950"/>
        </w:tabs>
        <w:ind w:left="4950" w:hanging="360"/>
      </w:pPr>
      <w:rPr>
        <w:rFonts w:ascii="OpenSymbol" w:hAnsi="OpenSymbol" w:cs="OpenSymbol"/>
      </w:rPr>
    </w:lvl>
  </w:abstractNum>
  <w:abstractNum w:abstractNumId="2" w15:restartNumberingAfterBreak="0">
    <w:nsid w:val="6A6F0513"/>
    <w:multiLevelType w:val="hybridMultilevel"/>
    <w:tmpl w:val="A202BD94"/>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num w:numId="1" w16cid:durableId="1106540220">
    <w:abstractNumId w:val="0"/>
  </w:num>
  <w:num w:numId="2" w16cid:durableId="1615212126">
    <w:abstractNumId w:val="1"/>
  </w:num>
  <w:num w:numId="3" w16cid:durableId="1785873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D3E28"/>
    <w:rsid w:val="0000197B"/>
    <w:rsid w:val="00074CC2"/>
    <w:rsid w:val="00080757"/>
    <w:rsid w:val="000A3E05"/>
    <w:rsid w:val="000C6562"/>
    <w:rsid w:val="00124B43"/>
    <w:rsid w:val="001455D4"/>
    <w:rsid w:val="00166AEB"/>
    <w:rsid w:val="00176525"/>
    <w:rsid w:val="00187AFF"/>
    <w:rsid w:val="0019449F"/>
    <w:rsid w:val="001B79FD"/>
    <w:rsid w:val="00207867"/>
    <w:rsid w:val="00234865"/>
    <w:rsid w:val="0026000C"/>
    <w:rsid w:val="002747CA"/>
    <w:rsid w:val="00274810"/>
    <w:rsid w:val="00291D8B"/>
    <w:rsid w:val="002E467F"/>
    <w:rsid w:val="002E47A2"/>
    <w:rsid w:val="002F5C3E"/>
    <w:rsid w:val="002F713E"/>
    <w:rsid w:val="002F7F76"/>
    <w:rsid w:val="00345B33"/>
    <w:rsid w:val="0035391D"/>
    <w:rsid w:val="00373CAC"/>
    <w:rsid w:val="00386C7B"/>
    <w:rsid w:val="003A2476"/>
    <w:rsid w:val="003C32BA"/>
    <w:rsid w:val="003F0C65"/>
    <w:rsid w:val="003F556A"/>
    <w:rsid w:val="00445D65"/>
    <w:rsid w:val="00450D06"/>
    <w:rsid w:val="00473C8B"/>
    <w:rsid w:val="00482F57"/>
    <w:rsid w:val="00484031"/>
    <w:rsid w:val="004B3A90"/>
    <w:rsid w:val="004D58AE"/>
    <w:rsid w:val="004E34F5"/>
    <w:rsid w:val="004F38EB"/>
    <w:rsid w:val="004F6E27"/>
    <w:rsid w:val="00513082"/>
    <w:rsid w:val="0051669F"/>
    <w:rsid w:val="00550334"/>
    <w:rsid w:val="00563EC3"/>
    <w:rsid w:val="0057198F"/>
    <w:rsid w:val="0057598B"/>
    <w:rsid w:val="005944D0"/>
    <w:rsid w:val="005A522D"/>
    <w:rsid w:val="005B6464"/>
    <w:rsid w:val="005C3564"/>
    <w:rsid w:val="005C43C0"/>
    <w:rsid w:val="005E2C76"/>
    <w:rsid w:val="006233F9"/>
    <w:rsid w:val="0068687A"/>
    <w:rsid w:val="006A165F"/>
    <w:rsid w:val="006A7F5E"/>
    <w:rsid w:val="006B4BE4"/>
    <w:rsid w:val="006B750C"/>
    <w:rsid w:val="006B7B84"/>
    <w:rsid w:val="006D52D8"/>
    <w:rsid w:val="006D6B67"/>
    <w:rsid w:val="0074325D"/>
    <w:rsid w:val="0079293D"/>
    <w:rsid w:val="007D13E4"/>
    <w:rsid w:val="00820EC5"/>
    <w:rsid w:val="00855355"/>
    <w:rsid w:val="00866DFC"/>
    <w:rsid w:val="00871872"/>
    <w:rsid w:val="008B35B5"/>
    <w:rsid w:val="008F06F4"/>
    <w:rsid w:val="008F6C1F"/>
    <w:rsid w:val="00934EAE"/>
    <w:rsid w:val="009813EA"/>
    <w:rsid w:val="00982DA3"/>
    <w:rsid w:val="009907D2"/>
    <w:rsid w:val="009B32C8"/>
    <w:rsid w:val="009B6D54"/>
    <w:rsid w:val="009C177C"/>
    <w:rsid w:val="009C4828"/>
    <w:rsid w:val="009F31FF"/>
    <w:rsid w:val="00A17158"/>
    <w:rsid w:val="00A9211B"/>
    <w:rsid w:val="00AA0F1D"/>
    <w:rsid w:val="00AB2B14"/>
    <w:rsid w:val="00AD1A17"/>
    <w:rsid w:val="00AD3E28"/>
    <w:rsid w:val="00AE7DD3"/>
    <w:rsid w:val="00B21FE2"/>
    <w:rsid w:val="00B54919"/>
    <w:rsid w:val="00B57EF6"/>
    <w:rsid w:val="00B81F8A"/>
    <w:rsid w:val="00BA62AE"/>
    <w:rsid w:val="00BB0931"/>
    <w:rsid w:val="00BE7BC1"/>
    <w:rsid w:val="00C134B3"/>
    <w:rsid w:val="00C46B8B"/>
    <w:rsid w:val="00C92DB0"/>
    <w:rsid w:val="00CA50EE"/>
    <w:rsid w:val="00CD3E00"/>
    <w:rsid w:val="00CF2A58"/>
    <w:rsid w:val="00D07DB9"/>
    <w:rsid w:val="00D1246B"/>
    <w:rsid w:val="00D14F11"/>
    <w:rsid w:val="00D928DB"/>
    <w:rsid w:val="00DA04C1"/>
    <w:rsid w:val="00DB46F4"/>
    <w:rsid w:val="00DC3AB2"/>
    <w:rsid w:val="00DD4880"/>
    <w:rsid w:val="00E12898"/>
    <w:rsid w:val="00E14AAB"/>
    <w:rsid w:val="00E16D54"/>
    <w:rsid w:val="00E81745"/>
    <w:rsid w:val="00E81D87"/>
    <w:rsid w:val="00E91BD2"/>
    <w:rsid w:val="00E92FCE"/>
    <w:rsid w:val="00EA1143"/>
    <w:rsid w:val="00EA5F66"/>
    <w:rsid w:val="00F01ED3"/>
    <w:rsid w:val="00F52C74"/>
    <w:rsid w:val="00F95573"/>
    <w:rsid w:val="00FA22E9"/>
    <w:rsid w:val="00FC13FF"/>
    <w:rsid w:val="00FC7EEC"/>
    <w:rsid w:val="00FF6B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5A6DB957"/>
  <w15:chartTrackingRefBased/>
  <w15:docId w15:val="{7FD15688-C421-4C48-8429-B27B99B77A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eastAsia="ar-SA"/>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rPr>
  </w:style>
  <w:style w:type="character" w:customStyle="1" w:styleId="WW8Num2z1">
    <w:name w:val="WW8Num2z1"/>
    <w:rPr>
      <w:rFonts w:ascii="OpenSymbol" w:hAnsi="OpenSymbol" w:cs="OpenSymbol"/>
    </w:rPr>
  </w:style>
  <w:style w:type="character" w:customStyle="1" w:styleId="WW8Num3z0">
    <w:name w:val="WW8Num3z0"/>
    <w:rPr>
      <w:rFonts w:ascii="Symbol" w:hAnsi="Symbol" w:cs="OpenSymbol"/>
    </w:rPr>
  </w:style>
  <w:style w:type="character" w:customStyle="1" w:styleId="WW8Num3z1">
    <w:name w:val="WW8Num3z1"/>
    <w:rPr>
      <w:rFonts w:ascii="OpenSymbol" w:hAnsi="OpenSymbol" w:cs="OpenSymbol"/>
    </w:rPr>
  </w:style>
  <w:style w:type="character" w:customStyle="1" w:styleId="WW8Num2z2">
    <w:name w:val="WW8Num2z2"/>
    <w:rPr>
      <w:b/>
      <w:bCs/>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DefaultParagraphFont">
    <w:name w:val="WW-Default Paragraph Font"/>
  </w:style>
  <w:style w:type="character" w:customStyle="1" w:styleId="WW-DefaultParagraphFont1">
    <w:name w:val="WW-Default Paragraph Font1"/>
  </w:style>
  <w:style w:type="character" w:customStyle="1" w:styleId="HeaderChar">
    <w:name w:val="Header Char"/>
    <w:basedOn w:val="WW-DefaultParagraphFont1"/>
  </w:style>
  <w:style w:type="character" w:customStyle="1" w:styleId="FooterChar">
    <w:name w:val="Footer Char"/>
    <w:basedOn w:val="WW-DefaultParagraphFont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uiPriority w:val="99"/>
    <w:rPr>
      <w:color w:val="000080"/>
      <w:u w:val="single"/>
    </w:rPr>
  </w:style>
  <w:style w:type="character" w:customStyle="1" w:styleId="NumberingSymbols">
    <w:name w:val="Numbering Symbols"/>
  </w:style>
  <w:style w:type="character" w:customStyle="1" w:styleId="SourceText">
    <w:name w:val="Source Text"/>
    <w:rPr>
      <w:rFonts w:ascii="DejaVu Sans Mono" w:eastAsia="DejaVu Sans Mono" w:hAnsi="DejaVu Sans Mono" w:cs="DejaVu Sans Mono"/>
    </w:rPr>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eastAsia="Droid Sans" w:hAnsi="Tinos" w:cs="DejaVu Sans"/>
      <w:sz w:val="24"/>
      <w:szCs w:val="24"/>
      <w:lang w:eastAsia="hi-IN" w:bidi="hi-IN"/>
    </w:rPr>
  </w:style>
  <w:style w:type="paragraph" w:customStyle="1" w:styleId="PreformattedText">
    <w:name w:val="Preformatted Text"/>
    <w:basedOn w:val="Normal"/>
    <w:rPr>
      <w:rFonts w:ascii="DejaVu Sans Mono" w:eastAsia="DejaVu Sans Mono" w:hAnsi="DejaVu Sans Mono" w:cs="DejaVu Sans Mono"/>
      <w:sz w:val="20"/>
      <w:szCs w:val="20"/>
    </w:rPr>
  </w:style>
  <w:style w:type="paragraph" w:styleId="TOC1">
    <w:name w:val="toc 1"/>
    <w:basedOn w:val="Index"/>
    <w:uiPriority w:val="39"/>
    <w:pPr>
      <w:tabs>
        <w:tab w:val="right" w:leader="dot" w:pos="9360"/>
      </w:tabs>
    </w:pPr>
  </w:style>
  <w:style w:type="paragraph" w:styleId="TOC2">
    <w:name w:val="toc 2"/>
    <w:basedOn w:val="Index"/>
    <w:pPr>
      <w:tabs>
        <w:tab w:val="right" w:leader="dot" w:pos="9077"/>
      </w:tabs>
      <w:ind w:left="283"/>
    </w:pPr>
  </w:style>
  <w:style w:type="paragraph" w:styleId="TOC3">
    <w:name w:val="toc 3"/>
    <w:basedOn w:val="Index"/>
    <w:pPr>
      <w:tabs>
        <w:tab w:val="right" w:leader="dot" w:pos="8794"/>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TOCHeading">
    <w:name w:val="TOC Heading"/>
    <w:basedOn w:val="Heading1"/>
    <w:next w:val="Normal"/>
    <w:uiPriority w:val="39"/>
    <w:unhideWhenUsed/>
    <w:qFormat/>
    <w:rsid w:val="002E47A2"/>
    <w:pPr>
      <w:numPr>
        <w:numId w:val="0"/>
      </w:numPr>
      <w:suppressAutoHyphens w:val="0"/>
      <w:spacing w:before="240" w:line="259" w:lineRule="auto"/>
      <w:jc w:val="left"/>
      <w:outlineLvl w:val="9"/>
    </w:pPr>
    <w:rPr>
      <w:rFonts w:ascii="Calibri Light" w:hAnsi="Calibri Light"/>
      <w:b w:val="0"/>
      <w:bCs w:val="0"/>
      <w:color w:val="2E74B5"/>
      <w:sz w:val="32"/>
      <w:szCs w:val="3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8512095">
      <w:bodyDiv w:val="1"/>
      <w:marLeft w:val="0"/>
      <w:marRight w:val="0"/>
      <w:marTop w:val="0"/>
      <w:marBottom w:val="0"/>
      <w:divBdr>
        <w:top w:val="none" w:sz="0" w:space="0" w:color="auto"/>
        <w:left w:val="none" w:sz="0" w:space="0" w:color="auto"/>
        <w:bottom w:val="none" w:sz="0" w:space="0" w:color="auto"/>
        <w:right w:val="none" w:sz="0" w:space="0" w:color="auto"/>
      </w:divBdr>
      <w:divsChild>
        <w:div w:id="1458991223">
          <w:marLeft w:val="0"/>
          <w:marRight w:val="0"/>
          <w:marTop w:val="0"/>
          <w:marBottom w:val="0"/>
          <w:divBdr>
            <w:top w:val="none" w:sz="0" w:space="0" w:color="auto"/>
            <w:left w:val="none" w:sz="0" w:space="0" w:color="auto"/>
            <w:bottom w:val="none" w:sz="0" w:space="0" w:color="auto"/>
            <w:right w:val="none" w:sz="0" w:space="0" w:color="auto"/>
          </w:divBdr>
          <w:divsChild>
            <w:div w:id="35741501">
              <w:marLeft w:val="0"/>
              <w:marRight w:val="0"/>
              <w:marTop w:val="0"/>
              <w:marBottom w:val="0"/>
              <w:divBdr>
                <w:top w:val="none" w:sz="0" w:space="0" w:color="auto"/>
                <w:left w:val="none" w:sz="0" w:space="0" w:color="auto"/>
                <w:bottom w:val="none" w:sz="0" w:space="0" w:color="auto"/>
                <w:right w:val="none" w:sz="0" w:space="0" w:color="auto"/>
              </w:divBdr>
              <w:divsChild>
                <w:div w:id="1322078450">
                  <w:marLeft w:val="0"/>
                  <w:marRight w:val="0"/>
                  <w:marTop w:val="0"/>
                  <w:marBottom w:val="0"/>
                  <w:divBdr>
                    <w:top w:val="none" w:sz="0" w:space="0" w:color="auto"/>
                    <w:left w:val="none" w:sz="0" w:space="0" w:color="auto"/>
                    <w:bottom w:val="none" w:sz="0" w:space="0" w:color="auto"/>
                    <w:right w:val="none" w:sz="0" w:space="0" w:color="auto"/>
                  </w:divBdr>
                  <w:divsChild>
                    <w:div w:id="2033992751">
                      <w:marLeft w:val="0"/>
                      <w:marRight w:val="0"/>
                      <w:marTop w:val="0"/>
                      <w:marBottom w:val="0"/>
                      <w:divBdr>
                        <w:top w:val="none" w:sz="0" w:space="0" w:color="auto"/>
                        <w:left w:val="none" w:sz="0" w:space="0" w:color="auto"/>
                        <w:bottom w:val="none" w:sz="0" w:space="0" w:color="auto"/>
                        <w:right w:val="none" w:sz="0" w:space="0" w:color="auto"/>
                      </w:divBdr>
                      <w:divsChild>
                        <w:div w:id="468785437">
                          <w:marLeft w:val="0"/>
                          <w:marRight w:val="0"/>
                          <w:marTop w:val="0"/>
                          <w:marBottom w:val="0"/>
                          <w:divBdr>
                            <w:top w:val="none" w:sz="0" w:space="0" w:color="auto"/>
                            <w:left w:val="none" w:sz="0" w:space="0" w:color="auto"/>
                            <w:bottom w:val="none" w:sz="0" w:space="0" w:color="auto"/>
                            <w:right w:val="none" w:sz="0" w:space="0" w:color="auto"/>
                          </w:divBdr>
                          <w:divsChild>
                            <w:div w:id="1393694809">
                              <w:marLeft w:val="0"/>
                              <w:marRight w:val="0"/>
                              <w:marTop w:val="0"/>
                              <w:marBottom w:val="0"/>
                              <w:divBdr>
                                <w:top w:val="none" w:sz="0" w:space="0" w:color="auto"/>
                                <w:left w:val="none" w:sz="0" w:space="0" w:color="auto"/>
                                <w:bottom w:val="none" w:sz="0" w:space="0" w:color="auto"/>
                                <w:right w:val="none" w:sz="0" w:space="0" w:color="auto"/>
                              </w:divBdr>
                              <w:divsChild>
                                <w:div w:id="353388664">
                                  <w:marLeft w:val="0"/>
                                  <w:marRight w:val="0"/>
                                  <w:marTop w:val="0"/>
                                  <w:marBottom w:val="0"/>
                                  <w:divBdr>
                                    <w:top w:val="none" w:sz="0" w:space="0" w:color="auto"/>
                                    <w:left w:val="none" w:sz="0" w:space="0" w:color="auto"/>
                                    <w:bottom w:val="none" w:sz="0" w:space="0" w:color="auto"/>
                                    <w:right w:val="none" w:sz="0" w:space="0" w:color="auto"/>
                                  </w:divBdr>
                                  <w:divsChild>
                                    <w:div w:id="342368479">
                                      <w:marLeft w:val="0"/>
                                      <w:marRight w:val="0"/>
                                      <w:marTop w:val="0"/>
                                      <w:marBottom w:val="0"/>
                                      <w:divBdr>
                                        <w:top w:val="none" w:sz="0" w:space="0" w:color="auto"/>
                                        <w:left w:val="none" w:sz="0" w:space="0" w:color="auto"/>
                                        <w:bottom w:val="none" w:sz="0" w:space="0" w:color="auto"/>
                                        <w:right w:val="none" w:sz="0" w:space="0" w:color="auto"/>
                                      </w:divBdr>
                                      <w:divsChild>
                                        <w:div w:id="749616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99403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2F49AA-E465-4C56-B59C-6FD40B1904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7</Pages>
  <Words>1797</Words>
  <Characters>10245</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12018</CharactersWithSpaces>
  <SharedDoc>false</SharedDoc>
  <HLinks>
    <vt:vector size="36" baseType="variant">
      <vt:variant>
        <vt:i4>1245241</vt:i4>
      </vt:variant>
      <vt:variant>
        <vt:i4>32</vt:i4>
      </vt:variant>
      <vt:variant>
        <vt:i4>0</vt:i4>
      </vt:variant>
      <vt:variant>
        <vt:i4>5</vt:i4>
      </vt:variant>
      <vt:variant>
        <vt:lpwstr/>
      </vt:variant>
      <vt:variant>
        <vt:lpwstr>_Toc128676764</vt:lpwstr>
      </vt:variant>
      <vt:variant>
        <vt:i4>1245241</vt:i4>
      </vt:variant>
      <vt:variant>
        <vt:i4>26</vt:i4>
      </vt:variant>
      <vt:variant>
        <vt:i4>0</vt:i4>
      </vt:variant>
      <vt:variant>
        <vt:i4>5</vt:i4>
      </vt:variant>
      <vt:variant>
        <vt:lpwstr/>
      </vt:variant>
      <vt:variant>
        <vt:lpwstr>_Toc128676763</vt:lpwstr>
      </vt:variant>
      <vt:variant>
        <vt:i4>1245241</vt:i4>
      </vt:variant>
      <vt:variant>
        <vt:i4>20</vt:i4>
      </vt:variant>
      <vt:variant>
        <vt:i4>0</vt:i4>
      </vt:variant>
      <vt:variant>
        <vt:i4>5</vt:i4>
      </vt:variant>
      <vt:variant>
        <vt:lpwstr/>
      </vt:variant>
      <vt:variant>
        <vt:lpwstr>_Toc128676762</vt:lpwstr>
      </vt:variant>
      <vt:variant>
        <vt:i4>1245241</vt:i4>
      </vt:variant>
      <vt:variant>
        <vt:i4>14</vt:i4>
      </vt:variant>
      <vt:variant>
        <vt:i4>0</vt:i4>
      </vt:variant>
      <vt:variant>
        <vt:i4>5</vt:i4>
      </vt:variant>
      <vt:variant>
        <vt:lpwstr/>
      </vt:variant>
      <vt:variant>
        <vt:lpwstr>_Toc128676761</vt:lpwstr>
      </vt:variant>
      <vt:variant>
        <vt:i4>1245241</vt:i4>
      </vt:variant>
      <vt:variant>
        <vt:i4>8</vt:i4>
      </vt:variant>
      <vt:variant>
        <vt:i4>0</vt:i4>
      </vt:variant>
      <vt:variant>
        <vt:i4>5</vt:i4>
      </vt:variant>
      <vt:variant>
        <vt:lpwstr/>
      </vt:variant>
      <vt:variant>
        <vt:lpwstr>_Toc128676760</vt:lpwstr>
      </vt:variant>
      <vt:variant>
        <vt:i4>1048633</vt:i4>
      </vt:variant>
      <vt:variant>
        <vt:i4>2</vt:i4>
      </vt:variant>
      <vt:variant>
        <vt:i4>0</vt:i4>
      </vt:variant>
      <vt:variant>
        <vt:i4>5</vt:i4>
      </vt:variant>
      <vt:variant>
        <vt:lpwstr/>
      </vt:variant>
      <vt:variant>
        <vt:lpwstr>_Toc128676759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anamariandreka@gmail.com</dc:creator>
  <cp:keywords/>
  <cp:lastModifiedBy>anamariandreka@gmail.com</cp:lastModifiedBy>
  <cp:revision>8</cp:revision>
  <cp:lastPrinted>1900-01-01T00:00:00Z</cp:lastPrinted>
  <dcterms:created xsi:type="dcterms:W3CDTF">2023-03-02T17:08:00Z</dcterms:created>
  <dcterms:modified xsi:type="dcterms:W3CDTF">2023-03-02T17:51:00Z</dcterms:modified>
</cp:coreProperties>
</file>