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C077C" w14:textId="7B19CC8B" w:rsidR="004F003B" w:rsidRDefault="00021BBE">
      <w:pPr>
        <w:rPr>
          <w:rFonts w:ascii="American Typewriter" w:hAnsi="American Typewriter"/>
          <w:sz w:val="40"/>
          <w:szCs w:val="40"/>
        </w:rPr>
      </w:pPr>
      <w:r>
        <w:rPr>
          <w:rFonts w:ascii="American Typewriter" w:hAnsi="American Typewriter"/>
          <w:sz w:val="40"/>
          <w:szCs w:val="40"/>
        </w:rPr>
        <w:t>Michael Thomas – 2312281</w:t>
      </w:r>
    </w:p>
    <w:p w14:paraId="491F163D" w14:textId="7342D742" w:rsidR="00021BBE" w:rsidRDefault="00021BBE">
      <w:pPr>
        <w:rPr>
          <w:rFonts w:ascii="American Typewriter" w:hAnsi="American Typewriter"/>
          <w:sz w:val="40"/>
          <w:szCs w:val="40"/>
        </w:rPr>
      </w:pPr>
      <w:r>
        <w:rPr>
          <w:rFonts w:ascii="American Typewriter" w:hAnsi="American Typewriter"/>
          <w:sz w:val="40"/>
          <w:szCs w:val="40"/>
        </w:rPr>
        <w:t>History &amp; Theory 1</w:t>
      </w:r>
    </w:p>
    <w:p w14:paraId="16395E81" w14:textId="5B5601B1" w:rsidR="00021BBE" w:rsidRDefault="00021BBE">
      <w:pPr>
        <w:rPr>
          <w:rFonts w:ascii="American Typewriter" w:hAnsi="American Typewriter"/>
          <w:sz w:val="40"/>
          <w:szCs w:val="40"/>
        </w:rPr>
      </w:pPr>
      <w:r>
        <w:rPr>
          <w:rFonts w:ascii="American Typewriter" w:hAnsi="American Typewriter"/>
          <w:sz w:val="40"/>
          <w:szCs w:val="40"/>
        </w:rPr>
        <w:t>ACAA4003</w:t>
      </w:r>
    </w:p>
    <w:p w14:paraId="489B54F1" w14:textId="77777777" w:rsidR="00021BBE" w:rsidRDefault="00021BBE">
      <w:pPr>
        <w:rPr>
          <w:rFonts w:ascii="American Typewriter" w:hAnsi="American Typewriter"/>
          <w:sz w:val="40"/>
          <w:szCs w:val="40"/>
        </w:rPr>
      </w:pPr>
    </w:p>
    <w:p w14:paraId="1E03C06C" w14:textId="33730DE2" w:rsidR="00021BBE" w:rsidRDefault="00021BBE">
      <w:pPr>
        <w:rPr>
          <w:rFonts w:ascii="American Typewriter" w:hAnsi="American Typewriter"/>
          <w:color w:val="FF0000"/>
          <w:sz w:val="40"/>
          <w:szCs w:val="40"/>
        </w:rPr>
      </w:pPr>
      <w:r>
        <w:rPr>
          <w:rFonts w:ascii="American Typewriter" w:hAnsi="American Typewriter"/>
          <w:color w:val="FF0000"/>
          <w:sz w:val="40"/>
          <w:szCs w:val="40"/>
        </w:rPr>
        <w:t>Robie House</w:t>
      </w:r>
      <w:r w:rsidR="00113268">
        <w:rPr>
          <w:rFonts w:ascii="American Typewriter" w:hAnsi="American Typewriter"/>
          <w:color w:val="FF0000"/>
          <w:sz w:val="40"/>
          <w:szCs w:val="40"/>
        </w:rPr>
        <w:t xml:space="preserve"> -</w:t>
      </w:r>
      <w:r>
        <w:rPr>
          <w:rFonts w:ascii="American Typewriter" w:hAnsi="American Typewriter"/>
          <w:color w:val="FF0000"/>
          <w:sz w:val="40"/>
          <w:szCs w:val="40"/>
        </w:rPr>
        <w:t xml:space="preserve"> Frank Lloyd Wright</w:t>
      </w:r>
    </w:p>
    <w:p w14:paraId="43F62272" w14:textId="77777777" w:rsidR="00113268" w:rsidRDefault="00113268">
      <w:pPr>
        <w:rPr>
          <w:rFonts w:ascii="American Typewriter" w:hAnsi="American Typewriter"/>
          <w:color w:val="FF0000"/>
          <w:sz w:val="40"/>
          <w:szCs w:val="40"/>
        </w:rPr>
      </w:pPr>
    </w:p>
    <w:p w14:paraId="590D05CD" w14:textId="6FF293D5" w:rsidR="00113268" w:rsidRDefault="00A36A41">
      <w:pPr>
        <w:rPr>
          <w:rFonts w:ascii="American Typewriter" w:hAnsi="American Typewriter"/>
          <w:color w:val="FF0000"/>
          <w:sz w:val="40"/>
          <w:szCs w:val="40"/>
        </w:rPr>
      </w:pPr>
      <w:r>
        <w:rPr>
          <w:rFonts w:ascii="American Typewriter" w:hAnsi="American Typewriter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1E4D56" wp14:editId="4A729145">
                <wp:simplePos x="0" y="0"/>
                <wp:positionH relativeFrom="column">
                  <wp:posOffset>126460</wp:posOffset>
                </wp:positionH>
                <wp:positionV relativeFrom="paragraph">
                  <wp:posOffset>108761</wp:posOffset>
                </wp:positionV>
                <wp:extent cx="398834" cy="389106"/>
                <wp:effectExtent l="0" t="0" r="0" b="0"/>
                <wp:wrapNone/>
                <wp:docPr id="1207787350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" cy="3891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885063" w14:textId="1B726198" w:rsidR="00A36A41" w:rsidRPr="00A36A41" w:rsidRDefault="00A36A41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36A41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1E4D5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9.95pt;margin-top:8.55pt;width:31.4pt;height:30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" filled="f" stroked="f" strokeweight=".5pt">
                <v:textbox>
                  <w:txbxContent>
                    <w:p w14:paraId="37885063" w14:textId="1B726198" w:rsidR="00A36A41" w:rsidRPr="00A36A41" w:rsidRDefault="00A36A41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36A41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13268">
        <w:rPr>
          <w:rFonts w:ascii="American Typewriter" w:hAnsi="American Typewriter"/>
          <w:noProof/>
          <w:color w:val="FF0000"/>
          <w:sz w:val="40"/>
          <w:szCs w:val="40"/>
        </w:rPr>
        <w:drawing>
          <wp:inline distT="0" distB="0" distL="0" distR="0" wp14:anchorId="1DDB7D18" wp14:editId="71A41AD7">
            <wp:extent cx="6196165" cy="2185751"/>
            <wp:effectExtent l="12700" t="12700" r="14605" b="11430"/>
            <wp:docPr id="1949169414" name="Picture 1" descr="Robie House with a fount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169414" name="Picture 1" descr="Robie House with a fountai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215" cy="2230569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60C29F2" w14:textId="4F3FF315" w:rsidR="00021BBE" w:rsidRPr="00FB025B" w:rsidRDefault="00113268">
      <w:pPr>
        <w:rPr>
          <w:rFonts w:ascii="American Typewriter" w:hAnsi="American Typewriter"/>
          <w:color w:val="000000" w:themeColor="text1"/>
        </w:rPr>
      </w:pPr>
      <w:r w:rsidRPr="00FB025B">
        <w:rPr>
          <w:rFonts w:ascii="American Typewriter" w:hAnsi="American Typewriter"/>
          <w:color w:val="000000" w:themeColor="text1"/>
        </w:rPr>
        <w:t>Figure 1</w:t>
      </w:r>
      <w:r w:rsidR="00BE74BE">
        <w:rPr>
          <w:rFonts w:ascii="American Typewriter" w:hAnsi="American Typewriter"/>
          <w:color w:val="000000" w:themeColor="text1"/>
        </w:rPr>
        <w:t>.</w:t>
      </w:r>
      <w:r w:rsidRPr="00FB025B">
        <w:rPr>
          <w:rFonts w:ascii="American Typewriter" w:hAnsi="American Typewriter"/>
          <w:color w:val="000000" w:themeColor="text1"/>
        </w:rPr>
        <w:t xml:space="preserve"> South front of Robie House, Chicago, Illinois </w:t>
      </w:r>
      <w:sdt>
        <w:sdtPr>
          <w:rPr>
            <w:rFonts w:ascii="American Typewriter" w:hAnsi="American Typewriter"/>
            <w:color w:val="000000" w:themeColor="text1"/>
          </w:rPr>
          <w:id w:val="2040851098"/>
          <w:citation/>
        </w:sdtPr>
        <w:sdtContent>
          <w:r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761323" w:rsidRPr="00FB025B">
            <w:rPr>
              <w:rFonts w:ascii="American Typewriter" w:hAnsi="American Typewriter"/>
              <w:color w:val="000000" w:themeColor="text1"/>
            </w:rPr>
            <w:instrText xml:space="preserve">CITATION Fra \l 2057 </w:instrText>
          </w:r>
          <w:r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(Frank Lloyd Wright Foundation, n.d.)</w:t>
          </w:r>
          <w:r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</w:p>
    <w:p w14:paraId="28819BC7" w14:textId="77777777" w:rsidR="00021BBE" w:rsidRPr="00FB025B" w:rsidRDefault="00021BBE">
      <w:pPr>
        <w:rPr>
          <w:rFonts w:ascii="American Typewriter" w:hAnsi="American Typewriter"/>
          <w:b/>
          <w:bCs/>
          <w:i/>
          <w:iCs/>
          <w:color w:val="196B24" w:themeColor="accent3"/>
          <w:u w:val="single"/>
        </w:rPr>
      </w:pPr>
    </w:p>
    <w:p w14:paraId="6D9D4371" w14:textId="5640A957" w:rsidR="00021BBE" w:rsidRPr="00FB025B" w:rsidRDefault="00021BBE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  <w:r w:rsidRPr="00FB025B"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  <w:t>B</w:t>
      </w:r>
      <w:r w:rsidR="0017227D" w:rsidRPr="00FB025B"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  <w:t>ackground</w:t>
      </w:r>
    </w:p>
    <w:p w14:paraId="0FD000BD" w14:textId="77777777" w:rsidR="00C52629" w:rsidRPr="00FB025B" w:rsidRDefault="00C52629">
      <w:pPr>
        <w:rPr>
          <w:rFonts w:ascii="American Typewriter" w:hAnsi="American Typewriter"/>
          <w:color w:val="000000" w:themeColor="text1"/>
        </w:rPr>
      </w:pPr>
    </w:p>
    <w:p w14:paraId="0C1BA825" w14:textId="794AB02D" w:rsidR="00C52629" w:rsidRPr="00FB025B" w:rsidRDefault="00C52629">
      <w:pPr>
        <w:rPr>
          <w:rFonts w:ascii="American Typewriter" w:hAnsi="American Typewriter"/>
          <w:color w:val="000000" w:themeColor="text1"/>
        </w:rPr>
      </w:pPr>
      <w:r w:rsidRPr="00FB025B">
        <w:rPr>
          <w:rFonts w:ascii="American Typewriter" w:hAnsi="American Typewriter"/>
          <w:color w:val="000000" w:themeColor="text1"/>
        </w:rPr>
        <w:t>The site which would become known as</w:t>
      </w:r>
      <w:r w:rsidR="00A36A41">
        <w:rPr>
          <w:rFonts w:ascii="American Typewriter" w:hAnsi="American Typewriter"/>
          <w:color w:val="000000" w:themeColor="text1"/>
        </w:rPr>
        <w:t xml:space="preserve"> The</w:t>
      </w:r>
      <w:r w:rsidRPr="00FB025B">
        <w:rPr>
          <w:rFonts w:ascii="American Typewriter" w:hAnsi="American Typewriter"/>
          <w:color w:val="000000" w:themeColor="text1"/>
        </w:rPr>
        <w:t xml:space="preserve"> Robie House, was purchased by Frederick C. Robie </w:t>
      </w:r>
      <w:r w:rsidR="00A36A41">
        <w:rPr>
          <w:rFonts w:ascii="American Typewriter" w:hAnsi="American Typewriter"/>
          <w:color w:val="000000" w:themeColor="text1"/>
        </w:rPr>
        <w:t>in</w:t>
      </w:r>
      <w:r w:rsidRPr="00FB025B">
        <w:rPr>
          <w:rFonts w:ascii="American Typewriter" w:hAnsi="American Typewriter"/>
          <w:color w:val="000000" w:themeColor="text1"/>
        </w:rPr>
        <w:t xml:space="preserve"> April 1908, at a cost of $13,500 </w:t>
      </w:r>
      <w:sdt>
        <w:sdtPr>
          <w:rPr>
            <w:rFonts w:ascii="American Typewriter" w:hAnsi="American Typewriter"/>
            <w:color w:val="000000" w:themeColor="text1"/>
          </w:rPr>
          <w:id w:val="-2096780808"/>
          <w:citation/>
        </w:sdtPr>
        <w:sdtContent>
          <w:r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Pr="00FB025B">
            <w:rPr>
              <w:rFonts w:ascii="American Typewriter" w:hAnsi="American Typewriter"/>
              <w:color w:val="000000" w:themeColor="text1"/>
            </w:rPr>
            <w:instrText xml:space="preserve"> CITATION Don842 \l 2057 </w:instrText>
          </w:r>
          <w:r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Pr="00FB025B">
        <w:rPr>
          <w:rFonts w:ascii="American Typewriter" w:hAnsi="American Typewriter"/>
          <w:color w:val="000000" w:themeColor="text1"/>
        </w:rPr>
        <w:t>.</w:t>
      </w:r>
      <w:r w:rsidR="002746B6" w:rsidRPr="00FB025B">
        <w:rPr>
          <w:rFonts w:ascii="American Typewriter" w:hAnsi="American Typewriter"/>
          <w:color w:val="000000" w:themeColor="text1"/>
        </w:rPr>
        <w:t xml:space="preserve"> Situated </w:t>
      </w:r>
      <w:r w:rsidR="00A36A41">
        <w:rPr>
          <w:rFonts w:ascii="American Typewriter" w:hAnsi="American Typewriter"/>
          <w:color w:val="000000" w:themeColor="text1"/>
        </w:rPr>
        <w:t>on the junction of</w:t>
      </w:r>
      <w:r w:rsidR="002746B6" w:rsidRPr="00FB025B">
        <w:rPr>
          <w:rFonts w:ascii="American Typewriter" w:hAnsi="American Typewriter"/>
          <w:color w:val="000000" w:themeColor="text1"/>
        </w:rPr>
        <w:t xml:space="preserve"> Woodlawn Avenue</w:t>
      </w:r>
      <w:r w:rsidR="00A36A41">
        <w:rPr>
          <w:rFonts w:ascii="American Typewriter" w:hAnsi="American Typewriter"/>
          <w:color w:val="000000" w:themeColor="text1"/>
        </w:rPr>
        <w:t xml:space="preserve"> and East 58</w:t>
      </w:r>
      <w:r w:rsidR="00A36A41" w:rsidRPr="00A36A41">
        <w:rPr>
          <w:rFonts w:ascii="American Typewriter" w:hAnsi="American Typewriter"/>
          <w:color w:val="000000" w:themeColor="text1"/>
          <w:vertAlign w:val="superscript"/>
        </w:rPr>
        <w:t>th</w:t>
      </w:r>
      <w:r w:rsidR="00A36A41">
        <w:rPr>
          <w:rFonts w:ascii="American Typewriter" w:hAnsi="American Typewriter"/>
          <w:color w:val="000000" w:themeColor="text1"/>
        </w:rPr>
        <w:t xml:space="preserve"> Street and</w:t>
      </w:r>
      <w:r w:rsidR="002746B6" w:rsidRPr="00FB025B">
        <w:rPr>
          <w:rFonts w:ascii="American Typewriter" w:hAnsi="American Typewriter"/>
          <w:color w:val="000000" w:themeColor="text1"/>
        </w:rPr>
        <w:t xml:space="preserve"> just a short distance from The University of Chicago</w:t>
      </w:r>
      <w:r w:rsidR="00A36A41">
        <w:rPr>
          <w:rFonts w:ascii="American Typewriter" w:hAnsi="American Typewriter"/>
          <w:color w:val="000000" w:themeColor="text1"/>
        </w:rPr>
        <w:t xml:space="preserve">, the site covers approximately 180ft X 60ft </w:t>
      </w:r>
      <w:sdt>
        <w:sdtPr>
          <w:rPr>
            <w:rFonts w:ascii="American Typewriter" w:hAnsi="American Typewriter"/>
            <w:color w:val="000000" w:themeColor="text1"/>
          </w:rPr>
          <w:id w:val="29852019"/>
          <w:citation/>
        </w:sdtPr>
        <w:sdtContent>
          <w:r w:rsidR="00A36A41"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A36A41" w:rsidRPr="00FB025B">
            <w:rPr>
              <w:rFonts w:ascii="American Typewriter" w:hAnsi="American Typewriter"/>
              <w:color w:val="000000" w:themeColor="text1"/>
            </w:rPr>
            <w:instrText xml:space="preserve"> CITATION Don842 \l 2057 </w:instrText>
          </w:r>
          <w:r w:rsidR="00A36A41"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A36A41"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2746B6" w:rsidRPr="00FB025B">
        <w:rPr>
          <w:rFonts w:ascii="American Typewriter" w:hAnsi="American Typewriter"/>
          <w:color w:val="000000" w:themeColor="text1"/>
        </w:rPr>
        <w:t>.</w:t>
      </w:r>
      <w:r w:rsidRPr="00FB025B">
        <w:rPr>
          <w:rFonts w:ascii="American Typewriter" w:hAnsi="American Typewriter"/>
          <w:color w:val="000000" w:themeColor="text1"/>
        </w:rPr>
        <w:t xml:space="preserve"> Robie, an executive car manufacturer, had bought the land with the intention of building a home for his young family. </w:t>
      </w:r>
      <w:r w:rsidR="00B26958" w:rsidRPr="00FB025B">
        <w:rPr>
          <w:rFonts w:ascii="American Typewriter" w:hAnsi="American Typewriter"/>
          <w:color w:val="000000" w:themeColor="text1"/>
        </w:rPr>
        <w:t xml:space="preserve">In his mind he wanted a house that </w:t>
      </w:r>
      <w:r w:rsidR="00A36A41">
        <w:rPr>
          <w:rFonts w:ascii="American Typewriter" w:hAnsi="American Typewriter"/>
          <w:color w:val="000000" w:themeColor="text1"/>
        </w:rPr>
        <w:t>differed</w:t>
      </w:r>
      <w:r w:rsidR="00B26958" w:rsidRPr="00FB025B">
        <w:rPr>
          <w:rFonts w:ascii="American Typewriter" w:hAnsi="American Typewriter"/>
          <w:color w:val="000000" w:themeColor="text1"/>
        </w:rPr>
        <w:t xml:space="preserve"> with the designs of its time</w:t>
      </w:r>
      <w:r w:rsidR="00A36A41">
        <w:rPr>
          <w:rFonts w:ascii="American Typewriter" w:hAnsi="American Typewriter"/>
          <w:color w:val="000000" w:themeColor="text1"/>
        </w:rPr>
        <w:t xml:space="preserve">, what he would call a “conglomeration of architecture” </w:t>
      </w:r>
      <w:sdt>
        <w:sdtPr>
          <w:rPr>
            <w:rFonts w:ascii="American Typewriter" w:hAnsi="American Typewriter"/>
            <w:color w:val="000000" w:themeColor="text1"/>
          </w:rPr>
          <w:id w:val="1894462206"/>
          <w:citation/>
        </w:sdtPr>
        <w:sdtContent>
          <w:r w:rsidR="00A36A41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A36A41">
            <w:rPr>
              <w:rFonts w:ascii="American Typewriter" w:hAnsi="American Typewriter"/>
              <w:color w:val="000000" w:themeColor="text1"/>
            </w:rPr>
            <w:instrText xml:space="preserve"> CITATION Don849 \l 2057 </w:instrText>
          </w:r>
          <w:r w:rsidR="00A36A41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A36A41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A36A41">
        <w:rPr>
          <w:rFonts w:ascii="American Typewriter" w:hAnsi="American Typewriter"/>
          <w:color w:val="000000" w:themeColor="text1"/>
        </w:rPr>
        <w:t xml:space="preserve">. </w:t>
      </w:r>
      <w:r w:rsidR="00B26958" w:rsidRPr="00FB025B">
        <w:rPr>
          <w:rFonts w:ascii="American Typewriter" w:hAnsi="American Typewriter"/>
          <w:color w:val="000000" w:themeColor="text1"/>
        </w:rPr>
        <w:t>He intended on having rooms without interruption, with a vast amount of light penetrating the inside</w:t>
      </w:r>
      <w:r w:rsidR="00A36A41">
        <w:rPr>
          <w:rFonts w:ascii="American Typewriter" w:hAnsi="American Typewriter"/>
          <w:color w:val="000000" w:themeColor="text1"/>
        </w:rPr>
        <w:t xml:space="preserve">, </w:t>
      </w:r>
      <w:r w:rsidR="00B26958" w:rsidRPr="00FB025B">
        <w:rPr>
          <w:rFonts w:ascii="American Typewriter" w:hAnsi="American Typewriter"/>
          <w:color w:val="000000" w:themeColor="text1"/>
        </w:rPr>
        <w:t>offering views of the surrounding streets while also creating privacy</w:t>
      </w:r>
      <w:r w:rsidR="0017227D" w:rsidRPr="00FB025B">
        <w:rPr>
          <w:rFonts w:ascii="American Typewriter" w:hAnsi="American Typewriter"/>
          <w:color w:val="000000" w:themeColor="text1"/>
        </w:rPr>
        <w:t xml:space="preserve"> and security</w:t>
      </w:r>
      <w:r w:rsidR="00B26958" w:rsidRPr="00FB025B">
        <w:rPr>
          <w:rFonts w:ascii="American Typewriter" w:hAnsi="American Typewriter"/>
          <w:color w:val="000000" w:themeColor="text1"/>
        </w:rPr>
        <w:t xml:space="preserve"> for himself and his family </w:t>
      </w:r>
      <w:sdt>
        <w:sdtPr>
          <w:rPr>
            <w:rFonts w:ascii="American Typewriter" w:hAnsi="American Typewriter"/>
            <w:color w:val="000000" w:themeColor="text1"/>
          </w:rPr>
          <w:id w:val="-892117884"/>
          <w:citation/>
        </w:sdtPr>
        <w:sdtContent>
          <w:r w:rsidR="00B26958"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B26958" w:rsidRPr="00FB025B">
            <w:rPr>
              <w:rFonts w:ascii="American Typewriter" w:hAnsi="American Typewriter"/>
              <w:color w:val="000000" w:themeColor="text1"/>
            </w:rPr>
            <w:instrText xml:space="preserve"> CITATION Don843 \l 2057 </w:instrText>
          </w:r>
          <w:r w:rsidR="00B26958"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B26958"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B26958" w:rsidRPr="00FB025B">
        <w:rPr>
          <w:rFonts w:ascii="American Typewriter" w:hAnsi="American Typewriter"/>
          <w:color w:val="000000" w:themeColor="text1"/>
        </w:rPr>
        <w:t>.</w:t>
      </w:r>
    </w:p>
    <w:p w14:paraId="539D85C8" w14:textId="77777777" w:rsidR="00B26958" w:rsidRPr="00FB025B" w:rsidRDefault="00B26958">
      <w:pPr>
        <w:rPr>
          <w:rFonts w:ascii="American Typewriter" w:hAnsi="American Typewriter"/>
          <w:color w:val="000000" w:themeColor="text1"/>
        </w:rPr>
      </w:pPr>
    </w:p>
    <w:p w14:paraId="4A5708B8" w14:textId="078FED43" w:rsidR="001D69B5" w:rsidRPr="00FB025B" w:rsidRDefault="00B26958">
      <w:pPr>
        <w:rPr>
          <w:rFonts w:ascii="American Typewriter" w:hAnsi="American Typewriter"/>
          <w:color w:val="000000" w:themeColor="text1"/>
        </w:rPr>
      </w:pPr>
      <w:r w:rsidRPr="00FB025B">
        <w:rPr>
          <w:rFonts w:ascii="American Typewriter" w:hAnsi="American Typewriter"/>
          <w:color w:val="000000" w:themeColor="text1"/>
        </w:rPr>
        <w:t xml:space="preserve">To achieve </w:t>
      </w:r>
      <w:r w:rsidR="00822570" w:rsidRPr="00FB025B">
        <w:rPr>
          <w:rFonts w:ascii="American Typewriter" w:hAnsi="American Typewriter"/>
          <w:color w:val="000000" w:themeColor="text1"/>
        </w:rPr>
        <w:t>these goals</w:t>
      </w:r>
      <w:r w:rsidRPr="00FB025B">
        <w:rPr>
          <w:rFonts w:ascii="American Typewriter" w:hAnsi="American Typewriter"/>
          <w:color w:val="000000" w:themeColor="text1"/>
        </w:rPr>
        <w:t xml:space="preserve"> </w:t>
      </w:r>
      <w:r w:rsidR="00822570" w:rsidRPr="00FB025B">
        <w:rPr>
          <w:rFonts w:ascii="American Typewriter" w:hAnsi="American Typewriter"/>
          <w:color w:val="000000" w:themeColor="text1"/>
        </w:rPr>
        <w:t>Robie would employ architect Frank Lloyd Wright</w:t>
      </w:r>
      <w:r w:rsidR="001D69B5" w:rsidRPr="00FB025B">
        <w:rPr>
          <w:rFonts w:ascii="American Typewriter" w:hAnsi="American Typewriter"/>
          <w:color w:val="000000" w:themeColor="text1"/>
        </w:rPr>
        <w:t xml:space="preserve"> in 1908</w:t>
      </w:r>
      <w:r w:rsidR="00822570" w:rsidRPr="00FB025B">
        <w:rPr>
          <w:rFonts w:ascii="American Typewriter" w:hAnsi="American Typewriter"/>
          <w:color w:val="000000" w:themeColor="text1"/>
        </w:rPr>
        <w:t xml:space="preserve">. </w:t>
      </w:r>
      <w:r w:rsidR="00E87756" w:rsidRPr="00FB025B">
        <w:rPr>
          <w:rFonts w:ascii="American Typewriter" w:hAnsi="American Typewriter"/>
          <w:color w:val="000000" w:themeColor="text1"/>
        </w:rPr>
        <w:t>Wright had come to prominence in the late 19</w:t>
      </w:r>
      <w:r w:rsidR="00E87756" w:rsidRPr="00FB025B">
        <w:rPr>
          <w:rFonts w:ascii="American Typewriter" w:hAnsi="American Typewriter"/>
          <w:color w:val="000000" w:themeColor="text1"/>
          <w:vertAlign w:val="superscript"/>
        </w:rPr>
        <w:t>th</w:t>
      </w:r>
      <w:r w:rsidR="00E87756" w:rsidRPr="00FB025B">
        <w:rPr>
          <w:rFonts w:ascii="American Typewriter" w:hAnsi="American Typewriter"/>
          <w:color w:val="000000" w:themeColor="text1"/>
        </w:rPr>
        <w:t xml:space="preserve"> </w:t>
      </w:r>
      <w:r w:rsidR="001C12DE" w:rsidRPr="00FB025B">
        <w:rPr>
          <w:rFonts w:ascii="American Typewriter" w:hAnsi="American Typewriter"/>
          <w:color w:val="000000" w:themeColor="text1"/>
        </w:rPr>
        <w:t>century working for Adler &amp; Sullivan before eventually opening his own studio from his home in Oak Park, Chicago</w:t>
      </w:r>
      <w:r w:rsidR="0061656B" w:rsidRPr="00FB025B">
        <w:rPr>
          <w:rFonts w:ascii="American Typewriter" w:hAnsi="American Typewriter"/>
          <w:color w:val="000000" w:themeColor="text1"/>
        </w:rPr>
        <w:t xml:space="preserve"> </w:t>
      </w:r>
      <w:sdt>
        <w:sdtPr>
          <w:rPr>
            <w:rFonts w:ascii="American Typewriter" w:hAnsi="American Typewriter"/>
            <w:color w:val="000000" w:themeColor="text1"/>
          </w:rPr>
          <w:id w:val="512578496"/>
          <w:citation/>
        </w:sdtPr>
        <w:sdtContent>
          <w:r w:rsidR="0061656B"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61656B" w:rsidRPr="00FB025B">
            <w:rPr>
              <w:rFonts w:ascii="American Typewriter" w:hAnsi="American Typewriter"/>
              <w:color w:val="000000" w:themeColor="text1"/>
            </w:rPr>
            <w:instrText xml:space="preserve">CITATION Bru02 \l 2057 </w:instrText>
          </w:r>
          <w:r w:rsidR="0061656B"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(Pfeiffer, 2002)</w:t>
          </w:r>
          <w:r w:rsidR="0061656B"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1D69B5" w:rsidRPr="00FB025B">
        <w:rPr>
          <w:rFonts w:ascii="American Typewriter" w:hAnsi="American Typewriter"/>
          <w:color w:val="000000" w:themeColor="text1"/>
        </w:rPr>
        <w:t>. Before the meeting of the two men, Wright had established a new distinctive style</w:t>
      </w:r>
      <w:r w:rsidR="00FB025B" w:rsidRPr="00FB025B">
        <w:rPr>
          <w:rFonts w:ascii="American Typewriter" w:hAnsi="American Typewriter"/>
          <w:color w:val="000000" w:themeColor="text1"/>
        </w:rPr>
        <w:t xml:space="preserve"> which he would become renown for, the Prairie House. The Robie House, which would be completed in 1910 </w:t>
      </w:r>
      <w:sdt>
        <w:sdtPr>
          <w:rPr>
            <w:rFonts w:ascii="American Typewriter" w:hAnsi="American Typewriter"/>
            <w:color w:val="000000" w:themeColor="text1"/>
          </w:rPr>
          <w:id w:val="466637745"/>
          <w:citation/>
        </w:sdtPr>
        <w:sdtContent>
          <w:r w:rsidR="00FB025B" w:rsidRPr="00FB025B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FB025B" w:rsidRPr="00FB025B">
            <w:rPr>
              <w:rFonts w:ascii="American Typewriter" w:hAnsi="American Typewriter"/>
              <w:color w:val="000000" w:themeColor="text1"/>
            </w:rPr>
            <w:instrText xml:space="preserve"> CITATION Don848 \l 2057 </w:instrText>
          </w:r>
          <w:r w:rsidR="00FB025B" w:rsidRPr="00FB025B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FB025B" w:rsidRPr="00FB025B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FB025B" w:rsidRPr="00FB025B">
        <w:rPr>
          <w:rFonts w:ascii="American Typewriter" w:hAnsi="American Typewriter"/>
          <w:color w:val="000000" w:themeColor="text1"/>
        </w:rPr>
        <w:t xml:space="preserve"> would eventually be regarded as the highpoint of this unique style.</w:t>
      </w:r>
      <w:r w:rsidR="001D69B5" w:rsidRPr="00FB025B">
        <w:rPr>
          <w:rFonts w:ascii="American Typewriter" w:hAnsi="American Typewriter"/>
          <w:color w:val="000000" w:themeColor="text1"/>
        </w:rPr>
        <w:t xml:space="preserve"> </w:t>
      </w:r>
    </w:p>
    <w:p w14:paraId="597BC064" w14:textId="5C5EDF39" w:rsidR="0017227D" w:rsidRDefault="0017227D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 xml:space="preserve"> </w:t>
      </w:r>
    </w:p>
    <w:p w14:paraId="76FA28FA" w14:textId="77777777" w:rsidR="0017227D" w:rsidRDefault="0017227D">
      <w:pPr>
        <w:rPr>
          <w:rFonts w:ascii="American Typewriter" w:hAnsi="American Typewriter"/>
          <w:color w:val="000000" w:themeColor="text1"/>
        </w:rPr>
      </w:pPr>
    </w:p>
    <w:p w14:paraId="6ACDA8A2" w14:textId="77777777" w:rsidR="0017227D" w:rsidRDefault="0017227D">
      <w:pPr>
        <w:rPr>
          <w:rFonts w:ascii="American Typewriter" w:hAnsi="American Typewriter"/>
          <w:color w:val="000000" w:themeColor="text1"/>
        </w:rPr>
      </w:pPr>
    </w:p>
    <w:p w14:paraId="292E5E87" w14:textId="589CFC2F" w:rsidR="00426BBF" w:rsidRDefault="008069FB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0" locked="0" layoutInCell="1" allowOverlap="1" wp14:anchorId="6AA41078" wp14:editId="45252C54">
            <wp:simplePos x="0" y="0"/>
            <wp:positionH relativeFrom="column">
              <wp:posOffset>3750945</wp:posOffset>
            </wp:positionH>
            <wp:positionV relativeFrom="paragraph">
              <wp:posOffset>170815</wp:posOffset>
            </wp:positionV>
            <wp:extent cx="1972310" cy="2717800"/>
            <wp:effectExtent l="25400" t="25400" r="21590" b="25400"/>
            <wp:wrapSquare wrapText="bothSides"/>
            <wp:docPr id="464472819" name="Picture 3" descr="Medium shot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472819" name="Picture 3" descr="Medium shot of a perso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2717800"/>
                    </a:xfrm>
                    <a:prstGeom prst="rect">
                      <a:avLst/>
                    </a:prstGeom>
                    <a:ln w="1905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02800" w14:textId="1810D3E0" w:rsidR="00465D5B" w:rsidRDefault="00A36A41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  <w:r>
        <w:rPr>
          <w:rFonts w:ascii="American Typewriter" w:hAnsi="American Typewriter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BB4204" wp14:editId="28339B5C">
                <wp:simplePos x="0" y="0"/>
                <wp:positionH relativeFrom="column">
                  <wp:posOffset>3881336</wp:posOffset>
                </wp:positionH>
                <wp:positionV relativeFrom="paragraph">
                  <wp:posOffset>67296</wp:posOffset>
                </wp:positionV>
                <wp:extent cx="350196" cy="524754"/>
                <wp:effectExtent l="0" t="0" r="0" b="0"/>
                <wp:wrapNone/>
                <wp:docPr id="172883089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196" cy="5247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C45A44" w14:textId="0E0AA691" w:rsidR="00A36A41" w:rsidRPr="00A36A41" w:rsidRDefault="00A36A41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B4204" id="Text Box 21" o:spid="_x0000_s1027" type="#_x0000_t202" style="position:absolute;margin-left:305.6pt;margin-top:5.3pt;width:27.55pt;height:41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" filled="f" stroked="f" strokeweight=".5pt">
                <v:textbox>
                  <w:txbxContent>
                    <w:p w14:paraId="39C45A44" w14:textId="0E0AA691" w:rsidR="00A36A41" w:rsidRPr="00A36A41" w:rsidRDefault="00A36A41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merican Typewriter" w:hAnsi="American Typewriter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207E9B" wp14:editId="5A04D05C">
                <wp:simplePos x="0" y="0"/>
                <wp:positionH relativeFrom="column">
                  <wp:posOffset>87549</wp:posOffset>
                </wp:positionH>
                <wp:positionV relativeFrom="paragraph">
                  <wp:posOffset>261053</wp:posOffset>
                </wp:positionV>
                <wp:extent cx="311285" cy="330740"/>
                <wp:effectExtent l="0" t="0" r="0" b="0"/>
                <wp:wrapNone/>
                <wp:docPr id="36631421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85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EB68C" w14:textId="29CFE8E6" w:rsidR="00A36A41" w:rsidRPr="00A36A41" w:rsidRDefault="00A36A41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07E9B" id="Text Box 20" o:spid="_x0000_s1028" type="#_x0000_t202" style="position:absolute;margin-left:6.9pt;margin-top:20.55pt;width:24.5pt;height:26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" filled="f" stroked="f" strokeweight=".5pt">
                <v:textbox>
                  <w:txbxContent>
                    <w:p w14:paraId="497EB68C" w14:textId="29CFE8E6" w:rsidR="00A36A41" w:rsidRPr="00A36A41" w:rsidRDefault="00A36A41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65D5B"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  <w:t xml:space="preserve">      </w:t>
      </w:r>
      <w:r w:rsidR="00465D5B" w:rsidRPr="00465D5B">
        <w:rPr>
          <w:rFonts w:ascii="American Typewriter" w:hAnsi="American Typewriter"/>
          <w:noProof/>
          <w:color w:val="000000" w:themeColor="text1"/>
        </w:rPr>
        <w:drawing>
          <wp:inline distT="0" distB="0" distL="0" distR="0" wp14:anchorId="234F6C74" wp14:editId="2ACFB899">
            <wp:extent cx="3490747" cy="1955260"/>
            <wp:effectExtent l="25400" t="25400" r="27305" b="26035"/>
            <wp:docPr id="1534411531" name="Picture 4" descr="A group of men driving a c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411531" name="Picture 4" descr="A group of men driving a ca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868" cy="1956448"/>
                    </a:xfrm>
                    <a:prstGeom prst="rect">
                      <a:avLst/>
                    </a:prstGeom>
                    <a:ln w="1905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FA4E14" w14:textId="77777777" w:rsidR="00465D5B" w:rsidRPr="00465D5B" w:rsidRDefault="00465D5B" w:rsidP="00465D5B">
      <w:pPr>
        <w:rPr>
          <w:rFonts w:ascii="American Typewriter" w:hAnsi="American Typewriter"/>
        </w:rPr>
      </w:pPr>
    </w:p>
    <w:p w14:paraId="5E1AF387" w14:textId="77777777" w:rsidR="00465D5B" w:rsidRDefault="00465D5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66DC7B52" w14:textId="7C477F65" w:rsidR="005772DC" w:rsidRDefault="00465D5B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>Figure 2</w:t>
      </w:r>
      <w:r w:rsidR="008069FB">
        <w:rPr>
          <w:rFonts w:ascii="American Typewriter" w:hAnsi="American Typewriter"/>
          <w:color w:val="000000" w:themeColor="text1"/>
        </w:rPr>
        <w:t>.</w:t>
      </w:r>
      <w:r>
        <w:rPr>
          <w:rFonts w:ascii="American Typewriter" w:hAnsi="American Typewriter"/>
          <w:color w:val="000000" w:themeColor="text1"/>
        </w:rPr>
        <w:t xml:space="preserve"> Fred C. Robie in the back of his experimental car, circa 1906 </w:t>
      </w:r>
      <w:sdt>
        <w:sdtPr>
          <w:rPr>
            <w:rFonts w:ascii="American Typewriter" w:hAnsi="American Typewriter"/>
            <w:color w:val="000000" w:themeColor="text1"/>
          </w:rPr>
          <w:id w:val="977424715"/>
          <w:citation/>
        </w:sdtPr>
        <w:sdtContent>
          <w:r>
            <w:rPr>
              <w:rFonts w:ascii="American Typewriter" w:hAnsi="American Typewriter"/>
              <w:color w:val="000000" w:themeColor="text1"/>
            </w:rPr>
            <w:fldChar w:fldCharType="begin"/>
          </w:r>
          <w:r>
            <w:rPr>
              <w:rFonts w:ascii="American Typewriter" w:hAnsi="American Typewriter"/>
              <w:color w:val="000000" w:themeColor="text1"/>
            </w:rPr>
            <w:instrText xml:space="preserve"> CITATION Don844 \l 2057 </w:instrText>
          </w:r>
          <w:r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</w:p>
    <w:p w14:paraId="7EFF49AA" w14:textId="77777777" w:rsidR="005772DC" w:rsidRDefault="005772DC">
      <w:pPr>
        <w:rPr>
          <w:rFonts w:ascii="American Typewriter" w:hAnsi="American Typewriter"/>
          <w:color w:val="000000" w:themeColor="text1"/>
        </w:rPr>
      </w:pPr>
    </w:p>
    <w:p w14:paraId="48375272" w14:textId="4458A398" w:rsidR="005772DC" w:rsidRDefault="005772DC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>Figure 3</w:t>
      </w:r>
      <w:r w:rsidR="008069FB">
        <w:rPr>
          <w:rFonts w:ascii="American Typewriter" w:hAnsi="American Typewriter"/>
          <w:color w:val="000000" w:themeColor="text1"/>
        </w:rPr>
        <w:t xml:space="preserve">. </w:t>
      </w:r>
      <w:r>
        <w:rPr>
          <w:rFonts w:ascii="American Typewriter" w:hAnsi="American Typewriter"/>
          <w:color w:val="000000" w:themeColor="text1"/>
        </w:rPr>
        <w:t xml:space="preserve"> Frank Lloyd Wright </w:t>
      </w:r>
      <w:sdt>
        <w:sdtPr>
          <w:rPr>
            <w:rFonts w:ascii="American Typewriter" w:hAnsi="American Typewriter"/>
            <w:color w:val="000000" w:themeColor="text1"/>
          </w:rPr>
          <w:id w:val="764267308"/>
          <w:citation/>
        </w:sdtPr>
        <w:sdtContent>
          <w:r>
            <w:rPr>
              <w:rFonts w:ascii="American Typewriter" w:hAnsi="American Typewriter"/>
              <w:color w:val="000000" w:themeColor="text1"/>
            </w:rPr>
            <w:fldChar w:fldCharType="begin"/>
          </w:r>
          <w:r>
            <w:rPr>
              <w:rFonts w:ascii="American Typewriter" w:hAnsi="American Typewriter"/>
              <w:color w:val="000000" w:themeColor="text1"/>
            </w:rPr>
            <w:instrText xml:space="preserve"> CITATION Fra1 \l 2057 </w:instrText>
          </w:r>
          <w:r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(Frank Lloyd Wright Trust, n.d.)</w:t>
          </w:r>
          <w:r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</w:p>
    <w:p w14:paraId="200ABD0C" w14:textId="77777777" w:rsidR="005772DC" w:rsidRDefault="005772DC">
      <w:pPr>
        <w:rPr>
          <w:rFonts w:ascii="American Typewriter" w:hAnsi="American Typewriter"/>
          <w:color w:val="000000" w:themeColor="text1"/>
        </w:rPr>
      </w:pPr>
    </w:p>
    <w:p w14:paraId="2F1A2D3A" w14:textId="77777777" w:rsidR="005772DC" w:rsidRDefault="005772DC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64CA1B28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3AAA6443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4CB9F256" w14:textId="52046189" w:rsidR="008069FB" w:rsidRPr="008069FB" w:rsidRDefault="008069FB">
      <w:pPr>
        <w:rPr>
          <w:rFonts w:ascii="American Typewriter" w:hAnsi="American Typewriter"/>
          <w:b/>
          <w:bCs/>
          <w:color w:val="000000" w:themeColor="text1"/>
        </w:rPr>
      </w:pPr>
      <w:r>
        <w:rPr>
          <w:rFonts w:ascii="American Typewriter" w:hAnsi="American Typewriter"/>
          <w:b/>
          <w:bCs/>
          <w:i/>
          <w:i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1EB6D0" wp14:editId="3236ED73">
                <wp:simplePos x="0" y="0"/>
                <wp:positionH relativeFrom="column">
                  <wp:posOffset>24846</wp:posOffset>
                </wp:positionH>
                <wp:positionV relativeFrom="paragraph">
                  <wp:posOffset>13767</wp:posOffset>
                </wp:positionV>
                <wp:extent cx="311150" cy="369651"/>
                <wp:effectExtent l="0" t="0" r="0" b="0"/>
                <wp:wrapNone/>
                <wp:docPr id="1329224732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3696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33DC0B" w14:textId="6C75D5E8" w:rsidR="008069FB" w:rsidRPr="008069FB" w:rsidRDefault="008069FB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EB6D0" id="Text Box 27" o:spid="_x0000_s1029" type="#_x0000_t202" style="position:absolute;margin-left:1.95pt;margin-top:1.1pt;width:24.5pt;height:29.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" filled="f" stroked="f" strokeweight=".5pt">
                <v:textbox>
                  <w:txbxContent>
                    <w:p w14:paraId="4333DC0B" w14:textId="6C75D5E8" w:rsidR="008069FB" w:rsidRPr="008069FB" w:rsidRDefault="008069FB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8069FB">
        <w:rPr>
          <w:rFonts w:ascii="American Typewriter" w:hAnsi="American Typewriter"/>
          <w:b/>
          <w:bCs/>
          <w:i/>
          <w:iCs/>
          <w:noProof/>
          <w:color w:val="000000" w:themeColor="text1"/>
        </w:rPr>
        <w:drawing>
          <wp:inline distT="0" distB="0" distL="0" distR="0" wp14:anchorId="162485FD" wp14:editId="31E1F949">
            <wp:extent cx="5856051" cy="4444059"/>
            <wp:effectExtent l="12700" t="12700" r="11430" b="13970"/>
            <wp:docPr id="1215286414" name="Picture 26" descr="A map of a university of chica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286414" name="Picture 26" descr="A map of a university of chicago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6051" cy="4444059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462C21" w14:textId="6D751D87" w:rsidR="008069FB" w:rsidRPr="008069FB" w:rsidRDefault="008069FB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lastRenderedPageBreak/>
        <w:t xml:space="preserve">Figure 4. Site plan (1909-10) showing the Robie House (in red) in relation to the major buildings of The University of Chicago. Original image from </w:t>
      </w:r>
      <w:sdt>
        <w:sdtPr>
          <w:rPr>
            <w:rFonts w:ascii="American Typewriter" w:hAnsi="American Typewriter"/>
            <w:color w:val="000000" w:themeColor="text1"/>
          </w:rPr>
          <w:id w:val="2084096683"/>
          <w:citation/>
        </w:sdtPr>
        <w:sdtContent>
          <w:r>
            <w:rPr>
              <w:rFonts w:ascii="American Typewriter" w:hAnsi="American Typewriter"/>
              <w:color w:val="000000" w:themeColor="text1"/>
            </w:rPr>
            <w:fldChar w:fldCharType="begin"/>
          </w:r>
          <w:r>
            <w:rPr>
              <w:rFonts w:ascii="American Typewriter" w:hAnsi="American Typewriter"/>
              <w:color w:val="000000" w:themeColor="text1"/>
            </w:rPr>
            <w:instrText xml:space="preserve"> CITATION Don8412 \l 2057 </w:instrText>
          </w:r>
          <w:r>
            <w:rPr>
              <w:rFonts w:ascii="American Typewriter" w:hAnsi="American Typewriter"/>
              <w:color w:val="000000" w:themeColor="text1"/>
            </w:rPr>
            <w:fldChar w:fldCharType="separate"/>
          </w:r>
          <w:r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>
        <w:rPr>
          <w:rFonts w:ascii="American Typewriter" w:hAnsi="American Typewriter"/>
          <w:color w:val="000000" w:themeColor="text1"/>
        </w:rPr>
        <w:t xml:space="preserve"> restored and illustrated by The Author.</w:t>
      </w:r>
    </w:p>
    <w:p w14:paraId="073A179B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02BE3290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6A6006F9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55C72618" w14:textId="77777777" w:rsidR="008069FB" w:rsidRDefault="008069FB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</w:p>
    <w:p w14:paraId="4075CEB1" w14:textId="3ECBC32A" w:rsidR="005772DC" w:rsidRDefault="005772DC">
      <w:pP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</w:pPr>
      <w:r>
        <w:rPr>
          <w:rFonts w:ascii="American Typewriter" w:hAnsi="American Typewriter"/>
          <w:b/>
          <w:bCs/>
          <w:i/>
          <w:iCs/>
          <w:color w:val="000000" w:themeColor="text1"/>
          <w:u w:val="single"/>
        </w:rPr>
        <w:t>Buildings Layout</w:t>
      </w:r>
    </w:p>
    <w:p w14:paraId="50DCF932" w14:textId="77777777" w:rsidR="005772DC" w:rsidRDefault="005772DC">
      <w:pPr>
        <w:rPr>
          <w:rFonts w:ascii="American Typewriter" w:hAnsi="American Typewriter"/>
          <w:color w:val="000000" w:themeColor="text1"/>
        </w:rPr>
      </w:pPr>
    </w:p>
    <w:p w14:paraId="5BDFAAD1" w14:textId="2BE96D3D" w:rsidR="00A902B2" w:rsidRDefault="001F574C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>The entrance can be found on the west side</w:t>
      </w:r>
      <w:r w:rsidR="00A36A41">
        <w:rPr>
          <w:rFonts w:ascii="American Typewriter" w:hAnsi="American Typewriter"/>
          <w:color w:val="000000" w:themeColor="text1"/>
        </w:rPr>
        <w:t>, coming off Woodlawn Avenue. It is hidden</w:t>
      </w:r>
      <w:r>
        <w:rPr>
          <w:rFonts w:ascii="American Typewriter" w:hAnsi="American Typewriter"/>
          <w:color w:val="000000" w:themeColor="text1"/>
        </w:rPr>
        <w:t xml:space="preserve"> behind the main wing, at the end of a long walkway. Through the entrance hall the </w:t>
      </w:r>
      <w:r w:rsidR="00A902B2">
        <w:rPr>
          <w:rFonts w:ascii="American Typewriter" w:hAnsi="American Typewriter"/>
          <w:color w:val="000000" w:themeColor="text1"/>
        </w:rPr>
        <w:t>main</w:t>
      </w:r>
      <w:r>
        <w:rPr>
          <w:rFonts w:ascii="American Typewriter" w:hAnsi="American Typewriter"/>
          <w:color w:val="000000" w:themeColor="text1"/>
        </w:rPr>
        <w:t xml:space="preserve"> staircase lies, </w:t>
      </w:r>
      <w:r w:rsidR="00A902B2">
        <w:rPr>
          <w:rFonts w:ascii="American Typewriter" w:hAnsi="American Typewriter"/>
          <w:color w:val="000000" w:themeColor="text1"/>
        </w:rPr>
        <w:t xml:space="preserve">set within the brickwork of the central fireplace. The </w:t>
      </w:r>
      <w:r w:rsidR="005D4DD6">
        <w:rPr>
          <w:rFonts w:ascii="American Typewriter" w:hAnsi="American Typewriter"/>
          <w:color w:val="000000" w:themeColor="text1"/>
        </w:rPr>
        <w:t>First (Ground) Floor</w:t>
      </w:r>
      <w:r w:rsidR="009128D8">
        <w:rPr>
          <w:rFonts w:ascii="American Typewriter" w:hAnsi="American Typewriter"/>
          <w:color w:val="000000" w:themeColor="text1"/>
        </w:rPr>
        <w:t xml:space="preserve"> (Figure 4)</w:t>
      </w:r>
      <w:r w:rsidR="005D4DD6">
        <w:rPr>
          <w:rFonts w:ascii="American Typewriter" w:hAnsi="American Typewriter"/>
          <w:color w:val="000000" w:themeColor="text1"/>
        </w:rPr>
        <w:t xml:space="preserve"> and Second (Main) Floor</w:t>
      </w:r>
      <w:r w:rsidR="009128D8">
        <w:rPr>
          <w:rFonts w:ascii="American Typewriter" w:hAnsi="American Typewriter"/>
          <w:color w:val="000000" w:themeColor="text1"/>
        </w:rPr>
        <w:t xml:space="preserve"> (Figure 5)</w:t>
      </w:r>
      <w:r w:rsidR="005D4DD6">
        <w:rPr>
          <w:rFonts w:ascii="American Typewriter" w:hAnsi="American Typewriter"/>
          <w:color w:val="000000" w:themeColor="text1"/>
        </w:rPr>
        <w:t xml:space="preserve"> are</w:t>
      </w:r>
      <w:r w:rsidR="00A902B2">
        <w:rPr>
          <w:rFonts w:ascii="American Typewriter" w:hAnsi="American Typewriter"/>
          <w:color w:val="000000" w:themeColor="text1"/>
        </w:rPr>
        <w:t xml:space="preserve"> made up of two sections which overlap each other </w:t>
      </w:r>
      <w:r w:rsidR="00BE74BE">
        <w:rPr>
          <w:rFonts w:ascii="American Typewriter" w:hAnsi="American Typewriter"/>
          <w:color w:val="000000" w:themeColor="text1"/>
        </w:rPr>
        <w:t>in a</w:t>
      </w:r>
      <w:r w:rsidR="00A902B2">
        <w:rPr>
          <w:rFonts w:ascii="American Typewriter" w:hAnsi="American Typewriter"/>
          <w:color w:val="000000" w:themeColor="text1"/>
        </w:rPr>
        <w:t xml:space="preserve"> brick bond effect. The northern section </w:t>
      </w:r>
      <w:r w:rsidR="005D4DD6">
        <w:rPr>
          <w:rFonts w:ascii="American Typewriter" w:hAnsi="American Typewriter"/>
          <w:color w:val="000000" w:themeColor="text1"/>
        </w:rPr>
        <w:t>is mainly made up of rooms utilised for the servicing of the house. Whereas the southern section</w:t>
      </w:r>
      <w:r w:rsidR="000A2EDD">
        <w:rPr>
          <w:rFonts w:ascii="American Typewriter" w:hAnsi="American Typewriter"/>
          <w:color w:val="000000" w:themeColor="text1"/>
        </w:rPr>
        <w:t>,</w:t>
      </w:r>
      <w:r w:rsidR="005D4DD6">
        <w:rPr>
          <w:rFonts w:ascii="American Typewriter" w:hAnsi="American Typewriter"/>
          <w:color w:val="000000" w:themeColor="text1"/>
        </w:rPr>
        <w:t xml:space="preserve"> is </w:t>
      </w:r>
      <w:r w:rsidR="000A2EDD">
        <w:rPr>
          <w:rFonts w:ascii="American Typewriter" w:hAnsi="American Typewriter"/>
          <w:color w:val="000000" w:themeColor="text1"/>
        </w:rPr>
        <w:t>the</w:t>
      </w:r>
      <w:r w:rsidR="005D4DD6">
        <w:rPr>
          <w:rFonts w:ascii="American Typewriter" w:hAnsi="American Typewriter"/>
          <w:color w:val="000000" w:themeColor="text1"/>
        </w:rPr>
        <w:t xml:space="preserve"> </w:t>
      </w:r>
      <w:r w:rsidR="000A2EDD">
        <w:rPr>
          <w:rFonts w:ascii="American Typewriter" w:hAnsi="American Typewriter"/>
          <w:color w:val="000000" w:themeColor="text1"/>
        </w:rPr>
        <w:t>family</w:t>
      </w:r>
      <w:r w:rsidR="005D4DD6">
        <w:rPr>
          <w:rFonts w:ascii="American Typewriter" w:hAnsi="American Typewriter"/>
          <w:color w:val="000000" w:themeColor="text1"/>
        </w:rPr>
        <w:t xml:space="preserve"> quarters.</w:t>
      </w:r>
    </w:p>
    <w:p w14:paraId="40F59289" w14:textId="2D44D3D6" w:rsidR="000A2EDD" w:rsidRDefault="00BD2278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 xml:space="preserve">A </w:t>
      </w:r>
      <w:r w:rsidR="005D4DD6">
        <w:rPr>
          <w:rFonts w:ascii="American Typewriter" w:hAnsi="American Typewriter"/>
          <w:color w:val="000000" w:themeColor="text1"/>
        </w:rPr>
        <w:t>Billiards room and Playroom sit either side of the fireplace on the First Floor</w:t>
      </w:r>
      <w:r w:rsidR="000A2EDD">
        <w:rPr>
          <w:rFonts w:ascii="American Typewriter" w:hAnsi="American Typewriter"/>
          <w:color w:val="000000" w:themeColor="text1"/>
        </w:rPr>
        <w:t>, with the service section made up of the heating and laundry rooms as well as the triple doored garage space.</w:t>
      </w:r>
    </w:p>
    <w:p w14:paraId="612FEED2" w14:textId="77777777" w:rsidR="00385A32" w:rsidRDefault="00385A32">
      <w:pPr>
        <w:rPr>
          <w:rFonts w:ascii="American Typewriter" w:hAnsi="American Typewriter"/>
          <w:color w:val="000000" w:themeColor="text1"/>
        </w:rPr>
      </w:pPr>
    </w:p>
    <w:p w14:paraId="75FC3A91" w14:textId="19A81B67" w:rsidR="00FA597E" w:rsidRDefault="006D4C1A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>The hallway at the top of the main staircase</w:t>
      </w:r>
      <w:r w:rsidR="00123357">
        <w:rPr>
          <w:rFonts w:ascii="American Typewriter" w:hAnsi="American Typewriter"/>
          <w:color w:val="000000" w:themeColor="text1"/>
        </w:rPr>
        <w:t xml:space="preserve"> on the Second Floor</w:t>
      </w:r>
      <w:r>
        <w:rPr>
          <w:rFonts w:ascii="American Typewriter" w:hAnsi="American Typewriter"/>
          <w:color w:val="000000" w:themeColor="text1"/>
        </w:rPr>
        <w:t xml:space="preserve"> leads to the large open space where the living room and dining room meet, separated only by the chimney. The </w:t>
      </w:r>
      <w:r w:rsidR="00076179">
        <w:rPr>
          <w:rFonts w:ascii="American Typewriter" w:hAnsi="American Typewriter"/>
          <w:color w:val="000000" w:themeColor="text1"/>
        </w:rPr>
        <w:t>south face</w:t>
      </w:r>
      <w:r w:rsidR="00385A32">
        <w:rPr>
          <w:rFonts w:ascii="American Typewriter" w:hAnsi="American Typewriter"/>
          <w:color w:val="000000" w:themeColor="text1"/>
        </w:rPr>
        <w:t xml:space="preserve"> of the house</w:t>
      </w:r>
      <w:r w:rsidR="00076179">
        <w:rPr>
          <w:rFonts w:ascii="American Typewriter" w:hAnsi="American Typewriter"/>
          <w:color w:val="000000" w:themeColor="text1"/>
        </w:rPr>
        <w:t xml:space="preserve"> is made up of 14 French doors</w:t>
      </w:r>
      <w:r w:rsidR="00123357">
        <w:rPr>
          <w:rFonts w:ascii="American Typewriter" w:hAnsi="American Typewriter"/>
          <w:color w:val="000000" w:themeColor="text1"/>
        </w:rPr>
        <w:t xml:space="preserve"> (7 in the living room, 1 facing the side of the chimney, 2 over the staircase and 4 in the dining room)</w:t>
      </w:r>
      <w:r w:rsidR="00076179">
        <w:rPr>
          <w:rFonts w:ascii="American Typewriter" w:hAnsi="American Typewriter"/>
          <w:color w:val="000000" w:themeColor="text1"/>
        </w:rPr>
        <w:t xml:space="preserve"> which lead out onto the balcony overlooking East 58</w:t>
      </w:r>
      <w:r w:rsidR="00076179" w:rsidRPr="00076179">
        <w:rPr>
          <w:rFonts w:ascii="American Typewriter" w:hAnsi="American Typewriter"/>
          <w:color w:val="000000" w:themeColor="text1"/>
          <w:vertAlign w:val="superscript"/>
        </w:rPr>
        <w:t>th</w:t>
      </w:r>
      <w:r w:rsidR="00076179">
        <w:rPr>
          <w:rFonts w:ascii="American Typewriter" w:hAnsi="American Typewriter"/>
          <w:color w:val="000000" w:themeColor="text1"/>
        </w:rPr>
        <w:t xml:space="preserve"> Street.</w:t>
      </w:r>
      <w:r w:rsidR="00385A32">
        <w:rPr>
          <w:rFonts w:ascii="American Typewriter" w:hAnsi="American Typewriter"/>
          <w:color w:val="000000" w:themeColor="text1"/>
        </w:rPr>
        <w:t xml:space="preserve"> </w:t>
      </w:r>
      <w:r w:rsidR="00AA7A7F">
        <w:rPr>
          <w:rFonts w:ascii="American Typewriter" w:hAnsi="American Typewriter"/>
          <w:color w:val="000000" w:themeColor="text1"/>
        </w:rPr>
        <w:t>The service section has the kitchen, a bathroom, a dining room for the servants and two bedrooms for the servants. It also includes a guest room</w:t>
      </w:r>
      <w:r w:rsidR="00FA597E">
        <w:rPr>
          <w:rFonts w:ascii="American Typewriter" w:hAnsi="American Typewriter"/>
          <w:color w:val="000000" w:themeColor="text1"/>
        </w:rPr>
        <w:t>, which overlooks Woodlawn Avenue.</w:t>
      </w:r>
    </w:p>
    <w:p w14:paraId="05013057" w14:textId="77777777" w:rsidR="00385A32" w:rsidRDefault="00385A32">
      <w:pPr>
        <w:rPr>
          <w:rFonts w:ascii="American Typewriter" w:hAnsi="American Typewriter"/>
          <w:color w:val="000000" w:themeColor="text1"/>
        </w:rPr>
      </w:pPr>
    </w:p>
    <w:p w14:paraId="089ABEEF" w14:textId="2C40BFD6" w:rsidR="00123357" w:rsidRDefault="00FA597E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>The Third (Top) Floor</w:t>
      </w:r>
      <w:r w:rsidR="009128D8">
        <w:rPr>
          <w:rFonts w:ascii="American Typewriter" w:hAnsi="American Typewriter"/>
          <w:color w:val="000000" w:themeColor="text1"/>
        </w:rPr>
        <w:t xml:space="preserve"> (Figure 6)</w:t>
      </w:r>
      <w:r>
        <w:rPr>
          <w:rFonts w:ascii="American Typewriter" w:hAnsi="American Typewriter"/>
          <w:color w:val="000000" w:themeColor="text1"/>
        </w:rPr>
        <w:t xml:space="preserve"> rises through the centre of the house, tying the two sections together. All 3 of the main rooms here are bedrooms, </w:t>
      </w:r>
      <w:r w:rsidR="00BD2278">
        <w:rPr>
          <w:rFonts w:ascii="American Typewriter" w:hAnsi="American Typewriter"/>
          <w:color w:val="000000" w:themeColor="text1"/>
        </w:rPr>
        <w:t>a master, children’s and guest’s bed, all of which have an individual balcony.</w:t>
      </w:r>
    </w:p>
    <w:p w14:paraId="17220940" w14:textId="2471E72E" w:rsidR="00021BBE" w:rsidRPr="00ED1974" w:rsidRDefault="00A36A41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CEEB87" wp14:editId="4B88AE9C">
                <wp:simplePos x="0" y="0"/>
                <wp:positionH relativeFrom="column">
                  <wp:posOffset>-252919</wp:posOffset>
                </wp:positionH>
                <wp:positionV relativeFrom="paragraph">
                  <wp:posOffset>8725710</wp:posOffset>
                </wp:positionV>
                <wp:extent cx="6429375" cy="544749"/>
                <wp:effectExtent l="0" t="0" r="9525" b="14605"/>
                <wp:wrapNone/>
                <wp:docPr id="150595690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544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144941" w14:textId="25CD3769" w:rsidR="00A36A41" w:rsidRPr="00A36A41" w:rsidRDefault="00A36A41">
                            <w:pPr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>Figures 5</w:t>
                            </w:r>
                            <w:r w:rsidR="008069FB">
                              <w:rPr>
                                <w:rFonts w:ascii="American Typewriter" w:hAnsi="American Typewriter"/>
                              </w:rPr>
                              <w:t>, 6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 xml:space="preserve"> &amp; </w:t>
                            </w:r>
                            <w:r w:rsidR="008069FB">
                              <w:rPr>
                                <w:rFonts w:ascii="American Typewriter" w:hAnsi="American Typewriter"/>
                              </w:rPr>
                              <w:t>7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 xml:space="preserve"> originals are from </w:t>
                            </w:r>
                            <w:sdt>
                              <w:sdtPr>
                                <w:rPr>
                                  <w:rFonts w:ascii="American Typewriter" w:hAnsi="American Typewriter"/>
                                </w:rPr>
                                <w:id w:val="-620226243"/>
                                <w:citation/>
                              </w:sdtPr>
                              <w:sdtContent>
                                <w:r>
                                  <w:rPr>
                                    <w:rFonts w:ascii="American Typewriter" w:hAnsi="American Typewriter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merican Typewriter" w:hAnsi="American Typewriter"/>
                                  </w:rPr>
                                  <w:instrText xml:space="preserve"> CITATION Del98 \l 2057 </w:instrText>
                                </w:r>
                                <w:r>
                                  <w:rPr>
                                    <w:rFonts w:ascii="American Typewriter" w:hAnsi="American Typewriter"/>
                                  </w:rPr>
                                  <w:fldChar w:fldCharType="separate"/>
                                </w:r>
                                <w:r w:rsidR="008069FB" w:rsidRPr="008069FB">
                                  <w:rPr>
                                    <w:rFonts w:ascii="American Typewriter" w:hAnsi="American Typewriter"/>
                                    <w:noProof/>
                                  </w:rPr>
                                  <w:t>(Upton, 1998)</w:t>
                                </w:r>
                                <w:r>
                                  <w:rPr>
                                    <w:rFonts w:ascii="American Typewriter" w:hAnsi="American Typewriter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rFonts w:ascii="American Typewriter" w:hAnsi="American Typewriter"/>
                              </w:rPr>
                              <w:t xml:space="preserve"> with highlighting done by The Author.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EEB87" id="Text Box 15" o:spid="_x0000_s1030" type="#_x0000_t202" style="position:absolute;margin-left:-19.9pt;margin-top:687.05pt;width:506.25pt;height:42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" fillcolor="white [3201]" strokeweight=".5pt">
                <v:textbox>
                  <w:txbxContent>
                    <w:p w14:paraId="00144941" w14:textId="25CD3769" w:rsidR="00A36A41" w:rsidRPr="00A36A41" w:rsidRDefault="00A36A41">
                      <w:pPr>
                        <w:rPr>
                          <w:rFonts w:ascii="American Typewriter" w:hAnsi="American Typewriter"/>
                        </w:rPr>
                      </w:pPr>
                      <w:r>
                        <w:rPr>
                          <w:rFonts w:ascii="American Typewriter" w:hAnsi="American Typewriter"/>
                        </w:rPr>
                        <w:t>Figures 5</w:t>
                      </w:r>
                      <w:r w:rsidR="008069FB">
                        <w:rPr>
                          <w:rFonts w:ascii="American Typewriter" w:hAnsi="American Typewriter"/>
                        </w:rPr>
                        <w:t>, 6</w:t>
                      </w:r>
                      <w:r>
                        <w:rPr>
                          <w:rFonts w:ascii="American Typewriter" w:hAnsi="American Typewriter"/>
                        </w:rPr>
                        <w:t xml:space="preserve"> &amp; </w:t>
                      </w:r>
                      <w:r w:rsidR="008069FB">
                        <w:rPr>
                          <w:rFonts w:ascii="American Typewriter" w:hAnsi="American Typewriter"/>
                        </w:rPr>
                        <w:t>7</w:t>
                      </w:r>
                      <w:r>
                        <w:rPr>
                          <w:rFonts w:ascii="American Typewriter" w:hAnsi="American Typewriter"/>
                        </w:rPr>
                        <w:t xml:space="preserve"> originals are from </w:t>
                      </w:r>
                      <w:sdt>
                        <w:sdtPr>
                          <w:rPr>
                            <w:rFonts w:ascii="American Typewriter" w:hAnsi="American Typewriter"/>
                          </w:rPr>
                          <w:id w:val="-620226243"/>
                          <w:citation/>
                        </w:sdtPr>
                        <w:sdtContent>
                          <w:r>
                            <w:rPr>
                              <w:rFonts w:ascii="American Typewriter" w:hAnsi="American Typewriter"/>
                            </w:rPr>
                            <w:fldChar w:fldCharType="begin"/>
                          </w:r>
                          <w:r>
                            <w:rPr>
                              <w:rFonts w:ascii="American Typewriter" w:hAnsi="American Typewriter"/>
                            </w:rPr>
                            <w:instrText xml:space="preserve"> CITATION Del98 \l 2057 </w:instrText>
                          </w:r>
                          <w:r>
                            <w:rPr>
                              <w:rFonts w:ascii="American Typewriter" w:hAnsi="American Typewriter"/>
                            </w:rPr>
                            <w:fldChar w:fldCharType="separate"/>
                          </w:r>
                          <w:r w:rsidR="008069FB" w:rsidRPr="008069FB">
                            <w:rPr>
                              <w:rFonts w:ascii="American Typewriter" w:hAnsi="American Typewriter"/>
                              <w:noProof/>
                            </w:rPr>
                            <w:t>(Upton, 1998)</w:t>
                          </w:r>
                          <w:r>
                            <w:rPr>
                              <w:rFonts w:ascii="American Typewriter" w:hAnsi="American Typewriter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rFonts w:ascii="American Typewriter" w:hAnsi="American Typewriter"/>
                        </w:rPr>
                        <w:t xml:space="preserve"> with highlighting done by The Author.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merican Typewriter" w:hAnsi="American Typewriter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494E71" wp14:editId="15A9BBE5">
                <wp:simplePos x="0" y="0"/>
                <wp:positionH relativeFrom="column">
                  <wp:posOffset>2665379</wp:posOffset>
                </wp:positionH>
                <wp:positionV relativeFrom="paragraph">
                  <wp:posOffset>5632315</wp:posOffset>
                </wp:positionV>
                <wp:extent cx="3151761" cy="621665"/>
                <wp:effectExtent l="0" t="0" r="10795" b="13335"/>
                <wp:wrapNone/>
                <wp:docPr id="159173274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761" cy="621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A1666" w14:textId="6B927423" w:rsidR="005A17D3" w:rsidRPr="00A36A41" w:rsidRDefault="005A17D3">
                            <w:pPr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</w:pPr>
                            <w:r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>The outside ground space</w:t>
                            </w:r>
                            <w:r w:rsidR="001D69B5"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 xml:space="preserve"> for each floor</w:t>
                            </w:r>
                            <w:r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 xml:space="preserve">, such as the </w:t>
                            </w:r>
                            <w:r w:rsidR="001D69B5"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 xml:space="preserve">paths, drive, porch and balconies are highlighted in </w:t>
                            </w:r>
                            <w:r w:rsidR="002F446B"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>grey</w:t>
                            </w:r>
                            <w:r w:rsidR="001D69B5"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94E71" id="Text Box 9" o:spid="_x0000_s1031" type="#_x0000_t202" style="position:absolute;margin-left:209.85pt;margin-top:443.5pt;width:248.15pt;height:4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" fillcolor="white [3201]" strokeweight=".5pt">
                <v:textbox>
                  <w:txbxContent>
                    <w:p w14:paraId="37BA1666" w14:textId="6B927423" w:rsidR="005A17D3" w:rsidRPr="00A36A41" w:rsidRDefault="005A17D3">
                      <w:pPr>
                        <w:rPr>
                          <w:rFonts w:ascii="American Typewriter" w:hAnsi="American Typewriter"/>
                          <w:sz w:val="20"/>
                          <w:szCs w:val="20"/>
                        </w:rPr>
                      </w:pPr>
                      <w:r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>The outside ground space</w:t>
                      </w:r>
                      <w:r w:rsidR="001D69B5"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 xml:space="preserve"> for each floor</w:t>
                      </w:r>
                      <w:r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 xml:space="preserve">, such as the </w:t>
                      </w:r>
                      <w:r w:rsidR="001D69B5"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 xml:space="preserve">paths, drive, porch and balconies are highlighted in </w:t>
                      </w:r>
                      <w:r w:rsidR="002F446B"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>grey</w:t>
                      </w:r>
                      <w:r w:rsidR="001D69B5"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merican Typewriter" w:hAnsi="American Typewriter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D8C052" wp14:editId="5325FB69">
                <wp:simplePos x="0" y="0"/>
                <wp:positionH relativeFrom="column">
                  <wp:posOffset>2607013</wp:posOffset>
                </wp:positionH>
                <wp:positionV relativeFrom="paragraph">
                  <wp:posOffset>2568102</wp:posOffset>
                </wp:positionV>
                <wp:extent cx="3054485" cy="544749"/>
                <wp:effectExtent l="0" t="0" r="19050" b="14605"/>
                <wp:wrapNone/>
                <wp:docPr id="170639551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485" cy="544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5CEA8A" w14:textId="6D8F0EA5" w:rsidR="005A17D3" w:rsidRPr="00A36A41" w:rsidRDefault="005A17D3" w:rsidP="005A17D3">
                            <w:pPr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</w:pPr>
                            <w:r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 xml:space="preserve">The yellow highlighted areas consist of rooms mainly used for the servicing of the house. The </w:t>
                            </w:r>
                            <w:r w:rsidRPr="00A36A41">
                              <w:rPr>
                                <w:rFonts w:ascii="American Typewriter" w:hAnsi="American Typewriter"/>
                                <w:sz w:val="20"/>
                                <w:szCs w:val="20"/>
                              </w:rPr>
                              <w:t>main family quarters are highlighted in red.</w:t>
                            </w:r>
                          </w:p>
                          <w:p w14:paraId="4CB1AF13" w14:textId="77777777" w:rsidR="005A17D3" w:rsidRDefault="005A17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8C052" id="Text Box 8" o:spid="_x0000_s1032" type="#_x0000_t202" style="position:absolute;margin-left:205.3pt;margin-top:202.2pt;width:240.5pt;height:4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" fillcolor="white [3201]" strokeweight=".5pt">
                <v:textbox>
                  <w:txbxContent>
                    <w:p w14:paraId="365CEA8A" w14:textId="6D8F0EA5" w:rsidR="005A17D3" w:rsidRPr="00A36A41" w:rsidRDefault="005A17D3" w:rsidP="005A17D3">
                      <w:pPr>
                        <w:rPr>
                          <w:rFonts w:ascii="American Typewriter" w:hAnsi="American Typewriter"/>
                          <w:sz w:val="20"/>
                          <w:szCs w:val="20"/>
                        </w:rPr>
                      </w:pPr>
                      <w:r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 xml:space="preserve">The yellow highlighted areas consist of rooms mainly used for the servicing of the house. The </w:t>
                      </w:r>
                      <w:r w:rsidRPr="00A36A41">
                        <w:rPr>
                          <w:rFonts w:ascii="American Typewriter" w:hAnsi="American Typewriter"/>
                          <w:sz w:val="20"/>
                          <w:szCs w:val="20"/>
                        </w:rPr>
                        <w:t>main family quarters are highlighted in red.</w:t>
                      </w:r>
                    </w:p>
                    <w:p w14:paraId="4CB1AF13" w14:textId="77777777" w:rsidR="005A17D3" w:rsidRDefault="005A17D3"/>
                  </w:txbxContent>
                </v:textbox>
              </v:shape>
            </w:pict>
          </mc:Fallback>
        </mc:AlternateContent>
      </w:r>
      <w:r>
        <w:rPr>
          <w:rFonts w:ascii="American Typewriter" w:hAnsi="American Typewriter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FEE70E" wp14:editId="6E7BC169">
                <wp:simplePos x="0" y="0"/>
                <wp:positionH relativeFrom="column">
                  <wp:posOffset>-185407</wp:posOffset>
                </wp:positionH>
                <wp:positionV relativeFrom="paragraph">
                  <wp:posOffset>5700031</wp:posOffset>
                </wp:positionV>
                <wp:extent cx="2285473" cy="642026"/>
                <wp:effectExtent l="0" t="0" r="13335" b="18415"/>
                <wp:wrapNone/>
                <wp:docPr id="71038316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5473" cy="642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101C39" w14:textId="17D9CA13" w:rsidR="009128D8" w:rsidRPr="009128D8" w:rsidRDefault="009128D8">
                            <w:pPr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 xml:space="preserve">Figure </w:t>
                            </w:r>
                            <w:r w:rsidR="008069FB">
                              <w:rPr>
                                <w:rFonts w:ascii="American Typewriter" w:hAnsi="American Typewriter"/>
                              </w:rPr>
                              <w:t>7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 xml:space="preserve">. </w:t>
                            </w:r>
                            <w:r w:rsidR="001D69B5">
                              <w:rPr>
                                <w:rFonts w:ascii="American Typewriter" w:hAnsi="American Typewriter"/>
                              </w:rPr>
                              <w:t xml:space="preserve">The 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Third (Top) Floor</w:t>
                            </w:r>
                            <w:r w:rsidR="001D69B5">
                              <w:rPr>
                                <w:rFonts w:ascii="American Typewriter" w:hAnsi="American Typewriter"/>
                              </w:rPr>
                              <w:t xml:space="preserve"> ground space highlighted in blue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EE70E" id="Text Box 7" o:spid="_x0000_s1033" type="#_x0000_t202" style="position:absolute;margin-left:-14.6pt;margin-top:448.8pt;width:179.95pt;height:5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" fillcolor="white [3201]" strokeweight=".5pt">
                <v:textbox>
                  <w:txbxContent>
                    <w:p w14:paraId="22101C39" w14:textId="17D9CA13" w:rsidR="009128D8" w:rsidRPr="009128D8" w:rsidRDefault="009128D8">
                      <w:pPr>
                        <w:rPr>
                          <w:rFonts w:ascii="American Typewriter" w:hAnsi="American Typewriter"/>
                        </w:rPr>
                      </w:pPr>
                      <w:r>
                        <w:rPr>
                          <w:rFonts w:ascii="American Typewriter" w:hAnsi="American Typewriter"/>
                        </w:rPr>
                        <w:t xml:space="preserve">Figure </w:t>
                      </w:r>
                      <w:r w:rsidR="008069FB">
                        <w:rPr>
                          <w:rFonts w:ascii="American Typewriter" w:hAnsi="American Typewriter"/>
                        </w:rPr>
                        <w:t>7</w:t>
                      </w:r>
                      <w:r>
                        <w:rPr>
                          <w:rFonts w:ascii="American Typewriter" w:hAnsi="American Typewriter"/>
                        </w:rPr>
                        <w:t xml:space="preserve">. </w:t>
                      </w:r>
                      <w:r w:rsidR="001D69B5">
                        <w:rPr>
                          <w:rFonts w:ascii="American Typewriter" w:hAnsi="American Typewriter"/>
                        </w:rPr>
                        <w:t xml:space="preserve">The </w:t>
                      </w:r>
                      <w:r>
                        <w:rPr>
                          <w:rFonts w:ascii="American Typewriter" w:hAnsi="American Typewriter"/>
                        </w:rPr>
                        <w:t>Third (Top) Floor</w:t>
                      </w:r>
                      <w:r w:rsidR="001D69B5">
                        <w:rPr>
                          <w:rFonts w:ascii="American Typewriter" w:hAnsi="American Typewriter"/>
                        </w:rPr>
                        <w:t xml:space="preserve"> ground space highlighted in blue</w:t>
                      </w:r>
                    </w:p>
                  </w:txbxContent>
                </v:textbox>
              </v:shape>
            </w:pict>
          </mc:Fallback>
        </mc:AlternateContent>
      </w:r>
      <w:r w:rsidR="002F446B">
        <w:rPr>
          <w:rFonts w:ascii="American Typewriter" w:hAnsi="American Typewriter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9821BA" wp14:editId="142A97EC">
                <wp:simplePos x="0" y="0"/>
                <wp:positionH relativeFrom="column">
                  <wp:posOffset>-58947</wp:posOffset>
                </wp:positionH>
                <wp:positionV relativeFrom="paragraph">
                  <wp:posOffset>2937078</wp:posOffset>
                </wp:positionV>
                <wp:extent cx="2402732" cy="282102"/>
                <wp:effectExtent l="0" t="0" r="10795" b="10160"/>
                <wp:wrapNone/>
                <wp:docPr id="100517519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732" cy="282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6293B" w14:textId="4C04F8D9" w:rsidR="009128D8" w:rsidRPr="009128D8" w:rsidRDefault="009128D8">
                            <w:pPr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 xml:space="preserve">Figure </w:t>
                            </w:r>
                            <w:r w:rsidR="008069FB">
                              <w:rPr>
                                <w:rFonts w:ascii="American Typewriter" w:hAnsi="American Typewriter"/>
                              </w:rPr>
                              <w:t>6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>. Second (Main) Floor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821BA" id="Text Box 6" o:spid="_x0000_s1034" type="#_x0000_t202" style="position:absolute;margin-left:-4.65pt;margin-top:231.25pt;width:189.2pt;height:2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" fillcolor="white [3201]" strokeweight=".5pt">
                <v:textbox>
                  <w:txbxContent>
                    <w:p w14:paraId="5366293B" w14:textId="4C04F8D9" w:rsidR="009128D8" w:rsidRPr="009128D8" w:rsidRDefault="009128D8">
                      <w:pPr>
                        <w:rPr>
                          <w:rFonts w:ascii="American Typewriter" w:hAnsi="American Typewriter"/>
                        </w:rPr>
                      </w:pPr>
                      <w:r>
                        <w:rPr>
                          <w:rFonts w:ascii="American Typewriter" w:hAnsi="American Typewriter"/>
                        </w:rPr>
                        <w:t xml:space="preserve">Figure </w:t>
                      </w:r>
                      <w:r w:rsidR="008069FB">
                        <w:rPr>
                          <w:rFonts w:ascii="American Typewriter" w:hAnsi="American Typewriter"/>
                        </w:rPr>
                        <w:t>6</w:t>
                      </w:r>
                      <w:r>
                        <w:rPr>
                          <w:rFonts w:ascii="American Typewriter" w:hAnsi="American Typewriter"/>
                        </w:rPr>
                        <w:t>. Second (Main) Floor</w:t>
                      </w:r>
                    </w:p>
                  </w:txbxContent>
                </v:textbox>
              </v:shape>
            </w:pict>
          </mc:Fallback>
        </mc:AlternateContent>
      </w:r>
      <w:r w:rsidR="002F446B">
        <w:rPr>
          <w:rFonts w:ascii="American Typewriter" w:hAnsi="American Typewriter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66632B" wp14:editId="79F899BD">
                <wp:simplePos x="0" y="0"/>
                <wp:positionH relativeFrom="column">
                  <wp:posOffset>581</wp:posOffset>
                </wp:positionH>
                <wp:positionV relativeFrom="paragraph">
                  <wp:posOffset>-214171</wp:posOffset>
                </wp:positionV>
                <wp:extent cx="2460571" cy="291830"/>
                <wp:effectExtent l="0" t="0" r="16510" b="13335"/>
                <wp:wrapNone/>
                <wp:docPr id="73110632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571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E2D8DB" w14:textId="1F1A2228" w:rsidR="009128D8" w:rsidRPr="009128D8" w:rsidRDefault="009128D8">
                            <w:pPr>
                              <w:rPr>
                                <w:rFonts w:ascii="American Typewriter" w:hAnsi="American Typewriter"/>
                              </w:rPr>
                            </w:pPr>
                            <w:r>
                              <w:rPr>
                                <w:rFonts w:ascii="American Typewriter" w:hAnsi="American Typewriter"/>
                              </w:rPr>
                              <w:t xml:space="preserve">Figure </w:t>
                            </w:r>
                            <w:r w:rsidR="008069FB">
                              <w:rPr>
                                <w:rFonts w:ascii="American Typewriter" w:hAnsi="American Typewriter"/>
                              </w:rPr>
                              <w:t>5</w:t>
                            </w:r>
                            <w:r>
                              <w:rPr>
                                <w:rFonts w:ascii="American Typewriter" w:hAnsi="American Typewriter"/>
                              </w:rPr>
                              <w:t xml:space="preserve">. First (Ground) Floor.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6632B" id="Text Box 5" o:spid="_x0000_s1035" type="#_x0000_t202" style="position:absolute;margin-left:.05pt;margin-top:-16.85pt;width:193.7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" fillcolor="white [3201]" strokeweight=".5pt">
                <v:textbox>
                  <w:txbxContent>
                    <w:p w14:paraId="75E2D8DB" w14:textId="1F1A2228" w:rsidR="009128D8" w:rsidRPr="009128D8" w:rsidRDefault="009128D8">
                      <w:pPr>
                        <w:rPr>
                          <w:rFonts w:ascii="American Typewriter" w:hAnsi="American Typewriter"/>
                        </w:rPr>
                      </w:pPr>
                      <w:r>
                        <w:rPr>
                          <w:rFonts w:ascii="American Typewriter" w:hAnsi="American Typewriter"/>
                        </w:rPr>
                        <w:t xml:space="preserve">Figure </w:t>
                      </w:r>
                      <w:r w:rsidR="008069FB">
                        <w:rPr>
                          <w:rFonts w:ascii="American Typewriter" w:hAnsi="American Typewriter"/>
                        </w:rPr>
                        <w:t>5</w:t>
                      </w:r>
                      <w:r>
                        <w:rPr>
                          <w:rFonts w:ascii="American Typewriter" w:hAnsi="American Typewriter"/>
                        </w:rPr>
                        <w:t xml:space="preserve">. First (Ground) Floor. </w:t>
                      </w:r>
                    </w:p>
                  </w:txbxContent>
                </v:textbox>
              </v:shape>
            </w:pict>
          </mc:Fallback>
        </mc:AlternateContent>
      </w:r>
      <w:r w:rsidR="009128D8">
        <w:rPr>
          <w:rFonts w:ascii="American Typewriter" w:hAnsi="American Typewriter"/>
          <w:noProof/>
          <w:color w:val="000000" w:themeColor="text1"/>
        </w:rPr>
        <w:drawing>
          <wp:inline distT="0" distB="0" distL="0" distR="0" wp14:anchorId="08873D9A" wp14:editId="0A25D624">
            <wp:extent cx="6504251" cy="9983329"/>
            <wp:effectExtent l="0" t="0" r="0" b="0"/>
            <wp:docPr id="1044336180" name="Picture 4" descr="A blueprint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336180" name="Picture 4" descr="A blueprint of a hous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9503" cy="10037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2278" w:rsidRPr="00ED1974">
        <w:rPr>
          <w:rFonts w:ascii="American Typewriter" w:hAnsi="American Typewriter"/>
          <w:b/>
          <w:bCs/>
          <w:i/>
          <w:iCs/>
          <w:u w:val="single"/>
        </w:rPr>
        <w:lastRenderedPageBreak/>
        <w:t>Materials &amp; Light</w:t>
      </w:r>
    </w:p>
    <w:p w14:paraId="70AAD502" w14:textId="012675A8" w:rsidR="00385A32" w:rsidRPr="00ED1974" w:rsidRDefault="00385A32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69674CEE" w14:textId="13F97238" w:rsidR="00385A32" w:rsidRPr="00ED1974" w:rsidRDefault="00385A32">
      <w:pPr>
        <w:rPr>
          <w:rFonts w:ascii="American Typewriter" w:hAnsi="American Typewriter"/>
          <w:color w:val="000000" w:themeColor="text1"/>
        </w:rPr>
      </w:pPr>
      <w:r w:rsidRPr="00ED1974">
        <w:rPr>
          <w:rFonts w:ascii="American Typewriter" w:hAnsi="American Typewriter"/>
          <w:color w:val="000000" w:themeColor="text1"/>
        </w:rPr>
        <w:t xml:space="preserve">Wright’s idea for the Prairie style was to create an emphasis on horizontal over vertical, this was in response to the </w:t>
      </w:r>
      <w:r w:rsidR="00916A79" w:rsidRPr="00ED1974">
        <w:rPr>
          <w:rFonts w:ascii="American Typewriter" w:hAnsi="American Typewriter"/>
          <w:color w:val="000000" w:themeColor="text1"/>
        </w:rPr>
        <w:t>sprawling American pla</w:t>
      </w:r>
      <w:r w:rsidR="00F474C2" w:rsidRPr="00ED1974">
        <w:rPr>
          <w:rFonts w:ascii="American Typewriter" w:hAnsi="American Typewriter"/>
          <w:color w:val="000000" w:themeColor="text1"/>
        </w:rPr>
        <w:t>nes</w:t>
      </w:r>
      <w:r w:rsidR="00916A79" w:rsidRPr="00ED1974">
        <w:rPr>
          <w:rFonts w:ascii="American Typewriter" w:hAnsi="American Typewriter"/>
          <w:color w:val="000000" w:themeColor="text1"/>
        </w:rPr>
        <w:t>. In the Robie House he would use sl</w:t>
      </w:r>
      <w:r w:rsidR="00764FF2" w:rsidRPr="00ED1974">
        <w:rPr>
          <w:rFonts w:ascii="American Typewriter" w:hAnsi="American Typewriter"/>
          <w:color w:val="000000" w:themeColor="text1"/>
        </w:rPr>
        <w:t>ender</w:t>
      </w:r>
      <w:r w:rsidR="009A769F">
        <w:rPr>
          <w:rFonts w:ascii="American Typewriter" w:hAnsi="American Typewriter"/>
          <w:color w:val="000000" w:themeColor="text1"/>
        </w:rPr>
        <w:t xml:space="preserve"> Roman</w:t>
      </w:r>
      <w:r w:rsidR="00916A79" w:rsidRPr="00ED1974">
        <w:rPr>
          <w:rFonts w:ascii="American Typewriter" w:hAnsi="American Typewriter"/>
          <w:color w:val="000000" w:themeColor="text1"/>
        </w:rPr>
        <w:t xml:space="preserve"> bricks</w:t>
      </w:r>
      <w:r w:rsidR="00764FF2" w:rsidRPr="00ED1974">
        <w:rPr>
          <w:rFonts w:ascii="American Typewriter" w:hAnsi="American Typewriter"/>
          <w:color w:val="000000" w:themeColor="text1"/>
        </w:rPr>
        <w:t xml:space="preserve"> (made up of a mixture of brown, orange, red and violet colouring) </w:t>
      </w:r>
      <w:sdt>
        <w:sdtPr>
          <w:rPr>
            <w:rFonts w:ascii="American Typewriter" w:hAnsi="American Typewriter"/>
            <w:color w:val="000000" w:themeColor="text1"/>
          </w:rPr>
          <w:id w:val="-1532646271"/>
          <w:citation/>
        </w:sdtPr>
        <w:sdtContent>
          <w:r w:rsidR="00764FF2" w:rsidRPr="00ED1974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764FF2" w:rsidRPr="00ED1974">
            <w:rPr>
              <w:rFonts w:ascii="American Typewriter" w:hAnsi="American Typewriter"/>
              <w:color w:val="000000" w:themeColor="text1"/>
            </w:rPr>
            <w:instrText xml:space="preserve"> CITATION Hof84 \l 2057 </w:instrText>
          </w:r>
          <w:r w:rsidR="00764FF2" w:rsidRPr="00ED1974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764FF2" w:rsidRPr="00ED1974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916A79" w:rsidRPr="00ED1974">
        <w:rPr>
          <w:rFonts w:ascii="American Typewriter" w:hAnsi="American Typewriter"/>
          <w:color w:val="000000" w:themeColor="text1"/>
        </w:rPr>
        <w:t>, recessing the mortar bed</w:t>
      </w:r>
      <w:r w:rsidR="00764FF2" w:rsidRPr="00ED1974">
        <w:rPr>
          <w:rFonts w:ascii="American Typewriter" w:hAnsi="American Typewriter"/>
          <w:color w:val="000000" w:themeColor="text1"/>
        </w:rPr>
        <w:t>s</w:t>
      </w:r>
      <w:r w:rsidR="00916A79" w:rsidRPr="00ED1974">
        <w:rPr>
          <w:rFonts w:ascii="American Typewriter" w:hAnsi="American Typewriter"/>
          <w:color w:val="000000" w:themeColor="text1"/>
        </w:rPr>
        <w:t xml:space="preserve"> while leaving the perpends flush, t</w:t>
      </w:r>
      <w:r w:rsidR="00764FF2" w:rsidRPr="00ED1974">
        <w:rPr>
          <w:rFonts w:ascii="American Typewriter" w:hAnsi="American Typewriter"/>
          <w:color w:val="000000" w:themeColor="text1"/>
        </w:rPr>
        <w:t>his was done to suppress the vertical breaks. Limestone copings and sills stretch around the many layers of the house</w:t>
      </w:r>
      <w:r w:rsidR="00F474C2" w:rsidRPr="00ED1974">
        <w:rPr>
          <w:rFonts w:ascii="American Typewriter" w:hAnsi="American Typewriter"/>
          <w:color w:val="000000" w:themeColor="text1"/>
        </w:rPr>
        <w:t>, again highlighting the horizontal planes. The shallow</w:t>
      </w:r>
      <w:r w:rsidR="00C70999" w:rsidRPr="00ED1974">
        <w:rPr>
          <w:rFonts w:ascii="American Typewriter" w:hAnsi="American Typewriter"/>
          <w:color w:val="000000" w:themeColor="text1"/>
        </w:rPr>
        <w:t xml:space="preserve"> hipped</w:t>
      </w:r>
      <w:r w:rsidR="00F474C2" w:rsidRPr="00ED1974">
        <w:rPr>
          <w:rFonts w:ascii="American Typewriter" w:hAnsi="American Typewriter"/>
          <w:color w:val="000000" w:themeColor="text1"/>
        </w:rPr>
        <w:t xml:space="preserve"> roof </w:t>
      </w:r>
      <w:r w:rsidR="00AC27E3" w:rsidRPr="00ED1974">
        <w:rPr>
          <w:rFonts w:ascii="American Typewriter" w:hAnsi="American Typewriter"/>
          <w:color w:val="000000" w:themeColor="text1"/>
        </w:rPr>
        <w:t>has</w:t>
      </w:r>
      <w:r w:rsidR="00F474C2" w:rsidRPr="00ED1974">
        <w:rPr>
          <w:rFonts w:ascii="American Typewriter" w:hAnsi="American Typewriter"/>
          <w:color w:val="000000" w:themeColor="text1"/>
        </w:rPr>
        <w:t xml:space="preserve"> large overhanging eaves</w:t>
      </w:r>
      <w:r w:rsidR="00714FED" w:rsidRPr="00ED1974">
        <w:rPr>
          <w:rFonts w:ascii="American Typewriter" w:hAnsi="American Typewriter"/>
          <w:color w:val="000000" w:themeColor="text1"/>
        </w:rPr>
        <w:t>, with a copper cornice,</w:t>
      </w:r>
      <w:r w:rsidR="00AC27E3" w:rsidRPr="00ED1974">
        <w:rPr>
          <w:rFonts w:ascii="American Typewriter" w:hAnsi="American Typewriter"/>
          <w:color w:val="000000" w:themeColor="text1"/>
        </w:rPr>
        <w:t xml:space="preserve"> that</w:t>
      </w:r>
      <w:r w:rsidR="00F474C2" w:rsidRPr="00ED1974">
        <w:rPr>
          <w:rFonts w:ascii="American Typewriter" w:hAnsi="American Typewriter"/>
          <w:color w:val="000000" w:themeColor="text1"/>
        </w:rPr>
        <w:t xml:space="preserve"> shade the areas below</w:t>
      </w:r>
      <w:r w:rsidR="00AC27E3" w:rsidRPr="00ED1974">
        <w:rPr>
          <w:rFonts w:ascii="American Typewriter" w:hAnsi="American Typewriter"/>
          <w:color w:val="000000" w:themeColor="text1"/>
        </w:rPr>
        <w:t xml:space="preserve">. </w:t>
      </w:r>
      <w:r w:rsidR="0021187A" w:rsidRPr="00ED1974">
        <w:rPr>
          <w:rFonts w:ascii="American Typewriter" w:hAnsi="American Typewriter"/>
          <w:color w:val="000000" w:themeColor="text1"/>
        </w:rPr>
        <w:t xml:space="preserve"> </w:t>
      </w:r>
      <w:r w:rsidR="00AC27E3" w:rsidRPr="00ED1974">
        <w:rPr>
          <w:rFonts w:ascii="American Typewriter" w:hAnsi="American Typewriter"/>
          <w:color w:val="000000" w:themeColor="text1"/>
        </w:rPr>
        <w:t xml:space="preserve">This was </w:t>
      </w:r>
      <w:r w:rsidR="0021187A" w:rsidRPr="00ED1974">
        <w:rPr>
          <w:rFonts w:ascii="American Typewriter" w:hAnsi="American Typewriter"/>
          <w:color w:val="000000" w:themeColor="text1"/>
        </w:rPr>
        <w:t>constructed out of reinforced concrete and beams of steel (the largest being 12inch channel beams measuring up to 60ft in length)</w:t>
      </w:r>
      <w:r w:rsidR="00F474C2" w:rsidRPr="00ED1974">
        <w:rPr>
          <w:rFonts w:ascii="American Typewriter" w:hAnsi="American Typewriter"/>
          <w:color w:val="000000" w:themeColor="text1"/>
        </w:rPr>
        <w:t xml:space="preserve"> </w:t>
      </w:r>
      <w:sdt>
        <w:sdtPr>
          <w:rPr>
            <w:rFonts w:ascii="American Typewriter" w:hAnsi="American Typewriter"/>
            <w:color w:val="000000" w:themeColor="text1"/>
          </w:rPr>
          <w:id w:val="1613787550"/>
          <w:citation/>
        </w:sdtPr>
        <w:sdtContent>
          <w:r w:rsidR="0021187A" w:rsidRPr="00ED1974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21187A" w:rsidRPr="00ED1974">
            <w:rPr>
              <w:rFonts w:ascii="American Typewriter" w:hAnsi="American Typewriter"/>
              <w:color w:val="000000" w:themeColor="text1"/>
            </w:rPr>
            <w:instrText xml:space="preserve"> CITATION Don845 \l 2057 </w:instrText>
          </w:r>
          <w:r w:rsidR="0021187A" w:rsidRPr="00ED1974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21187A" w:rsidRPr="00ED1974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5F4E1B" w:rsidRPr="00ED1974">
        <w:rPr>
          <w:rFonts w:ascii="American Typewriter" w:hAnsi="American Typewriter"/>
          <w:color w:val="000000" w:themeColor="text1"/>
        </w:rPr>
        <w:t xml:space="preserve">. </w:t>
      </w:r>
      <w:r w:rsidR="00714FED" w:rsidRPr="00ED1974">
        <w:rPr>
          <w:rFonts w:ascii="American Typewriter" w:hAnsi="American Typewriter"/>
          <w:color w:val="000000" w:themeColor="text1"/>
        </w:rPr>
        <w:t xml:space="preserve"> </w:t>
      </w:r>
      <w:r w:rsidR="00BE74BE">
        <w:rPr>
          <w:rFonts w:ascii="American Typewriter" w:hAnsi="American Typewriter"/>
          <w:color w:val="000000" w:themeColor="text1"/>
        </w:rPr>
        <w:t xml:space="preserve"> </w:t>
      </w:r>
      <w:r w:rsidR="00714FED" w:rsidRPr="00ED1974">
        <w:rPr>
          <w:rFonts w:ascii="American Typewriter" w:hAnsi="American Typewriter"/>
          <w:color w:val="000000" w:themeColor="text1"/>
        </w:rPr>
        <w:t>By using such materials Wright was able to design the open plan that Robie desired</w:t>
      </w:r>
      <w:r w:rsidR="00A36A41">
        <w:rPr>
          <w:rFonts w:ascii="American Typewriter" w:hAnsi="American Typewriter"/>
          <w:color w:val="000000" w:themeColor="text1"/>
        </w:rPr>
        <w:t>.</w:t>
      </w:r>
      <w:r w:rsidR="00714FED" w:rsidRPr="00ED1974">
        <w:rPr>
          <w:rFonts w:ascii="American Typewriter" w:hAnsi="American Typewriter"/>
          <w:color w:val="000000" w:themeColor="text1"/>
        </w:rPr>
        <w:t xml:space="preserve"> </w:t>
      </w:r>
      <w:r w:rsidR="00A36A41">
        <w:rPr>
          <w:rFonts w:ascii="American Typewriter" w:hAnsi="American Typewriter"/>
          <w:color w:val="000000" w:themeColor="text1"/>
        </w:rPr>
        <w:t>R</w:t>
      </w:r>
      <w:r w:rsidR="00714FED" w:rsidRPr="00ED1974">
        <w:rPr>
          <w:rFonts w:ascii="American Typewriter" w:hAnsi="American Typewriter"/>
          <w:color w:val="000000" w:themeColor="text1"/>
        </w:rPr>
        <w:t>ather than having a house in the traditional style</w:t>
      </w:r>
      <w:r w:rsidR="00A36A41">
        <w:rPr>
          <w:rFonts w:ascii="American Typewriter" w:hAnsi="American Typewriter"/>
          <w:color w:val="000000" w:themeColor="text1"/>
        </w:rPr>
        <w:t xml:space="preserve"> that were</w:t>
      </w:r>
      <w:r w:rsidR="000A32A0" w:rsidRPr="00ED1974">
        <w:rPr>
          <w:rFonts w:ascii="American Typewriter" w:hAnsi="American Typewriter"/>
          <w:color w:val="000000" w:themeColor="text1"/>
        </w:rPr>
        <w:t>, as Wright would say, “cut up into box-like compartments”</w:t>
      </w:r>
      <w:r w:rsidR="0061656B" w:rsidRPr="00ED1974">
        <w:rPr>
          <w:rFonts w:ascii="American Typewriter" w:hAnsi="American Typewriter"/>
          <w:color w:val="000000" w:themeColor="text1"/>
        </w:rPr>
        <w:t xml:space="preserve"> </w:t>
      </w:r>
      <w:sdt>
        <w:sdtPr>
          <w:rPr>
            <w:rFonts w:ascii="American Typewriter" w:hAnsi="American Typewriter"/>
            <w:color w:val="000000" w:themeColor="text1"/>
          </w:rPr>
          <w:id w:val="29309329"/>
          <w:citation/>
        </w:sdtPr>
        <w:sdtContent>
          <w:r w:rsidR="0061656B" w:rsidRPr="00ED1974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61656B" w:rsidRPr="00ED1974">
            <w:rPr>
              <w:rFonts w:ascii="American Typewriter" w:hAnsi="American Typewriter"/>
              <w:color w:val="000000" w:themeColor="text1"/>
            </w:rPr>
            <w:instrText xml:space="preserve"> CITATION Don846 \l 2057 </w:instrText>
          </w:r>
          <w:r w:rsidR="0061656B" w:rsidRPr="00ED1974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(Hoffman, 1984)</w:t>
          </w:r>
          <w:r w:rsidR="0061656B" w:rsidRPr="00ED1974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A36A41">
        <w:rPr>
          <w:rFonts w:ascii="American Typewriter" w:hAnsi="American Typewriter"/>
          <w:color w:val="000000" w:themeColor="text1"/>
        </w:rPr>
        <w:t>. He could now offer rooms that were more spacious and merge into others without the need for solid partitions</w:t>
      </w:r>
      <w:r w:rsidR="0013462E" w:rsidRPr="00ED1974">
        <w:rPr>
          <w:rFonts w:ascii="American Typewriter" w:hAnsi="American Typewriter"/>
          <w:color w:val="000000" w:themeColor="text1"/>
        </w:rPr>
        <w:t>.</w:t>
      </w:r>
    </w:p>
    <w:p w14:paraId="7608D0B7" w14:textId="6F4CC599" w:rsidR="00B15D3C" w:rsidRPr="00ED1974" w:rsidRDefault="00B15D3C">
      <w:pPr>
        <w:rPr>
          <w:rFonts w:ascii="American Typewriter" w:hAnsi="American Typewriter"/>
          <w:color w:val="000000" w:themeColor="text1"/>
        </w:rPr>
      </w:pPr>
      <w:r w:rsidRPr="00ED1974">
        <w:rPr>
          <w:rFonts w:ascii="American Typewriter" w:hAnsi="American Typewriter"/>
          <w:color w:val="000000" w:themeColor="text1"/>
        </w:rPr>
        <w:t xml:space="preserve">The transition from the outside to within the house is connected by the numerous leaded glass doors and windows. </w:t>
      </w:r>
      <w:r w:rsidR="0013462E" w:rsidRPr="00ED1974">
        <w:rPr>
          <w:rFonts w:ascii="American Typewriter" w:hAnsi="American Typewriter"/>
          <w:color w:val="000000" w:themeColor="text1"/>
        </w:rPr>
        <w:t xml:space="preserve">The patterned glass is made up of </w:t>
      </w:r>
      <w:r w:rsidR="00A00EE4" w:rsidRPr="00ED1974">
        <w:rPr>
          <w:rFonts w:ascii="American Typewriter" w:hAnsi="American Typewriter"/>
          <w:color w:val="000000" w:themeColor="text1"/>
        </w:rPr>
        <w:t>geometric shapes, that include a variety of different colours that blend into each room.</w:t>
      </w:r>
    </w:p>
    <w:p w14:paraId="76B26F75" w14:textId="7FDD8DE4" w:rsidR="00E679E2" w:rsidRPr="00ED1974" w:rsidRDefault="00E679E2">
      <w:pPr>
        <w:rPr>
          <w:rFonts w:ascii="American Typewriter" w:hAnsi="American Typewriter"/>
          <w:color w:val="000000" w:themeColor="text1"/>
        </w:rPr>
      </w:pPr>
      <w:r w:rsidRPr="00ED1974">
        <w:rPr>
          <w:rFonts w:ascii="American Typewriter" w:hAnsi="American Typewriter"/>
          <w:color w:val="000000" w:themeColor="text1"/>
        </w:rPr>
        <w:t xml:space="preserve">Electrical lighting in the living and dining rooms is passed through globe shaped glass fittings, hanging from oak trimmings. Radiators are also integrated behind oak latticework. </w:t>
      </w:r>
    </w:p>
    <w:p w14:paraId="10A03142" w14:textId="155C3989" w:rsidR="00A00EE4" w:rsidRPr="00ED1974" w:rsidRDefault="00E679E2">
      <w:pPr>
        <w:rPr>
          <w:rFonts w:ascii="American Typewriter" w:hAnsi="American Typewriter"/>
          <w:color w:val="000000" w:themeColor="text1"/>
        </w:rPr>
      </w:pPr>
      <w:r w:rsidRPr="00ED1974">
        <w:rPr>
          <w:rFonts w:ascii="American Typewriter" w:hAnsi="American Typewriter"/>
          <w:color w:val="000000" w:themeColor="text1"/>
        </w:rPr>
        <w:t xml:space="preserve">Every bit of design, whether external or internal, is meticulously thought through. Wright’s attention to detail </w:t>
      </w:r>
      <w:r w:rsidR="00D9741E" w:rsidRPr="00ED1974">
        <w:rPr>
          <w:rFonts w:ascii="American Typewriter" w:hAnsi="American Typewriter"/>
          <w:color w:val="000000" w:themeColor="text1"/>
        </w:rPr>
        <w:t xml:space="preserve">is done with the intention of the house, its surroundings and the furnishings within, must unite to form a uniformed whole </w:t>
      </w:r>
      <w:sdt>
        <w:sdtPr>
          <w:rPr>
            <w:rFonts w:ascii="American Typewriter" w:hAnsi="American Typewriter"/>
            <w:color w:val="000000" w:themeColor="text1"/>
          </w:rPr>
          <w:id w:val="-2112728861"/>
          <w:citation/>
        </w:sdtPr>
        <w:sdtContent>
          <w:r w:rsidR="00D9741E" w:rsidRPr="00ED1974">
            <w:rPr>
              <w:rFonts w:ascii="American Typewriter" w:hAnsi="American Typewriter"/>
              <w:color w:val="000000" w:themeColor="text1"/>
            </w:rPr>
            <w:fldChar w:fldCharType="begin"/>
          </w:r>
          <w:r w:rsidR="00D9741E" w:rsidRPr="00ED1974">
            <w:rPr>
              <w:rFonts w:ascii="American Typewriter" w:hAnsi="American Typewriter"/>
              <w:color w:val="000000" w:themeColor="text1"/>
            </w:rPr>
            <w:instrText xml:space="preserve"> CITATION Ber06 \l 2057 </w:instrText>
          </w:r>
          <w:r w:rsidR="00D9741E" w:rsidRPr="00ED1974">
            <w:rPr>
              <w:rFonts w:ascii="American Typewriter" w:hAnsi="American Typewriter"/>
              <w:color w:val="000000" w:themeColor="text1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  <w:color w:val="000000" w:themeColor="text1"/>
            </w:rPr>
            <w:t>(Evers, 2006)</w:t>
          </w:r>
          <w:r w:rsidR="00D9741E" w:rsidRPr="00ED1974">
            <w:rPr>
              <w:rFonts w:ascii="American Typewriter" w:hAnsi="American Typewriter"/>
              <w:color w:val="000000" w:themeColor="text1"/>
            </w:rPr>
            <w:fldChar w:fldCharType="end"/>
          </w:r>
        </w:sdtContent>
      </w:sdt>
      <w:r w:rsidR="00D9741E" w:rsidRPr="00ED1974">
        <w:rPr>
          <w:rFonts w:ascii="American Typewriter" w:hAnsi="American Typewriter"/>
          <w:color w:val="000000" w:themeColor="text1"/>
        </w:rPr>
        <w:t>.</w:t>
      </w:r>
      <w:r w:rsidRPr="00ED1974">
        <w:rPr>
          <w:rFonts w:ascii="American Typewriter" w:hAnsi="American Typewriter"/>
          <w:color w:val="000000" w:themeColor="text1"/>
        </w:rPr>
        <w:t xml:space="preserve">  </w:t>
      </w:r>
      <w:r w:rsidR="00A00EE4" w:rsidRPr="00ED1974">
        <w:rPr>
          <w:rFonts w:ascii="American Typewriter" w:hAnsi="American Typewriter"/>
          <w:color w:val="000000" w:themeColor="text1"/>
        </w:rPr>
        <w:t xml:space="preserve"> </w:t>
      </w:r>
    </w:p>
    <w:p w14:paraId="2353B70B" w14:textId="1C15C9F8" w:rsidR="00BD2278" w:rsidRDefault="00BD2278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49882EBB" w14:textId="77777777" w:rsidR="00FB025B" w:rsidRDefault="00FB025B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24752248" w14:textId="62C3353D" w:rsidR="00FB025B" w:rsidRDefault="00FB025B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69F674DF" w14:textId="0FFFD1DC" w:rsidR="00FB025B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  <w:r>
        <w:rPr>
          <w:rFonts w:ascii="American Typewriter" w:hAnsi="American Typewriter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22A8CF" wp14:editId="4920DFCD">
                <wp:simplePos x="0" y="0"/>
                <wp:positionH relativeFrom="column">
                  <wp:posOffset>2927985</wp:posOffset>
                </wp:positionH>
                <wp:positionV relativeFrom="paragraph">
                  <wp:posOffset>35357</wp:posOffset>
                </wp:positionV>
                <wp:extent cx="398834" cy="300990"/>
                <wp:effectExtent l="0" t="0" r="0" b="0"/>
                <wp:wrapNone/>
                <wp:docPr id="1485178557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B57E6F" w14:textId="17FD9513" w:rsidR="00A36A41" w:rsidRPr="00A36A41" w:rsidRDefault="008069F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2A8CF" id="Text Box 23" o:spid="_x0000_s1036" type="#_x0000_t202" style="position:absolute;margin-left:230.55pt;margin-top:2.8pt;width:31.4pt;height:23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" filled="f" stroked="f" strokeweight=".5pt">
                <v:textbox>
                  <w:txbxContent>
                    <w:p w14:paraId="46B57E6F" w14:textId="17FD9513" w:rsidR="00A36A41" w:rsidRPr="00A36A41" w:rsidRDefault="008069F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merican Typewriter" w:hAnsi="American Typewriter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7D37B1" wp14:editId="6E5C8BF9">
                <wp:simplePos x="0" y="0"/>
                <wp:positionH relativeFrom="column">
                  <wp:posOffset>116732</wp:posOffset>
                </wp:positionH>
                <wp:positionV relativeFrom="paragraph">
                  <wp:posOffset>96412</wp:posOffset>
                </wp:positionV>
                <wp:extent cx="359923" cy="301557"/>
                <wp:effectExtent l="0" t="0" r="0" b="0"/>
                <wp:wrapNone/>
                <wp:docPr id="1002321914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3" cy="3015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41D405" w14:textId="7B24E00C" w:rsidR="00A36A41" w:rsidRPr="00A36A41" w:rsidRDefault="008069F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D37B1" id="Text Box 22" o:spid="_x0000_s1037" type="#_x0000_t202" style="position:absolute;margin-left:9.2pt;margin-top:7.6pt;width:28.35pt;height:2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" filled="f" stroked="f" strokeweight=".5pt">
                <v:textbox>
                  <w:txbxContent>
                    <w:p w14:paraId="7341D405" w14:textId="7B24E00C" w:rsidR="00A36A41" w:rsidRPr="00A36A41" w:rsidRDefault="008069F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ED1974">
        <w:rPr>
          <w:rFonts w:ascii="American Typewriter" w:hAnsi="American Typewriter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265E8259" wp14:editId="2BC935E7">
            <wp:simplePos x="0" y="0"/>
            <wp:positionH relativeFrom="column">
              <wp:posOffset>2872105</wp:posOffset>
            </wp:positionH>
            <wp:positionV relativeFrom="paragraph">
              <wp:posOffset>11430</wp:posOffset>
            </wp:positionV>
            <wp:extent cx="2710815" cy="1805940"/>
            <wp:effectExtent l="12700" t="12700" r="6985" b="10160"/>
            <wp:wrapSquare wrapText="bothSides"/>
            <wp:docPr id="1560791147" name="Picture 14" descr="A room with stained glass window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791147" name="Picture 14" descr="A room with stained glass window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180594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0CB" w:rsidRPr="00ED1974">
        <w:rPr>
          <w:rFonts w:ascii="American Typewriter" w:hAnsi="American Typewriter"/>
          <w:b/>
          <w:bCs/>
          <w:noProof/>
        </w:rPr>
        <w:drawing>
          <wp:inline distT="0" distB="0" distL="0" distR="0" wp14:anchorId="4534C01B" wp14:editId="2D54DDAE">
            <wp:extent cx="2709060" cy="1805940"/>
            <wp:effectExtent l="12700" t="12700" r="8890" b="10160"/>
            <wp:docPr id="942600625" name="Picture 11" descr="A brick building with a door and a walkw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600625" name="Picture 11" descr="A brick building with a door and a walkway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060" cy="180594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3F9E65" w14:textId="2D4A770B" w:rsidR="00ED1974" w:rsidRDefault="00ED1974">
      <w:pPr>
        <w:rPr>
          <w:rFonts w:ascii="American Typewriter" w:hAnsi="American Typewriter"/>
          <w:sz w:val="20"/>
          <w:szCs w:val="20"/>
        </w:rPr>
      </w:pPr>
    </w:p>
    <w:p w14:paraId="2CE7AF63" w14:textId="6216750F" w:rsidR="00ED1974" w:rsidRDefault="00ED1974">
      <w:pPr>
        <w:rPr>
          <w:rFonts w:ascii="American Typewriter" w:hAnsi="American Typewriter"/>
          <w:sz w:val="20"/>
          <w:szCs w:val="20"/>
        </w:rPr>
      </w:pPr>
    </w:p>
    <w:p w14:paraId="74A21E4F" w14:textId="68723A16" w:rsidR="00FB025B" w:rsidRPr="00ED1974" w:rsidRDefault="00830D61">
      <w:pPr>
        <w:rPr>
          <w:rFonts w:ascii="American Typewriter" w:hAnsi="American Typewriter"/>
        </w:rPr>
      </w:pPr>
      <w:r w:rsidRPr="00ED1974">
        <w:rPr>
          <w:rFonts w:ascii="American Typewriter" w:hAnsi="American Typewriter"/>
        </w:rPr>
        <w:t xml:space="preserve">Figure </w:t>
      </w:r>
      <w:r w:rsidR="008069FB">
        <w:rPr>
          <w:rFonts w:ascii="American Typewriter" w:hAnsi="American Typewriter"/>
        </w:rPr>
        <w:t>8</w:t>
      </w:r>
      <w:r w:rsidRPr="00ED1974">
        <w:rPr>
          <w:rFonts w:ascii="American Typewriter" w:hAnsi="American Typewriter"/>
        </w:rPr>
        <w:t xml:space="preserve">. Entrance to house </w:t>
      </w:r>
      <w:sdt>
        <w:sdtPr>
          <w:rPr>
            <w:rFonts w:ascii="American Typewriter" w:hAnsi="American Typewriter"/>
          </w:rPr>
          <w:id w:val="-2106725442"/>
          <w:citation/>
        </w:sdtPr>
        <w:sdtContent>
          <w:r w:rsidRPr="00ED1974">
            <w:rPr>
              <w:rFonts w:ascii="American Typewriter" w:hAnsi="American Typewriter"/>
            </w:rPr>
            <w:fldChar w:fldCharType="begin"/>
          </w:r>
          <w:r w:rsidRPr="00ED1974">
            <w:rPr>
              <w:rFonts w:ascii="American Typewriter" w:hAnsi="American Typewriter"/>
            </w:rPr>
            <w:instrText xml:space="preserve"> CITATION Mit13 \l 2057 </w:instrText>
          </w:r>
          <w:r w:rsidRPr="00ED1974"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(Mitch Darby Architect, 2013)</w:t>
          </w:r>
          <w:r w:rsidRPr="00ED1974">
            <w:rPr>
              <w:rFonts w:ascii="American Typewriter" w:hAnsi="American Typewriter"/>
            </w:rPr>
            <w:fldChar w:fldCharType="end"/>
          </w:r>
        </w:sdtContent>
      </w:sdt>
    </w:p>
    <w:p w14:paraId="21F89E64" w14:textId="676CFBE1" w:rsidR="00830D61" w:rsidRPr="00ED1974" w:rsidRDefault="00A36A41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 xml:space="preserve">Figure </w:t>
      </w:r>
      <w:r w:rsidR="008069FB">
        <w:rPr>
          <w:rFonts w:ascii="American Typewriter" w:hAnsi="American Typewriter"/>
        </w:rPr>
        <w:t>9</w:t>
      </w:r>
      <w:r>
        <w:rPr>
          <w:rFonts w:ascii="American Typewriter" w:hAnsi="American Typewriter"/>
        </w:rPr>
        <w:t xml:space="preserve">. The west prow, overlooking Woodlawn Avenue </w:t>
      </w:r>
      <w:sdt>
        <w:sdtPr>
          <w:rPr>
            <w:rFonts w:ascii="American Typewriter" w:hAnsi="American Typewriter"/>
          </w:rPr>
          <w:id w:val="878281395"/>
          <w:citation/>
        </w:sdtPr>
        <w:sdtContent>
          <w:r>
            <w:rPr>
              <w:rFonts w:ascii="American Typewriter" w:hAnsi="American Typewriter"/>
            </w:rPr>
            <w:fldChar w:fldCharType="begin"/>
          </w:r>
          <w:r>
            <w:rPr>
              <w:rFonts w:ascii="American Typewriter" w:hAnsi="American Typewriter"/>
            </w:rPr>
            <w:instrText xml:space="preserve">CITATION Phi23 \l 2057 </w:instrText>
          </w:r>
          <w:r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(Beard, 2023)</w:t>
          </w:r>
          <w:r>
            <w:rPr>
              <w:rFonts w:ascii="American Typewriter" w:hAnsi="American Typewriter"/>
            </w:rPr>
            <w:fldChar w:fldCharType="end"/>
          </w:r>
        </w:sdtContent>
      </w:sdt>
    </w:p>
    <w:p w14:paraId="276991BC" w14:textId="0752D5F6" w:rsidR="008260CB" w:rsidRDefault="008260CB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1C2FAC8B" w14:textId="79370110" w:rsidR="008260CB" w:rsidRDefault="008260CB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23009048" w14:textId="0044C42C" w:rsidR="008260CB" w:rsidRPr="00ED1974" w:rsidRDefault="00A36A41" w:rsidP="00A36A41">
      <w:pPr>
        <w:tabs>
          <w:tab w:val="center" w:pos="1733"/>
        </w:tabs>
        <w:rPr>
          <w:rFonts w:ascii="American Typewriter" w:hAnsi="American Typewriter"/>
          <w:b/>
          <w:bCs/>
          <w:i/>
          <w:iCs/>
        </w:rPr>
      </w:pPr>
      <w:r>
        <w:rPr>
          <w:rFonts w:ascii="American Typewriter" w:hAnsi="American Typewriter"/>
          <w:i/>
          <w:i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67DF6" wp14:editId="59EA273E">
                <wp:simplePos x="0" y="0"/>
                <wp:positionH relativeFrom="column">
                  <wp:posOffset>136187</wp:posOffset>
                </wp:positionH>
                <wp:positionV relativeFrom="paragraph">
                  <wp:posOffset>87549</wp:posOffset>
                </wp:positionV>
                <wp:extent cx="457200" cy="437745"/>
                <wp:effectExtent l="0" t="0" r="0" b="0"/>
                <wp:wrapNone/>
                <wp:docPr id="514936831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37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F58C05" w14:textId="4473C42C" w:rsidR="00A36A41" w:rsidRPr="00A36A41" w:rsidRDefault="008069FB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267DF6" id="Text Box 24" o:spid="_x0000_s1038" type="#_x0000_t202" style="position:absolute;margin-left:10.7pt;margin-top:6.9pt;width:36pt;height:34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" filled="f" stroked="f" strokeweight=".5pt">
                <v:textbox>
                  <w:txbxContent>
                    <w:p w14:paraId="4DF58C05" w14:textId="4473C42C" w:rsidR="00A36A41" w:rsidRPr="00A36A41" w:rsidRDefault="008069FB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ED1974">
        <w:rPr>
          <w:rFonts w:ascii="American Typewriter" w:hAnsi="American Typewriter"/>
          <w:i/>
          <w:iCs/>
          <w:noProof/>
        </w:rPr>
        <w:drawing>
          <wp:inline distT="0" distB="0" distL="0" distR="0" wp14:anchorId="52D1A5A6" wp14:editId="71BAFBA5">
            <wp:extent cx="4679671" cy="3119606"/>
            <wp:effectExtent l="12700" t="12700" r="6985" b="17780"/>
            <wp:docPr id="1102088576" name="Picture 13" descr="A long room with a couch and a firepl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88576" name="Picture 13" descr="A long room with a couch and a fireplac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671" cy="3119606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D1974">
        <w:rPr>
          <w:rFonts w:ascii="American Typewriter" w:hAnsi="American Typewriter"/>
          <w:b/>
          <w:bCs/>
          <w:i/>
          <w:iCs/>
        </w:rPr>
        <w:br w:type="textWrapping" w:clear="all"/>
      </w:r>
    </w:p>
    <w:p w14:paraId="59BD255B" w14:textId="212857ED" w:rsidR="00A36A41" w:rsidRPr="00ED1974" w:rsidRDefault="00A36A41" w:rsidP="00A36A41">
      <w:pPr>
        <w:rPr>
          <w:rFonts w:ascii="American Typewriter" w:hAnsi="American Typewriter"/>
        </w:rPr>
      </w:pPr>
      <w:r w:rsidRPr="00ED1974">
        <w:rPr>
          <w:rFonts w:ascii="American Typewriter" w:hAnsi="American Typewriter"/>
        </w:rPr>
        <w:t xml:space="preserve">Figure </w:t>
      </w:r>
      <w:r w:rsidR="008069FB">
        <w:rPr>
          <w:rFonts w:ascii="American Typewriter" w:hAnsi="American Typewriter"/>
        </w:rPr>
        <w:t>10</w:t>
      </w:r>
      <w:r w:rsidRPr="00ED1974">
        <w:rPr>
          <w:rFonts w:ascii="American Typewriter" w:hAnsi="American Typewriter"/>
        </w:rPr>
        <w:t xml:space="preserve">. View from within the living room </w:t>
      </w:r>
      <w:sdt>
        <w:sdtPr>
          <w:rPr>
            <w:rFonts w:ascii="American Typewriter" w:hAnsi="American Typewriter"/>
          </w:rPr>
          <w:id w:val="1239439456"/>
          <w:citation/>
        </w:sdtPr>
        <w:sdtContent>
          <w:r w:rsidRPr="00ED1974">
            <w:rPr>
              <w:rFonts w:ascii="American Typewriter" w:hAnsi="American Typewriter"/>
            </w:rPr>
            <w:fldChar w:fldCharType="begin"/>
          </w:r>
          <w:r w:rsidR="00BE74BE">
            <w:rPr>
              <w:rFonts w:ascii="American Typewriter" w:hAnsi="American Typewriter"/>
            </w:rPr>
            <w:instrText xml:space="preserve">CITATION Jam23 \l 2057 </w:instrText>
          </w:r>
          <w:r w:rsidRPr="00ED1974">
            <w:rPr>
              <w:rFonts w:ascii="American Typewriter" w:hAnsi="American Typewriter"/>
            </w:rPr>
            <w:fldChar w:fldCharType="separate"/>
          </w:r>
          <w:r w:rsidR="00BE74BE" w:rsidRPr="00BE74BE">
            <w:rPr>
              <w:rFonts w:ascii="American Typewriter" w:hAnsi="American Typewriter"/>
              <w:noProof/>
            </w:rPr>
            <w:t>(Caulfield, 2023)</w:t>
          </w:r>
          <w:r w:rsidRPr="00ED1974">
            <w:rPr>
              <w:rFonts w:ascii="American Typewriter" w:hAnsi="American Typewriter"/>
            </w:rPr>
            <w:fldChar w:fldCharType="end"/>
          </w:r>
        </w:sdtContent>
      </w:sdt>
      <w:r w:rsidRPr="00ED1974">
        <w:rPr>
          <w:rFonts w:ascii="American Typewriter" w:hAnsi="American Typewriter"/>
        </w:rPr>
        <w:t xml:space="preserve"> </w:t>
      </w:r>
    </w:p>
    <w:p w14:paraId="0C59021D" w14:textId="77777777" w:rsidR="00A36A41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776D82B5" w14:textId="59B2DF87" w:rsidR="00A36A41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076E1389" w14:textId="77777777" w:rsidR="00A36A41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3250967E" w14:textId="0CF430CD" w:rsidR="00A36A41" w:rsidRDefault="00A36A41" w:rsidP="00A36A41">
      <w:pPr>
        <w:jc w:val="center"/>
        <w:rPr>
          <w:rFonts w:ascii="American Typewriter" w:hAnsi="American Typewriter"/>
          <w:b/>
          <w:bCs/>
          <w:i/>
          <w:iCs/>
          <w:u w:val="single"/>
        </w:rPr>
      </w:pPr>
      <w:r>
        <w:rPr>
          <w:rFonts w:ascii="American Typewriter" w:hAnsi="American Typewriter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00E59E" wp14:editId="39CAB066">
                <wp:simplePos x="0" y="0"/>
                <wp:positionH relativeFrom="column">
                  <wp:posOffset>32155</wp:posOffset>
                </wp:positionH>
                <wp:positionV relativeFrom="paragraph">
                  <wp:posOffset>90548</wp:posOffset>
                </wp:positionV>
                <wp:extent cx="658509" cy="535022"/>
                <wp:effectExtent l="0" t="0" r="0" b="0"/>
                <wp:wrapNone/>
                <wp:docPr id="1971781197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509" cy="535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C4C981" w14:textId="2B3DF298" w:rsidR="00A36A41" w:rsidRPr="00A36A41" w:rsidRDefault="00A36A41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  <w:r w:rsidR="008069F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0E59E" id="Text Box 25" o:spid="_x0000_s1039" type="#_x0000_t202" style="position:absolute;left:0;text-align:left;margin-left:2.55pt;margin-top:7.15pt;width:51.85pt;height:42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" filled="f" stroked="f" strokeweight=".5pt">
                <v:textbox>
                  <w:txbxContent>
                    <w:p w14:paraId="23C4C981" w14:textId="2B3DF298" w:rsidR="00A36A41" w:rsidRPr="00A36A41" w:rsidRDefault="00A36A41">
                      <w:pP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1</w:t>
                      </w:r>
                      <w:r w:rsidR="008069F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36A41">
        <w:rPr>
          <w:rFonts w:ascii="American Typewriter" w:hAnsi="American Typewriter"/>
          <w:noProof/>
        </w:rPr>
        <w:drawing>
          <wp:inline distT="0" distB="0" distL="0" distR="0" wp14:anchorId="70A42C7D" wp14:editId="108FA509">
            <wp:extent cx="5661498" cy="4400468"/>
            <wp:effectExtent l="12700" t="12700" r="15875" b="6985"/>
            <wp:docPr id="828803848" name="Picture 17" descr="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803848" name="Picture 17" descr="A diagram of a hous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920" cy="440235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E0A059" w14:textId="77777777" w:rsidR="00A36A41" w:rsidRDefault="00A36A41">
      <w:pPr>
        <w:rPr>
          <w:rFonts w:ascii="American Typewriter" w:hAnsi="American Typewriter"/>
        </w:rPr>
      </w:pPr>
    </w:p>
    <w:p w14:paraId="00A0E346" w14:textId="0F2CFBF4" w:rsidR="00A36A41" w:rsidRPr="00A36A41" w:rsidRDefault="00A36A41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lastRenderedPageBreak/>
        <w:t>Figure 1</w:t>
      </w:r>
      <w:r w:rsidR="008069FB">
        <w:rPr>
          <w:rFonts w:ascii="American Typewriter" w:hAnsi="American Typewriter"/>
        </w:rPr>
        <w:t>1</w:t>
      </w:r>
      <w:r>
        <w:rPr>
          <w:rFonts w:ascii="American Typewriter" w:hAnsi="American Typewriter"/>
        </w:rPr>
        <w:t xml:space="preserve">. Section diagram of the first floor, detailing lighting, heating and cooling. Original diagram from </w:t>
      </w:r>
      <w:sdt>
        <w:sdtPr>
          <w:rPr>
            <w:rFonts w:ascii="American Typewriter" w:hAnsi="American Typewriter"/>
          </w:rPr>
          <w:id w:val="-2002956571"/>
          <w:citation/>
        </w:sdtPr>
        <w:sdtContent>
          <w:r>
            <w:rPr>
              <w:rFonts w:ascii="American Typewriter" w:hAnsi="American Typewriter"/>
            </w:rPr>
            <w:fldChar w:fldCharType="begin"/>
          </w:r>
          <w:r>
            <w:rPr>
              <w:rFonts w:ascii="American Typewriter" w:hAnsi="American Typewriter"/>
            </w:rPr>
            <w:instrText xml:space="preserve"> CITATION Don8411 \l 2057 </w:instrText>
          </w:r>
          <w:r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(Hoffman, 1984)</w:t>
          </w:r>
          <w:r>
            <w:rPr>
              <w:rFonts w:ascii="American Typewriter" w:hAnsi="American Typewriter"/>
            </w:rPr>
            <w:fldChar w:fldCharType="end"/>
          </w:r>
        </w:sdtContent>
      </w:sdt>
      <w:r>
        <w:rPr>
          <w:rFonts w:ascii="American Typewriter" w:hAnsi="American Typewriter"/>
        </w:rPr>
        <w:t>, image and illustration since restored by The Author.</w:t>
      </w:r>
    </w:p>
    <w:p w14:paraId="06B0C071" w14:textId="77777777" w:rsidR="00A36A41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48D2AE08" w14:textId="77777777" w:rsidR="00A36A41" w:rsidRDefault="00A36A41">
      <w:pPr>
        <w:rPr>
          <w:rFonts w:ascii="American Typewriter" w:hAnsi="American Typewriter"/>
          <w:b/>
          <w:bCs/>
          <w:i/>
          <w:iCs/>
          <w:u w:val="single"/>
        </w:rPr>
      </w:pPr>
    </w:p>
    <w:p w14:paraId="54096AF9" w14:textId="229BA9ED" w:rsidR="00A70FF6" w:rsidRDefault="00A70FF6">
      <w:pPr>
        <w:rPr>
          <w:rFonts w:ascii="American Typewriter" w:hAnsi="American Typewriter"/>
          <w:b/>
          <w:bCs/>
          <w:i/>
          <w:iCs/>
          <w:u w:val="single"/>
        </w:rPr>
      </w:pPr>
      <w:r>
        <w:rPr>
          <w:rFonts w:ascii="American Typewriter" w:hAnsi="American Typewriter"/>
          <w:b/>
          <w:bCs/>
          <w:i/>
          <w:iCs/>
          <w:u w:val="single"/>
        </w:rPr>
        <w:t>Conclusion</w:t>
      </w:r>
    </w:p>
    <w:p w14:paraId="0E7E5450" w14:textId="17A4A6BF" w:rsidR="0017227D" w:rsidRDefault="0017227D">
      <w:pPr>
        <w:rPr>
          <w:rFonts w:ascii="American Typewriter" w:hAnsi="American Typewriter"/>
        </w:rPr>
      </w:pPr>
    </w:p>
    <w:p w14:paraId="1402426A" w14:textId="7370453E" w:rsidR="00A36A41" w:rsidRDefault="00A36A41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 xml:space="preserve">When completed in 1910, it achieved the main goals set out by the two most fundamental men involved in the project. Robie was thrilled with </w:t>
      </w:r>
      <w:proofErr w:type="gramStart"/>
      <w:r>
        <w:rPr>
          <w:rFonts w:ascii="American Typewriter" w:hAnsi="American Typewriter"/>
        </w:rPr>
        <w:t>the end result</w:t>
      </w:r>
      <w:proofErr w:type="gramEnd"/>
      <w:r>
        <w:rPr>
          <w:rFonts w:ascii="American Typewriter" w:hAnsi="American Typewriter"/>
        </w:rPr>
        <w:t xml:space="preserve">, “I think it’s the most ideal place in the world” </w:t>
      </w:r>
      <w:sdt>
        <w:sdtPr>
          <w:rPr>
            <w:rFonts w:ascii="American Typewriter" w:hAnsi="American Typewriter"/>
          </w:rPr>
          <w:id w:val="-833217205"/>
          <w:citation/>
        </w:sdtPr>
        <w:sdtContent>
          <w:r>
            <w:rPr>
              <w:rFonts w:ascii="American Typewriter" w:hAnsi="American Typewriter"/>
            </w:rPr>
            <w:fldChar w:fldCharType="begin"/>
          </w:r>
          <w:r>
            <w:rPr>
              <w:rFonts w:ascii="American Typewriter" w:hAnsi="American Typewriter"/>
            </w:rPr>
            <w:instrText xml:space="preserve"> CITATION Don8410 \l 2057 </w:instrText>
          </w:r>
          <w:r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(Hoffman, 1984)</w:t>
          </w:r>
          <w:r>
            <w:rPr>
              <w:rFonts w:ascii="American Typewriter" w:hAnsi="American Typewriter"/>
            </w:rPr>
            <w:fldChar w:fldCharType="end"/>
          </w:r>
        </w:sdtContent>
      </w:sdt>
      <w:r>
        <w:rPr>
          <w:rFonts w:ascii="American Typewriter" w:hAnsi="American Typewriter"/>
        </w:rPr>
        <w:t xml:space="preserve">, he would later say. Wright had managed to fulfil Robie’s brief while also rewarding his own character. His beliefs of organic architecture and a building should be ‘of’ a hill not ‘on’ a hill </w:t>
      </w:r>
      <w:sdt>
        <w:sdtPr>
          <w:rPr>
            <w:rFonts w:ascii="American Typewriter" w:hAnsi="American Typewriter"/>
          </w:rPr>
          <w:id w:val="654262931"/>
          <w:citation/>
        </w:sdtPr>
        <w:sdtContent>
          <w:r>
            <w:rPr>
              <w:rFonts w:ascii="American Typewriter" w:hAnsi="American Typewriter"/>
            </w:rPr>
            <w:fldChar w:fldCharType="begin"/>
          </w:r>
          <w:r>
            <w:rPr>
              <w:rFonts w:ascii="American Typewriter" w:hAnsi="American Typewriter"/>
            </w:rPr>
            <w:instrText xml:space="preserve"> CITATION Ric11 \l 2057 </w:instrText>
          </w:r>
          <w:r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(Weston, 2011)</w:t>
          </w:r>
          <w:r>
            <w:rPr>
              <w:rFonts w:ascii="American Typewriter" w:hAnsi="American Typewriter"/>
            </w:rPr>
            <w:fldChar w:fldCharType="end"/>
          </w:r>
        </w:sdtContent>
      </w:sdt>
      <w:r>
        <w:rPr>
          <w:rFonts w:ascii="American Typewriter" w:hAnsi="American Typewriter"/>
        </w:rPr>
        <w:t xml:space="preserve"> were carried out </w:t>
      </w:r>
      <w:r w:rsidR="00BE74BE">
        <w:rPr>
          <w:rFonts w:ascii="American Typewriter" w:hAnsi="American Typewriter"/>
        </w:rPr>
        <w:t>magnificently in</w:t>
      </w:r>
      <w:r>
        <w:rPr>
          <w:rFonts w:ascii="American Typewriter" w:hAnsi="American Typewriter"/>
        </w:rPr>
        <w:t xml:space="preserve"> The Robie House. </w:t>
      </w:r>
    </w:p>
    <w:p w14:paraId="5960120B" w14:textId="6B93D170" w:rsidR="009B612D" w:rsidRDefault="00C17678">
      <w:pPr>
        <w:rPr>
          <w:rFonts w:ascii="American Typewriter" w:hAnsi="American Typewriter"/>
        </w:rPr>
      </w:pPr>
      <w:r>
        <w:rPr>
          <w:rFonts w:ascii="American Typewriter" w:hAnsi="American Typewriter"/>
        </w:rPr>
        <w:t xml:space="preserve">Today </w:t>
      </w:r>
      <w:r w:rsidR="009A769F">
        <w:rPr>
          <w:rFonts w:ascii="American Typewriter" w:hAnsi="American Typewriter"/>
        </w:rPr>
        <w:t>the house is regarded as one of the most important buildings in America, in 1991 it was named as one of the 10 most significant structures of the 20</w:t>
      </w:r>
      <w:r w:rsidR="009A769F" w:rsidRPr="009A769F">
        <w:rPr>
          <w:rFonts w:ascii="American Typewriter" w:hAnsi="American Typewriter"/>
          <w:vertAlign w:val="superscript"/>
        </w:rPr>
        <w:t>th</w:t>
      </w:r>
      <w:r w:rsidR="009A769F">
        <w:rPr>
          <w:rFonts w:ascii="American Typewriter" w:hAnsi="American Typewriter"/>
        </w:rPr>
        <w:t xml:space="preserve"> Century by the American Institute of Architects</w:t>
      </w:r>
      <w:r w:rsidR="009B612D">
        <w:rPr>
          <w:rFonts w:ascii="American Typewriter" w:hAnsi="American Typewriter"/>
        </w:rPr>
        <w:t xml:space="preserve"> </w:t>
      </w:r>
      <w:sdt>
        <w:sdtPr>
          <w:rPr>
            <w:rFonts w:ascii="American Typewriter" w:hAnsi="American Typewriter"/>
          </w:rPr>
          <w:id w:val="-2032325705"/>
          <w:citation/>
        </w:sdtPr>
        <w:sdtContent>
          <w:r w:rsidR="009B612D">
            <w:rPr>
              <w:rFonts w:ascii="American Typewriter" w:hAnsi="American Typewriter"/>
            </w:rPr>
            <w:fldChar w:fldCharType="begin"/>
          </w:r>
          <w:r w:rsidR="009B612D">
            <w:rPr>
              <w:rFonts w:ascii="American Typewriter" w:hAnsi="American Typewriter"/>
            </w:rPr>
            <w:instrText xml:space="preserve"> CITATION Ele17 \l 2057 </w:instrText>
          </w:r>
          <w:r w:rsidR="009B612D">
            <w:rPr>
              <w:rFonts w:ascii="American Typewriter" w:hAnsi="American Typewriter"/>
            </w:rPr>
            <w:fldChar w:fldCharType="separate"/>
          </w:r>
          <w:r w:rsidR="008069FB" w:rsidRPr="008069FB">
            <w:rPr>
              <w:rFonts w:ascii="American Typewriter" w:hAnsi="American Typewriter"/>
              <w:noProof/>
            </w:rPr>
            <w:t>(Gibson, 2017)</w:t>
          </w:r>
          <w:r w:rsidR="009B612D">
            <w:rPr>
              <w:rFonts w:ascii="American Typewriter" w:hAnsi="American Typewriter"/>
            </w:rPr>
            <w:fldChar w:fldCharType="end"/>
          </w:r>
        </w:sdtContent>
      </w:sdt>
      <w:r w:rsidR="009A769F">
        <w:rPr>
          <w:rFonts w:ascii="American Typewriter" w:hAnsi="American Typewriter"/>
        </w:rPr>
        <w:t>.</w:t>
      </w:r>
      <w:r w:rsidR="00DB545F">
        <w:rPr>
          <w:rFonts w:ascii="American Typewriter" w:hAnsi="American Typewriter"/>
        </w:rPr>
        <w:t xml:space="preserve"> </w:t>
      </w:r>
      <w:r w:rsidR="009A769F">
        <w:rPr>
          <w:rFonts w:ascii="American Typewriter" w:hAnsi="American Typewriter"/>
        </w:rPr>
        <w:t xml:space="preserve">With its open plan living space and extensive use of glass windows and doors, along with </w:t>
      </w:r>
      <w:r w:rsidR="009B612D">
        <w:rPr>
          <w:rFonts w:ascii="American Typewriter" w:hAnsi="American Typewriter"/>
        </w:rPr>
        <w:t>the striking cantilevers, Wright had designed something that would influence many buildings for years to come.</w:t>
      </w:r>
    </w:p>
    <w:p w14:paraId="197FE9FC" w14:textId="77777777" w:rsidR="00A36A41" w:rsidRDefault="00A36A41">
      <w:pPr>
        <w:rPr>
          <w:rFonts w:ascii="American Typewriter" w:hAnsi="American Typewriter"/>
        </w:rPr>
      </w:pPr>
    </w:p>
    <w:p w14:paraId="2CCAA6CC" w14:textId="37F3146C" w:rsidR="00A36A41" w:rsidRDefault="00A36A41" w:rsidP="008069FB">
      <w:pPr>
        <w:pStyle w:val="Bibliography"/>
        <w:rPr>
          <w:rFonts w:ascii="American Typewriter" w:hAnsi="American Typewriter"/>
        </w:rPr>
      </w:pPr>
    </w:p>
    <w:sdt>
      <w:sdtPr>
        <w:id w:val="-88857055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59341C92" w14:textId="76F9BAED" w:rsidR="008069FB" w:rsidRDefault="008069FB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A276C1D" w14:textId="77777777" w:rsidR="008069FB" w:rsidRDefault="008069FB" w:rsidP="008069FB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Beard, P., 2023. </w:t>
              </w:r>
              <w:r>
                <w:rPr>
                  <w:i/>
                  <w:iCs/>
                  <w:noProof/>
                </w:rPr>
                <w:t xml:space="preserve">Arch Eyes.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https://archeyes.com/the-robie-house-a-masterpiece-of-frank-lloyd-wright-architecture/#jp-carousel-29128</w:t>
              </w:r>
            </w:p>
            <w:p w14:paraId="656B7CC2" w14:textId="3038B6AB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Caulfield, J., 2023. </w:t>
              </w:r>
              <w:r>
                <w:rPr>
                  <w:i/>
                  <w:iCs/>
                  <w:noProof/>
                </w:rPr>
                <w:t xml:space="preserve">Arch Eyes.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https://archeyes.com/the-robie-house-a-masterpiece-of-frank-lloyd-wright-architecture/</w:t>
              </w:r>
            </w:p>
            <w:p w14:paraId="679E11B7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Chicago Architecture Centre, n.d. </w:t>
              </w:r>
              <w:r>
                <w:rPr>
                  <w:i/>
                  <w:iCs/>
                  <w:noProof/>
                </w:rPr>
                <w:t xml:space="preserve">Frank Lloyd Wright.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https://www.architecture.org/online-resources/architecture-encyclopedia/frank-lloyd-wright</w:t>
              </w:r>
            </w:p>
            <w:p w14:paraId="361A8142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Evers, B., 2006. Architectural Theory. In: </w:t>
              </w:r>
              <w:r>
                <w:rPr>
                  <w:i/>
                  <w:iCs/>
                  <w:noProof/>
                </w:rPr>
                <w:t xml:space="preserve">From the Renaissance to the Present. </w:t>
              </w:r>
              <w:r>
                <w:rPr>
                  <w:noProof/>
                </w:rPr>
                <w:t>s.l.:Taschen, p. 494.</w:t>
              </w:r>
            </w:p>
            <w:p w14:paraId="31DD8A68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Frank Lloyd Wright Foundation, n.d. </w:t>
              </w:r>
              <w:r>
                <w:rPr>
                  <w:i/>
                  <w:iCs/>
                  <w:noProof/>
                </w:rPr>
                <w:t xml:space="preserve">franklloydwright.org.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franklloydwright.org/site/robie-house</w:t>
              </w:r>
            </w:p>
            <w:p w14:paraId="1B1391EC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Frank Lloyd Wright Trust, n.d. </w:t>
              </w:r>
              <w:r>
                <w:rPr>
                  <w:i/>
                  <w:iCs/>
                  <w:noProof/>
                </w:rPr>
                <w:t xml:space="preserve">Teaching By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https://www.teachingbydesign.org/about/frank-lloyd-wright/</w:t>
              </w:r>
            </w:p>
            <w:p w14:paraId="58D1D1EA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Gibson, E., 2017. </w:t>
              </w:r>
              <w:r>
                <w:rPr>
                  <w:i/>
                  <w:iCs/>
                  <w:noProof/>
                </w:rPr>
                <w:t xml:space="preserve">Dezeen.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https://www.dezeen.com/2017/06/05/robie-house-frank-lloyd-wright-150-anniversary-prairie-style-20th-century-architecture-usa/</w:t>
              </w:r>
            </w:p>
            <w:p w14:paraId="046EED48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27.</w:t>
              </w:r>
            </w:p>
            <w:p w14:paraId="2E918C85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8.</w:t>
              </w:r>
            </w:p>
            <w:p w14:paraId="20C887FC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3.</w:t>
              </w:r>
            </w:p>
            <w:p w14:paraId="481594D4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42.</w:t>
              </w:r>
            </w:p>
            <w:p w14:paraId="7EFB7163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31.</w:t>
              </w:r>
            </w:p>
            <w:p w14:paraId="0F39E425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10.</w:t>
              </w:r>
            </w:p>
            <w:p w14:paraId="3AF2189D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Masterpiec. </w:t>
              </w:r>
              <w:r>
                <w:rPr>
                  <w:noProof/>
                </w:rPr>
                <w:t>New York: Dover Publications Inc., p. 21.</w:t>
              </w:r>
            </w:p>
            <w:p w14:paraId="74A70936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27.</w:t>
              </w:r>
            </w:p>
            <w:p w14:paraId="47195613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An Illustrated Story of an American Masterpiece. </w:t>
              </w:r>
              <w:r>
                <w:rPr>
                  <w:noProof/>
                </w:rPr>
                <w:t>New York: Dover Publications Inc., p. 8.</w:t>
              </w:r>
            </w:p>
            <w:p w14:paraId="320801AD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An Illustrated Story of an American Masterpiece. </w:t>
              </w:r>
              <w:r>
                <w:rPr>
                  <w:noProof/>
                </w:rPr>
                <w:t>New York: Dover Publications Inc., p. 94.</w:t>
              </w:r>
            </w:p>
            <w:p w14:paraId="78351D77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32.</w:t>
              </w:r>
            </w:p>
            <w:p w14:paraId="28B85358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6.</w:t>
              </w:r>
            </w:p>
            <w:p w14:paraId="4B6D4D14" w14:textId="7118ED35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Hoffman, D., 1984. Frank Lloyd Wright's Robie House . In: </w:t>
              </w:r>
              <w:r>
                <w:rPr>
                  <w:i/>
                  <w:iCs/>
                  <w:noProof/>
                </w:rPr>
                <w:t xml:space="preserve">The Illustrated Story of an American Masterpiece. </w:t>
              </w:r>
              <w:r>
                <w:rPr>
                  <w:noProof/>
                </w:rPr>
                <w:t>New York: Dover Publications Inc., p. 6.</w:t>
              </w:r>
            </w:p>
            <w:p w14:paraId="3B32D7A6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Mitch Darby Architect, 2013. </w:t>
              </w:r>
              <w:r>
                <w:rPr>
                  <w:i/>
                  <w:iCs/>
                  <w:noProof/>
                </w:rPr>
                <w:t xml:space="preserve">Mitch Darby Architect.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https://mitchdarbyarchitect.com/blog/2013/6/4/a-visit-to-the-robie-house</w:t>
              </w:r>
            </w:p>
            <w:p w14:paraId="2887DDE9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Pfeiffer, B. B., 2002. Frank LLoyd Wright. In: s.l.:Taschen, p. 10.</w:t>
              </w:r>
            </w:p>
            <w:p w14:paraId="7F590EFB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Upton, D., 1998. Architecture in the United States. In: New York: Oxford University Press, p. 49.</w:t>
              </w:r>
            </w:p>
            <w:p w14:paraId="16A09D23" w14:textId="77777777" w:rsidR="008069FB" w:rsidRDefault="008069FB" w:rsidP="008069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Weston, R., 2011. 100 Ideas That Changed Architecture. In: London: Laurence King Publishing.</w:t>
              </w:r>
            </w:p>
            <w:p w14:paraId="3F38F4F7" w14:textId="7E86084F" w:rsidR="008069FB" w:rsidRDefault="008069FB" w:rsidP="008069F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2AAADEC" w14:textId="77777777" w:rsidR="008069FB" w:rsidRDefault="008069FB" w:rsidP="008069FB"/>
    <w:p w14:paraId="4561ED9F" w14:textId="09FC60B1" w:rsidR="008069FB" w:rsidRDefault="008069FB" w:rsidP="008069FB">
      <w:pPr>
        <w:rPr>
          <w:b/>
          <w:bCs/>
          <w:color w:val="156082" w:themeColor="accent1"/>
          <w:sz w:val="28"/>
          <w:szCs w:val="28"/>
        </w:rPr>
      </w:pPr>
      <w:r>
        <w:rPr>
          <w:b/>
          <w:bCs/>
          <w:color w:val="156082" w:themeColor="accent1"/>
          <w:sz w:val="28"/>
          <w:szCs w:val="28"/>
        </w:rPr>
        <w:t>FIGURES</w:t>
      </w:r>
    </w:p>
    <w:p w14:paraId="71EFEE42" w14:textId="77777777" w:rsidR="00BE74BE" w:rsidRDefault="00BE74BE" w:rsidP="00BE74BE">
      <w:pPr>
        <w:pStyle w:val="Bibliography"/>
        <w:numPr>
          <w:ilvl w:val="0"/>
          <w:numId w:val="3"/>
        </w:numPr>
        <w:rPr>
          <w:noProof/>
        </w:rPr>
      </w:pPr>
      <w:r>
        <w:rPr>
          <w:noProof/>
        </w:rPr>
        <w:t xml:space="preserve">Frank Lloyd Wright Foundation, n.d. </w:t>
      </w:r>
      <w:r>
        <w:rPr>
          <w:i/>
          <w:iCs/>
          <w:noProof/>
        </w:rPr>
        <w:t xml:space="preserve">franklloydwright.org.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franklloydwright.org/site/robie-house</w:t>
      </w:r>
    </w:p>
    <w:p w14:paraId="7F801FF9" w14:textId="77777777" w:rsidR="00BE74BE" w:rsidRDefault="00BE74BE" w:rsidP="00BE74BE">
      <w:pPr>
        <w:pStyle w:val="Bibliography"/>
        <w:numPr>
          <w:ilvl w:val="0"/>
          <w:numId w:val="3"/>
        </w:numPr>
        <w:rPr>
          <w:noProof/>
        </w:rPr>
      </w:pPr>
      <w:r>
        <w:rPr>
          <w:noProof/>
        </w:rPr>
        <w:t xml:space="preserve">Hoffman, D., 1984. Frank Lloyd Wright's Robie House. In: </w:t>
      </w:r>
      <w:r>
        <w:rPr>
          <w:i/>
          <w:iCs/>
          <w:noProof/>
        </w:rPr>
        <w:t xml:space="preserve">The Illustrated Story of an American Masterpiece. </w:t>
      </w:r>
      <w:r>
        <w:rPr>
          <w:noProof/>
        </w:rPr>
        <w:t>New York: Dover Publications Inc., p. 3.</w:t>
      </w:r>
    </w:p>
    <w:p w14:paraId="46C2F7D6" w14:textId="77777777" w:rsidR="00BE74BE" w:rsidRDefault="00BE74BE" w:rsidP="00BE74BE">
      <w:pPr>
        <w:pStyle w:val="Bibliography"/>
        <w:numPr>
          <w:ilvl w:val="0"/>
          <w:numId w:val="3"/>
        </w:numPr>
        <w:rPr>
          <w:noProof/>
        </w:rPr>
      </w:pPr>
      <w:r>
        <w:rPr>
          <w:noProof/>
        </w:rPr>
        <w:t xml:space="preserve">Frank Lloyd Wright Trust, n.d. </w:t>
      </w:r>
      <w:r>
        <w:rPr>
          <w:i/>
          <w:iCs/>
          <w:noProof/>
        </w:rPr>
        <w:t xml:space="preserve">Teaching By Design.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https://www.teachingbydesign.org/about/frank-lloyd-wright/</w:t>
      </w:r>
    </w:p>
    <w:p w14:paraId="6C6C8351" w14:textId="3B7641E2" w:rsidR="00BE74BE" w:rsidRDefault="00BE74BE" w:rsidP="00BE74BE">
      <w:pPr>
        <w:pStyle w:val="Bibliography"/>
        <w:numPr>
          <w:ilvl w:val="0"/>
          <w:numId w:val="3"/>
        </w:numPr>
        <w:rPr>
          <w:noProof/>
        </w:rPr>
      </w:pPr>
      <w:r>
        <w:rPr>
          <w:noProof/>
        </w:rPr>
        <w:t xml:space="preserve">Hoffman, D., 1984. Frank Lloyd Wright's Robie House. In: </w:t>
      </w:r>
      <w:r>
        <w:rPr>
          <w:i/>
          <w:iCs/>
          <w:noProof/>
        </w:rPr>
        <w:t xml:space="preserve">The Illustrated Story of an American Masterpiece. </w:t>
      </w:r>
      <w:r>
        <w:rPr>
          <w:noProof/>
        </w:rPr>
        <w:t>New York: Dover Publications Inc., p. 6.</w:t>
      </w:r>
      <w:r>
        <w:rPr>
          <w:noProof/>
        </w:rPr>
        <w:t xml:space="preserve"> </w:t>
      </w:r>
    </w:p>
    <w:p w14:paraId="63805D62" w14:textId="732C44EF" w:rsidR="00BE74BE" w:rsidRPr="00BE74BE" w:rsidRDefault="00BE74BE" w:rsidP="00BE74BE">
      <w:pPr>
        <w:ind w:left="1080"/>
      </w:pPr>
      <w:r>
        <w:t>Image restored and illustrated by The Author, 2025</w:t>
      </w:r>
    </w:p>
    <w:p w14:paraId="61525200" w14:textId="52C48850" w:rsidR="00BE74BE" w:rsidRDefault="00BE74BE" w:rsidP="00BE74BE">
      <w:pPr>
        <w:pStyle w:val="Bibliography"/>
        <w:rPr>
          <w:noProof/>
        </w:rPr>
      </w:pPr>
      <w:r>
        <w:rPr>
          <w:rFonts w:ascii="American Typewriter" w:hAnsi="American Typewriter"/>
          <w:color w:val="000000" w:themeColor="text1"/>
        </w:rPr>
        <w:t xml:space="preserve">5, 6 &amp; 7.   </w:t>
      </w:r>
      <w:r>
        <w:rPr>
          <w:noProof/>
        </w:rPr>
        <w:t xml:space="preserve">Upton, D., 1998. Architecture in the United States. In: New York: Oxford </w:t>
      </w:r>
      <w:r>
        <w:rPr>
          <w:noProof/>
        </w:rPr>
        <w:t xml:space="preserve">  </w:t>
      </w:r>
      <w:r>
        <w:rPr>
          <w:noProof/>
        </w:rPr>
        <w:t>University Press, p. 49.</w:t>
      </w:r>
      <w:r>
        <w:rPr>
          <w:noProof/>
        </w:rPr>
        <w:t xml:space="preserve"> Images highlighted by The Author, 2025</w:t>
      </w:r>
    </w:p>
    <w:p w14:paraId="50DCD926" w14:textId="77777777" w:rsidR="00BE74BE" w:rsidRDefault="00BE74BE" w:rsidP="00BE74BE">
      <w:pPr>
        <w:pStyle w:val="Bibliography"/>
        <w:rPr>
          <w:noProof/>
        </w:rPr>
      </w:pPr>
      <w:r>
        <w:t xml:space="preserve">               8. </w:t>
      </w:r>
      <w:r>
        <w:rPr>
          <w:noProof/>
        </w:rPr>
        <w:t xml:space="preserve">Mitch Darby Architect, 2013. </w:t>
      </w:r>
      <w:r>
        <w:rPr>
          <w:i/>
          <w:iCs/>
          <w:noProof/>
        </w:rPr>
        <w:t xml:space="preserve">Mitch Darby Architect.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https://mitchdarbyarchitect.com/blog/2013/6/4/a-visit-to-the-robie-house</w:t>
      </w:r>
    </w:p>
    <w:p w14:paraId="50E968E4" w14:textId="77777777" w:rsidR="00BE74BE" w:rsidRDefault="00BE74BE" w:rsidP="00BE74BE">
      <w:pPr>
        <w:pStyle w:val="Bibliography"/>
        <w:rPr>
          <w:noProof/>
          <w:kern w:val="0"/>
          <w14:ligatures w14:val="none"/>
        </w:rPr>
      </w:pPr>
      <w:r>
        <w:lastRenderedPageBreak/>
        <w:t xml:space="preserve">              9. </w:t>
      </w:r>
      <w:r>
        <w:rPr>
          <w:noProof/>
        </w:rPr>
        <w:t xml:space="preserve">Beard, P., 2023. </w:t>
      </w:r>
      <w:r>
        <w:rPr>
          <w:i/>
          <w:iCs/>
          <w:noProof/>
        </w:rPr>
        <w:t xml:space="preserve">Arch Eyes.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https://archeyes.com/the-robie-house-a-masterpiece-of-frank-lloyd-wright-architecture/#jp-carousel-29128</w:t>
      </w:r>
    </w:p>
    <w:p w14:paraId="2F1E370C" w14:textId="77777777" w:rsidR="00BE74BE" w:rsidRDefault="00BE74BE" w:rsidP="00BE74BE">
      <w:pPr>
        <w:pStyle w:val="Bibliography"/>
        <w:rPr>
          <w:noProof/>
        </w:rPr>
      </w:pPr>
      <w:r>
        <w:t xml:space="preserve">             10. </w:t>
      </w:r>
      <w:r>
        <w:rPr>
          <w:noProof/>
        </w:rPr>
        <w:t xml:space="preserve">Caulfield, J., 2023. </w:t>
      </w:r>
      <w:r>
        <w:rPr>
          <w:i/>
          <w:iCs/>
          <w:noProof/>
        </w:rPr>
        <w:t xml:space="preserve">Arch Eyes.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https://archeyes.com/the-robie-house-a-masterpiece-of-frank-lloyd-wright-architecture/</w:t>
      </w:r>
    </w:p>
    <w:p w14:paraId="5D27199E" w14:textId="467B7848" w:rsidR="00BE74BE" w:rsidRDefault="00BE74BE" w:rsidP="00BE74BE">
      <w:pPr>
        <w:pStyle w:val="Bibliography"/>
        <w:rPr>
          <w:noProof/>
        </w:rPr>
      </w:pPr>
      <w:r>
        <w:t xml:space="preserve">             11. </w:t>
      </w:r>
      <w:r>
        <w:rPr>
          <w:noProof/>
        </w:rPr>
        <w:t xml:space="preserve">Hoffman, D., 1984. Frank Lloyd Wright's Robie House. In: </w:t>
      </w:r>
      <w:r>
        <w:rPr>
          <w:i/>
          <w:iCs/>
          <w:noProof/>
        </w:rPr>
        <w:t xml:space="preserve">The Illustrated Story of an American Masterpiece. </w:t>
      </w:r>
      <w:r>
        <w:rPr>
          <w:noProof/>
        </w:rPr>
        <w:t>New York: Dover Publications Inc., p. 32.</w:t>
      </w:r>
      <w:r>
        <w:rPr>
          <w:noProof/>
        </w:rPr>
        <w:t xml:space="preserve"> Image restored and illustrated by The Author, 2025</w:t>
      </w:r>
    </w:p>
    <w:p w14:paraId="1C9DC015" w14:textId="400EBC88" w:rsidR="00BE74BE" w:rsidRPr="00BE74BE" w:rsidRDefault="00BE74BE" w:rsidP="00BE74BE"/>
    <w:p w14:paraId="158C9400" w14:textId="2E20B9F2" w:rsidR="00BE74BE" w:rsidRPr="00BE74BE" w:rsidRDefault="00BE74BE" w:rsidP="00BE74BE">
      <w:pPr>
        <w:rPr>
          <w:rFonts w:ascii="American Typewriter" w:hAnsi="American Typewriter"/>
          <w:color w:val="000000" w:themeColor="text1"/>
        </w:rPr>
      </w:pPr>
      <w:r>
        <w:rPr>
          <w:rFonts w:ascii="American Typewriter" w:hAnsi="American Typewriter"/>
          <w:color w:val="000000" w:themeColor="text1"/>
        </w:rPr>
        <w:t xml:space="preserve">     </w:t>
      </w:r>
    </w:p>
    <w:p w14:paraId="175AAD44" w14:textId="77777777" w:rsidR="00A36A41" w:rsidRDefault="00A36A41">
      <w:pPr>
        <w:rPr>
          <w:rFonts w:ascii="American Typewriter" w:hAnsi="American Typewriter"/>
          <w:color w:val="000000" w:themeColor="text1"/>
        </w:rPr>
      </w:pPr>
    </w:p>
    <w:p w14:paraId="3501AA0C" w14:textId="77777777" w:rsidR="00A36A41" w:rsidRDefault="00A36A41">
      <w:pPr>
        <w:rPr>
          <w:rFonts w:ascii="American Typewriter" w:hAnsi="American Typewriter"/>
          <w:color w:val="000000" w:themeColor="text1"/>
        </w:rPr>
      </w:pPr>
    </w:p>
    <w:p w14:paraId="469F8EF4" w14:textId="77777777" w:rsidR="00A36A41" w:rsidRDefault="00A36A41">
      <w:pPr>
        <w:rPr>
          <w:rFonts w:ascii="American Typewriter" w:hAnsi="American Typewriter"/>
          <w:color w:val="000000" w:themeColor="text1"/>
        </w:rPr>
      </w:pPr>
    </w:p>
    <w:p w14:paraId="05B70028" w14:textId="77777777" w:rsidR="00A36A41" w:rsidRDefault="00A36A41">
      <w:pPr>
        <w:rPr>
          <w:rFonts w:ascii="American Typewriter" w:hAnsi="American Typewriter"/>
          <w:color w:val="000000" w:themeColor="text1"/>
        </w:rPr>
      </w:pPr>
    </w:p>
    <w:p w14:paraId="55B4C57B" w14:textId="1B2D9E7E" w:rsidR="00426BBF" w:rsidRPr="00021BBE" w:rsidRDefault="00426BBF">
      <w:pPr>
        <w:rPr>
          <w:rFonts w:ascii="American Typewriter" w:hAnsi="American Typewriter"/>
          <w:sz w:val="40"/>
          <w:szCs w:val="40"/>
        </w:rPr>
      </w:pPr>
    </w:p>
    <w:sectPr w:rsidR="00426BBF" w:rsidRPr="00021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B3FE3"/>
    <w:multiLevelType w:val="hybridMultilevel"/>
    <w:tmpl w:val="51B85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62DD"/>
    <w:multiLevelType w:val="hybridMultilevel"/>
    <w:tmpl w:val="0E285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A4F15"/>
    <w:multiLevelType w:val="hybridMultilevel"/>
    <w:tmpl w:val="F2FE8AB4"/>
    <w:lvl w:ilvl="0" w:tplc="9CCA8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5891919">
    <w:abstractNumId w:val="1"/>
  </w:num>
  <w:num w:numId="2" w16cid:durableId="73940873">
    <w:abstractNumId w:val="0"/>
  </w:num>
  <w:num w:numId="3" w16cid:durableId="511916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BBE"/>
    <w:rsid w:val="00021BBE"/>
    <w:rsid w:val="00071903"/>
    <w:rsid w:val="00076179"/>
    <w:rsid w:val="000A2EDD"/>
    <w:rsid w:val="000A32A0"/>
    <w:rsid w:val="000D21A7"/>
    <w:rsid w:val="00113268"/>
    <w:rsid w:val="00123357"/>
    <w:rsid w:val="0013462E"/>
    <w:rsid w:val="0017227D"/>
    <w:rsid w:val="001C0041"/>
    <w:rsid w:val="001C12DE"/>
    <w:rsid w:val="001D69B5"/>
    <w:rsid w:val="001F574C"/>
    <w:rsid w:val="002021F0"/>
    <w:rsid w:val="0021187A"/>
    <w:rsid w:val="002746B6"/>
    <w:rsid w:val="002F446B"/>
    <w:rsid w:val="003559D3"/>
    <w:rsid w:val="00385A32"/>
    <w:rsid w:val="00426BBF"/>
    <w:rsid w:val="00465D5B"/>
    <w:rsid w:val="00467BC7"/>
    <w:rsid w:val="004F003B"/>
    <w:rsid w:val="00526376"/>
    <w:rsid w:val="0057038E"/>
    <w:rsid w:val="005772DC"/>
    <w:rsid w:val="005A17D3"/>
    <w:rsid w:val="005D4DD6"/>
    <w:rsid w:val="005F4E1B"/>
    <w:rsid w:val="0061656B"/>
    <w:rsid w:val="00621209"/>
    <w:rsid w:val="006D4C1A"/>
    <w:rsid w:val="00714FED"/>
    <w:rsid w:val="0075375F"/>
    <w:rsid w:val="00761323"/>
    <w:rsid w:val="00764FF2"/>
    <w:rsid w:val="007F2E1C"/>
    <w:rsid w:val="008069FB"/>
    <w:rsid w:val="00822570"/>
    <w:rsid w:val="008260CB"/>
    <w:rsid w:val="00826237"/>
    <w:rsid w:val="00830D61"/>
    <w:rsid w:val="009128D8"/>
    <w:rsid w:val="00916A79"/>
    <w:rsid w:val="009A769F"/>
    <w:rsid w:val="009B612D"/>
    <w:rsid w:val="009C41E8"/>
    <w:rsid w:val="00A00EE4"/>
    <w:rsid w:val="00A325D2"/>
    <w:rsid w:val="00A36A41"/>
    <w:rsid w:val="00A70FF6"/>
    <w:rsid w:val="00A902B2"/>
    <w:rsid w:val="00AA16BC"/>
    <w:rsid w:val="00AA7A7F"/>
    <w:rsid w:val="00AC27E3"/>
    <w:rsid w:val="00AE36A7"/>
    <w:rsid w:val="00B15D3C"/>
    <w:rsid w:val="00B26958"/>
    <w:rsid w:val="00B83CB5"/>
    <w:rsid w:val="00BA4547"/>
    <w:rsid w:val="00BB43D5"/>
    <w:rsid w:val="00BD2278"/>
    <w:rsid w:val="00BE74BE"/>
    <w:rsid w:val="00C17678"/>
    <w:rsid w:val="00C47F17"/>
    <w:rsid w:val="00C52629"/>
    <w:rsid w:val="00C70999"/>
    <w:rsid w:val="00C81D4A"/>
    <w:rsid w:val="00CA4896"/>
    <w:rsid w:val="00D07326"/>
    <w:rsid w:val="00D511E3"/>
    <w:rsid w:val="00D9741E"/>
    <w:rsid w:val="00DB545F"/>
    <w:rsid w:val="00E679E2"/>
    <w:rsid w:val="00E87756"/>
    <w:rsid w:val="00ED1974"/>
    <w:rsid w:val="00F474C2"/>
    <w:rsid w:val="00FA597E"/>
    <w:rsid w:val="00FB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938E2"/>
  <w15:chartTrackingRefBased/>
  <w15:docId w15:val="{85B8DF66-6C2B-9F4B-813B-28D14A00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1B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B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B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B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B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B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B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B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B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B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B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B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B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B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B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B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B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B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B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1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B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1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B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1B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B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1B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B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B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BBE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A3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Don84</b:Tag>
    <b:SourceType>Book</b:SourceType>
    <b:Guid>{6A8013D8-D832-4140-93F5-A5E01AB0AECF}</b:Guid>
    <b:Author>
      <b:Author>
        <b:NameList>
          <b:Person>
            <b:Last>Hoffmann</b:Last>
            <b:First>Donald</b:First>
          </b:Person>
        </b:NameList>
      </b:Author>
    </b:Author>
    <b:Title>Frank Lloyd Wright's Robie House</b:Title>
    <b:City>New York</b:City>
    <b:Publisher>Dover Publications, Inc.</b:Publisher>
    <b:Year>1984</b:Year>
    <b:RefOrder>21</b:RefOrder>
  </b:Source>
  <b:Source>
    <b:Tag>Fra</b:Tag>
    <b:SourceType>InternetSite</b:SourceType>
    <b:Guid>{65B7DDCA-A686-6149-8B02-78C4A1EA8CF9}</b:Guid>
    <b:Author>
      <b:Author>
        <b:Corporate>Frank Lloyd Wright Foundation</b:Corporate>
      </b:Author>
    </b:Author>
    <b:Title>franklloydwright.org</b:Title>
    <b:URL>franklloydwright.org/site/robie-house</b:URL>
    <b:RefOrder>1</b:RefOrder>
  </b:Source>
  <b:Source>
    <b:Tag>Don841</b:Tag>
    <b:SourceType>BookSection</b:SourceType>
    <b:Guid>{78C45442-96B4-E249-AED2-6273A98B5418}</b:Guid>
    <b:Title>Frank Lloyd Wright's Robie House</b:Title>
    <b:Year>1984</b:Year>
    <b:Author>
      <b:Author>
        <b:NameList>
          <b:Person>
            <b:Last>Hoffman</b:Last>
            <b:First>Donald</b:First>
          </b:Person>
        </b:NameList>
      </b:Author>
    </b:Author>
    <b:City>New York</b:City>
    <b:Publisher>Dover Publications Inc.</b:Publisher>
    <b:BookTitle>The Illustrated Story of an American Masterpiece</b:BookTitle>
    <b:Pages>27</b:Pages>
    <b:RefOrder>22</b:RefOrder>
  </b:Source>
  <b:Source>
    <b:Tag>Don842</b:Tag>
    <b:SourceType>BookSection</b:SourceType>
    <b:Guid>{5BBAA594-3749-C948-BA33-486356A797DA}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 </b:Title>
    <b:BookTitle>The Illustrated Story of an American Masterpiece</b:BookTitle>
    <b:City>New York</b:City>
    <b:Publisher>Dover Publications Inc.</b:Publisher>
    <b:Year>1984</b:Year>
    <b:Pages>6</b:Pages>
    <b:RefOrder>2</b:RefOrder>
  </b:Source>
  <b:Source>
    <b:Tag>Don843</b:Tag>
    <b:SourceType>BookSection</b:SourceType>
    <b:Guid>{3BDA4D06-7952-2F44-B2A3-376DD8F621A4}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8</b:Pages>
    <b:RefOrder>4</b:RefOrder>
  </b:Source>
  <b:Source>
    <b:Tag>Chi</b:Tag>
    <b:SourceType>InternetSite</b:SourceType>
    <b:Guid>{13A4373B-B03B-364F-9DD2-2D381CE99773}</b:Guid>
    <b:Title>Frank Lloyd Wright</b:Title>
    <b:Author>
      <b:Author>
        <b:Corporate>Chicago Architecture Centre</b:Corporate>
      </b:Author>
    </b:Author>
    <b:URL>https://www.architecture.org/online-resources/architecture-encyclopedia/frank-lloyd-wright</b:URL>
    <b:RefOrder>23</b:RefOrder>
  </b:Source>
  <b:Source>
    <b:Tag>Don844</b:Tag>
    <b:SourceType>BookSection</b:SourceType>
    <b:Guid>{3F1CDFD9-C02A-B547-B37C-7BA1BD7C26EE}</b:Guid>
    <b:Title>Frank Lloyd Wright's Robie House</b:Title>
    <b:City>New York</b:City>
    <b:Publisher>Dover Publications Inc.</b:Publisher>
    <b:Year>1984</b:Year>
    <b:Author>
      <b:Author>
        <b:NameList>
          <b:Person>
            <b:Last>Hoffman</b:Last>
            <b:First>Donald</b:First>
          </b:Person>
        </b:NameList>
      </b:Author>
    </b:Author>
    <b:BookTitle>The Illustrated Story of an American Masterpiece</b:BookTitle>
    <b:Pages>3</b:Pages>
    <b:RefOrder>7</b:RefOrder>
  </b:Source>
  <b:Source>
    <b:Tag>Fra1</b:Tag>
    <b:SourceType>InternetSite</b:SourceType>
    <b:Guid>{53884C61-EFAB-3443-8471-49CC10A84649}</b:Guid>
    <b:Author>
      <b:Author>
        <b:Corporate>Frank Lloyd Wright Trust</b:Corporate>
      </b:Author>
    </b:Author>
    <b:Title>Teaching By Design</b:Title>
    <b:URL>https://www.teachingbydesign.org/about/frank-lloyd-wright/</b:URL>
    <b:RefOrder>8</b:RefOrder>
  </b:Source>
  <b:Source>
    <b:Tag>Hof84</b:Tag>
    <b:SourceType>BookSection</b:SourceType>
    <b:Guid>{E1310401-501A-EF4F-816B-B3FFB457443D}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Year>1984</b:Year>
    <b:City>New York</b:City>
    <b:Publisher>Dover Publications Inc.</b:Publisher>
    <b:BookTitle>The Illustrated Story of an American Masterpiece</b:BookTitle>
    <b:Pages>42</b:Pages>
    <b:RefOrder>10</b:RefOrder>
  </b:Source>
  <b:Source>
    <b:Tag>Don845</b:Tag>
    <b:SourceType>BookSection</b:SourceType>
    <b:Guid>{778522B2-0451-FE40-BF10-B3F249321384}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31</b:Pages>
    <b:RefOrder>11</b:RefOrder>
  </b:Source>
  <b:Source>
    <b:Tag>Bru02</b:Tag>
    <b:SourceType>BookSection</b:SourceType>
    <b:Guid>{3DFBEF85-0851-E943-B5E3-09522203AE13}</b:Guid>
    <b:Author>
      <b:Author>
        <b:NameList>
          <b:Person>
            <b:Last>Pfeiffer</b:Last>
            <b:First>Bruce</b:First>
            <b:Middle>Brooks</b:Middle>
          </b:Person>
        </b:NameList>
      </b:Author>
    </b:Author>
    <b:Title>Frank LLoyd Wright</b:Title>
    <b:Publisher>Taschen</b:Publisher>
    <b:Year>2002</b:Year>
    <b:Pages>10</b:Pages>
    <b:RefOrder>5</b:RefOrder>
  </b:Source>
  <b:Source>
    <b:Tag>Don846</b:Tag>
    <b:SourceType>BookSection</b:SourceType>
    <b:Guid>{0797046C-67D7-4944-9D5C-65F94FD5886D}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10</b:Pages>
    <b:RefOrder>12</b:RefOrder>
  </b:Source>
  <b:Source>
    <b:Tag>Ber06</b:Tag>
    <b:SourceType>BookSection</b:SourceType>
    <b:Guid>{2D94E0E7-826A-DC46-81FA-00E5A133AD1B}</b:Guid>
    <b:Author>
      <b:Author>
        <b:NameList>
          <b:Person>
            <b:Last>Evers</b:Last>
            <b:First>Bernd</b:First>
          </b:Person>
        </b:NameList>
      </b:Author>
    </b:Author>
    <b:Title>Architectural Theory</b:Title>
    <b:BookTitle>From the Renaissance to the Present</b:BookTitle>
    <b:Publisher>Taschen</b:Publisher>
    <b:Year>2006</b:Year>
    <b:Pages>494</b:Pages>
    <b:RefOrder>13</b:RefOrder>
  </b:Source>
  <b:Source>
    <b:Tag>Don847</b:Tag>
    <b:SourceType>BookSection</b:SourceType>
    <b:Guid>{3B4583C7-C69A-9941-B074-8136EDE3E309}</b:Guid>
    <b:Title>Frank Lloyd Wright's Robie House</b:Title>
    <b:City>New York</b:City>
    <b:Publisher>Dover Publications Inc.</b:Publisher>
    <b:Year>1984</b:Year>
    <b:Author>
      <b:Author>
        <b:NameList>
          <b:Person>
            <b:Last>Hoffman</b:Last>
            <b:First>Donald</b:First>
          </b:Person>
        </b:NameList>
      </b:Author>
    </b:Author>
    <b:BookTitle>The Illustrated Story of an American Masterpiec</b:BookTitle>
    <b:Pages>21</b:Pages>
    <b:RefOrder>24</b:RefOrder>
  </b:Source>
  <b:Source>
    <b:Tag>Don848</b:Tag>
    <b:SourceType>BookSection</b:SourceType>
    <b:Guid>{82CEA6D8-27DC-A045-954E-0E9BE66D9070}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27</b:Pages>
    <b:RefOrder>6</b:RefOrder>
  </b:Source>
  <b:Source>
    <b:Tag>Mit13</b:Tag>
    <b:SourceType>InternetSite</b:SourceType>
    <b:Guid>{71A77D87-1C2B-F94A-A294-C7CB615C7BD4}</b:Guid>
    <b:Title>Mitch Darby Architect</b:Title>
    <b:Year>2013</b:Year>
    <b:Author>
      <b:Author>
        <b:Corporate>Mitch Darby Architect</b:Corporate>
      </b:Author>
    </b:Author>
    <b:URL>https://mitchdarbyarchitect.com/blog/2013/6/4/a-visit-to-the-robie-house</b:URL>
    <b:RefOrder>14</b:RefOrder>
  </b:Source>
  <b:Source>
    <b:Tag>Phi23</b:Tag>
    <b:SourceType>InternetSite</b:SourceType>
    <b:Guid>{22715B82-4DF4-8E43-A465-30A968EB0593}</b:Guid>
    <b:Author>
      <b:Author>
        <b:NameList>
          <b:Person>
            <b:Last>Beard</b:Last>
            <b:First>Phil</b:First>
          </b:Person>
        </b:NameList>
      </b:Author>
    </b:Author>
    <b:Title>Arch Eyes</b:Title>
    <b:Year>2023</b:Year>
    <b:URL>https://archeyes.com/the-robie-house-a-masterpiece-of-frank-lloyd-wright-architecture/#jp-carousel-29128</b:URL>
    <b:RefOrder>15</b:RefOrder>
  </b:Source>
  <b:Source>
    <b:Tag>Ele17</b:Tag>
    <b:SourceType>InternetSite</b:SourceType>
    <b:Guid>{E14BF1B7-5079-C24C-9A50-BB181AFA4D11}</b:Guid>
    <b:Author>
      <b:Author>
        <b:NameList>
          <b:Person>
            <b:Last>Gibson</b:Last>
            <b:First>Eleanor</b:First>
          </b:Person>
        </b:NameList>
      </b:Author>
    </b:Author>
    <b:Title>Dezeen</b:Title>
    <b:URL>https://www.dezeen.com/2017/06/05/robie-house-frank-lloyd-wright-150-anniversary-prairie-style-20th-century-architecture-usa/</b:URL>
    <b:Year>2017</b:Year>
    <b:RefOrder>20</b:RefOrder>
  </b:Source>
  <b:Source>
    <b:Tag>Del98</b:Tag>
    <b:SourceType>BookSection</b:SourceType>
    <b:Guid>{1973B87C-DA10-E24A-9873-F9B599127E45}</b:Guid>
    <b:Title>Architecture in the United States</b:Title>
    <b:Year>1998</b:Year>
    <b:Author>
      <b:Author>
        <b:NameList>
          <b:Person>
            <b:Last>Upton</b:Last>
            <b:First>Dell</b:First>
          </b:Person>
        </b:NameList>
      </b:Author>
    </b:Author>
    <b:City>New York</b:City>
    <b:Publisher>Oxford University Press</b:Publisher>
    <b:Pages>49</b:Pages>
    <b:RefOrder>25</b:RefOrder>
  </b:Source>
  <b:Source>
    <b:Tag>Don849</b:Tag>
    <b:SourceType>BookSection</b:SourceType>
    <b:Guid>{E65B2595-B7CF-D645-BFA8-1B0F8F514A8E}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An Illustrated Story of an American Masterpiece</b:BookTitle>
    <b:City>New York</b:City>
    <b:Publisher>Dover Publications Inc.</b:Publisher>
    <b:Year>1984</b:Year>
    <b:Pages>8</b:Pages>
    <b:RefOrder>3</b:RefOrder>
  </b:Source>
  <b:Source>
    <b:Tag>Don8410</b:Tag>
    <b:SourceType>BookSection</b:SourceType>
    <b:Guid>{5AC8F554-DBB3-3249-B298-D165CD92C26C}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An Illustrated Story of an American Masterpiece</b:BookTitle>
    <b:City>New York</b:City>
    <b:Publisher>Dover Publications Inc.</b:Publisher>
    <b:Year>1984</b:Year>
    <b:Pages>94</b:Pages>
    <b:RefOrder>18</b:RefOrder>
  </b:Source>
  <b:Source>
    <b:Tag>Ric11</b:Tag>
    <b:SourceType>BookSection</b:SourceType>
    <b:Guid>{2CC4E315-03BE-F547-A6CB-F531D3DF1D06}</b:Guid>
    <b:Author>
      <b:Author>
        <b:NameList>
          <b:Person>
            <b:Last>Weston</b:Last>
            <b:First>Richard</b:First>
          </b:Person>
        </b:NameList>
      </b:Author>
    </b:Author>
    <b:Title>100 Ideas That Changed Architecture</b:Title>
    <b:City>London</b:City>
    <b:Publisher>Laurence King Publishing</b:Publisher>
    <b:Year>2011</b:Year>
    <b:RefOrder>19</b:RefOrder>
  </b:Source>
  <b:Source>
    <b:Tag>Don8411</b:Tag>
    <b:SourceType>BookSection</b:SourceType>
    <b:Guid>{201127D4-32A3-164B-841C-83E008581C8E}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32</b:Pages>
    <b:RefOrder>17</b:RefOrder>
  </b:Source>
  <b:Source>
    <b:Tag>Don8412</b:Tag>
    <b:SourceType>BookSection</b:SourceType>
    <b:Guid>{89168A1E-C3E1-994B-8EBD-941A7909B9A3}</b:Guid>
    <b:Author>
      <b:Author>
        <b:NameList>
          <b:Person>
            <b:Last>Hoffman</b:Last>
            <b:First>Donald</b:First>
          </b:Person>
        </b:NameList>
      </b:Author>
    </b:Author>
    <b:Title>Frank Lloyd Wright's Robie House</b:Title>
    <b:BookTitle>The Illustrated Story of an American Masterpiece</b:BookTitle>
    <b:City>New York</b:City>
    <b:Publisher>Dover Publications Inc.</b:Publisher>
    <b:Year>1984</b:Year>
    <b:Pages>6</b:Pages>
    <b:RefOrder>9</b:RefOrder>
  </b:Source>
  <b:Source>
    <b:Tag>Jam23</b:Tag>
    <b:SourceType>InternetSite</b:SourceType>
    <b:Guid>{20E0BCF1-DD14-2847-869C-A9AE22E61092}</b:Guid>
    <b:Author>
      <b:Author>
        <b:NameList>
          <b:Person>
            <b:Last>Caulfield</b:Last>
            <b:First>James</b:First>
          </b:Person>
        </b:NameList>
      </b:Author>
    </b:Author>
    <b:Title>Arch Eyes</b:Title>
    <b:Year>2023</b:Year>
    <b:URL>https://archeyes.com/the-robie-house-a-masterpiece-of-frank-lloyd-wright-architecture/</b:URL>
    <b:RefOrder>16</b:RefOrder>
  </b:Source>
</b:Sources>
</file>

<file path=customXml/itemProps1.xml><?xml version="1.0" encoding="utf-8"?>
<ds:datastoreItem xmlns:ds="http://schemas.openxmlformats.org/officeDocument/2006/customXml" ds:itemID="{26638FC8-F764-CD44-94AB-1A2921D35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2072</TotalTime>
  <Pages>9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Thomas (2312281)</dc:creator>
  <cp:keywords/>
  <dc:description/>
  <cp:lastModifiedBy>Michael Thomas (2312281)</cp:lastModifiedBy>
  <cp:revision>5</cp:revision>
  <dcterms:created xsi:type="dcterms:W3CDTF">2025-02-11T19:44:00Z</dcterms:created>
  <dcterms:modified xsi:type="dcterms:W3CDTF">2025-04-04T21:55:00Z</dcterms:modified>
</cp:coreProperties>
</file>