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8BD4A" w14:textId="7F2705C7" w:rsidR="006268BE" w:rsidRDefault="0093468E" w:rsidP="006268BE">
      <w:pPr>
        <w:pStyle w:val="NormalWeb"/>
        <w:spacing w:before="86" w:beforeAutospacing="0" w:after="0" w:afterAutospacing="0" w:line="276" w:lineRule="auto"/>
        <w:jc w:val="center"/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</w:pPr>
      <w:r w:rsidRPr="006268BE">
        <w:rPr>
          <w:rFonts w:ascii="Arial" w:eastAsiaTheme="minorEastAsia" w:hAnsi="Arial" w:cs="Arial"/>
          <w:b/>
          <w:bCs/>
          <w:color w:val="000000" w:themeColor="text1"/>
          <w:kern w:val="24"/>
          <w:sz w:val="22"/>
          <w:szCs w:val="22"/>
        </w:rPr>
        <w:t>Instant Pay-off Coachin</w:t>
      </w:r>
      <w:r w:rsidR="006268BE">
        <w:rPr>
          <w:rFonts w:ascii="Arial" w:eastAsiaTheme="minorEastAsia" w:hAnsi="Arial" w:cs="Arial"/>
          <w:b/>
          <w:bCs/>
          <w:color w:val="000000" w:themeColor="text1"/>
          <w:kern w:val="24"/>
          <w:sz w:val="22"/>
          <w:szCs w:val="22"/>
        </w:rPr>
        <w:t>g Model</w:t>
      </w:r>
    </w:p>
    <w:p w14:paraId="661DA674" w14:textId="4D148533" w:rsidR="0093468E" w:rsidRPr="006268BE" w:rsidRDefault="006268BE" w:rsidP="006268BE">
      <w:pPr>
        <w:pStyle w:val="NormalWeb"/>
        <w:spacing w:before="86" w:beforeAutospacing="0" w:after="0" w:afterAutospacing="0"/>
        <w:jc w:val="center"/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(Ref: </w:t>
      </w:r>
      <w:r w:rsidR="0093468E" w:rsidRPr="006268BE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Landsberg, M. (2015)</w:t>
      </w:r>
      <w:r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. </w:t>
      </w:r>
      <w:r w:rsidR="0093468E" w:rsidRPr="006268BE">
        <w:rPr>
          <w:rFonts w:ascii="Arial" w:eastAsiaTheme="minorEastAsia" w:hAnsi="Arial" w:cs="Arial"/>
          <w:i/>
          <w:iCs/>
          <w:color w:val="000000" w:themeColor="text1"/>
          <w:kern w:val="24"/>
          <w:sz w:val="22"/>
          <w:szCs w:val="22"/>
        </w:rPr>
        <w:t>The Tao of Coaching Boost Your Effectiveness at Work by Developing Those Around You</w:t>
      </w:r>
      <w:r w:rsidR="0093468E" w:rsidRPr="006268BE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. </w:t>
      </w:r>
      <w:r w:rsidRPr="006268BE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Profile Books</w:t>
      </w:r>
      <w:r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: </w:t>
      </w:r>
      <w:r w:rsidR="0093468E" w:rsidRPr="006268BE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London</w:t>
      </w:r>
      <w:r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)</w:t>
      </w:r>
    </w:p>
    <w:p w14:paraId="1A879572" w14:textId="77777777" w:rsidR="00050722" w:rsidRPr="006268BE" w:rsidRDefault="00050722" w:rsidP="006268BE">
      <w:pPr>
        <w:pStyle w:val="NormalWeb"/>
        <w:spacing w:before="86" w:beforeAutospacing="0" w:after="0" w:afterAutospacing="0" w:line="276" w:lineRule="auto"/>
        <w:jc w:val="both"/>
        <w:rPr>
          <w:rFonts w:ascii="Arial" w:hAnsi="Arial" w:cs="Arial"/>
          <w:sz w:val="22"/>
          <w:szCs w:val="22"/>
        </w:rPr>
      </w:pPr>
    </w:p>
    <w:p w14:paraId="5E7D0011" w14:textId="77777777" w:rsidR="0093468E" w:rsidRPr="006268BE" w:rsidRDefault="0093468E" w:rsidP="006268BE">
      <w:pPr>
        <w:pStyle w:val="ListParagraph"/>
        <w:numPr>
          <w:ilvl w:val="0"/>
          <w:numId w:val="10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eastAsiaTheme="minorEastAsia" w:hAnsi="Arial" w:cs="Arial"/>
          <w:kern w:val="24"/>
          <w:sz w:val="22"/>
          <w:szCs w:val="22"/>
        </w:rPr>
        <w:t xml:space="preserve">Ask the coachee to describe the current </w:t>
      </w:r>
      <w:r w:rsidRPr="006268BE">
        <w:rPr>
          <w:rFonts w:ascii="Arial" w:eastAsiaTheme="minorEastAsia" w:hAnsi="Arial" w:cs="Arial"/>
          <w:b/>
          <w:bCs/>
          <w:kern w:val="24"/>
          <w:sz w:val="22"/>
          <w:szCs w:val="22"/>
        </w:rPr>
        <w:t>issue or problem</w:t>
      </w:r>
      <w:r w:rsidRPr="006268BE">
        <w:rPr>
          <w:rFonts w:ascii="Arial" w:eastAsiaTheme="minorEastAsia" w:hAnsi="Arial" w:cs="Arial"/>
          <w:kern w:val="24"/>
          <w:sz w:val="22"/>
          <w:szCs w:val="22"/>
        </w:rPr>
        <w:t xml:space="preserve">, with </w:t>
      </w:r>
      <w:r w:rsidRPr="006268BE">
        <w:rPr>
          <w:rFonts w:ascii="Arial" w:eastAsiaTheme="minorEastAsia" w:hAnsi="Arial" w:cs="Arial"/>
          <w:kern w:val="24"/>
          <w:sz w:val="22"/>
          <w:szCs w:val="22"/>
          <w:u w:val="single"/>
        </w:rPr>
        <w:t>specific examples</w:t>
      </w:r>
      <w:r w:rsidRPr="006268BE">
        <w:rPr>
          <w:rFonts w:ascii="Arial" w:eastAsiaTheme="minorEastAsia" w:hAnsi="Arial" w:cs="Arial"/>
          <w:kern w:val="24"/>
          <w:sz w:val="22"/>
          <w:szCs w:val="22"/>
        </w:rPr>
        <w:t xml:space="preserve"> and a small amount of relevant background.</w:t>
      </w:r>
    </w:p>
    <w:p w14:paraId="7C787B37" w14:textId="2C36909D" w:rsidR="0093468E" w:rsidRPr="006268BE" w:rsidRDefault="0093468E" w:rsidP="006268BE">
      <w:pPr>
        <w:pStyle w:val="ListParagraph"/>
        <w:numPr>
          <w:ilvl w:val="0"/>
          <w:numId w:val="10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eastAsiaTheme="minorEastAsia" w:hAnsi="Arial" w:cs="Arial"/>
          <w:kern w:val="24"/>
          <w:sz w:val="22"/>
          <w:szCs w:val="22"/>
        </w:rPr>
        <w:t xml:space="preserve">Ask him/her to </w:t>
      </w:r>
      <w:r w:rsidRPr="006268BE">
        <w:rPr>
          <w:rFonts w:ascii="Arial" w:eastAsiaTheme="minorEastAsia" w:hAnsi="Arial" w:cs="Arial"/>
          <w:b/>
          <w:bCs/>
          <w:kern w:val="24"/>
          <w:sz w:val="22"/>
          <w:szCs w:val="22"/>
        </w:rPr>
        <w:t>describe the outcome</w:t>
      </w:r>
      <w:r w:rsidRPr="006268BE">
        <w:rPr>
          <w:rFonts w:ascii="Arial" w:eastAsiaTheme="minorEastAsia" w:hAnsi="Arial" w:cs="Arial"/>
          <w:kern w:val="24"/>
          <w:sz w:val="22"/>
          <w:szCs w:val="22"/>
        </w:rPr>
        <w:t xml:space="preserve"> – paint as specific a ‘picture’ as possible of how things would be if s/he had sorted out the problem. Do not try to solve the problem, but note the emerging ideas</w:t>
      </w:r>
    </w:p>
    <w:p w14:paraId="351BF487" w14:textId="77777777" w:rsidR="0093468E" w:rsidRPr="006268BE" w:rsidRDefault="0093468E" w:rsidP="006268BE">
      <w:pPr>
        <w:pStyle w:val="ListParagraph"/>
        <w:numPr>
          <w:ilvl w:val="0"/>
          <w:numId w:val="10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eastAsiaTheme="minorEastAsia" w:hAnsi="Arial" w:cs="Arial"/>
          <w:kern w:val="24"/>
          <w:sz w:val="22"/>
          <w:szCs w:val="22"/>
        </w:rPr>
        <w:t xml:space="preserve">With the coachee, list all the </w:t>
      </w:r>
      <w:r w:rsidRPr="006268BE">
        <w:rPr>
          <w:rFonts w:ascii="Arial" w:eastAsiaTheme="minorEastAsia" w:hAnsi="Arial" w:cs="Arial"/>
          <w:b/>
          <w:bCs/>
          <w:kern w:val="24"/>
          <w:sz w:val="22"/>
          <w:szCs w:val="22"/>
        </w:rPr>
        <w:t>obstacles/blocks</w:t>
      </w:r>
      <w:r w:rsidRPr="006268BE">
        <w:rPr>
          <w:rFonts w:ascii="Arial" w:eastAsiaTheme="minorEastAsia" w:hAnsi="Arial" w:cs="Arial"/>
          <w:kern w:val="24"/>
          <w:sz w:val="22"/>
          <w:szCs w:val="22"/>
        </w:rPr>
        <w:t xml:space="preserve"> that lie between 1 and 2.  Sort them in to three groups:</w:t>
      </w:r>
    </w:p>
    <w:p w14:paraId="0C80A927" w14:textId="77777777" w:rsidR="0093468E" w:rsidRPr="006268BE" w:rsidRDefault="0093468E" w:rsidP="006268BE">
      <w:pPr>
        <w:pStyle w:val="ListParagraph"/>
        <w:numPr>
          <w:ilvl w:val="0"/>
          <w:numId w:val="11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eastAsiaTheme="minorEastAsia" w:hAnsi="Arial" w:cs="Arial"/>
          <w:kern w:val="24"/>
          <w:sz w:val="22"/>
          <w:szCs w:val="22"/>
        </w:rPr>
        <w:t>Blocks that exist in the coachee (lack of skill/knowledge, low motivation, attitude etc).</w:t>
      </w:r>
    </w:p>
    <w:p w14:paraId="3EE5E2EF" w14:textId="77777777" w:rsidR="0093468E" w:rsidRPr="006268BE" w:rsidRDefault="0093468E" w:rsidP="006268BE">
      <w:pPr>
        <w:pStyle w:val="ListParagraph"/>
        <w:numPr>
          <w:ilvl w:val="0"/>
          <w:numId w:val="11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eastAsiaTheme="minorEastAsia" w:hAnsi="Arial" w:cs="Arial"/>
          <w:kern w:val="24"/>
          <w:sz w:val="22"/>
          <w:szCs w:val="22"/>
        </w:rPr>
        <w:t>Blocks that exist in others (anxious customer, manager stressed and panicking etc.)</w:t>
      </w:r>
    </w:p>
    <w:p w14:paraId="143FB348" w14:textId="77777777" w:rsidR="0093468E" w:rsidRPr="006268BE" w:rsidRDefault="0093468E" w:rsidP="006268BE">
      <w:pPr>
        <w:pStyle w:val="ListParagraph"/>
        <w:numPr>
          <w:ilvl w:val="0"/>
          <w:numId w:val="11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eastAsiaTheme="minorEastAsia" w:hAnsi="Arial" w:cs="Arial"/>
          <w:kern w:val="24"/>
          <w:sz w:val="22"/>
          <w:szCs w:val="22"/>
        </w:rPr>
        <w:t>Blocks in the situation (inadequate resources, shift in deadline etc.</w:t>
      </w:r>
    </w:p>
    <w:p w14:paraId="2AC0B47E" w14:textId="62E734DC" w:rsidR="00E145F6" w:rsidRPr="006268BE" w:rsidRDefault="0093468E" w:rsidP="006268BE">
      <w:pPr>
        <w:pStyle w:val="ListParagraph"/>
        <w:numPr>
          <w:ilvl w:val="0"/>
          <w:numId w:val="10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eastAsiaTheme="minorEastAsia" w:hAnsi="Arial" w:cs="Arial"/>
          <w:kern w:val="24"/>
          <w:sz w:val="22"/>
          <w:szCs w:val="22"/>
        </w:rPr>
        <w:t xml:space="preserve">Jointly brainstorm ways around these blocks, and </w:t>
      </w:r>
      <w:r w:rsidRPr="006268BE">
        <w:rPr>
          <w:rFonts w:ascii="Arial" w:eastAsiaTheme="minorEastAsia" w:hAnsi="Arial" w:cs="Arial"/>
          <w:b/>
          <w:bCs/>
          <w:kern w:val="24"/>
          <w:sz w:val="22"/>
          <w:szCs w:val="22"/>
        </w:rPr>
        <w:t>possible next steps</w:t>
      </w:r>
      <w:r w:rsidR="00BF4AA3">
        <w:rPr>
          <w:rFonts w:ascii="Arial" w:eastAsiaTheme="minorEastAsia" w:hAnsi="Arial" w:cs="Arial"/>
          <w:kern w:val="24"/>
          <w:sz w:val="22"/>
          <w:szCs w:val="22"/>
        </w:rPr>
        <w:t xml:space="preserve">. </w:t>
      </w:r>
      <w:r w:rsidRPr="006268BE">
        <w:rPr>
          <w:rFonts w:ascii="Arial" w:eastAsiaTheme="minorEastAsia" w:hAnsi="Arial" w:cs="Arial"/>
          <w:kern w:val="24"/>
          <w:sz w:val="22"/>
          <w:szCs w:val="22"/>
        </w:rPr>
        <w:t>Agree an approach, actions and timing.</w:t>
      </w:r>
    </w:p>
    <w:p w14:paraId="06928235" w14:textId="77777777" w:rsidR="006268BE" w:rsidRPr="006268BE" w:rsidRDefault="006268BE" w:rsidP="006268BE">
      <w:pPr>
        <w:pStyle w:val="ListParagraph"/>
        <w:spacing w:line="276" w:lineRule="auto"/>
        <w:ind w:left="360"/>
        <w:jc w:val="both"/>
        <w:rPr>
          <w:rFonts w:ascii="Arial" w:hAnsi="Arial" w:cs="Arial"/>
          <w:sz w:val="22"/>
          <w:szCs w:val="22"/>
        </w:rPr>
      </w:pPr>
    </w:p>
    <w:p w14:paraId="6D1D81B7" w14:textId="33521069" w:rsidR="0093468E" w:rsidRPr="006268BE" w:rsidRDefault="0093468E" w:rsidP="006268BE">
      <w:pPr>
        <w:jc w:val="both"/>
        <w:rPr>
          <w:rFonts w:ascii="Arial" w:hAnsi="Arial" w:cs="Arial"/>
          <w:b/>
          <w:u w:val="single"/>
        </w:rPr>
      </w:pPr>
      <w:r w:rsidRPr="006268BE">
        <w:rPr>
          <w:rFonts w:ascii="Arial" w:hAnsi="Arial" w:cs="Arial"/>
          <w:b/>
          <w:u w:val="single"/>
        </w:rPr>
        <w:t>Example:</w:t>
      </w:r>
    </w:p>
    <w:p w14:paraId="200633F5" w14:textId="77777777" w:rsidR="0093468E" w:rsidRPr="006268BE" w:rsidRDefault="0093468E" w:rsidP="006268BE">
      <w:pPr>
        <w:jc w:val="both"/>
        <w:rPr>
          <w:rFonts w:ascii="Arial" w:hAnsi="Arial" w:cs="Arial"/>
          <w:bCs/>
          <w:u w:val="single"/>
        </w:rPr>
      </w:pPr>
      <w:r w:rsidRPr="006268BE">
        <w:rPr>
          <w:rFonts w:ascii="Arial" w:hAnsi="Arial" w:cs="Arial"/>
          <w:bCs/>
          <w:u w:val="single"/>
        </w:rPr>
        <w:t xml:space="preserve">Bob – </w:t>
      </w:r>
      <w:r w:rsidR="0067338C" w:rsidRPr="006268BE">
        <w:rPr>
          <w:rFonts w:ascii="Arial" w:hAnsi="Arial" w:cs="Arial"/>
          <w:bCs/>
          <w:u w:val="single"/>
        </w:rPr>
        <w:t>‘</w:t>
      </w:r>
      <w:r w:rsidRPr="006268BE">
        <w:rPr>
          <w:rFonts w:ascii="Arial" w:hAnsi="Arial" w:cs="Arial"/>
          <w:bCs/>
          <w:u w:val="single"/>
        </w:rPr>
        <w:t>What’s the problem?</w:t>
      </w:r>
      <w:r w:rsidR="0067338C" w:rsidRPr="006268BE">
        <w:rPr>
          <w:rFonts w:ascii="Arial" w:hAnsi="Arial" w:cs="Arial"/>
          <w:bCs/>
          <w:u w:val="single"/>
        </w:rPr>
        <w:t>’</w:t>
      </w:r>
    </w:p>
    <w:p w14:paraId="2903F5D4" w14:textId="77777777" w:rsidR="0093468E" w:rsidRPr="006268BE" w:rsidRDefault="0093468E" w:rsidP="006268BE">
      <w:pPr>
        <w:jc w:val="both"/>
        <w:rPr>
          <w:rFonts w:ascii="Arial" w:hAnsi="Arial" w:cs="Arial"/>
        </w:rPr>
      </w:pPr>
      <w:r w:rsidRPr="006268BE">
        <w:rPr>
          <w:rFonts w:ascii="Arial" w:hAnsi="Arial" w:cs="Arial"/>
        </w:rPr>
        <w:t xml:space="preserve">Alex – </w:t>
      </w:r>
      <w:r w:rsidR="00BC08A2" w:rsidRPr="006268BE">
        <w:rPr>
          <w:rFonts w:ascii="Arial" w:hAnsi="Arial" w:cs="Arial"/>
        </w:rPr>
        <w:t>‘</w:t>
      </w:r>
      <w:r w:rsidRPr="006268BE">
        <w:rPr>
          <w:rFonts w:ascii="Arial" w:hAnsi="Arial" w:cs="Arial"/>
        </w:rPr>
        <w:t xml:space="preserve">Tom really isn’t skilled at interviewing, and I’m nervous about the reaction to him of our new French subsidiary.  I can’t see how I can help him, as well as manage the overall project, as well as complete my own work on the marketing </w:t>
      </w:r>
      <w:r w:rsidR="0067338C" w:rsidRPr="006268BE">
        <w:rPr>
          <w:rFonts w:ascii="Arial" w:hAnsi="Arial" w:cs="Arial"/>
        </w:rPr>
        <w:t>strategy</w:t>
      </w:r>
      <w:r w:rsidRPr="006268BE">
        <w:rPr>
          <w:rFonts w:ascii="Arial" w:hAnsi="Arial" w:cs="Arial"/>
        </w:rPr>
        <w:t xml:space="preserve">…. It’s </w:t>
      </w:r>
      <w:r w:rsidR="0067338C" w:rsidRPr="006268BE">
        <w:rPr>
          <w:rFonts w:ascii="Arial" w:hAnsi="Arial" w:cs="Arial"/>
        </w:rPr>
        <w:t>simply</w:t>
      </w:r>
      <w:r w:rsidRPr="006268BE">
        <w:rPr>
          <w:rFonts w:ascii="Arial" w:hAnsi="Arial" w:cs="Arial"/>
        </w:rPr>
        <w:t xml:space="preserve"> too much</w:t>
      </w:r>
      <w:r w:rsidR="0067338C" w:rsidRPr="006268BE">
        <w:rPr>
          <w:rFonts w:ascii="Arial" w:hAnsi="Arial" w:cs="Arial"/>
        </w:rPr>
        <w:t>.  Given the enormous value of this project to the company, surely we can get agreement to adding another team member – just for a month or two?</w:t>
      </w:r>
      <w:r w:rsidR="00BC08A2" w:rsidRPr="006268BE">
        <w:rPr>
          <w:rFonts w:ascii="Arial" w:hAnsi="Arial" w:cs="Arial"/>
        </w:rPr>
        <w:t>’</w:t>
      </w:r>
    </w:p>
    <w:p w14:paraId="17FA85DB" w14:textId="77777777" w:rsidR="0067338C" w:rsidRPr="006268BE" w:rsidRDefault="0067338C" w:rsidP="006268BE">
      <w:pPr>
        <w:jc w:val="both"/>
        <w:rPr>
          <w:rFonts w:ascii="Arial" w:hAnsi="Arial" w:cs="Arial"/>
        </w:rPr>
      </w:pPr>
      <w:r w:rsidRPr="006268BE">
        <w:rPr>
          <w:rFonts w:ascii="Arial" w:hAnsi="Arial" w:cs="Arial"/>
        </w:rPr>
        <w:t>Bob – thought there may be a better solution – one which would encourage Alex to be less of a ‘control freak’.  ‘Let’s explore the issue more fully.  Tell me what you would see if the problem was fixed; don’t tell me how we could do it, just tell me what success would look like’</w:t>
      </w:r>
    </w:p>
    <w:p w14:paraId="00EDF31C" w14:textId="77777777" w:rsidR="0067338C" w:rsidRPr="006268BE" w:rsidRDefault="0067338C" w:rsidP="006268BE">
      <w:pPr>
        <w:jc w:val="both"/>
        <w:rPr>
          <w:rFonts w:ascii="Arial" w:hAnsi="Arial" w:cs="Arial"/>
        </w:rPr>
      </w:pPr>
      <w:r w:rsidRPr="006268BE">
        <w:rPr>
          <w:rFonts w:ascii="Arial" w:hAnsi="Arial" w:cs="Arial"/>
        </w:rPr>
        <w:t>Alex – ‘Well. Tom would have completed all the interviews, would have built relationships with the key executives in France, and would have drafted a report summarising the findings, which I could discuss with him a few days before the next steering group meeting..’</w:t>
      </w:r>
    </w:p>
    <w:p w14:paraId="439436C3" w14:textId="77777777" w:rsidR="0067338C" w:rsidRPr="006268BE" w:rsidRDefault="0067338C" w:rsidP="006268BE">
      <w:pPr>
        <w:jc w:val="both"/>
        <w:rPr>
          <w:rFonts w:ascii="Arial" w:hAnsi="Arial" w:cs="Arial"/>
        </w:rPr>
      </w:pPr>
      <w:r w:rsidRPr="006268BE">
        <w:rPr>
          <w:rFonts w:ascii="Arial" w:hAnsi="Arial" w:cs="Arial"/>
        </w:rPr>
        <w:t xml:space="preserve">Bob – ‘Before we examine Tom’s abilities, tell me the obstacles between where we are now and where you said you’d like us to be’.  Bob then listed all the obstacles </w:t>
      </w:r>
      <w:r w:rsidR="00790C41" w:rsidRPr="006268BE">
        <w:rPr>
          <w:rFonts w:ascii="Arial" w:hAnsi="Arial" w:cs="Arial"/>
        </w:rPr>
        <w:t xml:space="preserve">Alex described </w:t>
      </w:r>
      <w:r w:rsidRPr="006268BE">
        <w:rPr>
          <w:rFonts w:ascii="Arial" w:hAnsi="Arial" w:cs="Arial"/>
        </w:rPr>
        <w:t>and asked Alex to indicate where each obstacle lay, in himself, in someone else or in the situation.</w:t>
      </w:r>
    </w:p>
    <w:p w14:paraId="2805BC85" w14:textId="3D99D98F" w:rsidR="0067338C" w:rsidRDefault="0067338C" w:rsidP="006268BE">
      <w:pPr>
        <w:jc w:val="both"/>
        <w:rPr>
          <w:rFonts w:ascii="Arial" w:hAnsi="Arial" w:cs="Arial"/>
        </w:rPr>
      </w:pPr>
      <w:r w:rsidRPr="006268BE">
        <w:rPr>
          <w:rFonts w:ascii="Arial" w:hAnsi="Arial" w:cs="Arial"/>
        </w:rPr>
        <w:t xml:space="preserve">Alex – Was surprised to see how many of the obstacles were in fact to do with himself.  He then began to see a way forward.  ‘… if you would talk to the Chief Executive of the French subsidiary about his people’s dismissive attitudes to Tom.  We’ll send Tom on a one-day interviewing course, and I’ll see if I can come off the recruiting task-force just for a couple of days’ </w:t>
      </w:r>
    </w:p>
    <w:p w14:paraId="34C00F43" w14:textId="4C5BA95C" w:rsidR="006268BE" w:rsidRDefault="006268BE" w:rsidP="006268BE">
      <w:pPr>
        <w:jc w:val="both"/>
        <w:rPr>
          <w:rFonts w:ascii="Arial" w:hAnsi="Arial" w:cs="Arial"/>
        </w:rPr>
      </w:pPr>
    </w:p>
    <w:p w14:paraId="737D1EBD" w14:textId="77777777" w:rsidR="006268BE" w:rsidRDefault="006268BE" w:rsidP="006268BE">
      <w:pPr>
        <w:jc w:val="both"/>
        <w:rPr>
          <w:rFonts w:ascii="Arial" w:hAnsi="Arial" w:cs="Arial"/>
        </w:rPr>
      </w:pPr>
    </w:p>
    <w:p w14:paraId="3EEA7395" w14:textId="77777777" w:rsidR="006268BE" w:rsidRPr="006268BE" w:rsidRDefault="006268BE" w:rsidP="006268BE">
      <w:pPr>
        <w:jc w:val="both"/>
        <w:rPr>
          <w:rFonts w:ascii="Arial" w:hAnsi="Arial" w:cs="Arial"/>
        </w:rPr>
      </w:pPr>
    </w:p>
    <w:p w14:paraId="7F1E0BE9" w14:textId="76973BB3" w:rsidR="00BC08A2" w:rsidRPr="006268BE" w:rsidRDefault="006268BE" w:rsidP="006268BE">
      <w:pPr>
        <w:jc w:val="both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 xml:space="preserve">Another </w:t>
      </w:r>
      <w:r w:rsidR="0067338C" w:rsidRPr="006268BE">
        <w:rPr>
          <w:rFonts w:ascii="Arial" w:hAnsi="Arial" w:cs="Arial"/>
          <w:b/>
          <w:u w:val="single"/>
        </w:rPr>
        <w:t>example</w:t>
      </w:r>
    </w:p>
    <w:p w14:paraId="3EBBE26E" w14:textId="22B13770" w:rsidR="00BC08A2" w:rsidRPr="006268BE" w:rsidRDefault="00BC08A2" w:rsidP="006268BE">
      <w:pPr>
        <w:jc w:val="both"/>
        <w:rPr>
          <w:rFonts w:ascii="Arial" w:hAnsi="Arial" w:cs="Arial"/>
        </w:rPr>
      </w:pPr>
      <w:r w:rsidRPr="006268BE">
        <w:rPr>
          <w:rFonts w:ascii="Arial" w:hAnsi="Arial" w:cs="Arial"/>
          <w:b/>
        </w:rPr>
        <w:t xml:space="preserve">Problem - </w:t>
      </w:r>
      <w:r w:rsidRPr="006268BE">
        <w:rPr>
          <w:rFonts w:ascii="Arial" w:hAnsi="Arial" w:cs="Arial"/>
        </w:rPr>
        <w:t>I struggle to complete my assignments on time to a high standard</w:t>
      </w:r>
    </w:p>
    <w:p w14:paraId="43957ED4" w14:textId="25DA6170" w:rsidR="006268BE" w:rsidRPr="006268BE" w:rsidRDefault="006268BE" w:rsidP="006268BE">
      <w:pPr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Desired </w:t>
      </w:r>
      <w:r w:rsidRPr="006268BE">
        <w:rPr>
          <w:rFonts w:ascii="Arial" w:hAnsi="Arial" w:cs="Arial"/>
          <w:b/>
        </w:rPr>
        <w:t>Outcome:</w:t>
      </w:r>
    </w:p>
    <w:p w14:paraId="592F5305" w14:textId="77777777" w:rsidR="006268BE" w:rsidRPr="006268BE" w:rsidRDefault="006268BE" w:rsidP="006268BE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I am able to complete my assignments by the deadline</w:t>
      </w:r>
    </w:p>
    <w:p w14:paraId="0790D604" w14:textId="77777777" w:rsidR="006268BE" w:rsidRPr="006268BE" w:rsidRDefault="006268BE" w:rsidP="006268BE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I have confidence that my assignments are high quality, because I have not had to rush and work under immense pressure.  I have been able to conduct more thorough research and proof read several times for spelling mistakes.</w:t>
      </w:r>
    </w:p>
    <w:p w14:paraId="5A6EF9D8" w14:textId="77777777" w:rsidR="006268BE" w:rsidRPr="006268BE" w:rsidRDefault="006268BE" w:rsidP="006268BE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I do not get referrals causing me re-work.</w:t>
      </w:r>
    </w:p>
    <w:p w14:paraId="6E73BB9E" w14:textId="77777777" w:rsidR="006268BE" w:rsidRPr="006268BE" w:rsidRDefault="006268BE" w:rsidP="006268BE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I do not feel anxious around assignment deadlines.</w:t>
      </w:r>
    </w:p>
    <w:p w14:paraId="68F188AB" w14:textId="77777777" w:rsidR="006268BE" w:rsidRPr="006268BE" w:rsidRDefault="006268BE" w:rsidP="006268BE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I do not waste quality time on re-work so I am able to spend more time with family/friends/leisure activities.</w:t>
      </w:r>
    </w:p>
    <w:p w14:paraId="1514F419" w14:textId="368ED75F" w:rsidR="006268BE" w:rsidRDefault="006268BE" w:rsidP="006268BE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 xml:space="preserve">This provides me with a strong discipline for any area of further studies or even professional work in the </w:t>
      </w:r>
      <w:r w:rsidRPr="006268BE">
        <w:rPr>
          <w:rFonts w:ascii="Arial" w:hAnsi="Arial" w:cs="Arial"/>
          <w:sz w:val="22"/>
          <w:szCs w:val="22"/>
        </w:rPr>
        <w:t>future</w:t>
      </w:r>
      <w:r w:rsidRPr="006268BE">
        <w:rPr>
          <w:rFonts w:ascii="Arial" w:hAnsi="Arial" w:cs="Arial"/>
          <w:sz w:val="22"/>
          <w:szCs w:val="22"/>
        </w:rPr>
        <w:t>.</w:t>
      </w:r>
    </w:p>
    <w:p w14:paraId="2AB0DEFA" w14:textId="77777777" w:rsidR="006268BE" w:rsidRPr="006268BE" w:rsidRDefault="006268BE" w:rsidP="006268BE">
      <w:pPr>
        <w:pStyle w:val="ListParagraph"/>
        <w:spacing w:line="276" w:lineRule="auto"/>
        <w:jc w:val="both"/>
        <w:rPr>
          <w:rFonts w:ascii="Arial" w:hAnsi="Arial" w:cs="Arial"/>
          <w:sz w:val="22"/>
          <w:szCs w:val="22"/>
        </w:rPr>
      </w:pPr>
    </w:p>
    <w:p w14:paraId="412D3110" w14:textId="77777777" w:rsidR="006268BE" w:rsidRPr="006268BE" w:rsidRDefault="006268BE" w:rsidP="006268BE">
      <w:pPr>
        <w:jc w:val="both"/>
        <w:rPr>
          <w:rFonts w:ascii="Arial" w:hAnsi="Arial" w:cs="Arial"/>
          <w:b/>
        </w:rPr>
      </w:pPr>
      <w:r w:rsidRPr="006268BE">
        <w:rPr>
          <w:rFonts w:ascii="Arial" w:hAnsi="Arial" w:cs="Arial"/>
          <w:b/>
        </w:rPr>
        <w:t>Barriers / Obstacles / Blocks :</w:t>
      </w:r>
    </w:p>
    <w:p w14:paraId="7DC0139E" w14:textId="77777777" w:rsidR="006268BE" w:rsidRPr="006268BE" w:rsidRDefault="006268BE" w:rsidP="006268BE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Conflicting demands from my other areas of study (my time management / extenuating circumstances)</w:t>
      </w:r>
    </w:p>
    <w:p w14:paraId="4CBD8850" w14:textId="77777777" w:rsidR="006268BE" w:rsidRPr="006268BE" w:rsidRDefault="006268BE" w:rsidP="006268BE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Work / home life commitments (my time management / support from my partner or other family members)</w:t>
      </w:r>
    </w:p>
    <w:p w14:paraId="1E233EE7" w14:textId="77777777" w:rsidR="006268BE" w:rsidRPr="006268BE" w:rsidRDefault="006268BE" w:rsidP="006268BE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The sheer volume of work required for the assignment (myself/my tutors/my peers)</w:t>
      </w:r>
    </w:p>
    <w:p w14:paraId="4930F597" w14:textId="77777777" w:rsidR="006268BE" w:rsidRPr="006268BE" w:rsidRDefault="006268BE" w:rsidP="006268BE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Not knowing where to access the most appropriate research (myself/library services/my tutors/my peers)</w:t>
      </w:r>
    </w:p>
    <w:p w14:paraId="764A7B3E" w14:textId="77777777" w:rsidR="006268BE" w:rsidRPr="006268BE" w:rsidRDefault="006268BE" w:rsidP="006268BE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I.T limitations (myself/on-line tutorials / I.T course provider</w:t>
      </w:r>
    </w:p>
    <w:p w14:paraId="2266EE1D" w14:textId="22DA4A79" w:rsidR="006268BE" w:rsidRDefault="006268BE" w:rsidP="006268BE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Lack of motivation (myself/visualise success)</w:t>
      </w:r>
    </w:p>
    <w:p w14:paraId="2B67D4F5" w14:textId="77777777" w:rsidR="006268BE" w:rsidRPr="006268BE" w:rsidRDefault="006268BE" w:rsidP="006268BE">
      <w:pPr>
        <w:pStyle w:val="ListParagraph"/>
        <w:spacing w:line="276" w:lineRule="auto"/>
        <w:jc w:val="both"/>
        <w:rPr>
          <w:rFonts w:ascii="Arial" w:hAnsi="Arial" w:cs="Arial"/>
          <w:sz w:val="22"/>
          <w:szCs w:val="22"/>
        </w:rPr>
      </w:pPr>
    </w:p>
    <w:p w14:paraId="2E6D7098" w14:textId="77777777" w:rsidR="00BC08A2" w:rsidRPr="006268BE" w:rsidRDefault="0002072E" w:rsidP="006268BE">
      <w:pPr>
        <w:jc w:val="both"/>
        <w:rPr>
          <w:rFonts w:ascii="Arial" w:hAnsi="Arial" w:cs="Arial"/>
          <w:b/>
        </w:rPr>
      </w:pPr>
      <w:r w:rsidRPr="006268BE">
        <w:rPr>
          <w:rFonts w:ascii="Arial" w:hAnsi="Arial" w:cs="Arial"/>
          <w:b/>
        </w:rPr>
        <w:t>Next Steps :</w:t>
      </w:r>
    </w:p>
    <w:p w14:paraId="37853DE1" w14:textId="77777777" w:rsidR="0002072E" w:rsidRPr="006268BE" w:rsidRDefault="0002072E" w:rsidP="006268BE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Prioritise my commitments Urgent v Important/ be strict with my time keeping</w:t>
      </w:r>
    </w:p>
    <w:p w14:paraId="0DA39F3B" w14:textId="77777777" w:rsidR="0002072E" w:rsidRPr="006268BE" w:rsidRDefault="0002072E" w:rsidP="006268BE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Obtain support from partner/family/peers/appoint a mentor</w:t>
      </w:r>
    </w:p>
    <w:p w14:paraId="592060A4" w14:textId="77777777" w:rsidR="0002072E" w:rsidRPr="006268BE" w:rsidRDefault="0002072E" w:rsidP="006268BE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Seek assistance in breaking your assignment down in to sections and sub sections – bite size chunks that are easier to tackle.</w:t>
      </w:r>
    </w:p>
    <w:p w14:paraId="4A2854FC" w14:textId="77777777" w:rsidR="0002072E" w:rsidRPr="006268BE" w:rsidRDefault="0002072E" w:rsidP="006268BE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Seek guidance on effective research methods</w:t>
      </w:r>
    </w:p>
    <w:p w14:paraId="0851267C" w14:textId="77777777" w:rsidR="0002072E" w:rsidRPr="006268BE" w:rsidRDefault="0002072E" w:rsidP="006268BE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>Make personal goals to improve I.T capability</w:t>
      </w:r>
    </w:p>
    <w:p w14:paraId="2C3E1BD8" w14:textId="77777777" w:rsidR="0002072E" w:rsidRPr="006268BE" w:rsidRDefault="0002072E" w:rsidP="006268BE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006268BE">
        <w:rPr>
          <w:rFonts w:ascii="Arial" w:hAnsi="Arial" w:cs="Arial"/>
          <w:sz w:val="22"/>
          <w:szCs w:val="22"/>
        </w:rPr>
        <w:t xml:space="preserve">Re-visit your original motivation for undertaking your qualification.  Make a list of all of the positives associated with the achievement of this qualification.  </w:t>
      </w:r>
      <w:r w:rsidR="00B01BEF" w:rsidRPr="006268BE">
        <w:rPr>
          <w:rFonts w:ascii="Arial" w:hAnsi="Arial" w:cs="Arial"/>
          <w:sz w:val="22"/>
          <w:szCs w:val="22"/>
        </w:rPr>
        <w:t>Think of a reward for yourself upon completion</w:t>
      </w:r>
    </w:p>
    <w:p w14:paraId="65BEFB2B" w14:textId="77777777" w:rsidR="00050722" w:rsidRPr="006268BE" w:rsidRDefault="00050722" w:rsidP="006268BE">
      <w:pPr>
        <w:jc w:val="both"/>
        <w:rPr>
          <w:rFonts w:ascii="Arial" w:hAnsi="Arial" w:cs="Arial"/>
        </w:rPr>
      </w:pPr>
    </w:p>
    <w:p w14:paraId="6EE59096" w14:textId="77777777" w:rsidR="00050722" w:rsidRPr="006268BE" w:rsidRDefault="00050722" w:rsidP="006268BE">
      <w:pPr>
        <w:jc w:val="both"/>
        <w:rPr>
          <w:rFonts w:ascii="Arial" w:hAnsi="Arial" w:cs="Arial"/>
        </w:rPr>
      </w:pPr>
    </w:p>
    <w:sectPr w:rsidR="00050722" w:rsidRPr="006268B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4C80E5" w14:textId="77777777" w:rsidR="007A1A53" w:rsidRDefault="007A1A53" w:rsidP="00B01BEF">
      <w:pPr>
        <w:spacing w:after="0" w:line="240" w:lineRule="auto"/>
      </w:pPr>
      <w:r>
        <w:separator/>
      </w:r>
    </w:p>
  </w:endnote>
  <w:endnote w:type="continuationSeparator" w:id="0">
    <w:p w14:paraId="739F1509" w14:textId="77777777" w:rsidR="007A1A53" w:rsidRDefault="007A1A53" w:rsidP="00B01B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617739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058788" w14:textId="77777777" w:rsidR="00B01BEF" w:rsidRDefault="00B01BE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2D5528" w14:textId="77777777" w:rsidR="00B01BEF" w:rsidRDefault="00B01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E8CF90" w14:textId="77777777" w:rsidR="007A1A53" w:rsidRDefault="007A1A53" w:rsidP="00B01BEF">
      <w:pPr>
        <w:spacing w:after="0" w:line="240" w:lineRule="auto"/>
      </w:pPr>
      <w:r>
        <w:separator/>
      </w:r>
    </w:p>
  </w:footnote>
  <w:footnote w:type="continuationSeparator" w:id="0">
    <w:p w14:paraId="0DEFFF9A" w14:textId="77777777" w:rsidR="007A1A53" w:rsidRDefault="007A1A53" w:rsidP="00B01B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2E5C77"/>
    <w:multiLevelType w:val="hybridMultilevel"/>
    <w:tmpl w:val="6D32AC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741B4C"/>
    <w:multiLevelType w:val="hybridMultilevel"/>
    <w:tmpl w:val="AEFCA9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3D5FEA"/>
    <w:multiLevelType w:val="hybridMultilevel"/>
    <w:tmpl w:val="1DB2B9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D71F52"/>
    <w:multiLevelType w:val="hybridMultilevel"/>
    <w:tmpl w:val="431C13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1D3194"/>
    <w:multiLevelType w:val="hybridMultilevel"/>
    <w:tmpl w:val="91ACF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CD20F9"/>
    <w:multiLevelType w:val="hybridMultilevel"/>
    <w:tmpl w:val="3CCE2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551295"/>
    <w:multiLevelType w:val="hybridMultilevel"/>
    <w:tmpl w:val="3AE2461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9AC42B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FCE6D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A0E5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E27A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20A1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DA0D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344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B8A9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D5037F9"/>
    <w:multiLevelType w:val="hybridMultilevel"/>
    <w:tmpl w:val="F3EEA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465458"/>
    <w:multiLevelType w:val="hybridMultilevel"/>
    <w:tmpl w:val="D70A46A4"/>
    <w:lvl w:ilvl="0" w:tplc="659A46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AC42B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FCE6D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A0E5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E27A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20A1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DA0D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344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B8A9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D1A2437"/>
    <w:multiLevelType w:val="hybridMultilevel"/>
    <w:tmpl w:val="4D949E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EFF49D9"/>
    <w:multiLevelType w:val="hybridMultilevel"/>
    <w:tmpl w:val="BC92BB5A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79AC42BE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DFCE6DBC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43A0E5D0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11E27ACA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1720A15E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FFDA0D98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C33445D0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D0B8A9F0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num w:numId="1">
    <w:abstractNumId w:val="8"/>
  </w:num>
  <w:num w:numId="2">
    <w:abstractNumId w:val="7"/>
  </w:num>
  <w:num w:numId="3">
    <w:abstractNumId w:val="5"/>
  </w:num>
  <w:num w:numId="4">
    <w:abstractNumId w:val="2"/>
  </w:num>
  <w:num w:numId="5">
    <w:abstractNumId w:val="4"/>
  </w:num>
  <w:num w:numId="6">
    <w:abstractNumId w:val="1"/>
  </w:num>
  <w:num w:numId="7">
    <w:abstractNumId w:val="3"/>
  </w:num>
  <w:num w:numId="8">
    <w:abstractNumId w:val="9"/>
  </w:num>
  <w:num w:numId="9">
    <w:abstractNumId w:val="0"/>
  </w:num>
  <w:num w:numId="10">
    <w:abstractNumId w:val="10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68E"/>
    <w:rsid w:val="0002072E"/>
    <w:rsid w:val="00050722"/>
    <w:rsid w:val="002B0FF5"/>
    <w:rsid w:val="006268BE"/>
    <w:rsid w:val="0067338C"/>
    <w:rsid w:val="00790C41"/>
    <w:rsid w:val="007A1A53"/>
    <w:rsid w:val="0093468E"/>
    <w:rsid w:val="00B01BEF"/>
    <w:rsid w:val="00B6327D"/>
    <w:rsid w:val="00BC08A2"/>
    <w:rsid w:val="00BF4AA3"/>
    <w:rsid w:val="00E145F6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E0BF8"/>
  <w15:chartTrackingRefBased/>
  <w15:docId w15:val="{12457394-883B-497B-976D-8C432ED35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3468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346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01B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BEF"/>
  </w:style>
  <w:style w:type="paragraph" w:styleId="Footer">
    <w:name w:val="footer"/>
    <w:basedOn w:val="Normal"/>
    <w:link w:val="FooterChar"/>
    <w:uiPriority w:val="99"/>
    <w:unhideWhenUsed/>
    <w:rsid w:val="00B01B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B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321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8503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34919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21566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994923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90722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01688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98760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958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660</Words>
  <Characters>3764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Rachel Cook</cp:lastModifiedBy>
  <cp:revision>5</cp:revision>
  <dcterms:created xsi:type="dcterms:W3CDTF">2020-09-28T18:27:00Z</dcterms:created>
  <dcterms:modified xsi:type="dcterms:W3CDTF">2021-08-24T08:30:00Z</dcterms:modified>
</cp:coreProperties>
</file>