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rFonts w:ascii="Arial" w:hAnsi="Arial" w:cs="Arial"/>
          <w:color w:val="auto"/>
        </w:rPr>
      </w:sdtEndPr>
      <w:sdtContent>
        <w:p w14:paraId="63FFE883"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53A42065" wp14:editId="5A7BA0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Arial"/>
              <w:b/>
              <w:sz w:val="56"/>
              <w:szCs w:val="56"/>
              <w:lang w:eastAsia="en-GB"/>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6B87E272" w14:textId="2547F06C" w:rsidR="007D1947" w:rsidRPr="00B350CB" w:rsidRDefault="00400DE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56"/>
                  <w:szCs w:val="56"/>
                </w:rPr>
              </w:pPr>
              <w:r w:rsidRPr="00B350CB">
                <w:rPr>
                  <w:rFonts w:cs="Arial"/>
                  <w:b/>
                  <w:sz w:val="56"/>
                  <w:szCs w:val="56"/>
                  <w:lang w:eastAsia="en-GB"/>
                </w:rPr>
                <w:t>Tourism Strategic Planning and Management</w:t>
              </w:r>
              <w:r w:rsidR="00D01014" w:rsidRPr="00B350CB">
                <w:rPr>
                  <w:rFonts w:cs="Arial"/>
                  <w:b/>
                  <w:sz w:val="56"/>
                  <w:szCs w:val="56"/>
                  <w:lang w:eastAsia="en-GB"/>
                </w:rPr>
                <w:t xml:space="preserve"> for New Zealand</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7072F17" w14:textId="2E602F84" w:rsidR="007D1947" w:rsidRDefault="00414A4F">
              <w:pPr>
                <w:pStyle w:val="NoSpacing"/>
                <w:jc w:val="center"/>
                <w:rPr>
                  <w:color w:val="5B9BD5" w:themeColor="accent1"/>
                  <w:sz w:val="28"/>
                  <w:szCs w:val="28"/>
                </w:rPr>
              </w:pPr>
              <w:r>
                <w:rPr>
                  <w:color w:val="5B9BD5" w:themeColor="accent1"/>
                  <w:sz w:val="28"/>
                  <w:szCs w:val="28"/>
                </w:rPr>
                <w:t>Laurence Blake (1806184)</w:t>
              </w:r>
            </w:p>
          </w:sdtContent>
        </w:sdt>
        <w:p w14:paraId="49A672FA"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60288" behindDoc="0" locked="0" layoutInCell="1" allowOverlap="1" wp14:anchorId="53D1D7D6" wp14:editId="3452058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1T00:00:00Z">
                                    <w:dateFormat w:val="MMMM d, yyyy"/>
                                    <w:lid w:val="en-US"/>
                                    <w:storeMappedDataAs w:val="dateTime"/>
                                    <w:calendar w:val="gregorian"/>
                                  </w:date>
                                </w:sdtPr>
                                <w:sdtEndPr/>
                                <w:sdtContent>
                                  <w:p w14:paraId="2B8E61AC" w14:textId="2F4782B9" w:rsidR="00903CB3" w:rsidRDefault="00903CB3">
                                    <w:pPr>
                                      <w:pStyle w:val="NoSpacing"/>
                                      <w:spacing w:after="40"/>
                                      <w:jc w:val="center"/>
                                      <w:rPr>
                                        <w:caps/>
                                        <w:color w:val="5B9BD5" w:themeColor="accent1"/>
                                        <w:sz w:val="28"/>
                                        <w:szCs w:val="28"/>
                                      </w:rPr>
                                    </w:pPr>
                                    <w:r>
                                      <w:rPr>
                                        <w:caps/>
                                        <w:color w:val="5B9BD5" w:themeColor="accent1"/>
                                        <w:sz w:val="28"/>
                                        <w:szCs w:val="28"/>
                                      </w:rPr>
                                      <w:t>June 11, 2020</w:t>
                                    </w:r>
                                  </w:p>
                                </w:sdtContent>
                              </w:sdt>
                              <w:p w14:paraId="1045DA2E" w14:textId="77777777" w:rsidR="00903CB3" w:rsidRDefault="00AD462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03CB3">
                                      <w:rPr>
                                        <w:caps/>
                                        <w:color w:val="5B9BD5" w:themeColor="accent1"/>
                                        <w:lang w:val="en-GB"/>
                                      </w:rPr>
                                      <w:t>University of Wales Trinity Saint David</w:t>
                                    </w:r>
                                  </w:sdtContent>
                                </w:sdt>
                              </w:p>
                              <w:p w14:paraId="62CFD041" w14:textId="77777777" w:rsidR="00903CB3" w:rsidRDefault="00AD462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03CB3">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D1D7D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1T00:00:00Z">
                              <w:dateFormat w:val="MMMM d, yyyy"/>
                              <w:lid w:val="en-US"/>
                              <w:storeMappedDataAs w:val="dateTime"/>
                              <w:calendar w:val="gregorian"/>
                            </w:date>
                          </w:sdtPr>
                          <w:sdtEndPr/>
                          <w:sdtContent>
                            <w:p w14:paraId="2B8E61AC" w14:textId="2F4782B9" w:rsidR="00903CB3" w:rsidRDefault="00903CB3">
                              <w:pPr>
                                <w:pStyle w:val="NoSpacing"/>
                                <w:spacing w:after="40"/>
                                <w:jc w:val="center"/>
                                <w:rPr>
                                  <w:caps/>
                                  <w:color w:val="5B9BD5" w:themeColor="accent1"/>
                                  <w:sz w:val="28"/>
                                  <w:szCs w:val="28"/>
                                </w:rPr>
                              </w:pPr>
                              <w:r>
                                <w:rPr>
                                  <w:caps/>
                                  <w:color w:val="5B9BD5" w:themeColor="accent1"/>
                                  <w:sz w:val="28"/>
                                  <w:szCs w:val="28"/>
                                </w:rPr>
                                <w:t>June 11, 2020</w:t>
                              </w:r>
                            </w:p>
                          </w:sdtContent>
                        </w:sdt>
                        <w:p w14:paraId="1045DA2E" w14:textId="77777777" w:rsidR="00903CB3" w:rsidRDefault="00AD462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03CB3">
                                <w:rPr>
                                  <w:caps/>
                                  <w:color w:val="5B9BD5" w:themeColor="accent1"/>
                                  <w:lang w:val="en-GB"/>
                                </w:rPr>
                                <w:t>University of Wales Trinity Saint David</w:t>
                              </w:r>
                            </w:sdtContent>
                          </w:sdt>
                        </w:p>
                        <w:p w14:paraId="62CFD041" w14:textId="77777777" w:rsidR="00903CB3" w:rsidRDefault="00AD462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03CB3">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9AB159C" wp14:editId="4368EE6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167150" w14:textId="77777777" w:rsidR="00B350CB" w:rsidRDefault="00B350CB" w:rsidP="00B350CB">
          <w:pPr>
            <w:jc w:val="center"/>
            <w:rPr>
              <w:noProof/>
            </w:rPr>
          </w:pPr>
        </w:p>
        <w:p w14:paraId="192E02DA" w14:textId="71F6F4B3" w:rsidR="00B350CB" w:rsidRDefault="00B350CB" w:rsidP="00B350CB">
          <w:pPr>
            <w:jc w:val="center"/>
          </w:pPr>
          <w:r>
            <w:rPr>
              <w:noProof/>
            </w:rPr>
            <w:drawing>
              <wp:inline distT="0" distB="0" distL="0" distR="0" wp14:anchorId="6F831020" wp14:editId="5097C155">
                <wp:extent cx="5298402" cy="3495675"/>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1294" cy="3867049"/>
                        </a:xfrm>
                        <a:prstGeom prst="rect">
                          <a:avLst/>
                        </a:prstGeom>
                        <a:noFill/>
                        <a:ln>
                          <a:noFill/>
                        </a:ln>
                      </pic:spPr>
                    </pic:pic>
                  </a:graphicData>
                </a:graphic>
              </wp:inline>
            </w:drawing>
          </w:r>
        </w:p>
        <w:p w14:paraId="5C64F385" w14:textId="77777777" w:rsidR="00B350CB" w:rsidRDefault="00B350CB" w:rsidP="00B350CB"/>
        <w:p w14:paraId="1195B0B2" w14:textId="72DE7CC1" w:rsidR="007D1947" w:rsidRPr="003437EF" w:rsidRDefault="007D1947" w:rsidP="00CA68A7">
          <w:pPr>
            <w:pStyle w:val="Heading1"/>
            <w:rPr>
              <w:rFonts w:ascii="Arial" w:hAnsi="Arial" w:cs="Arial"/>
            </w:rPr>
          </w:pPr>
          <w:r w:rsidRPr="00B350CB">
            <w:br w:type="page"/>
          </w:r>
          <w:bookmarkStart w:id="0" w:name="_Toc38547922"/>
          <w:bookmarkStart w:id="1" w:name="_Toc42758827"/>
          <w:r w:rsidRPr="003437EF">
            <w:rPr>
              <w:rFonts w:ascii="Arial" w:hAnsi="Arial" w:cs="Arial"/>
            </w:rPr>
            <w:lastRenderedPageBreak/>
            <w:t>Executive Summary</w:t>
          </w:r>
          <w:bookmarkEnd w:id="0"/>
          <w:bookmarkEnd w:id="1"/>
        </w:p>
        <w:p w14:paraId="36933DEF" w14:textId="252584AF" w:rsidR="00D854A5" w:rsidRPr="009D7916" w:rsidRDefault="004F3390" w:rsidP="003D3F53">
          <w:pPr>
            <w:spacing w:line="360" w:lineRule="auto"/>
            <w:jc w:val="both"/>
            <w:rPr>
              <w:rFonts w:ascii="Arial" w:hAnsi="Arial" w:cs="Arial"/>
            </w:rPr>
          </w:pPr>
          <w:r>
            <w:rPr>
              <w:rFonts w:ascii="Arial" w:hAnsi="Arial" w:cs="Arial"/>
            </w:rPr>
            <w:t>This report analyse</w:t>
          </w:r>
          <w:r w:rsidR="0015594A">
            <w:rPr>
              <w:rFonts w:ascii="Arial" w:hAnsi="Arial" w:cs="Arial"/>
            </w:rPr>
            <w:t>s</w:t>
          </w:r>
          <w:r>
            <w:rPr>
              <w:rFonts w:ascii="Arial" w:hAnsi="Arial" w:cs="Arial"/>
            </w:rPr>
            <w:t xml:space="preserve"> the different strateg</w:t>
          </w:r>
          <w:r w:rsidR="003D3F53">
            <w:rPr>
              <w:rFonts w:ascii="Arial" w:hAnsi="Arial" w:cs="Arial"/>
            </w:rPr>
            <w:t>ies used with the planning and destination management us</w:t>
          </w:r>
          <w:r>
            <w:rPr>
              <w:rFonts w:ascii="Arial" w:hAnsi="Arial" w:cs="Arial"/>
            </w:rPr>
            <w:t>ed by New Zealand tourism</w:t>
          </w:r>
          <w:r w:rsidR="003D3F53">
            <w:rPr>
              <w:rFonts w:ascii="Arial" w:hAnsi="Arial" w:cs="Arial"/>
            </w:rPr>
            <w:t>.</w:t>
          </w:r>
          <w:r>
            <w:rPr>
              <w:rFonts w:ascii="Arial" w:hAnsi="Arial" w:cs="Arial"/>
            </w:rPr>
            <w:t xml:space="preserve"> </w:t>
          </w:r>
          <w:r w:rsidR="003D3F53">
            <w:rPr>
              <w:rFonts w:ascii="Arial" w:hAnsi="Arial" w:cs="Arial"/>
            </w:rPr>
            <w:t xml:space="preserve">It </w:t>
          </w:r>
          <w:r>
            <w:rPr>
              <w:rFonts w:ascii="Arial" w:hAnsi="Arial" w:cs="Arial"/>
            </w:rPr>
            <w:t xml:space="preserve"> has provided comparisons with other nations practices including Australia, Canada and Ireland. This report </w:t>
          </w:r>
          <w:r w:rsidR="003D3F53">
            <w:rPr>
              <w:rFonts w:ascii="Arial" w:hAnsi="Arial" w:cs="Arial"/>
            </w:rPr>
            <w:t xml:space="preserve"> identifie</w:t>
          </w:r>
          <w:r w:rsidR="0015594A">
            <w:rPr>
              <w:rFonts w:ascii="Arial" w:hAnsi="Arial" w:cs="Arial"/>
            </w:rPr>
            <w:t>s</w:t>
          </w:r>
          <w:r w:rsidR="003D3F53">
            <w:rPr>
              <w:rFonts w:ascii="Arial" w:hAnsi="Arial" w:cs="Arial"/>
            </w:rPr>
            <w:t xml:space="preserve"> some similar strategy practices, as well as strategies which are quite different. This report also includes some recommendations from some of the other nations which could greatly benefit New Zealand’s strategy planning and destination management.</w:t>
          </w:r>
        </w:p>
        <w:p w14:paraId="49BBCDAB" w14:textId="77777777" w:rsidR="007D1947" w:rsidRPr="009D7916" w:rsidRDefault="007D1947" w:rsidP="003D3F53">
          <w:pPr>
            <w:jc w:val="both"/>
            <w:rPr>
              <w:rFonts w:ascii="Arial" w:hAnsi="Arial" w:cs="Arial"/>
            </w:rPr>
          </w:pPr>
        </w:p>
        <w:p w14:paraId="44CDFCC7" w14:textId="77777777" w:rsidR="007D1947" w:rsidRPr="009D7916" w:rsidRDefault="007D1947">
          <w:pPr>
            <w:rPr>
              <w:rFonts w:ascii="Arial" w:hAnsi="Arial" w:cs="Arial"/>
            </w:rPr>
          </w:pPr>
        </w:p>
        <w:p w14:paraId="2D672819" w14:textId="77777777" w:rsidR="007D1947" w:rsidRPr="009D7916" w:rsidRDefault="007D1947">
          <w:pPr>
            <w:rPr>
              <w:rFonts w:ascii="Arial" w:hAnsi="Arial" w:cs="Arial"/>
            </w:rPr>
          </w:pPr>
        </w:p>
        <w:p w14:paraId="697A1DB2" w14:textId="77777777" w:rsidR="007D1947" w:rsidRPr="009D7916" w:rsidRDefault="007D1947">
          <w:pPr>
            <w:rPr>
              <w:rFonts w:ascii="Arial" w:hAnsi="Arial" w:cs="Arial"/>
            </w:rPr>
          </w:pPr>
        </w:p>
        <w:p w14:paraId="0CD234F8" w14:textId="77777777" w:rsidR="007D1947" w:rsidRPr="009D7916" w:rsidRDefault="007D1947">
          <w:pPr>
            <w:rPr>
              <w:rFonts w:ascii="Arial" w:hAnsi="Arial" w:cs="Arial"/>
            </w:rPr>
          </w:pPr>
        </w:p>
        <w:p w14:paraId="7746D8DE" w14:textId="77777777" w:rsidR="007D1947" w:rsidRPr="009D7916" w:rsidRDefault="007D1947">
          <w:pPr>
            <w:rPr>
              <w:rFonts w:ascii="Arial" w:hAnsi="Arial" w:cs="Arial"/>
            </w:rPr>
          </w:pPr>
        </w:p>
        <w:p w14:paraId="73FAC77D" w14:textId="77777777" w:rsidR="007D1947" w:rsidRPr="009D7916" w:rsidRDefault="007D1947">
          <w:pPr>
            <w:rPr>
              <w:rFonts w:ascii="Arial" w:hAnsi="Arial" w:cs="Arial"/>
            </w:rPr>
          </w:pPr>
        </w:p>
        <w:p w14:paraId="76C3F693" w14:textId="77777777" w:rsidR="007D1947" w:rsidRPr="009D7916" w:rsidRDefault="007D1947">
          <w:pPr>
            <w:rPr>
              <w:rFonts w:ascii="Arial" w:hAnsi="Arial" w:cs="Arial"/>
            </w:rPr>
          </w:pPr>
        </w:p>
        <w:p w14:paraId="56D76275" w14:textId="77777777" w:rsidR="007D1947" w:rsidRPr="009D7916" w:rsidRDefault="007D1947">
          <w:pPr>
            <w:rPr>
              <w:rFonts w:ascii="Arial" w:hAnsi="Arial" w:cs="Arial"/>
            </w:rPr>
          </w:pPr>
        </w:p>
        <w:p w14:paraId="1FE9027D" w14:textId="77777777" w:rsidR="007D1947" w:rsidRPr="009D7916" w:rsidRDefault="007D1947">
          <w:pPr>
            <w:rPr>
              <w:rFonts w:ascii="Arial" w:hAnsi="Arial" w:cs="Arial"/>
            </w:rPr>
          </w:pPr>
        </w:p>
        <w:p w14:paraId="49114309" w14:textId="77777777" w:rsidR="007D1947" w:rsidRPr="009D7916" w:rsidRDefault="007D1947">
          <w:pPr>
            <w:rPr>
              <w:rFonts w:ascii="Arial" w:hAnsi="Arial" w:cs="Arial"/>
            </w:rPr>
          </w:pPr>
        </w:p>
        <w:p w14:paraId="36459101" w14:textId="77777777" w:rsidR="007D1947" w:rsidRPr="009D7916" w:rsidRDefault="007D1947">
          <w:pPr>
            <w:rPr>
              <w:rFonts w:ascii="Arial" w:hAnsi="Arial" w:cs="Arial"/>
            </w:rPr>
          </w:pPr>
        </w:p>
        <w:p w14:paraId="25D899F3" w14:textId="77777777" w:rsidR="007D1947" w:rsidRPr="009D7916" w:rsidRDefault="007D1947">
          <w:pPr>
            <w:rPr>
              <w:rFonts w:ascii="Arial" w:hAnsi="Arial" w:cs="Arial"/>
            </w:rPr>
          </w:pPr>
        </w:p>
        <w:p w14:paraId="0196B6CE" w14:textId="77777777" w:rsidR="007D1947" w:rsidRPr="009D7916" w:rsidRDefault="007D1947">
          <w:pPr>
            <w:rPr>
              <w:rFonts w:ascii="Arial" w:hAnsi="Arial" w:cs="Arial"/>
            </w:rPr>
          </w:pPr>
        </w:p>
        <w:p w14:paraId="0DEFA0CE" w14:textId="77777777" w:rsidR="007D1947" w:rsidRPr="009D7916" w:rsidRDefault="007D1947">
          <w:pPr>
            <w:rPr>
              <w:rFonts w:ascii="Arial" w:hAnsi="Arial" w:cs="Arial"/>
            </w:rPr>
          </w:pPr>
        </w:p>
        <w:p w14:paraId="3CF8B982" w14:textId="77777777" w:rsidR="007D1947" w:rsidRPr="009D7916" w:rsidRDefault="007D1947">
          <w:pPr>
            <w:rPr>
              <w:rFonts w:ascii="Arial" w:hAnsi="Arial" w:cs="Arial"/>
            </w:rPr>
          </w:pPr>
        </w:p>
        <w:p w14:paraId="2CF177D2" w14:textId="77777777" w:rsidR="007D1947" w:rsidRPr="009D7916" w:rsidRDefault="007D1947">
          <w:pPr>
            <w:rPr>
              <w:rFonts w:ascii="Arial" w:hAnsi="Arial" w:cs="Arial"/>
            </w:rPr>
          </w:pPr>
        </w:p>
        <w:p w14:paraId="468E8F4D" w14:textId="77777777" w:rsidR="007D1947" w:rsidRPr="009D7916" w:rsidRDefault="007D1947">
          <w:pPr>
            <w:rPr>
              <w:rFonts w:ascii="Arial" w:hAnsi="Arial" w:cs="Arial"/>
            </w:rPr>
          </w:pPr>
        </w:p>
        <w:p w14:paraId="661C58E8" w14:textId="77777777" w:rsidR="007D1947" w:rsidRPr="009D7916" w:rsidRDefault="007D1947">
          <w:pPr>
            <w:rPr>
              <w:rFonts w:ascii="Arial" w:hAnsi="Arial" w:cs="Arial"/>
            </w:rPr>
          </w:pPr>
        </w:p>
        <w:p w14:paraId="688BB79C" w14:textId="77777777" w:rsidR="007D1947" w:rsidRPr="009D7916" w:rsidRDefault="007D1947">
          <w:pPr>
            <w:rPr>
              <w:rFonts w:ascii="Arial" w:hAnsi="Arial" w:cs="Arial"/>
            </w:rPr>
          </w:pPr>
        </w:p>
        <w:p w14:paraId="530FDB20" w14:textId="77777777" w:rsidR="007D1947" w:rsidRPr="009D7916" w:rsidRDefault="007D1947">
          <w:pPr>
            <w:rPr>
              <w:rFonts w:ascii="Arial" w:hAnsi="Arial" w:cs="Arial"/>
            </w:rPr>
          </w:pPr>
        </w:p>
        <w:p w14:paraId="22563358" w14:textId="77777777" w:rsidR="007D1947" w:rsidRPr="009D7916" w:rsidRDefault="007D1947">
          <w:pPr>
            <w:rPr>
              <w:rFonts w:ascii="Arial" w:hAnsi="Arial" w:cs="Arial"/>
            </w:rPr>
          </w:pPr>
        </w:p>
        <w:p w14:paraId="5FFC6CD7" w14:textId="77777777" w:rsidR="007D1947" w:rsidRPr="009D7916" w:rsidRDefault="007D1947">
          <w:pPr>
            <w:rPr>
              <w:rFonts w:ascii="Arial" w:hAnsi="Arial" w:cs="Arial"/>
            </w:rPr>
          </w:pPr>
        </w:p>
        <w:p w14:paraId="71E864F2" w14:textId="77777777" w:rsidR="007D1947" w:rsidRPr="009D7916" w:rsidRDefault="007D1947">
          <w:pPr>
            <w:rPr>
              <w:rFonts w:ascii="Arial" w:hAnsi="Arial" w:cs="Arial"/>
            </w:rPr>
          </w:pPr>
        </w:p>
        <w:p w14:paraId="7B7586E1" w14:textId="77777777" w:rsidR="007D1947" w:rsidRPr="009D7916" w:rsidRDefault="007D1947">
          <w:pPr>
            <w:rPr>
              <w:rFonts w:ascii="Arial" w:hAnsi="Arial" w:cs="Arial"/>
            </w:rPr>
          </w:pPr>
        </w:p>
        <w:sdt>
          <w:sdtPr>
            <w:rPr>
              <w:rFonts w:ascii="Arial" w:eastAsiaTheme="minorHAnsi" w:hAnsi="Arial" w:cs="Arial"/>
              <w:color w:val="auto"/>
              <w:sz w:val="22"/>
              <w:szCs w:val="22"/>
              <w:lang w:val="en-GB"/>
            </w:rPr>
            <w:id w:val="-1134711348"/>
            <w:docPartObj>
              <w:docPartGallery w:val="Table of Contents"/>
              <w:docPartUnique/>
            </w:docPartObj>
          </w:sdtPr>
          <w:sdtEndPr>
            <w:rPr>
              <w:b/>
              <w:bCs/>
              <w:noProof/>
            </w:rPr>
          </w:sdtEndPr>
          <w:sdtContent>
            <w:p w14:paraId="72862AAB" w14:textId="77777777" w:rsidR="00221FD5" w:rsidRPr="009D7916" w:rsidRDefault="00221FD5" w:rsidP="00221FD5">
              <w:pPr>
                <w:pStyle w:val="TOCHeading"/>
                <w:rPr>
                  <w:rFonts w:ascii="Arial" w:hAnsi="Arial" w:cs="Arial"/>
                </w:rPr>
              </w:pPr>
              <w:r w:rsidRPr="009D7916">
                <w:rPr>
                  <w:rFonts w:ascii="Arial" w:hAnsi="Arial" w:cs="Arial"/>
                </w:rPr>
                <w:t>Table of Contents</w:t>
              </w:r>
            </w:p>
            <w:p w14:paraId="5EB3021D" w14:textId="13A66BDE" w:rsidR="000738C4" w:rsidRDefault="00221FD5">
              <w:pPr>
                <w:pStyle w:val="TOC1"/>
                <w:tabs>
                  <w:tab w:val="right" w:leader="dot" w:pos="9016"/>
                </w:tabs>
                <w:rPr>
                  <w:rFonts w:eastAsiaTheme="minorEastAsia"/>
                  <w:noProof/>
                  <w:lang w:eastAsia="en-GB"/>
                </w:rPr>
              </w:pPr>
              <w:r w:rsidRPr="009D7916">
                <w:rPr>
                  <w:rFonts w:ascii="Arial" w:hAnsi="Arial" w:cs="Arial"/>
                </w:rPr>
                <w:fldChar w:fldCharType="begin"/>
              </w:r>
              <w:r w:rsidRPr="009D7916">
                <w:rPr>
                  <w:rFonts w:ascii="Arial" w:hAnsi="Arial" w:cs="Arial"/>
                </w:rPr>
                <w:instrText xml:space="preserve"> TOC \o "1-3" \h \z \u </w:instrText>
              </w:r>
              <w:r w:rsidRPr="009D7916">
                <w:rPr>
                  <w:rFonts w:ascii="Arial" w:hAnsi="Arial" w:cs="Arial"/>
                </w:rPr>
                <w:fldChar w:fldCharType="separate"/>
              </w:r>
              <w:hyperlink w:anchor="_Toc42758827" w:history="1">
                <w:r w:rsidR="000738C4" w:rsidRPr="001E4576">
                  <w:rPr>
                    <w:rStyle w:val="Hyperlink"/>
                    <w:rFonts w:ascii="Arial" w:hAnsi="Arial" w:cs="Arial"/>
                    <w:noProof/>
                  </w:rPr>
                  <w:t>Executive Summary</w:t>
                </w:r>
                <w:r w:rsidR="000738C4">
                  <w:rPr>
                    <w:noProof/>
                    <w:webHidden/>
                  </w:rPr>
                  <w:tab/>
                </w:r>
                <w:r w:rsidR="000738C4">
                  <w:rPr>
                    <w:noProof/>
                    <w:webHidden/>
                  </w:rPr>
                  <w:fldChar w:fldCharType="begin"/>
                </w:r>
                <w:r w:rsidR="000738C4">
                  <w:rPr>
                    <w:noProof/>
                    <w:webHidden/>
                  </w:rPr>
                  <w:instrText xml:space="preserve"> PAGEREF _Toc42758827 \h </w:instrText>
                </w:r>
                <w:r w:rsidR="000738C4">
                  <w:rPr>
                    <w:noProof/>
                    <w:webHidden/>
                  </w:rPr>
                </w:r>
                <w:r w:rsidR="000738C4">
                  <w:rPr>
                    <w:noProof/>
                    <w:webHidden/>
                  </w:rPr>
                  <w:fldChar w:fldCharType="separate"/>
                </w:r>
                <w:r w:rsidR="000738C4">
                  <w:rPr>
                    <w:noProof/>
                    <w:webHidden/>
                  </w:rPr>
                  <w:t>1</w:t>
                </w:r>
                <w:r w:rsidR="000738C4">
                  <w:rPr>
                    <w:noProof/>
                    <w:webHidden/>
                  </w:rPr>
                  <w:fldChar w:fldCharType="end"/>
                </w:r>
              </w:hyperlink>
            </w:p>
            <w:p w14:paraId="1464FD3C" w14:textId="07819FB2" w:rsidR="000738C4" w:rsidRDefault="000738C4">
              <w:pPr>
                <w:pStyle w:val="TOC1"/>
                <w:tabs>
                  <w:tab w:val="right" w:leader="dot" w:pos="9016"/>
                </w:tabs>
                <w:rPr>
                  <w:rFonts w:eastAsiaTheme="minorEastAsia"/>
                  <w:noProof/>
                  <w:lang w:eastAsia="en-GB"/>
                </w:rPr>
              </w:pPr>
              <w:hyperlink w:anchor="_Toc42758828" w:history="1">
                <w:r w:rsidRPr="001E457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_Toc42758828 \h </w:instrText>
                </w:r>
                <w:r>
                  <w:rPr>
                    <w:noProof/>
                    <w:webHidden/>
                  </w:rPr>
                </w:r>
                <w:r>
                  <w:rPr>
                    <w:noProof/>
                    <w:webHidden/>
                  </w:rPr>
                  <w:fldChar w:fldCharType="separate"/>
                </w:r>
                <w:r>
                  <w:rPr>
                    <w:noProof/>
                    <w:webHidden/>
                  </w:rPr>
                  <w:t>3</w:t>
                </w:r>
                <w:r>
                  <w:rPr>
                    <w:noProof/>
                    <w:webHidden/>
                  </w:rPr>
                  <w:fldChar w:fldCharType="end"/>
                </w:r>
              </w:hyperlink>
            </w:p>
            <w:p w14:paraId="0153B374" w14:textId="60CE31CE" w:rsidR="000738C4" w:rsidRDefault="000738C4">
              <w:pPr>
                <w:pStyle w:val="TOC2"/>
                <w:tabs>
                  <w:tab w:val="right" w:leader="dot" w:pos="9016"/>
                </w:tabs>
                <w:rPr>
                  <w:rFonts w:eastAsiaTheme="minorEastAsia"/>
                  <w:noProof/>
                  <w:lang w:eastAsia="en-GB"/>
                </w:rPr>
              </w:pPr>
              <w:hyperlink w:anchor="_Toc42758829" w:history="1">
                <w:r w:rsidRPr="001E4576">
                  <w:rPr>
                    <w:rStyle w:val="Hyperlink"/>
                    <w:rFonts w:ascii="Arial" w:hAnsi="Arial" w:cs="Arial"/>
                    <w:noProof/>
                  </w:rPr>
                  <w:t>Strategic planning with New Zealand Tourism</w:t>
                </w:r>
                <w:r>
                  <w:rPr>
                    <w:noProof/>
                    <w:webHidden/>
                  </w:rPr>
                  <w:tab/>
                </w:r>
                <w:r>
                  <w:rPr>
                    <w:noProof/>
                    <w:webHidden/>
                  </w:rPr>
                  <w:fldChar w:fldCharType="begin"/>
                </w:r>
                <w:r>
                  <w:rPr>
                    <w:noProof/>
                    <w:webHidden/>
                  </w:rPr>
                  <w:instrText xml:space="preserve"> PAGEREF _Toc42758829 \h </w:instrText>
                </w:r>
                <w:r>
                  <w:rPr>
                    <w:noProof/>
                    <w:webHidden/>
                  </w:rPr>
                </w:r>
                <w:r>
                  <w:rPr>
                    <w:noProof/>
                    <w:webHidden/>
                  </w:rPr>
                  <w:fldChar w:fldCharType="separate"/>
                </w:r>
                <w:r>
                  <w:rPr>
                    <w:noProof/>
                    <w:webHidden/>
                  </w:rPr>
                  <w:t>3</w:t>
                </w:r>
                <w:r>
                  <w:rPr>
                    <w:noProof/>
                    <w:webHidden/>
                  </w:rPr>
                  <w:fldChar w:fldCharType="end"/>
                </w:r>
              </w:hyperlink>
            </w:p>
            <w:p w14:paraId="031815A7" w14:textId="0D281C25" w:rsidR="000738C4" w:rsidRDefault="000738C4">
              <w:pPr>
                <w:pStyle w:val="TOC2"/>
                <w:tabs>
                  <w:tab w:val="right" w:leader="dot" w:pos="9016"/>
                </w:tabs>
                <w:rPr>
                  <w:rFonts w:eastAsiaTheme="minorEastAsia"/>
                  <w:noProof/>
                  <w:lang w:eastAsia="en-GB"/>
                </w:rPr>
              </w:pPr>
              <w:hyperlink w:anchor="_Toc42758830" w:history="1">
                <w:r w:rsidRPr="001E4576">
                  <w:rPr>
                    <w:rStyle w:val="Hyperlink"/>
                    <w:rFonts w:ascii="Arial" w:hAnsi="Arial" w:cs="Arial"/>
                    <w:noProof/>
                  </w:rPr>
                  <w:t>What are the values and mission of New Zealand Tourism ?</w:t>
                </w:r>
                <w:r>
                  <w:rPr>
                    <w:noProof/>
                    <w:webHidden/>
                  </w:rPr>
                  <w:tab/>
                </w:r>
                <w:r>
                  <w:rPr>
                    <w:noProof/>
                    <w:webHidden/>
                  </w:rPr>
                  <w:fldChar w:fldCharType="begin"/>
                </w:r>
                <w:r>
                  <w:rPr>
                    <w:noProof/>
                    <w:webHidden/>
                  </w:rPr>
                  <w:instrText xml:space="preserve"> PAGEREF _Toc42758830 \h </w:instrText>
                </w:r>
                <w:r>
                  <w:rPr>
                    <w:noProof/>
                    <w:webHidden/>
                  </w:rPr>
                </w:r>
                <w:r>
                  <w:rPr>
                    <w:noProof/>
                    <w:webHidden/>
                  </w:rPr>
                  <w:fldChar w:fldCharType="separate"/>
                </w:r>
                <w:r>
                  <w:rPr>
                    <w:noProof/>
                    <w:webHidden/>
                  </w:rPr>
                  <w:t>4</w:t>
                </w:r>
                <w:r>
                  <w:rPr>
                    <w:noProof/>
                    <w:webHidden/>
                  </w:rPr>
                  <w:fldChar w:fldCharType="end"/>
                </w:r>
              </w:hyperlink>
            </w:p>
            <w:p w14:paraId="4E035719" w14:textId="113BCFD8" w:rsidR="000738C4" w:rsidRDefault="000738C4">
              <w:pPr>
                <w:pStyle w:val="TOC2"/>
                <w:tabs>
                  <w:tab w:val="right" w:leader="dot" w:pos="9016"/>
                </w:tabs>
                <w:rPr>
                  <w:rFonts w:eastAsiaTheme="minorEastAsia"/>
                  <w:noProof/>
                  <w:lang w:eastAsia="en-GB"/>
                </w:rPr>
              </w:pPr>
              <w:hyperlink w:anchor="_Toc42758831" w:history="1">
                <w:r w:rsidRPr="001E4576">
                  <w:rPr>
                    <w:rStyle w:val="Hyperlink"/>
                    <w:rFonts w:ascii="Arial" w:hAnsi="Arial" w:cs="Arial"/>
                    <w:noProof/>
                  </w:rPr>
                  <w:t>New Zealand Product Development</w:t>
                </w:r>
                <w:r>
                  <w:rPr>
                    <w:noProof/>
                    <w:webHidden/>
                  </w:rPr>
                  <w:tab/>
                </w:r>
                <w:r>
                  <w:rPr>
                    <w:noProof/>
                    <w:webHidden/>
                  </w:rPr>
                  <w:fldChar w:fldCharType="begin"/>
                </w:r>
                <w:r>
                  <w:rPr>
                    <w:noProof/>
                    <w:webHidden/>
                  </w:rPr>
                  <w:instrText xml:space="preserve"> PAGEREF _Toc42758831 \h </w:instrText>
                </w:r>
                <w:r>
                  <w:rPr>
                    <w:noProof/>
                    <w:webHidden/>
                  </w:rPr>
                </w:r>
                <w:r>
                  <w:rPr>
                    <w:noProof/>
                    <w:webHidden/>
                  </w:rPr>
                  <w:fldChar w:fldCharType="separate"/>
                </w:r>
                <w:r>
                  <w:rPr>
                    <w:noProof/>
                    <w:webHidden/>
                  </w:rPr>
                  <w:t>5</w:t>
                </w:r>
                <w:r>
                  <w:rPr>
                    <w:noProof/>
                    <w:webHidden/>
                  </w:rPr>
                  <w:fldChar w:fldCharType="end"/>
                </w:r>
              </w:hyperlink>
            </w:p>
            <w:p w14:paraId="71313E98" w14:textId="5946DD58" w:rsidR="000738C4" w:rsidRDefault="000738C4">
              <w:pPr>
                <w:pStyle w:val="TOC2"/>
                <w:tabs>
                  <w:tab w:val="right" w:leader="dot" w:pos="9016"/>
                </w:tabs>
                <w:rPr>
                  <w:rFonts w:eastAsiaTheme="minorEastAsia"/>
                  <w:noProof/>
                  <w:lang w:eastAsia="en-GB"/>
                </w:rPr>
              </w:pPr>
              <w:hyperlink w:anchor="_Toc42758832" w:history="1">
                <w:r w:rsidRPr="001E4576">
                  <w:rPr>
                    <w:rStyle w:val="Hyperlink"/>
                    <w:rFonts w:ascii="Arial" w:hAnsi="Arial" w:cs="Arial"/>
                    <w:noProof/>
                  </w:rPr>
                  <w:t>New Zealand Marketing Strategy</w:t>
                </w:r>
                <w:r>
                  <w:rPr>
                    <w:noProof/>
                    <w:webHidden/>
                  </w:rPr>
                  <w:tab/>
                </w:r>
                <w:r>
                  <w:rPr>
                    <w:noProof/>
                    <w:webHidden/>
                  </w:rPr>
                  <w:fldChar w:fldCharType="begin"/>
                </w:r>
                <w:r>
                  <w:rPr>
                    <w:noProof/>
                    <w:webHidden/>
                  </w:rPr>
                  <w:instrText xml:space="preserve"> PAGEREF _Toc42758832 \h </w:instrText>
                </w:r>
                <w:r>
                  <w:rPr>
                    <w:noProof/>
                    <w:webHidden/>
                  </w:rPr>
                </w:r>
                <w:r>
                  <w:rPr>
                    <w:noProof/>
                    <w:webHidden/>
                  </w:rPr>
                  <w:fldChar w:fldCharType="separate"/>
                </w:r>
                <w:r>
                  <w:rPr>
                    <w:noProof/>
                    <w:webHidden/>
                  </w:rPr>
                  <w:t>6</w:t>
                </w:r>
                <w:r>
                  <w:rPr>
                    <w:noProof/>
                    <w:webHidden/>
                  </w:rPr>
                  <w:fldChar w:fldCharType="end"/>
                </w:r>
              </w:hyperlink>
            </w:p>
            <w:p w14:paraId="093B3D04" w14:textId="43D74CC1" w:rsidR="000738C4" w:rsidRDefault="000738C4">
              <w:pPr>
                <w:pStyle w:val="TOC2"/>
                <w:tabs>
                  <w:tab w:val="right" w:leader="dot" w:pos="9016"/>
                </w:tabs>
                <w:rPr>
                  <w:rFonts w:eastAsiaTheme="minorEastAsia"/>
                  <w:noProof/>
                  <w:lang w:eastAsia="en-GB"/>
                </w:rPr>
              </w:pPr>
              <w:hyperlink w:anchor="_Toc42758833" w:history="1">
                <w:r w:rsidRPr="001E4576">
                  <w:rPr>
                    <w:rStyle w:val="Hyperlink"/>
                    <w:rFonts w:ascii="Arial" w:hAnsi="Arial" w:cs="Arial"/>
                    <w:noProof/>
                  </w:rPr>
                  <w:t>New Zealand Financial Value</w:t>
                </w:r>
                <w:r>
                  <w:rPr>
                    <w:noProof/>
                    <w:webHidden/>
                  </w:rPr>
                  <w:tab/>
                </w:r>
                <w:r>
                  <w:rPr>
                    <w:noProof/>
                    <w:webHidden/>
                  </w:rPr>
                  <w:fldChar w:fldCharType="begin"/>
                </w:r>
                <w:r>
                  <w:rPr>
                    <w:noProof/>
                    <w:webHidden/>
                  </w:rPr>
                  <w:instrText xml:space="preserve"> PAGEREF _Toc42758833 \h </w:instrText>
                </w:r>
                <w:r>
                  <w:rPr>
                    <w:noProof/>
                    <w:webHidden/>
                  </w:rPr>
                </w:r>
                <w:r>
                  <w:rPr>
                    <w:noProof/>
                    <w:webHidden/>
                  </w:rPr>
                  <w:fldChar w:fldCharType="separate"/>
                </w:r>
                <w:r>
                  <w:rPr>
                    <w:noProof/>
                    <w:webHidden/>
                  </w:rPr>
                  <w:t>7</w:t>
                </w:r>
                <w:r>
                  <w:rPr>
                    <w:noProof/>
                    <w:webHidden/>
                  </w:rPr>
                  <w:fldChar w:fldCharType="end"/>
                </w:r>
              </w:hyperlink>
            </w:p>
            <w:p w14:paraId="40A0763B" w14:textId="094AB2FA" w:rsidR="000738C4" w:rsidRDefault="000738C4">
              <w:pPr>
                <w:pStyle w:val="TOC2"/>
                <w:tabs>
                  <w:tab w:val="right" w:leader="dot" w:pos="9016"/>
                </w:tabs>
                <w:rPr>
                  <w:rFonts w:eastAsiaTheme="minorEastAsia"/>
                  <w:noProof/>
                  <w:lang w:eastAsia="en-GB"/>
                </w:rPr>
              </w:pPr>
              <w:hyperlink w:anchor="_Toc42758834" w:history="1">
                <w:r w:rsidRPr="001E4576">
                  <w:rPr>
                    <w:rStyle w:val="Hyperlink"/>
                    <w:rFonts w:ascii="Arial" w:hAnsi="Arial" w:cs="Arial"/>
                    <w:noProof/>
                  </w:rPr>
                  <w:t>Coronavirus strategies</w:t>
                </w:r>
                <w:r>
                  <w:rPr>
                    <w:noProof/>
                    <w:webHidden/>
                  </w:rPr>
                  <w:tab/>
                </w:r>
                <w:r>
                  <w:rPr>
                    <w:noProof/>
                    <w:webHidden/>
                  </w:rPr>
                  <w:fldChar w:fldCharType="begin"/>
                </w:r>
                <w:r>
                  <w:rPr>
                    <w:noProof/>
                    <w:webHidden/>
                  </w:rPr>
                  <w:instrText xml:space="preserve"> PAGEREF _Toc42758834 \h </w:instrText>
                </w:r>
                <w:r>
                  <w:rPr>
                    <w:noProof/>
                    <w:webHidden/>
                  </w:rPr>
                </w:r>
                <w:r>
                  <w:rPr>
                    <w:noProof/>
                    <w:webHidden/>
                  </w:rPr>
                  <w:fldChar w:fldCharType="separate"/>
                </w:r>
                <w:r>
                  <w:rPr>
                    <w:noProof/>
                    <w:webHidden/>
                  </w:rPr>
                  <w:t>7</w:t>
                </w:r>
                <w:r>
                  <w:rPr>
                    <w:noProof/>
                    <w:webHidden/>
                  </w:rPr>
                  <w:fldChar w:fldCharType="end"/>
                </w:r>
              </w:hyperlink>
            </w:p>
            <w:p w14:paraId="66E47C9D" w14:textId="50AAF462" w:rsidR="000738C4" w:rsidRDefault="000738C4">
              <w:pPr>
                <w:pStyle w:val="TOC1"/>
                <w:tabs>
                  <w:tab w:val="right" w:leader="dot" w:pos="9016"/>
                </w:tabs>
                <w:rPr>
                  <w:rFonts w:eastAsiaTheme="minorEastAsia"/>
                  <w:noProof/>
                  <w:lang w:eastAsia="en-GB"/>
                </w:rPr>
              </w:pPr>
              <w:hyperlink w:anchor="_Toc42758835" w:history="1">
                <w:r w:rsidRPr="001E4576">
                  <w:rPr>
                    <w:rStyle w:val="Hyperlink"/>
                    <w:rFonts w:ascii="Arial" w:hAnsi="Arial" w:cs="Arial"/>
                    <w:noProof/>
                  </w:rPr>
                  <w:t>Conclusion</w:t>
                </w:r>
                <w:r>
                  <w:rPr>
                    <w:noProof/>
                    <w:webHidden/>
                  </w:rPr>
                  <w:tab/>
                </w:r>
                <w:r>
                  <w:rPr>
                    <w:noProof/>
                    <w:webHidden/>
                  </w:rPr>
                  <w:fldChar w:fldCharType="begin"/>
                </w:r>
                <w:r>
                  <w:rPr>
                    <w:noProof/>
                    <w:webHidden/>
                  </w:rPr>
                  <w:instrText xml:space="preserve"> PAGEREF _Toc42758835 \h </w:instrText>
                </w:r>
                <w:r>
                  <w:rPr>
                    <w:noProof/>
                    <w:webHidden/>
                  </w:rPr>
                </w:r>
                <w:r>
                  <w:rPr>
                    <w:noProof/>
                    <w:webHidden/>
                  </w:rPr>
                  <w:fldChar w:fldCharType="separate"/>
                </w:r>
                <w:r>
                  <w:rPr>
                    <w:noProof/>
                    <w:webHidden/>
                  </w:rPr>
                  <w:t>8</w:t>
                </w:r>
                <w:r>
                  <w:rPr>
                    <w:noProof/>
                    <w:webHidden/>
                  </w:rPr>
                  <w:fldChar w:fldCharType="end"/>
                </w:r>
              </w:hyperlink>
            </w:p>
            <w:p w14:paraId="668D824D" w14:textId="5B4F83ED" w:rsidR="000738C4" w:rsidRDefault="000738C4">
              <w:pPr>
                <w:pStyle w:val="TOC1"/>
                <w:tabs>
                  <w:tab w:val="right" w:leader="dot" w:pos="9016"/>
                </w:tabs>
                <w:rPr>
                  <w:rFonts w:eastAsiaTheme="minorEastAsia"/>
                  <w:noProof/>
                  <w:lang w:eastAsia="en-GB"/>
                </w:rPr>
              </w:pPr>
              <w:hyperlink w:anchor="_Toc42758836" w:history="1">
                <w:r w:rsidRPr="001E457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_Toc42758836 \h </w:instrText>
                </w:r>
                <w:r>
                  <w:rPr>
                    <w:noProof/>
                    <w:webHidden/>
                  </w:rPr>
                </w:r>
                <w:r>
                  <w:rPr>
                    <w:noProof/>
                    <w:webHidden/>
                  </w:rPr>
                  <w:fldChar w:fldCharType="separate"/>
                </w:r>
                <w:r>
                  <w:rPr>
                    <w:noProof/>
                    <w:webHidden/>
                  </w:rPr>
                  <w:t>8</w:t>
                </w:r>
                <w:r>
                  <w:rPr>
                    <w:noProof/>
                    <w:webHidden/>
                  </w:rPr>
                  <w:fldChar w:fldCharType="end"/>
                </w:r>
              </w:hyperlink>
            </w:p>
            <w:p w14:paraId="5DCCBA0F" w14:textId="7DD0DB9C" w:rsidR="000738C4" w:rsidRDefault="000738C4">
              <w:pPr>
                <w:pStyle w:val="TOC1"/>
                <w:tabs>
                  <w:tab w:val="right" w:leader="dot" w:pos="9016"/>
                </w:tabs>
                <w:rPr>
                  <w:rFonts w:eastAsiaTheme="minorEastAsia"/>
                  <w:noProof/>
                  <w:lang w:eastAsia="en-GB"/>
                </w:rPr>
              </w:pPr>
              <w:hyperlink w:anchor="_Toc42758837" w:history="1">
                <w:r w:rsidRPr="001E4576">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_Toc42758837 \h </w:instrText>
                </w:r>
                <w:r>
                  <w:rPr>
                    <w:noProof/>
                    <w:webHidden/>
                  </w:rPr>
                </w:r>
                <w:r>
                  <w:rPr>
                    <w:noProof/>
                    <w:webHidden/>
                  </w:rPr>
                  <w:fldChar w:fldCharType="separate"/>
                </w:r>
                <w:r>
                  <w:rPr>
                    <w:noProof/>
                    <w:webHidden/>
                  </w:rPr>
                  <w:t>9</w:t>
                </w:r>
                <w:r>
                  <w:rPr>
                    <w:noProof/>
                    <w:webHidden/>
                  </w:rPr>
                  <w:fldChar w:fldCharType="end"/>
                </w:r>
              </w:hyperlink>
            </w:p>
            <w:p w14:paraId="684CF885" w14:textId="120AB57B" w:rsidR="00221FD5" w:rsidRPr="009D7916" w:rsidRDefault="00221FD5" w:rsidP="00221FD5">
              <w:pPr>
                <w:rPr>
                  <w:rFonts w:ascii="Arial" w:hAnsi="Arial" w:cs="Arial"/>
                </w:rPr>
              </w:pPr>
              <w:r w:rsidRPr="009D7916">
                <w:rPr>
                  <w:rFonts w:ascii="Arial" w:hAnsi="Arial" w:cs="Arial"/>
                  <w:b/>
                  <w:bCs/>
                  <w:noProof/>
                </w:rPr>
                <w:fldChar w:fldCharType="end"/>
              </w:r>
            </w:p>
          </w:sdtContent>
        </w:sdt>
        <w:p w14:paraId="6FE3AC2E" w14:textId="207AA97A" w:rsidR="00221FD5" w:rsidRPr="009D7916" w:rsidRDefault="00221FD5" w:rsidP="001A7AAD">
          <w:pPr>
            <w:tabs>
              <w:tab w:val="left" w:pos="2880"/>
            </w:tabs>
            <w:rPr>
              <w:rFonts w:ascii="Arial" w:hAnsi="Arial" w:cs="Arial"/>
              <w:b/>
              <w:szCs w:val="24"/>
              <w:u w:val="single"/>
              <w:lang w:eastAsia="en-GB"/>
            </w:rPr>
          </w:pPr>
        </w:p>
        <w:p w14:paraId="1CC4781A" w14:textId="4A475D11" w:rsidR="00400DE7" w:rsidRPr="009D7916" w:rsidRDefault="00400DE7" w:rsidP="001A7AAD">
          <w:pPr>
            <w:tabs>
              <w:tab w:val="left" w:pos="2880"/>
            </w:tabs>
            <w:rPr>
              <w:rFonts w:ascii="Arial" w:hAnsi="Arial" w:cs="Arial"/>
              <w:b/>
              <w:szCs w:val="24"/>
              <w:u w:val="single"/>
              <w:lang w:eastAsia="en-GB"/>
            </w:rPr>
          </w:pPr>
        </w:p>
        <w:p w14:paraId="2ECA4066" w14:textId="224FF5B9" w:rsidR="009D7916" w:rsidRPr="009D7916" w:rsidRDefault="009D7916" w:rsidP="001A7AAD">
          <w:pPr>
            <w:tabs>
              <w:tab w:val="left" w:pos="2880"/>
            </w:tabs>
            <w:rPr>
              <w:rFonts w:ascii="Arial" w:hAnsi="Arial" w:cs="Arial"/>
              <w:b/>
              <w:szCs w:val="24"/>
              <w:u w:val="single"/>
              <w:lang w:eastAsia="en-GB"/>
            </w:rPr>
          </w:pPr>
        </w:p>
        <w:p w14:paraId="70927A91" w14:textId="3E750E01" w:rsidR="009D7916" w:rsidRPr="009D7916" w:rsidRDefault="009D7916" w:rsidP="001A7AAD">
          <w:pPr>
            <w:tabs>
              <w:tab w:val="left" w:pos="2880"/>
            </w:tabs>
            <w:rPr>
              <w:rFonts w:ascii="Arial" w:hAnsi="Arial" w:cs="Arial"/>
              <w:b/>
              <w:szCs w:val="24"/>
              <w:u w:val="single"/>
              <w:lang w:eastAsia="en-GB"/>
            </w:rPr>
          </w:pPr>
        </w:p>
        <w:p w14:paraId="2BA7039F" w14:textId="4142BAA3" w:rsidR="009D7916" w:rsidRPr="009D7916" w:rsidRDefault="009D7916" w:rsidP="001A7AAD">
          <w:pPr>
            <w:tabs>
              <w:tab w:val="left" w:pos="2880"/>
            </w:tabs>
            <w:rPr>
              <w:rFonts w:ascii="Arial" w:hAnsi="Arial" w:cs="Arial"/>
              <w:b/>
              <w:szCs w:val="24"/>
              <w:u w:val="single"/>
              <w:lang w:eastAsia="en-GB"/>
            </w:rPr>
          </w:pPr>
        </w:p>
        <w:p w14:paraId="37FECAD1" w14:textId="44B79854" w:rsidR="009D7916" w:rsidRPr="009D7916" w:rsidRDefault="009D7916" w:rsidP="001A7AAD">
          <w:pPr>
            <w:tabs>
              <w:tab w:val="left" w:pos="2880"/>
            </w:tabs>
            <w:rPr>
              <w:rFonts w:ascii="Arial" w:hAnsi="Arial" w:cs="Arial"/>
              <w:b/>
              <w:szCs w:val="24"/>
              <w:u w:val="single"/>
              <w:lang w:eastAsia="en-GB"/>
            </w:rPr>
          </w:pPr>
        </w:p>
        <w:p w14:paraId="525BB7A4" w14:textId="77777777" w:rsidR="009D7916" w:rsidRPr="009D7916" w:rsidRDefault="009D7916" w:rsidP="001A7AAD">
          <w:pPr>
            <w:tabs>
              <w:tab w:val="left" w:pos="2880"/>
            </w:tabs>
            <w:rPr>
              <w:rFonts w:ascii="Arial" w:hAnsi="Arial" w:cs="Arial"/>
              <w:b/>
              <w:szCs w:val="24"/>
              <w:u w:val="single"/>
              <w:lang w:eastAsia="en-GB"/>
            </w:rPr>
          </w:pPr>
        </w:p>
        <w:p w14:paraId="1339CD0C" w14:textId="2B7BEEA5" w:rsidR="00400DE7" w:rsidRPr="009D7916" w:rsidRDefault="00400DE7" w:rsidP="001A7AAD">
          <w:pPr>
            <w:tabs>
              <w:tab w:val="left" w:pos="2880"/>
            </w:tabs>
            <w:rPr>
              <w:rFonts w:ascii="Arial" w:hAnsi="Arial" w:cs="Arial"/>
              <w:b/>
              <w:szCs w:val="24"/>
              <w:u w:val="single"/>
              <w:lang w:eastAsia="en-GB"/>
            </w:rPr>
          </w:pPr>
        </w:p>
        <w:p w14:paraId="4C7F0D00" w14:textId="4122A9C4" w:rsidR="00400DE7" w:rsidRPr="009D7916" w:rsidRDefault="00400DE7" w:rsidP="001A7AAD">
          <w:pPr>
            <w:tabs>
              <w:tab w:val="left" w:pos="2880"/>
            </w:tabs>
            <w:rPr>
              <w:rFonts w:ascii="Arial" w:hAnsi="Arial" w:cs="Arial"/>
              <w:b/>
              <w:szCs w:val="24"/>
              <w:u w:val="single"/>
              <w:lang w:eastAsia="en-GB"/>
            </w:rPr>
          </w:pPr>
        </w:p>
        <w:p w14:paraId="69D7AC34" w14:textId="11F6253A" w:rsidR="00400DE7" w:rsidRPr="009D7916" w:rsidRDefault="00400DE7" w:rsidP="001A7AAD">
          <w:pPr>
            <w:tabs>
              <w:tab w:val="left" w:pos="2880"/>
            </w:tabs>
            <w:rPr>
              <w:rFonts w:ascii="Arial" w:hAnsi="Arial" w:cs="Arial"/>
              <w:b/>
              <w:szCs w:val="24"/>
              <w:u w:val="single"/>
              <w:lang w:eastAsia="en-GB"/>
            </w:rPr>
          </w:pPr>
        </w:p>
        <w:p w14:paraId="2AFEEFD9" w14:textId="11442024" w:rsidR="00400DE7" w:rsidRPr="009D7916" w:rsidRDefault="00400DE7" w:rsidP="001A7AAD">
          <w:pPr>
            <w:tabs>
              <w:tab w:val="left" w:pos="2880"/>
            </w:tabs>
            <w:rPr>
              <w:rFonts w:ascii="Arial" w:hAnsi="Arial" w:cs="Arial"/>
              <w:b/>
              <w:szCs w:val="24"/>
              <w:u w:val="single"/>
              <w:lang w:eastAsia="en-GB"/>
            </w:rPr>
          </w:pPr>
        </w:p>
        <w:p w14:paraId="7D91C36A" w14:textId="5C02BE81" w:rsidR="00400DE7" w:rsidRPr="009D7916" w:rsidRDefault="00400DE7" w:rsidP="001A7AAD">
          <w:pPr>
            <w:tabs>
              <w:tab w:val="left" w:pos="2880"/>
            </w:tabs>
            <w:rPr>
              <w:rFonts w:ascii="Arial" w:hAnsi="Arial" w:cs="Arial"/>
              <w:b/>
              <w:szCs w:val="24"/>
              <w:u w:val="single"/>
              <w:lang w:eastAsia="en-GB"/>
            </w:rPr>
          </w:pPr>
        </w:p>
        <w:p w14:paraId="70534496" w14:textId="457B13A5" w:rsidR="00400DE7" w:rsidRPr="009D7916" w:rsidRDefault="00400DE7" w:rsidP="001A7AAD">
          <w:pPr>
            <w:tabs>
              <w:tab w:val="left" w:pos="2880"/>
            </w:tabs>
            <w:rPr>
              <w:rFonts w:ascii="Arial" w:hAnsi="Arial" w:cs="Arial"/>
              <w:b/>
              <w:szCs w:val="24"/>
              <w:u w:val="single"/>
              <w:lang w:eastAsia="en-GB"/>
            </w:rPr>
          </w:pPr>
        </w:p>
        <w:p w14:paraId="1DAD832D" w14:textId="248E0DD8" w:rsidR="00400DE7" w:rsidRPr="009D7916" w:rsidRDefault="00400DE7" w:rsidP="001A7AAD">
          <w:pPr>
            <w:tabs>
              <w:tab w:val="left" w:pos="2880"/>
            </w:tabs>
            <w:rPr>
              <w:rFonts w:ascii="Arial" w:hAnsi="Arial" w:cs="Arial"/>
              <w:b/>
              <w:szCs w:val="24"/>
              <w:u w:val="single"/>
              <w:lang w:eastAsia="en-GB"/>
            </w:rPr>
          </w:pPr>
        </w:p>
        <w:p w14:paraId="78B5EFA8" w14:textId="76B7F837" w:rsidR="00400DE7" w:rsidRPr="009D7916" w:rsidRDefault="00400DE7" w:rsidP="001A7AAD">
          <w:pPr>
            <w:tabs>
              <w:tab w:val="left" w:pos="2880"/>
            </w:tabs>
            <w:rPr>
              <w:rFonts w:ascii="Arial" w:hAnsi="Arial" w:cs="Arial"/>
              <w:b/>
              <w:szCs w:val="24"/>
              <w:u w:val="single"/>
              <w:lang w:eastAsia="en-GB"/>
            </w:rPr>
          </w:pPr>
        </w:p>
        <w:p w14:paraId="0ABA3D4F" w14:textId="5FE2AFE3" w:rsidR="00400DE7" w:rsidRDefault="00400DE7" w:rsidP="001A7AAD">
          <w:pPr>
            <w:tabs>
              <w:tab w:val="left" w:pos="2880"/>
            </w:tabs>
            <w:rPr>
              <w:rFonts w:ascii="Arial" w:hAnsi="Arial" w:cs="Arial"/>
              <w:b/>
              <w:szCs w:val="24"/>
              <w:u w:val="single"/>
              <w:lang w:eastAsia="en-GB"/>
            </w:rPr>
          </w:pPr>
        </w:p>
        <w:p w14:paraId="1682859D" w14:textId="77777777" w:rsidR="004F3390" w:rsidRPr="009D7916" w:rsidRDefault="004F3390" w:rsidP="001A7AAD">
          <w:pPr>
            <w:tabs>
              <w:tab w:val="left" w:pos="2880"/>
            </w:tabs>
            <w:rPr>
              <w:rFonts w:ascii="Arial" w:hAnsi="Arial" w:cs="Arial"/>
              <w:b/>
              <w:szCs w:val="24"/>
              <w:u w:val="single"/>
              <w:lang w:eastAsia="en-GB"/>
            </w:rPr>
          </w:pPr>
        </w:p>
        <w:p w14:paraId="088576F3" w14:textId="03310918" w:rsidR="00400DE7" w:rsidRPr="009D7916" w:rsidRDefault="00400DE7" w:rsidP="001A7AAD">
          <w:pPr>
            <w:tabs>
              <w:tab w:val="left" w:pos="2880"/>
            </w:tabs>
            <w:rPr>
              <w:rFonts w:ascii="Arial" w:hAnsi="Arial" w:cs="Arial"/>
              <w:b/>
              <w:szCs w:val="24"/>
              <w:u w:val="single"/>
              <w:lang w:eastAsia="en-GB"/>
            </w:rPr>
          </w:pPr>
        </w:p>
        <w:p w14:paraId="0B3695C5" w14:textId="481C54F3" w:rsidR="00400DE7" w:rsidRPr="009D7916" w:rsidRDefault="00400DE7" w:rsidP="001A7AAD">
          <w:pPr>
            <w:tabs>
              <w:tab w:val="left" w:pos="2880"/>
            </w:tabs>
            <w:rPr>
              <w:rFonts w:ascii="Arial" w:hAnsi="Arial" w:cs="Arial"/>
              <w:b/>
              <w:szCs w:val="24"/>
              <w:u w:val="single"/>
              <w:lang w:eastAsia="en-GB"/>
            </w:rPr>
          </w:pPr>
        </w:p>
        <w:p w14:paraId="025D3223" w14:textId="77777777" w:rsidR="004E6333" w:rsidRPr="009D7916" w:rsidRDefault="004E6333" w:rsidP="003D3F53">
          <w:pPr>
            <w:pStyle w:val="Heading1"/>
            <w:jc w:val="both"/>
            <w:rPr>
              <w:rFonts w:ascii="Arial" w:hAnsi="Arial" w:cs="Arial"/>
            </w:rPr>
          </w:pPr>
          <w:bookmarkStart w:id="2" w:name="_Toc42758828"/>
          <w:r w:rsidRPr="009D7916">
            <w:rPr>
              <w:rFonts w:ascii="Arial" w:hAnsi="Arial" w:cs="Arial"/>
            </w:rPr>
            <w:lastRenderedPageBreak/>
            <w:t>Introduction</w:t>
          </w:r>
          <w:bookmarkEnd w:id="2"/>
        </w:p>
        <w:p w14:paraId="34CBC214" w14:textId="74CDB952" w:rsidR="009E526D" w:rsidRPr="00FE2D40" w:rsidRDefault="004E6333" w:rsidP="003D3F53">
          <w:pPr>
            <w:spacing w:line="360" w:lineRule="auto"/>
            <w:jc w:val="both"/>
            <w:rPr>
              <w:rFonts w:ascii="Arial" w:hAnsi="Arial" w:cs="Arial"/>
              <w:color w:val="000000" w:themeColor="text1"/>
            </w:rPr>
          </w:pPr>
          <w:r w:rsidRPr="00FE2D40">
            <w:rPr>
              <w:rFonts w:ascii="Arial" w:hAnsi="Arial" w:cs="Arial"/>
              <w:color w:val="000000" w:themeColor="text1"/>
            </w:rPr>
            <w:t xml:space="preserve">Most tourists today base their choice of </w:t>
          </w:r>
          <w:r w:rsidR="00995D0D" w:rsidRPr="00FE2D40">
            <w:rPr>
              <w:rFonts w:ascii="Arial" w:hAnsi="Arial" w:cs="Arial"/>
              <w:color w:val="000000" w:themeColor="text1"/>
            </w:rPr>
            <w:t>destination</w:t>
          </w:r>
          <w:r w:rsidRPr="00FE2D40">
            <w:rPr>
              <w:rFonts w:ascii="Arial" w:hAnsi="Arial" w:cs="Arial"/>
              <w:color w:val="000000" w:themeColor="text1"/>
            </w:rPr>
            <w:t xml:space="preserve"> which offers variety, additionally their choice reflects on the appropriate market segmentation (</w:t>
          </w:r>
          <w:r w:rsidR="00156290" w:rsidRPr="00FE2D40">
            <w:rPr>
              <w:rFonts w:ascii="Arial" w:hAnsi="Arial" w:cs="Arial"/>
              <w:color w:val="000000" w:themeColor="text1"/>
            </w:rPr>
            <w:t>Golja and Po, 2012)</w:t>
          </w:r>
          <w:r w:rsidRPr="00FE2D40">
            <w:rPr>
              <w:rFonts w:ascii="Arial" w:hAnsi="Arial" w:cs="Arial"/>
              <w:color w:val="000000" w:themeColor="text1"/>
            </w:rPr>
            <w:t xml:space="preserve">. Therefore, it is vital for travel destinations to analyse and assess their destination with a variety of strategies. </w:t>
          </w:r>
          <w:r w:rsidR="009E526D" w:rsidRPr="00FE2D40">
            <w:rPr>
              <w:rFonts w:ascii="Arial" w:hAnsi="Arial" w:cs="Arial"/>
              <w:color w:val="000000" w:themeColor="text1"/>
            </w:rPr>
            <w:t>This report will be looking at New Zealand or Aotearoa in Maori</w:t>
          </w:r>
          <w:r w:rsidR="00B62E1A" w:rsidRPr="00FE2D40">
            <w:rPr>
              <w:rFonts w:ascii="Arial" w:hAnsi="Arial" w:cs="Arial"/>
              <w:color w:val="000000" w:themeColor="text1"/>
            </w:rPr>
            <w:t xml:space="preserve"> (Tourism.nz, 2020)</w:t>
          </w:r>
          <w:r w:rsidR="009E526D" w:rsidRPr="00FE2D40">
            <w:rPr>
              <w:rFonts w:ascii="Arial" w:hAnsi="Arial" w:cs="Arial"/>
              <w:color w:val="000000" w:themeColor="text1"/>
            </w:rPr>
            <w:t xml:space="preserve">. This spectacle of true beauty and photogenic brilliance is made up of two land masses, with numerous small islands </w:t>
          </w:r>
          <w:r w:rsidR="00B62E1A" w:rsidRPr="00FE2D40">
            <w:rPr>
              <w:rFonts w:ascii="Arial" w:hAnsi="Arial" w:cs="Arial"/>
              <w:color w:val="000000" w:themeColor="text1"/>
            </w:rPr>
            <w:t>(Tourism.nz, 2020)</w:t>
          </w:r>
          <w:r w:rsidR="009E526D" w:rsidRPr="00FE2D40">
            <w:rPr>
              <w:rFonts w:ascii="Arial" w:hAnsi="Arial" w:cs="Arial"/>
              <w:color w:val="000000" w:themeColor="text1"/>
            </w:rPr>
            <w:t>. By looking at New Zealand’s strategic tourism management this will explore the various strategies currently utilised, and see if it can provide value, vision and direction for the future of New Zealand tourism.</w:t>
          </w:r>
          <w:r w:rsidR="00B62E1A" w:rsidRPr="00FE2D40">
            <w:rPr>
              <w:rFonts w:ascii="Arial" w:hAnsi="Arial" w:cs="Arial"/>
              <w:color w:val="000000" w:themeColor="text1"/>
            </w:rPr>
            <w:t xml:space="preserve"> Internationally New Zealand is recognised</w:t>
          </w:r>
          <w:r w:rsidR="00412F8A" w:rsidRPr="00FE2D40">
            <w:rPr>
              <w:rFonts w:ascii="Arial" w:hAnsi="Arial" w:cs="Arial"/>
              <w:color w:val="000000" w:themeColor="text1"/>
            </w:rPr>
            <w:t xml:space="preserve"> internationally for</w:t>
          </w:r>
          <w:r w:rsidR="00B62E1A" w:rsidRPr="00FE2D40">
            <w:rPr>
              <w:rFonts w:ascii="Arial" w:hAnsi="Arial" w:cs="Arial"/>
              <w:color w:val="000000" w:themeColor="text1"/>
            </w:rPr>
            <w:t xml:space="preserve"> being a friendly, safe and beautiful country to visit</w:t>
          </w:r>
          <w:r w:rsidR="00412F8A" w:rsidRPr="00FE2D40">
            <w:rPr>
              <w:rFonts w:ascii="Arial" w:hAnsi="Arial" w:cs="Arial"/>
              <w:color w:val="000000" w:themeColor="text1"/>
            </w:rPr>
            <w:t xml:space="preserve"> according to the Tourism New Zealand Report (2018)</w:t>
          </w:r>
          <w:r w:rsidR="00B62E1A" w:rsidRPr="00FE2D40">
            <w:rPr>
              <w:rFonts w:ascii="Arial" w:hAnsi="Arial" w:cs="Arial"/>
              <w:color w:val="000000" w:themeColor="text1"/>
            </w:rPr>
            <w:t>.</w:t>
          </w:r>
          <w:r w:rsidR="00412F8A" w:rsidRPr="00FE2D40">
            <w:rPr>
              <w:rFonts w:ascii="Arial" w:hAnsi="Arial" w:cs="Arial"/>
              <w:color w:val="000000" w:themeColor="text1"/>
            </w:rPr>
            <w:t xml:space="preserve">  New Zealand is enr</w:t>
          </w:r>
          <w:r w:rsidR="00B62E1A" w:rsidRPr="00FE2D40">
            <w:rPr>
              <w:rFonts w:ascii="Arial" w:hAnsi="Arial" w:cs="Arial"/>
              <w:color w:val="000000" w:themeColor="text1"/>
            </w:rPr>
            <w:t>ich</w:t>
          </w:r>
          <w:r w:rsidR="00412F8A" w:rsidRPr="00FE2D40">
            <w:rPr>
              <w:rFonts w:ascii="Arial" w:hAnsi="Arial" w:cs="Arial"/>
              <w:color w:val="000000" w:themeColor="text1"/>
            </w:rPr>
            <w:t>ed</w:t>
          </w:r>
          <w:r w:rsidR="00B62E1A" w:rsidRPr="00FE2D40">
            <w:rPr>
              <w:rFonts w:ascii="Arial" w:hAnsi="Arial" w:cs="Arial"/>
              <w:color w:val="000000" w:themeColor="text1"/>
            </w:rPr>
            <w:t xml:space="preserve"> </w:t>
          </w:r>
          <w:r w:rsidR="00412F8A" w:rsidRPr="00FE2D40">
            <w:rPr>
              <w:rFonts w:ascii="Arial" w:hAnsi="Arial" w:cs="Arial"/>
              <w:color w:val="000000" w:themeColor="text1"/>
            </w:rPr>
            <w:t>with</w:t>
          </w:r>
          <w:r w:rsidR="00B62E1A" w:rsidRPr="00FE2D40">
            <w:rPr>
              <w:rFonts w:ascii="Arial" w:hAnsi="Arial" w:cs="Arial"/>
              <w:color w:val="000000" w:themeColor="text1"/>
            </w:rPr>
            <w:t xml:space="preserve"> Māori culture</w:t>
          </w:r>
          <w:r w:rsidR="00412F8A" w:rsidRPr="00FE2D40">
            <w:rPr>
              <w:rFonts w:ascii="Arial" w:hAnsi="Arial" w:cs="Arial"/>
              <w:color w:val="000000" w:themeColor="text1"/>
            </w:rPr>
            <w:t xml:space="preserve"> and this </w:t>
          </w:r>
          <w:r w:rsidR="00995D0D" w:rsidRPr="00FE2D40">
            <w:rPr>
              <w:rFonts w:ascii="Arial" w:hAnsi="Arial" w:cs="Arial"/>
              <w:color w:val="000000" w:themeColor="text1"/>
            </w:rPr>
            <w:t>provides an authenticity to</w:t>
          </w:r>
          <w:r w:rsidR="00412F8A" w:rsidRPr="00FE2D40">
            <w:rPr>
              <w:rFonts w:ascii="Arial" w:hAnsi="Arial" w:cs="Arial"/>
              <w:color w:val="000000" w:themeColor="text1"/>
            </w:rPr>
            <w:t xml:space="preserve"> New Zealand’s tourism and is seen as a key performance indicator (Tourism New Zealand Report, 2018). Due to its geographic isolated location New Zealand needs to ensure that connectivity with international tourists is maintained</w:t>
          </w:r>
          <w:r w:rsidR="009D7916" w:rsidRPr="00FE2D40">
            <w:rPr>
              <w:rFonts w:ascii="Arial" w:hAnsi="Arial" w:cs="Arial"/>
              <w:color w:val="000000" w:themeColor="text1"/>
            </w:rPr>
            <w:t xml:space="preserve"> (Tourism New Zealand Report, 2018). New Zealand would additionally need to ensure that its tourism strategy </w:t>
          </w:r>
          <w:r w:rsidR="00E570A5" w:rsidRPr="00FE2D40">
            <w:rPr>
              <w:rFonts w:ascii="Arial" w:hAnsi="Arial" w:cs="Arial"/>
              <w:color w:val="000000" w:themeColor="text1"/>
            </w:rPr>
            <w:t>does not just benefit international tourism, but it benefits the domestic tourism market (New Zealand-Aotearoa Government Tourism Strategy, 2019)</w:t>
          </w:r>
          <w:r w:rsidR="009D7916" w:rsidRPr="00FE2D40">
            <w:rPr>
              <w:rFonts w:ascii="Arial" w:hAnsi="Arial" w:cs="Arial"/>
              <w:color w:val="000000" w:themeColor="text1"/>
            </w:rPr>
            <w:t>.</w:t>
          </w:r>
          <w:r w:rsidR="00412F8A" w:rsidRPr="00FE2D40">
            <w:rPr>
              <w:rFonts w:ascii="Arial" w:hAnsi="Arial" w:cs="Arial"/>
              <w:color w:val="000000" w:themeColor="text1"/>
            </w:rPr>
            <w:t xml:space="preserve"> </w:t>
          </w:r>
          <w:r w:rsidR="009D7916" w:rsidRPr="00FE2D40">
            <w:rPr>
              <w:rFonts w:ascii="Arial" w:hAnsi="Arial" w:cs="Arial"/>
              <w:color w:val="000000" w:themeColor="text1"/>
            </w:rPr>
            <w:t xml:space="preserve">To </w:t>
          </w:r>
          <w:r w:rsidR="00E570A5" w:rsidRPr="00FE2D40">
            <w:rPr>
              <w:rFonts w:ascii="Arial" w:hAnsi="Arial" w:cs="Arial"/>
              <w:color w:val="000000" w:themeColor="text1"/>
            </w:rPr>
            <w:t>deal with the growing tourism numbers, it is vital for New Zealand tourism success to have effective planning and strategy.</w:t>
          </w:r>
        </w:p>
        <w:p w14:paraId="0F53CFBB" w14:textId="35D745D0" w:rsidR="004E6333" w:rsidRPr="009D7916" w:rsidRDefault="004E6333" w:rsidP="003D3F53">
          <w:pPr>
            <w:pStyle w:val="Heading2"/>
            <w:spacing w:line="360" w:lineRule="auto"/>
            <w:jc w:val="both"/>
            <w:rPr>
              <w:rFonts w:ascii="Arial" w:hAnsi="Arial" w:cs="Arial"/>
            </w:rPr>
          </w:pPr>
          <w:bookmarkStart w:id="3" w:name="_Toc42758829"/>
          <w:r w:rsidRPr="009D7916">
            <w:rPr>
              <w:rFonts w:ascii="Arial" w:hAnsi="Arial" w:cs="Arial"/>
            </w:rPr>
            <w:t xml:space="preserve">Strategic planning </w:t>
          </w:r>
          <w:r w:rsidR="00975AE3">
            <w:rPr>
              <w:rFonts w:ascii="Arial" w:hAnsi="Arial" w:cs="Arial"/>
            </w:rPr>
            <w:t>with New Zealand Tourism</w:t>
          </w:r>
          <w:bookmarkEnd w:id="3"/>
          <w:r w:rsidRPr="009D7916">
            <w:rPr>
              <w:rFonts w:ascii="Arial" w:hAnsi="Arial" w:cs="Arial"/>
            </w:rPr>
            <w:t xml:space="preserve"> </w:t>
          </w:r>
        </w:p>
        <w:p w14:paraId="75DDFFF5" w14:textId="65C3346B" w:rsidR="009E526D" w:rsidRPr="00FE2D40" w:rsidRDefault="00013A24" w:rsidP="003D3F53">
          <w:pPr>
            <w:spacing w:line="360" w:lineRule="auto"/>
            <w:jc w:val="both"/>
            <w:rPr>
              <w:rFonts w:ascii="Arial" w:hAnsi="Arial" w:cs="Arial"/>
              <w:color w:val="000000" w:themeColor="text1"/>
            </w:rPr>
          </w:pPr>
          <w:r w:rsidRPr="00FE2D40">
            <w:rPr>
              <w:rFonts w:ascii="Arial" w:hAnsi="Arial" w:cs="Arial"/>
              <w:color w:val="000000" w:themeColor="text1"/>
            </w:rPr>
            <w:t>Efficient</w:t>
          </w:r>
          <w:r w:rsidR="00E570A5" w:rsidRPr="00FE2D40">
            <w:rPr>
              <w:rFonts w:ascii="Arial" w:hAnsi="Arial" w:cs="Arial"/>
              <w:color w:val="000000" w:themeColor="text1"/>
            </w:rPr>
            <w:t xml:space="preserve"> </w:t>
          </w:r>
          <w:r w:rsidRPr="00FE2D40">
            <w:rPr>
              <w:rFonts w:ascii="Arial" w:hAnsi="Arial" w:cs="Arial"/>
              <w:color w:val="000000" w:themeColor="text1"/>
            </w:rPr>
            <w:t>strategy</w:t>
          </w:r>
          <w:r w:rsidR="00E570A5" w:rsidRPr="00FE2D40">
            <w:rPr>
              <w:rFonts w:ascii="Arial" w:hAnsi="Arial" w:cs="Arial"/>
              <w:color w:val="000000" w:themeColor="text1"/>
            </w:rPr>
            <w:t xml:space="preserve"> </w:t>
          </w:r>
          <w:r w:rsidRPr="00FE2D40">
            <w:rPr>
              <w:rFonts w:ascii="Arial" w:hAnsi="Arial" w:cs="Arial"/>
              <w:color w:val="000000" w:themeColor="text1"/>
            </w:rPr>
            <w:t xml:space="preserve">is a key component to the success of tourism. </w:t>
          </w:r>
          <w:r w:rsidR="004E6333" w:rsidRPr="00FE2D40">
            <w:rPr>
              <w:rFonts w:ascii="Arial" w:hAnsi="Arial" w:cs="Arial"/>
              <w:color w:val="000000" w:themeColor="text1"/>
            </w:rPr>
            <w:t xml:space="preserve">Strategy can be defined in various terms. According to </w:t>
          </w:r>
          <w:r w:rsidR="00B62E1A" w:rsidRPr="00FE2D40">
            <w:rPr>
              <w:rFonts w:ascii="Arial" w:hAnsi="Arial" w:cs="Arial"/>
              <w:color w:val="000000" w:themeColor="text1"/>
            </w:rPr>
            <w:t>Olsen, M.D. West, J.J and Tse, E. (2008)</w:t>
          </w:r>
          <w:r w:rsidR="004E6333" w:rsidRPr="00FE2D40">
            <w:rPr>
              <w:rFonts w:ascii="Arial" w:hAnsi="Arial" w:cs="Arial"/>
              <w:color w:val="000000" w:themeColor="text1"/>
            </w:rPr>
            <w:t xml:space="preserve"> strategy is a process of constant resource allocation which can be directed by competitive methods which can add value to the place. However, according to </w:t>
          </w:r>
          <w:r w:rsidR="00B62E1A" w:rsidRPr="00FE2D40">
            <w:rPr>
              <w:rFonts w:ascii="Arial" w:hAnsi="Arial" w:cs="Arial"/>
              <w:color w:val="000000" w:themeColor="text1"/>
            </w:rPr>
            <w:t>Golja and Po (2012)</w:t>
          </w:r>
          <w:r w:rsidR="004E6333" w:rsidRPr="00FE2D40">
            <w:rPr>
              <w:rFonts w:ascii="Arial" w:hAnsi="Arial" w:cs="Arial"/>
              <w:color w:val="000000" w:themeColor="text1"/>
            </w:rPr>
            <w:t xml:space="preserve"> strategy is a method which utilizes it capabilities. </w:t>
          </w:r>
          <w:r w:rsidR="001B387E" w:rsidRPr="00FE2D40">
            <w:rPr>
              <w:rFonts w:ascii="Arial" w:hAnsi="Arial" w:cs="Arial"/>
              <w:color w:val="000000" w:themeColor="text1"/>
            </w:rPr>
            <w:t>The U</w:t>
          </w:r>
          <w:r w:rsidR="00995D0D" w:rsidRPr="00FE2D40">
            <w:rPr>
              <w:rFonts w:ascii="Arial" w:hAnsi="Arial" w:cs="Arial"/>
              <w:color w:val="000000" w:themeColor="text1"/>
            </w:rPr>
            <w:t xml:space="preserve">nited </w:t>
          </w:r>
          <w:r w:rsidR="001B387E" w:rsidRPr="00FE2D40">
            <w:rPr>
              <w:rFonts w:ascii="Arial" w:hAnsi="Arial" w:cs="Arial"/>
              <w:color w:val="000000" w:themeColor="text1"/>
            </w:rPr>
            <w:t>N</w:t>
          </w:r>
          <w:r w:rsidR="00995D0D" w:rsidRPr="00FE2D40">
            <w:rPr>
              <w:rFonts w:ascii="Arial" w:hAnsi="Arial" w:cs="Arial"/>
              <w:color w:val="000000" w:themeColor="text1"/>
            </w:rPr>
            <w:t xml:space="preserve">ations </w:t>
          </w:r>
          <w:r w:rsidR="001B387E" w:rsidRPr="00FE2D40">
            <w:rPr>
              <w:rFonts w:ascii="Arial" w:hAnsi="Arial" w:cs="Arial"/>
              <w:color w:val="000000" w:themeColor="text1"/>
            </w:rPr>
            <w:t>W</w:t>
          </w:r>
          <w:r w:rsidR="00995D0D" w:rsidRPr="00FE2D40">
            <w:rPr>
              <w:rFonts w:ascii="Arial" w:hAnsi="Arial" w:cs="Arial"/>
              <w:color w:val="000000" w:themeColor="text1"/>
            </w:rPr>
            <w:t xml:space="preserve">orld </w:t>
          </w:r>
          <w:r w:rsidR="001B387E" w:rsidRPr="00FE2D40">
            <w:rPr>
              <w:rFonts w:ascii="Arial" w:hAnsi="Arial" w:cs="Arial"/>
              <w:color w:val="000000" w:themeColor="text1"/>
            </w:rPr>
            <w:t>T</w:t>
          </w:r>
          <w:r w:rsidR="00995D0D" w:rsidRPr="00FE2D40">
            <w:rPr>
              <w:rFonts w:ascii="Arial" w:hAnsi="Arial" w:cs="Arial"/>
              <w:color w:val="000000" w:themeColor="text1"/>
            </w:rPr>
            <w:t xml:space="preserve">ourism </w:t>
          </w:r>
          <w:r w:rsidR="001B387E" w:rsidRPr="00FE2D40">
            <w:rPr>
              <w:rFonts w:ascii="Arial" w:hAnsi="Arial" w:cs="Arial"/>
              <w:color w:val="000000" w:themeColor="text1"/>
            </w:rPr>
            <w:t>O</w:t>
          </w:r>
          <w:r w:rsidR="00995D0D" w:rsidRPr="00FE2D40">
            <w:rPr>
              <w:rFonts w:ascii="Arial" w:hAnsi="Arial" w:cs="Arial"/>
              <w:color w:val="000000" w:themeColor="text1"/>
            </w:rPr>
            <w:t xml:space="preserve">rganisation (UNWTO) </w:t>
          </w:r>
          <w:r w:rsidR="001B387E" w:rsidRPr="00FE2D40">
            <w:rPr>
              <w:rFonts w:ascii="Arial" w:hAnsi="Arial" w:cs="Arial"/>
              <w:color w:val="000000" w:themeColor="text1"/>
            </w:rPr>
            <w:t xml:space="preserve">(2020) provides guidance and assistance by providing best practices </w:t>
          </w:r>
          <w:r w:rsidR="000738C4" w:rsidRPr="00FE2D40">
            <w:rPr>
              <w:rFonts w:ascii="Arial" w:hAnsi="Arial" w:cs="Arial"/>
              <w:color w:val="000000" w:themeColor="text1"/>
            </w:rPr>
            <w:t>with</w:t>
          </w:r>
          <w:r w:rsidR="001B387E" w:rsidRPr="00FE2D40">
            <w:rPr>
              <w:rFonts w:ascii="Arial" w:hAnsi="Arial" w:cs="Arial"/>
              <w:color w:val="000000" w:themeColor="text1"/>
            </w:rPr>
            <w:t xml:space="preserve"> policies and governance models to support the destinations tourism sector at the different levels national, regional and local  areas of destinations. </w:t>
          </w:r>
          <w:r w:rsidR="00E01E3A" w:rsidRPr="00FE2D40">
            <w:rPr>
              <w:rFonts w:ascii="Arial" w:hAnsi="Arial" w:cs="Arial"/>
              <w:color w:val="000000" w:themeColor="text1"/>
            </w:rPr>
            <w:t>In addition, the UNWTO (2020) calls for collaboration with many different organisations to assist with a destinations management and interests working towards the same goals</w:t>
          </w:r>
          <w:r w:rsidR="004F3B79" w:rsidRPr="00FE2D40">
            <w:rPr>
              <w:rFonts w:ascii="Arial" w:hAnsi="Arial" w:cs="Arial"/>
              <w:color w:val="000000" w:themeColor="text1"/>
            </w:rPr>
            <w:t xml:space="preserve">. </w:t>
          </w:r>
          <w:r w:rsidR="00747ECF" w:rsidRPr="00FE2D40">
            <w:rPr>
              <w:rFonts w:ascii="Arial" w:hAnsi="Arial" w:cs="Arial"/>
              <w:color w:val="000000" w:themeColor="text1"/>
            </w:rPr>
            <w:t>Furthermore, having a clear objective with some distinguished strategic visions can allow organisations to implement strategy much more effectively. I</w:t>
          </w:r>
          <w:r w:rsidR="004F3B79" w:rsidRPr="00FE2D40">
            <w:rPr>
              <w:rFonts w:ascii="Arial" w:hAnsi="Arial" w:cs="Arial"/>
              <w:color w:val="000000" w:themeColor="text1"/>
            </w:rPr>
            <w:t xml:space="preserve">n relation to New Zealand </w:t>
          </w:r>
          <w:r w:rsidR="000738C4" w:rsidRPr="00FE2D40">
            <w:rPr>
              <w:rFonts w:ascii="Arial" w:hAnsi="Arial" w:cs="Arial"/>
              <w:color w:val="000000" w:themeColor="text1"/>
            </w:rPr>
            <w:t>t</w:t>
          </w:r>
          <w:r w:rsidR="004F3B79" w:rsidRPr="00FE2D40">
            <w:rPr>
              <w:rFonts w:ascii="Arial" w:hAnsi="Arial" w:cs="Arial"/>
              <w:color w:val="000000" w:themeColor="text1"/>
            </w:rPr>
            <w:t xml:space="preserve">ourism </w:t>
          </w:r>
          <w:r w:rsidR="000738C4" w:rsidRPr="00FE2D40">
            <w:rPr>
              <w:rFonts w:ascii="Arial" w:hAnsi="Arial" w:cs="Arial"/>
              <w:color w:val="000000" w:themeColor="text1"/>
            </w:rPr>
            <w:t>s</w:t>
          </w:r>
          <w:r w:rsidR="004F3B79" w:rsidRPr="00FE2D40">
            <w:rPr>
              <w:rFonts w:ascii="Arial" w:hAnsi="Arial" w:cs="Arial"/>
              <w:color w:val="000000" w:themeColor="text1"/>
            </w:rPr>
            <w:t>trategy</w:t>
          </w:r>
          <w:r w:rsidR="000738C4" w:rsidRPr="00FE2D40">
            <w:rPr>
              <w:rFonts w:ascii="Arial" w:hAnsi="Arial" w:cs="Arial"/>
              <w:color w:val="000000" w:themeColor="text1"/>
            </w:rPr>
            <w:t>, it</w:t>
          </w:r>
          <w:r w:rsidR="004F3B79" w:rsidRPr="00FE2D40">
            <w:rPr>
              <w:rFonts w:ascii="Arial" w:hAnsi="Arial" w:cs="Arial"/>
              <w:color w:val="000000" w:themeColor="text1"/>
            </w:rPr>
            <w:t xml:space="preserve"> is led by the Ministry of Business, Innovation and Employment with the Department of Conservation (New Zealand-Aotearoa Government Tourism Strategy, 2019). Furthermore, there are other </w:t>
          </w:r>
          <w:r w:rsidR="00DF7797" w:rsidRPr="00FE2D40">
            <w:rPr>
              <w:rFonts w:ascii="Arial" w:hAnsi="Arial" w:cs="Arial"/>
              <w:color w:val="000000" w:themeColor="text1"/>
            </w:rPr>
            <w:t>parts of the New Zealand government</w:t>
          </w:r>
          <w:r w:rsidR="004F3B79" w:rsidRPr="00FE2D40">
            <w:rPr>
              <w:rFonts w:ascii="Arial" w:hAnsi="Arial" w:cs="Arial"/>
              <w:color w:val="000000" w:themeColor="text1"/>
            </w:rPr>
            <w:t xml:space="preserve"> </w:t>
          </w:r>
          <w:r w:rsidR="00DF7797" w:rsidRPr="00FE2D40">
            <w:rPr>
              <w:rFonts w:ascii="Arial" w:hAnsi="Arial" w:cs="Arial"/>
              <w:color w:val="000000" w:themeColor="text1"/>
            </w:rPr>
            <w:t>which</w:t>
          </w:r>
          <w:r w:rsidR="004F3B79" w:rsidRPr="00FE2D40">
            <w:rPr>
              <w:rFonts w:ascii="Arial" w:hAnsi="Arial" w:cs="Arial"/>
              <w:color w:val="000000" w:themeColor="text1"/>
            </w:rPr>
            <w:t xml:space="preserve"> have import</w:t>
          </w:r>
          <w:r w:rsidR="00DF7797" w:rsidRPr="00FE2D40">
            <w:rPr>
              <w:rFonts w:ascii="Arial" w:hAnsi="Arial" w:cs="Arial"/>
              <w:color w:val="000000" w:themeColor="text1"/>
            </w:rPr>
            <w:t>ant</w:t>
          </w:r>
          <w:r w:rsidR="004F3B79" w:rsidRPr="00FE2D40">
            <w:rPr>
              <w:rFonts w:ascii="Arial" w:hAnsi="Arial" w:cs="Arial"/>
              <w:color w:val="000000" w:themeColor="text1"/>
            </w:rPr>
            <w:t xml:space="preserve"> roles which assist with New Zealand’s tourism strategy such as: Tourism New Zealand, Ministry of Culture and Heritage to name a few (New Zealand-Aotearoa </w:t>
          </w:r>
          <w:r w:rsidR="004F3B79" w:rsidRPr="00FE2D40">
            <w:rPr>
              <w:rFonts w:ascii="Arial" w:hAnsi="Arial" w:cs="Arial"/>
              <w:color w:val="000000" w:themeColor="text1"/>
            </w:rPr>
            <w:lastRenderedPageBreak/>
            <w:t xml:space="preserve">Government Tourism Strategy, 2019). There are also other </w:t>
          </w:r>
          <w:r w:rsidR="00DF7797" w:rsidRPr="00FE2D40">
            <w:rPr>
              <w:rFonts w:ascii="Arial" w:hAnsi="Arial" w:cs="Arial"/>
              <w:color w:val="000000" w:themeColor="text1"/>
            </w:rPr>
            <w:t xml:space="preserve">agencies outside </w:t>
          </w:r>
          <w:r w:rsidR="004F3B79" w:rsidRPr="00FE2D40">
            <w:rPr>
              <w:rFonts w:ascii="Arial" w:hAnsi="Arial" w:cs="Arial"/>
              <w:color w:val="000000" w:themeColor="text1"/>
            </w:rPr>
            <w:t>of</w:t>
          </w:r>
          <w:r w:rsidR="00DF7797" w:rsidRPr="00FE2D40">
            <w:rPr>
              <w:rFonts w:ascii="Arial" w:hAnsi="Arial" w:cs="Arial"/>
              <w:color w:val="000000" w:themeColor="text1"/>
            </w:rPr>
            <w:t xml:space="preserve"> the</w:t>
          </w:r>
          <w:r w:rsidR="004F3B79" w:rsidRPr="00FE2D40">
            <w:rPr>
              <w:rFonts w:ascii="Arial" w:hAnsi="Arial" w:cs="Arial"/>
              <w:color w:val="000000" w:themeColor="text1"/>
            </w:rPr>
            <w:t xml:space="preserve"> government that sit separately</w:t>
          </w:r>
          <w:r w:rsidR="00530811" w:rsidRPr="00FE2D40">
            <w:rPr>
              <w:rFonts w:ascii="Arial" w:hAnsi="Arial" w:cs="Arial"/>
              <w:color w:val="000000" w:themeColor="text1"/>
            </w:rPr>
            <w:t xml:space="preserve"> </w:t>
          </w:r>
          <w:r w:rsidR="004F3B79" w:rsidRPr="00FE2D40">
            <w:rPr>
              <w:rFonts w:ascii="Arial" w:hAnsi="Arial" w:cs="Arial"/>
              <w:color w:val="000000" w:themeColor="text1"/>
            </w:rPr>
            <w:t xml:space="preserve">connect </w:t>
          </w:r>
          <w:r w:rsidR="00530811" w:rsidRPr="00FE2D40">
            <w:rPr>
              <w:rFonts w:ascii="Arial" w:hAnsi="Arial" w:cs="Arial"/>
              <w:color w:val="000000" w:themeColor="text1"/>
            </w:rPr>
            <w:t>and support</w:t>
          </w:r>
          <w:r w:rsidR="00975AE3" w:rsidRPr="00FE2D40">
            <w:rPr>
              <w:rFonts w:ascii="Arial" w:hAnsi="Arial" w:cs="Arial"/>
              <w:color w:val="000000" w:themeColor="text1"/>
            </w:rPr>
            <w:t xml:space="preserve"> </w:t>
          </w:r>
          <w:r w:rsidR="004F3B79" w:rsidRPr="00FE2D40">
            <w:rPr>
              <w:rFonts w:ascii="Arial" w:hAnsi="Arial" w:cs="Arial"/>
              <w:color w:val="000000" w:themeColor="text1"/>
            </w:rPr>
            <w:t>the tourism system</w:t>
          </w:r>
          <w:r w:rsidR="00975AE3" w:rsidRPr="00FE2D40">
            <w:rPr>
              <w:rFonts w:ascii="Arial" w:hAnsi="Arial" w:cs="Arial"/>
              <w:color w:val="000000" w:themeColor="text1"/>
            </w:rPr>
            <w:t xml:space="preserve"> such as Tourism Industry Aotearoa and Colmar Brunton (Domestic Tourism Insights, 2020). These agencies support the</w:t>
          </w:r>
          <w:r w:rsidR="004F3B79" w:rsidRPr="00FE2D40">
            <w:rPr>
              <w:rFonts w:ascii="Arial" w:hAnsi="Arial" w:cs="Arial"/>
              <w:color w:val="000000" w:themeColor="text1"/>
            </w:rPr>
            <w:t xml:space="preserve"> international education, regional economic development</w:t>
          </w:r>
          <w:r w:rsidR="00975AE3" w:rsidRPr="00FE2D40">
            <w:rPr>
              <w:rFonts w:ascii="Arial" w:hAnsi="Arial" w:cs="Arial"/>
              <w:color w:val="000000" w:themeColor="text1"/>
            </w:rPr>
            <w:t xml:space="preserve"> of New Zealand.</w:t>
          </w:r>
          <w:r w:rsidR="009E526D" w:rsidRPr="00FE2D40">
            <w:rPr>
              <w:rFonts w:ascii="Arial" w:hAnsi="Arial" w:cs="Arial"/>
              <w:color w:val="000000" w:themeColor="text1"/>
            </w:rPr>
            <w:t xml:space="preserve"> </w:t>
          </w:r>
        </w:p>
        <w:p w14:paraId="17292C07" w14:textId="05478567" w:rsidR="00975AE3" w:rsidRDefault="00975AE3" w:rsidP="003D3F53">
          <w:pPr>
            <w:pStyle w:val="Heading2"/>
            <w:spacing w:line="360" w:lineRule="auto"/>
            <w:jc w:val="both"/>
            <w:rPr>
              <w:rFonts w:ascii="Arial" w:hAnsi="Arial" w:cs="Arial"/>
            </w:rPr>
          </w:pPr>
          <w:bookmarkStart w:id="4" w:name="_Toc42758830"/>
          <w:r w:rsidRPr="009D7916">
            <w:rPr>
              <w:rFonts w:ascii="Arial" w:hAnsi="Arial" w:cs="Arial"/>
            </w:rPr>
            <w:t>What</w:t>
          </w:r>
          <w:r w:rsidR="002F076D">
            <w:rPr>
              <w:rFonts w:ascii="Arial" w:hAnsi="Arial" w:cs="Arial"/>
            </w:rPr>
            <w:t xml:space="preserve"> are</w:t>
          </w:r>
          <w:r w:rsidRPr="009D7916">
            <w:rPr>
              <w:rFonts w:ascii="Arial" w:hAnsi="Arial" w:cs="Arial"/>
            </w:rPr>
            <w:t xml:space="preserve"> </w:t>
          </w:r>
          <w:r w:rsidR="00995D0D">
            <w:rPr>
              <w:rFonts w:ascii="Arial" w:hAnsi="Arial" w:cs="Arial"/>
            </w:rPr>
            <w:t>the</w:t>
          </w:r>
          <w:r w:rsidRPr="009D7916">
            <w:rPr>
              <w:rFonts w:ascii="Arial" w:hAnsi="Arial" w:cs="Arial"/>
            </w:rPr>
            <w:t xml:space="preserve"> values and mission</w:t>
          </w:r>
          <w:r w:rsidR="00995D0D">
            <w:rPr>
              <w:rFonts w:ascii="Arial" w:hAnsi="Arial" w:cs="Arial"/>
            </w:rPr>
            <w:t xml:space="preserve"> of New Zealand Tourism</w:t>
          </w:r>
          <w:r w:rsidRPr="009D7916">
            <w:rPr>
              <w:rFonts w:ascii="Arial" w:hAnsi="Arial" w:cs="Arial"/>
            </w:rPr>
            <w:t xml:space="preserve"> ?</w:t>
          </w:r>
          <w:bookmarkEnd w:id="4"/>
        </w:p>
        <w:p w14:paraId="736F5415" w14:textId="0A58B5CA" w:rsidR="005213D6" w:rsidRPr="00FE2D40" w:rsidRDefault="007508B8" w:rsidP="003D3F53">
          <w:pPr>
            <w:spacing w:line="360" w:lineRule="auto"/>
            <w:jc w:val="both"/>
            <w:rPr>
              <w:rFonts w:ascii="Arial" w:hAnsi="Arial" w:cs="Arial"/>
              <w:color w:val="000000" w:themeColor="text1"/>
            </w:rPr>
          </w:pPr>
          <w:r w:rsidRPr="00FE2D40">
            <w:rPr>
              <w:rFonts w:ascii="Arial" w:hAnsi="Arial" w:cs="Arial"/>
              <w:color w:val="000000" w:themeColor="text1"/>
            </w:rPr>
            <w:t xml:space="preserve">Following the understanding of strategy, it is important to apply strategy with management planning. According to Mintzberg (1987) there are five strategic visons with planning which are: Plan, Pattern, Position Perspective and Ploy. All of these five perspectives assist an organisation to deliver its strategy in an orderly manner. </w:t>
          </w:r>
          <w:r w:rsidR="005213D6" w:rsidRPr="00FE2D40">
            <w:rPr>
              <w:rFonts w:ascii="Arial" w:hAnsi="Arial" w:cs="Arial"/>
              <w:color w:val="000000" w:themeColor="text1"/>
            </w:rPr>
            <w:t xml:space="preserve">By applying Mintzberg’s five P’s theory it is clear that New Zealand applies this theory through their own strategy. </w:t>
          </w:r>
          <w:r w:rsidR="005117C4" w:rsidRPr="00FE2D40">
            <w:rPr>
              <w:rFonts w:ascii="Arial" w:hAnsi="Arial" w:cs="Arial"/>
              <w:color w:val="000000" w:themeColor="text1"/>
            </w:rPr>
            <w:t>Tourism in Aotearoa</w:t>
          </w:r>
          <w:r w:rsidR="005213D6" w:rsidRPr="00FE2D40">
            <w:rPr>
              <w:rFonts w:ascii="Arial" w:hAnsi="Arial" w:cs="Arial"/>
              <w:color w:val="000000" w:themeColor="text1"/>
            </w:rPr>
            <w:t xml:space="preserve"> (2020)</w:t>
          </w:r>
          <w:r w:rsidR="005534CA" w:rsidRPr="00FE2D40">
            <w:rPr>
              <w:rFonts w:ascii="Arial" w:hAnsi="Arial" w:cs="Arial"/>
              <w:color w:val="000000" w:themeColor="text1"/>
            </w:rPr>
            <w:t xml:space="preserve"> describes</w:t>
          </w:r>
          <w:r w:rsidR="005213D6" w:rsidRPr="00FE2D40">
            <w:rPr>
              <w:rFonts w:ascii="Arial" w:hAnsi="Arial" w:cs="Arial"/>
              <w:color w:val="000000" w:themeColor="text1"/>
            </w:rPr>
            <w:t xml:space="preserve"> New Zealand tourisms goals a</w:t>
          </w:r>
          <w:r w:rsidR="00995D0D" w:rsidRPr="00FE2D40">
            <w:rPr>
              <w:rFonts w:ascii="Arial" w:hAnsi="Arial" w:cs="Arial"/>
              <w:color w:val="000000" w:themeColor="text1"/>
            </w:rPr>
            <w:t>s</w:t>
          </w:r>
          <w:r w:rsidR="005213D6" w:rsidRPr="00FE2D40">
            <w:rPr>
              <w:rFonts w:ascii="Arial" w:hAnsi="Arial" w:cs="Arial"/>
              <w:color w:val="000000" w:themeColor="text1"/>
            </w:rPr>
            <w:t>:</w:t>
          </w:r>
        </w:p>
        <w:p w14:paraId="3F35BF49" w14:textId="533731F3" w:rsidR="005213D6" w:rsidRPr="00FE2D40" w:rsidRDefault="005213D6" w:rsidP="003D3F53">
          <w:pPr>
            <w:pStyle w:val="ListParagraph"/>
            <w:numPr>
              <w:ilvl w:val="0"/>
              <w:numId w:val="11"/>
            </w:numPr>
            <w:spacing w:line="360" w:lineRule="auto"/>
            <w:jc w:val="both"/>
            <w:rPr>
              <w:rFonts w:ascii="Arial" w:hAnsi="Arial" w:cs="Arial"/>
              <w:color w:val="000000" w:themeColor="text1"/>
            </w:rPr>
          </w:pPr>
          <w:r w:rsidRPr="00FE2D40">
            <w:rPr>
              <w:rFonts w:ascii="Arial" w:hAnsi="Arial" w:cs="Arial"/>
              <w:color w:val="000000" w:themeColor="text1"/>
            </w:rPr>
            <w:t>Visitor</w:t>
          </w:r>
        </w:p>
        <w:p w14:paraId="4101E469" w14:textId="0784128B" w:rsidR="005213D6" w:rsidRPr="00FE2D40" w:rsidRDefault="005213D6" w:rsidP="003D3F53">
          <w:pPr>
            <w:pStyle w:val="ListParagraph"/>
            <w:numPr>
              <w:ilvl w:val="0"/>
              <w:numId w:val="11"/>
            </w:numPr>
            <w:spacing w:line="360" w:lineRule="auto"/>
            <w:jc w:val="both"/>
            <w:rPr>
              <w:rFonts w:ascii="Arial" w:hAnsi="Arial" w:cs="Arial"/>
              <w:color w:val="000000" w:themeColor="text1"/>
            </w:rPr>
          </w:pPr>
          <w:r w:rsidRPr="00FE2D40">
            <w:rPr>
              <w:rFonts w:ascii="Arial" w:hAnsi="Arial" w:cs="Arial"/>
              <w:color w:val="000000" w:themeColor="text1"/>
            </w:rPr>
            <w:t>Community</w:t>
          </w:r>
          <w:r w:rsidR="005117C4" w:rsidRPr="00FE2D40">
            <w:rPr>
              <w:rFonts w:ascii="Arial" w:hAnsi="Arial" w:cs="Arial"/>
              <w:color w:val="000000" w:themeColor="text1"/>
            </w:rPr>
            <w:t xml:space="preserve"> </w:t>
          </w:r>
        </w:p>
        <w:p w14:paraId="2E96A393" w14:textId="61F1C731" w:rsidR="005213D6" w:rsidRPr="00FE2D40" w:rsidRDefault="005213D6" w:rsidP="003D3F53">
          <w:pPr>
            <w:pStyle w:val="ListParagraph"/>
            <w:numPr>
              <w:ilvl w:val="0"/>
              <w:numId w:val="11"/>
            </w:numPr>
            <w:spacing w:line="360" w:lineRule="auto"/>
            <w:jc w:val="both"/>
            <w:rPr>
              <w:rFonts w:ascii="Arial" w:hAnsi="Arial" w:cs="Arial"/>
              <w:color w:val="000000" w:themeColor="text1"/>
            </w:rPr>
          </w:pPr>
          <w:r w:rsidRPr="00FE2D40">
            <w:rPr>
              <w:rFonts w:ascii="Arial" w:hAnsi="Arial" w:cs="Arial"/>
              <w:color w:val="000000" w:themeColor="text1"/>
            </w:rPr>
            <w:t>Environment</w:t>
          </w:r>
        </w:p>
        <w:p w14:paraId="66B95633" w14:textId="499A6889" w:rsidR="005117C4" w:rsidRPr="00FE2D40" w:rsidRDefault="005213D6" w:rsidP="003D3F53">
          <w:pPr>
            <w:pStyle w:val="ListParagraph"/>
            <w:numPr>
              <w:ilvl w:val="0"/>
              <w:numId w:val="11"/>
            </w:numPr>
            <w:spacing w:line="360" w:lineRule="auto"/>
            <w:jc w:val="both"/>
            <w:rPr>
              <w:rFonts w:ascii="Arial" w:hAnsi="Arial" w:cs="Arial"/>
              <w:color w:val="000000" w:themeColor="text1"/>
            </w:rPr>
          </w:pPr>
          <w:r w:rsidRPr="00FE2D40">
            <w:rPr>
              <w:rFonts w:ascii="Arial" w:hAnsi="Arial" w:cs="Arial"/>
              <w:color w:val="000000" w:themeColor="text1"/>
            </w:rPr>
            <w:t>Economic</w:t>
          </w:r>
        </w:p>
        <w:p w14:paraId="43A922F1" w14:textId="77777777" w:rsidR="005117C4" w:rsidRPr="00FE2D40" w:rsidRDefault="005117C4" w:rsidP="003D3F53">
          <w:pPr>
            <w:pStyle w:val="ListParagraph"/>
            <w:spacing w:line="360" w:lineRule="auto"/>
            <w:jc w:val="both"/>
            <w:rPr>
              <w:rFonts w:ascii="Arial" w:hAnsi="Arial" w:cs="Arial"/>
              <w:color w:val="000000" w:themeColor="text1"/>
            </w:rPr>
          </w:pPr>
        </w:p>
        <w:p w14:paraId="0D09B35D" w14:textId="46E8ABBC" w:rsidR="00A67CBE" w:rsidRPr="00FE2D40" w:rsidRDefault="005117C4" w:rsidP="003D3F53">
          <w:pPr>
            <w:spacing w:line="360" w:lineRule="auto"/>
            <w:jc w:val="both"/>
            <w:rPr>
              <w:rFonts w:ascii="Arial" w:hAnsi="Arial" w:cs="Arial"/>
              <w:color w:val="000000" w:themeColor="text1"/>
            </w:rPr>
          </w:pPr>
          <w:r w:rsidRPr="00FE2D40">
            <w:rPr>
              <w:rFonts w:ascii="Arial" w:hAnsi="Arial" w:cs="Arial"/>
              <w:color w:val="000000" w:themeColor="text1"/>
            </w:rPr>
            <w:t>By having a well-functioning tourism strategy, New Zealand will be able to create and build upon new meaningful partnerships. In addition to its tourism goals, it is clear that ‘Sustainability’</w:t>
          </w:r>
          <w:r w:rsidR="00D637FF" w:rsidRPr="00FE2D40">
            <w:rPr>
              <w:rFonts w:ascii="Arial" w:hAnsi="Arial" w:cs="Arial"/>
              <w:color w:val="000000" w:themeColor="text1"/>
            </w:rPr>
            <w:t xml:space="preserve"> continues to be </w:t>
          </w:r>
          <w:r w:rsidRPr="00FE2D40">
            <w:rPr>
              <w:rFonts w:ascii="Arial" w:hAnsi="Arial" w:cs="Arial"/>
              <w:color w:val="000000" w:themeColor="text1"/>
            </w:rPr>
            <w:t xml:space="preserve">at the heart of its overall strategy </w:t>
          </w:r>
          <w:r w:rsidR="00D637FF" w:rsidRPr="00FE2D40">
            <w:rPr>
              <w:rFonts w:ascii="Arial" w:hAnsi="Arial" w:cs="Arial"/>
              <w:color w:val="000000" w:themeColor="text1"/>
            </w:rPr>
            <w:t xml:space="preserve">according to the Tourism in New Zealand Report (2014). </w:t>
          </w:r>
          <w:r w:rsidR="006C5CCA" w:rsidRPr="00FE2D40">
            <w:rPr>
              <w:rFonts w:ascii="Arial" w:hAnsi="Arial" w:cs="Arial"/>
              <w:color w:val="000000" w:themeColor="text1"/>
            </w:rPr>
            <w:t>I</w:t>
          </w:r>
          <w:r w:rsidR="00971E8C" w:rsidRPr="00FE2D40">
            <w:rPr>
              <w:rFonts w:ascii="Arial" w:hAnsi="Arial" w:cs="Arial"/>
              <w:color w:val="000000" w:themeColor="text1"/>
            </w:rPr>
            <w:t>n relation to the</w:t>
          </w:r>
          <w:r w:rsidR="00E749AC" w:rsidRPr="00FE2D40">
            <w:rPr>
              <w:rFonts w:ascii="Arial" w:hAnsi="Arial" w:cs="Arial"/>
              <w:color w:val="000000" w:themeColor="text1"/>
            </w:rPr>
            <w:t xml:space="preserve"> overall</w:t>
          </w:r>
          <w:r w:rsidR="009B1260" w:rsidRPr="00FE2D40">
            <w:rPr>
              <w:rFonts w:ascii="Arial" w:hAnsi="Arial" w:cs="Arial"/>
              <w:color w:val="000000" w:themeColor="text1"/>
            </w:rPr>
            <w:t xml:space="preserve"> goals</w:t>
          </w:r>
          <w:r w:rsidR="00971E8C" w:rsidRPr="00FE2D40">
            <w:rPr>
              <w:rFonts w:ascii="Arial" w:hAnsi="Arial" w:cs="Arial"/>
              <w:color w:val="000000" w:themeColor="text1"/>
            </w:rPr>
            <w:t xml:space="preserve"> </w:t>
          </w:r>
          <w:r w:rsidR="001F0DEE" w:rsidRPr="00FE2D40">
            <w:rPr>
              <w:rFonts w:ascii="Arial" w:hAnsi="Arial" w:cs="Arial"/>
              <w:color w:val="000000" w:themeColor="text1"/>
            </w:rPr>
            <w:t xml:space="preserve">of sustainable growth </w:t>
          </w:r>
          <w:r w:rsidR="004726CA" w:rsidRPr="00FE2D40">
            <w:rPr>
              <w:rFonts w:ascii="Arial" w:hAnsi="Arial" w:cs="Arial"/>
              <w:color w:val="000000" w:themeColor="text1"/>
            </w:rPr>
            <w:t>tourism in New Zealand</w:t>
          </w:r>
          <w:r w:rsidR="00696C7C" w:rsidRPr="00FE2D40">
            <w:rPr>
              <w:rFonts w:ascii="Arial" w:hAnsi="Arial" w:cs="Arial"/>
              <w:color w:val="000000" w:themeColor="text1"/>
            </w:rPr>
            <w:t xml:space="preserve">, it is identified that </w:t>
          </w:r>
          <w:r w:rsidR="0023528E" w:rsidRPr="00FE2D40">
            <w:rPr>
              <w:rFonts w:ascii="Arial" w:hAnsi="Arial" w:cs="Arial"/>
              <w:color w:val="000000" w:themeColor="text1"/>
            </w:rPr>
            <w:t xml:space="preserve">the strategy aims to achieve </w:t>
          </w:r>
          <w:r w:rsidR="003A4E0C" w:rsidRPr="00FE2D40">
            <w:rPr>
              <w:rFonts w:ascii="Arial" w:hAnsi="Arial" w:cs="Arial"/>
              <w:color w:val="000000" w:themeColor="text1"/>
            </w:rPr>
            <w:t xml:space="preserve">better outcomes of tourism </w:t>
          </w:r>
          <w:r w:rsidR="00135BF1" w:rsidRPr="00FE2D40">
            <w:rPr>
              <w:rFonts w:ascii="Arial" w:hAnsi="Arial" w:cs="Arial"/>
              <w:color w:val="000000" w:themeColor="text1"/>
            </w:rPr>
            <w:t xml:space="preserve">to enrich </w:t>
          </w:r>
          <w:r w:rsidR="00951B36" w:rsidRPr="00FE2D40">
            <w:rPr>
              <w:rFonts w:ascii="Arial" w:hAnsi="Arial" w:cs="Arial"/>
              <w:color w:val="000000" w:themeColor="text1"/>
            </w:rPr>
            <w:t xml:space="preserve">New Zealand and to make it productive, </w:t>
          </w:r>
          <w:r w:rsidR="005C3CD7" w:rsidRPr="00FE2D40">
            <w:rPr>
              <w:rFonts w:ascii="Arial" w:hAnsi="Arial" w:cs="Arial"/>
              <w:color w:val="000000" w:themeColor="text1"/>
            </w:rPr>
            <w:t>s</w:t>
          </w:r>
          <w:r w:rsidR="00951B36" w:rsidRPr="00FE2D40">
            <w:rPr>
              <w:rFonts w:ascii="Arial" w:hAnsi="Arial" w:cs="Arial"/>
              <w:color w:val="000000" w:themeColor="text1"/>
            </w:rPr>
            <w:t>ustainable</w:t>
          </w:r>
          <w:r w:rsidR="005C3CD7" w:rsidRPr="00FE2D40">
            <w:rPr>
              <w:rFonts w:ascii="Arial" w:hAnsi="Arial" w:cs="Arial"/>
              <w:color w:val="000000" w:themeColor="text1"/>
            </w:rPr>
            <w:t xml:space="preserve"> and all-encompassing growth </w:t>
          </w:r>
          <w:r w:rsidR="0093352D" w:rsidRPr="00FE2D40">
            <w:rPr>
              <w:rFonts w:ascii="Arial" w:hAnsi="Arial" w:cs="Arial"/>
              <w:color w:val="000000" w:themeColor="text1"/>
            </w:rPr>
            <w:t>(New Zealand-Aotearoa Government Tourism Strategy, 2019)</w:t>
          </w:r>
          <w:r w:rsidR="005C3CD7" w:rsidRPr="00FE2D40">
            <w:rPr>
              <w:rFonts w:ascii="Arial" w:hAnsi="Arial" w:cs="Arial"/>
              <w:color w:val="000000" w:themeColor="text1"/>
            </w:rPr>
            <w:t xml:space="preserve">. </w:t>
          </w:r>
          <w:r w:rsidR="00FC0030" w:rsidRPr="00FE2D40">
            <w:rPr>
              <w:rFonts w:ascii="Arial" w:hAnsi="Arial" w:cs="Arial"/>
              <w:color w:val="000000" w:themeColor="text1"/>
            </w:rPr>
            <w:t xml:space="preserve">This strategy </w:t>
          </w:r>
          <w:r w:rsidR="00D6258B" w:rsidRPr="00FE2D40">
            <w:rPr>
              <w:rFonts w:ascii="Arial" w:hAnsi="Arial" w:cs="Arial"/>
              <w:color w:val="000000" w:themeColor="text1"/>
            </w:rPr>
            <w:t>supports the New Zealand governments focus for creating a clean, green and carbon</w:t>
          </w:r>
          <w:r w:rsidR="00741B72" w:rsidRPr="00FE2D40">
            <w:rPr>
              <w:rFonts w:ascii="Arial" w:hAnsi="Arial" w:cs="Arial"/>
              <w:color w:val="000000" w:themeColor="text1"/>
            </w:rPr>
            <w:t xml:space="preserve"> free</w:t>
          </w:r>
          <w:r w:rsidR="00D6258B" w:rsidRPr="00FE2D40">
            <w:rPr>
              <w:rFonts w:ascii="Arial" w:hAnsi="Arial" w:cs="Arial"/>
              <w:color w:val="000000" w:themeColor="text1"/>
            </w:rPr>
            <w:t xml:space="preserve"> </w:t>
          </w:r>
          <w:r w:rsidR="00AB3A71" w:rsidRPr="00FE2D40">
            <w:rPr>
              <w:rFonts w:ascii="Arial" w:hAnsi="Arial" w:cs="Arial"/>
              <w:color w:val="000000" w:themeColor="text1"/>
            </w:rPr>
            <w:t xml:space="preserve">New Zealand (New Zealand-Aotearoa Government Tourism Strategy, 2019). </w:t>
          </w:r>
          <w:r w:rsidR="008D5850" w:rsidRPr="00FE2D40">
            <w:rPr>
              <w:rFonts w:ascii="Arial" w:hAnsi="Arial" w:cs="Arial"/>
              <w:color w:val="000000" w:themeColor="text1"/>
            </w:rPr>
            <w:t>The sustainable growth strategy</w:t>
          </w:r>
          <w:r w:rsidR="00FE2E14" w:rsidRPr="00FE2D40">
            <w:rPr>
              <w:rFonts w:ascii="Arial" w:hAnsi="Arial" w:cs="Arial"/>
              <w:color w:val="000000" w:themeColor="text1"/>
            </w:rPr>
            <w:t xml:space="preserve"> </w:t>
          </w:r>
          <w:r w:rsidR="00A9294C" w:rsidRPr="00FE2D40">
            <w:rPr>
              <w:rFonts w:ascii="Arial" w:hAnsi="Arial" w:cs="Arial"/>
              <w:color w:val="000000" w:themeColor="text1"/>
            </w:rPr>
            <w:t xml:space="preserve">can </w:t>
          </w:r>
          <w:r w:rsidR="00FE2E14" w:rsidRPr="00FE2D40">
            <w:rPr>
              <w:rFonts w:ascii="Arial" w:hAnsi="Arial" w:cs="Arial"/>
              <w:color w:val="000000" w:themeColor="text1"/>
            </w:rPr>
            <w:t>potential</w:t>
          </w:r>
          <w:r w:rsidR="00A9294C" w:rsidRPr="00FE2D40">
            <w:rPr>
              <w:rFonts w:ascii="Arial" w:hAnsi="Arial" w:cs="Arial"/>
              <w:color w:val="000000" w:themeColor="text1"/>
            </w:rPr>
            <w:t>ly</w:t>
          </w:r>
          <w:r w:rsidR="00FE2E14" w:rsidRPr="00FE2D40">
            <w:rPr>
              <w:rFonts w:ascii="Arial" w:hAnsi="Arial" w:cs="Arial"/>
              <w:color w:val="000000" w:themeColor="text1"/>
            </w:rPr>
            <w:t xml:space="preserve"> boost New Zealand’s current economy</w:t>
          </w:r>
          <w:r w:rsidR="009076BA" w:rsidRPr="00FE2D40">
            <w:rPr>
              <w:rFonts w:ascii="Arial" w:hAnsi="Arial" w:cs="Arial"/>
              <w:color w:val="000000" w:themeColor="text1"/>
            </w:rPr>
            <w:t xml:space="preserve">, </w:t>
          </w:r>
          <w:r w:rsidR="00254621" w:rsidRPr="00FE2D40">
            <w:rPr>
              <w:rFonts w:ascii="Arial" w:hAnsi="Arial" w:cs="Arial"/>
              <w:color w:val="000000" w:themeColor="text1"/>
            </w:rPr>
            <w:t xml:space="preserve">which can enrich the nation by bringing </w:t>
          </w:r>
          <w:r w:rsidR="00E05095" w:rsidRPr="00FE2D40">
            <w:rPr>
              <w:rFonts w:ascii="Arial" w:hAnsi="Arial" w:cs="Arial"/>
              <w:color w:val="000000" w:themeColor="text1"/>
            </w:rPr>
            <w:t>prosperity to regions</w:t>
          </w:r>
          <w:r w:rsidR="007D0EFD" w:rsidRPr="00FE2D40">
            <w:rPr>
              <w:rFonts w:ascii="Arial" w:hAnsi="Arial" w:cs="Arial"/>
              <w:color w:val="000000" w:themeColor="text1"/>
            </w:rPr>
            <w:t xml:space="preserve"> (New Zealand-Aotearoa Government Tourism Strategy, 2019). </w:t>
          </w:r>
          <w:r w:rsidR="00494238" w:rsidRPr="00FE2D40">
            <w:rPr>
              <w:rFonts w:ascii="Arial" w:hAnsi="Arial" w:cs="Arial"/>
              <w:color w:val="000000" w:themeColor="text1"/>
            </w:rPr>
            <w:t>As</w:t>
          </w:r>
          <w:r w:rsidR="0086372E" w:rsidRPr="00FE2D40">
            <w:rPr>
              <w:rFonts w:ascii="Arial" w:hAnsi="Arial" w:cs="Arial"/>
              <w:color w:val="000000" w:themeColor="text1"/>
            </w:rPr>
            <w:t xml:space="preserve"> part of </w:t>
          </w:r>
          <w:r w:rsidR="00B932F8" w:rsidRPr="00FE2D40">
            <w:rPr>
              <w:rFonts w:ascii="Arial" w:hAnsi="Arial" w:cs="Arial"/>
              <w:color w:val="000000" w:themeColor="text1"/>
            </w:rPr>
            <w:t>the ‘Tourism 2025 and Beyond’</w:t>
          </w:r>
          <w:r w:rsidR="00494238" w:rsidRPr="00FE2D40">
            <w:rPr>
              <w:rFonts w:ascii="Arial" w:hAnsi="Arial" w:cs="Arial"/>
              <w:color w:val="000000" w:themeColor="text1"/>
            </w:rPr>
            <w:t xml:space="preserve"> </w:t>
          </w:r>
          <w:r w:rsidR="0079121E" w:rsidRPr="00FE2D40">
            <w:rPr>
              <w:rFonts w:ascii="Arial" w:hAnsi="Arial" w:cs="Arial"/>
              <w:color w:val="000000" w:themeColor="text1"/>
            </w:rPr>
            <w:t>sustainable growth</w:t>
          </w:r>
          <w:r w:rsidR="003C7112" w:rsidRPr="00FE2D40">
            <w:rPr>
              <w:rFonts w:ascii="Arial" w:hAnsi="Arial" w:cs="Arial"/>
              <w:color w:val="000000" w:themeColor="text1"/>
            </w:rPr>
            <w:t>, according to Tourism in Aotearoa (2020)</w:t>
          </w:r>
          <w:r w:rsidR="0079121E" w:rsidRPr="00FE2D40">
            <w:rPr>
              <w:rFonts w:ascii="Arial" w:hAnsi="Arial" w:cs="Arial"/>
              <w:color w:val="000000" w:themeColor="text1"/>
            </w:rPr>
            <w:t xml:space="preserve"> </w:t>
          </w:r>
          <w:r w:rsidR="00494238" w:rsidRPr="00FE2D40">
            <w:rPr>
              <w:rFonts w:ascii="Arial" w:hAnsi="Arial" w:cs="Arial"/>
              <w:color w:val="000000" w:themeColor="text1"/>
            </w:rPr>
            <w:t xml:space="preserve">New Zealand </w:t>
          </w:r>
          <w:r w:rsidR="00211ED4" w:rsidRPr="00FE2D40">
            <w:rPr>
              <w:rFonts w:ascii="Arial" w:hAnsi="Arial" w:cs="Arial"/>
              <w:color w:val="000000" w:themeColor="text1"/>
            </w:rPr>
            <w:t xml:space="preserve">has </w:t>
          </w:r>
          <w:r w:rsidR="00A924DE" w:rsidRPr="00FE2D40">
            <w:rPr>
              <w:rFonts w:ascii="Arial" w:hAnsi="Arial" w:cs="Arial"/>
              <w:color w:val="000000" w:themeColor="text1"/>
            </w:rPr>
            <w:t xml:space="preserve">used key words from Maori culture to identify </w:t>
          </w:r>
          <w:r w:rsidR="00D76B60" w:rsidRPr="00FE2D40">
            <w:rPr>
              <w:rFonts w:ascii="Arial" w:hAnsi="Arial" w:cs="Arial"/>
              <w:color w:val="000000" w:themeColor="text1"/>
            </w:rPr>
            <w:t>deeper</w:t>
          </w:r>
          <w:r w:rsidR="00E219EC" w:rsidRPr="00FE2D40">
            <w:rPr>
              <w:rFonts w:ascii="Arial" w:hAnsi="Arial" w:cs="Arial"/>
              <w:color w:val="000000" w:themeColor="text1"/>
            </w:rPr>
            <w:t xml:space="preserve"> values of New Zealand’s sustainable growth which are:</w:t>
          </w:r>
          <w:r w:rsidR="00B33652" w:rsidRPr="00FE2D40">
            <w:rPr>
              <w:rFonts w:ascii="Arial" w:hAnsi="Arial" w:cs="Arial"/>
              <w:color w:val="000000" w:themeColor="text1"/>
            </w:rPr>
            <w:t xml:space="preserve"> </w:t>
          </w:r>
        </w:p>
        <w:p w14:paraId="1792BC2F" w14:textId="4BE30FE9" w:rsidR="00F97BD9" w:rsidRPr="00FE2D40" w:rsidRDefault="0015594A" w:rsidP="003D3F53">
          <w:pPr>
            <w:pStyle w:val="NormalWeb"/>
            <w:numPr>
              <w:ilvl w:val="0"/>
              <w:numId w:val="12"/>
            </w:numPr>
            <w:spacing w:before="0" w:beforeAutospacing="0" w:after="0" w:afterAutospacing="0" w:line="360" w:lineRule="auto"/>
            <w:jc w:val="both"/>
            <w:rPr>
              <w:rFonts w:ascii="Arial" w:hAnsi="Arial" w:cs="Arial"/>
              <w:color w:val="000000" w:themeColor="text1"/>
              <w:sz w:val="22"/>
              <w:szCs w:val="22"/>
            </w:rPr>
          </w:pPr>
          <w:r w:rsidRPr="00FE2D40">
            <w:rPr>
              <w:rFonts w:ascii="Arial" w:hAnsi="Arial" w:cs="Arial"/>
              <w:color w:val="000000" w:themeColor="text1"/>
              <w:sz w:val="22"/>
              <w:szCs w:val="22"/>
            </w:rPr>
            <w:t>Kaitiakitanga-</w:t>
          </w:r>
          <w:r w:rsidR="00E219EC" w:rsidRPr="00FE2D40">
            <w:rPr>
              <w:rFonts w:ascii="Arial" w:hAnsi="Arial" w:cs="Arial"/>
              <w:color w:val="000000" w:themeColor="text1"/>
              <w:sz w:val="22"/>
              <w:szCs w:val="22"/>
            </w:rPr>
            <w:t xml:space="preserve"> Guardianship</w:t>
          </w:r>
          <w:r w:rsidR="00EB220F" w:rsidRPr="00FE2D40">
            <w:rPr>
              <w:rFonts w:ascii="Arial" w:hAnsi="Arial" w:cs="Arial"/>
              <w:color w:val="000000" w:themeColor="text1"/>
              <w:sz w:val="22"/>
              <w:szCs w:val="22"/>
            </w:rPr>
            <w:t xml:space="preserve"> and protection</w:t>
          </w:r>
          <w:r w:rsidR="00193F9E" w:rsidRPr="00FE2D40">
            <w:rPr>
              <w:rFonts w:ascii="Arial" w:hAnsi="Arial" w:cs="Arial"/>
              <w:color w:val="000000" w:themeColor="text1"/>
              <w:sz w:val="22"/>
              <w:szCs w:val="22"/>
            </w:rPr>
            <w:t xml:space="preserve"> of </w:t>
          </w:r>
          <w:r w:rsidR="002A6189" w:rsidRPr="00FE2D40">
            <w:rPr>
              <w:rFonts w:ascii="Arial" w:hAnsi="Arial" w:cs="Arial"/>
              <w:color w:val="000000" w:themeColor="text1"/>
              <w:sz w:val="22"/>
              <w:szCs w:val="22"/>
            </w:rPr>
            <w:t>the natural</w:t>
          </w:r>
          <w:r w:rsidR="00EB220F" w:rsidRPr="00FE2D40">
            <w:rPr>
              <w:rFonts w:ascii="Arial" w:hAnsi="Arial" w:cs="Arial"/>
              <w:color w:val="000000" w:themeColor="text1"/>
              <w:sz w:val="22"/>
              <w:szCs w:val="22"/>
            </w:rPr>
            <w:t xml:space="preserve"> features </w:t>
          </w:r>
          <w:r w:rsidR="00AE607D" w:rsidRPr="00FE2D40">
            <w:rPr>
              <w:rFonts w:ascii="Arial" w:hAnsi="Arial" w:cs="Arial"/>
              <w:color w:val="000000" w:themeColor="text1"/>
              <w:sz w:val="22"/>
              <w:szCs w:val="22"/>
            </w:rPr>
            <w:t xml:space="preserve">and </w:t>
          </w:r>
          <w:r w:rsidR="002A7C23" w:rsidRPr="00FE2D40">
            <w:rPr>
              <w:rFonts w:ascii="Arial" w:hAnsi="Arial" w:cs="Arial"/>
              <w:color w:val="000000" w:themeColor="text1"/>
              <w:sz w:val="22"/>
              <w:szCs w:val="22"/>
            </w:rPr>
            <w:t>cultural resources which will benefit the future and current generations.</w:t>
          </w:r>
        </w:p>
        <w:p w14:paraId="734A060D" w14:textId="21FEFCBC" w:rsidR="00F97BD9" w:rsidRPr="00FE2D40" w:rsidRDefault="0015594A" w:rsidP="003D3F53">
          <w:pPr>
            <w:pStyle w:val="NormalWeb"/>
            <w:numPr>
              <w:ilvl w:val="0"/>
              <w:numId w:val="12"/>
            </w:numPr>
            <w:spacing w:before="0" w:beforeAutospacing="0" w:after="0" w:afterAutospacing="0" w:line="360" w:lineRule="auto"/>
            <w:jc w:val="both"/>
            <w:rPr>
              <w:rFonts w:ascii="Arial" w:hAnsi="Arial" w:cs="Arial"/>
              <w:color w:val="000000" w:themeColor="text1"/>
              <w:sz w:val="22"/>
              <w:szCs w:val="22"/>
            </w:rPr>
          </w:pPr>
          <w:r w:rsidRPr="00FE2D40">
            <w:rPr>
              <w:rFonts w:ascii="Arial" w:hAnsi="Arial" w:cs="Arial"/>
              <w:color w:val="000000" w:themeColor="text1"/>
              <w:sz w:val="22"/>
              <w:szCs w:val="22"/>
              <w:bdr w:val="none" w:sz="0" w:space="0" w:color="auto" w:frame="1"/>
            </w:rPr>
            <w:t>Manaakitanga-</w:t>
          </w:r>
          <w:r w:rsidR="00F97BD9" w:rsidRPr="00FE2D40">
            <w:rPr>
              <w:rFonts w:ascii="Arial" w:hAnsi="Arial" w:cs="Arial"/>
              <w:color w:val="000000" w:themeColor="text1"/>
              <w:sz w:val="22"/>
              <w:szCs w:val="22"/>
              <w:bdr w:val="none" w:sz="0" w:space="0" w:color="auto" w:frame="1"/>
            </w:rPr>
            <w:t xml:space="preserve"> </w:t>
          </w:r>
          <w:r w:rsidR="009A496C" w:rsidRPr="00FE2D40">
            <w:rPr>
              <w:rFonts w:ascii="Arial" w:hAnsi="Arial" w:cs="Arial"/>
              <w:color w:val="000000" w:themeColor="text1"/>
              <w:sz w:val="22"/>
              <w:szCs w:val="22"/>
              <w:bdr w:val="none" w:sz="0" w:space="0" w:color="auto" w:frame="1"/>
            </w:rPr>
            <w:t>By s</w:t>
          </w:r>
          <w:r w:rsidR="00F97BD9" w:rsidRPr="00FE2D40">
            <w:rPr>
              <w:rFonts w:ascii="Arial" w:hAnsi="Arial" w:cs="Arial"/>
              <w:color w:val="000000" w:themeColor="text1"/>
              <w:sz w:val="22"/>
              <w:szCs w:val="22"/>
              <w:bdr w:val="none" w:sz="0" w:space="0" w:color="auto" w:frame="1"/>
            </w:rPr>
            <w:t>howing</w:t>
          </w:r>
          <w:r w:rsidR="009A496C" w:rsidRPr="00FE2D40">
            <w:rPr>
              <w:rFonts w:ascii="Arial" w:hAnsi="Arial" w:cs="Arial"/>
              <w:color w:val="000000" w:themeColor="text1"/>
              <w:sz w:val="22"/>
              <w:szCs w:val="22"/>
              <w:bdr w:val="none" w:sz="0" w:space="0" w:color="auto" w:frame="1"/>
            </w:rPr>
            <w:t xml:space="preserve"> hospitality,</w:t>
          </w:r>
          <w:r w:rsidR="00F97BD9" w:rsidRPr="00FE2D40">
            <w:rPr>
              <w:rFonts w:ascii="Arial" w:hAnsi="Arial" w:cs="Arial"/>
              <w:color w:val="000000" w:themeColor="text1"/>
              <w:sz w:val="22"/>
              <w:szCs w:val="22"/>
              <w:bdr w:val="none" w:sz="0" w:space="0" w:color="auto" w:frame="1"/>
            </w:rPr>
            <w:t xml:space="preserve"> </w:t>
          </w:r>
          <w:r w:rsidR="00FA7F89" w:rsidRPr="00FE2D40">
            <w:rPr>
              <w:rFonts w:ascii="Arial" w:hAnsi="Arial" w:cs="Arial"/>
              <w:color w:val="000000" w:themeColor="text1"/>
              <w:sz w:val="22"/>
              <w:szCs w:val="22"/>
              <w:bdr w:val="none" w:sz="0" w:space="0" w:color="auto" w:frame="1"/>
            </w:rPr>
            <w:t>generosity, respect and care for others</w:t>
          </w:r>
          <w:r w:rsidR="00F97BD9" w:rsidRPr="00FE2D40">
            <w:rPr>
              <w:rFonts w:ascii="Arial" w:hAnsi="Arial" w:cs="Arial"/>
              <w:color w:val="000000" w:themeColor="text1"/>
              <w:sz w:val="22"/>
              <w:szCs w:val="22"/>
              <w:bdr w:val="none" w:sz="0" w:space="0" w:color="auto" w:frame="1"/>
            </w:rPr>
            <w:t>. </w:t>
          </w:r>
        </w:p>
        <w:p w14:paraId="79D71CA7" w14:textId="55B26F3A" w:rsidR="00F97BD9" w:rsidRPr="00FE2D40" w:rsidRDefault="0015594A" w:rsidP="003D3F53">
          <w:pPr>
            <w:pStyle w:val="NormalWeb"/>
            <w:numPr>
              <w:ilvl w:val="0"/>
              <w:numId w:val="12"/>
            </w:numPr>
            <w:spacing w:before="0" w:beforeAutospacing="0" w:after="0" w:afterAutospacing="0" w:line="360" w:lineRule="auto"/>
            <w:jc w:val="both"/>
            <w:rPr>
              <w:rFonts w:ascii="Arial" w:hAnsi="Arial" w:cs="Arial"/>
              <w:color w:val="000000" w:themeColor="text1"/>
              <w:sz w:val="22"/>
              <w:szCs w:val="22"/>
            </w:rPr>
          </w:pPr>
          <w:r w:rsidRPr="00FE2D40">
            <w:rPr>
              <w:rFonts w:ascii="Arial" w:hAnsi="Arial" w:cs="Arial"/>
              <w:color w:val="000000" w:themeColor="text1"/>
              <w:sz w:val="22"/>
              <w:szCs w:val="22"/>
              <w:bdr w:val="none" w:sz="0" w:space="0" w:color="auto" w:frame="1"/>
            </w:rPr>
            <w:t>Whanaungatanga-</w:t>
          </w:r>
          <w:r w:rsidR="00F97BD9" w:rsidRPr="00FE2D40">
            <w:rPr>
              <w:rFonts w:ascii="Arial" w:hAnsi="Arial" w:cs="Arial"/>
              <w:color w:val="000000" w:themeColor="text1"/>
              <w:sz w:val="22"/>
              <w:szCs w:val="22"/>
              <w:bdr w:val="none" w:sz="0" w:space="0" w:color="auto" w:frame="1"/>
            </w:rPr>
            <w:t xml:space="preserve"> </w:t>
          </w:r>
          <w:r w:rsidRPr="00FE2D40">
            <w:rPr>
              <w:rFonts w:ascii="Arial" w:hAnsi="Arial" w:cs="Arial"/>
              <w:color w:val="000000" w:themeColor="text1"/>
              <w:sz w:val="22"/>
              <w:szCs w:val="22"/>
              <w:bdr w:val="none" w:sz="0" w:space="0" w:color="auto" w:frame="1"/>
            </w:rPr>
            <w:t>a feeling of a family connection and a sense of belonging which is built on working together sharing experiences.</w:t>
          </w:r>
        </w:p>
        <w:p w14:paraId="55BDD489" w14:textId="2D86CCE8" w:rsidR="00C31E5F" w:rsidRPr="00FE2D40" w:rsidRDefault="00791D55" w:rsidP="003D3F53">
          <w:pPr>
            <w:spacing w:line="360" w:lineRule="auto"/>
            <w:jc w:val="both"/>
            <w:rPr>
              <w:rFonts w:ascii="Arial" w:hAnsi="Arial" w:cs="Arial"/>
              <w:color w:val="000000" w:themeColor="text1"/>
            </w:rPr>
          </w:pPr>
          <w:r w:rsidRPr="00FE2D40">
            <w:rPr>
              <w:rFonts w:ascii="Arial" w:hAnsi="Arial" w:cs="Arial"/>
              <w:color w:val="000000" w:themeColor="text1"/>
            </w:rPr>
            <w:lastRenderedPageBreak/>
            <w:t xml:space="preserve">Where New Zealand focuses on sustainability and community development as its main strategy, </w:t>
          </w:r>
          <w:r w:rsidR="00741B72" w:rsidRPr="00FE2D40">
            <w:rPr>
              <w:rFonts w:ascii="Arial" w:hAnsi="Arial" w:cs="Arial"/>
              <w:color w:val="000000" w:themeColor="text1"/>
            </w:rPr>
            <w:t>some countries have quite different strategies</w:t>
          </w:r>
          <w:r w:rsidRPr="00FE2D40">
            <w:rPr>
              <w:rFonts w:ascii="Arial" w:hAnsi="Arial" w:cs="Arial"/>
              <w:color w:val="000000" w:themeColor="text1"/>
            </w:rPr>
            <w:t>.</w:t>
          </w:r>
          <w:r w:rsidR="00741B72" w:rsidRPr="00FE2D40">
            <w:rPr>
              <w:rFonts w:ascii="Arial" w:hAnsi="Arial" w:cs="Arial"/>
              <w:color w:val="000000" w:themeColor="text1"/>
            </w:rPr>
            <w:t xml:space="preserve"> For example, the strategy in </w:t>
          </w:r>
          <w:r w:rsidRPr="00FE2D40">
            <w:rPr>
              <w:rFonts w:ascii="Arial" w:hAnsi="Arial" w:cs="Arial"/>
              <w:color w:val="000000" w:themeColor="text1"/>
            </w:rPr>
            <w:t xml:space="preserve"> </w:t>
          </w:r>
          <w:r w:rsidR="004726CA" w:rsidRPr="00FE2D40">
            <w:rPr>
              <w:rFonts w:ascii="Arial" w:hAnsi="Arial" w:cs="Arial"/>
              <w:color w:val="000000" w:themeColor="text1"/>
            </w:rPr>
            <w:t>Canada</w:t>
          </w:r>
          <w:r w:rsidR="00741B72" w:rsidRPr="00FE2D40">
            <w:rPr>
              <w:rFonts w:ascii="Arial" w:hAnsi="Arial" w:cs="Arial"/>
              <w:color w:val="000000" w:themeColor="text1"/>
            </w:rPr>
            <w:t xml:space="preserve"> is quite different. Canada</w:t>
          </w:r>
          <w:r w:rsidR="004726CA" w:rsidRPr="00FE2D40">
            <w:rPr>
              <w:rFonts w:ascii="Arial" w:hAnsi="Arial" w:cs="Arial"/>
              <w:color w:val="000000" w:themeColor="text1"/>
            </w:rPr>
            <w:t xml:space="preserve"> identifies itself as being out paced with its tourism  compared to other nations (Canadian Tourism Report,2019). Canada’s main goal is focused</w:t>
          </w:r>
          <w:r w:rsidR="00741B72" w:rsidRPr="00FE2D40">
            <w:rPr>
              <w:rFonts w:ascii="Arial" w:hAnsi="Arial" w:cs="Arial"/>
              <w:color w:val="000000" w:themeColor="text1"/>
            </w:rPr>
            <w:t xml:space="preserve"> on</w:t>
          </w:r>
          <w:r w:rsidR="004726CA" w:rsidRPr="00FE2D40">
            <w:rPr>
              <w:rFonts w:ascii="Arial" w:hAnsi="Arial" w:cs="Arial"/>
              <w:color w:val="000000" w:themeColor="text1"/>
            </w:rPr>
            <w:t xml:space="preserve"> creating more middle-class jobs in the tourism sector. If this is achieved this could be the first step to unlock the Canadian tourism potential by creating more tourism jobs and opportunities which could possibly increase Canada’s competitiveness.</w:t>
          </w:r>
          <w:r w:rsidR="00741B72" w:rsidRPr="00FE2D40">
            <w:rPr>
              <w:rFonts w:ascii="Arial" w:hAnsi="Arial" w:cs="Arial"/>
              <w:color w:val="000000" w:themeColor="text1"/>
            </w:rPr>
            <w:t xml:space="preserve"> P</w:t>
          </w:r>
          <w:r w:rsidR="004726CA" w:rsidRPr="00FE2D40">
            <w:rPr>
              <w:rFonts w:ascii="Arial" w:hAnsi="Arial" w:cs="Arial"/>
              <w:color w:val="000000" w:themeColor="text1"/>
            </w:rPr>
            <w:t>art of Canada’s tourism strategy is focused around sustainability, but it is not its main area of concern (Canadian Tourism Report, 2019).</w:t>
          </w:r>
          <w:r w:rsidR="00230F2C" w:rsidRPr="00FE2D40">
            <w:rPr>
              <w:rFonts w:ascii="Arial" w:hAnsi="Arial" w:cs="Arial"/>
              <w:color w:val="000000" w:themeColor="text1"/>
            </w:rPr>
            <w:t xml:space="preserve"> </w:t>
          </w:r>
        </w:p>
        <w:p w14:paraId="32F92590" w14:textId="11C59BB4" w:rsidR="00120421" w:rsidRPr="00FE2D40" w:rsidRDefault="00741B72" w:rsidP="003D3F53">
          <w:pPr>
            <w:spacing w:line="360" w:lineRule="auto"/>
            <w:jc w:val="both"/>
            <w:rPr>
              <w:rFonts w:ascii="Arial" w:hAnsi="Arial" w:cs="Arial"/>
              <w:color w:val="000000" w:themeColor="text1"/>
            </w:rPr>
          </w:pPr>
          <w:r w:rsidRPr="00FE2D40">
            <w:rPr>
              <w:rFonts w:ascii="Arial" w:hAnsi="Arial" w:cs="Arial"/>
              <w:color w:val="000000" w:themeColor="text1"/>
            </w:rPr>
            <w:t xml:space="preserve">Part of </w:t>
          </w:r>
          <w:r w:rsidR="00C31E5F" w:rsidRPr="00FE2D40">
            <w:rPr>
              <w:rFonts w:ascii="Arial" w:hAnsi="Arial" w:cs="Arial"/>
              <w:color w:val="000000" w:themeColor="text1"/>
            </w:rPr>
            <w:t>New Zealand</w:t>
          </w:r>
          <w:r w:rsidRPr="00FE2D40">
            <w:rPr>
              <w:rFonts w:ascii="Arial" w:hAnsi="Arial" w:cs="Arial"/>
              <w:color w:val="000000" w:themeColor="text1"/>
            </w:rPr>
            <w:t>’</w:t>
          </w:r>
          <w:r w:rsidR="00C31E5F" w:rsidRPr="00FE2D40">
            <w:rPr>
              <w:rFonts w:ascii="Arial" w:hAnsi="Arial" w:cs="Arial"/>
              <w:color w:val="000000" w:themeColor="text1"/>
            </w:rPr>
            <w:t>s tourism strategy</w:t>
          </w:r>
          <w:r w:rsidRPr="00FE2D40">
            <w:rPr>
              <w:rFonts w:ascii="Arial" w:hAnsi="Arial" w:cs="Arial"/>
              <w:color w:val="000000" w:themeColor="text1"/>
            </w:rPr>
            <w:t xml:space="preserve"> </w:t>
          </w:r>
          <w:r w:rsidR="00C31E5F" w:rsidRPr="00FE2D40">
            <w:rPr>
              <w:rFonts w:ascii="Arial" w:hAnsi="Arial" w:cs="Arial"/>
              <w:color w:val="000000" w:themeColor="text1"/>
            </w:rPr>
            <w:t>focuses not just on the destination</w:t>
          </w:r>
          <w:r w:rsidRPr="00FE2D40">
            <w:rPr>
              <w:rFonts w:ascii="Arial" w:hAnsi="Arial" w:cs="Arial"/>
              <w:color w:val="000000" w:themeColor="text1"/>
            </w:rPr>
            <w:t xml:space="preserve"> </w:t>
          </w:r>
          <w:r w:rsidR="00C31E5F" w:rsidRPr="00FE2D40">
            <w:rPr>
              <w:rFonts w:ascii="Arial" w:hAnsi="Arial" w:cs="Arial"/>
              <w:color w:val="000000" w:themeColor="text1"/>
            </w:rPr>
            <w:t>itself, but the people’s thoughts and feelings about tourism. Th</w:t>
          </w:r>
          <w:r w:rsidRPr="00FE2D40">
            <w:rPr>
              <w:rFonts w:ascii="Arial" w:hAnsi="Arial" w:cs="Arial"/>
              <w:color w:val="000000" w:themeColor="text1"/>
            </w:rPr>
            <w:t>e</w:t>
          </w:r>
          <w:r w:rsidR="00C31E5F" w:rsidRPr="00FE2D40">
            <w:rPr>
              <w:rFonts w:ascii="Arial" w:hAnsi="Arial" w:cs="Arial"/>
              <w:color w:val="000000" w:themeColor="text1"/>
            </w:rPr>
            <w:t xml:space="preserve"> ‘Mood of the Nation’ report contains valuable information about New Zealander’s thoughts and perceptions of tourism (Tourism in Aotearoa, 2020). This survey is conducted twice a year and over 1000 </w:t>
          </w:r>
          <w:r w:rsidR="00A857C4" w:rsidRPr="00FE2D40">
            <w:rPr>
              <w:rFonts w:ascii="Arial" w:hAnsi="Arial" w:cs="Arial"/>
              <w:color w:val="000000" w:themeColor="text1"/>
            </w:rPr>
            <w:t>N</w:t>
          </w:r>
          <w:r w:rsidR="00C31E5F" w:rsidRPr="00FE2D40">
            <w:rPr>
              <w:rFonts w:ascii="Arial" w:hAnsi="Arial" w:cs="Arial"/>
              <w:color w:val="000000" w:themeColor="text1"/>
            </w:rPr>
            <w:t xml:space="preserve">ew Zealanders are interviewed in this process. </w:t>
          </w:r>
          <w:r w:rsidR="00A857C4" w:rsidRPr="00FE2D40">
            <w:rPr>
              <w:rFonts w:ascii="Arial" w:hAnsi="Arial" w:cs="Arial"/>
              <w:color w:val="000000" w:themeColor="text1"/>
            </w:rPr>
            <w:t>The report is an effective way to bring the local populations thoughts and perceptions to light (Mood of the Nation, 2019). By having the local populations feedback about tourism is clearly shows how New Zealand’s biggest export is tourism.</w:t>
          </w:r>
          <w:r w:rsidR="007F002D" w:rsidRPr="00FE2D40">
            <w:rPr>
              <w:rFonts w:ascii="Arial" w:hAnsi="Arial" w:cs="Arial"/>
              <w:color w:val="000000" w:themeColor="text1"/>
            </w:rPr>
            <w:t xml:space="preserve"> The importance to New Zealand can clearly be seen.</w:t>
          </w:r>
          <w:r w:rsidR="00A857C4" w:rsidRPr="00FE2D40">
            <w:rPr>
              <w:rFonts w:ascii="Arial" w:hAnsi="Arial" w:cs="Arial"/>
              <w:color w:val="000000" w:themeColor="text1"/>
            </w:rPr>
            <w:t xml:space="preserve"> </w:t>
          </w:r>
          <w:r w:rsidR="007F002D" w:rsidRPr="00FE2D40">
            <w:rPr>
              <w:rFonts w:ascii="Arial" w:hAnsi="Arial" w:cs="Arial"/>
              <w:color w:val="000000" w:themeColor="text1"/>
            </w:rPr>
            <w:t>I</w:t>
          </w:r>
          <w:r w:rsidR="00A857C4" w:rsidRPr="00FE2D40">
            <w:rPr>
              <w:rFonts w:ascii="Arial" w:hAnsi="Arial" w:cs="Arial"/>
              <w:color w:val="000000" w:themeColor="text1"/>
            </w:rPr>
            <w:t>n</w:t>
          </w:r>
          <w:r w:rsidR="007F002D" w:rsidRPr="00FE2D40">
            <w:rPr>
              <w:rFonts w:ascii="Arial" w:hAnsi="Arial" w:cs="Arial"/>
              <w:color w:val="000000" w:themeColor="text1"/>
            </w:rPr>
            <w:t xml:space="preserve"> contrast a country such as</w:t>
          </w:r>
          <w:r w:rsidR="00A857C4" w:rsidRPr="00FE2D40">
            <w:rPr>
              <w:rFonts w:ascii="Arial" w:hAnsi="Arial" w:cs="Arial"/>
              <w:color w:val="000000" w:themeColor="text1"/>
            </w:rPr>
            <w:t xml:space="preserve"> Ireland </w:t>
          </w:r>
          <w:r w:rsidR="007F002D" w:rsidRPr="00FE2D40">
            <w:rPr>
              <w:rFonts w:ascii="Arial" w:hAnsi="Arial" w:cs="Arial"/>
              <w:color w:val="000000" w:themeColor="text1"/>
            </w:rPr>
            <w:t xml:space="preserve">could possibly benefit from a ‘Mood of the Nation’ report because </w:t>
          </w:r>
          <w:r w:rsidR="00A857C4" w:rsidRPr="00FE2D40">
            <w:rPr>
              <w:rFonts w:ascii="Arial" w:hAnsi="Arial" w:cs="Arial"/>
              <w:color w:val="000000" w:themeColor="text1"/>
            </w:rPr>
            <w:t>their touris</w:t>
          </w:r>
          <w:r w:rsidR="007F002D" w:rsidRPr="00FE2D40">
            <w:rPr>
              <w:rFonts w:ascii="Arial" w:hAnsi="Arial" w:cs="Arial"/>
              <w:color w:val="000000" w:themeColor="text1"/>
            </w:rPr>
            <w:t xml:space="preserve">t industry </w:t>
          </w:r>
          <w:r w:rsidR="00A857C4" w:rsidRPr="00FE2D40">
            <w:rPr>
              <w:rFonts w:ascii="Arial" w:hAnsi="Arial" w:cs="Arial"/>
              <w:color w:val="000000" w:themeColor="text1"/>
            </w:rPr>
            <w:t>does not</w:t>
          </w:r>
          <w:r w:rsidR="007F002D" w:rsidRPr="00FE2D40">
            <w:rPr>
              <w:rFonts w:ascii="Arial" w:hAnsi="Arial" w:cs="Arial"/>
              <w:color w:val="000000" w:themeColor="text1"/>
            </w:rPr>
            <w:t xml:space="preserve"> receive the same amount of interest as New Zealand. When looking at </w:t>
          </w:r>
          <w:r w:rsidR="00A040F0" w:rsidRPr="00FE2D40">
            <w:rPr>
              <w:rFonts w:ascii="Arial" w:hAnsi="Arial" w:cs="Arial"/>
              <w:color w:val="000000" w:themeColor="text1"/>
            </w:rPr>
            <w:t>Tourism</w:t>
          </w:r>
          <w:r w:rsidR="007F002D" w:rsidRPr="00FE2D40">
            <w:rPr>
              <w:rFonts w:ascii="Arial" w:hAnsi="Arial" w:cs="Arial"/>
              <w:color w:val="000000" w:themeColor="text1"/>
            </w:rPr>
            <w:t xml:space="preserve"> Ireland</w:t>
          </w:r>
          <w:r w:rsidR="00296741" w:rsidRPr="00FE2D40">
            <w:rPr>
              <w:rFonts w:ascii="Arial" w:hAnsi="Arial" w:cs="Arial"/>
              <w:color w:val="000000" w:themeColor="text1"/>
            </w:rPr>
            <w:t xml:space="preserve"> </w:t>
          </w:r>
          <w:r w:rsidR="00BB7C9A" w:rsidRPr="00FE2D40">
            <w:rPr>
              <w:rFonts w:ascii="Arial" w:hAnsi="Arial" w:cs="Arial"/>
              <w:color w:val="000000" w:themeColor="text1"/>
            </w:rPr>
            <w:t>report</w:t>
          </w:r>
          <w:r w:rsidR="007F002D" w:rsidRPr="00FE2D40">
            <w:rPr>
              <w:rFonts w:ascii="Arial" w:hAnsi="Arial" w:cs="Arial"/>
              <w:color w:val="000000" w:themeColor="text1"/>
            </w:rPr>
            <w:t xml:space="preserve"> (20</w:t>
          </w:r>
          <w:r w:rsidR="00BB7C9A" w:rsidRPr="00FE2D40">
            <w:rPr>
              <w:rFonts w:ascii="Arial" w:hAnsi="Arial" w:cs="Arial"/>
              <w:color w:val="000000" w:themeColor="text1"/>
            </w:rPr>
            <w:t>18</w:t>
          </w:r>
          <w:r w:rsidR="007F002D" w:rsidRPr="00FE2D40">
            <w:rPr>
              <w:rFonts w:ascii="Arial" w:hAnsi="Arial" w:cs="Arial"/>
              <w:color w:val="000000" w:themeColor="text1"/>
            </w:rPr>
            <w:t>), there is nothing that shows any consultation with the population of Ireland.</w:t>
          </w:r>
          <w:r w:rsidR="00A857C4" w:rsidRPr="00FE2D40">
            <w:rPr>
              <w:rFonts w:ascii="Arial" w:hAnsi="Arial" w:cs="Arial"/>
              <w:color w:val="000000" w:themeColor="text1"/>
            </w:rPr>
            <w:t xml:space="preserve"> Possibly by having inclusion fr</w:t>
          </w:r>
          <w:r w:rsidR="00AF5C42" w:rsidRPr="00FE2D40">
            <w:rPr>
              <w:rFonts w:ascii="Arial" w:hAnsi="Arial" w:cs="Arial"/>
              <w:color w:val="000000" w:themeColor="text1"/>
            </w:rPr>
            <w:t>o</w:t>
          </w:r>
          <w:r w:rsidR="00A857C4" w:rsidRPr="00FE2D40">
            <w:rPr>
              <w:rFonts w:ascii="Arial" w:hAnsi="Arial" w:cs="Arial"/>
              <w:color w:val="000000" w:themeColor="text1"/>
            </w:rPr>
            <w:t xml:space="preserve">m the local population of </w:t>
          </w:r>
          <w:r w:rsidR="00BB7C9A" w:rsidRPr="00FE2D40">
            <w:rPr>
              <w:rFonts w:ascii="Arial" w:hAnsi="Arial" w:cs="Arial"/>
              <w:color w:val="000000" w:themeColor="text1"/>
            </w:rPr>
            <w:t>Ireland</w:t>
          </w:r>
          <w:r w:rsidR="00A857C4" w:rsidRPr="00FE2D40">
            <w:rPr>
              <w:rFonts w:ascii="Arial" w:hAnsi="Arial" w:cs="Arial"/>
              <w:color w:val="000000" w:themeColor="text1"/>
            </w:rPr>
            <w:t xml:space="preserve"> by using a ‘Mood of the Nation’ report </w:t>
          </w:r>
          <w:r w:rsidR="00AF5C42" w:rsidRPr="00FE2D40">
            <w:rPr>
              <w:rFonts w:ascii="Arial" w:hAnsi="Arial" w:cs="Arial"/>
              <w:color w:val="000000" w:themeColor="text1"/>
            </w:rPr>
            <w:t>the tourism board could make improvements within the country’s tourism.</w:t>
          </w:r>
          <w:r w:rsidR="00A857C4" w:rsidRPr="00FE2D40">
            <w:rPr>
              <w:rFonts w:ascii="Arial" w:hAnsi="Arial" w:cs="Arial"/>
              <w:color w:val="000000" w:themeColor="text1"/>
            </w:rPr>
            <w:t xml:space="preserve"> </w:t>
          </w:r>
          <w:r w:rsidR="00624C13" w:rsidRPr="00FE2D40">
            <w:rPr>
              <w:rFonts w:ascii="Arial" w:hAnsi="Arial" w:cs="Arial"/>
              <w:color w:val="000000" w:themeColor="text1"/>
            </w:rPr>
            <w:t>Goals and objectives are crucial guidelines to follow for any strategy to be a success, with this being said its important to have creative marketing to capture the domestic and international visitors.</w:t>
          </w:r>
          <w:r w:rsidR="007D41C5" w:rsidRPr="00FE2D40">
            <w:rPr>
              <w:rFonts w:ascii="Arial" w:hAnsi="Arial" w:cs="Arial"/>
              <w:color w:val="000000" w:themeColor="text1"/>
            </w:rPr>
            <w:t xml:space="preserve"> </w:t>
          </w:r>
        </w:p>
        <w:p w14:paraId="43BBAF70" w14:textId="690C1054" w:rsidR="00030735" w:rsidRDefault="000801C3" w:rsidP="003D3F53">
          <w:pPr>
            <w:pStyle w:val="Heading2"/>
            <w:spacing w:line="360" w:lineRule="auto"/>
            <w:jc w:val="both"/>
            <w:rPr>
              <w:rFonts w:ascii="Arial" w:hAnsi="Arial" w:cs="Arial"/>
            </w:rPr>
          </w:pPr>
          <w:bookmarkStart w:id="5" w:name="_Toc42758831"/>
          <w:r w:rsidRPr="009D7916">
            <w:rPr>
              <w:rFonts w:ascii="Arial" w:hAnsi="Arial" w:cs="Arial"/>
            </w:rPr>
            <w:t xml:space="preserve">New Zealand </w:t>
          </w:r>
          <w:r w:rsidR="00ED72E2">
            <w:rPr>
              <w:rFonts w:ascii="Arial" w:hAnsi="Arial" w:cs="Arial"/>
            </w:rPr>
            <w:t>Product Development</w:t>
          </w:r>
          <w:bookmarkEnd w:id="5"/>
          <w:r w:rsidR="00ED72E2">
            <w:rPr>
              <w:rFonts w:ascii="Arial" w:hAnsi="Arial" w:cs="Arial"/>
            </w:rPr>
            <w:t xml:space="preserve"> </w:t>
          </w:r>
        </w:p>
        <w:p w14:paraId="59F980CB" w14:textId="3EE10A0A" w:rsidR="00ED1BC0" w:rsidRPr="00FE2D40" w:rsidRDefault="004D5AA5" w:rsidP="003D3F53">
          <w:pPr>
            <w:spacing w:line="360" w:lineRule="auto"/>
            <w:jc w:val="both"/>
            <w:rPr>
              <w:rFonts w:ascii="Arial" w:hAnsi="Arial" w:cs="Arial"/>
              <w:color w:val="000000" w:themeColor="text1"/>
            </w:rPr>
          </w:pPr>
          <w:r w:rsidRPr="00FE2D40">
            <w:rPr>
              <w:rFonts w:ascii="Arial" w:hAnsi="Arial" w:cs="Arial"/>
              <w:color w:val="000000" w:themeColor="text1"/>
            </w:rPr>
            <w:t xml:space="preserve">It is essential for a destination to have some form of product development or unique selling point. </w:t>
          </w:r>
          <w:r w:rsidR="007F002D" w:rsidRPr="00FE2D40">
            <w:rPr>
              <w:rFonts w:ascii="Arial" w:hAnsi="Arial" w:cs="Arial"/>
              <w:color w:val="000000" w:themeColor="text1"/>
            </w:rPr>
            <w:t>T</w:t>
          </w:r>
          <w:r w:rsidRPr="00FE2D40">
            <w:rPr>
              <w:rFonts w:ascii="Arial" w:hAnsi="Arial" w:cs="Arial"/>
              <w:color w:val="000000" w:themeColor="text1"/>
            </w:rPr>
            <w:t>he UNWTO (2020) describes a tourism product as a combination of tangible and intangible elements, whether that is urban tourism, sports tourism and mountain or  rural tourism to name a few.</w:t>
          </w:r>
          <w:r w:rsidR="00ED1BC0" w:rsidRPr="00FE2D40">
            <w:rPr>
              <w:rFonts w:ascii="Arial" w:hAnsi="Arial" w:cs="Arial"/>
              <w:color w:val="000000" w:themeColor="text1"/>
            </w:rPr>
            <w:t xml:space="preserve"> This such strategy represents a form of marketing mix and creates an ambiance for potential customers. (UNWTO, 2020).</w:t>
          </w:r>
        </w:p>
        <w:p w14:paraId="2EA2F34D" w14:textId="0CFF3CF5" w:rsidR="00014D4F" w:rsidRPr="00FE2D40" w:rsidRDefault="00ED1BC0" w:rsidP="003D3F53">
          <w:pPr>
            <w:spacing w:line="360" w:lineRule="auto"/>
            <w:jc w:val="both"/>
            <w:rPr>
              <w:rFonts w:ascii="Arial" w:hAnsi="Arial" w:cs="Arial"/>
              <w:color w:val="000000" w:themeColor="text1"/>
            </w:rPr>
          </w:pPr>
          <w:r w:rsidRPr="00FE2D40">
            <w:rPr>
              <w:rFonts w:ascii="Arial" w:hAnsi="Arial" w:cs="Arial"/>
              <w:color w:val="000000" w:themeColor="text1"/>
            </w:rPr>
            <w:t xml:space="preserve">In relation to New Zealand, </w:t>
          </w:r>
          <w:r w:rsidR="00C14A29" w:rsidRPr="00FE2D40">
            <w:rPr>
              <w:rFonts w:ascii="Arial" w:hAnsi="Arial" w:cs="Arial"/>
              <w:color w:val="000000" w:themeColor="text1"/>
            </w:rPr>
            <w:t xml:space="preserve">even though it is considered to have benefits from adventure tourism, New Zealand has greatly benefited from ‘Film tourism’. </w:t>
          </w:r>
          <w:r w:rsidR="003657C1" w:rsidRPr="00FE2D40">
            <w:rPr>
              <w:rFonts w:ascii="Arial" w:hAnsi="Arial" w:cs="Arial"/>
              <w:color w:val="000000" w:themeColor="text1"/>
            </w:rPr>
            <w:t xml:space="preserve">According to Pinchefsky (2012) there has been a 50% increase of international tourist arrivals into New Zealand since the release of ‘The Lord of the Rings Trilogy’.  Even though it is worth only one percent of New Zealand’s tourism it is valued at £27 million USD, and that 80% of New Zealand’s target </w:t>
          </w:r>
          <w:r w:rsidR="003657C1" w:rsidRPr="00FE2D40">
            <w:rPr>
              <w:rFonts w:ascii="Arial" w:hAnsi="Arial" w:cs="Arial"/>
              <w:color w:val="000000" w:themeColor="text1"/>
            </w:rPr>
            <w:lastRenderedPageBreak/>
            <w:t xml:space="preserve">audience understands that </w:t>
          </w:r>
          <w:r w:rsidR="005A04FD" w:rsidRPr="00FE2D40">
            <w:rPr>
              <w:rFonts w:ascii="Arial" w:hAnsi="Arial" w:cs="Arial"/>
              <w:color w:val="000000" w:themeColor="text1"/>
            </w:rPr>
            <w:t>‘Lord of the Rings’ was filmed in New Zealand (Pinchefsky, 2012). In comparison with Irelands tourism, they had benefited</w:t>
          </w:r>
          <w:r w:rsidR="007F002D" w:rsidRPr="00FE2D40">
            <w:rPr>
              <w:rFonts w:ascii="Arial" w:hAnsi="Arial" w:cs="Arial"/>
              <w:color w:val="000000" w:themeColor="text1"/>
            </w:rPr>
            <w:t xml:space="preserve"> similarly</w:t>
          </w:r>
          <w:r w:rsidR="005A04FD" w:rsidRPr="00FE2D40">
            <w:rPr>
              <w:rFonts w:ascii="Arial" w:hAnsi="Arial" w:cs="Arial"/>
              <w:color w:val="000000" w:themeColor="text1"/>
            </w:rPr>
            <w:t xml:space="preserve"> to their tourism industry following the ‘Game of Thrones’ series. According to Carroll (2019) the series has created a boom with Irelands tourism, and since the filming started Ireland draws tens of thousands which visit set locations and spend approximately £30 million each year.  Film tourism is widely recognised across the globe as a driv</w:t>
          </w:r>
          <w:r w:rsidR="00494FEC" w:rsidRPr="00FE2D40">
            <w:rPr>
              <w:rFonts w:ascii="Arial" w:hAnsi="Arial" w:cs="Arial"/>
              <w:color w:val="000000" w:themeColor="text1"/>
            </w:rPr>
            <w:t>ing force</w:t>
          </w:r>
          <w:r w:rsidR="005A04FD" w:rsidRPr="00FE2D40">
            <w:rPr>
              <w:rFonts w:ascii="Arial" w:hAnsi="Arial" w:cs="Arial"/>
              <w:color w:val="000000" w:themeColor="text1"/>
            </w:rPr>
            <w:t xml:space="preserve"> </w:t>
          </w:r>
          <w:r w:rsidR="00494FEC" w:rsidRPr="00FE2D40">
            <w:rPr>
              <w:rFonts w:ascii="Arial" w:hAnsi="Arial" w:cs="Arial"/>
              <w:color w:val="000000" w:themeColor="text1"/>
            </w:rPr>
            <w:t xml:space="preserve">which has social and economic benefits (Connell, 2012). </w:t>
          </w:r>
          <w:r w:rsidR="00F456EB" w:rsidRPr="00FE2D40">
            <w:rPr>
              <w:rFonts w:ascii="Arial" w:hAnsi="Arial" w:cs="Arial"/>
              <w:color w:val="000000" w:themeColor="text1"/>
            </w:rPr>
            <w:t>However New Zealand’s tourism could have a second boom of tourism a</w:t>
          </w:r>
          <w:r w:rsidR="007F002D" w:rsidRPr="00FE2D40">
            <w:rPr>
              <w:rFonts w:ascii="Arial" w:hAnsi="Arial" w:cs="Arial"/>
              <w:color w:val="000000" w:themeColor="text1"/>
            </w:rPr>
            <w:t>s</w:t>
          </w:r>
          <w:r w:rsidR="00F456EB" w:rsidRPr="00FE2D40">
            <w:rPr>
              <w:rFonts w:ascii="Arial" w:hAnsi="Arial" w:cs="Arial"/>
              <w:color w:val="000000" w:themeColor="text1"/>
            </w:rPr>
            <w:t xml:space="preserve"> it had been announced that ‘The Lord of the Rings’ returns for filming the widely anticipated TV series (BBC News, 2019).</w:t>
          </w:r>
          <w:r w:rsidR="00ED72E2" w:rsidRPr="00FE2D40">
            <w:rPr>
              <w:rFonts w:ascii="Arial" w:hAnsi="Arial" w:cs="Arial"/>
              <w:color w:val="000000" w:themeColor="text1"/>
            </w:rPr>
            <w:t xml:space="preserve"> It could be argued that New Zealand sits at ‘Rejuvenation’ in relation to the ‘Butler Model’ (Muangasame, 2014). As film tourism is very profitable, New Zealand’s tourism could have a second boom with its tourist industry. </w:t>
          </w:r>
          <w:r w:rsidR="00F456EB" w:rsidRPr="00FE2D40">
            <w:rPr>
              <w:rFonts w:ascii="Arial" w:hAnsi="Arial" w:cs="Arial"/>
              <w:color w:val="000000" w:themeColor="text1"/>
            </w:rPr>
            <w:t>As destinations across the world have various products, it is vital to market locations product in various ways.</w:t>
          </w:r>
        </w:p>
        <w:p w14:paraId="3BCA5740" w14:textId="36515FC7" w:rsidR="00F456EB" w:rsidRPr="00ED72E2" w:rsidRDefault="00ED72E2" w:rsidP="003D3F53">
          <w:pPr>
            <w:pStyle w:val="Heading2"/>
            <w:jc w:val="both"/>
            <w:rPr>
              <w:rFonts w:ascii="Arial" w:hAnsi="Arial" w:cs="Arial"/>
            </w:rPr>
          </w:pPr>
          <w:bookmarkStart w:id="6" w:name="_Toc42758832"/>
          <w:r w:rsidRPr="00ED72E2">
            <w:rPr>
              <w:rFonts w:ascii="Arial" w:hAnsi="Arial" w:cs="Arial"/>
            </w:rPr>
            <w:t xml:space="preserve">New Zealand Marketing </w:t>
          </w:r>
          <w:r w:rsidR="00D824F6">
            <w:rPr>
              <w:rFonts w:ascii="Arial" w:hAnsi="Arial" w:cs="Arial"/>
            </w:rPr>
            <w:t>Strategy</w:t>
          </w:r>
          <w:bookmarkEnd w:id="6"/>
        </w:p>
        <w:p w14:paraId="6A24D7DC" w14:textId="2C41A3DA" w:rsidR="00524288" w:rsidRPr="00FE2D40" w:rsidRDefault="00B27BEE" w:rsidP="003D3F53">
          <w:pPr>
            <w:spacing w:line="360" w:lineRule="auto"/>
            <w:jc w:val="both"/>
            <w:rPr>
              <w:rFonts w:ascii="Arial" w:hAnsi="Arial" w:cs="Arial"/>
              <w:color w:val="000000" w:themeColor="text1"/>
            </w:rPr>
          </w:pPr>
          <w:r w:rsidRPr="00FE2D40">
            <w:rPr>
              <w:rFonts w:ascii="Arial" w:hAnsi="Arial" w:cs="Arial"/>
              <w:color w:val="000000" w:themeColor="text1"/>
            </w:rPr>
            <w:t>Effective marketing is crucial to a tourist destinations development</w:t>
          </w:r>
          <w:r w:rsidR="00D824F6" w:rsidRPr="00FE2D40">
            <w:rPr>
              <w:rFonts w:ascii="Arial" w:hAnsi="Arial" w:cs="Arial"/>
              <w:color w:val="000000" w:themeColor="text1"/>
            </w:rPr>
            <w:t>.</w:t>
          </w:r>
          <w:r w:rsidR="00660AD1" w:rsidRPr="00FE2D40">
            <w:rPr>
              <w:rFonts w:ascii="Arial" w:hAnsi="Arial" w:cs="Arial"/>
              <w:color w:val="000000" w:themeColor="text1"/>
            </w:rPr>
            <w:t xml:space="preserve"> New Zealand is seen to have effective and recognised tourism branding. The </w:t>
          </w:r>
          <w:r w:rsidR="00EB220F" w:rsidRPr="00FE2D40">
            <w:rPr>
              <w:rFonts w:ascii="Arial" w:hAnsi="Arial" w:cs="Arial"/>
              <w:color w:val="000000" w:themeColor="text1"/>
            </w:rPr>
            <w:t xml:space="preserve">New Zealand brand of the </w:t>
          </w:r>
          <w:r w:rsidR="00524288" w:rsidRPr="00FE2D40">
            <w:rPr>
              <w:rFonts w:ascii="Arial" w:hAnsi="Arial" w:cs="Arial"/>
              <w:color w:val="000000" w:themeColor="text1"/>
            </w:rPr>
            <w:t xml:space="preserve">100% Pure New Zealand </w:t>
          </w:r>
          <w:r w:rsidR="00EB220F" w:rsidRPr="00FE2D40">
            <w:rPr>
              <w:rFonts w:ascii="Arial" w:hAnsi="Arial" w:cs="Arial"/>
              <w:color w:val="000000" w:themeColor="text1"/>
            </w:rPr>
            <w:t>is</w:t>
          </w:r>
          <w:r w:rsidR="00524288" w:rsidRPr="00FE2D40">
            <w:rPr>
              <w:rFonts w:ascii="Arial" w:hAnsi="Arial" w:cs="Arial"/>
              <w:color w:val="000000" w:themeColor="text1"/>
            </w:rPr>
            <w:t xml:space="preserve"> built</w:t>
          </w:r>
          <w:r w:rsidR="00EB220F" w:rsidRPr="00FE2D40">
            <w:rPr>
              <w:rFonts w:ascii="Arial" w:hAnsi="Arial" w:cs="Arial"/>
              <w:color w:val="000000" w:themeColor="text1"/>
            </w:rPr>
            <w:t xml:space="preserve"> upon</w:t>
          </w:r>
          <w:r w:rsidR="00524288" w:rsidRPr="00FE2D40">
            <w:rPr>
              <w:rFonts w:ascii="Arial" w:hAnsi="Arial" w:cs="Arial"/>
              <w:color w:val="000000" w:themeColor="text1"/>
            </w:rPr>
            <w:t xml:space="preserve"> such a strong </w:t>
          </w:r>
          <w:r w:rsidR="00EB220F" w:rsidRPr="00FE2D40">
            <w:rPr>
              <w:rFonts w:ascii="Arial" w:hAnsi="Arial" w:cs="Arial"/>
              <w:color w:val="000000" w:themeColor="text1"/>
            </w:rPr>
            <w:t>global</w:t>
          </w:r>
          <w:r w:rsidR="00524288" w:rsidRPr="00FE2D40">
            <w:rPr>
              <w:rFonts w:ascii="Arial" w:hAnsi="Arial" w:cs="Arial"/>
              <w:color w:val="000000" w:themeColor="text1"/>
            </w:rPr>
            <w:t xml:space="preserve"> presence and branding over the last 20 years, with the ‘100% Pure New Zealand’ brand is highly recognised globally and domestically within New Zealand (Tourism in New Zealand Report, 2014). There is a rising concern regarding the deterioration in New Zealand’s environment, as well as the global sustainability concerns. This being said it is more important than in previous years to ensure that the broader perspective of New Zealand’s brand </w:t>
          </w:r>
          <w:r w:rsidR="00D43FE5" w:rsidRPr="00FE2D40">
            <w:rPr>
              <w:rFonts w:ascii="Arial" w:hAnsi="Arial" w:cs="Arial"/>
              <w:color w:val="000000" w:themeColor="text1"/>
            </w:rPr>
            <w:t>is</w:t>
          </w:r>
          <w:r w:rsidR="00524288" w:rsidRPr="00FE2D40">
            <w:rPr>
              <w:rFonts w:ascii="Arial" w:hAnsi="Arial" w:cs="Arial"/>
              <w:color w:val="000000" w:themeColor="text1"/>
            </w:rPr>
            <w:t xml:space="preserve"> acknowledged  and understood (Tourism in New Zealand Report, 2014).</w:t>
          </w:r>
          <w:r w:rsidR="00660AD1" w:rsidRPr="00FE2D40">
            <w:rPr>
              <w:rFonts w:ascii="Arial" w:hAnsi="Arial" w:cs="Arial"/>
              <w:color w:val="000000" w:themeColor="text1"/>
            </w:rPr>
            <w:t xml:space="preserve"> There is more emphasis put on the use of ‘Social Media Marketing’, as social media is described as a digital word of mouth and is an accessible form of effective communication to potential customers</w:t>
          </w:r>
          <w:r w:rsidR="00BE67FB" w:rsidRPr="00FE2D40">
            <w:rPr>
              <w:rFonts w:ascii="Arial" w:hAnsi="Arial" w:cs="Arial"/>
              <w:color w:val="000000" w:themeColor="text1"/>
            </w:rPr>
            <w:t xml:space="preserve"> (Pan and Crotts, 2012)</w:t>
          </w:r>
          <w:r w:rsidR="00660AD1" w:rsidRPr="00FE2D40">
            <w:rPr>
              <w:rFonts w:ascii="Arial" w:hAnsi="Arial" w:cs="Arial"/>
              <w:color w:val="000000" w:themeColor="text1"/>
            </w:rPr>
            <w:t xml:space="preserve">. </w:t>
          </w:r>
          <w:r w:rsidR="00524288" w:rsidRPr="00FE2D40">
            <w:rPr>
              <w:rFonts w:ascii="Arial" w:hAnsi="Arial" w:cs="Arial"/>
              <w:color w:val="000000" w:themeColor="text1"/>
            </w:rPr>
            <w:t xml:space="preserve">Approximately 83% of international tourists </w:t>
          </w:r>
          <w:r w:rsidR="00EB220F" w:rsidRPr="00FE2D40">
            <w:rPr>
              <w:rFonts w:ascii="Arial" w:hAnsi="Arial" w:cs="Arial"/>
              <w:color w:val="000000" w:themeColor="text1"/>
            </w:rPr>
            <w:t>feel safe using social media sources for</w:t>
          </w:r>
          <w:r w:rsidR="00524288" w:rsidRPr="00FE2D40">
            <w:rPr>
              <w:rFonts w:ascii="Arial" w:hAnsi="Arial" w:cs="Arial"/>
              <w:color w:val="000000" w:themeColor="text1"/>
            </w:rPr>
            <w:t xml:space="preserve"> travel recommendation</w:t>
          </w:r>
          <w:r w:rsidR="00EB220F" w:rsidRPr="00FE2D40">
            <w:rPr>
              <w:rFonts w:ascii="Arial" w:hAnsi="Arial" w:cs="Arial"/>
              <w:color w:val="000000" w:themeColor="text1"/>
            </w:rPr>
            <w:t>s</w:t>
          </w:r>
          <w:r w:rsidR="00524288" w:rsidRPr="00FE2D40">
            <w:rPr>
              <w:rFonts w:ascii="Arial" w:hAnsi="Arial" w:cs="Arial"/>
              <w:color w:val="000000" w:themeColor="text1"/>
            </w:rPr>
            <w:t xml:space="preserve"> (Tourism New Zealand, 2020). Social media plays this crucial role for tourists when they are planning their travels. The 100% Pure New Zealand is on numerous select social media platforms including Instagram, You Tube and Facebook (Tourism New Zealand (2020). </w:t>
          </w:r>
        </w:p>
        <w:p w14:paraId="47B2DD42" w14:textId="6F228CA8" w:rsidR="00D43FE5" w:rsidRPr="00FE2D40" w:rsidRDefault="00FA5767" w:rsidP="003D3F53">
          <w:pPr>
            <w:spacing w:line="360" w:lineRule="auto"/>
            <w:jc w:val="both"/>
            <w:rPr>
              <w:rFonts w:ascii="Arial" w:hAnsi="Arial" w:cs="Arial"/>
              <w:color w:val="000000" w:themeColor="text1"/>
            </w:rPr>
          </w:pPr>
          <w:r w:rsidRPr="00FE2D40">
            <w:rPr>
              <w:rFonts w:ascii="Arial" w:hAnsi="Arial" w:cs="Arial"/>
              <w:color w:val="000000" w:themeColor="text1"/>
            </w:rPr>
            <w:t xml:space="preserve">If New Zealand’s social media marketing is compared with another country, Australia’s campaign </w:t>
          </w:r>
          <w:r w:rsidR="00906819" w:rsidRPr="00FE2D40">
            <w:rPr>
              <w:rFonts w:ascii="Arial" w:hAnsi="Arial" w:cs="Arial"/>
              <w:color w:val="000000" w:themeColor="text1"/>
            </w:rPr>
            <w:t xml:space="preserve">‘There’s Nothing Like Australia’ </w:t>
          </w:r>
          <w:r w:rsidR="006F06D9" w:rsidRPr="00FE2D40">
            <w:rPr>
              <w:rFonts w:ascii="Arial" w:hAnsi="Arial" w:cs="Arial"/>
              <w:color w:val="000000" w:themeColor="text1"/>
            </w:rPr>
            <w:t>which</w:t>
          </w:r>
          <w:r w:rsidR="00906819" w:rsidRPr="00FE2D40">
            <w:rPr>
              <w:rFonts w:ascii="Arial" w:hAnsi="Arial" w:cs="Arial"/>
              <w:color w:val="000000" w:themeColor="text1"/>
            </w:rPr>
            <w:t xml:space="preserve"> </w:t>
          </w:r>
          <w:r w:rsidRPr="00FE2D40">
            <w:rPr>
              <w:rFonts w:ascii="Arial" w:hAnsi="Arial" w:cs="Arial"/>
              <w:color w:val="000000" w:themeColor="text1"/>
            </w:rPr>
            <w:t>also uses</w:t>
          </w:r>
          <w:r w:rsidR="00906819" w:rsidRPr="00FE2D40">
            <w:rPr>
              <w:rFonts w:ascii="Arial" w:hAnsi="Arial" w:cs="Arial"/>
              <w:color w:val="000000" w:themeColor="text1"/>
            </w:rPr>
            <w:t xml:space="preserve"> numerous digital and social media platforms provide</w:t>
          </w:r>
          <w:r w:rsidRPr="00FE2D40">
            <w:rPr>
              <w:rFonts w:ascii="Arial" w:hAnsi="Arial" w:cs="Arial"/>
              <w:color w:val="000000" w:themeColor="text1"/>
            </w:rPr>
            <w:t>s</w:t>
          </w:r>
          <w:r w:rsidR="00906819" w:rsidRPr="00FE2D40">
            <w:rPr>
              <w:rFonts w:ascii="Arial" w:hAnsi="Arial" w:cs="Arial"/>
              <w:color w:val="000000" w:themeColor="text1"/>
            </w:rPr>
            <w:t xml:space="preserve"> </w:t>
          </w:r>
          <w:r w:rsidR="006F06D9" w:rsidRPr="00FE2D40">
            <w:rPr>
              <w:rFonts w:ascii="Arial" w:hAnsi="Arial" w:cs="Arial"/>
              <w:color w:val="000000" w:themeColor="text1"/>
            </w:rPr>
            <w:t>emphasis</w:t>
          </w:r>
          <w:r w:rsidR="00906819" w:rsidRPr="00FE2D40">
            <w:rPr>
              <w:rFonts w:ascii="Arial" w:hAnsi="Arial" w:cs="Arial"/>
              <w:color w:val="000000" w:themeColor="text1"/>
            </w:rPr>
            <w:t xml:space="preserve"> to the competitive market and tak</w:t>
          </w:r>
          <w:r w:rsidRPr="00FE2D40">
            <w:rPr>
              <w:rFonts w:ascii="Arial" w:hAnsi="Arial" w:cs="Arial"/>
              <w:color w:val="000000" w:themeColor="text1"/>
            </w:rPr>
            <w:t>es</w:t>
          </w:r>
          <w:r w:rsidR="00906819" w:rsidRPr="00FE2D40">
            <w:rPr>
              <w:rFonts w:ascii="Arial" w:hAnsi="Arial" w:cs="Arial"/>
              <w:color w:val="000000" w:themeColor="text1"/>
            </w:rPr>
            <w:t xml:space="preserve"> Australia to a global audience according to Tourism Australia (2019).</w:t>
          </w:r>
          <w:r w:rsidR="000B3EC3" w:rsidRPr="00FE2D40">
            <w:rPr>
              <w:rFonts w:ascii="Arial" w:hAnsi="Arial" w:cs="Arial"/>
              <w:color w:val="000000" w:themeColor="text1"/>
            </w:rPr>
            <w:t xml:space="preserve"> </w:t>
          </w:r>
          <w:r w:rsidR="00D43FE5" w:rsidRPr="00FE2D40">
            <w:rPr>
              <w:rFonts w:ascii="Arial" w:hAnsi="Arial" w:cs="Arial"/>
              <w:color w:val="000000" w:themeColor="text1"/>
            </w:rPr>
            <w:t>It could be argued that where Australia focuses on overall tourism for social media marketing, New Zealand has tailored its social media marketing to mainly ‘Backpackers’ or adventure tourists, it is seen to have other forms of marketing the country</w:t>
          </w:r>
          <w:r w:rsidR="007D0A8F" w:rsidRPr="00FE2D40">
            <w:rPr>
              <w:rFonts w:ascii="Arial" w:hAnsi="Arial" w:cs="Arial"/>
              <w:color w:val="000000" w:themeColor="text1"/>
            </w:rPr>
            <w:t xml:space="preserve">. Tourism New Zealand have introduced a new innovative campaign which displays content from some back packing social media influences doing challenges </w:t>
          </w:r>
          <w:r w:rsidR="007D0A8F" w:rsidRPr="00FE2D40">
            <w:rPr>
              <w:rFonts w:ascii="Arial" w:hAnsi="Arial" w:cs="Arial"/>
              <w:color w:val="000000" w:themeColor="text1"/>
            </w:rPr>
            <w:lastRenderedPageBreak/>
            <w:t>across New Zealand (Tourism New Zealand, 2017). This strategy for New Zealand is highly effective as the campaign is expected to reach 850</w:t>
          </w:r>
          <w:r w:rsidRPr="00FE2D40">
            <w:rPr>
              <w:rFonts w:ascii="Arial" w:hAnsi="Arial" w:cs="Arial"/>
              <w:color w:val="000000" w:themeColor="text1"/>
            </w:rPr>
            <w:t xml:space="preserve"> thousand</w:t>
          </w:r>
          <w:r w:rsidR="007D0A8F" w:rsidRPr="00FE2D40">
            <w:rPr>
              <w:rFonts w:ascii="Arial" w:hAnsi="Arial" w:cs="Arial"/>
              <w:color w:val="000000" w:themeColor="text1"/>
            </w:rPr>
            <w:t xml:space="preserve"> backpackers across the three core markets: The UK, Germany and Australia (Tourism New Zealand, 2017).</w:t>
          </w:r>
          <w:r w:rsidRPr="00FE2D40">
            <w:rPr>
              <w:rFonts w:ascii="Arial" w:hAnsi="Arial" w:cs="Arial"/>
              <w:color w:val="000000" w:themeColor="text1"/>
            </w:rPr>
            <w:t xml:space="preserve"> New Zealand can learn from Australia’s social media strategy, as Australia targets a global audience </w:t>
          </w:r>
          <w:r w:rsidR="00750993" w:rsidRPr="00FE2D40">
            <w:rPr>
              <w:rFonts w:ascii="Arial" w:hAnsi="Arial" w:cs="Arial"/>
              <w:color w:val="000000" w:themeColor="text1"/>
            </w:rPr>
            <w:t>instead of</w:t>
          </w:r>
          <w:r w:rsidRPr="00FE2D40">
            <w:rPr>
              <w:rFonts w:ascii="Arial" w:hAnsi="Arial" w:cs="Arial"/>
              <w:color w:val="000000" w:themeColor="text1"/>
            </w:rPr>
            <w:t xml:space="preserve"> New Zealand </w:t>
          </w:r>
          <w:r w:rsidR="00750993" w:rsidRPr="00FE2D40">
            <w:rPr>
              <w:rFonts w:ascii="Arial" w:hAnsi="Arial" w:cs="Arial"/>
              <w:color w:val="000000" w:themeColor="text1"/>
            </w:rPr>
            <w:t>focusing around smaller market segments.</w:t>
          </w:r>
        </w:p>
        <w:p w14:paraId="348482BA" w14:textId="1EB01B26" w:rsidR="00906819" w:rsidRDefault="00660AD1" w:rsidP="003D3F53">
          <w:pPr>
            <w:spacing w:line="360" w:lineRule="auto"/>
            <w:jc w:val="both"/>
            <w:rPr>
              <w:rFonts w:ascii="Arial" w:hAnsi="Arial" w:cs="Arial"/>
            </w:rPr>
          </w:pPr>
          <w:r w:rsidRPr="00FE2D40">
            <w:rPr>
              <w:rFonts w:ascii="Arial" w:hAnsi="Arial" w:cs="Arial"/>
              <w:color w:val="000000" w:themeColor="text1"/>
            </w:rPr>
            <w:t xml:space="preserve">In </w:t>
          </w:r>
          <w:r w:rsidR="00D43FE5" w:rsidRPr="00FE2D40">
            <w:rPr>
              <w:rFonts w:ascii="Arial" w:hAnsi="Arial" w:cs="Arial"/>
              <w:color w:val="000000" w:themeColor="text1"/>
            </w:rPr>
            <w:t xml:space="preserve">further </w:t>
          </w:r>
          <w:r w:rsidRPr="00FE2D40">
            <w:rPr>
              <w:rFonts w:ascii="Arial" w:hAnsi="Arial" w:cs="Arial"/>
              <w:color w:val="000000" w:themeColor="text1"/>
            </w:rPr>
            <w:t xml:space="preserve">comparison of the two nations they both seem to attract very similar types of tourists. </w:t>
          </w:r>
          <w:r w:rsidR="00D43FE5" w:rsidRPr="00FE2D40">
            <w:rPr>
              <w:rFonts w:ascii="Arial" w:hAnsi="Arial" w:cs="Arial"/>
              <w:color w:val="000000" w:themeColor="text1"/>
            </w:rPr>
            <w:t xml:space="preserve">By using Plog’s Psychometric tourist theory (1974, cited in Muangasame, 2014) there are two different types of psychometric tourist which range from Dependable to Venturer. it could be argued that both Australia and New Zealand attract the Venturer tourist as both nations have impeccable landscape and heavy emphasis with adventure tourism. </w:t>
          </w:r>
          <w:r w:rsidR="007D0A8F" w:rsidRPr="00FE2D40">
            <w:rPr>
              <w:rFonts w:ascii="Arial" w:hAnsi="Arial" w:cs="Arial"/>
              <w:color w:val="000000" w:themeColor="text1"/>
            </w:rPr>
            <w:t xml:space="preserve">From New Zealand’s Marketing strategy </w:t>
          </w:r>
          <w:r w:rsidR="00451FDC" w:rsidRPr="00FE2D40">
            <w:rPr>
              <w:rFonts w:ascii="Arial" w:hAnsi="Arial" w:cs="Arial"/>
              <w:color w:val="000000" w:themeColor="text1"/>
            </w:rPr>
            <w:t>its important to analyse how tourisms impact benefits the country financially.</w:t>
          </w:r>
        </w:p>
        <w:p w14:paraId="2FCCCC51" w14:textId="1C6E0B10" w:rsidR="007A1462" w:rsidRPr="00662845" w:rsidRDefault="00EB685C" w:rsidP="003D3F53">
          <w:pPr>
            <w:pStyle w:val="Heading2"/>
            <w:jc w:val="both"/>
            <w:rPr>
              <w:rFonts w:ascii="Arial" w:hAnsi="Arial" w:cs="Arial"/>
            </w:rPr>
          </w:pPr>
          <w:bookmarkStart w:id="7" w:name="_Toc42758833"/>
          <w:r w:rsidRPr="00662845">
            <w:rPr>
              <w:rFonts w:ascii="Arial" w:hAnsi="Arial" w:cs="Arial"/>
            </w:rPr>
            <w:t>New Zealand</w:t>
          </w:r>
          <w:r w:rsidR="00A9128E" w:rsidRPr="00662845">
            <w:rPr>
              <w:rFonts w:ascii="Arial" w:hAnsi="Arial" w:cs="Arial"/>
            </w:rPr>
            <w:t xml:space="preserve"> Financial </w:t>
          </w:r>
          <w:r w:rsidR="009F66B3">
            <w:rPr>
              <w:rFonts w:ascii="Arial" w:hAnsi="Arial" w:cs="Arial"/>
            </w:rPr>
            <w:t>Value</w:t>
          </w:r>
          <w:bookmarkEnd w:id="7"/>
        </w:p>
        <w:p w14:paraId="6DB91729" w14:textId="7D23F102" w:rsidR="00451FDC" w:rsidRPr="006D1C46" w:rsidRDefault="004772F9" w:rsidP="003D3F53">
          <w:pPr>
            <w:spacing w:line="360" w:lineRule="auto"/>
            <w:jc w:val="both"/>
            <w:rPr>
              <w:rFonts w:ascii="Arial" w:hAnsi="Arial" w:cs="Arial"/>
            </w:rPr>
          </w:pPr>
          <w:r w:rsidRPr="00FE2D40">
            <w:rPr>
              <w:rFonts w:ascii="Arial" w:hAnsi="Arial" w:cs="Arial"/>
              <w:color w:val="000000" w:themeColor="text1"/>
            </w:rPr>
            <w:t xml:space="preserve">Financial stability </w:t>
          </w:r>
          <w:r w:rsidR="00894615" w:rsidRPr="00FE2D40">
            <w:rPr>
              <w:rFonts w:ascii="Arial" w:hAnsi="Arial" w:cs="Arial"/>
              <w:color w:val="000000" w:themeColor="text1"/>
            </w:rPr>
            <w:t>can benefit</w:t>
          </w:r>
          <w:r w:rsidR="00426FCD" w:rsidRPr="00FE2D40">
            <w:rPr>
              <w:rFonts w:ascii="Arial" w:hAnsi="Arial" w:cs="Arial"/>
              <w:color w:val="000000" w:themeColor="text1"/>
            </w:rPr>
            <w:t xml:space="preserve"> destination</w:t>
          </w:r>
          <w:r w:rsidR="00894615" w:rsidRPr="00FE2D40">
            <w:rPr>
              <w:rFonts w:ascii="Arial" w:hAnsi="Arial" w:cs="Arial"/>
              <w:color w:val="000000" w:themeColor="text1"/>
            </w:rPr>
            <w:t>s in many ways.</w:t>
          </w:r>
          <w:r w:rsidR="0031477F" w:rsidRPr="00FE2D40">
            <w:rPr>
              <w:rFonts w:ascii="Arial" w:hAnsi="Arial" w:cs="Arial"/>
              <w:color w:val="000000" w:themeColor="text1"/>
            </w:rPr>
            <w:t xml:space="preserve"> </w:t>
          </w:r>
          <w:r w:rsidR="00894615" w:rsidRPr="00FE2D40">
            <w:rPr>
              <w:rFonts w:ascii="Arial" w:hAnsi="Arial" w:cs="Arial"/>
              <w:color w:val="000000" w:themeColor="text1"/>
            </w:rPr>
            <w:t>I</w:t>
          </w:r>
          <w:r w:rsidR="0031477F" w:rsidRPr="00FE2D40">
            <w:rPr>
              <w:rFonts w:ascii="Arial" w:hAnsi="Arial" w:cs="Arial"/>
              <w:color w:val="000000" w:themeColor="text1"/>
            </w:rPr>
            <w:t>t</w:t>
          </w:r>
          <w:r w:rsidR="00DC2830" w:rsidRPr="00FE2D40">
            <w:rPr>
              <w:rFonts w:ascii="Arial" w:hAnsi="Arial" w:cs="Arial"/>
              <w:color w:val="000000" w:themeColor="text1"/>
            </w:rPr>
            <w:t xml:space="preserve"> can increase gross domestic product (GDP)</w:t>
          </w:r>
          <w:r w:rsidR="00894615" w:rsidRPr="00FE2D40">
            <w:rPr>
              <w:rFonts w:ascii="Arial" w:hAnsi="Arial" w:cs="Arial"/>
              <w:color w:val="000000" w:themeColor="text1"/>
            </w:rPr>
            <w:t xml:space="preserve"> and it can create jobs and opportunities. </w:t>
          </w:r>
          <w:r w:rsidR="00B7299F" w:rsidRPr="00FE2D40">
            <w:rPr>
              <w:rFonts w:ascii="Arial" w:hAnsi="Arial" w:cs="Arial"/>
              <w:color w:val="000000" w:themeColor="text1"/>
            </w:rPr>
            <w:t>From analysing tourism in New Zealand</w:t>
          </w:r>
          <w:r w:rsidR="004D687D" w:rsidRPr="00FE2D40">
            <w:rPr>
              <w:rFonts w:ascii="Arial" w:hAnsi="Arial" w:cs="Arial"/>
              <w:color w:val="000000" w:themeColor="text1"/>
            </w:rPr>
            <w:t xml:space="preserve">, it has been identified that tourism annually contributes </w:t>
          </w:r>
          <w:r w:rsidR="00F64D78" w:rsidRPr="00FE2D40">
            <w:rPr>
              <w:rFonts w:ascii="Arial" w:hAnsi="Arial" w:cs="Arial"/>
              <w:color w:val="000000" w:themeColor="text1"/>
            </w:rPr>
            <w:t>$</w:t>
          </w:r>
          <w:r w:rsidR="00574243" w:rsidRPr="00FE2D40">
            <w:rPr>
              <w:rFonts w:ascii="Arial" w:hAnsi="Arial" w:cs="Arial"/>
              <w:color w:val="000000" w:themeColor="text1"/>
            </w:rPr>
            <w:t>16.2</w:t>
          </w:r>
          <w:r w:rsidR="008C0016" w:rsidRPr="00FE2D40">
            <w:rPr>
              <w:rFonts w:ascii="Arial" w:hAnsi="Arial" w:cs="Arial"/>
              <w:color w:val="000000" w:themeColor="text1"/>
            </w:rPr>
            <w:t xml:space="preserve"> billion </w:t>
          </w:r>
          <w:r w:rsidR="00574243" w:rsidRPr="00FE2D40">
            <w:rPr>
              <w:rFonts w:ascii="Arial" w:hAnsi="Arial" w:cs="Arial"/>
              <w:color w:val="000000" w:themeColor="text1"/>
            </w:rPr>
            <w:t>New Zealand Dollars (NZD)</w:t>
          </w:r>
          <w:r w:rsidR="00103C4B" w:rsidRPr="00FE2D40">
            <w:rPr>
              <w:rFonts w:ascii="Arial" w:hAnsi="Arial" w:cs="Arial"/>
              <w:color w:val="000000" w:themeColor="text1"/>
            </w:rPr>
            <w:t xml:space="preserve"> or 5.8% </w:t>
          </w:r>
          <w:r w:rsidR="00F36014" w:rsidRPr="00FE2D40">
            <w:rPr>
              <w:rFonts w:ascii="Arial" w:hAnsi="Arial" w:cs="Arial"/>
              <w:color w:val="000000" w:themeColor="text1"/>
            </w:rPr>
            <w:t>GDP</w:t>
          </w:r>
          <w:r w:rsidR="00574243" w:rsidRPr="00FE2D40">
            <w:rPr>
              <w:rFonts w:ascii="Arial" w:hAnsi="Arial" w:cs="Arial"/>
              <w:color w:val="000000" w:themeColor="text1"/>
            </w:rPr>
            <w:t xml:space="preserve"> </w:t>
          </w:r>
          <w:r w:rsidR="00AC27C2" w:rsidRPr="00FE2D40">
            <w:rPr>
              <w:rFonts w:ascii="Arial" w:hAnsi="Arial" w:cs="Arial"/>
              <w:color w:val="000000" w:themeColor="text1"/>
            </w:rPr>
            <w:t>(Tourism in Aotearoa, 2020). Additionally,</w:t>
          </w:r>
          <w:r w:rsidR="00F36014" w:rsidRPr="00FE2D40">
            <w:rPr>
              <w:rFonts w:ascii="Arial" w:hAnsi="Arial" w:cs="Arial"/>
              <w:color w:val="000000" w:themeColor="text1"/>
            </w:rPr>
            <w:t xml:space="preserve"> </w:t>
          </w:r>
          <w:r w:rsidR="003D2DFF" w:rsidRPr="00FE2D40">
            <w:rPr>
              <w:rFonts w:ascii="Arial" w:hAnsi="Arial" w:cs="Arial"/>
              <w:color w:val="000000" w:themeColor="text1"/>
            </w:rPr>
            <w:t xml:space="preserve">tourism in New Zealand </w:t>
          </w:r>
          <w:r w:rsidR="000E004C" w:rsidRPr="00FE2D40">
            <w:rPr>
              <w:rFonts w:ascii="Arial" w:hAnsi="Arial" w:cs="Arial"/>
              <w:color w:val="000000" w:themeColor="text1"/>
            </w:rPr>
            <w:t>makes up for 14.4%</w:t>
          </w:r>
          <w:r w:rsidR="001018D7" w:rsidRPr="00FE2D40">
            <w:rPr>
              <w:rFonts w:ascii="Arial" w:hAnsi="Arial" w:cs="Arial"/>
              <w:color w:val="000000" w:themeColor="text1"/>
            </w:rPr>
            <w:t xml:space="preserve"> of </w:t>
          </w:r>
          <w:r w:rsidR="0015594A" w:rsidRPr="00FE2D40">
            <w:rPr>
              <w:rFonts w:ascii="Arial" w:hAnsi="Arial" w:cs="Arial"/>
              <w:color w:val="000000" w:themeColor="text1"/>
            </w:rPr>
            <w:t xml:space="preserve">New Zealand’s </w:t>
          </w:r>
          <w:r w:rsidR="001018D7" w:rsidRPr="00FE2D40">
            <w:rPr>
              <w:rFonts w:ascii="Arial" w:hAnsi="Arial" w:cs="Arial"/>
              <w:color w:val="000000" w:themeColor="text1"/>
            </w:rPr>
            <w:t xml:space="preserve"> </w:t>
          </w:r>
          <w:r w:rsidR="00380538" w:rsidRPr="00FE2D40">
            <w:rPr>
              <w:rFonts w:ascii="Arial" w:hAnsi="Arial" w:cs="Arial"/>
              <w:color w:val="000000" w:themeColor="text1"/>
            </w:rPr>
            <w:t xml:space="preserve">employment with a total number of 229,566 </w:t>
          </w:r>
          <w:r w:rsidR="00DC571B" w:rsidRPr="00FE2D40">
            <w:rPr>
              <w:rFonts w:ascii="Arial" w:hAnsi="Arial" w:cs="Arial"/>
              <w:color w:val="000000" w:themeColor="text1"/>
            </w:rPr>
            <w:t>employed according to Tourism in Aotearoa, 2020.</w:t>
          </w:r>
          <w:r w:rsidR="00500A67" w:rsidRPr="00FE2D40">
            <w:rPr>
              <w:rFonts w:ascii="Arial" w:hAnsi="Arial" w:cs="Arial"/>
              <w:color w:val="000000" w:themeColor="text1"/>
            </w:rPr>
            <w:t xml:space="preserve"> When New Zealand is compared</w:t>
          </w:r>
          <w:r w:rsidR="00E70FD3" w:rsidRPr="00FE2D40">
            <w:rPr>
              <w:rFonts w:ascii="Arial" w:hAnsi="Arial" w:cs="Arial"/>
              <w:color w:val="000000" w:themeColor="text1"/>
            </w:rPr>
            <w:t xml:space="preserve"> with another country, for example Australia. </w:t>
          </w:r>
          <w:r w:rsidR="004031F6" w:rsidRPr="00FE2D40">
            <w:rPr>
              <w:rFonts w:ascii="Arial" w:hAnsi="Arial" w:cs="Arial"/>
              <w:color w:val="000000" w:themeColor="text1"/>
            </w:rPr>
            <w:t>Australia</w:t>
          </w:r>
          <w:r w:rsidR="00516C5D" w:rsidRPr="00FE2D40">
            <w:rPr>
              <w:rFonts w:ascii="Arial" w:hAnsi="Arial" w:cs="Arial"/>
              <w:color w:val="000000" w:themeColor="text1"/>
            </w:rPr>
            <w:t>n tourism contributes to $</w:t>
          </w:r>
          <w:r w:rsidR="00194407" w:rsidRPr="00FE2D40">
            <w:rPr>
              <w:rFonts w:ascii="Arial" w:hAnsi="Arial" w:cs="Arial"/>
              <w:color w:val="000000" w:themeColor="text1"/>
            </w:rPr>
            <w:t xml:space="preserve">60.8 billion </w:t>
          </w:r>
          <w:r w:rsidR="008A17D1" w:rsidRPr="00FE2D40">
            <w:rPr>
              <w:rFonts w:ascii="Arial" w:hAnsi="Arial" w:cs="Arial"/>
              <w:color w:val="000000" w:themeColor="text1"/>
            </w:rPr>
            <w:t xml:space="preserve">Australian </w:t>
          </w:r>
          <w:r w:rsidR="00567576" w:rsidRPr="00FE2D40">
            <w:rPr>
              <w:rFonts w:ascii="Arial" w:hAnsi="Arial" w:cs="Arial"/>
              <w:color w:val="000000" w:themeColor="text1"/>
            </w:rPr>
            <w:t>dollars or 3.1% GDP</w:t>
          </w:r>
          <w:r w:rsidR="000B4AA6" w:rsidRPr="00FE2D40">
            <w:rPr>
              <w:rFonts w:ascii="Arial" w:hAnsi="Arial" w:cs="Arial"/>
              <w:color w:val="000000" w:themeColor="text1"/>
            </w:rPr>
            <w:t xml:space="preserve"> (Australian Government, 2019)</w:t>
          </w:r>
          <w:r w:rsidR="00567576" w:rsidRPr="00FE2D40">
            <w:rPr>
              <w:rFonts w:ascii="Arial" w:hAnsi="Arial" w:cs="Arial"/>
              <w:color w:val="000000" w:themeColor="text1"/>
            </w:rPr>
            <w:t xml:space="preserve">. Furthermore, Australian tourism </w:t>
          </w:r>
          <w:r w:rsidR="00B7494F" w:rsidRPr="00FE2D40">
            <w:rPr>
              <w:rFonts w:ascii="Arial" w:hAnsi="Arial" w:cs="Arial"/>
              <w:color w:val="000000" w:themeColor="text1"/>
            </w:rPr>
            <w:t xml:space="preserve">employs 666,000 people </w:t>
          </w:r>
          <w:r w:rsidR="00684CC1" w:rsidRPr="00FE2D40">
            <w:rPr>
              <w:rFonts w:ascii="Arial" w:hAnsi="Arial" w:cs="Arial"/>
              <w:color w:val="000000" w:themeColor="text1"/>
            </w:rPr>
            <w:t>or 5.2% of Australia’s work force</w:t>
          </w:r>
          <w:r w:rsidR="000B4AA6" w:rsidRPr="00FE2D40">
            <w:rPr>
              <w:rFonts w:ascii="Arial" w:hAnsi="Arial" w:cs="Arial"/>
              <w:color w:val="000000" w:themeColor="text1"/>
            </w:rPr>
            <w:t xml:space="preserve"> (Australia</w:t>
          </w:r>
          <w:r w:rsidR="00AB5566" w:rsidRPr="00FE2D40">
            <w:rPr>
              <w:rFonts w:ascii="Arial" w:hAnsi="Arial" w:cs="Arial"/>
              <w:color w:val="000000" w:themeColor="text1"/>
            </w:rPr>
            <w:t>n Government, 2019</w:t>
          </w:r>
          <w:r w:rsidR="000B4AA6" w:rsidRPr="00FE2D40">
            <w:rPr>
              <w:rFonts w:ascii="Arial" w:hAnsi="Arial" w:cs="Arial"/>
              <w:color w:val="000000" w:themeColor="text1"/>
            </w:rPr>
            <w:t>)</w:t>
          </w:r>
          <w:r w:rsidR="00684CC1" w:rsidRPr="00FE2D40">
            <w:rPr>
              <w:rFonts w:ascii="Arial" w:hAnsi="Arial" w:cs="Arial"/>
              <w:color w:val="000000" w:themeColor="text1"/>
            </w:rPr>
            <w:t xml:space="preserve">. </w:t>
          </w:r>
          <w:r w:rsidR="00B31991" w:rsidRPr="00FE2D40">
            <w:rPr>
              <w:rFonts w:ascii="Arial" w:hAnsi="Arial" w:cs="Arial"/>
              <w:color w:val="000000" w:themeColor="text1"/>
            </w:rPr>
            <w:t xml:space="preserve">This has clearly identified </w:t>
          </w:r>
          <w:r w:rsidR="001E0F13" w:rsidRPr="00FE2D40">
            <w:rPr>
              <w:rFonts w:ascii="Arial" w:hAnsi="Arial" w:cs="Arial"/>
              <w:color w:val="000000" w:themeColor="text1"/>
            </w:rPr>
            <w:t>New Zealand relies on t</w:t>
          </w:r>
          <w:r w:rsidR="00534ADD" w:rsidRPr="00FE2D40">
            <w:rPr>
              <w:rFonts w:ascii="Arial" w:hAnsi="Arial" w:cs="Arial"/>
              <w:color w:val="000000" w:themeColor="text1"/>
            </w:rPr>
            <w:t xml:space="preserve">ourism </w:t>
          </w:r>
          <w:r w:rsidR="00BD0169" w:rsidRPr="00FE2D40">
            <w:rPr>
              <w:rFonts w:ascii="Arial" w:hAnsi="Arial" w:cs="Arial"/>
              <w:color w:val="000000" w:themeColor="text1"/>
            </w:rPr>
            <w:t xml:space="preserve">much more than Australia due to New Zealand’s </w:t>
          </w:r>
          <w:r w:rsidR="00B3645D" w:rsidRPr="00FE2D40">
            <w:rPr>
              <w:rFonts w:ascii="Arial" w:hAnsi="Arial" w:cs="Arial"/>
              <w:color w:val="000000" w:themeColor="text1"/>
            </w:rPr>
            <w:t>tourism GDP being higher. However</w:t>
          </w:r>
          <w:r w:rsidR="000C3A02" w:rsidRPr="00FE2D40">
            <w:rPr>
              <w:rFonts w:ascii="Arial" w:hAnsi="Arial" w:cs="Arial"/>
              <w:color w:val="000000" w:themeColor="text1"/>
            </w:rPr>
            <w:t>, even though Australia’s GDP is lower th</w:t>
          </w:r>
          <w:r w:rsidR="0015594A" w:rsidRPr="00FE2D40">
            <w:rPr>
              <w:rFonts w:ascii="Arial" w:hAnsi="Arial" w:cs="Arial"/>
              <w:color w:val="000000" w:themeColor="text1"/>
            </w:rPr>
            <w:t>an</w:t>
          </w:r>
          <w:r w:rsidR="000C3A02" w:rsidRPr="00FE2D40">
            <w:rPr>
              <w:rFonts w:ascii="Arial" w:hAnsi="Arial" w:cs="Arial"/>
              <w:color w:val="000000" w:themeColor="text1"/>
            </w:rPr>
            <w:t xml:space="preserve"> New Zealand, </w:t>
          </w:r>
          <w:r w:rsidR="00522FE6" w:rsidRPr="00FE2D40">
            <w:rPr>
              <w:rFonts w:ascii="Arial" w:hAnsi="Arial" w:cs="Arial"/>
              <w:color w:val="000000" w:themeColor="text1"/>
            </w:rPr>
            <w:t xml:space="preserve">Australia </w:t>
          </w:r>
          <w:r w:rsidR="00620DBC" w:rsidRPr="00FE2D40">
            <w:rPr>
              <w:rFonts w:ascii="Arial" w:hAnsi="Arial" w:cs="Arial"/>
              <w:color w:val="000000" w:themeColor="text1"/>
            </w:rPr>
            <w:t xml:space="preserve">generates </w:t>
          </w:r>
          <w:r w:rsidR="009D219C" w:rsidRPr="00FE2D40">
            <w:rPr>
              <w:rFonts w:ascii="Arial" w:hAnsi="Arial" w:cs="Arial"/>
              <w:color w:val="000000" w:themeColor="text1"/>
            </w:rPr>
            <w:t xml:space="preserve">more financially compared with New Zealand. </w:t>
          </w:r>
          <w:r w:rsidR="00DF5D8B" w:rsidRPr="00FE2D40">
            <w:rPr>
              <w:rFonts w:ascii="Arial" w:hAnsi="Arial" w:cs="Arial"/>
              <w:color w:val="000000" w:themeColor="text1"/>
            </w:rPr>
            <w:t xml:space="preserve">Even though both </w:t>
          </w:r>
          <w:r w:rsidR="00AD4940" w:rsidRPr="00FE2D40">
            <w:rPr>
              <w:rFonts w:ascii="Arial" w:hAnsi="Arial" w:cs="Arial"/>
              <w:color w:val="000000" w:themeColor="text1"/>
            </w:rPr>
            <w:t xml:space="preserve">nations have high valued tourism, </w:t>
          </w:r>
          <w:r w:rsidR="0015594A" w:rsidRPr="00FE2D40">
            <w:rPr>
              <w:rFonts w:ascii="Arial" w:hAnsi="Arial" w:cs="Arial"/>
              <w:color w:val="000000" w:themeColor="text1"/>
            </w:rPr>
            <w:t xml:space="preserve">a major crisis such as an earthquake, terrorism or what has </w:t>
          </w:r>
          <w:r w:rsidR="0015594A">
            <w:rPr>
              <w:rFonts w:ascii="Arial" w:hAnsi="Arial" w:cs="Arial"/>
            </w:rPr>
            <w:t>been recently seen a virus pandemic</w:t>
          </w:r>
        </w:p>
        <w:p w14:paraId="47A13B86" w14:textId="36ADD80B" w:rsidR="006F06D9" w:rsidRDefault="005F1139" w:rsidP="003D3F53">
          <w:pPr>
            <w:pStyle w:val="Heading2"/>
            <w:jc w:val="both"/>
            <w:rPr>
              <w:rFonts w:ascii="Arial" w:hAnsi="Arial" w:cs="Arial"/>
            </w:rPr>
          </w:pPr>
          <w:bookmarkStart w:id="8" w:name="_Toc42758834"/>
          <w:r>
            <w:rPr>
              <w:rFonts w:ascii="Arial" w:hAnsi="Arial" w:cs="Arial"/>
            </w:rPr>
            <w:t>Coronavirus</w:t>
          </w:r>
          <w:r w:rsidR="00391358">
            <w:rPr>
              <w:rFonts w:ascii="Arial" w:hAnsi="Arial" w:cs="Arial"/>
            </w:rPr>
            <w:t xml:space="preserve"> </w:t>
          </w:r>
          <w:r w:rsidR="00D12725" w:rsidRPr="00662845">
            <w:rPr>
              <w:rFonts w:ascii="Arial" w:hAnsi="Arial" w:cs="Arial"/>
            </w:rPr>
            <w:t>strategies</w:t>
          </w:r>
          <w:bookmarkEnd w:id="8"/>
        </w:p>
        <w:p w14:paraId="5A31EE24" w14:textId="4F095D54" w:rsidR="00F52317" w:rsidRPr="00FE2D40" w:rsidRDefault="000F7E11" w:rsidP="003D3F53">
          <w:pPr>
            <w:spacing w:line="360" w:lineRule="auto"/>
            <w:jc w:val="both"/>
            <w:rPr>
              <w:rFonts w:ascii="Arial" w:hAnsi="Arial" w:cs="Arial"/>
              <w:color w:val="000000" w:themeColor="text1"/>
            </w:rPr>
          </w:pPr>
          <w:r w:rsidRPr="00FE2D40">
            <w:rPr>
              <w:rFonts w:ascii="Arial" w:hAnsi="Arial" w:cs="Arial"/>
              <w:color w:val="000000" w:themeColor="text1"/>
            </w:rPr>
            <w:t xml:space="preserve">The </w:t>
          </w:r>
          <w:r w:rsidR="00391358" w:rsidRPr="00FE2D40">
            <w:rPr>
              <w:rFonts w:ascii="Arial" w:hAnsi="Arial" w:cs="Arial"/>
              <w:color w:val="000000" w:themeColor="text1"/>
            </w:rPr>
            <w:t>Coronavirus</w:t>
          </w:r>
          <w:r w:rsidR="008212A5" w:rsidRPr="00FE2D40">
            <w:rPr>
              <w:rFonts w:ascii="Arial" w:hAnsi="Arial" w:cs="Arial"/>
              <w:color w:val="000000" w:themeColor="text1"/>
            </w:rPr>
            <w:t xml:space="preserve"> out</w:t>
          </w:r>
          <w:r w:rsidR="00D21A4E" w:rsidRPr="00FE2D40">
            <w:rPr>
              <w:rFonts w:ascii="Arial" w:hAnsi="Arial" w:cs="Arial"/>
              <w:color w:val="000000" w:themeColor="text1"/>
            </w:rPr>
            <w:t>break</w:t>
          </w:r>
          <w:r w:rsidRPr="00FE2D40">
            <w:rPr>
              <w:rFonts w:ascii="Arial" w:hAnsi="Arial" w:cs="Arial"/>
              <w:color w:val="000000" w:themeColor="text1"/>
            </w:rPr>
            <w:t xml:space="preserve"> has spread across</w:t>
          </w:r>
          <w:r w:rsidR="0015594A" w:rsidRPr="00FE2D40">
            <w:rPr>
              <w:rFonts w:ascii="Arial" w:hAnsi="Arial" w:cs="Arial"/>
              <w:color w:val="000000" w:themeColor="text1"/>
            </w:rPr>
            <w:t xml:space="preserve"> the world</w:t>
          </w:r>
          <w:r w:rsidR="00916B23" w:rsidRPr="00FE2D40">
            <w:rPr>
              <w:rFonts w:ascii="Arial" w:hAnsi="Arial" w:cs="Arial"/>
              <w:color w:val="000000" w:themeColor="text1"/>
            </w:rPr>
            <w:t xml:space="preserve">, crippling infostructure </w:t>
          </w:r>
          <w:r w:rsidR="005F1139" w:rsidRPr="00FE2D40">
            <w:rPr>
              <w:rFonts w:ascii="Arial" w:hAnsi="Arial" w:cs="Arial"/>
              <w:color w:val="000000" w:themeColor="text1"/>
            </w:rPr>
            <w:t xml:space="preserve">and </w:t>
          </w:r>
          <w:r w:rsidR="00D21A4E" w:rsidRPr="00FE2D40">
            <w:rPr>
              <w:rFonts w:ascii="Arial" w:hAnsi="Arial" w:cs="Arial"/>
              <w:color w:val="000000" w:themeColor="text1"/>
            </w:rPr>
            <w:t xml:space="preserve">had significant impact on tourism </w:t>
          </w:r>
          <w:r w:rsidR="005F1139" w:rsidRPr="00FE2D40">
            <w:rPr>
              <w:rFonts w:ascii="Arial" w:hAnsi="Arial" w:cs="Arial"/>
              <w:color w:val="000000" w:themeColor="text1"/>
            </w:rPr>
            <w:t xml:space="preserve">industries internationally. </w:t>
          </w:r>
          <w:r w:rsidR="004B2B81" w:rsidRPr="00FE2D40">
            <w:rPr>
              <w:rFonts w:ascii="Arial" w:hAnsi="Arial" w:cs="Arial"/>
              <w:color w:val="000000" w:themeColor="text1"/>
            </w:rPr>
            <w:t xml:space="preserve">New Zealand reacted quickly to lock down the country </w:t>
          </w:r>
          <w:r w:rsidR="00CA44F1" w:rsidRPr="00FE2D40">
            <w:rPr>
              <w:rFonts w:ascii="Arial" w:hAnsi="Arial" w:cs="Arial"/>
              <w:color w:val="000000" w:themeColor="text1"/>
            </w:rPr>
            <w:t xml:space="preserve">and set up the </w:t>
          </w:r>
          <w:r w:rsidR="00454A80" w:rsidRPr="00FE2D40">
            <w:rPr>
              <w:rFonts w:ascii="Arial" w:hAnsi="Arial" w:cs="Arial"/>
              <w:color w:val="000000" w:themeColor="text1"/>
            </w:rPr>
            <w:t>world</w:t>
          </w:r>
          <w:r w:rsidR="002B5B67" w:rsidRPr="00FE2D40">
            <w:rPr>
              <w:rFonts w:ascii="Arial" w:hAnsi="Arial" w:cs="Arial"/>
              <w:color w:val="000000" w:themeColor="text1"/>
            </w:rPr>
            <w:t>’</w:t>
          </w:r>
          <w:r w:rsidR="00454A80" w:rsidRPr="00FE2D40">
            <w:rPr>
              <w:rFonts w:ascii="Arial" w:hAnsi="Arial" w:cs="Arial"/>
              <w:color w:val="000000" w:themeColor="text1"/>
            </w:rPr>
            <w:t xml:space="preserve">s toughest border restrictions </w:t>
          </w:r>
          <w:r w:rsidR="002B5B67" w:rsidRPr="00FE2D40">
            <w:rPr>
              <w:rFonts w:ascii="Arial" w:hAnsi="Arial" w:cs="Arial"/>
              <w:color w:val="000000" w:themeColor="text1"/>
            </w:rPr>
            <w:t>(</w:t>
          </w:r>
          <w:r w:rsidR="00B73BD9" w:rsidRPr="00FE2D40">
            <w:rPr>
              <w:rFonts w:ascii="Arial" w:hAnsi="Arial" w:cs="Arial"/>
              <w:color w:val="000000" w:themeColor="text1"/>
            </w:rPr>
            <w:t>ITV</w:t>
          </w:r>
          <w:r w:rsidR="00FC7529" w:rsidRPr="00FE2D40">
            <w:rPr>
              <w:rFonts w:ascii="Arial" w:hAnsi="Arial" w:cs="Arial"/>
              <w:color w:val="000000" w:themeColor="text1"/>
            </w:rPr>
            <w:t xml:space="preserve"> News</w:t>
          </w:r>
          <w:r w:rsidR="00B73BD9" w:rsidRPr="00FE2D40">
            <w:rPr>
              <w:rFonts w:ascii="Arial" w:hAnsi="Arial" w:cs="Arial"/>
              <w:color w:val="000000" w:themeColor="text1"/>
            </w:rPr>
            <w:t xml:space="preserve">, </w:t>
          </w:r>
          <w:r w:rsidR="002B5B67" w:rsidRPr="00FE2D40">
            <w:rPr>
              <w:rFonts w:ascii="Arial" w:hAnsi="Arial" w:cs="Arial"/>
              <w:color w:val="000000" w:themeColor="text1"/>
            </w:rPr>
            <w:t>2020)</w:t>
          </w:r>
          <w:r w:rsidR="00454A80" w:rsidRPr="00FE2D40">
            <w:rPr>
              <w:rFonts w:ascii="Arial" w:hAnsi="Arial" w:cs="Arial"/>
              <w:color w:val="000000" w:themeColor="text1"/>
            </w:rPr>
            <w:t xml:space="preserve">. </w:t>
          </w:r>
          <w:r w:rsidR="002B5B67" w:rsidRPr="00FE2D40">
            <w:rPr>
              <w:rFonts w:ascii="Arial" w:hAnsi="Arial" w:cs="Arial"/>
              <w:color w:val="000000" w:themeColor="text1"/>
            </w:rPr>
            <w:t xml:space="preserve">When Coronavirus cases began to </w:t>
          </w:r>
          <w:r w:rsidR="00B73BD9" w:rsidRPr="00FE2D40">
            <w:rPr>
              <w:rFonts w:ascii="Arial" w:hAnsi="Arial" w:cs="Arial"/>
              <w:color w:val="000000" w:themeColor="text1"/>
            </w:rPr>
            <w:t>fall</w:t>
          </w:r>
          <w:r w:rsidR="00576F17" w:rsidRPr="00FE2D40">
            <w:rPr>
              <w:rFonts w:ascii="Arial" w:hAnsi="Arial" w:cs="Arial"/>
              <w:color w:val="000000" w:themeColor="text1"/>
            </w:rPr>
            <w:t>,</w:t>
          </w:r>
          <w:r w:rsidR="002B5B67" w:rsidRPr="00FE2D40">
            <w:rPr>
              <w:rFonts w:ascii="Arial" w:hAnsi="Arial" w:cs="Arial"/>
              <w:color w:val="000000" w:themeColor="text1"/>
            </w:rPr>
            <w:t xml:space="preserve"> </w:t>
          </w:r>
          <w:r w:rsidR="00B73BD9" w:rsidRPr="00FE2D40">
            <w:rPr>
              <w:rFonts w:ascii="Arial" w:hAnsi="Arial" w:cs="Arial"/>
              <w:color w:val="000000" w:themeColor="text1"/>
            </w:rPr>
            <w:t>Tourism</w:t>
          </w:r>
          <w:r w:rsidR="004F5BF1" w:rsidRPr="00FE2D40">
            <w:rPr>
              <w:rFonts w:ascii="Arial" w:hAnsi="Arial" w:cs="Arial"/>
              <w:color w:val="000000" w:themeColor="text1"/>
            </w:rPr>
            <w:t xml:space="preserve"> New Zealand began to focus on domestic tourism</w:t>
          </w:r>
          <w:r w:rsidR="00881AD4" w:rsidRPr="00FE2D40">
            <w:rPr>
              <w:rFonts w:ascii="Arial" w:hAnsi="Arial" w:cs="Arial"/>
              <w:color w:val="000000" w:themeColor="text1"/>
            </w:rPr>
            <w:t xml:space="preserve"> and </w:t>
          </w:r>
          <w:r w:rsidR="006B1D42" w:rsidRPr="00FE2D40">
            <w:rPr>
              <w:rFonts w:ascii="Arial" w:hAnsi="Arial" w:cs="Arial"/>
              <w:color w:val="000000" w:themeColor="text1"/>
            </w:rPr>
            <w:t xml:space="preserve">social media campaigns </w:t>
          </w:r>
          <w:r w:rsidR="00881AD4" w:rsidRPr="00FE2D40">
            <w:rPr>
              <w:rFonts w:ascii="Arial" w:hAnsi="Arial" w:cs="Arial"/>
              <w:color w:val="000000" w:themeColor="text1"/>
            </w:rPr>
            <w:t>encourage</w:t>
          </w:r>
          <w:r w:rsidR="006B1D42" w:rsidRPr="00FE2D40">
            <w:rPr>
              <w:rFonts w:ascii="Arial" w:hAnsi="Arial" w:cs="Arial"/>
              <w:color w:val="000000" w:themeColor="text1"/>
            </w:rPr>
            <w:t>d</w:t>
          </w:r>
          <w:r w:rsidR="00881AD4" w:rsidRPr="00FE2D40">
            <w:rPr>
              <w:rFonts w:ascii="Arial" w:hAnsi="Arial" w:cs="Arial"/>
              <w:color w:val="000000" w:themeColor="text1"/>
            </w:rPr>
            <w:t xml:space="preserve"> </w:t>
          </w:r>
          <w:r w:rsidR="006B1D42" w:rsidRPr="00FE2D40">
            <w:rPr>
              <w:rFonts w:ascii="Arial" w:hAnsi="Arial" w:cs="Arial"/>
              <w:color w:val="000000" w:themeColor="text1"/>
            </w:rPr>
            <w:t>New Zealanders to travel safely (Tourism New Zealand</w:t>
          </w:r>
          <w:r w:rsidR="008A0F3B" w:rsidRPr="00FE2D40">
            <w:rPr>
              <w:rFonts w:ascii="Arial" w:hAnsi="Arial" w:cs="Arial"/>
              <w:color w:val="000000" w:themeColor="text1"/>
            </w:rPr>
            <w:t>, 2020).</w:t>
          </w:r>
          <w:r w:rsidR="006B1D42" w:rsidRPr="00FE2D40">
            <w:rPr>
              <w:rFonts w:ascii="Arial" w:hAnsi="Arial" w:cs="Arial"/>
              <w:color w:val="000000" w:themeColor="text1"/>
            </w:rPr>
            <w:t xml:space="preserve"> </w:t>
          </w:r>
          <w:r w:rsidR="00D213DB" w:rsidRPr="00FE2D40">
            <w:rPr>
              <w:rFonts w:ascii="Arial" w:hAnsi="Arial" w:cs="Arial"/>
              <w:color w:val="000000" w:themeColor="text1"/>
            </w:rPr>
            <w:t xml:space="preserve">In </w:t>
          </w:r>
          <w:r w:rsidR="00B65ECD" w:rsidRPr="00FE2D40">
            <w:rPr>
              <w:rFonts w:ascii="Arial" w:hAnsi="Arial" w:cs="Arial"/>
              <w:color w:val="000000" w:themeColor="text1"/>
            </w:rPr>
            <w:t xml:space="preserve">addition, the Domestic Insights Report (2020) has given travellers </w:t>
          </w:r>
          <w:r w:rsidR="00A6496E" w:rsidRPr="00FE2D40">
            <w:rPr>
              <w:rFonts w:ascii="Arial" w:hAnsi="Arial" w:cs="Arial"/>
              <w:color w:val="000000" w:themeColor="text1"/>
            </w:rPr>
            <w:t xml:space="preserve">advice about </w:t>
          </w:r>
          <w:r w:rsidR="00C61631" w:rsidRPr="00FE2D40">
            <w:rPr>
              <w:rFonts w:ascii="Arial" w:hAnsi="Arial" w:cs="Arial"/>
              <w:color w:val="000000" w:themeColor="text1"/>
            </w:rPr>
            <w:t>adjusting the</w:t>
          </w:r>
          <w:r w:rsidR="00AB2D69" w:rsidRPr="00FE2D40">
            <w:rPr>
              <w:rFonts w:ascii="Arial" w:hAnsi="Arial" w:cs="Arial"/>
              <w:color w:val="000000" w:themeColor="text1"/>
            </w:rPr>
            <w:t xml:space="preserve"> way they travel, for instance </w:t>
          </w:r>
          <w:r w:rsidR="00803CB5" w:rsidRPr="00FE2D40">
            <w:rPr>
              <w:rFonts w:ascii="Arial" w:hAnsi="Arial" w:cs="Arial"/>
              <w:color w:val="000000" w:themeColor="text1"/>
            </w:rPr>
            <w:t>by converting day trips into overnight stays</w:t>
          </w:r>
          <w:r w:rsidR="00317F7D" w:rsidRPr="00FE2D40">
            <w:rPr>
              <w:rFonts w:ascii="Arial" w:hAnsi="Arial" w:cs="Arial"/>
              <w:color w:val="000000" w:themeColor="text1"/>
            </w:rPr>
            <w:t xml:space="preserve">. Consequently, </w:t>
          </w:r>
          <w:r w:rsidR="003A78B6" w:rsidRPr="00FE2D40">
            <w:rPr>
              <w:rFonts w:ascii="Arial" w:hAnsi="Arial" w:cs="Arial"/>
              <w:color w:val="000000" w:themeColor="text1"/>
            </w:rPr>
            <w:t xml:space="preserve">as </w:t>
          </w:r>
          <w:r w:rsidR="00317F7D" w:rsidRPr="00FE2D40">
            <w:rPr>
              <w:rFonts w:ascii="Arial" w:hAnsi="Arial" w:cs="Arial"/>
              <w:color w:val="000000" w:themeColor="text1"/>
            </w:rPr>
            <w:t>virus cases</w:t>
          </w:r>
          <w:r w:rsidR="00356451" w:rsidRPr="00FE2D40">
            <w:rPr>
              <w:rFonts w:ascii="Arial" w:hAnsi="Arial" w:cs="Arial"/>
              <w:color w:val="000000" w:themeColor="text1"/>
            </w:rPr>
            <w:t xml:space="preserve"> continued to fall in New Zealand and Australia</w:t>
          </w:r>
          <w:r w:rsidR="00731964" w:rsidRPr="00FE2D40">
            <w:rPr>
              <w:rFonts w:ascii="Arial" w:hAnsi="Arial" w:cs="Arial"/>
              <w:color w:val="000000" w:themeColor="text1"/>
            </w:rPr>
            <w:t xml:space="preserve"> a future strategy </w:t>
          </w:r>
          <w:r w:rsidR="0015594A" w:rsidRPr="00FE2D40">
            <w:rPr>
              <w:rFonts w:ascii="Arial" w:hAnsi="Arial" w:cs="Arial"/>
              <w:color w:val="000000" w:themeColor="text1"/>
            </w:rPr>
            <w:lastRenderedPageBreak/>
            <w:t>h</w:t>
          </w:r>
          <w:r w:rsidR="00731964" w:rsidRPr="00FE2D40">
            <w:rPr>
              <w:rFonts w:ascii="Arial" w:hAnsi="Arial" w:cs="Arial"/>
              <w:color w:val="000000" w:themeColor="text1"/>
            </w:rPr>
            <w:t xml:space="preserve">as been considered </w:t>
          </w:r>
          <w:r w:rsidR="00356487" w:rsidRPr="00FE2D40">
            <w:rPr>
              <w:rFonts w:ascii="Arial" w:hAnsi="Arial" w:cs="Arial"/>
              <w:color w:val="000000" w:themeColor="text1"/>
            </w:rPr>
            <w:t>between the two countries</w:t>
          </w:r>
          <w:r w:rsidR="009C3C09" w:rsidRPr="00FE2D40">
            <w:rPr>
              <w:rFonts w:ascii="Arial" w:hAnsi="Arial" w:cs="Arial"/>
              <w:color w:val="000000" w:themeColor="text1"/>
            </w:rPr>
            <w:t xml:space="preserve">. </w:t>
          </w:r>
          <w:r w:rsidR="0093436E" w:rsidRPr="00FE2D40">
            <w:rPr>
              <w:rFonts w:ascii="Arial" w:hAnsi="Arial" w:cs="Arial"/>
              <w:color w:val="000000" w:themeColor="text1"/>
            </w:rPr>
            <w:t>Some of the Pacific Island</w:t>
          </w:r>
          <w:r w:rsidR="00585244" w:rsidRPr="00FE2D40">
            <w:rPr>
              <w:rFonts w:ascii="Arial" w:hAnsi="Arial" w:cs="Arial"/>
              <w:color w:val="000000" w:themeColor="text1"/>
            </w:rPr>
            <w:t xml:space="preserve"> nations such as Fiji are keen to be involved in this strategy</w:t>
          </w:r>
          <w:r w:rsidR="00D2380D" w:rsidRPr="00FE2D40">
            <w:rPr>
              <w:rFonts w:ascii="Arial" w:hAnsi="Arial" w:cs="Arial"/>
              <w:color w:val="000000" w:themeColor="text1"/>
            </w:rPr>
            <w:t xml:space="preserve"> (Conforti, 2020)</w:t>
          </w:r>
          <w:r w:rsidR="0093436E" w:rsidRPr="00FE2D40">
            <w:rPr>
              <w:rFonts w:ascii="Arial" w:hAnsi="Arial" w:cs="Arial"/>
              <w:color w:val="000000" w:themeColor="text1"/>
            </w:rPr>
            <w:t>.</w:t>
          </w:r>
          <w:r w:rsidR="00D2380D" w:rsidRPr="00FE2D40">
            <w:rPr>
              <w:rFonts w:ascii="Arial" w:hAnsi="Arial" w:cs="Arial"/>
              <w:color w:val="000000" w:themeColor="text1"/>
            </w:rPr>
            <w:t xml:space="preserve"> </w:t>
          </w:r>
          <w:r w:rsidR="008E48A2" w:rsidRPr="00FE2D40">
            <w:rPr>
              <w:rFonts w:ascii="Arial" w:hAnsi="Arial" w:cs="Arial"/>
              <w:color w:val="000000" w:themeColor="text1"/>
            </w:rPr>
            <w:t xml:space="preserve">This </w:t>
          </w:r>
          <w:r w:rsidR="006401F4" w:rsidRPr="00FE2D40">
            <w:rPr>
              <w:rFonts w:ascii="Arial" w:hAnsi="Arial" w:cs="Arial"/>
              <w:color w:val="000000" w:themeColor="text1"/>
            </w:rPr>
            <w:t>T</w:t>
          </w:r>
          <w:r w:rsidR="008E48A2" w:rsidRPr="00FE2D40">
            <w:rPr>
              <w:rFonts w:ascii="Arial" w:hAnsi="Arial" w:cs="Arial"/>
              <w:color w:val="000000" w:themeColor="text1"/>
            </w:rPr>
            <w:t>rans-</w:t>
          </w:r>
          <w:r w:rsidR="006401F4" w:rsidRPr="00FE2D40">
            <w:rPr>
              <w:rFonts w:ascii="Arial" w:hAnsi="Arial" w:cs="Arial"/>
              <w:color w:val="000000" w:themeColor="text1"/>
            </w:rPr>
            <w:t>T</w:t>
          </w:r>
          <w:r w:rsidR="008E48A2" w:rsidRPr="00FE2D40">
            <w:rPr>
              <w:rFonts w:ascii="Arial" w:hAnsi="Arial" w:cs="Arial"/>
              <w:color w:val="000000" w:themeColor="text1"/>
            </w:rPr>
            <w:t>asman</w:t>
          </w:r>
          <w:r w:rsidR="006401F4" w:rsidRPr="00FE2D40">
            <w:rPr>
              <w:rFonts w:ascii="Arial" w:hAnsi="Arial" w:cs="Arial"/>
              <w:color w:val="000000" w:themeColor="text1"/>
            </w:rPr>
            <w:t xml:space="preserve"> Covid-safe travel zone </w:t>
          </w:r>
          <w:r w:rsidR="00787316" w:rsidRPr="00FE2D40">
            <w:rPr>
              <w:rFonts w:ascii="Arial" w:hAnsi="Arial" w:cs="Arial"/>
              <w:color w:val="000000" w:themeColor="text1"/>
            </w:rPr>
            <w:t xml:space="preserve">will aim to benefit trade, both economies </w:t>
          </w:r>
          <w:r w:rsidR="00F442EC" w:rsidRPr="00FE2D40">
            <w:rPr>
              <w:rFonts w:ascii="Arial" w:hAnsi="Arial" w:cs="Arial"/>
              <w:color w:val="000000" w:themeColor="text1"/>
            </w:rPr>
            <w:t>and tourism</w:t>
          </w:r>
          <w:r w:rsidR="00EC7236" w:rsidRPr="00FE2D40">
            <w:rPr>
              <w:rFonts w:ascii="Arial" w:hAnsi="Arial" w:cs="Arial"/>
              <w:color w:val="000000" w:themeColor="text1"/>
            </w:rPr>
            <w:t xml:space="preserve"> in effort to revitalise both nations</w:t>
          </w:r>
          <w:r w:rsidR="00F442EC" w:rsidRPr="00FE2D40">
            <w:rPr>
              <w:rFonts w:ascii="Arial" w:hAnsi="Arial" w:cs="Arial"/>
              <w:color w:val="000000" w:themeColor="text1"/>
            </w:rPr>
            <w:t xml:space="preserve"> (Conforti, 2020)</w:t>
          </w:r>
          <w:r w:rsidR="00C11608" w:rsidRPr="00FE2D40">
            <w:rPr>
              <w:rFonts w:ascii="Arial" w:hAnsi="Arial" w:cs="Arial"/>
              <w:color w:val="000000" w:themeColor="text1"/>
            </w:rPr>
            <w:t>.</w:t>
          </w:r>
          <w:r w:rsidR="005858EF" w:rsidRPr="00FE2D40">
            <w:rPr>
              <w:rFonts w:ascii="Arial" w:hAnsi="Arial" w:cs="Arial"/>
              <w:color w:val="000000" w:themeColor="text1"/>
            </w:rPr>
            <w:t xml:space="preserve"> </w:t>
          </w:r>
          <w:r w:rsidR="00C11608" w:rsidRPr="00FE2D40">
            <w:rPr>
              <w:rFonts w:ascii="Arial" w:hAnsi="Arial" w:cs="Arial"/>
              <w:color w:val="000000" w:themeColor="text1"/>
            </w:rPr>
            <w:t xml:space="preserve"> </w:t>
          </w:r>
          <w:r w:rsidR="006228AC" w:rsidRPr="00FE2D40">
            <w:rPr>
              <w:rFonts w:ascii="Arial" w:hAnsi="Arial" w:cs="Arial"/>
              <w:color w:val="000000" w:themeColor="text1"/>
            </w:rPr>
            <w:t xml:space="preserve">However, </w:t>
          </w:r>
          <w:r w:rsidR="00573497" w:rsidRPr="00FE2D40">
            <w:rPr>
              <w:rFonts w:ascii="Arial" w:hAnsi="Arial" w:cs="Arial"/>
              <w:color w:val="000000" w:themeColor="text1"/>
            </w:rPr>
            <w:t xml:space="preserve">with the travel restrictions lifted travellers would </w:t>
          </w:r>
          <w:r w:rsidR="00BD4C82" w:rsidRPr="00FE2D40">
            <w:rPr>
              <w:rFonts w:ascii="Arial" w:hAnsi="Arial" w:cs="Arial"/>
              <w:color w:val="000000" w:themeColor="text1"/>
            </w:rPr>
            <w:t xml:space="preserve">need still need to be cautious </w:t>
          </w:r>
          <w:r w:rsidR="00154F14" w:rsidRPr="00FE2D40">
            <w:rPr>
              <w:rFonts w:ascii="Arial" w:hAnsi="Arial" w:cs="Arial"/>
              <w:color w:val="000000" w:themeColor="text1"/>
            </w:rPr>
            <w:t xml:space="preserve">about the dangers of spreading the Coronavirus. </w:t>
          </w:r>
        </w:p>
        <w:p w14:paraId="216D2E61" w14:textId="77777777" w:rsidR="004F3390" w:rsidRDefault="004F3390" w:rsidP="003D3F53">
          <w:pPr>
            <w:spacing w:line="360" w:lineRule="auto"/>
            <w:jc w:val="both"/>
            <w:rPr>
              <w:rFonts w:ascii="Arial" w:hAnsi="Arial" w:cs="Arial"/>
            </w:rPr>
          </w:pPr>
        </w:p>
        <w:p w14:paraId="48E836C9" w14:textId="421733AC" w:rsidR="00AA2A91" w:rsidRPr="009D7916" w:rsidRDefault="00806DBD" w:rsidP="003D3F53">
          <w:pPr>
            <w:pStyle w:val="Heading1"/>
            <w:spacing w:line="360" w:lineRule="auto"/>
            <w:jc w:val="both"/>
            <w:rPr>
              <w:rFonts w:ascii="Arial" w:hAnsi="Arial" w:cs="Arial"/>
            </w:rPr>
          </w:pPr>
          <w:bookmarkStart w:id="9" w:name="_Toc38547924"/>
          <w:bookmarkStart w:id="10" w:name="_Toc42758835"/>
          <w:r>
            <w:rPr>
              <w:rFonts w:ascii="Arial" w:hAnsi="Arial" w:cs="Arial"/>
            </w:rPr>
            <w:t>Conc</w:t>
          </w:r>
          <w:r w:rsidR="00AA2A91" w:rsidRPr="009D7916">
            <w:rPr>
              <w:rFonts w:ascii="Arial" w:hAnsi="Arial" w:cs="Arial"/>
            </w:rPr>
            <w:t>lusion</w:t>
          </w:r>
          <w:bookmarkEnd w:id="10"/>
          <w:r w:rsidR="00D854A5" w:rsidRPr="009D7916">
            <w:rPr>
              <w:rFonts w:ascii="Arial" w:hAnsi="Arial" w:cs="Arial"/>
            </w:rPr>
            <w:t xml:space="preserve"> </w:t>
          </w:r>
          <w:bookmarkEnd w:id="9"/>
        </w:p>
        <w:p w14:paraId="52E7064D" w14:textId="6BD53DC9" w:rsidR="00AA2A91" w:rsidRPr="00FE2D40" w:rsidRDefault="00A51A1B" w:rsidP="003D3F53">
          <w:pPr>
            <w:spacing w:line="360" w:lineRule="auto"/>
            <w:jc w:val="both"/>
            <w:rPr>
              <w:rFonts w:ascii="Arial" w:hAnsi="Arial" w:cs="Arial"/>
              <w:color w:val="000000" w:themeColor="text1"/>
            </w:rPr>
          </w:pPr>
          <w:r w:rsidRPr="00FE2D40">
            <w:rPr>
              <w:rFonts w:ascii="Arial" w:hAnsi="Arial" w:cs="Arial"/>
              <w:color w:val="000000" w:themeColor="text1"/>
            </w:rPr>
            <w:t xml:space="preserve">This report has </w:t>
          </w:r>
          <w:r w:rsidR="003429FA" w:rsidRPr="00FE2D40">
            <w:rPr>
              <w:rFonts w:ascii="Arial" w:hAnsi="Arial" w:cs="Arial"/>
              <w:color w:val="000000" w:themeColor="text1"/>
            </w:rPr>
            <w:t xml:space="preserve">reflected on the tourism strategies </w:t>
          </w:r>
          <w:r w:rsidR="00251D45" w:rsidRPr="00FE2D40">
            <w:rPr>
              <w:rFonts w:ascii="Arial" w:hAnsi="Arial" w:cs="Arial"/>
              <w:color w:val="000000" w:themeColor="text1"/>
            </w:rPr>
            <w:t xml:space="preserve">applied to New Zealand. </w:t>
          </w:r>
          <w:r w:rsidR="00903CB3" w:rsidRPr="00FE2D40">
            <w:rPr>
              <w:rFonts w:ascii="Arial" w:hAnsi="Arial" w:cs="Arial"/>
              <w:color w:val="000000" w:themeColor="text1"/>
            </w:rPr>
            <w:t xml:space="preserve">Throughout the report New Zealand’s tourism strategy had been examined and compared with other nations tourism strategies across the world. </w:t>
          </w:r>
          <w:r w:rsidR="00334D89" w:rsidRPr="00FE2D40">
            <w:rPr>
              <w:rFonts w:ascii="Arial" w:hAnsi="Arial" w:cs="Arial"/>
              <w:color w:val="000000" w:themeColor="text1"/>
            </w:rPr>
            <w:t>Strategies and goals are clear</w:t>
          </w:r>
          <w:r w:rsidR="00D06295" w:rsidRPr="00FE2D40">
            <w:rPr>
              <w:rFonts w:ascii="Arial" w:hAnsi="Arial" w:cs="Arial"/>
              <w:color w:val="000000" w:themeColor="text1"/>
            </w:rPr>
            <w:t>ly</w:t>
          </w:r>
          <w:r w:rsidR="00334D89" w:rsidRPr="00FE2D40">
            <w:rPr>
              <w:rFonts w:ascii="Arial" w:hAnsi="Arial" w:cs="Arial"/>
              <w:color w:val="000000" w:themeColor="text1"/>
            </w:rPr>
            <w:t xml:space="preserve"> important guidelines</w:t>
          </w:r>
          <w:r w:rsidR="00D06295" w:rsidRPr="00FE2D40">
            <w:rPr>
              <w:rFonts w:ascii="Arial" w:hAnsi="Arial" w:cs="Arial"/>
              <w:color w:val="000000" w:themeColor="text1"/>
            </w:rPr>
            <w:t xml:space="preserve"> </w:t>
          </w:r>
          <w:r w:rsidR="00356487" w:rsidRPr="00FE2D40">
            <w:rPr>
              <w:rFonts w:ascii="Arial" w:hAnsi="Arial" w:cs="Arial"/>
              <w:color w:val="000000" w:themeColor="text1"/>
            </w:rPr>
            <w:t>for</w:t>
          </w:r>
          <w:r w:rsidR="00D06295" w:rsidRPr="00FE2D40">
            <w:rPr>
              <w:rFonts w:ascii="Arial" w:hAnsi="Arial" w:cs="Arial"/>
              <w:color w:val="000000" w:themeColor="text1"/>
            </w:rPr>
            <w:t xml:space="preserve"> executing any plan. Furthermore, </w:t>
          </w:r>
          <w:r w:rsidR="00B82DF2" w:rsidRPr="00FE2D40">
            <w:rPr>
              <w:rFonts w:ascii="Arial" w:hAnsi="Arial" w:cs="Arial"/>
              <w:color w:val="000000" w:themeColor="text1"/>
            </w:rPr>
            <w:t>comparisons between the tourism goals of New Zealand and Canada</w:t>
          </w:r>
          <w:r w:rsidR="008A3A35" w:rsidRPr="00FE2D40">
            <w:rPr>
              <w:rFonts w:ascii="Arial" w:hAnsi="Arial" w:cs="Arial"/>
              <w:color w:val="000000" w:themeColor="text1"/>
            </w:rPr>
            <w:t xml:space="preserve"> were analysed.</w:t>
          </w:r>
          <w:r w:rsidR="004F3390" w:rsidRPr="00FE2D40">
            <w:rPr>
              <w:rFonts w:ascii="Arial" w:hAnsi="Arial" w:cs="Arial"/>
              <w:color w:val="000000" w:themeColor="text1"/>
            </w:rPr>
            <w:t xml:space="preserve"> They</w:t>
          </w:r>
          <w:r w:rsidR="000D1CEB" w:rsidRPr="00FE2D40">
            <w:rPr>
              <w:rFonts w:ascii="Arial" w:hAnsi="Arial" w:cs="Arial"/>
              <w:color w:val="000000" w:themeColor="text1"/>
            </w:rPr>
            <w:t xml:space="preserve"> both are different from each </w:t>
          </w:r>
          <w:r w:rsidR="008A3A35" w:rsidRPr="00FE2D40">
            <w:rPr>
              <w:rFonts w:ascii="Arial" w:hAnsi="Arial" w:cs="Arial"/>
              <w:color w:val="000000" w:themeColor="text1"/>
            </w:rPr>
            <w:t>other</w:t>
          </w:r>
          <w:r w:rsidR="004F3390" w:rsidRPr="00FE2D40">
            <w:rPr>
              <w:rFonts w:ascii="Arial" w:hAnsi="Arial" w:cs="Arial"/>
              <w:color w:val="000000" w:themeColor="text1"/>
            </w:rPr>
            <w:t xml:space="preserve"> and </w:t>
          </w:r>
          <w:r w:rsidR="008A3A35" w:rsidRPr="00FE2D40">
            <w:rPr>
              <w:rFonts w:ascii="Arial" w:hAnsi="Arial" w:cs="Arial"/>
              <w:color w:val="000000" w:themeColor="text1"/>
            </w:rPr>
            <w:t>they</w:t>
          </w:r>
          <w:r w:rsidR="004F3390" w:rsidRPr="00FE2D40">
            <w:rPr>
              <w:rFonts w:ascii="Arial" w:hAnsi="Arial" w:cs="Arial"/>
              <w:color w:val="000000" w:themeColor="text1"/>
            </w:rPr>
            <w:t xml:space="preserve"> are</w:t>
          </w:r>
          <w:r w:rsidR="008A3A35" w:rsidRPr="00FE2D40">
            <w:rPr>
              <w:rFonts w:ascii="Arial" w:hAnsi="Arial" w:cs="Arial"/>
              <w:color w:val="000000" w:themeColor="text1"/>
            </w:rPr>
            <w:t xml:space="preserve"> both focused on the local population in different ways.</w:t>
          </w:r>
          <w:r w:rsidR="00410E5D" w:rsidRPr="00FE2D40">
            <w:rPr>
              <w:rFonts w:ascii="Arial" w:hAnsi="Arial" w:cs="Arial"/>
              <w:color w:val="000000" w:themeColor="text1"/>
            </w:rPr>
            <w:t xml:space="preserve"> New Zealand</w:t>
          </w:r>
          <w:r w:rsidR="004F3390" w:rsidRPr="00FE2D40">
            <w:rPr>
              <w:rFonts w:ascii="Arial" w:hAnsi="Arial" w:cs="Arial"/>
              <w:color w:val="000000" w:themeColor="text1"/>
            </w:rPr>
            <w:t xml:space="preserve">’s </w:t>
          </w:r>
          <w:r w:rsidR="00410E5D" w:rsidRPr="00FE2D40">
            <w:rPr>
              <w:rFonts w:ascii="Arial" w:hAnsi="Arial" w:cs="Arial"/>
              <w:color w:val="000000" w:themeColor="text1"/>
            </w:rPr>
            <w:t xml:space="preserve">product </w:t>
          </w:r>
          <w:r w:rsidR="00356487" w:rsidRPr="00FE2D40">
            <w:rPr>
              <w:rFonts w:ascii="Arial" w:hAnsi="Arial" w:cs="Arial"/>
              <w:color w:val="000000" w:themeColor="text1"/>
            </w:rPr>
            <w:t>has</w:t>
          </w:r>
          <w:r w:rsidR="00091114" w:rsidRPr="00FE2D40">
            <w:rPr>
              <w:rFonts w:ascii="Arial" w:hAnsi="Arial" w:cs="Arial"/>
              <w:color w:val="000000" w:themeColor="text1"/>
            </w:rPr>
            <w:t xml:space="preserve"> such unique selling points such as film location tourism, which has</w:t>
          </w:r>
          <w:r w:rsidR="00C72567" w:rsidRPr="00FE2D40">
            <w:rPr>
              <w:rFonts w:ascii="Arial" w:hAnsi="Arial" w:cs="Arial"/>
              <w:color w:val="000000" w:themeColor="text1"/>
            </w:rPr>
            <w:t xml:space="preserve"> seen to have clear benefits with tourism</w:t>
          </w:r>
          <w:r w:rsidR="00121324" w:rsidRPr="00FE2D40">
            <w:rPr>
              <w:rFonts w:ascii="Arial" w:hAnsi="Arial" w:cs="Arial"/>
              <w:color w:val="000000" w:themeColor="text1"/>
            </w:rPr>
            <w:t xml:space="preserve"> to</w:t>
          </w:r>
          <w:r w:rsidR="00C72567" w:rsidRPr="00FE2D40">
            <w:rPr>
              <w:rFonts w:ascii="Arial" w:hAnsi="Arial" w:cs="Arial"/>
              <w:color w:val="000000" w:themeColor="text1"/>
            </w:rPr>
            <w:t xml:space="preserve"> New </w:t>
          </w:r>
          <w:r w:rsidR="00E51CDD" w:rsidRPr="00FE2D40">
            <w:rPr>
              <w:rFonts w:ascii="Arial" w:hAnsi="Arial" w:cs="Arial"/>
              <w:color w:val="000000" w:themeColor="text1"/>
            </w:rPr>
            <w:t>Zealand</w:t>
          </w:r>
          <w:r w:rsidR="00121324" w:rsidRPr="00FE2D40">
            <w:rPr>
              <w:rFonts w:ascii="Arial" w:hAnsi="Arial" w:cs="Arial"/>
              <w:color w:val="000000" w:themeColor="text1"/>
            </w:rPr>
            <w:t xml:space="preserve"> following the ‘Lords of the Rings’ trilogy. This was compared</w:t>
          </w:r>
          <w:r w:rsidR="00E51CDD" w:rsidRPr="00FE2D40">
            <w:rPr>
              <w:rFonts w:ascii="Arial" w:hAnsi="Arial" w:cs="Arial"/>
              <w:color w:val="000000" w:themeColor="text1"/>
            </w:rPr>
            <w:t xml:space="preserve"> with Ireland</w:t>
          </w:r>
          <w:r w:rsidR="000D1A35" w:rsidRPr="00FE2D40">
            <w:rPr>
              <w:rFonts w:ascii="Arial" w:hAnsi="Arial" w:cs="Arial"/>
              <w:color w:val="000000" w:themeColor="text1"/>
            </w:rPr>
            <w:t xml:space="preserve"> and the ‘Game of Thrones’ series. Both nations</w:t>
          </w:r>
          <w:r w:rsidR="00E51CDD" w:rsidRPr="00FE2D40">
            <w:rPr>
              <w:rFonts w:ascii="Arial" w:hAnsi="Arial" w:cs="Arial"/>
              <w:color w:val="000000" w:themeColor="text1"/>
            </w:rPr>
            <w:t xml:space="preserve"> had similar outcomes from ‘film tourism’ </w:t>
          </w:r>
          <w:r w:rsidR="00895569" w:rsidRPr="00FE2D40">
            <w:rPr>
              <w:rFonts w:ascii="Arial" w:hAnsi="Arial" w:cs="Arial"/>
              <w:color w:val="000000" w:themeColor="text1"/>
            </w:rPr>
            <w:t>and both destinations remain popular travel destinations for film location reasons.</w:t>
          </w:r>
          <w:r w:rsidR="008E0B9B" w:rsidRPr="00FE2D40">
            <w:rPr>
              <w:rFonts w:ascii="Arial" w:hAnsi="Arial" w:cs="Arial"/>
              <w:color w:val="000000" w:themeColor="text1"/>
            </w:rPr>
            <w:t xml:space="preserve"> </w:t>
          </w:r>
          <w:r w:rsidR="002C33B3" w:rsidRPr="00FE2D40">
            <w:rPr>
              <w:rFonts w:ascii="Arial" w:hAnsi="Arial" w:cs="Arial"/>
              <w:color w:val="000000" w:themeColor="text1"/>
            </w:rPr>
            <w:t>There is clear product value to the Brand of New Zealand</w:t>
          </w:r>
          <w:r w:rsidR="00236F4C" w:rsidRPr="00FE2D40">
            <w:rPr>
              <w:rFonts w:ascii="Arial" w:hAnsi="Arial" w:cs="Arial"/>
              <w:color w:val="000000" w:themeColor="text1"/>
            </w:rPr>
            <w:t>. New Zealand’s marketing stra</w:t>
          </w:r>
          <w:r w:rsidR="00BC0F89" w:rsidRPr="00FE2D40">
            <w:rPr>
              <w:rFonts w:ascii="Arial" w:hAnsi="Arial" w:cs="Arial"/>
              <w:color w:val="000000" w:themeColor="text1"/>
            </w:rPr>
            <w:t>tegy was compared</w:t>
          </w:r>
          <w:r w:rsidR="00356487" w:rsidRPr="00FE2D40">
            <w:rPr>
              <w:rFonts w:ascii="Arial" w:hAnsi="Arial" w:cs="Arial"/>
              <w:color w:val="000000" w:themeColor="text1"/>
            </w:rPr>
            <w:t xml:space="preserve"> With Australia’s</w:t>
          </w:r>
          <w:r w:rsidR="0076525C" w:rsidRPr="00FE2D40">
            <w:rPr>
              <w:rFonts w:ascii="Arial" w:hAnsi="Arial" w:cs="Arial"/>
              <w:color w:val="000000" w:themeColor="text1"/>
            </w:rPr>
            <w:t>, more specifically social media.</w:t>
          </w:r>
          <w:r w:rsidR="00BC0F89" w:rsidRPr="00FE2D40">
            <w:rPr>
              <w:rFonts w:ascii="Arial" w:hAnsi="Arial" w:cs="Arial"/>
              <w:color w:val="000000" w:themeColor="text1"/>
            </w:rPr>
            <w:t xml:space="preserve"> </w:t>
          </w:r>
          <w:r w:rsidR="008B5B76" w:rsidRPr="00FE2D40">
            <w:rPr>
              <w:rFonts w:ascii="Arial" w:hAnsi="Arial" w:cs="Arial"/>
              <w:color w:val="000000" w:themeColor="text1"/>
            </w:rPr>
            <w:t>Austral</w:t>
          </w:r>
          <w:r w:rsidR="0076525C" w:rsidRPr="00FE2D40">
            <w:rPr>
              <w:rFonts w:ascii="Arial" w:hAnsi="Arial" w:cs="Arial"/>
              <w:color w:val="000000" w:themeColor="text1"/>
            </w:rPr>
            <w:t xml:space="preserve">ian tourism </w:t>
          </w:r>
          <w:r w:rsidR="00501433" w:rsidRPr="00FE2D40">
            <w:rPr>
              <w:rFonts w:ascii="Arial" w:hAnsi="Arial" w:cs="Arial"/>
              <w:color w:val="000000" w:themeColor="text1"/>
            </w:rPr>
            <w:t xml:space="preserve">targets </w:t>
          </w:r>
          <w:r w:rsidR="00A8588A" w:rsidRPr="00FE2D40">
            <w:rPr>
              <w:rFonts w:ascii="Arial" w:hAnsi="Arial" w:cs="Arial"/>
              <w:color w:val="000000" w:themeColor="text1"/>
            </w:rPr>
            <w:t>to a global demographic, whereas New Zealand markets to thrill seekers.</w:t>
          </w:r>
          <w:r w:rsidR="004F3390" w:rsidRPr="00FE2D40">
            <w:rPr>
              <w:rFonts w:ascii="Arial" w:hAnsi="Arial" w:cs="Arial"/>
              <w:color w:val="000000" w:themeColor="text1"/>
            </w:rPr>
            <w:t xml:space="preserve"> I</w:t>
          </w:r>
          <w:r w:rsidR="00903CB3" w:rsidRPr="00FE2D40">
            <w:rPr>
              <w:rFonts w:ascii="Arial" w:hAnsi="Arial" w:cs="Arial"/>
              <w:color w:val="000000" w:themeColor="text1"/>
            </w:rPr>
            <w:t>t was identified that New Zealand’s GDP was greater than Australia, however Australian tourism is valued much more. New Zealand adjusted its strategy to accommodate for domestic travellers</w:t>
          </w:r>
          <w:r w:rsidR="004F3390" w:rsidRPr="00FE2D40">
            <w:rPr>
              <w:rFonts w:ascii="Arial" w:hAnsi="Arial" w:cs="Arial"/>
              <w:color w:val="000000" w:themeColor="text1"/>
            </w:rPr>
            <w:t xml:space="preserve"> following the Coronavirus outbreak</w:t>
          </w:r>
          <w:r w:rsidR="00903CB3" w:rsidRPr="00FE2D40">
            <w:rPr>
              <w:rFonts w:ascii="Arial" w:hAnsi="Arial" w:cs="Arial"/>
              <w:color w:val="000000" w:themeColor="text1"/>
            </w:rPr>
            <w:t xml:space="preserve">. To kick-start the New Zealand economy </w:t>
          </w:r>
          <w:r w:rsidR="004F3390" w:rsidRPr="00FE2D40">
            <w:rPr>
              <w:rFonts w:ascii="Arial" w:hAnsi="Arial" w:cs="Arial"/>
              <w:color w:val="000000" w:themeColor="text1"/>
            </w:rPr>
            <w:t>a</w:t>
          </w:r>
          <w:r w:rsidR="00903CB3" w:rsidRPr="00FE2D40">
            <w:rPr>
              <w:rFonts w:ascii="Arial" w:hAnsi="Arial" w:cs="Arial"/>
              <w:color w:val="000000" w:themeColor="text1"/>
            </w:rPr>
            <w:t xml:space="preserve"> Trans-Tasman bubble strategy with Australia could be a forward strategy for both </w:t>
          </w:r>
          <w:r w:rsidR="004F3390" w:rsidRPr="00FE2D40">
            <w:rPr>
              <w:rFonts w:ascii="Arial" w:hAnsi="Arial" w:cs="Arial"/>
              <w:color w:val="000000" w:themeColor="text1"/>
            </w:rPr>
            <w:t>nations’</w:t>
          </w:r>
          <w:r w:rsidR="00903CB3" w:rsidRPr="00FE2D40">
            <w:rPr>
              <w:rFonts w:ascii="Arial" w:hAnsi="Arial" w:cs="Arial"/>
              <w:color w:val="000000" w:themeColor="text1"/>
            </w:rPr>
            <w:t xml:space="preserve"> economies to recover</w:t>
          </w:r>
          <w:r w:rsidR="004F3390" w:rsidRPr="00FE2D40">
            <w:rPr>
              <w:rFonts w:ascii="Arial" w:hAnsi="Arial" w:cs="Arial"/>
              <w:color w:val="000000" w:themeColor="text1"/>
            </w:rPr>
            <w:t>.</w:t>
          </w:r>
        </w:p>
        <w:p w14:paraId="4530F0D2" w14:textId="0B367570" w:rsidR="00B92A67" w:rsidRDefault="00B92A67" w:rsidP="003D3F53">
          <w:pPr>
            <w:pStyle w:val="Heading1"/>
            <w:spacing w:line="360" w:lineRule="auto"/>
            <w:jc w:val="both"/>
            <w:rPr>
              <w:rFonts w:ascii="Arial" w:hAnsi="Arial" w:cs="Arial"/>
            </w:rPr>
          </w:pPr>
          <w:bookmarkStart w:id="11" w:name="_Toc42758836"/>
          <w:r w:rsidRPr="009D7916">
            <w:rPr>
              <w:rFonts w:ascii="Arial" w:hAnsi="Arial" w:cs="Arial"/>
            </w:rPr>
            <w:t>Recommendations</w:t>
          </w:r>
          <w:bookmarkEnd w:id="11"/>
        </w:p>
        <w:p w14:paraId="0BF912DC" w14:textId="514244C3" w:rsidR="007B336E" w:rsidRPr="00FE2D40" w:rsidRDefault="009E526D" w:rsidP="003D3F53">
          <w:pPr>
            <w:pStyle w:val="ListParagraph"/>
            <w:numPr>
              <w:ilvl w:val="0"/>
              <w:numId w:val="6"/>
            </w:numPr>
            <w:spacing w:line="360" w:lineRule="auto"/>
            <w:jc w:val="both"/>
            <w:rPr>
              <w:rFonts w:ascii="Arial" w:hAnsi="Arial" w:cs="Arial"/>
              <w:color w:val="000000" w:themeColor="text1"/>
            </w:rPr>
          </w:pPr>
          <w:r w:rsidRPr="00FE2D40">
            <w:rPr>
              <w:rFonts w:ascii="Arial" w:hAnsi="Arial" w:cs="Arial"/>
              <w:color w:val="000000" w:themeColor="text1"/>
            </w:rPr>
            <w:t>G</w:t>
          </w:r>
          <w:r w:rsidR="00030735" w:rsidRPr="00FE2D40">
            <w:rPr>
              <w:rFonts w:ascii="Arial" w:hAnsi="Arial" w:cs="Arial"/>
              <w:color w:val="000000" w:themeColor="text1"/>
            </w:rPr>
            <w:t>enerate more interest in New Zealand</w:t>
          </w:r>
          <w:r w:rsidR="00EB685C" w:rsidRPr="00FE2D40">
            <w:rPr>
              <w:rFonts w:ascii="Arial" w:hAnsi="Arial" w:cs="Arial"/>
              <w:color w:val="000000" w:themeColor="text1"/>
            </w:rPr>
            <w:t xml:space="preserve">, and consider </w:t>
          </w:r>
          <w:r w:rsidR="00E753EB" w:rsidRPr="00FE2D40">
            <w:rPr>
              <w:rFonts w:ascii="Arial" w:hAnsi="Arial" w:cs="Arial"/>
              <w:color w:val="000000" w:themeColor="text1"/>
            </w:rPr>
            <w:t>more diverse target audience</w:t>
          </w:r>
        </w:p>
        <w:p w14:paraId="04572F6A" w14:textId="62FF4969" w:rsidR="003D3F53" w:rsidRPr="00FE2D40" w:rsidRDefault="00030735" w:rsidP="003D3F53">
          <w:pPr>
            <w:pStyle w:val="ListParagraph"/>
            <w:numPr>
              <w:ilvl w:val="0"/>
              <w:numId w:val="6"/>
            </w:numPr>
            <w:spacing w:line="360" w:lineRule="auto"/>
            <w:jc w:val="both"/>
            <w:rPr>
              <w:rFonts w:ascii="Arial" w:hAnsi="Arial" w:cs="Arial"/>
              <w:color w:val="000000" w:themeColor="text1"/>
            </w:rPr>
          </w:pPr>
          <w:r w:rsidRPr="00FE2D40">
            <w:rPr>
              <w:rFonts w:ascii="Arial" w:hAnsi="Arial" w:cs="Arial"/>
              <w:color w:val="000000" w:themeColor="text1"/>
            </w:rPr>
            <w:t xml:space="preserve">Continue to </w:t>
          </w:r>
          <w:r w:rsidR="00AE185A" w:rsidRPr="00FE2D40">
            <w:rPr>
              <w:rFonts w:ascii="Arial" w:hAnsi="Arial" w:cs="Arial"/>
              <w:color w:val="000000" w:themeColor="text1"/>
            </w:rPr>
            <w:t>include Maori culture and its teachings in tourism</w:t>
          </w:r>
        </w:p>
        <w:p w14:paraId="4C82B3C0" w14:textId="0DCD8586" w:rsidR="00030735" w:rsidRPr="00FE2D40" w:rsidRDefault="003D3F53" w:rsidP="003D3F53">
          <w:pPr>
            <w:pStyle w:val="ListParagraph"/>
            <w:numPr>
              <w:ilvl w:val="0"/>
              <w:numId w:val="6"/>
            </w:numPr>
            <w:spacing w:line="360" w:lineRule="auto"/>
            <w:jc w:val="both"/>
            <w:rPr>
              <w:rFonts w:ascii="Arial" w:hAnsi="Arial" w:cs="Arial"/>
              <w:color w:val="000000" w:themeColor="text1"/>
            </w:rPr>
          </w:pPr>
          <w:r w:rsidRPr="00FE2D40">
            <w:rPr>
              <w:rFonts w:ascii="Arial" w:hAnsi="Arial" w:cs="Arial"/>
              <w:color w:val="000000" w:themeColor="text1"/>
            </w:rPr>
            <w:t>A</w:t>
          </w:r>
          <w:r w:rsidR="00C73AB5" w:rsidRPr="00FE2D40">
            <w:rPr>
              <w:rFonts w:ascii="Arial" w:hAnsi="Arial" w:cs="Arial"/>
              <w:color w:val="000000" w:themeColor="text1"/>
            </w:rPr>
            <w:t>dd other nations in the region such as Fiji to the ‘Trans-Tasman bubble’.</w:t>
          </w:r>
        </w:p>
        <w:p w14:paraId="31F09846" w14:textId="44601963" w:rsidR="007A1462" w:rsidRPr="00FE2D40" w:rsidRDefault="007A1462" w:rsidP="003D3F53">
          <w:pPr>
            <w:pStyle w:val="ListParagraph"/>
            <w:numPr>
              <w:ilvl w:val="0"/>
              <w:numId w:val="6"/>
            </w:numPr>
            <w:spacing w:after="200" w:line="360" w:lineRule="auto"/>
            <w:contextualSpacing/>
            <w:jc w:val="both"/>
            <w:rPr>
              <w:rFonts w:ascii="Arial" w:hAnsi="Arial" w:cs="Arial"/>
              <w:color w:val="000000" w:themeColor="text1"/>
            </w:rPr>
          </w:pPr>
          <w:r w:rsidRPr="00FE2D40">
            <w:rPr>
              <w:rFonts w:ascii="Arial" w:hAnsi="Arial" w:cs="Arial"/>
              <w:color w:val="000000" w:themeColor="text1"/>
            </w:rPr>
            <w:t>Keeping up with technological advance</w:t>
          </w:r>
          <w:r w:rsidR="00356487" w:rsidRPr="00FE2D40">
            <w:rPr>
              <w:rFonts w:ascii="Arial" w:hAnsi="Arial" w:cs="Arial"/>
              <w:color w:val="000000" w:themeColor="text1"/>
            </w:rPr>
            <w:t>s by enhancing marketing tools such as social media</w:t>
          </w:r>
        </w:p>
        <w:p w14:paraId="7450835A" w14:textId="52157FCF" w:rsidR="00C22EB3" w:rsidRPr="00FE2D40" w:rsidRDefault="009E526D" w:rsidP="003D3F53">
          <w:pPr>
            <w:pStyle w:val="ListParagraph"/>
            <w:numPr>
              <w:ilvl w:val="0"/>
              <w:numId w:val="6"/>
            </w:numPr>
            <w:spacing w:line="360" w:lineRule="auto"/>
            <w:jc w:val="both"/>
            <w:rPr>
              <w:rFonts w:ascii="Arial" w:hAnsi="Arial" w:cs="Arial"/>
              <w:color w:val="000000" w:themeColor="text1"/>
            </w:rPr>
          </w:pPr>
          <w:r w:rsidRPr="00FE2D40">
            <w:rPr>
              <w:rFonts w:ascii="Arial" w:hAnsi="Arial" w:cs="Arial"/>
              <w:color w:val="000000" w:themeColor="text1"/>
            </w:rPr>
            <w:t>Observe other countries strategic tourism strategies</w:t>
          </w:r>
        </w:p>
        <w:p w14:paraId="1DD50E8E" w14:textId="77777777" w:rsidR="000B3EC3" w:rsidRDefault="000B3EC3" w:rsidP="003D3F53">
          <w:pPr>
            <w:pStyle w:val="ListParagraph"/>
            <w:spacing w:line="360" w:lineRule="auto"/>
            <w:jc w:val="both"/>
            <w:rPr>
              <w:rFonts w:ascii="Arial" w:hAnsi="Arial" w:cs="Arial"/>
            </w:rPr>
          </w:pPr>
        </w:p>
        <w:p w14:paraId="641AAAC0" w14:textId="2A67A5F0" w:rsidR="00B92A67" w:rsidRPr="009D7916" w:rsidRDefault="002F076D" w:rsidP="003D3F53">
          <w:pPr>
            <w:pStyle w:val="Heading1"/>
            <w:rPr>
              <w:rFonts w:ascii="Arial" w:hAnsi="Arial" w:cs="Arial"/>
            </w:rPr>
          </w:pPr>
          <w:bookmarkStart w:id="12" w:name="_Toc38547925"/>
          <w:bookmarkStart w:id="13" w:name="_Toc42758837"/>
          <w:r>
            <w:rPr>
              <w:rFonts w:ascii="Arial" w:hAnsi="Arial" w:cs="Arial"/>
            </w:rPr>
            <w:lastRenderedPageBreak/>
            <w:t>B</w:t>
          </w:r>
          <w:r w:rsidR="00B92A67" w:rsidRPr="009D7916">
            <w:rPr>
              <w:rFonts w:ascii="Arial" w:hAnsi="Arial" w:cs="Arial"/>
            </w:rPr>
            <w:t>ibliography</w:t>
          </w:r>
          <w:bookmarkEnd w:id="12"/>
          <w:bookmarkEnd w:id="13"/>
        </w:p>
        <w:p w14:paraId="589743F5" w14:textId="77777777" w:rsidR="00FD53FB" w:rsidRPr="000B4AA6" w:rsidRDefault="00FD53FB" w:rsidP="003D3F53">
          <w:pPr>
            <w:spacing w:line="360" w:lineRule="auto"/>
            <w:rPr>
              <w:rFonts w:ascii="Arial" w:hAnsi="Arial" w:cs="Arial"/>
              <w:sz w:val="24"/>
              <w:szCs w:val="24"/>
            </w:rPr>
          </w:pPr>
          <w:r w:rsidRPr="00B21711">
            <w:rPr>
              <w:rFonts w:ascii="Arial" w:hAnsi="Arial" w:cs="Arial"/>
            </w:rPr>
            <w:t xml:space="preserve">Australian Government </w:t>
          </w:r>
          <w:r>
            <w:rPr>
              <w:rFonts w:ascii="Arial" w:hAnsi="Arial" w:cs="Arial"/>
            </w:rPr>
            <w:t xml:space="preserve">(2019) </w:t>
          </w:r>
          <w:r w:rsidRPr="000B4AA6">
            <w:rPr>
              <w:rFonts w:ascii="Arial" w:hAnsi="Arial" w:cs="Arial"/>
              <w:i/>
              <w:iCs/>
              <w:color w:val="000000"/>
            </w:rPr>
            <w:t>National Tourism Satellite Account | Tourism Research Australia</w:t>
          </w:r>
          <w:r w:rsidRPr="000B4AA6">
            <w:rPr>
              <w:rFonts w:ascii="Arial" w:hAnsi="Arial" w:cs="Arial"/>
              <w:color w:val="000000"/>
              <w:shd w:val="clear" w:color="auto" w:fill="FFFFFF"/>
            </w:rPr>
            <w:t xml:space="preserve">. Available at: &lt;https://www.tra.gov.au/economic-analysis/economic-value/national-tourism-satellite-account/national-tourism-satellite-account&gt; </w:t>
          </w:r>
          <w:r>
            <w:rPr>
              <w:rFonts w:ascii="Arial" w:hAnsi="Arial" w:cs="Arial"/>
              <w:color w:val="000000"/>
              <w:shd w:val="clear" w:color="auto" w:fill="FFFFFF"/>
            </w:rPr>
            <w:t>(</w:t>
          </w:r>
          <w:r w:rsidRPr="000B4AA6">
            <w:rPr>
              <w:rFonts w:ascii="Arial" w:hAnsi="Arial" w:cs="Arial"/>
              <w:color w:val="000000"/>
              <w:shd w:val="clear" w:color="auto" w:fill="FFFFFF"/>
            </w:rPr>
            <w:t>Accessed</w:t>
          </w:r>
          <w:r>
            <w:rPr>
              <w:rFonts w:ascii="Arial" w:hAnsi="Arial" w:cs="Arial"/>
              <w:color w:val="000000"/>
              <w:shd w:val="clear" w:color="auto" w:fill="FFFFFF"/>
            </w:rPr>
            <w:t>:</w:t>
          </w:r>
          <w:r w:rsidRPr="000B4AA6">
            <w:rPr>
              <w:rFonts w:ascii="Arial" w:hAnsi="Arial" w:cs="Arial"/>
              <w:color w:val="000000"/>
              <w:shd w:val="clear" w:color="auto" w:fill="FFFFFF"/>
            </w:rPr>
            <w:t xml:space="preserve"> 5 June 2020</w:t>
          </w:r>
          <w:r>
            <w:rPr>
              <w:rFonts w:ascii="Arial" w:hAnsi="Arial" w:cs="Arial"/>
              <w:color w:val="000000"/>
              <w:shd w:val="clear" w:color="auto" w:fill="FFFFFF"/>
            </w:rPr>
            <w:t>)</w:t>
          </w:r>
          <w:r w:rsidRPr="000B4AA6">
            <w:rPr>
              <w:rFonts w:ascii="Arial" w:hAnsi="Arial" w:cs="Arial"/>
              <w:color w:val="000000"/>
              <w:shd w:val="clear" w:color="auto" w:fill="FFFFFF"/>
            </w:rPr>
            <w:t>.</w:t>
          </w:r>
        </w:p>
        <w:p w14:paraId="533595C3" w14:textId="7AFFD505" w:rsidR="00ED72E2" w:rsidRPr="00F456EB" w:rsidRDefault="00ED72E2" w:rsidP="003D3F53">
          <w:pPr>
            <w:spacing w:line="360" w:lineRule="auto"/>
            <w:rPr>
              <w:rFonts w:ascii="Arial" w:hAnsi="Arial" w:cs="Arial"/>
              <w:sz w:val="24"/>
              <w:szCs w:val="24"/>
            </w:rPr>
          </w:pPr>
          <w:r w:rsidRPr="00F456EB">
            <w:rPr>
              <w:rFonts w:ascii="Arial" w:hAnsi="Arial" w:cs="Arial"/>
              <w:color w:val="000000"/>
              <w:shd w:val="clear" w:color="auto" w:fill="FFFFFF"/>
            </w:rPr>
            <w:t xml:space="preserve">BBC News. 2020. </w:t>
          </w:r>
          <w:r w:rsidRPr="00F456EB">
            <w:rPr>
              <w:rFonts w:ascii="Arial" w:hAnsi="Arial" w:cs="Arial"/>
              <w:i/>
              <w:iCs/>
              <w:color w:val="000000"/>
            </w:rPr>
            <w:t xml:space="preserve">Lord </w:t>
          </w:r>
          <w:r>
            <w:rPr>
              <w:rFonts w:ascii="Arial" w:hAnsi="Arial" w:cs="Arial"/>
              <w:i/>
              <w:iCs/>
              <w:color w:val="000000"/>
            </w:rPr>
            <w:t>o</w:t>
          </w:r>
          <w:r w:rsidRPr="00F456EB">
            <w:rPr>
              <w:rFonts w:ascii="Arial" w:hAnsi="Arial" w:cs="Arial"/>
              <w:i/>
              <w:iCs/>
              <w:color w:val="000000"/>
            </w:rPr>
            <w:t xml:space="preserve">f The Rings Returns </w:t>
          </w:r>
          <w:proofErr w:type="gramStart"/>
          <w:r w:rsidRPr="00F456EB">
            <w:rPr>
              <w:rFonts w:ascii="Arial" w:hAnsi="Arial" w:cs="Arial"/>
              <w:i/>
              <w:iCs/>
              <w:color w:val="000000"/>
            </w:rPr>
            <w:t>To</w:t>
          </w:r>
          <w:proofErr w:type="gramEnd"/>
          <w:r w:rsidRPr="00F456EB">
            <w:rPr>
              <w:rFonts w:ascii="Arial" w:hAnsi="Arial" w:cs="Arial"/>
              <w:i/>
              <w:iCs/>
              <w:color w:val="000000"/>
            </w:rPr>
            <w:t xml:space="preserve"> NZ With Amazon Show</w:t>
          </w:r>
          <w:r w:rsidRPr="00F456EB">
            <w:rPr>
              <w:rFonts w:ascii="Arial" w:hAnsi="Arial" w:cs="Arial"/>
              <w:color w:val="000000"/>
              <w:shd w:val="clear" w:color="auto" w:fill="FFFFFF"/>
            </w:rPr>
            <w:t xml:space="preserve">. Available at: &lt;https://www.bbc.co.uk/news/business-49737115&gt; </w:t>
          </w:r>
          <w:r>
            <w:rPr>
              <w:rFonts w:ascii="Arial" w:hAnsi="Arial" w:cs="Arial"/>
              <w:color w:val="000000"/>
              <w:shd w:val="clear" w:color="auto" w:fill="FFFFFF"/>
            </w:rPr>
            <w:t>(</w:t>
          </w:r>
          <w:r w:rsidRPr="00F456EB">
            <w:rPr>
              <w:rFonts w:ascii="Arial" w:hAnsi="Arial" w:cs="Arial"/>
              <w:color w:val="000000"/>
              <w:shd w:val="clear" w:color="auto" w:fill="FFFFFF"/>
            </w:rPr>
            <w:t>Accessed</w:t>
          </w:r>
          <w:r>
            <w:rPr>
              <w:rFonts w:ascii="Arial" w:hAnsi="Arial" w:cs="Arial"/>
              <w:color w:val="000000"/>
              <w:shd w:val="clear" w:color="auto" w:fill="FFFFFF"/>
            </w:rPr>
            <w:t>:</w:t>
          </w:r>
          <w:r w:rsidRPr="00F456EB">
            <w:rPr>
              <w:rFonts w:ascii="Arial" w:hAnsi="Arial" w:cs="Arial"/>
              <w:color w:val="000000"/>
              <w:shd w:val="clear" w:color="auto" w:fill="FFFFFF"/>
            </w:rPr>
            <w:t xml:space="preserve"> 4 June 2020</w:t>
          </w:r>
          <w:r>
            <w:rPr>
              <w:rFonts w:ascii="Arial" w:hAnsi="Arial" w:cs="Arial"/>
              <w:color w:val="000000"/>
              <w:shd w:val="clear" w:color="auto" w:fill="FFFFFF"/>
            </w:rPr>
            <w:t>)</w:t>
          </w:r>
          <w:r w:rsidRPr="00F456EB">
            <w:rPr>
              <w:rFonts w:ascii="Arial" w:hAnsi="Arial" w:cs="Arial"/>
              <w:color w:val="000000"/>
              <w:shd w:val="clear" w:color="auto" w:fill="FFFFFF"/>
            </w:rPr>
            <w:t>.</w:t>
          </w:r>
        </w:p>
        <w:p w14:paraId="2BAB8432" w14:textId="34B7BCBA" w:rsidR="00494FEC" w:rsidRDefault="00494FEC" w:rsidP="003D3F53">
          <w:pPr>
            <w:spacing w:line="360" w:lineRule="auto"/>
            <w:rPr>
              <w:rFonts w:ascii="Arial" w:hAnsi="Arial" w:cs="Arial"/>
            </w:rPr>
          </w:pPr>
          <w:r>
            <w:rPr>
              <w:rFonts w:ascii="Arial" w:hAnsi="Arial" w:cs="Arial"/>
            </w:rPr>
            <w:t xml:space="preserve">Carroll, R. (2019) </w:t>
          </w:r>
          <w:r>
            <w:rPr>
              <w:rFonts w:ascii="Arial" w:hAnsi="Arial" w:cs="Arial"/>
              <w:i/>
              <w:iCs/>
            </w:rPr>
            <w:t>Tourism is Coming…Northern Ireland turns into a Game of thrones hotspot.</w:t>
          </w:r>
          <w:r>
            <w:rPr>
              <w:rFonts w:ascii="Arial" w:hAnsi="Arial" w:cs="Arial"/>
            </w:rPr>
            <w:t xml:space="preserve"> The Guardian. Available at: </w:t>
          </w:r>
          <w:hyperlink r:id="rId15" w:history="1">
            <w:r w:rsidRPr="00494FEC">
              <w:rPr>
                <w:rStyle w:val="Hyperlink"/>
                <w:rFonts w:ascii="Arial" w:hAnsi="Arial" w:cs="Arial"/>
                <w:color w:val="000000" w:themeColor="text1"/>
                <w:u w:val="none"/>
              </w:rPr>
              <w:t>https://www.theguardian.com/tv-and-radio/2019/mar/29/tourism-is-coming-northern-ireland-turns-into-a-game-of-thrones-hotspot</w:t>
            </w:r>
          </w:hyperlink>
          <w:r w:rsidRPr="00494FEC">
            <w:rPr>
              <w:rFonts w:ascii="Arial" w:hAnsi="Arial" w:cs="Arial"/>
              <w:color w:val="000000" w:themeColor="text1"/>
            </w:rPr>
            <w:t xml:space="preserve">. </w:t>
          </w:r>
          <w:r>
            <w:rPr>
              <w:rFonts w:ascii="Arial" w:hAnsi="Arial" w:cs="Arial"/>
              <w:color w:val="000000" w:themeColor="text1"/>
            </w:rPr>
            <w:t>(</w:t>
          </w:r>
          <w:r>
            <w:rPr>
              <w:rFonts w:ascii="Arial" w:hAnsi="Arial" w:cs="Arial"/>
            </w:rPr>
            <w:t xml:space="preserve">Accessed: 3 June 2020). </w:t>
          </w:r>
        </w:p>
        <w:p w14:paraId="51E36918" w14:textId="2F78310C" w:rsidR="00120421" w:rsidRDefault="00120421" w:rsidP="003D3F53">
          <w:pPr>
            <w:spacing w:line="360" w:lineRule="auto"/>
            <w:rPr>
              <w:rFonts w:ascii="Arial" w:hAnsi="Arial" w:cs="Arial"/>
              <w:color w:val="000000" w:themeColor="text1"/>
            </w:rPr>
          </w:pPr>
          <w:r w:rsidRPr="00120421">
            <w:rPr>
              <w:rFonts w:ascii="Arial" w:hAnsi="Arial" w:cs="Arial"/>
            </w:rPr>
            <w:t xml:space="preserve">Canadian Tourism Report (2019) </w:t>
          </w:r>
          <w:r w:rsidRPr="00120421">
            <w:rPr>
              <w:rFonts w:ascii="Arial" w:hAnsi="Arial" w:cs="Arial"/>
              <w:i/>
              <w:iCs/>
            </w:rPr>
            <w:t>Tourism: Creating Middle Class jobs: A Federal Tourism Growth Strategy.</w:t>
          </w:r>
          <w:r w:rsidRPr="00120421">
            <w:rPr>
              <w:rFonts w:ascii="Arial" w:hAnsi="Arial" w:cs="Arial"/>
            </w:rPr>
            <w:t xml:space="preserve"> Internal Report- Innovation, Science and Economic Development Canada. Available at:</w:t>
          </w:r>
          <w:r w:rsidRPr="00120421">
            <w:rPr>
              <w:rFonts w:ascii="Arial" w:hAnsi="Arial" w:cs="Arial"/>
              <w:color w:val="000000" w:themeColor="text1"/>
            </w:rPr>
            <w:t xml:space="preserve"> </w:t>
          </w:r>
          <w:hyperlink r:id="rId16" w:anchor="s3" w:history="1">
            <w:r w:rsidRPr="00120421">
              <w:rPr>
                <w:rStyle w:val="Hyperlink"/>
                <w:rFonts w:ascii="Arial" w:hAnsi="Arial" w:cs="Arial"/>
                <w:color w:val="000000" w:themeColor="text1"/>
                <w:u w:val="none"/>
              </w:rPr>
              <w:t>https://www.ic.gc.ca/eic/site/134.nsf/eng/00003.html#s3</w:t>
            </w:r>
          </w:hyperlink>
          <w:r w:rsidRPr="00120421">
            <w:rPr>
              <w:rFonts w:ascii="Arial" w:hAnsi="Arial" w:cs="Arial"/>
              <w:color w:val="000000" w:themeColor="text1"/>
            </w:rPr>
            <w:t xml:space="preserve"> (Accessed: 2 June 2020)</w:t>
          </w:r>
          <w:r>
            <w:rPr>
              <w:rFonts w:ascii="Arial" w:hAnsi="Arial" w:cs="Arial"/>
              <w:color w:val="000000" w:themeColor="text1"/>
            </w:rPr>
            <w:t>.</w:t>
          </w:r>
        </w:p>
        <w:p w14:paraId="30FE571A" w14:textId="0778B374" w:rsidR="000C2446" w:rsidRDefault="000C2446" w:rsidP="003D3F53">
          <w:pPr>
            <w:spacing w:line="360" w:lineRule="auto"/>
            <w:rPr>
              <w:rFonts w:ascii="Arial" w:hAnsi="Arial" w:cs="Arial"/>
              <w:color w:val="000000" w:themeColor="text1"/>
            </w:rPr>
          </w:pPr>
          <w:r w:rsidRPr="005951B6">
            <w:rPr>
              <w:rFonts w:ascii="Arial" w:hAnsi="Arial" w:cs="Arial"/>
              <w:color w:val="000000" w:themeColor="text1"/>
            </w:rPr>
            <w:t>Conforti, K. (2020)</w:t>
          </w:r>
          <w:r w:rsidRPr="005951B6">
            <w:rPr>
              <w:rFonts w:ascii="Arial" w:hAnsi="Arial" w:cs="Arial"/>
              <w:color w:val="000000" w:themeColor="text1"/>
              <w:shd w:val="clear" w:color="auto" w:fill="FFFFFF"/>
            </w:rPr>
            <w:t xml:space="preserve"> </w:t>
          </w:r>
          <w:r w:rsidRPr="005951B6">
            <w:rPr>
              <w:rFonts w:ascii="Arial" w:hAnsi="Arial" w:cs="Arial"/>
              <w:i/>
              <w:iCs/>
              <w:color w:val="000000" w:themeColor="text1"/>
            </w:rPr>
            <w:t xml:space="preserve">What A Trans-Tasman ‘Bubble’ Could Look Like </w:t>
          </w:r>
          <w:proofErr w:type="gramStart"/>
          <w:r w:rsidRPr="005951B6">
            <w:rPr>
              <w:rFonts w:ascii="Arial" w:hAnsi="Arial" w:cs="Arial"/>
              <w:i/>
              <w:iCs/>
              <w:color w:val="000000" w:themeColor="text1"/>
            </w:rPr>
            <w:t>For</w:t>
          </w:r>
          <w:proofErr w:type="gramEnd"/>
          <w:r w:rsidRPr="005951B6">
            <w:rPr>
              <w:rFonts w:ascii="Arial" w:hAnsi="Arial" w:cs="Arial"/>
              <w:i/>
              <w:iCs/>
              <w:color w:val="000000" w:themeColor="text1"/>
            </w:rPr>
            <w:t xml:space="preserve"> Australia And New Zealand</w:t>
          </w:r>
          <w:r w:rsidRPr="005951B6">
            <w:rPr>
              <w:rFonts w:ascii="Arial" w:hAnsi="Arial" w:cs="Arial"/>
              <w:color w:val="000000" w:themeColor="text1"/>
              <w:shd w:val="clear" w:color="auto" w:fill="FFFFFF"/>
            </w:rPr>
            <w:t>. Forbes. Available at: &lt;https://www.forbes.com/sites/kaeliconforti/2020/05/25/what-a-trans-tasman-bubble-could-look-like-for-australia-and-new-zealand/#61972bd83209&gt; (Accessed: 5 June 2020).</w:t>
          </w:r>
        </w:p>
        <w:p w14:paraId="1ED2DF5D" w14:textId="77777777" w:rsidR="00494FEC" w:rsidRPr="00494FEC" w:rsidRDefault="00494FEC" w:rsidP="003D3F53">
          <w:pPr>
            <w:spacing w:line="360" w:lineRule="auto"/>
            <w:rPr>
              <w:rFonts w:ascii="Arial" w:hAnsi="Arial" w:cs="Arial"/>
            </w:rPr>
          </w:pPr>
          <w:r>
            <w:rPr>
              <w:rFonts w:ascii="Arial" w:hAnsi="Arial" w:cs="Arial"/>
            </w:rPr>
            <w:t xml:space="preserve">Connell, J. (2012) ‘Film tourism- Evolution, Progress and prospects’. </w:t>
          </w:r>
          <w:r>
            <w:rPr>
              <w:rFonts w:ascii="Arial" w:hAnsi="Arial" w:cs="Arial"/>
              <w:i/>
              <w:iCs/>
            </w:rPr>
            <w:t>Tourism Management.</w:t>
          </w:r>
          <w:r>
            <w:rPr>
              <w:rFonts w:ascii="Arial" w:hAnsi="Arial" w:cs="Arial"/>
            </w:rPr>
            <w:t xml:space="preserve"> 33 (5). pp.1007-1029. </w:t>
          </w:r>
        </w:p>
        <w:p w14:paraId="77A7F5C4" w14:textId="2BD706C6" w:rsidR="00156290" w:rsidRDefault="00530811" w:rsidP="003D3F53">
          <w:pPr>
            <w:rPr>
              <w:rFonts w:ascii="Arial" w:hAnsi="Arial" w:cs="Arial"/>
              <w:color w:val="000000" w:themeColor="text1"/>
              <w:shd w:val="clear" w:color="auto" w:fill="FFFFFF"/>
            </w:rPr>
          </w:pPr>
          <w:r w:rsidRPr="00530811">
            <w:rPr>
              <w:rFonts w:ascii="Arial" w:hAnsi="Arial" w:cs="Arial"/>
              <w:color w:val="000000" w:themeColor="text1"/>
              <w:shd w:val="clear" w:color="auto" w:fill="FFFFFF"/>
            </w:rPr>
            <w:t xml:space="preserve">Domestic Tourism Insights (2020) </w:t>
          </w:r>
          <w:r w:rsidRPr="00530811">
            <w:rPr>
              <w:rFonts w:ascii="Arial" w:hAnsi="Arial" w:cs="Arial"/>
              <w:i/>
              <w:iCs/>
              <w:color w:val="000000" w:themeColor="text1"/>
              <w:shd w:val="clear" w:color="auto" w:fill="FFFFFF"/>
            </w:rPr>
            <w:t>Domestic Tourism Insights Report: Domestic Audience Understanding.</w:t>
          </w:r>
          <w:r w:rsidRPr="00530811">
            <w:rPr>
              <w:rFonts w:ascii="Arial" w:hAnsi="Arial" w:cs="Arial"/>
              <w:color w:val="000000" w:themeColor="text1"/>
              <w:shd w:val="clear" w:color="auto" w:fill="FFFFFF"/>
            </w:rPr>
            <w:t xml:space="preserve"> Internal report- Tourism New Zealand. Available at: ps://www.tourismnewzealand.com/media/4105/tnz-domestic-tourism-insights-may-2020.pdf. (Accessed: 1 June 2020). </w:t>
          </w:r>
        </w:p>
        <w:p w14:paraId="732BA335" w14:textId="08A2E101" w:rsidR="002F076D" w:rsidRPr="00061783" w:rsidRDefault="002F076D" w:rsidP="003D3F53">
          <w:pPr>
            <w:rPr>
              <w:rFonts w:ascii="Arial" w:hAnsi="Arial" w:cs="Arial"/>
              <w:color w:val="000000" w:themeColor="text1"/>
              <w:shd w:val="clear" w:color="auto" w:fill="FFFFFF"/>
            </w:rPr>
          </w:pPr>
          <w:r w:rsidRPr="00061783">
            <w:rPr>
              <w:rFonts w:ascii="Arial" w:hAnsi="Arial" w:cs="Arial"/>
            </w:rPr>
            <w:t>Flynn, K. (20</w:t>
          </w:r>
          <w:r w:rsidR="00061783">
            <w:rPr>
              <w:rFonts w:ascii="Arial" w:hAnsi="Arial" w:cs="Arial"/>
            </w:rPr>
            <w:t>20</w:t>
          </w:r>
          <w:r w:rsidRPr="00061783">
            <w:rPr>
              <w:rFonts w:ascii="Arial" w:hAnsi="Arial" w:cs="Arial"/>
            </w:rPr>
            <w:t xml:space="preserve">). </w:t>
          </w:r>
          <w:r w:rsidRPr="00061783">
            <w:rPr>
              <w:rFonts w:ascii="Arial" w:hAnsi="Arial" w:cs="Arial"/>
              <w:i/>
              <w:iCs/>
            </w:rPr>
            <w:t>Global Destination Management</w:t>
          </w:r>
          <w:r w:rsidRPr="00061783">
            <w:rPr>
              <w:rFonts w:ascii="Arial" w:hAnsi="Arial" w:cs="Arial"/>
            </w:rPr>
            <w:t>.</w:t>
          </w:r>
        </w:p>
        <w:p w14:paraId="504F2706" w14:textId="26124BDC" w:rsidR="009E526D" w:rsidRDefault="00156290" w:rsidP="003D3F53">
          <w:pPr>
            <w:rPr>
              <w:rFonts w:ascii="Arial" w:hAnsi="Arial" w:cs="Arial"/>
              <w:color w:val="000000" w:themeColor="text1"/>
              <w:shd w:val="clear" w:color="auto" w:fill="FFFFFF"/>
            </w:rPr>
          </w:pPr>
          <w:r w:rsidRPr="009D7916">
            <w:rPr>
              <w:rFonts w:ascii="Arial" w:hAnsi="Arial" w:cs="Arial"/>
              <w:color w:val="000000" w:themeColor="text1"/>
              <w:shd w:val="clear" w:color="auto" w:fill="FFFFFF"/>
            </w:rPr>
            <w:t xml:space="preserve">Golja, T and Po, S. (2012) ‘Inclusive Business - What It Is All About? Managing Inclusive Companies’, </w:t>
          </w:r>
          <w:r w:rsidRPr="009D7916">
            <w:rPr>
              <w:rFonts w:ascii="Arial" w:hAnsi="Arial" w:cs="Arial"/>
              <w:i/>
              <w:iCs/>
              <w:color w:val="000000" w:themeColor="text1"/>
            </w:rPr>
            <w:t xml:space="preserve">International Review of Management and Marketing, </w:t>
          </w:r>
          <w:r w:rsidRPr="009D7916">
            <w:rPr>
              <w:rFonts w:ascii="Arial" w:hAnsi="Arial" w:cs="Arial"/>
              <w:color w:val="000000" w:themeColor="text1"/>
            </w:rPr>
            <w:t>2</w:t>
          </w:r>
          <w:r w:rsidRPr="009D7916">
            <w:rPr>
              <w:rFonts w:ascii="Arial" w:hAnsi="Arial" w:cs="Arial"/>
              <w:color w:val="000000" w:themeColor="text1"/>
              <w:shd w:val="clear" w:color="auto" w:fill="FFFFFF"/>
            </w:rPr>
            <w:t>(1), pp. 22-42.</w:t>
          </w:r>
        </w:p>
        <w:p w14:paraId="24197AC4" w14:textId="77777777" w:rsidR="001E21F7" w:rsidRPr="009170EB" w:rsidRDefault="001E21F7" w:rsidP="003D3F53">
          <w:pPr>
            <w:spacing w:line="360" w:lineRule="auto"/>
            <w:rPr>
              <w:rFonts w:ascii="Arial" w:hAnsi="Arial" w:cs="Arial"/>
              <w:color w:val="000000" w:themeColor="text1"/>
              <w:sz w:val="24"/>
              <w:szCs w:val="24"/>
            </w:rPr>
          </w:pPr>
          <w:r w:rsidRPr="009170EB">
            <w:rPr>
              <w:rFonts w:ascii="Arial" w:hAnsi="Arial" w:cs="Arial"/>
              <w:color w:val="000000" w:themeColor="text1"/>
              <w:shd w:val="clear" w:color="auto" w:fill="FFFFFF"/>
            </w:rPr>
            <w:t xml:space="preserve">ITV News. (2020) </w:t>
          </w:r>
          <w:r w:rsidRPr="009170EB">
            <w:rPr>
              <w:rFonts w:ascii="Arial" w:hAnsi="Arial" w:cs="Arial"/>
              <w:i/>
              <w:iCs/>
              <w:color w:val="000000" w:themeColor="text1"/>
            </w:rPr>
            <w:t xml:space="preserve">New Zealand </w:t>
          </w:r>
          <w:proofErr w:type="gramStart"/>
          <w:r w:rsidRPr="009170EB">
            <w:rPr>
              <w:rFonts w:ascii="Arial" w:hAnsi="Arial" w:cs="Arial"/>
              <w:i/>
              <w:iCs/>
              <w:color w:val="000000" w:themeColor="text1"/>
            </w:rPr>
            <w:t>announces</w:t>
          </w:r>
          <w:proofErr w:type="gramEnd"/>
          <w:r w:rsidRPr="009170EB">
            <w:rPr>
              <w:rFonts w:ascii="Arial" w:hAnsi="Arial" w:cs="Arial"/>
              <w:i/>
              <w:iCs/>
              <w:color w:val="000000" w:themeColor="text1"/>
            </w:rPr>
            <w:t xml:space="preserve"> 'World's Toughest Border Restrictions' In Bid To Halt Coronavirus Outbreak</w:t>
          </w:r>
          <w:r w:rsidRPr="009170EB">
            <w:rPr>
              <w:rFonts w:ascii="Arial" w:hAnsi="Arial" w:cs="Arial"/>
              <w:color w:val="000000" w:themeColor="text1"/>
              <w:shd w:val="clear" w:color="auto" w:fill="FFFFFF"/>
            </w:rPr>
            <w:t>. Available at: &lt;https://www.itv.com/news/2020-03-14/new-zealand-announces-world-s-toughest-border-restrictions-in-bid-to-halt-coronavirus-outbreak/&gt; (Accessed: 5 June 2020).</w:t>
          </w:r>
        </w:p>
        <w:p w14:paraId="01C6C60B" w14:textId="52234CFF" w:rsidR="007A7C60" w:rsidRDefault="007A7C60" w:rsidP="003D3F53">
          <w:pPr>
            <w:rPr>
              <w:rFonts w:ascii="Arial" w:hAnsi="Arial" w:cs="Arial"/>
              <w:color w:val="000000"/>
              <w:shd w:val="clear" w:color="auto" w:fill="FFFFFF"/>
            </w:rPr>
          </w:pPr>
          <w:r w:rsidRPr="00216C0A">
            <w:rPr>
              <w:rFonts w:ascii="Arial" w:hAnsi="Arial" w:cs="Arial"/>
              <w:color w:val="000000"/>
              <w:shd w:val="clear" w:color="auto" w:fill="FFFFFF"/>
            </w:rPr>
            <w:t>Kelly, L</w:t>
          </w:r>
          <w:r>
            <w:rPr>
              <w:rFonts w:ascii="Arial" w:hAnsi="Arial" w:cs="Arial"/>
              <w:color w:val="000000"/>
              <w:shd w:val="clear" w:color="auto" w:fill="FFFFFF"/>
            </w:rPr>
            <w:t>.</w:t>
          </w:r>
          <w:r w:rsidRPr="00216C0A">
            <w:rPr>
              <w:rFonts w:ascii="Arial" w:hAnsi="Arial" w:cs="Arial"/>
              <w:color w:val="000000"/>
              <w:shd w:val="clear" w:color="auto" w:fill="FFFFFF"/>
            </w:rPr>
            <w:t xml:space="preserve"> (2020) </w:t>
          </w:r>
          <w:r w:rsidRPr="00216C0A">
            <w:rPr>
              <w:rFonts w:ascii="Arial" w:hAnsi="Arial" w:cs="Arial"/>
              <w:i/>
              <w:iCs/>
              <w:color w:val="000000"/>
              <w:shd w:val="clear" w:color="auto" w:fill="FFFFFF"/>
            </w:rPr>
            <w:t xml:space="preserve">Australian Tourism Industry Seeks Urgent Help </w:t>
          </w:r>
          <w:proofErr w:type="gramStart"/>
          <w:r w:rsidRPr="00216C0A">
            <w:rPr>
              <w:rFonts w:ascii="Arial" w:hAnsi="Arial" w:cs="Arial"/>
              <w:i/>
              <w:iCs/>
              <w:color w:val="000000"/>
              <w:shd w:val="clear" w:color="auto" w:fill="FFFFFF"/>
            </w:rPr>
            <w:t>As</w:t>
          </w:r>
          <w:proofErr w:type="gramEnd"/>
          <w:r w:rsidRPr="00216C0A">
            <w:rPr>
              <w:rFonts w:ascii="Arial" w:hAnsi="Arial" w:cs="Arial"/>
              <w:i/>
              <w:iCs/>
              <w:color w:val="000000"/>
              <w:shd w:val="clear" w:color="auto" w:fill="FFFFFF"/>
            </w:rPr>
            <w:t xml:space="preserve"> Cost Of Bushfires Grows</w:t>
          </w:r>
          <w:r w:rsidRPr="00216C0A">
            <w:rPr>
              <w:rFonts w:ascii="Arial" w:hAnsi="Arial" w:cs="Arial"/>
              <w:color w:val="000000"/>
              <w:shd w:val="clear" w:color="auto" w:fill="FFFFFF"/>
            </w:rPr>
            <w:t xml:space="preserve">. U.S. Available at: &lt;https://www.reuters.com/article/us-australia-bushfires/australian-tourism-industry-seeks-urgent-help-as-cost-of-bushfires-grows-idUSKBN1ZF027&gt; (Accessed: </w:t>
          </w:r>
          <w:r>
            <w:rPr>
              <w:rFonts w:ascii="Arial" w:hAnsi="Arial" w:cs="Arial"/>
              <w:color w:val="000000"/>
              <w:shd w:val="clear" w:color="auto" w:fill="FFFFFF"/>
            </w:rPr>
            <w:t>2 June</w:t>
          </w:r>
          <w:r w:rsidRPr="00216C0A">
            <w:rPr>
              <w:rFonts w:ascii="Arial" w:hAnsi="Arial" w:cs="Arial"/>
              <w:color w:val="000000"/>
              <w:shd w:val="clear" w:color="auto" w:fill="FFFFFF"/>
            </w:rPr>
            <w:t xml:space="preserve"> 2020).</w:t>
          </w:r>
        </w:p>
        <w:p w14:paraId="5357250D" w14:textId="220B2949" w:rsidR="00014D4F" w:rsidRPr="000B3EC3" w:rsidRDefault="00014D4F" w:rsidP="003D3F53">
          <w:pPr>
            <w:spacing w:line="360" w:lineRule="auto"/>
            <w:rPr>
              <w:rFonts w:ascii="Arial" w:hAnsi="Arial" w:cs="Arial"/>
            </w:rPr>
          </w:pPr>
          <w:r w:rsidRPr="00014D4F">
            <w:rPr>
              <w:rFonts w:ascii="Arial" w:hAnsi="Arial" w:cs="Arial"/>
            </w:rPr>
            <w:lastRenderedPageBreak/>
            <w:t>Mathieson</w:t>
          </w:r>
          <w:r>
            <w:rPr>
              <w:rFonts w:ascii="Arial" w:hAnsi="Arial" w:cs="Arial"/>
            </w:rPr>
            <w:t>, A and</w:t>
          </w:r>
          <w:r w:rsidRPr="00014D4F">
            <w:rPr>
              <w:rFonts w:ascii="Arial" w:hAnsi="Arial" w:cs="Arial"/>
            </w:rPr>
            <w:t xml:space="preserve"> Wall</w:t>
          </w:r>
          <w:r>
            <w:rPr>
              <w:rFonts w:ascii="Arial" w:hAnsi="Arial" w:cs="Arial"/>
            </w:rPr>
            <w:t>, G</w:t>
          </w:r>
          <w:r w:rsidRPr="00014D4F">
            <w:rPr>
              <w:rFonts w:ascii="Arial" w:hAnsi="Arial" w:cs="Arial"/>
            </w:rPr>
            <w:t xml:space="preserve"> (1982) </w:t>
          </w:r>
          <w:r w:rsidRPr="00014D4F">
            <w:rPr>
              <w:rFonts w:ascii="Arial" w:hAnsi="Arial" w:cs="Arial"/>
              <w:i/>
              <w:iCs/>
            </w:rPr>
            <w:t>Tourism: Economic, Physical and Social Impacts</w:t>
          </w:r>
          <w:r w:rsidRPr="00014D4F">
            <w:rPr>
              <w:rFonts w:ascii="Arial" w:hAnsi="Arial" w:cs="Arial"/>
            </w:rPr>
            <w:t>. Lo</w:t>
          </w:r>
          <w:r>
            <w:rPr>
              <w:rFonts w:ascii="Arial" w:hAnsi="Arial" w:cs="Arial"/>
            </w:rPr>
            <w:t>ndon</w:t>
          </w:r>
          <w:r w:rsidRPr="00014D4F">
            <w:rPr>
              <w:rFonts w:ascii="Arial" w:hAnsi="Arial" w:cs="Arial"/>
            </w:rPr>
            <w:t>: Lon</w:t>
          </w:r>
          <w:r>
            <w:rPr>
              <w:rFonts w:ascii="Arial" w:hAnsi="Arial" w:cs="Arial"/>
            </w:rPr>
            <w:t>gman</w:t>
          </w:r>
          <w:r w:rsidRPr="00014D4F">
            <w:rPr>
              <w:rFonts w:ascii="Arial" w:hAnsi="Arial" w:cs="Arial"/>
            </w:rPr>
            <w:t>.</w:t>
          </w:r>
        </w:p>
        <w:p w14:paraId="7F677292" w14:textId="16E0CA39" w:rsidR="00747ECF" w:rsidRDefault="00747ECF" w:rsidP="003D3F53">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Mintzberg (1987) ‘The Strategy Concept I: Five P’s for Strategy’ </w:t>
          </w:r>
          <w:r>
            <w:rPr>
              <w:rFonts w:ascii="Arial" w:hAnsi="Arial" w:cs="Arial"/>
              <w:i/>
              <w:iCs/>
              <w:color w:val="000000" w:themeColor="text1"/>
              <w:shd w:val="clear" w:color="auto" w:fill="FFFFFF"/>
            </w:rPr>
            <w:t xml:space="preserve">California Management </w:t>
          </w:r>
          <w:r w:rsidR="002F076D">
            <w:rPr>
              <w:rFonts w:ascii="Arial" w:hAnsi="Arial" w:cs="Arial"/>
              <w:i/>
              <w:iCs/>
              <w:color w:val="000000" w:themeColor="text1"/>
              <w:shd w:val="clear" w:color="auto" w:fill="FFFFFF"/>
            </w:rPr>
            <w:t>Review.</w:t>
          </w:r>
          <w:r w:rsidR="002F076D">
            <w:rPr>
              <w:rFonts w:ascii="Arial" w:hAnsi="Arial" w:cs="Arial"/>
              <w:color w:val="000000" w:themeColor="text1"/>
              <w:shd w:val="clear" w:color="auto" w:fill="FFFFFF"/>
            </w:rPr>
            <w:t xml:space="preserve"> 30(1). pp. 11-24.</w:t>
          </w:r>
        </w:p>
        <w:p w14:paraId="3DD8F7A1" w14:textId="77777777" w:rsidR="00AF5C42" w:rsidRPr="00AF5C42" w:rsidRDefault="00AF5C42" w:rsidP="003D3F53">
          <w:pPr>
            <w:spacing w:line="360" w:lineRule="auto"/>
            <w:rPr>
              <w:rFonts w:ascii="Arial" w:hAnsi="Arial" w:cs="Arial"/>
              <w:color w:val="000000" w:themeColor="text1"/>
            </w:rPr>
          </w:pPr>
          <w:r>
            <w:rPr>
              <w:rFonts w:ascii="Arial" w:hAnsi="Arial" w:cs="Arial"/>
            </w:rPr>
            <w:t xml:space="preserve">Mood of the Nation (2019) </w:t>
          </w:r>
          <w:r>
            <w:rPr>
              <w:rFonts w:ascii="Arial" w:hAnsi="Arial" w:cs="Arial"/>
              <w:i/>
              <w:iCs/>
            </w:rPr>
            <w:t>Mood of the Nation Report.</w:t>
          </w:r>
          <w:r>
            <w:rPr>
              <w:rFonts w:ascii="Arial" w:hAnsi="Arial" w:cs="Arial"/>
            </w:rPr>
            <w:t xml:space="preserve"> Internal report- Tourism in Aotearoa. Available at: </w:t>
          </w:r>
          <w:hyperlink r:id="rId17" w:history="1">
            <w:r w:rsidRPr="00AF5C42">
              <w:rPr>
                <w:rStyle w:val="Hyperlink"/>
                <w:rFonts w:ascii="Arial" w:hAnsi="Arial" w:cs="Arial"/>
                <w:color w:val="000000" w:themeColor="text1"/>
                <w:u w:val="none"/>
              </w:rPr>
              <w:t>https://tia.org.nz/assets/c4197debe8/Mood-of-the-Nation-2019.pdf</w:t>
            </w:r>
          </w:hyperlink>
          <w:r>
            <w:rPr>
              <w:rFonts w:ascii="Arial" w:hAnsi="Arial" w:cs="Arial"/>
              <w:color w:val="000000" w:themeColor="text1"/>
            </w:rPr>
            <w:t>. (Accessed: 3 June).</w:t>
          </w:r>
        </w:p>
        <w:p w14:paraId="1F67A515" w14:textId="481A0ED6" w:rsidR="00AB78AE" w:rsidRDefault="00AB78AE" w:rsidP="003D3F53">
          <w:pPr>
            <w:rPr>
              <w:rFonts w:ascii="Arial" w:hAnsi="Arial" w:cs="Arial"/>
            </w:rPr>
          </w:pPr>
          <w:r w:rsidRPr="00216C0A">
            <w:rPr>
              <w:rFonts w:ascii="Arial" w:hAnsi="Arial" w:cs="Arial"/>
            </w:rPr>
            <w:t>Muangasame, K</w:t>
          </w:r>
          <w:r>
            <w:rPr>
              <w:rFonts w:ascii="Arial" w:hAnsi="Arial" w:cs="Arial"/>
            </w:rPr>
            <w:t>.</w:t>
          </w:r>
          <w:r w:rsidRPr="00216C0A">
            <w:rPr>
              <w:rFonts w:ascii="Arial" w:hAnsi="Arial" w:cs="Arial"/>
            </w:rPr>
            <w:t xml:space="preserve"> (2014) ‘Are Butler’s Tourism Area Life Cycle and Plog’s Psychographic Model Correct’, </w:t>
          </w:r>
          <w:r w:rsidRPr="00216C0A">
            <w:rPr>
              <w:rFonts w:ascii="Arial" w:hAnsi="Arial" w:cs="Arial"/>
              <w:i/>
              <w:iCs/>
            </w:rPr>
            <w:t>Tourismos: An International Multidisciplinary Journal of Tourism,</w:t>
          </w:r>
          <w:r w:rsidRPr="00216C0A">
            <w:rPr>
              <w:rFonts w:ascii="Arial" w:hAnsi="Arial" w:cs="Arial"/>
            </w:rPr>
            <w:t xml:space="preserve"> 9 (1), pp. 207-221.</w:t>
          </w:r>
        </w:p>
        <w:p w14:paraId="6EC89251" w14:textId="4A1AD0A9" w:rsidR="007A7C60" w:rsidRPr="00216C0A" w:rsidRDefault="007A7C60" w:rsidP="003D3F53">
          <w:pPr>
            <w:rPr>
              <w:rFonts w:ascii="Arial" w:hAnsi="Arial" w:cs="Arial"/>
            </w:rPr>
          </w:pPr>
          <w:r w:rsidRPr="00DB39D9">
            <w:rPr>
              <w:rFonts w:ascii="Arial" w:hAnsi="Arial" w:cs="Arial"/>
              <w:color w:val="000000"/>
              <w:shd w:val="clear" w:color="auto" w:fill="FFFFFF"/>
            </w:rPr>
            <w:t>National Industry Insights Report</w:t>
          </w:r>
          <w:r>
            <w:rPr>
              <w:rFonts w:ascii="Arial" w:hAnsi="Arial" w:cs="Arial"/>
              <w:color w:val="000000"/>
              <w:shd w:val="clear" w:color="auto" w:fill="FFFFFF"/>
            </w:rPr>
            <w:t>.</w:t>
          </w:r>
          <w:r w:rsidRPr="00DB39D9">
            <w:rPr>
              <w:rFonts w:ascii="Arial" w:hAnsi="Arial" w:cs="Arial"/>
              <w:color w:val="000000"/>
              <w:shd w:val="clear" w:color="auto" w:fill="FFFFFF"/>
            </w:rPr>
            <w:t xml:space="preserve"> (2020) </w:t>
          </w:r>
          <w:r w:rsidRPr="00DB39D9">
            <w:rPr>
              <w:rFonts w:ascii="Arial" w:hAnsi="Arial" w:cs="Arial"/>
              <w:i/>
              <w:iCs/>
              <w:color w:val="000000"/>
            </w:rPr>
            <w:t xml:space="preserve">Tourism </w:t>
          </w:r>
          <w:r w:rsidR="00AF5C42">
            <w:rPr>
              <w:rFonts w:ascii="Arial" w:hAnsi="Arial" w:cs="Arial"/>
              <w:i/>
              <w:iCs/>
              <w:color w:val="000000"/>
            </w:rPr>
            <w:t>a</w:t>
          </w:r>
          <w:r w:rsidRPr="00DB39D9">
            <w:rPr>
              <w:rFonts w:ascii="Arial" w:hAnsi="Arial" w:cs="Arial"/>
              <w:i/>
              <w:iCs/>
              <w:color w:val="000000"/>
            </w:rPr>
            <w:t>nd Travel</w:t>
          </w:r>
          <w:r w:rsidRPr="00DB39D9">
            <w:rPr>
              <w:rFonts w:ascii="Arial" w:hAnsi="Arial" w:cs="Arial"/>
              <w:color w:val="000000"/>
              <w:shd w:val="clear" w:color="auto" w:fill="FFFFFF"/>
            </w:rPr>
            <w:t xml:space="preserve">. Available at: &lt;https://nationalindustryinsights.aisc.net.au/industries/tourism-travel-and-hospitality/tourism-and-travel&gt; (Accessed: </w:t>
          </w:r>
          <w:r>
            <w:rPr>
              <w:rFonts w:ascii="Arial" w:hAnsi="Arial" w:cs="Arial"/>
              <w:color w:val="000000"/>
              <w:shd w:val="clear" w:color="auto" w:fill="FFFFFF"/>
            </w:rPr>
            <w:t>2 June</w:t>
          </w:r>
          <w:r w:rsidRPr="00DB39D9">
            <w:rPr>
              <w:rFonts w:ascii="Arial" w:hAnsi="Arial" w:cs="Arial"/>
              <w:color w:val="000000"/>
              <w:shd w:val="clear" w:color="auto" w:fill="FFFFFF"/>
            </w:rPr>
            <w:t xml:space="preserve"> 2020).</w:t>
          </w:r>
        </w:p>
        <w:p w14:paraId="4FD5CCD9" w14:textId="2D68CF21" w:rsidR="000C6264" w:rsidRDefault="000C6264" w:rsidP="003D3F53">
          <w:pPr>
            <w:rPr>
              <w:rFonts w:ascii="Arial" w:hAnsi="Arial" w:cs="Arial"/>
            </w:rPr>
          </w:pPr>
          <w:r>
            <w:rPr>
              <w:rFonts w:ascii="Arial" w:hAnsi="Arial" w:cs="Arial"/>
            </w:rPr>
            <w:t xml:space="preserve">New Zealand-Aotearoa Government Tourism Strategy. (2019) </w:t>
          </w:r>
          <w:r w:rsidRPr="000C6264">
            <w:rPr>
              <w:rFonts w:ascii="Arial" w:hAnsi="Arial" w:cs="Arial"/>
              <w:i/>
              <w:iCs/>
            </w:rPr>
            <w:t>New Zealand-Aotearoa Government Tourism Strategy: Enrich New Zealand-Aotearoa Through Sustainable Tourism Growth.</w:t>
          </w:r>
          <w:r>
            <w:rPr>
              <w:rFonts w:ascii="Arial" w:hAnsi="Arial" w:cs="Arial"/>
            </w:rPr>
            <w:t xml:space="preserve"> Internal rep</w:t>
          </w:r>
          <w:r w:rsidRPr="00530811">
            <w:rPr>
              <w:rFonts w:ascii="Arial" w:hAnsi="Arial" w:cs="Arial"/>
              <w:color w:val="000000" w:themeColor="text1"/>
            </w:rPr>
            <w:t>ort- Ministry of Business, Innovation &amp; Employment.</w:t>
          </w:r>
          <w:r w:rsidR="00530811" w:rsidRPr="00530811">
            <w:rPr>
              <w:rFonts w:ascii="Arial" w:hAnsi="Arial" w:cs="Arial"/>
              <w:color w:val="000000" w:themeColor="text1"/>
            </w:rPr>
            <w:t xml:space="preserve"> Available at: </w:t>
          </w:r>
          <w:hyperlink r:id="rId18" w:history="1">
            <w:r w:rsidR="00530811" w:rsidRPr="00530811">
              <w:rPr>
                <w:rStyle w:val="Hyperlink"/>
                <w:rFonts w:ascii="Arial" w:hAnsi="Arial" w:cs="Arial"/>
                <w:color w:val="000000" w:themeColor="text1"/>
                <w:u w:val="none"/>
              </w:rPr>
              <w:t>https://www.mbie.govt.nz/dmsdocument/5482-2019-new-zealand-aotearoa-government-tourism-strategy-pdf</w:t>
            </w:r>
          </w:hyperlink>
          <w:r w:rsidR="00530811">
            <w:rPr>
              <w:rFonts w:ascii="Arial" w:hAnsi="Arial" w:cs="Arial"/>
            </w:rPr>
            <w:t>. (</w:t>
          </w:r>
          <w:r w:rsidR="00530811" w:rsidRPr="00530811">
            <w:rPr>
              <w:rFonts w:ascii="Arial" w:hAnsi="Arial" w:cs="Arial"/>
              <w:color w:val="000000" w:themeColor="text1"/>
              <w:shd w:val="clear" w:color="auto" w:fill="FFFFFF"/>
            </w:rPr>
            <w:t>Accessed: 1 June 2020</w:t>
          </w:r>
          <w:r w:rsidR="00530811">
            <w:rPr>
              <w:rFonts w:ascii="Arial" w:hAnsi="Arial" w:cs="Arial"/>
            </w:rPr>
            <w:t>).</w:t>
          </w:r>
        </w:p>
        <w:p w14:paraId="03498B12" w14:textId="6539E92C" w:rsidR="00B62E1A" w:rsidRDefault="00B62E1A" w:rsidP="003D3F53">
          <w:pPr>
            <w:spacing w:line="276" w:lineRule="auto"/>
            <w:rPr>
              <w:rFonts w:ascii="Arial" w:hAnsi="Arial" w:cs="Arial"/>
            </w:rPr>
          </w:pPr>
          <w:r w:rsidRPr="009D7916">
            <w:rPr>
              <w:rFonts w:ascii="Arial" w:hAnsi="Arial" w:cs="Arial"/>
            </w:rPr>
            <w:t xml:space="preserve">Olsen, M.D. West, J.J and Tse, E. (2008) </w:t>
          </w:r>
          <w:r w:rsidRPr="009D7916">
            <w:rPr>
              <w:rFonts w:ascii="Arial" w:hAnsi="Arial" w:cs="Arial"/>
              <w:i/>
              <w:iCs/>
            </w:rPr>
            <w:t xml:space="preserve">Strategic Management in the Hospitality Industry. </w:t>
          </w:r>
          <w:r w:rsidRPr="009D7916">
            <w:rPr>
              <w:rFonts w:ascii="Arial" w:hAnsi="Arial" w:cs="Arial"/>
            </w:rPr>
            <w:t>3</w:t>
          </w:r>
          <w:r w:rsidRPr="009D7916">
            <w:rPr>
              <w:rFonts w:ascii="Arial" w:hAnsi="Arial" w:cs="Arial"/>
              <w:vertAlign w:val="superscript"/>
            </w:rPr>
            <w:t>rd</w:t>
          </w:r>
          <w:r w:rsidRPr="009D7916">
            <w:rPr>
              <w:rFonts w:ascii="Arial" w:hAnsi="Arial" w:cs="Arial"/>
            </w:rPr>
            <w:t xml:space="preserve"> Ed.  New Jersey: Pearson Education.</w:t>
          </w:r>
        </w:p>
        <w:p w14:paraId="6BEEAFBA" w14:textId="77777777" w:rsidR="00B27BEE" w:rsidRPr="00B27BEE" w:rsidRDefault="00B27BEE" w:rsidP="003D3F53">
          <w:pPr>
            <w:spacing w:line="360" w:lineRule="auto"/>
            <w:rPr>
              <w:rFonts w:ascii="Arial" w:hAnsi="Arial" w:cs="Arial"/>
            </w:rPr>
          </w:pPr>
          <w:r>
            <w:rPr>
              <w:rFonts w:ascii="Arial" w:hAnsi="Arial" w:cs="Arial"/>
            </w:rPr>
            <w:t xml:space="preserve">Pan, B and Crotts (2012) </w:t>
          </w:r>
          <w:r w:rsidRPr="00B27BEE">
            <w:rPr>
              <w:rFonts w:ascii="Arial" w:hAnsi="Arial" w:cs="Arial"/>
              <w:i/>
              <w:iCs/>
            </w:rPr>
            <w:t>Theoretical models of social media with marketing implications</w:t>
          </w:r>
          <w:r>
            <w:rPr>
              <w:rFonts w:ascii="Arial" w:hAnsi="Arial" w:cs="Arial"/>
            </w:rPr>
            <w:t xml:space="preserve">. Available at: </w:t>
          </w:r>
          <w:hyperlink r:id="rId19" w:history="1">
            <w:r w:rsidRPr="00B27BEE">
              <w:rPr>
                <w:rStyle w:val="Hyperlink"/>
                <w:rFonts w:ascii="Arial" w:hAnsi="Arial" w:cs="Arial"/>
                <w:color w:val="000000" w:themeColor="text1"/>
                <w:u w:val="none"/>
              </w:rPr>
              <w:t>https://www.researchgate.net/publication/254862367_Theoretical_models_of_social_media_with_marketing_implications/citation/download</w:t>
            </w:r>
          </w:hyperlink>
          <w:r w:rsidRPr="00B27BEE">
            <w:rPr>
              <w:rFonts w:ascii="Arial" w:hAnsi="Arial" w:cs="Arial"/>
              <w:color w:val="000000" w:themeColor="text1"/>
            </w:rPr>
            <w:t xml:space="preserve"> (Acces</w:t>
          </w:r>
          <w:r>
            <w:rPr>
              <w:rFonts w:ascii="Arial" w:hAnsi="Arial" w:cs="Arial"/>
            </w:rPr>
            <w:t>sed: 3 June 2020)</w:t>
          </w:r>
        </w:p>
        <w:p w14:paraId="1FECA20A" w14:textId="66800F66" w:rsidR="00F456EB" w:rsidRDefault="00F456EB" w:rsidP="003D3F53">
          <w:pPr>
            <w:spacing w:line="360" w:lineRule="auto"/>
            <w:rPr>
              <w:rFonts w:ascii="Arial" w:hAnsi="Arial" w:cs="Arial"/>
              <w:color w:val="000000"/>
              <w:shd w:val="clear" w:color="auto" w:fill="FFFFFF"/>
            </w:rPr>
          </w:pPr>
          <w:r w:rsidRPr="00F456EB">
            <w:rPr>
              <w:rFonts w:ascii="Arial" w:hAnsi="Arial" w:cs="Arial"/>
              <w:color w:val="000000"/>
              <w:shd w:val="clear" w:color="auto" w:fill="FFFFFF"/>
            </w:rPr>
            <w:t xml:space="preserve">Pinchefsky, C. (2012) </w:t>
          </w:r>
          <w:r w:rsidRPr="00F456EB">
            <w:rPr>
              <w:rFonts w:ascii="Arial" w:hAnsi="Arial" w:cs="Arial"/>
              <w:i/>
              <w:iCs/>
              <w:color w:val="000000"/>
            </w:rPr>
            <w:t xml:space="preserve">The Impact (Economic </w:t>
          </w:r>
          <w:r>
            <w:rPr>
              <w:rFonts w:ascii="Arial" w:hAnsi="Arial" w:cs="Arial"/>
              <w:i/>
              <w:iCs/>
              <w:color w:val="000000"/>
            </w:rPr>
            <w:t>a</w:t>
          </w:r>
          <w:r w:rsidRPr="00F456EB">
            <w:rPr>
              <w:rFonts w:ascii="Arial" w:hAnsi="Arial" w:cs="Arial"/>
              <w:i/>
              <w:iCs/>
              <w:color w:val="000000"/>
            </w:rPr>
            <w:t xml:space="preserve">nd Otherwise) Of Lord </w:t>
          </w:r>
          <w:proofErr w:type="gramStart"/>
          <w:r w:rsidRPr="00F456EB">
            <w:rPr>
              <w:rFonts w:ascii="Arial" w:hAnsi="Arial" w:cs="Arial"/>
              <w:i/>
              <w:iCs/>
              <w:color w:val="000000"/>
            </w:rPr>
            <w:t>Of</w:t>
          </w:r>
          <w:proofErr w:type="gramEnd"/>
          <w:r w:rsidRPr="00F456EB">
            <w:rPr>
              <w:rFonts w:ascii="Arial" w:hAnsi="Arial" w:cs="Arial"/>
              <w:i/>
              <w:iCs/>
              <w:color w:val="000000"/>
            </w:rPr>
            <w:t xml:space="preserve"> The Rings/The Hobbit On New Zealand</w:t>
          </w:r>
          <w:r w:rsidRPr="00F456EB">
            <w:rPr>
              <w:rFonts w:ascii="Arial" w:hAnsi="Arial" w:cs="Arial"/>
              <w:color w:val="000000"/>
              <w:shd w:val="clear" w:color="auto" w:fill="FFFFFF"/>
            </w:rPr>
            <w:t>. Forbes. Available at: &lt;https://www.forbes.com/sites/carolpinchefsky/2012/12/14/the-impact-economic-and-otherwise-of-lord-of-the-ringsthe-hobbit-on-new-zealand/#380c62bc31b6&gt; (Accessed: 10 June 2020).</w:t>
          </w:r>
        </w:p>
        <w:p w14:paraId="59DB9EE2" w14:textId="73CD15ED" w:rsidR="008D6B87" w:rsidRPr="00D46D97" w:rsidRDefault="008D6B87" w:rsidP="003D3F53">
          <w:pPr>
            <w:spacing w:line="360" w:lineRule="auto"/>
            <w:rPr>
              <w:rFonts w:ascii="Arial" w:hAnsi="Arial" w:cs="Arial"/>
              <w:color w:val="000000" w:themeColor="text1"/>
              <w:sz w:val="24"/>
              <w:szCs w:val="24"/>
            </w:rPr>
          </w:pPr>
          <w:r>
            <w:rPr>
              <w:rFonts w:ascii="Arial" w:hAnsi="Arial" w:cs="Arial"/>
              <w:color w:val="000000"/>
              <w:shd w:val="clear" w:color="auto" w:fill="FFFFFF"/>
            </w:rPr>
            <w:t>Tourism Ireland (2018)</w:t>
          </w:r>
          <w:r w:rsidR="00950B62">
            <w:rPr>
              <w:rFonts w:ascii="Arial" w:hAnsi="Arial" w:cs="Arial"/>
              <w:color w:val="000000"/>
              <w:shd w:val="clear" w:color="auto" w:fill="FFFFFF"/>
            </w:rPr>
            <w:t xml:space="preserve"> </w:t>
          </w:r>
          <w:r w:rsidR="00950B62">
            <w:rPr>
              <w:rFonts w:ascii="Arial" w:hAnsi="Arial" w:cs="Arial"/>
              <w:i/>
              <w:iCs/>
              <w:color w:val="000000"/>
              <w:shd w:val="clear" w:color="auto" w:fill="FFFFFF"/>
            </w:rPr>
            <w:t>Tourism Ireland: Marketing the island of Ireland overseas</w:t>
          </w:r>
          <w:r w:rsidR="00761078">
            <w:rPr>
              <w:rFonts w:ascii="Arial" w:hAnsi="Arial" w:cs="Arial"/>
              <w:i/>
              <w:iCs/>
              <w:color w:val="000000"/>
              <w:shd w:val="clear" w:color="auto" w:fill="FFFFFF"/>
            </w:rPr>
            <w:t>.</w:t>
          </w:r>
          <w:r w:rsidR="00761078">
            <w:rPr>
              <w:rFonts w:ascii="Arial" w:hAnsi="Arial" w:cs="Arial"/>
              <w:color w:val="000000"/>
              <w:shd w:val="clear" w:color="auto" w:fill="FFFFFF"/>
            </w:rPr>
            <w:t xml:space="preserve"> Internal report</w:t>
          </w:r>
          <w:r w:rsidR="00D46D97">
            <w:rPr>
              <w:rFonts w:ascii="Arial" w:hAnsi="Arial" w:cs="Arial"/>
              <w:color w:val="000000"/>
              <w:shd w:val="clear" w:color="auto" w:fill="FFFFFF"/>
            </w:rPr>
            <w:t xml:space="preserve">. Available at: </w:t>
          </w:r>
          <w:hyperlink r:id="rId20" w:history="1">
            <w:r w:rsidR="00D46D97" w:rsidRPr="00D46D97">
              <w:rPr>
                <w:rStyle w:val="Hyperlink"/>
                <w:rFonts w:ascii="Arial" w:hAnsi="Arial" w:cs="Arial"/>
                <w:color w:val="000000" w:themeColor="text1"/>
                <w:u w:val="none"/>
                <w:shd w:val="clear" w:color="auto" w:fill="FFFFFF"/>
              </w:rPr>
              <w:t>https://www.tourismireland.com/TourismIreland/media/Tourism-Ireland/Research/TOURISM-IRELAND-ANNUAL-REPORT-2018.pdf?ext=.pdf</w:t>
            </w:r>
          </w:hyperlink>
          <w:r w:rsidR="00D46D97">
            <w:rPr>
              <w:rFonts w:ascii="Arial" w:hAnsi="Arial" w:cs="Arial"/>
              <w:color w:val="000000" w:themeColor="text1"/>
              <w:shd w:val="clear" w:color="auto" w:fill="FFFFFF"/>
            </w:rPr>
            <w:t>. (</w:t>
          </w:r>
          <w:r w:rsidR="001C2786">
            <w:rPr>
              <w:rFonts w:ascii="Arial" w:hAnsi="Arial" w:cs="Arial"/>
              <w:color w:val="000000" w:themeColor="text1"/>
              <w:shd w:val="clear" w:color="auto" w:fill="FFFFFF"/>
            </w:rPr>
            <w:t>Accessed: 2 June 2020</w:t>
          </w:r>
          <w:r w:rsidR="00D46D97">
            <w:rPr>
              <w:rFonts w:ascii="Arial" w:hAnsi="Arial" w:cs="Arial"/>
              <w:color w:val="000000" w:themeColor="text1"/>
              <w:shd w:val="clear" w:color="auto" w:fill="FFFFFF"/>
            </w:rPr>
            <w:t>)</w:t>
          </w:r>
          <w:r w:rsidR="001C2786">
            <w:rPr>
              <w:rFonts w:ascii="Arial" w:hAnsi="Arial" w:cs="Arial"/>
              <w:color w:val="000000" w:themeColor="text1"/>
              <w:shd w:val="clear" w:color="auto" w:fill="FFFFFF"/>
            </w:rPr>
            <w:t>.</w:t>
          </w:r>
        </w:p>
        <w:p w14:paraId="28397217" w14:textId="675E47FA" w:rsidR="00426D69" w:rsidRPr="00A91B41" w:rsidRDefault="007508B8" w:rsidP="003D3F53">
          <w:pPr>
            <w:spacing w:line="360" w:lineRule="auto"/>
            <w:rPr>
              <w:rFonts w:ascii="Arial" w:hAnsi="Arial" w:cs="Arial"/>
              <w:sz w:val="24"/>
              <w:szCs w:val="24"/>
            </w:rPr>
          </w:pPr>
          <w:r>
            <w:rPr>
              <w:rFonts w:ascii="Arial" w:hAnsi="Arial" w:cs="Arial"/>
            </w:rPr>
            <w:t>Tourism</w:t>
          </w:r>
          <w:r w:rsidR="005117C4">
            <w:rPr>
              <w:rFonts w:ascii="Arial" w:hAnsi="Arial" w:cs="Arial"/>
            </w:rPr>
            <w:t xml:space="preserve"> in Aotearoa</w:t>
          </w:r>
          <w:r w:rsidR="005213D6">
            <w:rPr>
              <w:rFonts w:ascii="Arial" w:hAnsi="Arial" w:cs="Arial"/>
            </w:rPr>
            <w:t>.</w:t>
          </w:r>
          <w:r>
            <w:rPr>
              <w:rFonts w:ascii="Arial" w:hAnsi="Arial" w:cs="Arial"/>
            </w:rPr>
            <w:t xml:space="preserve"> (</w:t>
          </w:r>
          <w:r w:rsidR="005213D6">
            <w:rPr>
              <w:rFonts w:ascii="Arial" w:hAnsi="Arial" w:cs="Arial"/>
            </w:rPr>
            <w:t>2020</w:t>
          </w:r>
          <w:r>
            <w:rPr>
              <w:rFonts w:ascii="Arial" w:hAnsi="Arial" w:cs="Arial"/>
            </w:rPr>
            <w:t>)</w:t>
          </w:r>
          <w:r w:rsidR="005117C4">
            <w:rPr>
              <w:rFonts w:ascii="Arial" w:hAnsi="Arial" w:cs="Arial"/>
            </w:rPr>
            <w:t xml:space="preserve"> </w:t>
          </w:r>
          <w:r w:rsidR="005213D6">
            <w:rPr>
              <w:rFonts w:ascii="Arial" w:hAnsi="Arial" w:cs="Arial"/>
            </w:rPr>
            <w:t xml:space="preserve"> </w:t>
          </w:r>
          <w:r w:rsidR="005117C4">
            <w:rPr>
              <w:rFonts w:ascii="Arial" w:hAnsi="Arial" w:cs="Arial"/>
              <w:i/>
              <w:iCs/>
            </w:rPr>
            <w:t>Tourism 2025 &amp; Beyond: A sustainable Growth Framework.</w:t>
          </w:r>
          <w:r w:rsidR="005117C4">
            <w:rPr>
              <w:rFonts w:ascii="Arial" w:hAnsi="Arial" w:cs="Arial"/>
            </w:rPr>
            <w:t xml:space="preserve"> Internal report- Tourism in Aotearoa. Available at: </w:t>
          </w:r>
          <w:hyperlink r:id="rId21" w:history="1">
            <w:r w:rsidR="005117C4" w:rsidRPr="005117C4">
              <w:rPr>
                <w:rStyle w:val="Hyperlink"/>
                <w:rFonts w:ascii="Arial" w:hAnsi="Arial" w:cs="Arial"/>
                <w:color w:val="000000" w:themeColor="text1"/>
                <w:u w:val="none"/>
              </w:rPr>
              <w:t>https://tia.org.nz/assets/Uploads/d5156c4126/Tourism2025-and-Beyond.pdf</w:t>
            </w:r>
          </w:hyperlink>
          <w:r w:rsidR="005117C4" w:rsidRPr="005117C4">
            <w:rPr>
              <w:rFonts w:ascii="Arial" w:hAnsi="Arial" w:cs="Arial"/>
              <w:color w:val="000000" w:themeColor="text1"/>
            </w:rPr>
            <w:t xml:space="preserve"> </w:t>
          </w:r>
          <w:r w:rsidR="005117C4">
            <w:rPr>
              <w:rFonts w:ascii="Arial" w:hAnsi="Arial" w:cs="Arial"/>
              <w:color w:val="000000" w:themeColor="text1"/>
            </w:rPr>
            <w:t>(Accessed: 2 June 2020).</w:t>
          </w:r>
          <w:r w:rsidR="005117C4" w:rsidRPr="005117C4">
            <w:rPr>
              <w:rFonts w:ascii="Arial" w:hAnsi="Arial" w:cs="Arial"/>
            </w:rPr>
            <w:cr/>
          </w:r>
          <w:r w:rsidR="00426D69">
            <w:rPr>
              <w:rFonts w:ascii="Arial" w:hAnsi="Arial" w:cs="Arial"/>
            </w:rPr>
            <w:lastRenderedPageBreak/>
            <w:t>Tourism in Aotearoa</w:t>
          </w:r>
          <w:r w:rsidR="00A91B41">
            <w:rPr>
              <w:rFonts w:ascii="Arial" w:hAnsi="Arial" w:cs="Arial"/>
            </w:rPr>
            <w:t>.</w:t>
          </w:r>
          <w:r w:rsidR="00426D69">
            <w:rPr>
              <w:rFonts w:ascii="Open Sans" w:hAnsi="Open Sans" w:cs="Open Sans"/>
              <w:color w:val="000000"/>
              <w:sz w:val="20"/>
              <w:szCs w:val="20"/>
              <w:shd w:val="clear" w:color="auto" w:fill="FFFFFF"/>
            </w:rPr>
            <w:t xml:space="preserve"> </w:t>
          </w:r>
          <w:r w:rsidR="00A91B41">
            <w:rPr>
              <w:rFonts w:ascii="Open Sans" w:hAnsi="Open Sans" w:cs="Open Sans"/>
              <w:color w:val="000000"/>
              <w:sz w:val="20"/>
              <w:szCs w:val="20"/>
              <w:shd w:val="clear" w:color="auto" w:fill="FFFFFF"/>
            </w:rPr>
            <w:t>(</w:t>
          </w:r>
          <w:r w:rsidR="00426D69" w:rsidRPr="00A91B41">
            <w:rPr>
              <w:rFonts w:ascii="Arial" w:hAnsi="Arial" w:cs="Arial"/>
              <w:color w:val="000000"/>
              <w:shd w:val="clear" w:color="auto" w:fill="FFFFFF"/>
            </w:rPr>
            <w:t>2020</w:t>
          </w:r>
          <w:r w:rsidR="00A91B41">
            <w:rPr>
              <w:rFonts w:ascii="Arial" w:hAnsi="Arial" w:cs="Arial"/>
              <w:color w:val="000000"/>
              <w:shd w:val="clear" w:color="auto" w:fill="FFFFFF"/>
            </w:rPr>
            <w:t>)</w:t>
          </w:r>
          <w:r w:rsidR="00426D69" w:rsidRPr="00A91B41">
            <w:rPr>
              <w:rFonts w:ascii="Arial" w:hAnsi="Arial" w:cs="Arial"/>
              <w:color w:val="000000"/>
              <w:shd w:val="clear" w:color="auto" w:fill="FFFFFF"/>
            </w:rPr>
            <w:t xml:space="preserve">. </w:t>
          </w:r>
          <w:r w:rsidR="00426D69" w:rsidRPr="00A91B41">
            <w:rPr>
              <w:rFonts w:ascii="Arial" w:hAnsi="Arial" w:cs="Arial"/>
              <w:i/>
              <w:iCs/>
              <w:color w:val="000000"/>
            </w:rPr>
            <w:t>Quick Facts &amp; Figures</w:t>
          </w:r>
          <w:r w:rsidR="00426D69" w:rsidRPr="00A91B41">
            <w:rPr>
              <w:rFonts w:ascii="Arial" w:hAnsi="Arial" w:cs="Arial"/>
              <w:color w:val="000000"/>
              <w:shd w:val="clear" w:color="auto" w:fill="FFFFFF"/>
            </w:rPr>
            <w:t xml:space="preserve">. Available at: &lt;https://tia.org.nz/about-the-industry/quick-facts-and-figures/&gt; </w:t>
          </w:r>
          <w:r w:rsidR="00A91B41">
            <w:rPr>
              <w:rFonts w:ascii="Arial" w:hAnsi="Arial" w:cs="Arial"/>
              <w:color w:val="000000"/>
              <w:shd w:val="clear" w:color="auto" w:fill="FFFFFF"/>
            </w:rPr>
            <w:t>(</w:t>
          </w:r>
          <w:r w:rsidR="00426D69" w:rsidRPr="00A91B41">
            <w:rPr>
              <w:rFonts w:ascii="Arial" w:hAnsi="Arial" w:cs="Arial"/>
              <w:color w:val="000000"/>
              <w:shd w:val="clear" w:color="auto" w:fill="FFFFFF"/>
            </w:rPr>
            <w:t>Accessed</w:t>
          </w:r>
          <w:r w:rsidR="00A91B41">
            <w:rPr>
              <w:rFonts w:ascii="Arial" w:hAnsi="Arial" w:cs="Arial"/>
              <w:color w:val="000000"/>
              <w:shd w:val="clear" w:color="auto" w:fill="FFFFFF"/>
            </w:rPr>
            <w:t>:</w:t>
          </w:r>
          <w:r w:rsidR="00426D69" w:rsidRPr="00A91B41">
            <w:rPr>
              <w:rFonts w:ascii="Arial" w:hAnsi="Arial" w:cs="Arial"/>
              <w:color w:val="000000"/>
              <w:shd w:val="clear" w:color="auto" w:fill="FFFFFF"/>
            </w:rPr>
            <w:t xml:space="preserve"> 5 June 2020</w:t>
          </w:r>
          <w:r w:rsidR="00A91B41">
            <w:rPr>
              <w:rFonts w:ascii="Arial" w:hAnsi="Arial" w:cs="Arial"/>
              <w:color w:val="000000"/>
              <w:shd w:val="clear" w:color="auto" w:fill="FFFFFF"/>
            </w:rPr>
            <w:t>)</w:t>
          </w:r>
          <w:r w:rsidR="00426D69" w:rsidRPr="00A91B41">
            <w:rPr>
              <w:rFonts w:ascii="Arial" w:hAnsi="Arial" w:cs="Arial"/>
              <w:color w:val="000000"/>
              <w:shd w:val="clear" w:color="auto" w:fill="FFFFFF"/>
            </w:rPr>
            <w:t>.</w:t>
          </w:r>
        </w:p>
        <w:p w14:paraId="15961F21" w14:textId="36925E53" w:rsidR="00226D8C" w:rsidRPr="00DA728A" w:rsidRDefault="00226D8C" w:rsidP="003D3F53">
          <w:pPr>
            <w:spacing w:line="360" w:lineRule="auto"/>
            <w:rPr>
              <w:rFonts w:ascii="Arial" w:hAnsi="Arial" w:cs="Arial"/>
              <w:sz w:val="28"/>
              <w:szCs w:val="28"/>
            </w:rPr>
          </w:pPr>
          <w:r>
            <w:rPr>
              <w:rFonts w:ascii="Arial" w:hAnsi="Arial" w:cs="Arial"/>
              <w:color w:val="000000"/>
              <w:shd w:val="clear" w:color="auto" w:fill="FFFFFF"/>
            </w:rPr>
            <w:t>Tourism Industry Association of Canada</w:t>
          </w:r>
          <w:r w:rsidRPr="00DA728A">
            <w:rPr>
              <w:rFonts w:ascii="Arial" w:hAnsi="Arial" w:cs="Arial"/>
              <w:color w:val="000000"/>
              <w:shd w:val="clear" w:color="auto" w:fill="FFFFFF"/>
            </w:rPr>
            <w:t xml:space="preserve"> </w:t>
          </w:r>
          <w:r>
            <w:rPr>
              <w:rFonts w:ascii="Arial" w:hAnsi="Arial" w:cs="Arial"/>
              <w:color w:val="000000"/>
              <w:shd w:val="clear" w:color="auto" w:fill="FFFFFF"/>
            </w:rPr>
            <w:t>(</w:t>
          </w:r>
          <w:r w:rsidRPr="00DA728A">
            <w:rPr>
              <w:rFonts w:ascii="Arial" w:hAnsi="Arial" w:cs="Arial"/>
              <w:color w:val="000000"/>
              <w:shd w:val="clear" w:color="auto" w:fill="FFFFFF"/>
            </w:rPr>
            <w:t>2020</w:t>
          </w:r>
          <w:r>
            <w:rPr>
              <w:rFonts w:ascii="Arial" w:hAnsi="Arial" w:cs="Arial"/>
              <w:color w:val="000000"/>
              <w:shd w:val="clear" w:color="auto" w:fill="FFFFFF"/>
            </w:rPr>
            <w:t>)</w:t>
          </w:r>
          <w:r w:rsidRPr="00DA728A">
            <w:rPr>
              <w:rFonts w:ascii="Arial" w:hAnsi="Arial" w:cs="Arial"/>
              <w:color w:val="000000"/>
              <w:shd w:val="clear" w:color="auto" w:fill="FFFFFF"/>
            </w:rPr>
            <w:t xml:space="preserve">. </w:t>
          </w:r>
          <w:r w:rsidRPr="00DA728A">
            <w:rPr>
              <w:rFonts w:ascii="Arial" w:hAnsi="Arial" w:cs="Arial"/>
              <w:i/>
              <w:iCs/>
              <w:color w:val="000000"/>
            </w:rPr>
            <w:t xml:space="preserve">Tourism Industry Association </w:t>
          </w:r>
          <w:proofErr w:type="gramStart"/>
          <w:r w:rsidRPr="00DA728A">
            <w:rPr>
              <w:rFonts w:ascii="Arial" w:hAnsi="Arial" w:cs="Arial"/>
              <w:i/>
              <w:iCs/>
              <w:color w:val="000000"/>
            </w:rPr>
            <w:t>Of</w:t>
          </w:r>
          <w:proofErr w:type="gramEnd"/>
          <w:r w:rsidRPr="00DA728A">
            <w:rPr>
              <w:rFonts w:ascii="Arial" w:hAnsi="Arial" w:cs="Arial"/>
              <w:i/>
              <w:iCs/>
              <w:color w:val="000000"/>
            </w:rPr>
            <w:t xml:space="preserve"> Canada - About Us</w:t>
          </w:r>
          <w:r w:rsidRPr="00DA728A">
            <w:rPr>
              <w:rFonts w:ascii="Arial" w:hAnsi="Arial" w:cs="Arial"/>
              <w:color w:val="000000"/>
              <w:shd w:val="clear" w:color="auto" w:fill="FFFFFF"/>
            </w:rPr>
            <w:t xml:space="preserve">. Available at: &lt;https://tiac-aitc.ca/About.html&gt; </w:t>
          </w:r>
          <w:r>
            <w:rPr>
              <w:rFonts w:ascii="Arial" w:hAnsi="Arial" w:cs="Arial"/>
              <w:color w:val="000000"/>
              <w:shd w:val="clear" w:color="auto" w:fill="FFFFFF"/>
            </w:rPr>
            <w:t xml:space="preserve"> (</w:t>
          </w:r>
          <w:r w:rsidRPr="00DA728A">
            <w:rPr>
              <w:rFonts w:ascii="Arial" w:hAnsi="Arial" w:cs="Arial"/>
              <w:color w:val="000000"/>
              <w:shd w:val="clear" w:color="auto" w:fill="FFFFFF"/>
            </w:rPr>
            <w:t>Accessed</w:t>
          </w:r>
          <w:r>
            <w:rPr>
              <w:rFonts w:ascii="Arial" w:hAnsi="Arial" w:cs="Arial"/>
              <w:color w:val="000000"/>
              <w:shd w:val="clear" w:color="auto" w:fill="FFFFFF"/>
            </w:rPr>
            <w:t>:</w:t>
          </w:r>
          <w:r w:rsidRPr="00DA728A">
            <w:rPr>
              <w:rFonts w:ascii="Arial" w:hAnsi="Arial" w:cs="Arial"/>
              <w:color w:val="000000"/>
              <w:shd w:val="clear" w:color="auto" w:fill="FFFFFF"/>
            </w:rPr>
            <w:t xml:space="preserve"> 2 June 2020</w:t>
          </w:r>
          <w:r>
            <w:rPr>
              <w:rFonts w:ascii="Arial" w:hAnsi="Arial" w:cs="Arial"/>
              <w:color w:val="000000"/>
              <w:shd w:val="clear" w:color="auto" w:fill="FFFFFF"/>
            </w:rPr>
            <w:t>)</w:t>
          </w:r>
          <w:r w:rsidRPr="00DA728A">
            <w:rPr>
              <w:rFonts w:ascii="Arial" w:hAnsi="Arial" w:cs="Arial"/>
              <w:color w:val="000000"/>
              <w:shd w:val="clear" w:color="auto" w:fill="FFFFFF"/>
            </w:rPr>
            <w:t>.</w:t>
          </w:r>
        </w:p>
        <w:p w14:paraId="4E7F2D1C" w14:textId="45FAF783" w:rsidR="005213D6" w:rsidRDefault="005213D6" w:rsidP="003D3F53">
          <w:pPr>
            <w:spacing w:line="276" w:lineRule="auto"/>
            <w:rPr>
              <w:rFonts w:ascii="Arial" w:hAnsi="Arial" w:cs="Arial"/>
              <w:color w:val="000000"/>
              <w:shd w:val="clear" w:color="auto" w:fill="FFFFFF"/>
            </w:rPr>
          </w:pPr>
          <w:r w:rsidRPr="005213D6">
            <w:rPr>
              <w:rFonts w:ascii="Arial" w:hAnsi="Arial" w:cs="Arial"/>
              <w:color w:val="000000"/>
              <w:shd w:val="clear" w:color="auto" w:fill="FFFFFF"/>
            </w:rPr>
            <w:t xml:space="preserve">Tourism in Aotearoa (2020) </w:t>
          </w:r>
          <w:r w:rsidRPr="005213D6">
            <w:rPr>
              <w:rFonts w:ascii="Arial" w:hAnsi="Arial" w:cs="Arial"/>
              <w:i/>
              <w:iCs/>
              <w:color w:val="000000"/>
              <w:shd w:val="clear" w:color="auto" w:fill="FFFFFF"/>
            </w:rPr>
            <w:t>Goals and Action</w:t>
          </w:r>
          <w:r w:rsidRPr="005213D6">
            <w:rPr>
              <w:rFonts w:ascii="Arial" w:hAnsi="Arial" w:cs="Arial"/>
              <w:color w:val="000000"/>
              <w:shd w:val="clear" w:color="auto" w:fill="FFFFFF"/>
            </w:rPr>
            <w:t xml:space="preserve"> .Available at: &lt;https://tia.org.nz/&gt; (Accessed: 2 June 2020).</w:t>
          </w:r>
        </w:p>
        <w:p w14:paraId="4D871521" w14:textId="77777777" w:rsidR="00226D8C" w:rsidRPr="009337F1" w:rsidRDefault="00226D8C" w:rsidP="003D3F53">
          <w:pPr>
            <w:rPr>
              <w:rFonts w:ascii="Arial" w:hAnsi="Arial" w:cs="Arial"/>
              <w:color w:val="000000"/>
              <w:sz w:val="24"/>
              <w:szCs w:val="24"/>
              <w:shd w:val="clear" w:color="auto" w:fill="FFFFFF"/>
            </w:rPr>
          </w:pPr>
          <w:r w:rsidRPr="009337F1">
            <w:rPr>
              <w:rFonts w:ascii="Arial" w:hAnsi="Arial" w:cs="Arial"/>
              <w:color w:val="000000"/>
              <w:shd w:val="clear" w:color="auto" w:fill="FFFFFF"/>
            </w:rPr>
            <w:t>Tourism</w:t>
          </w:r>
          <w:r>
            <w:rPr>
              <w:rFonts w:ascii="Arial" w:hAnsi="Arial" w:cs="Arial"/>
              <w:color w:val="000000"/>
              <w:shd w:val="clear" w:color="auto" w:fill="FFFFFF"/>
            </w:rPr>
            <w:t xml:space="preserve"> A</w:t>
          </w:r>
          <w:r w:rsidRPr="009337F1">
            <w:rPr>
              <w:rFonts w:ascii="Arial" w:hAnsi="Arial" w:cs="Arial"/>
              <w:color w:val="000000"/>
              <w:shd w:val="clear" w:color="auto" w:fill="FFFFFF"/>
            </w:rPr>
            <w:t xml:space="preserve">ustralia. </w:t>
          </w:r>
          <w:r>
            <w:rPr>
              <w:rFonts w:ascii="Arial" w:hAnsi="Arial" w:cs="Arial"/>
              <w:color w:val="000000"/>
              <w:shd w:val="clear" w:color="auto" w:fill="FFFFFF"/>
            </w:rPr>
            <w:t>(</w:t>
          </w:r>
          <w:r w:rsidRPr="009337F1">
            <w:rPr>
              <w:rFonts w:ascii="Arial" w:hAnsi="Arial" w:cs="Arial"/>
              <w:color w:val="000000"/>
              <w:shd w:val="clear" w:color="auto" w:fill="FFFFFF"/>
            </w:rPr>
            <w:t>2020</w:t>
          </w:r>
          <w:r>
            <w:rPr>
              <w:rFonts w:ascii="Arial" w:hAnsi="Arial" w:cs="Arial"/>
              <w:color w:val="000000"/>
              <w:shd w:val="clear" w:color="auto" w:fill="FFFFFF"/>
            </w:rPr>
            <w:t>)</w:t>
          </w:r>
          <w:r w:rsidRPr="009337F1">
            <w:rPr>
              <w:rFonts w:ascii="Arial" w:hAnsi="Arial" w:cs="Arial"/>
              <w:color w:val="000000"/>
              <w:shd w:val="clear" w:color="auto" w:fill="FFFFFF"/>
            </w:rPr>
            <w:t xml:space="preserve"> </w:t>
          </w:r>
          <w:r w:rsidRPr="009337F1">
            <w:rPr>
              <w:rFonts w:ascii="Arial" w:hAnsi="Arial" w:cs="Arial"/>
              <w:i/>
              <w:iCs/>
              <w:color w:val="000000"/>
            </w:rPr>
            <w:t>Using Social Media - Corporate - Tourism Australia</w:t>
          </w:r>
          <w:r w:rsidRPr="009337F1">
            <w:rPr>
              <w:rFonts w:ascii="Arial" w:hAnsi="Arial" w:cs="Arial"/>
              <w:color w:val="000000"/>
              <w:shd w:val="clear" w:color="auto" w:fill="FFFFFF"/>
            </w:rPr>
            <w:t xml:space="preserve">. Available at: &lt;https://www.tourism.australia.com/en/events-and-tools/industry-resources/building-your-tourism-business/using-social-media.html&gt; </w:t>
          </w:r>
          <w:r>
            <w:rPr>
              <w:rFonts w:ascii="Arial" w:hAnsi="Arial" w:cs="Arial"/>
              <w:color w:val="000000"/>
              <w:shd w:val="clear" w:color="auto" w:fill="FFFFFF"/>
            </w:rPr>
            <w:t>(</w:t>
          </w:r>
          <w:r w:rsidRPr="009337F1">
            <w:rPr>
              <w:rFonts w:ascii="Arial" w:hAnsi="Arial" w:cs="Arial"/>
              <w:color w:val="000000"/>
              <w:shd w:val="clear" w:color="auto" w:fill="FFFFFF"/>
            </w:rPr>
            <w:t>Accessed</w:t>
          </w:r>
          <w:r>
            <w:rPr>
              <w:rFonts w:ascii="Arial" w:hAnsi="Arial" w:cs="Arial"/>
              <w:color w:val="000000"/>
              <w:shd w:val="clear" w:color="auto" w:fill="FFFFFF"/>
            </w:rPr>
            <w:t>:</w:t>
          </w:r>
          <w:r w:rsidRPr="009337F1">
            <w:rPr>
              <w:rFonts w:ascii="Arial" w:hAnsi="Arial" w:cs="Arial"/>
              <w:color w:val="000000"/>
              <w:shd w:val="clear" w:color="auto" w:fill="FFFFFF"/>
            </w:rPr>
            <w:t xml:space="preserve"> </w:t>
          </w:r>
          <w:r>
            <w:rPr>
              <w:rFonts w:ascii="Arial" w:hAnsi="Arial" w:cs="Arial"/>
              <w:color w:val="000000"/>
              <w:shd w:val="clear" w:color="auto" w:fill="FFFFFF"/>
            </w:rPr>
            <w:t>2 June</w:t>
          </w:r>
          <w:r w:rsidRPr="009337F1">
            <w:rPr>
              <w:rFonts w:ascii="Arial" w:hAnsi="Arial" w:cs="Arial"/>
              <w:color w:val="000000"/>
              <w:shd w:val="clear" w:color="auto" w:fill="FFFFFF"/>
            </w:rPr>
            <w:t xml:space="preserve"> 2020</w:t>
          </w:r>
          <w:r>
            <w:rPr>
              <w:rFonts w:ascii="Arial" w:hAnsi="Arial" w:cs="Arial"/>
              <w:color w:val="000000"/>
              <w:shd w:val="clear" w:color="auto" w:fill="FFFFFF"/>
            </w:rPr>
            <w:t>)</w:t>
          </w:r>
          <w:r w:rsidRPr="009337F1">
            <w:rPr>
              <w:rFonts w:ascii="Arial" w:hAnsi="Arial" w:cs="Arial"/>
              <w:color w:val="000000"/>
              <w:shd w:val="clear" w:color="auto" w:fill="FFFFFF"/>
            </w:rPr>
            <w:t>.</w:t>
          </w:r>
        </w:p>
        <w:p w14:paraId="3D0E89A5" w14:textId="08C094CD" w:rsidR="00530811" w:rsidRDefault="000C6264" w:rsidP="003D3F53">
          <w:pPr>
            <w:rPr>
              <w:rFonts w:ascii="Arial" w:hAnsi="Arial" w:cs="Arial"/>
            </w:rPr>
          </w:pPr>
          <w:r w:rsidRPr="009D7916">
            <w:rPr>
              <w:rFonts w:ascii="Arial" w:hAnsi="Arial" w:cs="Arial"/>
            </w:rPr>
            <w:t>Tourism New Zealand Report</w:t>
          </w:r>
          <w:r>
            <w:rPr>
              <w:rFonts w:ascii="Arial" w:hAnsi="Arial" w:cs="Arial"/>
            </w:rPr>
            <w:t>. (</w:t>
          </w:r>
          <w:r w:rsidRPr="009D7916">
            <w:rPr>
              <w:rFonts w:ascii="Arial" w:hAnsi="Arial" w:cs="Arial"/>
            </w:rPr>
            <w:t>201</w:t>
          </w:r>
          <w:r w:rsidR="00D637FF">
            <w:rPr>
              <w:rFonts w:ascii="Arial" w:hAnsi="Arial" w:cs="Arial"/>
            </w:rPr>
            <w:t>4</w:t>
          </w:r>
          <w:r>
            <w:rPr>
              <w:rFonts w:ascii="Arial" w:hAnsi="Arial" w:cs="Arial"/>
            </w:rPr>
            <w:t xml:space="preserve">) </w:t>
          </w:r>
          <w:r w:rsidRPr="000C6264">
            <w:rPr>
              <w:rFonts w:ascii="Arial" w:hAnsi="Arial" w:cs="Arial"/>
              <w:i/>
              <w:iCs/>
            </w:rPr>
            <w:t>The Tourism New Zealand Report-Optimising Tourism New Zealand’s Future Role and Contribution to New Zealand</w:t>
          </w:r>
          <w:r>
            <w:rPr>
              <w:rFonts w:ascii="Arial" w:hAnsi="Arial" w:cs="Arial"/>
            </w:rPr>
            <w:t>. Internal report-Ministry of Business, Innovation &amp; Employment.</w:t>
          </w:r>
          <w:r w:rsidR="00530811">
            <w:rPr>
              <w:rFonts w:ascii="Arial" w:hAnsi="Arial" w:cs="Arial"/>
            </w:rPr>
            <w:t xml:space="preserve"> Available at: </w:t>
          </w:r>
          <w:hyperlink r:id="rId22" w:history="1">
            <w:r w:rsidR="00530811" w:rsidRPr="00530811">
              <w:rPr>
                <w:rStyle w:val="Hyperlink"/>
                <w:rFonts w:ascii="Arial" w:hAnsi="Arial" w:cs="Arial"/>
                <w:color w:val="000000" w:themeColor="text1"/>
                <w:u w:val="none"/>
              </w:rPr>
              <w:t>https://www.mbie.govt.nz/dmsdocument/6974-the-tourism-new-zealand-report</w:t>
            </w:r>
          </w:hyperlink>
          <w:r w:rsidR="00530811" w:rsidRPr="00530811">
            <w:rPr>
              <w:rFonts w:ascii="Arial" w:hAnsi="Arial" w:cs="Arial"/>
              <w:color w:val="000000" w:themeColor="text1"/>
            </w:rPr>
            <w:t xml:space="preserve">. </w:t>
          </w:r>
          <w:r w:rsidR="00530811">
            <w:rPr>
              <w:rFonts w:ascii="Arial" w:hAnsi="Arial" w:cs="Arial"/>
            </w:rPr>
            <w:t>(</w:t>
          </w:r>
          <w:r w:rsidR="00530811" w:rsidRPr="00530811">
            <w:rPr>
              <w:rFonts w:ascii="Arial" w:hAnsi="Arial" w:cs="Arial"/>
              <w:color w:val="000000" w:themeColor="text1"/>
              <w:shd w:val="clear" w:color="auto" w:fill="FFFFFF"/>
            </w:rPr>
            <w:t>Accessed: 1 June 2020</w:t>
          </w:r>
          <w:r w:rsidR="00530811">
            <w:rPr>
              <w:rFonts w:ascii="Arial" w:hAnsi="Arial" w:cs="Arial"/>
            </w:rPr>
            <w:t>).</w:t>
          </w:r>
        </w:p>
        <w:p w14:paraId="5F1922AF" w14:textId="0C124607" w:rsidR="00660AD1" w:rsidRPr="000C6264" w:rsidRDefault="00660AD1" w:rsidP="003D3F53">
          <w:pPr>
            <w:spacing w:line="360" w:lineRule="auto"/>
            <w:rPr>
              <w:rFonts w:ascii="Arial" w:hAnsi="Arial" w:cs="Arial"/>
              <w:color w:val="000000" w:themeColor="text1"/>
            </w:rPr>
          </w:pPr>
          <w:r w:rsidRPr="00660AD1">
            <w:rPr>
              <w:rFonts w:ascii="Arial" w:hAnsi="Arial" w:cs="Arial"/>
              <w:color w:val="000000"/>
              <w:shd w:val="clear" w:color="auto" w:fill="FFFFFF"/>
            </w:rPr>
            <w:t>Tourism New Zealand. (20</w:t>
          </w:r>
          <w:r w:rsidR="007D0A8F">
            <w:rPr>
              <w:rFonts w:ascii="Arial" w:hAnsi="Arial" w:cs="Arial"/>
              <w:color w:val="000000"/>
              <w:shd w:val="clear" w:color="auto" w:fill="FFFFFF"/>
            </w:rPr>
            <w:t>17</w:t>
          </w:r>
          <w:r w:rsidRPr="00660AD1">
            <w:rPr>
              <w:rFonts w:ascii="Arial" w:hAnsi="Arial" w:cs="Arial"/>
              <w:color w:val="000000"/>
              <w:shd w:val="clear" w:color="auto" w:fill="FFFFFF"/>
            </w:rPr>
            <w:t xml:space="preserve">). </w:t>
          </w:r>
          <w:r w:rsidRPr="00660AD1">
            <w:rPr>
              <w:rFonts w:ascii="Arial" w:hAnsi="Arial" w:cs="Arial"/>
              <w:i/>
              <w:iCs/>
              <w:color w:val="000000"/>
            </w:rPr>
            <w:t xml:space="preserve">Social Media - The Art </w:t>
          </w:r>
          <w:proofErr w:type="gramStart"/>
          <w:r w:rsidRPr="00660AD1">
            <w:rPr>
              <w:rFonts w:ascii="Arial" w:hAnsi="Arial" w:cs="Arial"/>
              <w:i/>
              <w:iCs/>
              <w:color w:val="000000"/>
            </w:rPr>
            <w:t>And</w:t>
          </w:r>
          <w:proofErr w:type="gramEnd"/>
          <w:r w:rsidRPr="00660AD1">
            <w:rPr>
              <w:rFonts w:ascii="Arial" w:hAnsi="Arial" w:cs="Arial"/>
              <w:i/>
              <w:iCs/>
              <w:color w:val="000000"/>
            </w:rPr>
            <w:t xml:space="preserve"> Science</w:t>
          </w:r>
          <w:r w:rsidRPr="00660AD1">
            <w:rPr>
              <w:rFonts w:ascii="Arial" w:hAnsi="Arial" w:cs="Arial"/>
              <w:color w:val="000000"/>
              <w:shd w:val="clear" w:color="auto" w:fill="FFFFFF"/>
            </w:rPr>
            <w:t>.  Available at: &lt;https://www.tourismnewzealand.com/news/social-media-the-art-and-science/&gt; (Accessed: 3 June 2020).</w:t>
          </w:r>
        </w:p>
        <w:p w14:paraId="7BC370D8" w14:textId="171ED63F" w:rsidR="00C22EB3" w:rsidRPr="000C6264" w:rsidRDefault="00530811" w:rsidP="003D3F53">
          <w:pPr>
            <w:rPr>
              <w:rFonts w:ascii="Arial" w:hAnsi="Arial" w:cs="Arial"/>
            </w:rPr>
          </w:pPr>
          <w:r w:rsidRPr="00530811">
            <w:rPr>
              <w:rFonts w:ascii="Arial" w:hAnsi="Arial" w:cs="Arial"/>
              <w:color w:val="000000"/>
              <w:shd w:val="clear" w:color="auto" w:fill="FFFFFF"/>
            </w:rPr>
            <w:t xml:space="preserve">Tourism New Zealand. (2020) </w:t>
          </w:r>
          <w:r w:rsidRPr="00530811">
            <w:rPr>
              <w:rFonts w:ascii="Arial" w:hAnsi="Arial" w:cs="Arial"/>
              <w:i/>
              <w:iCs/>
              <w:color w:val="000000"/>
            </w:rPr>
            <w:t>Markets &amp; Stats</w:t>
          </w:r>
          <w:r w:rsidRPr="00530811">
            <w:rPr>
              <w:rFonts w:ascii="Arial" w:hAnsi="Arial" w:cs="Arial"/>
              <w:color w:val="000000"/>
              <w:shd w:val="clear" w:color="auto" w:fill="FFFFFF"/>
            </w:rPr>
            <w:t>. Available at: &lt;https://www.tourismnewzealand.com/markets-stats/&gt; (Accessed: 1 June 2020).</w:t>
          </w:r>
        </w:p>
        <w:p w14:paraId="683BF09C" w14:textId="6DFC8CB2" w:rsidR="007B336E" w:rsidRDefault="00B62E1A" w:rsidP="003D3F53">
          <w:pPr>
            <w:rPr>
              <w:rFonts w:ascii="Arial" w:hAnsi="Arial" w:cs="Arial"/>
              <w:color w:val="000000"/>
              <w:shd w:val="clear" w:color="auto" w:fill="FFFFFF"/>
            </w:rPr>
          </w:pPr>
          <w:r w:rsidRPr="009D7916">
            <w:rPr>
              <w:rFonts w:ascii="Arial" w:hAnsi="Arial" w:cs="Arial"/>
              <w:color w:val="000000"/>
              <w:shd w:val="clear" w:color="auto" w:fill="FFFFFF"/>
            </w:rPr>
            <w:t>Tourism.nz</w:t>
          </w:r>
          <w:r w:rsidR="000C6264">
            <w:rPr>
              <w:rFonts w:ascii="Arial" w:hAnsi="Arial" w:cs="Arial"/>
              <w:color w:val="000000"/>
              <w:shd w:val="clear" w:color="auto" w:fill="FFFFFF"/>
            </w:rPr>
            <w:t>.</w:t>
          </w:r>
          <w:r w:rsidRPr="009D7916">
            <w:rPr>
              <w:rFonts w:ascii="Arial" w:hAnsi="Arial" w:cs="Arial"/>
              <w:color w:val="000000"/>
              <w:shd w:val="clear" w:color="auto" w:fill="FFFFFF"/>
            </w:rPr>
            <w:t xml:space="preserve"> (2020) </w:t>
          </w:r>
          <w:r w:rsidRPr="009D7916">
            <w:rPr>
              <w:rFonts w:ascii="Arial" w:hAnsi="Arial" w:cs="Arial"/>
              <w:i/>
              <w:iCs/>
              <w:color w:val="000000"/>
            </w:rPr>
            <w:t>About New Zealand, New Zealand Information, Facts About New Zealand</w:t>
          </w:r>
          <w:r w:rsidRPr="009D7916">
            <w:rPr>
              <w:rFonts w:ascii="Arial" w:hAnsi="Arial" w:cs="Arial"/>
              <w:color w:val="000000"/>
              <w:shd w:val="clear" w:color="auto" w:fill="FFFFFF"/>
            </w:rPr>
            <w:t>. Available at: &lt;https://www.tourism.net.nz/new-zealand&gt; (Accessed: 1 June 2020).</w:t>
          </w:r>
        </w:p>
        <w:p w14:paraId="262BA41F" w14:textId="35C32B11" w:rsidR="00C22EB3" w:rsidRDefault="00C22EB3" w:rsidP="003D3F53">
          <w:pPr>
            <w:rPr>
              <w:rFonts w:ascii="Arial" w:hAnsi="Arial" w:cs="Arial"/>
              <w:color w:val="000000"/>
              <w:shd w:val="clear" w:color="auto" w:fill="FFFFFF"/>
            </w:rPr>
          </w:pPr>
          <w:r w:rsidRPr="00C22EB3">
            <w:rPr>
              <w:rFonts w:ascii="Arial" w:hAnsi="Arial" w:cs="Arial"/>
              <w:color w:val="000000"/>
              <w:shd w:val="clear" w:color="auto" w:fill="FFFFFF"/>
            </w:rPr>
            <w:t xml:space="preserve">UNWTO. (2020) </w:t>
          </w:r>
          <w:r w:rsidRPr="00C22EB3">
            <w:rPr>
              <w:rFonts w:ascii="Arial" w:hAnsi="Arial" w:cs="Arial"/>
              <w:i/>
              <w:iCs/>
              <w:color w:val="000000"/>
            </w:rPr>
            <w:t xml:space="preserve">Policy </w:t>
          </w:r>
          <w:r>
            <w:rPr>
              <w:rFonts w:ascii="Arial" w:hAnsi="Arial" w:cs="Arial"/>
              <w:i/>
              <w:iCs/>
              <w:color w:val="000000"/>
            </w:rPr>
            <w:t>a</w:t>
          </w:r>
          <w:r w:rsidRPr="00C22EB3">
            <w:rPr>
              <w:rFonts w:ascii="Arial" w:hAnsi="Arial" w:cs="Arial"/>
              <w:i/>
              <w:iCs/>
              <w:color w:val="000000"/>
            </w:rPr>
            <w:t>nd Destination Management | UNWTO</w:t>
          </w:r>
          <w:r w:rsidRPr="00C22EB3">
            <w:rPr>
              <w:rFonts w:ascii="Arial" w:hAnsi="Arial" w:cs="Arial"/>
              <w:color w:val="000000"/>
              <w:shd w:val="clear" w:color="auto" w:fill="FFFFFF"/>
            </w:rPr>
            <w:t>. Available at: &lt;https://www.unwto.org/policy-destination-management&gt; (Accessed: 1 June 2020</w:t>
          </w:r>
          <w:r w:rsidR="004F6D56">
            <w:rPr>
              <w:rFonts w:ascii="Arial" w:hAnsi="Arial" w:cs="Arial"/>
              <w:color w:val="000000"/>
              <w:shd w:val="clear" w:color="auto" w:fill="FFFFFF"/>
            </w:rPr>
            <w:t>).</w:t>
          </w:r>
        </w:p>
        <w:p w14:paraId="1B580192" w14:textId="2B984177" w:rsidR="00ED1BC0" w:rsidRPr="00ED1BC0" w:rsidRDefault="00ED1BC0" w:rsidP="003D3F53">
          <w:pPr>
            <w:rPr>
              <w:rFonts w:ascii="Arial" w:hAnsi="Arial" w:cs="Arial"/>
              <w:color w:val="000000"/>
              <w:sz w:val="24"/>
              <w:szCs w:val="24"/>
              <w:shd w:val="clear" w:color="auto" w:fill="FFFFFF"/>
            </w:rPr>
          </w:pPr>
          <w:r w:rsidRPr="00ED1BC0">
            <w:rPr>
              <w:rFonts w:ascii="Arial" w:hAnsi="Arial" w:cs="Arial"/>
              <w:color w:val="000000"/>
              <w:shd w:val="clear" w:color="auto" w:fill="FFFFFF"/>
            </w:rPr>
            <w:t xml:space="preserve">UNWTO. (2020). </w:t>
          </w:r>
          <w:r w:rsidRPr="00ED1BC0">
            <w:rPr>
              <w:rFonts w:ascii="Arial" w:hAnsi="Arial" w:cs="Arial"/>
              <w:i/>
              <w:iCs/>
              <w:color w:val="000000"/>
            </w:rPr>
            <w:t>Product Development | UNWTO</w:t>
          </w:r>
          <w:r w:rsidRPr="00ED1BC0">
            <w:rPr>
              <w:rFonts w:ascii="Arial" w:hAnsi="Arial" w:cs="Arial"/>
              <w:color w:val="000000"/>
              <w:shd w:val="clear" w:color="auto" w:fill="FFFFFF"/>
            </w:rPr>
            <w:t>. Available at: &lt;https://www.unwto.org/tourism-development-products&gt; (Accessed: 3 June 2020).</w:t>
          </w:r>
        </w:p>
        <w:p w14:paraId="2D0C1ECA" w14:textId="4505F4D0" w:rsidR="004F6D56" w:rsidRDefault="004F6D56" w:rsidP="003D3F53">
          <w:pPr>
            <w:rPr>
              <w:rFonts w:ascii="Arial" w:hAnsi="Arial" w:cs="Arial"/>
              <w:color w:val="000000"/>
              <w:shd w:val="clear" w:color="auto" w:fill="FFFFFF"/>
            </w:rPr>
          </w:pPr>
        </w:p>
        <w:p w14:paraId="108DA9B4" w14:textId="5660436C" w:rsidR="004F6D56" w:rsidRDefault="004F6D56" w:rsidP="003D3F53">
          <w:pPr>
            <w:rPr>
              <w:rFonts w:ascii="Arial" w:hAnsi="Arial" w:cs="Arial"/>
              <w:color w:val="000000"/>
              <w:shd w:val="clear" w:color="auto" w:fill="FFFFFF"/>
            </w:rPr>
          </w:pPr>
        </w:p>
        <w:p w14:paraId="46076A43" w14:textId="4B948F8C" w:rsidR="004F6D56" w:rsidRDefault="004F6D56" w:rsidP="003D3F53">
          <w:pPr>
            <w:rPr>
              <w:rFonts w:ascii="Arial" w:hAnsi="Arial" w:cs="Arial"/>
              <w:color w:val="000000"/>
              <w:shd w:val="clear" w:color="auto" w:fill="FFFFFF"/>
            </w:rPr>
          </w:pPr>
        </w:p>
        <w:p w14:paraId="1D53CD65" w14:textId="5404C981" w:rsidR="004F6D56" w:rsidRDefault="004F6D56" w:rsidP="003D3F53">
          <w:pPr>
            <w:rPr>
              <w:rFonts w:ascii="Arial" w:hAnsi="Arial" w:cs="Arial"/>
              <w:color w:val="000000"/>
              <w:shd w:val="clear" w:color="auto" w:fill="FFFFFF"/>
            </w:rPr>
          </w:pPr>
        </w:p>
        <w:p w14:paraId="56B34CE1" w14:textId="6997223E" w:rsidR="004F6D56" w:rsidRDefault="004F6D56" w:rsidP="003D3F53">
          <w:pPr>
            <w:rPr>
              <w:rFonts w:ascii="Arial" w:hAnsi="Arial" w:cs="Arial"/>
              <w:color w:val="000000"/>
              <w:shd w:val="clear" w:color="auto" w:fill="FFFFFF"/>
            </w:rPr>
          </w:pPr>
        </w:p>
        <w:p w14:paraId="66099CA2" w14:textId="762AED55" w:rsidR="004F6D56" w:rsidRDefault="004F6D56" w:rsidP="003D3F53">
          <w:pPr>
            <w:rPr>
              <w:rFonts w:ascii="Arial" w:hAnsi="Arial" w:cs="Arial"/>
              <w:color w:val="000000"/>
              <w:shd w:val="clear" w:color="auto" w:fill="FFFFFF"/>
            </w:rPr>
          </w:pPr>
        </w:p>
        <w:p w14:paraId="67DFC4B2" w14:textId="1D398CDD" w:rsidR="004F6D56" w:rsidRDefault="004F6D56" w:rsidP="003D3F53">
          <w:pPr>
            <w:rPr>
              <w:rFonts w:ascii="Arial" w:hAnsi="Arial" w:cs="Arial"/>
              <w:color w:val="000000"/>
              <w:shd w:val="clear" w:color="auto" w:fill="FFFFFF"/>
            </w:rPr>
          </w:pPr>
        </w:p>
        <w:p w14:paraId="43DDAB70" w14:textId="4EBD421F" w:rsidR="004F6D56" w:rsidRDefault="004F6D56" w:rsidP="003D3F53">
          <w:pPr>
            <w:rPr>
              <w:rFonts w:ascii="Arial" w:hAnsi="Arial" w:cs="Arial"/>
              <w:color w:val="000000"/>
              <w:shd w:val="clear" w:color="auto" w:fill="FFFFFF"/>
            </w:rPr>
          </w:pPr>
        </w:p>
        <w:p w14:paraId="4D9E8B75" w14:textId="5958AAC9" w:rsidR="004F6D56" w:rsidRDefault="004F6D56" w:rsidP="003D3F53">
          <w:pPr>
            <w:rPr>
              <w:rFonts w:ascii="Arial" w:hAnsi="Arial" w:cs="Arial"/>
              <w:color w:val="000000"/>
              <w:shd w:val="clear" w:color="auto" w:fill="FFFFFF"/>
            </w:rPr>
          </w:pPr>
        </w:p>
        <w:p w14:paraId="399CC054" w14:textId="2C4FA0B3" w:rsidR="004F6D56" w:rsidRDefault="004F6D56" w:rsidP="003D3F53">
          <w:pPr>
            <w:rPr>
              <w:rFonts w:ascii="Arial" w:hAnsi="Arial" w:cs="Arial"/>
              <w:color w:val="000000"/>
              <w:shd w:val="clear" w:color="auto" w:fill="FFFFFF"/>
            </w:rPr>
          </w:pPr>
        </w:p>
        <w:p w14:paraId="05D4CA53" w14:textId="063A050C" w:rsidR="004F6D56" w:rsidRDefault="004F6D56" w:rsidP="003D3F53">
          <w:pPr>
            <w:rPr>
              <w:rFonts w:ascii="Arial" w:hAnsi="Arial" w:cs="Arial"/>
              <w:color w:val="000000"/>
              <w:shd w:val="clear" w:color="auto" w:fill="FFFFFF"/>
            </w:rPr>
          </w:pPr>
        </w:p>
        <w:p w14:paraId="7AE04764" w14:textId="0488863C" w:rsidR="004F6D56" w:rsidRDefault="004F6D56" w:rsidP="003D3F53">
          <w:pPr>
            <w:rPr>
              <w:rFonts w:ascii="Arial" w:hAnsi="Arial" w:cs="Arial"/>
              <w:color w:val="000000"/>
              <w:shd w:val="clear" w:color="auto" w:fill="FFFFFF"/>
            </w:rPr>
          </w:pPr>
        </w:p>
        <w:p w14:paraId="049266EB" w14:textId="6691BCB9" w:rsidR="004F6D56" w:rsidRDefault="004F6D56" w:rsidP="003D3F53">
          <w:pPr>
            <w:rPr>
              <w:rFonts w:ascii="Arial" w:hAnsi="Arial" w:cs="Arial"/>
              <w:color w:val="000000"/>
              <w:shd w:val="clear" w:color="auto" w:fill="FFFFFF"/>
            </w:rPr>
          </w:pPr>
        </w:p>
        <w:p w14:paraId="0001F05C" w14:textId="2D386389" w:rsidR="004F6D56" w:rsidRDefault="004F6D56" w:rsidP="00AA2A91">
          <w:pPr>
            <w:rPr>
              <w:rFonts w:ascii="Arial" w:hAnsi="Arial" w:cs="Arial"/>
              <w:color w:val="000000"/>
              <w:shd w:val="clear" w:color="auto" w:fill="FFFFFF"/>
            </w:rPr>
          </w:pPr>
        </w:p>
        <w:p w14:paraId="674F59CE" w14:textId="654CD9E4" w:rsidR="004F6D56" w:rsidRDefault="004F6D56" w:rsidP="00AA2A91">
          <w:pPr>
            <w:rPr>
              <w:rFonts w:ascii="Arial" w:hAnsi="Arial" w:cs="Arial"/>
              <w:color w:val="000000"/>
              <w:shd w:val="clear" w:color="auto" w:fill="FFFFFF"/>
            </w:rPr>
          </w:pPr>
        </w:p>
        <w:p w14:paraId="1D622529" w14:textId="77777777" w:rsidR="007B336E" w:rsidRPr="009D7916" w:rsidRDefault="007B336E" w:rsidP="007B336E">
          <w:pPr>
            <w:rPr>
              <w:rFonts w:ascii="Arial" w:hAnsi="Arial" w:cs="Arial"/>
            </w:rPr>
          </w:pPr>
        </w:p>
        <w:p w14:paraId="59384D1E" w14:textId="70DCE688" w:rsidR="007B336E" w:rsidRPr="009D7916" w:rsidRDefault="00AD4622" w:rsidP="007B336E">
          <w:pPr>
            <w:rPr>
              <w:rFonts w:ascii="Arial" w:hAnsi="Arial" w:cs="Arial"/>
            </w:rPr>
          </w:pPr>
        </w:p>
      </w:sdtContent>
    </w:sdt>
    <w:sdt>
      <w:sdtPr>
        <w:rPr>
          <w:rFonts w:ascii="Arial" w:hAnsi="Arial" w:cs="Arial"/>
          <w:color w:val="5B9BD5" w:themeColor="accent1"/>
        </w:rPr>
        <w:id w:val="333200803"/>
        <w:docPartObj>
          <w:docPartGallery w:val="Cover Pages"/>
          <w:docPartUnique/>
        </w:docPartObj>
      </w:sdtPr>
      <w:sdtEndPr>
        <w:rPr>
          <w:rFonts w:asciiTheme="minorHAnsi" w:hAnsiTheme="minorHAnsi" w:cstheme="minorBidi"/>
          <w:color w:val="auto"/>
        </w:rPr>
      </w:sdtEndPr>
      <w:sdtContent>
        <w:p w14:paraId="10D245F7" w14:textId="29E71443" w:rsidR="004C577A" w:rsidRPr="009D7916" w:rsidRDefault="004C577A" w:rsidP="004C577A">
          <w:pPr>
            <w:rPr>
              <w:rFonts w:ascii="Arial" w:hAnsi="Arial" w:cs="Arial"/>
              <w:b/>
              <w:bCs/>
            </w:rPr>
          </w:pPr>
        </w:p>
        <w:p w14:paraId="5910B34F" w14:textId="77777777" w:rsidR="004C577A" w:rsidRDefault="004C577A" w:rsidP="004C577A"/>
        <w:p w14:paraId="6F39E216" w14:textId="453777A3" w:rsidR="004C577A" w:rsidRDefault="00AD4622" w:rsidP="004C577A"/>
      </w:sdtContent>
    </w:sdt>
    <w:sectPr w:rsidR="004C577A" w:rsidSect="007D1947">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BC602B" w14:textId="77777777" w:rsidR="00AD4622" w:rsidRDefault="00AD4622" w:rsidP="002E4152">
      <w:pPr>
        <w:spacing w:after="0" w:line="240" w:lineRule="auto"/>
      </w:pPr>
      <w:r>
        <w:separator/>
      </w:r>
    </w:p>
  </w:endnote>
  <w:endnote w:type="continuationSeparator" w:id="0">
    <w:p w14:paraId="411EC12A" w14:textId="77777777" w:rsidR="00AD4622" w:rsidRDefault="00AD4622" w:rsidP="002E4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191452"/>
      <w:docPartObj>
        <w:docPartGallery w:val="Page Numbers (Bottom of Page)"/>
        <w:docPartUnique/>
      </w:docPartObj>
    </w:sdtPr>
    <w:sdtEndPr>
      <w:rPr>
        <w:color w:val="7F7F7F" w:themeColor="background1" w:themeShade="7F"/>
        <w:spacing w:val="60"/>
      </w:rPr>
    </w:sdtEndPr>
    <w:sdtContent>
      <w:p w14:paraId="54968B7F" w14:textId="78B97D8E" w:rsidR="002E4152" w:rsidRDefault="002E415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7B22220" w14:textId="77777777" w:rsidR="002E4152" w:rsidRDefault="002E4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345393" w14:textId="77777777" w:rsidR="00AD4622" w:rsidRDefault="00AD4622" w:rsidP="002E4152">
      <w:pPr>
        <w:spacing w:after="0" w:line="240" w:lineRule="auto"/>
      </w:pPr>
      <w:r>
        <w:separator/>
      </w:r>
    </w:p>
  </w:footnote>
  <w:footnote w:type="continuationSeparator" w:id="0">
    <w:p w14:paraId="3F24FCF4" w14:textId="77777777" w:rsidR="00AD4622" w:rsidRDefault="00AD4622" w:rsidP="002E41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B5B82" w14:textId="5163E22E" w:rsidR="002E4152" w:rsidRDefault="002E4152">
    <w:pPr>
      <w:pStyle w:val="Header"/>
    </w:pPr>
    <w:r>
      <w:t>Laurence Blake (1806184)</w:t>
    </w:r>
  </w:p>
  <w:p w14:paraId="4FDC7323" w14:textId="77777777" w:rsidR="002E4152" w:rsidRDefault="002E41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4AB6"/>
    <w:multiLevelType w:val="hybridMultilevel"/>
    <w:tmpl w:val="BE42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665FD"/>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9026E63"/>
    <w:multiLevelType w:val="hybridMultilevel"/>
    <w:tmpl w:val="35267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86460C"/>
    <w:multiLevelType w:val="hybridMultilevel"/>
    <w:tmpl w:val="2EB8BE66"/>
    <w:lvl w:ilvl="0" w:tplc="5608C2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A2989"/>
    <w:multiLevelType w:val="hybridMultilevel"/>
    <w:tmpl w:val="617AF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F43A62"/>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6F424E4"/>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D6B13BB"/>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56D635D"/>
    <w:multiLevelType w:val="hybridMultilevel"/>
    <w:tmpl w:val="8948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11200B"/>
    <w:multiLevelType w:val="hybridMultilevel"/>
    <w:tmpl w:val="5DC85A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F5118D0"/>
    <w:multiLevelType w:val="hybridMultilevel"/>
    <w:tmpl w:val="26641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num>
  <w:num w:numId="4">
    <w:abstractNumId w:val="10"/>
  </w:num>
  <w:num w:numId="5">
    <w:abstractNumId w:val="4"/>
  </w:num>
  <w:num w:numId="6">
    <w:abstractNumId w:val="8"/>
  </w:num>
  <w:num w:numId="7">
    <w:abstractNumId w:val="7"/>
  </w:num>
  <w:num w:numId="8">
    <w:abstractNumId w:val="6"/>
  </w:num>
  <w:num w:numId="9">
    <w:abstractNumId w:val="1"/>
  </w:num>
  <w:num w:numId="10">
    <w:abstractNumId w:val="3"/>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3A24"/>
    <w:rsid w:val="00014D4F"/>
    <w:rsid w:val="000241EA"/>
    <w:rsid w:val="00024DC4"/>
    <w:rsid w:val="000254C5"/>
    <w:rsid w:val="00030735"/>
    <w:rsid w:val="00056D8D"/>
    <w:rsid w:val="00061783"/>
    <w:rsid w:val="000738C4"/>
    <w:rsid w:val="000801C3"/>
    <w:rsid w:val="00091114"/>
    <w:rsid w:val="000933C6"/>
    <w:rsid w:val="000B3EC3"/>
    <w:rsid w:val="000B4AA6"/>
    <w:rsid w:val="000C2446"/>
    <w:rsid w:val="000C3A02"/>
    <w:rsid w:val="000C6264"/>
    <w:rsid w:val="000D1A35"/>
    <w:rsid w:val="000D1CEB"/>
    <w:rsid w:val="000D4111"/>
    <w:rsid w:val="000E004C"/>
    <w:rsid w:val="000F7E11"/>
    <w:rsid w:val="001018D7"/>
    <w:rsid w:val="00103C4B"/>
    <w:rsid w:val="001128F3"/>
    <w:rsid w:val="00115B96"/>
    <w:rsid w:val="00120421"/>
    <w:rsid w:val="00121324"/>
    <w:rsid w:val="00135BF1"/>
    <w:rsid w:val="00154F14"/>
    <w:rsid w:val="0015594A"/>
    <w:rsid w:val="00156290"/>
    <w:rsid w:val="001600FE"/>
    <w:rsid w:val="00193F9E"/>
    <w:rsid w:val="00194407"/>
    <w:rsid w:val="001A215C"/>
    <w:rsid w:val="001A7AAD"/>
    <w:rsid w:val="001B0365"/>
    <w:rsid w:val="001B0C5A"/>
    <w:rsid w:val="001B2B82"/>
    <w:rsid w:val="001B387E"/>
    <w:rsid w:val="001C2786"/>
    <w:rsid w:val="001E0F13"/>
    <w:rsid w:val="001E21F7"/>
    <w:rsid w:val="001E59E3"/>
    <w:rsid w:val="001E6A51"/>
    <w:rsid w:val="001F0DEE"/>
    <w:rsid w:val="00211E08"/>
    <w:rsid w:val="00211ED4"/>
    <w:rsid w:val="00211F98"/>
    <w:rsid w:val="00221FD5"/>
    <w:rsid w:val="002269DC"/>
    <w:rsid w:val="00226D8C"/>
    <w:rsid w:val="00230F2C"/>
    <w:rsid w:val="0023528E"/>
    <w:rsid w:val="00236F4C"/>
    <w:rsid w:val="00244483"/>
    <w:rsid w:val="00251D45"/>
    <w:rsid w:val="00254621"/>
    <w:rsid w:val="00263C58"/>
    <w:rsid w:val="00280F7A"/>
    <w:rsid w:val="00283EF5"/>
    <w:rsid w:val="00296741"/>
    <w:rsid w:val="002A2DB6"/>
    <w:rsid w:val="002A6189"/>
    <w:rsid w:val="002A7C23"/>
    <w:rsid w:val="002B5666"/>
    <w:rsid w:val="002B5B67"/>
    <w:rsid w:val="002C33B3"/>
    <w:rsid w:val="002E4152"/>
    <w:rsid w:val="002E6E10"/>
    <w:rsid w:val="002F076D"/>
    <w:rsid w:val="003030F8"/>
    <w:rsid w:val="0031477F"/>
    <w:rsid w:val="00317F7D"/>
    <w:rsid w:val="0032425C"/>
    <w:rsid w:val="00324CCD"/>
    <w:rsid w:val="00334D89"/>
    <w:rsid w:val="003429FA"/>
    <w:rsid w:val="003437EF"/>
    <w:rsid w:val="0034456F"/>
    <w:rsid w:val="003516D8"/>
    <w:rsid w:val="00354A3C"/>
    <w:rsid w:val="00356451"/>
    <w:rsid w:val="00356487"/>
    <w:rsid w:val="003619D4"/>
    <w:rsid w:val="003657C1"/>
    <w:rsid w:val="00375571"/>
    <w:rsid w:val="00380538"/>
    <w:rsid w:val="00391358"/>
    <w:rsid w:val="003A1500"/>
    <w:rsid w:val="003A4E0C"/>
    <w:rsid w:val="003A78B6"/>
    <w:rsid w:val="003B3ED2"/>
    <w:rsid w:val="003C1EB7"/>
    <w:rsid w:val="003C7112"/>
    <w:rsid w:val="003D2DFF"/>
    <w:rsid w:val="003D3F53"/>
    <w:rsid w:val="00400DE7"/>
    <w:rsid w:val="00402B0C"/>
    <w:rsid w:val="004031F6"/>
    <w:rsid w:val="00410E5D"/>
    <w:rsid w:val="00412B97"/>
    <w:rsid w:val="00412F8A"/>
    <w:rsid w:val="00414A4F"/>
    <w:rsid w:val="00426D69"/>
    <w:rsid w:val="00426FCD"/>
    <w:rsid w:val="00435951"/>
    <w:rsid w:val="00436908"/>
    <w:rsid w:val="004440AA"/>
    <w:rsid w:val="004511F8"/>
    <w:rsid w:val="00451FDC"/>
    <w:rsid w:val="00454A80"/>
    <w:rsid w:val="004726CA"/>
    <w:rsid w:val="004772F9"/>
    <w:rsid w:val="00494238"/>
    <w:rsid w:val="00494FEC"/>
    <w:rsid w:val="004A11F6"/>
    <w:rsid w:val="004A40AB"/>
    <w:rsid w:val="004B2B81"/>
    <w:rsid w:val="004C577A"/>
    <w:rsid w:val="004D31B3"/>
    <w:rsid w:val="004D519C"/>
    <w:rsid w:val="004D5AA5"/>
    <w:rsid w:val="004D687D"/>
    <w:rsid w:val="004E6333"/>
    <w:rsid w:val="004F3390"/>
    <w:rsid w:val="004F3B79"/>
    <w:rsid w:val="004F5BF1"/>
    <w:rsid w:val="004F6D56"/>
    <w:rsid w:val="00500A67"/>
    <w:rsid w:val="0050129F"/>
    <w:rsid w:val="00501433"/>
    <w:rsid w:val="005117C4"/>
    <w:rsid w:val="00516C5D"/>
    <w:rsid w:val="005213D6"/>
    <w:rsid w:val="00521BA5"/>
    <w:rsid w:val="005223C7"/>
    <w:rsid w:val="00522FE6"/>
    <w:rsid w:val="00524288"/>
    <w:rsid w:val="00530811"/>
    <w:rsid w:val="00534ADD"/>
    <w:rsid w:val="005534CA"/>
    <w:rsid w:val="00562A5F"/>
    <w:rsid w:val="00567576"/>
    <w:rsid w:val="00573497"/>
    <w:rsid w:val="00573BC8"/>
    <w:rsid w:val="00574243"/>
    <w:rsid w:val="00576F17"/>
    <w:rsid w:val="005846B2"/>
    <w:rsid w:val="00585244"/>
    <w:rsid w:val="005858EF"/>
    <w:rsid w:val="005908C2"/>
    <w:rsid w:val="00592B5D"/>
    <w:rsid w:val="005951B6"/>
    <w:rsid w:val="005A04FD"/>
    <w:rsid w:val="005B6C34"/>
    <w:rsid w:val="005C3CD7"/>
    <w:rsid w:val="005F1139"/>
    <w:rsid w:val="00602583"/>
    <w:rsid w:val="00616B27"/>
    <w:rsid w:val="00620DBC"/>
    <w:rsid w:val="006228AC"/>
    <w:rsid w:val="00624C13"/>
    <w:rsid w:val="00631F16"/>
    <w:rsid w:val="006401F4"/>
    <w:rsid w:val="00651BEB"/>
    <w:rsid w:val="00660AD1"/>
    <w:rsid w:val="00662845"/>
    <w:rsid w:val="00684CC1"/>
    <w:rsid w:val="00696C7C"/>
    <w:rsid w:val="006975B9"/>
    <w:rsid w:val="006B1D42"/>
    <w:rsid w:val="006C2B7B"/>
    <w:rsid w:val="006C5CCA"/>
    <w:rsid w:val="006D1C46"/>
    <w:rsid w:val="006E19AE"/>
    <w:rsid w:val="006E22EC"/>
    <w:rsid w:val="006F06D9"/>
    <w:rsid w:val="00731964"/>
    <w:rsid w:val="00740681"/>
    <w:rsid w:val="00741B72"/>
    <w:rsid w:val="00747ECF"/>
    <w:rsid w:val="007508B8"/>
    <w:rsid w:val="00750993"/>
    <w:rsid w:val="00761078"/>
    <w:rsid w:val="0076525C"/>
    <w:rsid w:val="007864B5"/>
    <w:rsid w:val="00787316"/>
    <w:rsid w:val="0079121E"/>
    <w:rsid w:val="00791D55"/>
    <w:rsid w:val="007A1462"/>
    <w:rsid w:val="007A7C60"/>
    <w:rsid w:val="007B336E"/>
    <w:rsid w:val="007B7E2E"/>
    <w:rsid w:val="007D0A8F"/>
    <w:rsid w:val="007D0EFD"/>
    <w:rsid w:val="007D1947"/>
    <w:rsid w:val="007D41C5"/>
    <w:rsid w:val="007F002D"/>
    <w:rsid w:val="007F3FD2"/>
    <w:rsid w:val="00803CB5"/>
    <w:rsid w:val="00806DBD"/>
    <w:rsid w:val="00812942"/>
    <w:rsid w:val="00817C97"/>
    <w:rsid w:val="008212A5"/>
    <w:rsid w:val="00850FFF"/>
    <w:rsid w:val="0086372E"/>
    <w:rsid w:val="00881AD4"/>
    <w:rsid w:val="00881B6D"/>
    <w:rsid w:val="00894615"/>
    <w:rsid w:val="00895569"/>
    <w:rsid w:val="008A0F3B"/>
    <w:rsid w:val="008A17D1"/>
    <w:rsid w:val="008A3A35"/>
    <w:rsid w:val="008B5B76"/>
    <w:rsid w:val="008C0016"/>
    <w:rsid w:val="008D5850"/>
    <w:rsid w:val="008D6B87"/>
    <w:rsid w:val="008E0B9B"/>
    <w:rsid w:val="008E48A2"/>
    <w:rsid w:val="00903CB3"/>
    <w:rsid w:val="00906819"/>
    <w:rsid w:val="009076BA"/>
    <w:rsid w:val="00916B23"/>
    <w:rsid w:val="009170EB"/>
    <w:rsid w:val="009216B3"/>
    <w:rsid w:val="0093352D"/>
    <w:rsid w:val="0093436E"/>
    <w:rsid w:val="00950B62"/>
    <w:rsid w:val="00951B36"/>
    <w:rsid w:val="00971E8C"/>
    <w:rsid w:val="00975AE3"/>
    <w:rsid w:val="00991C64"/>
    <w:rsid w:val="00995D0D"/>
    <w:rsid w:val="0099691B"/>
    <w:rsid w:val="009A496C"/>
    <w:rsid w:val="009B1260"/>
    <w:rsid w:val="009B5255"/>
    <w:rsid w:val="009B5D82"/>
    <w:rsid w:val="009C3C09"/>
    <w:rsid w:val="009D219C"/>
    <w:rsid w:val="009D6048"/>
    <w:rsid w:val="009D7916"/>
    <w:rsid w:val="009E526D"/>
    <w:rsid w:val="009E7465"/>
    <w:rsid w:val="009F66B3"/>
    <w:rsid w:val="00A040F0"/>
    <w:rsid w:val="00A10DA4"/>
    <w:rsid w:val="00A3646D"/>
    <w:rsid w:val="00A51A1B"/>
    <w:rsid w:val="00A51F45"/>
    <w:rsid w:val="00A54AB2"/>
    <w:rsid w:val="00A6496E"/>
    <w:rsid w:val="00A65A1A"/>
    <w:rsid w:val="00A67CBE"/>
    <w:rsid w:val="00A857C4"/>
    <w:rsid w:val="00A8588A"/>
    <w:rsid w:val="00A9128E"/>
    <w:rsid w:val="00A91B41"/>
    <w:rsid w:val="00A924DE"/>
    <w:rsid w:val="00A9294C"/>
    <w:rsid w:val="00AA2A91"/>
    <w:rsid w:val="00AB2D69"/>
    <w:rsid w:val="00AB3A71"/>
    <w:rsid w:val="00AB5566"/>
    <w:rsid w:val="00AB78AE"/>
    <w:rsid w:val="00AC27C2"/>
    <w:rsid w:val="00AD4622"/>
    <w:rsid w:val="00AD4940"/>
    <w:rsid w:val="00AE185A"/>
    <w:rsid w:val="00AE607D"/>
    <w:rsid w:val="00AF5C42"/>
    <w:rsid w:val="00B03D98"/>
    <w:rsid w:val="00B21711"/>
    <w:rsid w:val="00B27BEE"/>
    <w:rsid w:val="00B31991"/>
    <w:rsid w:val="00B33652"/>
    <w:rsid w:val="00B350CB"/>
    <w:rsid w:val="00B35C0C"/>
    <w:rsid w:val="00B3645D"/>
    <w:rsid w:val="00B432C5"/>
    <w:rsid w:val="00B62E1A"/>
    <w:rsid w:val="00B65ECD"/>
    <w:rsid w:val="00B7299F"/>
    <w:rsid w:val="00B73BD9"/>
    <w:rsid w:val="00B7494F"/>
    <w:rsid w:val="00B763F1"/>
    <w:rsid w:val="00B82DF2"/>
    <w:rsid w:val="00B92A67"/>
    <w:rsid w:val="00B932F8"/>
    <w:rsid w:val="00BA0E72"/>
    <w:rsid w:val="00BA46FC"/>
    <w:rsid w:val="00BA55B8"/>
    <w:rsid w:val="00BB5666"/>
    <w:rsid w:val="00BB7C9A"/>
    <w:rsid w:val="00BC0F89"/>
    <w:rsid w:val="00BD0169"/>
    <w:rsid w:val="00BD4C82"/>
    <w:rsid w:val="00BE67FB"/>
    <w:rsid w:val="00C017FF"/>
    <w:rsid w:val="00C044A4"/>
    <w:rsid w:val="00C11608"/>
    <w:rsid w:val="00C14A29"/>
    <w:rsid w:val="00C22EB3"/>
    <w:rsid w:val="00C31E5F"/>
    <w:rsid w:val="00C450BC"/>
    <w:rsid w:val="00C545BA"/>
    <w:rsid w:val="00C61631"/>
    <w:rsid w:val="00C72567"/>
    <w:rsid w:val="00C73AB5"/>
    <w:rsid w:val="00C77959"/>
    <w:rsid w:val="00CA09F3"/>
    <w:rsid w:val="00CA32D0"/>
    <w:rsid w:val="00CA44F1"/>
    <w:rsid w:val="00CA68A7"/>
    <w:rsid w:val="00CB5DAD"/>
    <w:rsid w:val="00D01014"/>
    <w:rsid w:val="00D06295"/>
    <w:rsid w:val="00D064A6"/>
    <w:rsid w:val="00D12725"/>
    <w:rsid w:val="00D213DB"/>
    <w:rsid w:val="00D21A4E"/>
    <w:rsid w:val="00D2380D"/>
    <w:rsid w:val="00D321EE"/>
    <w:rsid w:val="00D43FE5"/>
    <w:rsid w:val="00D46D97"/>
    <w:rsid w:val="00D5089D"/>
    <w:rsid w:val="00D6258B"/>
    <w:rsid w:val="00D637FF"/>
    <w:rsid w:val="00D64A70"/>
    <w:rsid w:val="00D64ABF"/>
    <w:rsid w:val="00D72E3C"/>
    <w:rsid w:val="00D735BE"/>
    <w:rsid w:val="00D76B60"/>
    <w:rsid w:val="00D824F6"/>
    <w:rsid w:val="00D854A5"/>
    <w:rsid w:val="00D93D2E"/>
    <w:rsid w:val="00DA3E89"/>
    <w:rsid w:val="00DA728A"/>
    <w:rsid w:val="00DB679B"/>
    <w:rsid w:val="00DC2830"/>
    <w:rsid w:val="00DC571B"/>
    <w:rsid w:val="00DD2D19"/>
    <w:rsid w:val="00DE085F"/>
    <w:rsid w:val="00DF5D8B"/>
    <w:rsid w:val="00DF7797"/>
    <w:rsid w:val="00E01E3A"/>
    <w:rsid w:val="00E05095"/>
    <w:rsid w:val="00E219EC"/>
    <w:rsid w:val="00E245EB"/>
    <w:rsid w:val="00E456A7"/>
    <w:rsid w:val="00E5052C"/>
    <w:rsid w:val="00E51CDD"/>
    <w:rsid w:val="00E570A5"/>
    <w:rsid w:val="00E70FD3"/>
    <w:rsid w:val="00E749AC"/>
    <w:rsid w:val="00E753EB"/>
    <w:rsid w:val="00EA2410"/>
    <w:rsid w:val="00EA569E"/>
    <w:rsid w:val="00EA7513"/>
    <w:rsid w:val="00EB0DF2"/>
    <w:rsid w:val="00EB220F"/>
    <w:rsid w:val="00EB685C"/>
    <w:rsid w:val="00EC5049"/>
    <w:rsid w:val="00EC7236"/>
    <w:rsid w:val="00ED1BC0"/>
    <w:rsid w:val="00ED28DB"/>
    <w:rsid w:val="00ED72E2"/>
    <w:rsid w:val="00EE183A"/>
    <w:rsid w:val="00EF2964"/>
    <w:rsid w:val="00F17420"/>
    <w:rsid w:val="00F33C5B"/>
    <w:rsid w:val="00F36014"/>
    <w:rsid w:val="00F442EC"/>
    <w:rsid w:val="00F456EB"/>
    <w:rsid w:val="00F52317"/>
    <w:rsid w:val="00F64D78"/>
    <w:rsid w:val="00F72C3B"/>
    <w:rsid w:val="00F97BD9"/>
    <w:rsid w:val="00FA5767"/>
    <w:rsid w:val="00FA7F89"/>
    <w:rsid w:val="00FC0030"/>
    <w:rsid w:val="00FC59F8"/>
    <w:rsid w:val="00FC7529"/>
    <w:rsid w:val="00FD5022"/>
    <w:rsid w:val="00FD53FB"/>
    <w:rsid w:val="00FD5B29"/>
    <w:rsid w:val="00FE2D40"/>
    <w:rsid w:val="00FE2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5D4C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qFormat/>
    <w:rsid w:val="00DB679B"/>
    <w:pPr>
      <w:spacing w:after="0" w:line="240" w:lineRule="auto"/>
      <w:ind w:left="720"/>
    </w:pPr>
    <w:rPr>
      <w:rFonts w:ascii="Calibri" w:eastAsia="Calibri" w:hAnsi="Calibri" w:cs="Calibri"/>
      <w:sz w:val="20"/>
      <w:szCs w:val="20"/>
      <w:lang w:eastAsia="en-GB"/>
    </w:rPr>
  </w:style>
  <w:style w:type="table" w:styleId="TableGrid">
    <w:name w:val="Table Grid"/>
    <w:basedOn w:val="TableNormal"/>
    <w:uiPriority w:val="39"/>
    <w:rsid w:val="004C5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5052C"/>
    <w:rPr>
      <w:color w:val="605E5C"/>
      <w:shd w:val="clear" w:color="auto" w:fill="E1DFDD"/>
    </w:rPr>
  </w:style>
  <w:style w:type="character" w:styleId="FollowedHyperlink">
    <w:name w:val="FollowedHyperlink"/>
    <w:basedOn w:val="DefaultParagraphFont"/>
    <w:uiPriority w:val="99"/>
    <w:semiHidden/>
    <w:unhideWhenUsed/>
    <w:rsid w:val="001B387E"/>
    <w:rPr>
      <w:color w:val="954F72" w:themeColor="followedHyperlink"/>
      <w:u w:val="single"/>
    </w:rPr>
  </w:style>
  <w:style w:type="paragraph" w:styleId="Caption">
    <w:name w:val="caption"/>
    <w:basedOn w:val="Normal"/>
    <w:next w:val="Normal"/>
    <w:uiPriority w:val="35"/>
    <w:unhideWhenUsed/>
    <w:qFormat/>
    <w:rsid w:val="00C22EB3"/>
    <w:pPr>
      <w:spacing w:after="200" w:line="240" w:lineRule="auto"/>
    </w:pPr>
    <w:rPr>
      <w:i/>
      <w:iCs/>
      <w:color w:val="44546A" w:themeColor="text2"/>
      <w:sz w:val="18"/>
      <w:szCs w:val="18"/>
    </w:rPr>
  </w:style>
  <w:style w:type="paragraph" w:styleId="NormalWeb">
    <w:name w:val="Normal (Web)"/>
    <w:basedOn w:val="Normal"/>
    <w:uiPriority w:val="99"/>
    <w:semiHidden/>
    <w:unhideWhenUsed/>
    <w:rsid w:val="00DA72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A728A"/>
    <w:rPr>
      <w:b/>
      <w:bCs/>
    </w:rPr>
  </w:style>
  <w:style w:type="paragraph" w:styleId="Header">
    <w:name w:val="header"/>
    <w:basedOn w:val="Normal"/>
    <w:link w:val="HeaderChar"/>
    <w:uiPriority w:val="99"/>
    <w:unhideWhenUsed/>
    <w:rsid w:val="002E4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152"/>
  </w:style>
  <w:style w:type="paragraph" w:styleId="Footer">
    <w:name w:val="footer"/>
    <w:basedOn w:val="Normal"/>
    <w:link w:val="FooterChar"/>
    <w:uiPriority w:val="99"/>
    <w:unhideWhenUsed/>
    <w:rsid w:val="002E4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152"/>
  </w:style>
  <w:style w:type="character" w:styleId="CommentReference">
    <w:name w:val="annotation reference"/>
    <w:basedOn w:val="DefaultParagraphFont"/>
    <w:uiPriority w:val="99"/>
    <w:semiHidden/>
    <w:unhideWhenUsed/>
    <w:rsid w:val="0015594A"/>
    <w:rPr>
      <w:sz w:val="16"/>
      <w:szCs w:val="16"/>
    </w:rPr>
  </w:style>
  <w:style w:type="paragraph" w:styleId="CommentText">
    <w:name w:val="annotation text"/>
    <w:basedOn w:val="Normal"/>
    <w:link w:val="CommentTextChar"/>
    <w:uiPriority w:val="99"/>
    <w:semiHidden/>
    <w:unhideWhenUsed/>
    <w:rsid w:val="0015594A"/>
    <w:pPr>
      <w:spacing w:line="240" w:lineRule="auto"/>
    </w:pPr>
    <w:rPr>
      <w:sz w:val="20"/>
      <w:szCs w:val="20"/>
    </w:rPr>
  </w:style>
  <w:style w:type="character" w:customStyle="1" w:styleId="CommentTextChar">
    <w:name w:val="Comment Text Char"/>
    <w:basedOn w:val="DefaultParagraphFont"/>
    <w:link w:val="CommentText"/>
    <w:uiPriority w:val="99"/>
    <w:semiHidden/>
    <w:rsid w:val="0015594A"/>
    <w:rPr>
      <w:sz w:val="20"/>
      <w:szCs w:val="20"/>
    </w:rPr>
  </w:style>
  <w:style w:type="paragraph" w:styleId="CommentSubject">
    <w:name w:val="annotation subject"/>
    <w:basedOn w:val="CommentText"/>
    <w:next w:val="CommentText"/>
    <w:link w:val="CommentSubjectChar"/>
    <w:uiPriority w:val="99"/>
    <w:semiHidden/>
    <w:unhideWhenUsed/>
    <w:rsid w:val="0015594A"/>
    <w:rPr>
      <w:b/>
      <w:bCs/>
    </w:rPr>
  </w:style>
  <w:style w:type="character" w:customStyle="1" w:styleId="CommentSubjectChar">
    <w:name w:val="Comment Subject Char"/>
    <w:basedOn w:val="CommentTextChar"/>
    <w:link w:val="CommentSubject"/>
    <w:uiPriority w:val="99"/>
    <w:semiHidden/>
    <w:rsid w:val="0015594A"/>
    <w:rPr>
      <w:b/>
      <w:bCs/>
      <w:sz w:val="20"/>
      <w:szCs w:val="20"/>
    </w:rPr>
  </w:style>
  <w:style w:type="paragraph" w:styleId="BalloonText">
    <w:name w:val="Balloon Text"/>
    <w:basedOn w:val="Normal"/>
    <w:link w:val="BalloonTextChar"/>
    <w:uiPriority w:val="99"/>
    <w:semiHidden/>
    <w:unhideWhenUsed/>
    <w:rsid w:val="001559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9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187027">
      <w:bodyDiv w:val="1"/>
      <w:marLeft w:val="0"/>
      <w:marRight w:val="0"/>
      <w:marTop w:val="0"/>
      <w:marBottom w:val="0"/>
      <w:divBdr>
        <w:top w:val="none" w:sz="0" w:space="0" w:color="auto"/>
        <w:left w:val="none" w:sz="0" w:space="0" w:color="auto"/>
        <w:bottom w:val="none" w:sz="0" w:space="0" w:color="auto"/>
        <w:right w:val="none" w:sz="0" w:space="0" w:color="auto"/>
      </w:divBdr>
    </w:div>
    <w:div w:id="474185430">
      <w:bodyDiv w:val="1"/>
      <w:marLeft w:val="0"/>
      <w:marRight w:val="0"/>
      <w:marTop w:val="0"/>
      <w:marBottom w:val="0"/>
      <w:divBdr>
        <w:top w:val="none" w:sz="0" w:space="0" w:color="auto"/>
        <w:left w:val="none" w:sz="0" w:space="0" w:color="auto"/>
        <w:bottom w:val="none" w:sz="0" w:space="0" w:color="auto"/>
        <w:right w:val="none" w:sz="0" w:space="0" w:color="auto"/>
      </w:divBdr>
    </w:div>
    <w:div w:id="1394432215">
      <w:bodyDiv w:val="1"/>
      <w:marLeft w:val="0"/>
      <w:marRight w:val="0"/>
      <w:marTop w:val="0"/>
      <w:marBottom w:val="0"/>
      <w:divBdr>
        <w:top w:val="none" w:sz="0" w:space="0" w:color="auto"/>
        <w:left w:val="none" w:sz="0" w:space="0" w:color="auto"/>
        <w:bottom w:val="none" w:sz="0" w:space="0" w:color="auto"/>
        <w:right w:val="none" w:sz="0" w:space="0" w:color="auto"/>
      </w:divBdr>
    </w:div>
    <w:div w:id="148597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mbie.govt.nz/dmsdocument/5482-2019-new-zealand-aotearoa-government-tourism-strategy-pdf"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tia.org.nz/assets/Uploads/d5156c4126/Tourism2025-and-Beyond.pdf"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tia.org.nz/assets/c4197debe8/Mood-of-the-Nation-2019.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c.gc.ca/eic/site/134.nsf/eng/00003.html" TargetMode="External"/><Relationship Id="rId20" Type="http://schemas.openxmlformats.org/officeDocument/2006/relationships/hyperlink" Target="https://www.tourismireland.com/TourismIreland/media/Tourism-Ireland/Research/TOURISM-IRELAND-ANNUAL-REPORT-2018.pdf?ext=.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theguardian.com/tv-and-radio/2019/mar/29/tourism-is-coming-northern-ireland-turns-into-a-game-of-thrones-hotspot"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researchgate.net/publication/254862367_Theoretical_models_of_social_media_with_marketing_implications/citation/downloa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mbie.govt.nz/dmsdocument/6974-the-tourism-new-zealand-report"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0628D"/>
    <w:rsid w:val="00145AD8"/>
    <w:rsid w:val="00222A13"/>
    <w:rsid w:val="0047108E"/>
    <w:rsid w:val="00520025"/>
    <w:rsid w:val="00725112"/>
    <w:rsid w:val="007A56F0"/>
    <w:rsid w:val="007E31A8"/>
    <w:rsid w:val="0097474B"/>
    <w:rsid w:val="00A14490"/>
    <w:rsid w:val="00A34C42"/>
    <w:rsid w:val="00AC2CBB"/>
    <w:rsid w:val="00BB2969"/>
    <w:rsid w:val="00BC1251"/>
    <w:rsid w:val="00C67429"/>
    <w:rsid w:val="00CD6CB9"/>
    <w:rsid w:val="00E26E9C"/>
    <w:rsid w:val="00E33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C21F2B1B55DB4491A18B873E01D836D3">
    <w:name w:val="C21F2B1B55DB4491A18B873E01D836D3"/>
    <w:rsid w:val="00BB2969"/>
  </w:style>
  <w:style w:type="paragraph" w:customStyle="1" w:styleId="8E67F2A017FA4D1993A25C4A3B9E409C">
    <w:name w:val="8E67F2A017FA4D1993A25C4A3B9E409C"/>
    <w:rsid w:val="00BB2969"/>
  </w:style>
  <w:style w:type="paragraph" w:customStyle="1" w:styleId="8575262066BD43B58B18C6C62917EDE0">
    <w:name w:val="8575262066BD43B58B18C6C62917EDE0"/>
    <w:rsid w:val="004710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2020-06-11T00:00:00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4861CB-C741-4F13-8738-4C8E9F723A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7A4F1BF-B11A-4906-932C-93DC472D1EF7}">
  <ds:schemaRefs>
    <ds:schemaRef ds:uri="http://schemas.microsoft.com/sharepoint/v3/contenttype/forms"/>
  </ds:schemaRefs>
</ds:datastoreItem>
</file>

<file path=customXml/itemProps4.xml><?xml version="1.0" encoding="utf-8"?>
<ds:datastoreItem xmlns:ds="http://schemas.openxmlformats.org/officeDocument/2006/customXml" ds:itemID="{8990BD48-ED49-4E9F-B54F-1A2804AF3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5247B7B-19A8-46B6-8C77-45472FD4C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3913</Words>
  <Characters>22307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Tourism Strategic Planning and Management for New Zealand</vt:lpstr>
    </vt:vector>
  </TitlesOfParts>
  <Company>University of Wales Trinity Saint David</Company>
  <LinksUpToDate>false</LinksUpToDate>
  <CharactersWithSpaces>26168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Tourism Strategic Planning and Management for New Zealand</dc:title>
  <dc:subject>Laurence Blake (1806184)</dc:subject>
  <dc:creator>Marie Pitson</dc:creator>
  <cp:keywords/>
  <dc:description/>
  <cp:lastModifiedBy>Laurence Blake</cp:lastModifiedBy>
  <cp:revision>2</cp:revision>
  <dcterms:created xsi:type="dcterms:W3CDTF">2020-06-11T08:26:00Z</dcterms:created>
  <dcterms:modified xsi:type="dcterms:W3CDTF">2020-06-11T08:26:00Z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