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DDD8FE" w14:textId="77777777" w:rsidR="00CF5830" w:rsidRDefault="00CF5830" w:rsidP="00CF5830">
      <w:pPr>
        <w:jc w:val="center"/>
      </w:pPr>
      <w:bookmarkStart w:id="0" w:name="_Hlk59107277"/>
      <w:bookmarkEnd w:id="0"/>
      <w:r>
        <w:rPr>
          <w:noProof/>
        </w:rPr>
        <w:drawing>
          <wp:inline distT="0" distB="0" distL="0" distR="0" wp14:anchorId="1CFF76B9" wp14:editId="0F7A51E1">
            <wp:extent cx="3921760" cy="19608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7">
                      <a:extLst>
                        <a:ext uri="{28A0092B-C50C-407E-A947-70E740481C1C}">
                          <a14:useLocalDpi xmlns:a14="http://schemas.microsoft.com/office/drawing/2010/main" val="0"/>
                        </a:ext>
                      </a:extLst>
                    </a:blip>
                    <a:stretch>
                      <a:fillRect/>
                    </a:stretch>
                  </pic:blipFill>
                  <pic:spPr>
                    <a:xfrm>
                      <a:off x="0" y="0"/>
                      <a:ext cx="3921760" cy="1960880"/>
                    </a:xfrm>
                    <a:prstGeom prst="rect">
                      <a:avLst/>
                    </a:prstGeom>
                  </pic:spPr>
                </pic:pic>
              </a:graphicData>
            </a:graphic>
          </wp:inline>
        </w:drawing>
      </w:r>
    </w:p>
    <w:p w14:paraId="18DA67A9" w14:textId="77777777" w:rsidR="00CF5830" w:rsidRDefault="00CF5830" w:rsidP="00CF5830">
      <w:pPr>
        <w:jc w:val="center"/>
      </w:pPr>
    </w:p>
    <w:p w14:paraId="0DC77AA4" w14:textId="77777777" w:rsidR="00CF5830" w:rsidRDefault="00CF5830" w:rsidP="00CF5830">
      <w:pPr>
        <w:jc w:val="center"/>
      </w:pPr>
    </w:p>
    <w:p w14:paraId="38B89A8E" w14:textId="77777777" w:rsidR="00CF5830" w:rsidRDefault="00CF5830" w:rsidP="00CF5830">
      <w:pPr>
        <w:jc w:val="center"/>
      </w:pPr>
    </w:p>
    <w:p w14:paraId="1D0DFD2C" w14:textId="77777777" w:rsidR="00CF5830" w:rsidRDefault="00CF5830" w:rsidP="00CF5830">
      <w:pPr>
        <w:jc w:val="center"/>
        <w:rPr>
          <w:rFonts w:cs="Times New Roman"/>
          <w:sz w:val="48"/>
          <w:szCs w:val="48"/>
        </w:rPr>
      </w:pPr>
      <w:r>
        <w:rPr>
          <w:rFonts w:cs="Times New Roman"/>
          <w:b/>
          <w:bCs/>
          <w:sz w:val="48"/>
          <w:szCs w:val="48"/>
        </w:rPr>
        <w:t xml:space="preserve">The Global Business Environment </w:t>
      </w:r>
    </w:p>
    <w:p w14:paraId="3CB654AE" w14:textId="77777777" w:rsidR="00CF5830" w:rsidRDefault="00CF5830" w:rsidP="00CF5830">
      <w:pPr>
        <w:jc w:val="center"/>
        <w:rPr>
          <w:rFonts w:cs="Times New Roman"/>
          <w:sz w:val="48"/>
          <w:szCs w:val="48"/>
        </w:rPr>
      </w:pPr>
      <w:r>
        <w:rPr>
          <w:rFonts w:cs="Times New Roman"/>
          <w:sz w:val="48"/>
          <w:szCs w:val="48"/>
        </w:rPr>
        <w:t>(LCBB4005)</w:t>
      </w:r>
    </w:p>
    <w:p w14:paraId="39DB6CEE" w14:textId="77777777" w:rsidR="00CF5830" w:rsidRDefault="00CF5830" w:rsidP="00CF5830">
      <w:pPr>
        <w:jc w:val="center"/>
        <w:rPr>
          <w:rFonts w:cs="Times New Roman"/>
          <w:sz w:val="48"/>
          <w:szCs w:val="48"/>
        </w:rPr>
      </w:pPr>
    </w:p>
    <w:p w14:paraId="31EEB882" w14:textId="0140794C" w:rsidR="00CF5830" w:rsidRDefault="00CF5830" w:rsidP="00CF5830">
      <w:pPr>
        <w:jc w:val="center"/>
        <w:rPr>
          <w:rFonts w:cs="Times New Roman"/>
          <w:sz w:val="48"/>
          <w:szCs w:val="48"/>
        </w:rPr>
      </w:pPr>
      <w:r>
        <w:rPr>
          <w:rFonts w:cs="Times New Roman"/>
          <w:sz w:val="48"/>
          <w:szCs w:val="48"/>
        </w:rPr>
        <w:t xml:space="preserve">Assignment 1  </w:t>
      </w:r>
    </w:p>
    <w:p w14:paraId="2E292919" w14:textId="77777777" w:rsidR="00CF5830" w:rsidRDefault="00CF5830" w:rsidP="00CF5830">
      <w:pPr>
        <w:jc w:val="center"/>
        <w:rPr>
          <w:rFonts w:cs="Times New Roman"/>
          <w:sz w:val="48"/>
          <w:szCs w:val="48"/>
        </w:rPr>
      </w:pPr>
    </w:p>
    <w:p w14:paraId="7C1A5DB3" w14:textId="77777777" w:rsidR="00CF5830" w:rsidRDefault="00CF5830" w:rsidP="00CF5830">
      <w:pPr>
        <w:rPr>
          <w:rFonts w:cs="Times New Roman"/>
          <w:sz w:val="48"/>
          <w:szCs w:val="48"/>
        </w:rPr>
      </w:pPr>
    </w:p>
    <w:p w14:paraId="1A899005" w14:textId="77777777" w:rsidR="00CF5830" w:rsidRDefault="00CF5830" w:rsidP="00CF5830">
      <w:pPr>
        <w:jc w:val="center"/>
        <w:rPr>
          <w:rFonts w:cs="Times New Roman"/>
          <w:sz w:val="48"/>
          <w:szCs w:val="48"/>
        </w:rPr>
      </w:pPr>
    </w:p>
    <w:p w14:paraId="2A66CA30" w14:textId="77777777" w:rsidR="00CF5830" w:rsidRDefault="00CF5830" w:rsidP="00CF5830">
      <w:pPr>
        <w:rPr>
          <w:rFonts w:cs="Times New Roman"/>
          <w:sz w:val="36"/>
          <w:szCs w:val="36"/>
        </w:rPr>
      </w:pPr>
      <w:r>
        <w:rPr>
          <w:rFonts w:cs="Times New Roman"/>
          <w:sz w:val="36"/>
          <w:szCs w:val="36"/>
        </w:rPr>
        <w:t>Submitted to:                                                        Submitted by:</w:t>
      </w:r>
    </w:p>
    <w:p w14:paraId="44675A05" w14:textId="77777777" w:rsidR="00CF5830" w:rsidRDefault="00CF5830" w:rsidP="00CF5830">
      <w:pPr>
        <w:rPr>
          <w:rFonts w:cs="Times New Roman"/>
          <w:sz w:val="36"/>
          <w:szCs w:val="36"/>
        </w:rPr>
      </w:pPr>
      <w:r>
        <w:rPr>
          <w:rFonts w:cs="Times New Roman"/>
          <w:sz w:val="36"/>
          <w:szCs w:val="36"/>
        </w:rPr>
        <w:t>Molly Jack                                                   Desislava Nankova</w:t>
      </w:r>
    </w:p>
    <w:p w14:paraId="4BF54FB3" w14:textId="77777777" w:rsidR="00CF5830" w:rsidRDefault="00CF5830" w:rsidP="00CF5830">
      <w:pPr>
        <w:jc w:val="right"/>
        <w:rPr>
          <w:rFonts w:cs="Times New Roman"/>
          <w:sz w:val="36"/>
          <w:szCs w:val="36"/>
        </w:rPr>
      </w:pPr>
      <w:r>
        <w:rPr>
          <w:rFonts w:cs="Times New Roman"/>
          <w:sz w:val="36"/>
          <w:szCs w:val="36"/>
        </w:rPr>
        <w:t>1913488</w:t>
      </w:r>
    </w:p>
    <w:p w14:paraId="468C1471" w14:textId="3C08E25D" w:rsidR="00CF5830" w:rsidRDefault="00CF5830" w:rsidP="00CF5830">
      <w:pPr>
        <w:rPr>
          <w:rFonts w:cs="Times New Roman"/>
          <w:szCs w:val="24"/>
        </w:rPr>
      </w:pPr>
    </w:p>
    <w:p w14:paraId="3BE0DFA7" w14:textId="77777777" w:rsidR="00CF5830" w:rsidRDefault="00CF5830">
      <w:pPr>
        <w:spacing w:line="259" w:lineRule="auto"/>
        <w:rPr>
          <w:rFonts w:cs="Times New Roman"/>
          <w:szCs w:val="24"/>
        </w:rPr>
      </w:pPr>
      <w:r>
        <w:rPr>
          <w:rFonts w:cs="Times New Roman"/>
          <w:szCs w:val="24"/>
        </w:rPr>
        <w:br w:type="page"/>
      </w:r>
    </w:p>
    <w:sdt>
      <w:sdtPr>
        <w:rPr>
          <w:rFonts w:asciiTheme="minorHAnsi" w:eastAsiaTheme="minorHAnsi" w:hAnsiTheme="minorHAnsi" w:cstheme="minorBidi"/>
          <w:color w:val="auto"/>
          <w:sz w:val="22"/>
          <w:szCs w:val="22"/>
        </w:rPr>
        <w:id w:val="-626082279"/>
        <w:docPartObj>
          <w:docPartGallery w:val="Table of Contents"/>
          <w:docPartUnique/>
        </w:docPartObj>
      </w:sdtPr>
      <w:sdtEndPr>
        <w:rPr>
          <w:rFonts w:ascii="Times New Roman" w:eastAsiaTheme="minorEastAsia" w:hAnsi="Times New Roman"/>
          <w:b/>
          <w:bCs/>
          <w:sz w:val="24"/>
          <w:szCs w:val="21"/>
        </w:rPr>
      </w:sdtEndPr>
      <w:sdtContent>
        <w:p w14:paraId="583F41DC" w14:textId="77777777" w:rsidR="00CF5830" w:rsidRPr="005D0379" w:rsidRDefault="00CF5830" w:rsidP="00CF5830">
          <w:pPr>
            <w:pStyle w:val="TOCHeading"/>
          </w:pPr>
          <w:r w:rsidRPr="005D0379">
            <w:t>Table of Contents</w:t>
          </w:r>
        </w:p>
        <w:p w14:paraId="51479F43" w14:textId="59F7E110" w:rsidR="00132E64" w:rsidRDefault="00CF5830">
          <w:pPr>
            <w:pStyle w:val="TOC1"/>
            <w:tabs>
              <w:tab w:val="right" w:leader="dot" w:pos="9016"/>
            </w:tabs>
            <w:rPr>
              <w:rFonts w:asciiTheme="minorHAnsi" w:eastAsiaTheme="minorEastAsia" w:hAnsiTheme="minorHAnsi"/>
              <w:noProof/>
              <w:lang w:eastAsia="en-GB"/>
            </w:rPr>
          </w:pPr>
          <w:r w:rsidRPr="005D0379">
            <w:rPr>
              <w:b/>
              <w:bCs/>
            </w:rPr>
            <w:fldChar w:fldCharType="begin"/>
          </w:r>
          <w:r w:rsidRPr="005D0379">
            <w:rPr>
              <w:b/>
              <w:bCs/>
            </w:rPr>
            <w:instrText xml:space="preserve"> TOC \o "1-3" \h \z \u </w:instrText>
          </w:r>
          <w:r w:rsidRPr="005D0379">
            <w:rPr>
              <w:b/>
              <w:bCs/>
            </w:rPr>
            <w:fldChar w:fldCharType="separate"/>
          </w:r>
          <w:hyperlink w:anchor="_Toc60423893" w:history="1">
            <w:r w:rsidR="00132E64" w:rsidRPr="00DA6807">
              <w:rPr>
                <w:rStyle w:val="Hyperlink"/>
                <w:b/>
                <w:bCs/>
                <w:noProof/>
              </w:rPr>
              <w:t>INTRODUCTION</w:t>
            </w:r>
            <w:r w:rsidR="00132E64">
              <w:rPr>
                <w:noProof/>
                <w:webHidden/>
              </w:rPr>
              <w:tab/>
            </w:r>
            <w:r w:rsidR="00132E64">
              <w:rPr>
                <w:noProof/>
                <w:webHidden/>
              </w:rPr>
              <w:fldChar w:fldCharType="begin"/>
            </w:r>
            <w:r w:rsidR="00132E64">
              <w:rPr>
                <w:noProof/>
                <w:webHidden/>
              </w:rPr>
              <w:instrText xml:space="preserve"> PAGEREF _Toc60423893 \h </w:instrText>
            </w:r>
            <w:r w:rsidR="00132E64">
              <w:rPr>
                <w:noProof/>
                <w:webHidden/>
              </w:rPr>
            </w:r>
            <w:r w:rsidR="00132E64">
              <w:rPr>
                <w:noProof/>
                <w:webHidden/>
              </w:rPr>
              <w:fldChar w:fldCharType="separate"/>
            </w:r>
            <w:r w:rsidR="00132E64">
              <w:rPr>
                <w:noProof/>
                <w:webHidden/>
              </w:rPr>
              <w:t>3</w:t>
            </w:r>
            <w:r w:rsidR="00132E64">
              <w:rPr>
                <w:noProof/>
                <w:webHidden/>
              </w:rPr>
              <w:fldChar w:fldCharType="end"/>
            </w:r>
          </w:hyperlink>
        </w:p>
        <w:p w14:paraId="43B5A47B" w14:textId="3B75680B" w:rsidR="00132E64" w:rsidRDefault="00132E64">
          <w:pPr>
            <w:pStyle w:val="TOC1"/>
            <w:tabs>
              <w:tab w:val="right" w:leader="dot" w:pos="9016"/>
            </w:tabs>
            <w:rPr>
              <w:rFonts w:asciiTheme="minorHAnsi" w:eastAsiaTheme="minorEastAsia" w:hAnsiTheme="minorHAnsi"/>
              <w:noProof/>
              <w:lang w:eastAsia="en-GB"/>
            </w:rPr>
          </w:pPr>
          <w:hyperlink w:anchor="_Toc60423894" w:history="1">
            <w:r w:rsidRPr="00DA6807">
              <w:rPr>
                <w:rStyle w:val="Hyperlink"/>
                <w:b/>
                <w:bCs/>
                <w:noProof/>
              </w:rPr>
              <w:t>Part A</w:t>
            </w:r>
            <w:r>
              <w:rPr>
                <w:noProof/>
                <w:webHidden/>
              </w:rPr>
              <w:tab/>
            </w:r>
            <w:r>
              <w:rPr>
                <w:noProof/>
                <w:webHidden/>
              </w:rPr>
              <w:fldChar w:fldCharType="begin"/>
            </w:r>
            <w:r>
              <w:rPr>
                <w:noProof/>
                <w:webHidden/>
              </w:rPr>
              <w:instrText xml:space="preserve"> PAGEREF _Toc60423894 \h </w:instrText>
            </w:r>
            <w:r>
              <w:rPr>
                <w:noProof/>
                <w:webHidden/>
              </w:rPr>
            </w:r>
            <w:r>
              <w:rPr>
                <w:noProof/>
                <w:webHidden/>
              </w:rPr>
              <w:fldChar w:fldCharType="separate"/>
            </w:r>
            <w:r>
              <w:rPr>
                <w:noProof/>
                <w:webHidden/>
              </w:rPr>
              <w:t>4</w:t>
            </w:r>
            <w:r>
              <w:rPr>
                <w:noProof/>
                <w:webHidden/>
              </w:rPr>
              <w:fldChar w:fldCharType="end"/>
            </w:r>
          </w:hyperlink>
        </w:p>
        <w:p w14:paraId="2A73E60A" w14:textId="47239419" w:rsidR="00132E64" w:rsidRDefault="00132E64">
          <w:pPr>
            <w:pStyle w:val="TOC1"/>
            <w:tabs>
              <w:tab w:val="right" w:leader="dot" w:pos="9016"/>
            </w:tabs>
            <w:rPr>
              <w:rFonts w:asciiTheme="minorHAnsi" w:eastAsiaTheme="minorEastAsia" w:hAnsiTheme="minorHAnsi"/>
              <w:noProof/>
              <w:lang w:eastAsia="en-GB"/>
            </w:rPr>
          </w:pPr>
          <w:hyperlink w:anchor="_Toc60423895" w:history="1">
            <w:r w:rsidRPr="00DA6807">
              <w:rPr>
                <w:rStyle w:val="Hyperlink"/>
                <w:b/>
                <w:bCs/>
                <w:noProof/>
              </w:rPr>
              <w:t>EXTERNAL ANALYSIS: PESTLE MODLE</w:t>
            </w:r>
            <w:r>
              <w:rPr>
                <w:noProof/>
                <w:webHidden/>
              </w:rPr>
              <w:tab/>
            </w:r>
            <w:r>
              <w:rPr>
                <w:noProof/>
                <w:webHidden/>
              </w:rPr>
              <w:fldChar w:fldCharType="begin"/>
            </w:r>
            <w:r>
              <w:rPr>
                <w:noProof/>
                <w:webHidden/>
              </w:rPr>
              <w:instrText xml:space="preserve"> PAGEREF _Toc60423895 \h </w:instrText>
            </w:r>
            <w:r>
              <w:rPr>
                <w:noProof/>
                <w:webHidden/>
              </w:rPr>
            </w:r>
            <w:r>
              <w:rPr>
                <w:noProof/>
                <w:webHidden/>
              </w:rPr>
              <w:fldChar w:fldCharType="separate"/>
            </w:r>
            <w:r>
              <w:rPr>
                <w:noProof/>
                <w:webHidden/>
              </w:rPr>
              <w:t>4</w:t>
            </w:r>
            <w:r>
              <w:rPr>
                <w:noProof/>
                <w:webHidden/>
              </w:rPr>
              <w:fldChar w:fldCharType="end"/>
            </w:r>
          </w:hyperlink>
        </w:p>
        <w:p w14:paraId="3B4CE1EE" w14:textId="277C3C58" w:rsidR="00132E64" w:rsidRDefault="00132E64">
          <w:pPr>
            <w:pStyle w:val="TOC1"/>
            <w:tabs>
              <w:tab w:val="right" w:leader="dot" w:pos="9016"/>
            </w:tabs>
            <w:rPr>
              <w:rFonts w:asciiTheme="minorHAnsi" w:eastAsiaTheme="minorEastAsia" w:hAnsiTheme="minorHAnsi"/>
              <w:noProof/>
              <w:lang w:eastAsia="en-GB"/>
            </w:rPr>
          </w:pPr>
          <w:hyperlink w:anchor="_Toc60423896" w:history="1">
            <w:r w:rsidRPr="00DA6807">
              <w:rPr>
                <w:rStyle w:val="Hyperlink"/>
                <w:b/>
                <w:noProof/>
              </w:rPr>
              <w:t>External analysis: Porter’s five forces model</w:t>
            </w:r>
            <w:r>
              <w:rPr>
                <w:noProof/>
                <w:webHidden/>
              </w:rPr>
              <w:tab/>
            </w:r>
            <w:r>
              <w:rPr>
                <w:noProof/>
                <w:webHidden/>
              </w:rPr>
              <w:fldChar w:fldCharType="begin"/>
            </w:r>
            <w:r>
              <w:rPr>
                <w:noProof/>
                <w:webHidden/>
              </w:rPr>
              <w:instrText xml:space="preserve"> PAGEREF _Toc60423896 \h </w:instrText>
            </w:r>
            <w:r>
              <w:rPr>
                <w:noProof/>
                <w:webHidden/>
              </w:rPr>
            </w:r>
            <w:r>
              <w:rPr>
                <w:noProof/>
                <w:webHidden/>
              </w:rPr>
              <w:fldChar w:fldCharType="separate"/>
            </w:r>
            <w:r>
              <w:rPr>
                <w:noProof/>
                <w:webHidden/>
              </w:rPr>
              <w:t>6</w:t>
            </w:r>
            <w:r>
              <w:rPr>
                <w:noProof/>
                <w:webHidden/>
              </w:rPr>
              <w:fldChar w:fldCharType="end"/>
            </w:r>
          </w:hyperlink>
        </w:p>
        <w:p w14:paraId="0F842834" w14:textId="14BE342C" w:rsidR="00132E64" w:rsidRDefault="00132E64">
          <w:pPr>
            <w:pStyle w:val="TOC1"/>
            <w:tabs>
              <w:tab w:val="right" w:leader="dot" w:pos="9016"/>
            </w:tabs>
            <w:rPr>
              <w:rFonts w:asciiTheme="minorHAnsi" w:eastAsiaTheme="minorEastAsia" w:hAnsiTheme="minorHAnsi"/>
              <w:noProof/>
              <w:lang w:eastAsia="en-GB"/>
            </w:rPr>
          </w:pPr>
          <w:hyperlink w:anchor="_Toc60423897" w:history="1">
            <w:r w:rsidRPr="00DA6807">
              <w:rPr>
                <w:rStyle w:val="Hyperlink"/>
                <w:b/>
                <w:bCs/>
                <w:noProof/>
              </w:rPr>
              <w:t>INTERNAL ANALYSIS</w:t>
            </w:r>
            <w:r>
              <w:rPr>
                <w:noProof/>
                <w:webHidden/>
              </w:rPr>
              <w:tab/>
            </w:r>
            <w:r>
              <w:rPr>
                <w:noProof/>
                <w:webHidden/>
              </w:rPr>
              <w:fldChar w:fldCharType="begin"/>
            </w:r>
            <w:r>
              <w:rPr>
                <w:noProof/>
                <w:webHidden/>
              </w:rPr>
              <w:instrText xml:space="preserve"> PAGEREF _Toc60423897 \h </w:instrText>
            </w:r>
            <w:r>
              <w:rPr>
                <w:noProof/>
                <w:webHidden/>
              </w:rPr>
            </w:r>
            <w:r>
              <w:rPr>
                <w:noProof/>
                <w:webHidden/>
              </w:rPr>
              <w:fldChar w:fldCharType="separate"/>
            </w:r>
            <w:r>
              <w:rPr>
                <w:noProof/>
                <w:webHidden/>
              </w:rPr>
              <w:t>7</w:t>
            </w:r>
            <w:r>
              <w:rPr>
                <w:noProof/>
                <w:webHidden/>
              </w:rPr>
              <w:fldChar w:fldCharType="end"/>
            </w:r>
          </w:hyperlink>
        </w:p>
        <w:p w14:paraId="5C0703F8" w14:textId="64E902E9" w:rsidR="00132E64" w:rsidRDefault="00132E64">
          <w:pPr>
            <w:pStyle w:val="TOC1"/>
            <w:tabs>
              <w:tab w:val="right" w:leader="dot" w:pos="9016"/>
            </w:tabs>
            <w:rPr>
              <w:rFonts w:asciiTheme="minorHAnsi" w:eastAsiaTheme="minorEastAsia" w:hAnsiTheme="minorHAnsi"/>
              <w:noProof/>
              <w:lang w:eastAsia="en-GB"/>
            </w:rPr>
          </w:pPr>
          <w:hyperlink w:anchor="_Toc60423898" w:history="1">
            <w:r w:rsidRPr="00DA6807">
              <w:rPr>
                <w:rStyle w:val="Hyperlink"/>
                <w:b/>
                <w:bCs/>
                <w:noProof/>
              </w:rPr>
              <w:t>Changes in the UK Automotive Industry</w:t>
            </w:r>
            <w:r>
              <w:rPr>
                <w:noProof/>
                <w:webHidden/>
              </w:rPr>
              <w:tab/>
            </w:r>
            <w:r>
              <w:rPr>
                <w:noProof/>
                <w:webHidden/>
              </w:rPr>
              <w:fldChar w:fldCharType="begin"/>
            </w:r>
            <w:r>
              <w:rPr>
                <w:noProof/>
                <w:webHidden/>
              </w:rPr>
              <w:instrText xml:space="preserve"> PAGEREF _Toc60423898 \h </w:instrText>
            </w:r>
            <w:r>
              <w:rPr>
                <w:noProof/>
                <w:webHidden/>
              </w:rPr>
            </w:r>
            <w:r>
              <w:rPr>
                <w:noProof/>
                <w:webHidden/>
              </w:rPr>
              <w:fldChar w:fldCharType="separate"/>
            </w:r>
            <w:r>
              <w:rPr>
                <w:noProof/>
                <w:webHidden/>
              </w:rPr>
              <w:t>8</w:t>
            </w:r>
            <w:r>
              <w:rPr>
                <w:noProof/>
                <w:webHidden/>
              </w:rPr>
              <w:fldChar w:fldCharType="end"/>
            </w:r>
          </w:hyperlink>
        </w:p>
        <w:p w14:paraId="143019F6" w14:textId="461373AC" w:rsidR="00132E64" w:rsidRDefault="00132E64">
          <w:pPr>
            <w:pStyle w:val="TOC1"/>
            <w:tabs>
              <w:tab w:val="right" w:leader="dot" w:pos="9016"/>
            </w:tabs>
            <w:rPr>
              <w:rFonts w:asciiTheme="minorHAnsi" w:eastAsiaTheme="minorEastAsia" w:hAnsiTheme="minorHAnsi"/>
              <w:noProof/>
              <w:lang w:eastAsia="en-GB"/>
            </w:rPr>
          </w:pPr>
          <w:hyperlink w:anchor="_Toc60423899" w:history="1">
            <w:r w:rsidRPr="00DA6807">
              <w:rPr>
                <w:rStyle w:val="Hyperlink"/>
                <w:b/>
                <w:bCs/>
                <w:noProof/>
              </w:rPr>
              <w:t>PART B</w:t>
            </w:r>
            <w:r>
              <w:rPr>
                <w:noProof/>
                <w:webHidden/>
              </w:rPr>
              <w:tab/>
            </w:r>
            <w:r>
              <w:rPr>
                <w:noProof/>
                <w:webHidden/>
              </w:rPr>
              <w:fldChar w:fldCharType="begin"/>
            </w:r>
            <w:r>
              <w:rPr>
                <w:noProof/>
                <w:webHidden/>
              </w:rPr>
              <w:instrText xml:space="preserve"> PAGEREF _Toc60423899 \h </w:instrText>
            </w:r>
            <w:r>
              <w:rPr>
                <w:noProof/>
                <w:webHidden/>
              </w:rPr>
            </w:r>
            <w:r>
              <w:rPr>
                <w:noProof/>
                <w:webHidden/>
              </w:rPr>
              <w:fldChar w:fldCharType="separate"/>
            </w:r>
            <w:r>
              <w:rPr>
                <w:noProof/>
                <w:webHidden/>
              </w:rPr>
              <w:t>8</w:t>
            </w:r>
            <w:r>
              <w:rPr>
                <w:noProof/>
                <w:webHidden/>
              </w:rPr>
              <w:fldChar w:fldCharType="end"/>
            </w:r>
          </w:hyperlink>
        </w:p>
        <w:p w14:paraId="1460B62E" w14:textId="59208BCD" w:rsidR="00132E64" w:rsidRDefault="00132E64">
          <w:pPr>
            <w:pStyle w:val="TOC1"/>
            <w:tabs>
              <w:tab w:val="right" w:leader="dot" w:pos="9016"/>
            </w:tabs>
            <w:rPr>
              <w:rFonts w:asciiTheme="minorHAnsi" w:eastAsiaTheme="minorEastAsia" w:hAnsiTheme="minorHAnsi"/>
              <w:noProof/>
              <w:lang w:eastAsia="en-GB"/>
            </w:rPr>
          </w:pPr>
          <w:hyperlink w:anchor="_Toc60423900" w:history="1">
            <w:r w:rsidRPr="00DA6807">
              <w:rPr>
                <w:rStyle w:val="Hyperlink"/>
                <w:b/>
                <w:bCs/>
                <w:noProof/>
                <w:shd w:val="clear" w:color="auto" w:fill="FFFFFF"/>
              </w:rPr>
              <w:t>How can a firm get the best position themselves to gain a competitive advantage?</w:t>
            </w:r>
            <w:r>
              <w:rPr>
                <w:noProof/>
                <w:webHidden/>
              </w:rPr>
              <w:tab/>
            </w:r>
            <w:r>
              <w:rPr>
                <w:noProof/>
                <w:webHidden/>
              </w:rPr>
              <w:fldChar w:fldCharType="begin"/>
            </w:r>
            <w:r>
              <w:rPr>
                <w:noProof/>
                <w:webHidden/>
              </w:rPr>
              <w:instrText xml:space="preserve"> PAGEREF _Toc60423900 \h </w:instrText>
            </w:r>
            <w:r>
              <w:rPr>
                <w:noProof/>
                <w:webHidden/>
              </w:rPr>
            </w:r>
            <w:r>
              <w:rPr>
                <w:noProof/>
                <w:webHidden/>
              </w:rPr>
              <w:fldChar w:fldCharType="separate"/>
            </w:r>
            <w:r>
              <w:rPr>
                <w:noProof/>
                <w:webHidden/>
              </w:rPr>
              <w:t>9</w:t>
            </w:r>
            <w:r>
              <w:rPr>
                <w:noProof/>
                <w:webHidden/>
              </w:rPr>
              <w:fldChar w:fldCharType="end"/>
            </w:r>
          </w:hyperlink>
        </w:p>
        <w:p w14:paraId="5D39C4F2" w14:textId="4E70380F" w:rsidR="00132E64" w:rsidRDefault="00132E64">
          <w:pPr>
            <w:pStyle w:val="TOC1"/>
            <w:tabs>
              <w:tab w:val="right" w:leader="dot" w:pos="9016"/>
            </w:tabs>
            <w:rPr>
              <w:rFonts w:asciiTheme="minorHAnsi" w:eastAsiaTheme="minorEastAsia" w:hAnsiTheme="minorHAnsi"/>
              <w:noProof/>
              <w:lang w:eastAsia="en-GB"/>
            </w:rPr>
          </w:pPr>
          <w:hyperlink w:anchor="_Toc60423901" w:history="1">
            <w:r w:rsidRPr="00DA6807">
              <w:rPr>
                <w:rStyle w:val="Hyperlink"/>
                <w:b/>
                <w:noProof/>
              </w:rPr>
              <w:t>Conclusion</w:t>
            </w:r>
            <w:r>
              <w:rPr>
                <w:noProof/>
                <w:webHidden/>
              </w:rPr>
              <w:tab/>
            </w:r>
            <w:r>
              <w:rPr>
                <w:noProof/>
                <w:webHidden/>
              </w:rPr>
              <w:fldChar w:fldCharType="begin"/>
            </w:r>
            <w:r>
              <w:rPr>
                <w:noProof/>
                <w:webHidden/>
              </w:rPr>
              <w:instrText xml:space="preserve"> PAGEREF _Toc60423901 \h </w:instrText>
            </w:r>
            <w:r>
              <w:rPr>
                <w:noProof/>
                <w:webHidden/>
              </w:rPr>
            </w:r>
            <w:r>
              <w:rPr>
                <w:noProof/>
                <w:webHidden/>
              </w:rPr>
              <w:fldChar w:fldCharType="separate"/>
            </w:r>
            <w:r>
              <w:rPr>
                <w:noProof/>
                <w:webHidden/>
              </w:rPr>
              <w:t>9</w:t>
            </w:r>
            <w:r>
              <w:rPr>
                <w:noProof/>
                <w:webHidden/>
              </w:rPr>
              <w:fldChar w:fldCharType="end"/>
            </w:r>
          </w:hyperlink>
        </w:p>
        <w:p w14:paraId="0C4567A3" w14:textId="33AE41D6" w:rsidR="00132E64" w:rsidRDefault="00132E64">
          <w:pPr>
            <w:pStyle w:val="TOC1"/>
            <w:tabs>
              <w:tab w:val="right" w:leader="dot" w:pos="9016"/>
            </w:tabs>
            <w:rPr>
              <w:rFonts w:asciiTheme="minorHAnsi" w:eastAsiaTheme="minorEastAsia" w:hAnsiTheme="minorHAnsi"/>
              <w:noProof/>
              <w:lang w:eastAsia="en-GB"/>
            </w:rPr>
          </w:pPr>
          <w:hyperlink w:anchor="_Toc60423902" w:history="1">
            <w:r w:rsidRPr="00DA6807">
              <w:rPr>
                <w:rStyle w:val="Hyperlink"/>
                <w:b/>
                <w:bCs/>
                <w:noProof/>
              </w:rPr>
              <w:t>Reference List</w:t>
            </w:r>
            <w:r>
              <w:rPr>
                <w:noProof/>
                <w:webHidden/>
              </w:rPr>
              <w:tab/>
            </w:r>
            <w:r>
              <w:rPr>
                <w:noProof/>
                <w:webHidden/>
              </w:rPr>
              <w:fldChar w:fldCharType="begin"/>
            </w:r>
            <w:r>
              <w:rPr>
                <w:noProof/>
                <w:webHidden/>
              </w:rPr>
              <w:instrText xml:space="preserve"> PAGEREF _Toc60423902 \h </w:instrText>
            </w:r>
            <w:r>
              <w:rPr>
                <w:noProof/>
                <w:webHidden/>
              </w:rPr>
            </w:r>
            <w:r>
              <w:rPr>
                <w:noProof/>
                <w:webHidden/>
              </w:rPr>
              <w:fldChar w:fldCharType="separate"/>
            </w:r>
            <w:r>
              <w:rPr>
                <w:noProof/>
                <w:webHidden/>
              </w:rPr>
              <w:t>11</w:t>
            </w:r>
            <w:r>
              <w:rPr>
                <w:noProof/>
                <w:webHidden/>
              </w:rPr>
              <w:fldChar w:fldCharType="end"/>
            </w:r>
          </w:hyperlink>
        </w:p>
        <w:p w14:paraId="53A01F39" w14:textId="5DA58505" w:rsidR="00CF5830" w:rsidRPr="005D0379" w:rsidRDefault="00CF5830" w:rsidP="00CF5830">
          <w:pPr>
            <w:rPr>
              <w:b/>
              <w:bCs/>
            </w:rPr>
          </w:pPr>
          <w:r w:rsidRPr="005D0379">
            <w:rPr>
              <w:b/>
              <w:bCs/>
            </w:rPr>
            <w:fldChar w:fldCharType="end"/>
          </w:r>
        </w:p>
        <w:p w14:paraId="40DAB57C" w14:textId="77777777" w:rsidR="00CF5830" w:rsidRPr="005D0379" w:rsidRDefault="00CF5830" w:rsidP="00CF5830">
          <w:pPr>
            <w:rPr>
              <w:b/>
              <w:bCs/>
            </w:rPr>
          </w:pPr>
        </w:p>
        <w:p w14:paraId="21711F7B" w14:textId="77777777" w:rsidR="00CF5830" w:rsidRPr="005D0379" w:rsidRDefault="00CF5830" w:rsidP="00CF5830">
          <w:pPr>
            <w:rPr>
              <w:b/>
              <w:bCs/>
            </w:rPr>
          </w:pPr>
        </w:p>
        <w:p w14:paraId="0BD16576" w14:textId="77777777" w:rsidR="00CF5830" w:rsidRPr="005D0379" w:rsidRDefault="00CF5830" w:rsidP="00CF5830">
          <w:pPr>
            <w:rPr>
              <w:b/>
              <w:bCs/>
            </w:rPr>
          </w:pPr>
        </w:p>
        <w:p w14:paraId="7B2E270C" w14:textId="77777777" w:rsidR="00CF5830" w:rsidRPr="005D0379" w:rsidRDefault="00CF5830" w:rsidP="00CF5830">
          <w:pPr>
            <w:rPr>
              <w:b/>
              <w:bCs/>
            </w:rPr>
          </w:pPr>
        </w:p>
        <w:p w14:paraId="349CE6A1" w14:textId="77777777" w:rsidR="00CF5830" w:rsidRPr="005D0379" w:rsidRDefault="00CF5830" w:rsidP="00CF5830">
          <w:pPr>
            <w:rPr>
              <w:b/>
              <w:bCs/>
            </w:rPr>
          </w:pPr>
        </w:p>
        <w:p w14:paraId="02487E4A" w14:textId="77777777" w:rsidR="00CF5830" w:rsidRPr="005D0379" w:rsidRDefault="00CF5830" w:rsidP="00CF5830">
          <w:pPr>
            <w:rPr>
              <w:b/>
              <w:bCs/>
            </w:rPr>
          </w:pPr>
        </w:p>
        <w:p w14:paraId="3221A185" w14:textId="77777777" w:rsidR="00CF5830" w:rsidRPr="005D0379" w:rsidRDefault="00CF5830" w:rsidP="00CF5830">
          <w:pPr>
            <w:rPr>
              <w:b/>
              <w:bCs/>
            </w:rPr>
          </w:pPr>
        </w:p>
        <w:p w14:paraId="4F3E2D7B" w14:textId="77777777" w:rsidR="00CF5830" w:rsidRPr="005D0379" w:rsidRDefault="00CF5830" w:rsidP="00CF5830">
          <w:pPr>
            <w:rPr>
              <w:b/>
              <w:bCs/>
            </w:rPr>
          </w:pPr>
        </w:p>
        <w:p w14:paraId="1F63A113" w14:textId="77777777" w:rsidR="00CF5830" w:rsidRPr="005D0379" w:rsidRDefault="00CF5830" w:rsidP="00CF5830">
          <w:pPr>
            <w:rPr>
              <w:b/>
              <w:bCs/>
            </w:rPr>
          </w:pPr>
        </w:p>
        <w:p w14:paraId="4C272421" w14:textId="77777777" w:rsidR="00CF5830" w:rsidRPr="005D0379" w:rsidRDefault="00CF5830" w:rsidP="00CF5830">
          <w:pPr>
            <w:rPr>
              <w:b/>
              <w:bCs/>
            </w:rPr>
          </w:pPr>
        </w:p>
        <w:p w14:paraId="14A1D1BE" w14:textId="77777777" w:rsidR="00CF5830" w:rsidRPr="005D0379" w:rsidRDefault="00CF5830" w:rsidP="00CF5830">
          <w:pPr>
            <w:rPr>
              <w:b/>
              <w:bCs/>
            </w:rPr>
          </w:pPr>
        </w:p>
        <w:p w14:paraId="1EF83201" w14:textId="77777777" w:rsidR="00CF5830" w:rsidRPr="005D0379" w:rsidRDefault="00CF5830" w:rsidP="00CF5830">
          <w:pPr>
            <w:rPr>
              <w:b/>
              <w:bCs/>
            </w:rPr>
          </w:pPr>
        </w:p>
        <w:p w14:paraId="32A30AE2" w14:textId="77777777" w:rsidR="00CF5830" w:rsidRPr="005D0379" w:rsidRDefault="00CF5830" w:rsidP="00CF5830">
          <w:pPr>
            <w:rPr>
              <w:b/>
              <w:bCs/>
            </w:rPr>
          </w:pPr>
        </w:p>
        <w:p w14:paraId="33E5549F" w14:textId="77777777" w:rsidR="00CF5830" w:rsidRPr="005D0379" w:rsidRDefault="0005688E" w:rsidP="00CF5830"/>
      </w:sdtContent>
    </w:sdt>
    <w:p w14:paraId="75250B97" w14:textId="293AA528" w:rsidR="008D3811" w:rsidRDefault="008D3811" w:rsidP="00CF5830">
      <w:pPr>
        <w:pStyle w:val="Heading1"/>
        <w:rPr>
          <w:b/>
          <w:bCs/>
          <w:sz w:val="28"/>
          <w:szCs w:val="28"/>
        </w:rPr>
      </w:pPr>
    </w:p>
    <w:p w14:paraId="49DEA867" w14:textId="7DEF4C15" w:rsidR="008D3811" w:rsidRDefault="008D3811" w:rsidP="008D3811"/>
    <w:p w14:paraId="6046CB92" w14:textId="77777777" w:rsidR="008D3811" w:rsidRPr="008D3811" w:rsidRDefault="008D3811" w:rsidP="008D3811"/>
    <w:p w14:paraId="7FEC2D67" w14:textId="39BBCFF0" w:rsidR="00CF5830" w:rsidRPr="005D0379" w:rsidRDefault="00CF5830" w:rsidP="00CF5830">
      <w:pPr>
        <w:pStyle w:val="Heading1"/>
        <w:rPr>
          <w:b/>
          <w:bCs/>
          <w:sz w:val="28"/>
          <w:szCs w:val="28"/>
        </w:rPr>
      </w:pPr>
      <w:bookmarkStart w:id="1" w:name="_Toc60423893"/>
      <w:r w:rsidRPr="005D0379">
        <w:rPr>
          <w:b/>
          <w:bCs/>
          <w:sz w:val="28"/>
          <w:szCs w:val="28"/>
        </w:rPr>
        <w:lastRenderedPageBreak/>
        <w:t>INTRODUCTION</w:t>
      </w:r>
      <w:bookmarkEnd w:id="1"/>
    </w:p>
    <w:p w14:paraId="2296B9DD" w14:textId="77777777" w:rsidR="00CF5830" w:rsidRPr="00CF5830" w:rsidRDefault="00CF5830" w:rsidP="00CF5830">
      <w:pPr>
        <w:spacing w:before="240" w:line="360" w:lineRule="auto"/>
        <w:rPr>
          <w:rFonts w:cs="Times New Roman"/>
          <w:szCs w:val="24"/>
        </w:rPr>
      </w:pPr>
      <w:r w:rsidRPr="00CF5830">
        <w:rPr>
          <w:rFonts w:cs="Times New Roman"/>
          <w:szCs w:val="24"/>
        </w:rPr>
        <w:t xml:space="preserve">In this modern world, many organizations do not want to operate their business in a vacuum environment and most organizations prefer a dynamic environment to perform their business. The environment has created a huge impact on the operations and objectives of the company. Various forces and organizations are part of the environment of the external business. </w:t>
      </w:r>
    </w:p>
    <w:p w14:paraId="0B650710" w14:textId="77777777" w:rsidR="00CF5830" w:rsidRPr="00CF5830" w:rsidRDefault="00CF5830" w:rsidP="00CF5830">
      <w:pPr>
        <w:spacing w:before="240" w:line="360" w:lineRule="auto"/>
        <w:rPr>
          <w:rFonts w:cs="Times New Roman"/>
          <w:szCs w:val="24"/>
        </w:rPr>
      </w:pPr>
      <w:r w:rsidRPr="00CF5830">
        <w:rPr>
          <w:rFonts w:cs="Times New Roman"/>
          <w:szCs w:val="24"/>
        </w:rPr>
        <w:t>There are seven main sub environments which mainly illustrate: legal, political, economic, competitive, social, demographic, technological, and global. Every sector has its unique opportunities and challenges for the business (Rao, 2020).</w:t>
      </w:r>
    </w:p>
    <w:p w14:paraId="3DCCB7FF" w14:textId="77777777" w:rsidR="00CF5830" w:rsidRPr="00CF5830" w:rsidRDefault="00CF5830" w:rsidP="00CF5830">
      <w:pPr>
        <w:spacing w:before="240" w:line="360" w:lineRule="auto"/>
        <w:rPr>
          <w:rFonts w:cs="Times New Roman"/>
          <w:szCs w:val="24"/>
        </w:rPr>
      </w:pPr>
      <w:r w:rsidRPr="00CF5830">
        <w:rPr>
          <w:rFonts w:cs="Times New Roman"/>
          <w:szCs w:val="24"/>
        </w:rPr>
        <w:t>The managers and the owners of the business are mainly responsible to control the full internal environment where the company operates its business. The managers will select the supplies from the purchase, like the employee they want to hire, and those products which they want to sell. The manager will decide where he wants to sell its products (Rao, 2020). The main purpose of many organizations is that they want to satisfy customers by providing or offering them good services and products. The management of the company cannot be able to control the conditions of the external environment which is affecting the business of the company. To maintain a good name and position in the global market the managers of the company will study the environment and then operate their business in that environment which is suitable and beneficial.</w:t>
      </w:r>
    </w:p>
    <w:p w14:paraId="71BB7A8A" w14:textId="77777777" w:rsidR="00CF5830" w:rsidRPr="00CF5830" w:rsidRDefault="00CF5830" w:rsidP="00CF5830">
      <w:pPr>
        <w:spacing w:before="240" w:line="360" w:lineRule="auto"/>
        <w:rPr>
          <w:rFonts w:cs="Times New Roman"/>
          <w:szCs w:val="24"/>
        </w:rPr>
      </w:pPr>
      <w:r w:rsidRPr="00CF5830">
        <w:rPr>
          <w:rFonts w:cs="Times New Roman"/>
          <w:szCs w:val="24"/>
        </w:rPr>
        <w:t>In this assignment, we will mainly discuss the automotive industry in the UK. The automotive industry plays a vital role in improving the economic worth of the UK. The economy of the UK is more than around 78 billion and the automotive industry adds around15 a billion to the economies worth which is a huge amount (Mushtaq and Khan, 2020).</w:t>
      </w:r>
    </w:p>
    <w:p w14:paraId="4058F638" w14:textId="77777777" w:rsidR="00CF5830" w:rsidRPr="00CF5830" w:rsidRDefault="00CF5830" w:rsidP="00CF5830">
      <w:pPr>
        <w:spacing w:before="240" w:line="360" w:lineRule="auto"/>
        <w:rPr>
          <w:rFonts w:cs="Times New Roman"/>
          <w:szCs w:val="24"/>
        </w:rPr>
      </w:pPr>
      <w:r w:rsidRPr="00CF5830">
        <w:rPr>
          <w:rFonts w:cs="Times New Roman"/>
          <w:szCs w:val="24"/>
        </w:rPr>
        <w:t>In the automotive industry, around 180,000 people are directly working in the manufacturing process of the company and around 864,000 workers perform their different duties in the different departments of the automotive industry. The 13% worth of UK total exports goods is around 44 billion and it invests around 3 billion in the industry of automotive.</w:t>
      </w:r>
    </w:p>
    <w:p w14:paraId="2FEAA660" w14:textId="77777777" w:rsidR="00CF5830" w:rsidRPr="00CF5830" w:rsidRDefault="00CF5830" w:rsidP="00CF5830">
      <w:pPr>
        <w:spacing w:before="240" w:line="360" w:lineRule="auto"/>
        <w:rPr>
          <w:rFonts w:cs="Times New Roman"/>
          <w:szCs w:val="24"/>
        </w:rPr>
      </w:pPr>
      <w:r w:rsidRPr="00CF5830">
        <w:rPr>
          <w:rFonts w:cs="Times New Roman"/>
          <w:szCs w:val="24"/>
        </w:rPr>
        <w:t xml:space="preserve">In the external analysis, the manager of the company will examine the industry environment and various factors which include competitive position, competitive structure, history, and dynamics (Mushtaq and Khan, 2020). External analysis on the macro-scales includes global, macroeconomic, social, political, technological analysis, and demographic. The external </w:t>
      </w:r>
      <w:r w:rsidRPr="00CF5830">
        <w:rPr>
          <w:rFonts w:cs="Times New Roman"/>
          <w:szCs w:val="24"/>
        </w:rPr>
        <w:lastRenderedPageBreak/>
        <w:t>environment mainly focuses on the threats and opportunities which are generating in the industry and help in the growth and profitability of the industry.</w:t>
      </w:r>
    </w:p>
    <w:p w14:paraId="57FD7728" w14:textId="77777777" w:rsidR="00CF5830" w:rsidRPr="005D0379" w:rsidRDefault="00CF5830" w:rsidP="00CF5830">
      <w:pPr>
        <w:pStyle w:val="Heading1"/>
        <w:rPr>
          <w:b/>
          <w:bCs/>
          <w:sz w:val="28"/>
          <w:szCs w:val="28"/>
          <w:u w:val="single"/>
        </w:rPr>
      </w:pPr>
      <w:bookmarkStart w:id="2" w:name="_Toc60423894"/>
      <w:r w:rsidRPr="005D0379">
        <w:rPr>
          <w:b/>
          <w:bCs/>
          <w:sz w:val="28"/>
          <w:szCs w:val="28"/>
          <w:u w:val="single"/>
        </w:rPr>
        <w:t>Part A</w:t>
      </w:r>
      <w:bookmarkEnd w:id="2"/>
    </w:p>
    <w:p w14:paraId="31D121E8" w14:textId="04585DA5" w:rsidR="00CF5830" w:rsidRDefault="00CF5830" w:rsidP="00CF5830">
      <w:pPr>
        <w:pStyle w:val="Heading1"/>
        <w:rPr>
          <w:b/>
          <w:bCs/>
          <w:sz w:val="28"/>
          <w:szCs w:val="28"/>
          <w:u w:val="single"/>
        </w:rPr>
      </w:pPr>
      <w:bookmarkStart w:id="3" w:name="_Toc60423895"/>
      <w:r w:rsidRPr="005D0379">
        <w:rPr>
          <w:b/>
          <w:bCs/>
          <w:sz w:val="28"/>
          <w:szCs w:val="28"/>
          <w:u w:val="single"/>
        </w:rPr>
        <w:t>EXTERNAL ANALYSIS: PESTLE MODLE</w:t>
      </w:r>
      <w:bookmarkEnd w:id="3"/>
    </w:p>
    <w:p w14:paraId="3F0E9C18" w14:textId="77777777" w:rsidR="00CF5830" w:rsidRPr="00CF5830" w:rsidRDefault="00CF5830" w:rsidP="00CF5830">
      <w:pPr>
        <w:spacing w:before="240" w:line="360" w:lineRule="auto"/>
        <w:rPr>
          <w:rFonts w:cs="Times New Roman"/>
          <w:b/>
          <w:bCs/>
          <w:szCs w:val="24"/>
        </w:rPr>
      </w:pPr>
      <w:r w:rsidRPr="00CF5830">
        <w:rPr>
          <w:rFonts w:cs="Times New Roman"/>
          <w:b/>
          <w:bCs/>
          <w:szCs w:val="24"/>
        </w:rPr>
        <w:t>Political</w:t>
      </w:r>
    </w:p>
    <w:p w14:paraId="2E872441" w14:textId="77777777" w:rsidR="00CF5830" w:rsidRPr="00CF5830" w:rsidRDefault="00CF5830" w:rsidP="00CF5830">
      <w:pPr>
        <w:spacing w:before="240" w:line="360" w:lineRule="auto"/>
        <w:rPr>
          <w:rFonts w:cs="Times New Roman"/>
          <w:szCs w:val="24"/>
        </w:rPr>
      </w:pPr>
      <w:r w:rsidRPr="00CF5830">
        <w:rPr>
          <w:rFonts w:cs="Times New Roman"/>
          <w:szCs w:val="24"/>
        </w:rPr>
        <w:t>Following are some political factors that are affecting the industry of automotive:</w:t>
      </w:r>
    </w:p>
    <w:p w14:paraId="11869BCC"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Safety Regulations</w:t>
      </w:r>
    </w:p>
    <w:p w14:paraId="74138DD7" w14:textId="77777777" w:rsidR="00CF5830" w:rsidRPr="00CF5830" w:rsidRDefault="00CF5830" w:rsidP="00CF5830">
      <w:pPr>
        <w:spacing w:before="240" w:line="360" w:lineRule="auto"/>
        <w:rPr>
          <w:rFonts w:cs="Times New Roman"/>
          <w:szCs w:val="24"/>
        </w:rPr>
      </w:pPr>
      <w:r w:rsidRPr="00CF5830">
        <w:rPr>
          <w:rFonts w:cs="Times New Roman"/>
          <w:szCs w:val="24"/>
        </w:rPr>
        <w:t>It is not very easy to drive a motor vehicle, it is a dangerous drive. Many people think that airplanes are more unsafe but, according to the reports, most of the accidents are happened due to the motorcycle and cars instead of the airplane crash (Hampden and Trompenaars, 2020). Therefore, the government of all the countries implements some rules and regulations which are required to be followed when a person is driving a car or motorcycle. Some of the rules which are implemented by the government are also governed by the manufacturing process of the cars like a seat belt should be compulsorily provided in every car. The main purpose of these rules is to protect the people during driving.</w:t>
      </w:r>
    </w:p>
    <w:p w14:paraId="2D355BCE"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Emissions Policies</w:t>
      </w:r>
    </w:p>
    <w:p w14:paraId="730FBA7C" w14:textId="77777777" w:rsidR="00CF5830" w:rsidRPr="00CF5830" w:rsidRDefault="00CF5830" w:rsidP="00CF5830">
      <w:pPr>
        <w:spacing w:before="240" w:line="360" w:lineRule="auto"/>
        <w:rPr>
          <w:rFonts w:cs="Times New Roman"/>
          <w:szCs w:val="24"/>
        </w:rPr>
      </w:pPr>
      <w:r w:rsidRPr="00CF5830">
        <w:rPr>
          <w:rFonts w:cs="Times New Roman"/>
          <w:szCs w:val="24"/>
        </w:rPr>
        <w:t>There is a great interest of the politicians in motor vehicles which caused many environmental consequences. All the motorcycles and cars of the automotive industry are filled with fossil fuels which include diesel and petroleum (Hampden and Trompenaars, 2020). These fossil fuels like diesel and petroleum caused various environmental pollutants and consequences when they started to burn. The major effect of motor vehicles on the environment is the emission of carbon because whenever a person drives a motorcycle and car which produced various amounts of carbon dioxide which can pollute the environment. That is why the government of all the countries focusing on this problem and try to prevent that problem from the current existing vehicles and upcoming new cars.</w:t>
      </w:r>
    </w:p>
    <w:p w14:paraId="3D722048" w14:textId="77777777" w:rsidR="00CF5830" w:rsidRPr="00CF5830" w:rsidRDefault="00CF5830" w:rsidP="00CF5830">
      <w:pPr>
        <w:spacing w:before="240" w:line="360" w:lineRule="auto"/>
        <w:rPr>
          <w:rFonts w:cs="Times New Roman"/>
          <w:b/>
          <w:bCs/>
          <w:szCs w:val="24"/>
        </w:rPr>
      </w:pPr>
      <w:r w:rsidRPr="00CF5830">
        <w:rPr>
          <w:rFonts w:cs="Times New Roman"/>
          <w:b/>
          <w:bCs/>
          <w:szCs w:val="24"/>
        </w:rPr>
        <w:t>Economic</w:t>
      </w:r>
    </w:p>
    <w:p w14:paraId="5E4D4019" w14:textId="77777777" w:rsidR="00CF5830" w:rsidRPr="00CF5830" w:rsidRDefault="00CF5830" w:rsidP="00CF5830">
      <w:pPr>
        <w:spacing w:before="240" w:line="360" w:lineRule="auto"/>
        <w:rPr>
          <w:rFonts w:cs="Times New Roman"/>
          <w:szCs w:val="24"/>
        </w:rPr>
      </w:pPr>
      <w:r w:rsidRPr="00CF5830">
        <w:rPr>
          <w:rFonts w:cs="Times New Roman"/>
          <w:szCs w:val="24"/>
        </w:rPr>
        <w:t>Following are some factors that are affecting the industry of automotive:</w:t>
      </w:r>
    </w:p>
    <w:p w14:paraId="54A0E608"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lastRenderedPageBreak/>
        <w:t>Growing Disposable Incomes</w:t>
      </w:r>
    </w:p>
    <w:p w14:paraId="3BA5B0C6" w14:textId="3DB11312" w:rsidR="00CF5830" w:rsidRPr="00CF5830" w:rsidRDefault="00CF5830" w:rsidP="00CF5830">
      <w:pPr>
        <w:spacing w:before="240" w:line="360" w:lineRule="auto"/>
        <w:rPr>
          <w:rFonts w:cs="Times New Roman"/>
          <w:szCs w:val="24"/>
        </w:rPr>
      </w:pPr>
      <w:r w:rsidRPr="00CF5830">
        <w:rPr>
          <w:rFonts w:cs="Times New Roman"/>
          <w:szCs w:val="24"/>
        </w:rPr>
        <w:t xml:space="preserve">In this modern world, people will adopt different methods to earn more money, which means that they have the money and they can spend it on the items which are included in the luxury items like automobiles and electronic gadgets (Hampden and Trompenaars, 2020). </w:t>
      </w:r>
      <w:r w:rsidR="008D3811" w:rsidRPr="00CF5830">
        <w:rPr>
          <w:rFonts w:cs="Times New Roman"/>
          <w:szCs w:val="24"/>
        </w:rPr>
        <w:t>So,</w:t>
      </w:r>
      <w:r w:rsidRPr="00CF5830">
        <w:rPr>
          <w:rFonts w:cs="Times New Roman"/>
          <w:szCs w:val="24"/>
        </w:rPr>
        <w:t xml:space="preserve"> keeping that in mind the employers are not so surprised when they see the result that the demand for motor vehicles is in increasing. The demand for cars and motorcycles is mainly increased in the developing regions like the states of South Africa, where because of the economy the poor householder can buy a new car or motorcycle for his personal use. </w:t>
      </w:r>
    </w:p>
    <w:p w14:paraId="5E7B7D09" w14:textId="77777777" w:rsidR="00CF5830" w:rsidRPr="00CF5830" w:rsidRDefault="00CF5830" w:rsidP="00CF5830">
      <w:pPr>
        <w:spacing w:before="240" w:line="360" w:lineRule="auto"/>
        <w:rPr>
          <w:rFonts w:cs="Times New Roman"/>
          <w:b/>
          <w:bCs/>
          <w:szCs w:val="24"/>
        </w:rPr>
      </w:pPr>
      <w:r w:rsidRPr="00CF5830">
        <w:rPr>
          <w:rFonts w:cs="Times New Roman"/>
          <w:b/>
          <w:bCs/>
          <w:szCs w:val="24"/>
        </w:rPr>
        <w:t>Sociocultural</w:t>
      </w:r>
    </w:p>
    <w:p w14:paraId="4278ABB2" w14:textId="77777777" w:rsidR="00CF5830" w:rsidRPr="00CF5830" w:rsidRDefault="00CF5830" w:rsidP="00CF5830">
      <w:pPr>
        <w:spacing w:before="240" w:line="360" w:lineRule="auto"/>
        <w:rPr>
          <w:rFonts w:cs="Times New Roman"/>
          <w:szCs w:val="24"/>
        </w:rPr>
      </w:pPr>
      <w:r w:rsidRPr="00CF5830">
        <w:rPr>
          <w:rFonts w:cs="Times New Roman"/>
          <w:szCs w:val="24"/>
        </w:rPr>
        <w:t>Following are the factors of social culture which are affecting the industry of automotive:</w:t>
      </w:r>
    </w:p>
    <w:p w14:paraId="2A5F94F2"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Popularity of Driving</w:t>
      </w:r>
    </w:p>
    <w:p w14:paraId="2FE1D41E" w14:textId="77777777" w:rsidR="00CF5830" w:rsidRPr="00CF5830" w:rsidRDefault="00CF5830" w:rsidP="00CF5830">
      <w:pPr>
        <w:spacing w:before="240" w:line="360" w:lineRule="auto"/>
        <w:rPr>
          <w:rFonts w:cs="Times New Roman"/>
          <w:szCs w:val="24"/>
        </w:rPr>
      </w:pPr>
      <w:r w:rsidRPr="00CF5830">
        <w:rPr>
          <w:rFonts w:cs="Times New Roman"/>
          <w:szCs w:val="24"/>
        </w:rPr>
        <w:t>According to the perspective of sociocultural, many people in this world are starting to learn, to drive a car and motorcycle that is why its popularity is increasing day by day.  In this modern world, it is very common that a middle-class family has their own motorcycle or car (Lee et al., 2020). On the other hand, in developed countries like the UK and Canada, many people own more than 1 motorcycle and a car which is very normal for them. This is the cultural phenomenon the people of many countries mostly prefer to drive their bicycles and cars instead of being a passenger or busses.</w:t>
      </w:r>
    </w:p>
    <w:p w14:paraId="05935254" w14:textId="77777777" w:rsidR="00CF5830" w:rsidRPr="00CF5830" w:rsidRDefault="00CF5830" w:rsidP="00CF5830">
      <w:pPr>
        <w:spacing w:before="240" w:line="360" w:lineRule="auto"/>
        <w:rPr>
          <w:rFonts w:cs="Times New Roman"/>
          <w:b/>
          <w:bCs/>
          <w:szCs w:val="24"/>
        </w:rPr>
      </w:pPr>
      <w:r w:rsidRPr="00CF5830">
        <w:rPr>
          <w:rFonts w:cs="Times New Roman"/>
          <w:b/>
          <w:bCs/>
          <w:szCs w:val="24"/>
        </w:rPr>
        <w:t>Technological</w:t>
      </w:r>
    </w:p>
    <w:p w14:paraId="7FCA024E" w14:textId="77777777" w:rsidR="00CF5830" w:rsidRPr="00CF5830" w:rsidRDefault="00CF5830" w:rsidP="00CF5830">
      <w:pPr>
        <w:spacing w:before="240" w:line="360" w:lineRule="auto"/>
        <w:rPr>
          <w:rFonts w:cs="Times New Roman"/>
          <w:szCs w:val="24"/>
        </w:rPr>
      </w:pPr>
      <w:r w:rsidRPr="00CF5830">
        <w:rPr>
          <w:rFonts w:cs="Times New Roman"/>
          <w:szCs w:val="24"/>
        </w:rPr>
        <w:t>Following are the factors of technology that are affecting the industry of automotive:</w:t>
      </w:r>
    </w:p>
    <w:p w14:paraId="03C76778"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Self-Driving Cars</w:t>
      </w:r>
    </w:p>
    <w:p w14:paraId="13D92743" w14:textId="77777777" w:rsidR="00CF5830" w:rsidRPr="00CF5830" w:rsidRDefault="00CF5830" w:rsidP="00CF5830">
      <w:pPr>
        <w:spacing w:before="240" w:line="360" w:lineRule="auto"/>
        <w:rPr>
          <w:rFonts w:cs="Times New Roman"/>
          <w:szCs w:val="24"/>
        </w:rPr>
      </w:pPr>
      <w:r w:rsidRPr="00CF5830">
        <w:rPr>
          <w:rFonts w:cs="Times New Roman"/>
          <w:szCs w:val="24"/>
        </w:rPr>
        <w:t>In this modern world, the biggest advancement and development in the industry of automotive is the manufacturing of technology or car which is self-driving. Many internal brands like Tesla already offer and introduced vehicles that have the function of auto-drive (Lee et al., 2020). In the year 1980, a law was made and states that the wearing of the seat belt is the requirement for every driver. After that from the year 2000, the automotive company also introduced an airbag feature in the cars which is used for the protection. After witnessing all of that we can say that the technology and the standards of the automotive industry are also increases rapidly.</w:t>
      </w:r>
    </w:p>
    <w:p w14:paraId="0CC3DF74" w14:textId="77777777" w:rsidR="00CF5830" w:rsidRPr="00CF5830" w:rsidRDefault="00CF5830" w:rsidP="00CF5830">
      <w:pPr>
        <w:spacing w:before="240" w:line="360" w:lineRule="auto"/>
        <w:rPr>
          <w:rFonts w:cs="Times New Roman"/>
          <w:b/>
          <w:bCs/>
          <w:szCs w:val="24"/>
        </w:rPr>
      </w:pPr>
      <w:r w:rsidRPr="00CF5830">
        <w:rPr>
          <w:rFonts w:cs="Times New Roman"/>
          <w:b/>
          <w:bCs/>
          <w:szCs w:val="24"/>
        </w:rPr>
        <w:lastRenderedPageBreak/>
        <w:t>Legal</w:t>
      </w:r>
    </w:p>
    <w:p w14:paraId="51601BC3" w14:textId="77777777" w:rsidR="00CF5830" w:rsidRPr="00CF5830" w:rsidRDefault="00CF5830" w:rsidP="00CF5830">
      <w:pPr>
        <w:spacing w:before="240" w:line="360" w:lineRule="auto"/>
        <w:rPr>
          <w:rFonts w:cs="Times New Roman"/>
          <w:szCs w:val="24"/>
        </w:rPr>
      </w:pPr>
      <w:r w:rsidRPr="00CF5830">
        <w:rPr>
          <w:rFonts w:cs="Times New Roman"/>
          <w:szCs w:val="24"/>
        </w:rPr>
        <w:t>Following are some factors that are legal and affecting the industry of automotive:</w:t>
      </w:r>
    </w:p>
    <w:p w14:paraId="6F15F1A3"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Copyright Issues</w:t>
      </w:r>
    </w:p>
    <w:p w14:paraId="37E3E656" w14:textId="77777777" w:rsidR="00CF5830" w:rsidRPr="00CF5830" w:rsidRDefault="00CF5830" w:rsidP="00CF5830">
      <w:pPr>
        <w:spacing w:before="240" w:line="360" w:lineRule="auto"/>
        <w:rPr>
          <w:rFonts w:cs="Times New Roman"/>
          <w:szCs w:val="24"/>
        </w:rPr>
      </w:pPr>
      <w:r w:rsidRPr="00CF5830">
        <w:rPr>
          <w:rFonts w:cs="Times New Roman"/>
          <w:szCs w:val="24"/>
        </w:rPr>
        <w:t>Somehow the industry of automotive is also affected by the copyright issue. Various features, branding, and shapes of the cars and motorcycles are protected by trademark and copyright law. Many companies of the vehicles are issued various copyrights whenever they felt that their features and shape of cars are copied by the other company (Lee et al., 2020). In the past, an issue has been made when the manufacturing company of Chinese automobiles copied the features designs of the counterparts of Western.</w:t>
      </w:r>
    </w:p>
    <w:p w14:paraId="3D084F47" w14:textId="77777777" w:rsidR="00CF5830" w:rsidRPr="00CF5830" w:rsidRDefault="00CF5830" w:rsidP="00CF5830">
      <w:pPr>
        <w:spacing w:before="240" w:line="360" w:lineRule="auto"/>
        <w:rPr>
          <w:rFonts w:cs="Times New Roman"/>
          <w:b/>
          <w:bCs/>
          <w:szCs w:val="24"/>
        </w:rPr>
      </w:pPr>
      <w:r w:rsidRPr="00CF5830">
        <w:rPr>
          <w:rFonts w:cs="Times New Roman"/>
          <w:b/>
          <w:bCs/>
          <w:szCs w:val="24"/>
        </w:rPr>
        <w:t>Environmental</w:t>
      </w:r>
    </w:p>
    <w:p w14:paraId="02D62F10" w14:textId="77777777" w:rsidR="00CF5830" w:rsidRPr="00CF5830" w:rsidRDefault="00CF5830" w:rsidP="00CF5830">
      <w:pPr>
        <w:spacing w:before="240" w:line="360" w:lineRule="auto"/>
        <w:rPr>
          <w:rFonts w:cs="Times New Roman"/>
          <w:szCs w:val="24"/>
        </w:rPr>
      </w:pPr>
      <w:r w:rsidRPr="00CF5830">
        <w:rPr>
          <w:rFonts w:cs="Times New Roman"/>
          <w:szCs w:val="24"/>
        </w:rPr>
        <w:t>Following are the various environmental factors that are affecting the industry of automotive:</w:t>
      </w:r>
    </w:p>
    <w:p w14:paraId="6DD82B3D"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Carbon Emissions</w:t>
      </w:r>
    </w:p>
    <w:p w14:paraId="18FFA65F" w14:textId="55E69BA6" w:rsidR="00CF5830" w:rsidRDefault="00CF5830" w:rsidP="00CF5830">
      <w:pPr>
        <w:spacing w:before="240" w:line="360" w:lineRule="auto"/>
        <w:rPr>
          <w:rFonts w:cs="Times New Roman"/>
          <w:szCs w:val="24"/>
        </w:rPr>
      </w:pPr>
      <w:r w:rsidRPr="00CF5830">
        <w:rPr>
          <w:rFonts w:cs="Times New Roman"/>
          <w:szCs w:val="24"/>
        </w:rPr>
        <w:t>As we discussed above before that most of the environment is polluted by the carbon dioxide which is released from cars and motorcycles. This will play a huge role in climate change globally. This will seriously affect the greenhouse (Lee et al., 2020). Furthermore, in recent times it has been observed that the pollution of carbon dioxide is increasing rapidly and it will be a major concern for every country across the world.</w:t>
      </w:r>
    </w:p>
    <w:p w14:paraId="68B0C44F" w14:textId="77777777" w:rsidR="00ED65B6" w:rsidRPr="004159CC" w:rsidRDefault="00ED65B6" w:rsidP="00ED65B6">
      <w:pPr>
        <w:pStyle w:val="Heading1"/>
        <w:rPr>
          <w:b/>
        </w:rPr>
      </w:pPr>
      <w:bookmarkStart w:id="4" w:name="_Toc60359178"/>
      <w:bookmarkStart w:id="5" w:name="_Toc60423896"/>
      <w:r w:rsidRPr="004159CC">
        <w:rPr>
          <w:b/>
        </w:rPr>
        <w:t xml:space="preserve">External analysis: </w:t>
      </w:r>
      <w:proofErr w:type="gramStart"/>
      <w:r w:rsidRPr="004159CC">
        <w:rPr>
          <w:b/>
        </w:rPr>
        <w:t>Porter’s</w:t>
      </w:r>
      <w:proofErr w:type="gramEnd"/>
      <w:r w:rsidRPr="004159CC">
        <w:rPr>
          <w:b/>
        </w:rPr>
        <w:t xml:space="preserve"> five forces model</w:t>
      </w:r>
      <w:bookmarkEnd w:id="4"/>
      <w:bookmarkEnd w:id="5"/>
    </w:p>
    <w:p w14:paraId="606803C8" w14:textId="1F298241" w:rsidR="00ED65B6" w:rsidRDefault="00ED65B6" w:rsidP="00ED65B6">
      <w:pPr>
        <w:spacing w:before="240" w:line="360" w:lineRule="auto"/>
        <w:rPr>
          <w:rFonts w:cs="Times New Roman"/>
          <w:szCs w:val="24"/>
        </w:rPr>
      </w:pPr>
      <w:r>
        <w:rPr>
          <w:rFonts w:cs="Times New Roman"/>
          <w:szCs w:val="24"/>
        </w:rPr>
        <w:t xml:space="preserve">Porter’s five forces analyse the external forces that may affect the operations of business and make it vulnerable to the environment. Porter’s five forces model for automotive industry of UK is given in </w:t>
      </w:r>
      <w:r>
        <w:rPr>
          <w:rFonts w:cs="Times New Roman"/>
          <w:szCs w:val="24"/>
        </w:rPr>
        <w:t>following:</w:t>
      </w:r>
    </w:p>
    <w:p w14:paraId="1165FDE1" w14:textId="77777777" w:rsidR="00ED65B6" w:rsidRPr="00D26338" w:rsidRDefault="00ED65B6" w:rsidP="00ED65B6">
      <w:pPr>
        <w:spacing w:before="240" w:line="360" w:lineRule="auto"/>
        <w:rPr>
          <w:rFonts w:cs="Times New Roman"/>
          <w:b/>
          <w:szCs w:val="24"/>
        </w:rPr>
      </w:pPr>
      <w:r w:rsidRPr="00D26338">
        <w:rPr>
          <w:rFonts w:cs="Times New Roman"/>
          <w:b/>
          <w:szCs w:val="24"/>
        </w:rPr>
        <w:t>Bargaining power of suppliers</w:t>
      </w:r>
    </w:p>
    <w:p w14:paraId="10C95BA3" w14:textId="1676B881" w:rsidR="00ED65B6" w:rsidRDefault="00ED65B6" w:rsidP="00ED65B6">
      <w:pPr>
        <w:spacing w:before="240" w:line="360" w:lineRule="auto"/>
        <w:rPr>
          <w:rFonts w:cs="Times New Roman"/>
          <w:szCs w:val="24"/>
        </w:rPr>
      </w:pPr>
      <w:r>
        <w:rPr>
          <w:rFonts w:cs="Times New Roman"/>
          <w:szCs w:val="24"/>
        </w:rPr>
        <w:t xml:space="preserve">Automotive industry of UK is very well established and is a huge industry. There are many large companies like Toyota, Volkswagen, Jaguar, </w:t>
      </w:r>
      <w:proofErr w:type="gramStart"/>
      <w:r>
        <w:rPr>
          <w:rFonts w:cs="Times New Roman"/>
          <w:szCs w:val="24"/>
        </w:rPr>
        <w:t>Honda</w:t>
      </w:r>
      <w:proofErr w:type="gramEnd"/>
      <w:r>
        <w:rPr>
          <w:rFonts w:cs="Times New Roman"/>
          <w:szCs w:val="24"/>
        </w:rPr>
        <w:t xml:space="preserve"> and Nissan etc. Suppliers bargaining power is low for the companies in automotive industry.  </w:t>
      </w:r>
    </w:p>
    <w:p w14:paraId="6390EBE0" w14:textId="77777777" w:rsidR="00ED65B6" w:rsidRDefault="00ED65B6" w:rsidP="00ED65B6">
      <w:pPr>
        <w:spacing w:before="240" w:line="360" w:lineRule="auto"/>
        <w:rPr>
          <w:rFonts w:cs="Times New Roman"/>
          <w:szCs w:val="24"/>
        </w:rPr>
      </w:pPr>
    </w:p>
    <w:p w14:paraId="17CD26DA" w14:textId="77777777" w:rsidR="00ED65B6" w:rsidRPr="00D26338" w:rsidRDefault="00ED65B6" w:rsidP="00ED65B6">
      <w:pPr>
        <w:spacing w:before="240" w:line="360" w:lineRule="auto"/>
        <w:rPr>
          <w:rFonts w:cs="Times New Roman"/>
          <w:b/>
          <w:szCs w:val="24"/>
        </w:rPr>
      </w:pPr>
      <w:r w:rsidRPr="00D26338">
        <w:rPr>
          <w:rFonts w:cs="Times New Roman"/>
          <w:b/>
          <w:szCs w:val="24"/>
        </w:rPr>
        <w:lastRenderedPageBreak/>
        <w:t>Bargaining power of buyers</w:t>
      </w:r>
    </w:p>
    <w:p w14:paraId="34583A3C" w14:textId="6EE2D486" w:rsidR="00ED65B6" w:rsidRDefault="00ED65B6" w:rsidP="00ED65B6">
      <w:pPr>
        <w:spacing w:before="240" w:line="360" w:lineRule="auto"/>
        <w:rPr>
          <w:rFonts w:cs="Times New Roman"/>
          <w:szCs w:val="24"/>
        </w:rPr>
      </w:pPr>
      <w:r>
        <w:rPr>
          <w:rFonts w:cs="Times New Roman"/>
          <w:szCs w:val="24"/>
        </w:rPr>
        <w:t xml:space="preserve">Buyers do some bargaining power for automotive industry. There are many large sellers in the market. If one company sells products at higher prices </w:t>
      </w:r>
      <w:r>
        <w:rPr>
          <w:rFonts w:cs="Times New Roman"/>
          <w:szCs w:val="24"/>
        </w:rPr>
        <w:t>other</w:t>
      </w:r>
      <w:r>
        <w:rPr>
          <w:rFonts w:cs="Times New Roman"/>
          <w:szCs w:val="24"/>
        </w:rPr>
        <w:t xml:space="preserve"> companies will capture its customers by offering lower prices. </w:t>
      </w:r>
    </w:p>
    <w:p w14:paraId="37BEDCC0" w14:textId="77777777" w:rsidR="00ED65B6" w:rsidRPr="00491EF1" w:rsidRDefault="00ED65B6" w:rsidP="00ED65B6">
      <w:pPr>
        <w:spacing w:before="240" w:line="360" w:lineRule="auto"/>
        <w:rPr>
          <w:rFonts w:cs="Times New Roman"/>
          <w:b/>
          <w:szCs w:val="24"/>
        </w:rPr>
      </w:pPr>
      <w:r w:rsidRPr="00491EF1">
        <w:rPr>
          <w:rFonts w:cs="Times New Roman"/>
          <w:b/>
          <w:szCs w:val="24"/>
        </w:rPr>
        <w:t>Threat of new entrants</w:t>
      </w:r>
    </w:p>
    <w:p w14:paraId="30277A22" w14:textId="06F11867" w:rsidR="00ED65B6" w:rsidRDefault="00ED65B6" w:rsidP="00ED65B6">
      <w:pPr>
        <w:spacing w:before="240" w:line="360" w:lineRule="auto"/>
        <w:rPr>
          <w:rFonts w:cs="Times New Roman"/>
          <w:szCs w:val="24"/>
        </w:rPr>
      </w:pPr>
      <w:r>
        <w:rPr>
          <w:rFonts w:cs="Times New Roman"/>
          <w:szCs w:val="24"/>
        </w:rPr>
        <w:t xml:space="preserve">Threat of new entrants is low because it is not easy to start a company in automotive industry of UK. It requires huge amount of finance. </w:t>
      </w:r>
      <w:r>
        <w:rPr>
          <w:rFonts w:cs="Times New Roman"/>
          <w:szCs w:val="24"/>
        </w:rPr>
        <w:t>Moreover,</w:t>
      </w:r>
      <w:r>
        <w:rPr>
          <w:rFonts w:cs="Times New Roman"/>
          <w:szCs w:val="24"/>
        </w:rPr>
        <w:t xml:space="preserve"> there are already large well settled competitors in the market. So, it will not be easy for the new business to attract customers from market.</w:t>
      </w:r>
    </w:p>
    <w:p w14:paraId="75852FA8" w14:textId="77777777" w:rsidR="00ED65B6" w:rsidRPr="00491EF1" w:rsidRDefault="00ED65B6" w:rsidP="00ED65B6">
      <w:pPr>
        <w:spacing w:before="240" w:line="360" w:lineRule="auto"/>
        <w:rPr>
          <w:rFonts w:cs="Times New Roman"/>
          <w:b/>
          <w:szCs w:val="24"/>
        </w:rPr>
      </w:pPr>
      <w:r w:rsidRPr="00491EF1">
        <w:rPr>
          <w:rFonts w:cs="Times New Roman"/>
          <w:b/>
          <w:szCs w:val="24"/>
        </w:rPr>
        <w:t>Threat of substitutes</w:t>
      </w:r>
    </w:p>
    <w:p w14:paraId="118240E9" w14:textId="77777777" w:rsidR="00ED65B6" w:rsidRDefault="00ED65B6" w:rsidP="00ED65B6">
      <w:pPr>
        <w:spacing w:before="240" w:line="360" w:lineRule="auto"/>
        <w:rPr>
          <w:rFonts w:cs="Times New Roman"/>
          <w:szCs w:val="24"/>
        </w:rPr>
      </w:pPr>
      <w:r>
        <w:rPr>
          <w:rFonts w:cs="Times New Roman"/>
          <w:szCs w:val="24"/>
        </w:rPr>
        <w:t xml:space="preserve">Threat of substitutes is high because there are so many competitors in the market with well-known brand names and competitive prices. Companies work very hard in retaining their customers because customers can easily switch to competitors for lower prices or better quality. </w:t>
      </w:r>
    </w:p>
    <w:p w14:paraId="4D00EE4E" w14:textId="77777777" w:rsidR="00ED65B6" w:rsidRPr="00491EF1" w:rsidRDefault="00ED65B6" w:rsidP="00ED65B6">
      <w:pPr>
        <w:spacing w:before="240" w:line="360" w:lineRule="auto"/>
        <w:rPr>
          <w:rFonts w:cs="Times New Roman"/>
          <w:b/>
          <w:szCs w:val="24"/>
        </w:rPr>
      </w:pPr>
      <w:r w:rsidRPr="00491EF1">
        <w:rPr>
          <w:rFonts w:cs="Times New Roman"/>
          <w:b/>
          <w:szCs w:val="24"/>
        </w:rPr>
        <w:t xml:space="preserve">Industry rivalry </w:t>
      </w:r>
    </w:p>
    <w:p w14:paraId="0AEE07E0" w14:textId="2A7DD6B6" w:rsidR="00ED65B6" w:rsidRPr="00CF5830" w:rsidRDefault="00ED65B6" w:rsidP="00CF5830">
      <w:pPr>
        <w:spacing w:before="240" w:line="360" w:lineRule="auto"/>
        <w:rPr>
          <w:rFonts w:cs="Times New Roman"/>
          <w:szCs w:val="24"/>
        </w:rPr>
      </w:pPr>
      <w:r>
        <w:rPr>
          <w:rFonts w:cs="Times New Roman"/>
          <w:szCs w:val="24"/>
        </w:rPr>
        <w:t xml:space="preserve">Industry rivalry is also very high because of so many large and well-settled competitors in the market. Companies of automotive industry of UK has a good portion of market share which makes them well settled and well-known brand for customers. They keep competing for prices and quality of their products </w:t>
      </w:r>
      <w:proofErr w:type="gramStart"/>
      <w:r>
        <w:rPr>
          <w:rFonts w:cs="Times New Roman"/>
          <w:szCs w:val="24"/>
        </w:rPr>
        <w:t>in order to</w:t>
      </w:r>
      <w:proofErr w:type="gramEnd"/>
      <w:r>
        <w:rPr>
          <w:rFonts w:cs="Times New Roman"/>
          <w:szCs w:val="24"/>
        </w:rPr>
        <w:t xml:space="preserve"> capture the market share of each other. </w:t>
      </w:r>
    </w:p>
    <w:p w14:paraId="229E4196" w14:textId="77777777" w:rsidR="00CF5830" w:rsidRPr="005D0379" w:rsidRDefault="00CF5830" w:rsidP="00CF5830">
      <w:pPr>
        <w:pStyle w:val="Heading1"/>
        <w:rPr>
          <w:b/>
          <w:bCs/>
          <w:sz w:val="28"/>
          <w:szCs w:val="28"/>
          <w:u w:val="single"/>
        </w:rPr>
      </w:pPr>
      <w:bookmarkStart w:id="6" w:name="_Toc60423897"/>
      <w:r w:rsidRPr="005D0379">
        <w:rPr>
          <w:b/>
          <w:bCs/>
          <w:sz w:val="28"/>
          <w:szCs w:val="28"/>
          <w:u w:val="single"/>
        </w:rPr>
        <w:t>INTERNAL ANALYSIS</w:t>
      </w:r>
      <w:bookmarkEnd w:id="6"/>
    </w:p>
    <w:p w14:paraId="2C46DE60" w14:textId="60C19F0C" w:rsidR="00CF5830" w:rsidRPr="00CF5830" w:rsidRDefault="00CF5830" w:rsidP="00CF5830">
      <w:pPr>
        <w:spacing w:before="240" w:line="360" w:lineRule="auto"/>
        <w:rPr>
          <w:rFonts w:cs="Times New Roman"/>
          <w:b/>
          <w:i/>
          <w:szCs w:val="24"/>
        </w:rPr>
      </w:pPr>
      <w:r w:rsidRPr="00CF5830">
        <w:rPr>
          <w:rFonts w:cs="Times New Roman"/>
          <w:b/>
          <w:i/>
          <w:szCs w:val="24"/>
        </w:rPr>
        <w:t>Capability and Resource</w:t>
      </w:r>
    </w:p>
    <w:p w14:paraId="35CDDC45" w14:textId="77777777" w:rsidR="00CF5830" w:rsidRPr="00CF5830" w:rsidRDefault="00CF5830" w:rsidP="00CF5830">
      <w:pPr>
        <w:spacing w:before="240" w:line="360" w:lineRule="auto"/>
        <w:rPr>
          <w:rFonts w:cs="Times New Roman"/>
          <w:szCs w:val="24"/>
        </w:rPr>
      </w:pPr>
      <w:r w:rsidRPr="00CF5830">
        <w:rPr>
          <w:rFonts w:cs="Times New Roman"/>
          <w:szCs w:val="24"/>
        </w:rPr>
        <w:t>Every company wants its employees, to have some specific abilities and qualities which make them unique from others (</w:t>
      </w:r>
      <w:proofErr w:type="spellStart"/>
      <w:r w:rsidRPr="00CF5830">
        <w:rPr>
          <w:rFonts w:cs="Times New Roman"/>
          <w:szCs w:val="24"/>
        </w:rPr>
        <w:t>Zaika</w:t>
      </w:r>
      <w:proofErr w:type="spellEnd"/>
      <w:r w:rsidRPr="00CF5830">
        <w:rPr>
          <w:rFonts w:cs="Times New Roman"/>
          <w:szCs w:val="24"/>
        </w:rPr>
        <w:t xml:space="preserve"> et al., 2020). There four different types of resources which are financial, physical, Intellectual, and human.</w:t>
      </w:r>
    </w:p>
    <w:p w14:paraId="35882346" w14:textId="77777777" w:rsidR="00CF5830" w:rsidRPr="00CF5830" w:rsidRDefault="00CF5830" w:rsidP="00CF5830">
      <w:pPr>
        <w:spacing w:before="240" w:line="360" w:lineRule="auto"/>
        <w:rPr>
          <w:rFonts w:cs="Times New Roman"/>
          <w:szCs w:val="24"/>
        </w:rPr>
      </w:pPr>
      <w:r w:rsidRPr="00CF5830">
        <w:rPr>
          <w:rFonts w:cs="Times New Roman"/>
          <w:b/>
          <w:i/>
          <w:szCs w:val="24"/>
        </w:rPr>
        <w:t xml:space="preserve">Physical Resource: </w:t>
      </w:r>
      <w:r w:rsidRPr="00CF5830">
        <w:rPr>
          <w:rFonts w:cs="Times New Roman"/>
          <w:szCs w:val="24"/>
        </w:rPr>
        <w:t>Manufacturing the plants, finishing of products, and manufacturing of raw materials are included in this resource.</w:t>
      </w:r>
    </w:p>
    <w:p w14:paraId="42BE16F6" w14:textId="77777777" w:rsidR="00CF5830" w:rsidRPr="00CF5830" w:rsidRDefault="00CF5830" w:rsidP="00CF5830">
      <w:pPr>
        <w:spacing w:before="240" w:line="360" w:lineRule="auto"/>
        <w:rPr>
          <w:rFonts w:cs="Times New Roman"/>
          <w:szCs w:val="24"/>
        </w:rPr>
      </w:pPr>
      <w:r w:rsidRPr="00CF5830">
        <w:rPr>
          <w:rFonts w:cs="Times New Roman"/>
          <w:b/>
          <w:bCs/>
          <w:i/>
          <w:iCs/>
          <w:szCs w:val="24"/>
        </w:rPr>
        <w:t>Financial Resource</w:t>
      </w:r>
      <w:r w:rsidRPr="00CF5830">
        <w:rPr>
          <w:rFonts w:cs="Times New Roman"/>
          <w:szCs w:val="24"/>
        </w:rPr>
        <w:t xml:space="preserve">: In this, the company is mainly concerned about the financial assets which include the amount of cash in the bank, availability, and collectible credits which get from </w:t>
      </w:r>
      <w:r w:rsidRPr="00CF5830">
        <w:rPr>
          <w:rFonts w:cs="Times New Roman"/>
          <w:szCs w:val="24"/>
        </w:rPr>
        <w:lastRenderedPageBreak/>
        <w:t>different financiers (</w:t>
      </w:r>
      <w:proofErr w:type="spellStart"/>
      <w:r w:rsidRPr="00CF5830">
        <w:rPr>
          <w:rFonts w:cs="Times New Roman"/>
          <w:szCs w:val="24"/>
        </w:rPr>
        <w:t>Zaika</w:t>
      </w:r>
      <w:proofErr w:type="spellEnd"/>
      <w:r w:rsidRPr="00CF5830">
        <w:rPr>
          <w:rFonts w:cs="Times New Roman"/>
          <w:szCs w:val="24"/>
        </w:rPr>
        <w:t xml:space="preserve"> et al., 2020). It is also concerned with the finishing sales of the products which are the main source of generating cash for the company.</w:t>
      </w:r>
    </w:p>
    <w:p w14:paraId="1183AFBD" w14:textId="77777777" w:rsidR="00CF5830" w:rsidRPr="00CF5830" w:rsidRDefault="00CF5830" w:rsidP="00CF5830">
      <w:pPr>
        <w:spacing w:before="240" w:line="360" w:lineRule="auto"/>
        <w:rPr>
          <w:rFonts w:cs="Times New Roman"/>
          <w:b/>
          <w:i/>
          <w:szCs w:val="24"/>
        </w:rPr>
      </w:pPr>
      <w:r w:rsidRPr="00CF5830">
        <w:rPr>
          <w:rFonts w:cs="Times New Roman"/>
          <w:b/>
          <w:bCs/>
          <w:i/>
          <w:iCs/>
          <w:szCs w:val="24"/>
        </w:rPr>
        <w:t>Human Resource</w:t>
      </w:r>
      <w:r w:rsidRPr="00CF5830">
        <w:rPr>
          <w:rFonts w:cs="Times New Roman"/>
          <w:szCs w:val="24"/>
        </w:rPr>
        <w:t>: All the factors of different resources are organized with the help of this resource. For this resource, every firm In the UK employed 4 to 5 people.</w:t>
      </w:r>
    </w:p>
    <w:p w14:paraId="03F9AD5F" w14:textId="77777777" w:rsidR="00CF5830" w:rsidRPr="00CF5830" w:rsidRDefault="00CF5830" w:rsidP="00CF5830">
      <w:pPr>
        <w:spacing w:before="240" w:line="360" w:lineRule="auto"/>
        <w:rPr>
          <w:rFonts w:cs="Times New Roman"/>
          <w:szCs w:val="24"/>
        </w:rPr>
      </w:pPr>
      <w:r w:rsidRPr="00CF5830">
        <w:rPr>
          <w:rFonts w:cs="Times New Roman"/>
          <w:b/>
          <w:bCs/>
          <w:i/>
          <w:iCs/>
          <w:szCs w:val="24"/>
        </w:rPr>
        <w:t>Intellectual Resource</w:t>
      </w:r>
      <w:r w:rsidRPr="00CF5830">
        <w:rPr>
          <w:rFonts w:cs="Times New Roman"/>
          <w:b/>
          <w:szCs w:val="24"/>
        </w:rPr>
        <w:t xml:space="preserve">: </w:t>
      </w:r>
      <w:r w:rsidRPr="00CF5830">
        <w:rPr>
          <w:rFonts w:cs="Times New Roman"/>
          <w:szCs w:val="24"/>
        </w:rPr>
        <w:t>Intellectual resource is mainly concerned with the skills of the entire workforce, technology, and production technique of the company (</w:t>
      </w:r>
      <w:proofErr w:type="spellStart"/>
      <w:r w:rsidRPr="00CF5830">
        <w:rPr>
          <w:rFonts w:cs="Times New Roman"/>
          <w:szCs w:val="24"/>
        </w:rPr>
        <w:t>Zaika</w:t>
      </w:r>
      <w:proofErr w:type="spellEnd"/>
      <w:r w:rsidRPr="00CF5830">
        <w:rPr>
          <w:rFonts w:cs="Times New Roman"/>
          <w:szCs w:val="24"/>
        </w:rPr>
        <w:t xml:space="preserve"> et al., 2020). In this modern world, many companies which manufacture cars get a competitive advantage with the help of intellectual resource. The cars of the auto industry have various capabilities which include stylish, safe, quality, and have a god design interiorly (</w:t>
      </w:r>
      <w:proofErr w:type="spellStart"/>
      <w:r w:rsidRPr="00CF5830">
        <w:rPr>
          <w:rFonts w:cs="Times New Roman"/>
          <w:szCs w:val="24"/>
        </w:rPr>
        <w:t>Zaika</w:t>
      </w:r>
      <w:proofErr w:type="spellEnd"/>
      <w:r w:rsidRPr="00CF5830">
        <w:rPr>
          <w:rFonts w:cs="Times New Roman"/>
          <w:szCs w:val="24"/>
        </w:rPr>
        <w:t xml:space="preserve"> et al., 2020). Furthermore, the engine performance of those cars is also very good.</w:t>
      </w:r>
    </w:p>
    <w:p w14:paraId="6E4A10F0" w14:textId="77777777" w:rsidR="00CF5830" w:rsidRPr="005D0379" w:rsidRDefault="00CF5830" w:rsidP="00CF5830">
      <w:pPr>
        <w:pStyle w:val="Heading1"/>
        <w:rPr>
          <w:b/>
          <w:bCs/>
          <w:sz w:val="28"/>
          <w:szCs w:val="28"/>
          <w:u w:val="single"/>
        </w:rPr>
      </w:pPr>
      <w:bookmarkStart w:id="7" w:name="_Toc60423898"/>
      <w:r w:rsidRPr="005D0379">
        <w:rPr>
          <w:b/>
          <w:bCs/>
          <w:sz w:val="28"/>
          <w:szCs w:val="28"/>
          <w:u w:val="single"/>
        </w:rPr>
        <w:t>Changes in the UK Automotive Industry</w:t>
      </w:r>
      <w:bookmarkEnd w:id="7"/>
    </w:p>
    <w:p w14:paraId="2A78B329" w14:textId="128E32A1" w:rsidR="00CF5830" w:rsidRPr="00CF5830" w:rsidRDefault="00CF5830" w:rsidP="00CF5830">
      <w:pPr>
        <w:spacing w:before="240" w:line="360" w:lineRule="auto"/>
        <w:rPr>
          <w:rFonts w:cs="Times New Roman"/>
          <w:szCs w:val="24"/>
        </w:rPr>
      </w:pPr>
      <w:r w:rsidRPr="00CF5830">
        <w:rPr>
          <w:rFonts w:cs="Times New Roman"/>
          <w:szCs w:val="24"/>
        </w:rPr>
        <w:t xml:space="preserve">In this modern world, every industry will try to adopt some new technologies in it which make them better. In the </w:t>
      </w:r>
      <w:r w:rsidR="00655E88" w:rsidRPr="00CF5830">
        <w:rPr>
          <w:rFonts w:cs="Times New Roman"/>
          <w:szCs w:val="24"/>
        </w:rPr>
        <w:t>UK,</w:t>
      </w:r>
      <w:r w:rsidRPr="00CF5830">
        <w:rPr>
          <w:rFonts w:cs="Times New Roman"/>
          <w:szCs w:val="24"/>
        </w:rPr>
        <w:t xml:space="preserve"> the industry of automotive made some developments in their technologies. In recent times, the automotive industry launched cars that have the function of the auto-drive (Halbert and </w:t>
      </w:r>
      <w:proofErr w:type="spellStart"/>
      <w:r w:rsidRPr="00CF5830">
        <w:rPr>
          <w:rFonts w:cs="Times New Roman"/>
          <w:szCs w:val="24"/>
        </w:rPr>
        <w:t>Ingulli</w:t>
      </w:r>
      <w:proofErr w:type="spellEnd"/>
      <w:r w:rsidRPr="00CF5830">
        <w:rPr>
          <w:rFonts w:cs="Times New Roman"/>
          <w:szCs w:val="24"/>
        </w:rPr>
        <w:t xml:space="preserve">, 2020). The industry of the automotive will also </w:t>
      </w:r>
      <w:r w:rsidR="00655E88" w:rsidRPr="00CF5830">
        <w:rPr>
          <w:rFonts w:cs="Times New Roman"/>
          <w:szCs w:val="24"/>
        </w:rPr>
        <w:t>create</w:t>
      </w:r>
      <w:r w:rsidRPr="00CF5830">
        <w:rPr>
          <w:rFonts w:cs="Times New Roman"/>
          <w:szCs w:val="24"/>
        </w:rPr>
        <w:t xml:space="preserve"> a huge impact on the economy of the UK and it increases the worth of the UK economy by exporting their products and services. The vehicles of the UK are mostly exported across the world and because of that, it will provide various benefits to the economy of the UK.</w:t>
      </w:r>
    </w:p>
    <w:p w14:paraId="737DFBFD" w14:textId="77777777" w:rsidR="00CF5830" w:rsidRPr="005D0379" w:rsidRDefault="00CF5830" w:rsidP="00CF5830">
      <w:pPr>
        <w:pStyle w:val="Heading1"/>
        <w:rPr>
          <w:b/>
          <w:bCs/>
          <w:sz w:val="28"/>
          <w:szCs w:val="28"/>
          <w:u w:val="single"/>
        </w:rPr>
      </w:pPr>
      <w:bookmarkStart w:id="8" w:name="_Toc60423899"/>
      <w:r w:rsidRPr="005D0379">
        <w:rPr>
          <w:b/>
          <w:bCs/>
          <w:sz w:val="28"/>
          <w:szCs w:val="28"/>
          <w:u w:val="single"/>
        </w:rPr>
        <w:t>PART B</w:t>
      </w:r>
      <w:bookmarkEnd w:id="8"/>
    </w:p>
    <w:p w14:paraId="43391FC8" w14:textId="77777777" w:rsidR="00CF5830" w:rsidRPr="00CF5830" w:rsidRDefault="00CF5830" w:rsidP="00CF5830">
      <w:pPr>
        <w:spacing w:before="240" w:line="360" w:lineRule="auto"/>
        <w:rPr>
          <w:rFonts w:cs="Times New Roman"/>
          <w:szCs w:val="24"/>
        </w:rPr>
      </w:pPr>
      <w:r w:rsidRPr="00CF5830">
        <w:rPr>
          <w:rFonts w:cs="Times New Roman"/>
          <w:szCs w:val="24"/>
        </w:rPr>
        <w:t>Following are the various key challenges which include:</w:t>
      </w:r>
    </w:p>
    <w:p w14:paraId="018513B3" w14:textId="77777777" w:rsidR="00CF5830" w:rsidRPr="00CF5830" w:rsidRDefault="00CF5830" w:rsidP="00CF5830">
      <w:pPr>
        <w:pStyle w:val="ListParagraph"/>
        <w:numPr>
          <w:ilvl w:val="0"/>
          <w:numId w:val="1"/>
        </w:numPr>
        <w:spacing w:before="240" w:line="360" w:lineRule="auto"/>
        <w:rPr>
          <w:rFonts w:cs="Times New Roman"/>
          <w:sz w:val="24"/>
          <w:szCs w:val="24"/>
        </w:rPr>
      </w:pPr>
      <w:r w:rsidRPr="00CF5830">
        <w:rPr>
          <w:rFonts w:cs="Times New Roman"/>
          <w:sz w:val="24"/>
          <w:szCs w:val="24"/>
        </w:rPr>
        <w:t>For the ownership of private cars, the demand is very weak. Those cars which have an engine of internal combustion are not demanded by many people in the market.</w:t>
      </w:r>
    </w:p>
    <w:p w14:paraId="69517DE9" w14:textId="77777777" w:rsidR="00CF5830" w:rsidRPr="00CF5830" w:rsidRDefault="00CF5830" w:rsidP="00CF5830">
      <w:pPr>
        <w:pStyle w:val="ListParagraph"/>
        <w:numPr>
          <w:ilvl w:val="0"/>
          <w:numId w:val="1"/>
        </w:numPr>
        <w:spacing w:before="240" w:line="360" w:lineRule="auto"/>
        <w:rPr>
          <w:rFonts w:cs="Times New Roman"/>
          <w:sz w:val="24"/>
          <w:szCs w:val="24"/>
        </w:rPr>
      </w:pPr>
      <w:r w:rsidRPr="00CF5830">
        <w:rPr>
          <w:rFonts w:cs="Times New Roman"/>
          <w:sz w:val="24"/>
          <w:szCs w:val="24"/>
        </w:rPr>
        <w:t xml:space="preserve">The cost and demand for hybrid and EVs cars are decreased because there was a huge decline in the aftermarket (Halbert and </w:t>
      </w:r>
      <w:proofErr w:type="spellStart"/>
      <w:r w:rsidRPr="00CF5830">
        <w:rPr>
          <w:rFonts w:cs="Times New Roman"/>
          <w:sz w:val="24"/>
          <w:szCs w:val="24"/>
        </w:rPr>
        <w:t>Ingulli</w:t>
      </w:r>
      <w:proofErr w:type="spellEnd"/>
      <w:r w:rsidRPr="00CF5830">
        <w:rPr>
          <w:rFonts w:cs="Times New Roman"/>
          <w:sz w:val="24"/>
          <w:szCs w:val="24"/>
        </w:rPr>
        <w:t>, 2020)</w:t>
      </w:r>
    </w:p>
    <w:p w14:paraId="76584336" w14:textId="3BA42C7E" w:rsidR="00CF5830" w:rsidRDefault="00CF5830" w:rsidP="00CF5830">
      <w:pPr>
        <w:pStyle w:val="ListParagraph"/>
        <w:numPr>
          <w:ilvl w:val="0"/>
          <w:numId w:val="1"/>
        </w:numPr>
        <w:spacing w:before="240" w:line="360" w:lineRule="auto"/>
        <w:rPr>
          <w:rFonts w:cs="Times New Roman"/>
          <w:sz w:val="24"/>
          <w:szCs w:val="24"/>
        </w:rPr>
      </w:pPr>
      <w:r w:rsidRPr="00CF5830">
        <w:rPr>
          <w:rFonts w:cs="Times New Roman"/>
          <w:sz w:val="24"/>
          <w:szCs w:val="24"/>
        </w:rPr>
        <w:t>Not many drivers are applying for the license in recent times.</w:t>
      </w:r>
    </w:p>
    <w:p w14:paraId="244BB644" w14:textId="158303CD" w:rsidR="009A1CDB" w:rsidRDefault="009A1CDB" w:rsidP="009A1CDB">
      <w:pPr>
        <w:spacing w:before="240" w:line="360" w:lineRule="auto"/>
        <w:rPr>
          <w:rFonts w:cs="Times New Roman"/>
          <w:szCs w:val="24"/>
        </w:rPr>
      </w:pPr>
    </w:p>
    <w:p w14:paraId="5E3587AB" w14:textId="77777777" w:rsidR="009A1CDB" w:rsidRPr="009A1CDB" w:rsidRDefault="009A1CDB" w:rsidP="009A1CDB">
      <w:pPr>
        <w:spacing w:before="240" w:line="360" w:lineRule="auto"/>
        <w:rPr>
          <w:rFonts w:cs="Times New Roman"/>
          <w:szCs w:val="24"/>
        </w:rPr>
      </w:pPr>
    </w:p>
    <w:p w14:paraId="331765AE" w14:textId="77777777" w:rsidR="00CF5830" w:rsidRPr="005D0379" w:rsidRDefault="00CF5830" w:rsidP="00CF5830">
      <w:pPr>
        <w:pStyle w:val="Heading1"/>
        <w:rPr>
          <w:b/>
          <w:bCs/>
          <w:sz w:val="28"/>
          <w:szCs w:val="28"/>
          <w:u w:val="single"/>
          <w:shd w:val="clear" w:color="auto" w:fill="FFFFFF"/>
        </w:rPr>
      </w:pPr>
      <w:bookmarkStart w:id="9" w:name="_Toc60423900"/>
      <w:r w:rsidRPr="005D0379">
        <w:rPr>
          <w:b/>
          <w:bCs/>
          <w:sz w:val="28"/>
          <w:szCs w:val="28"/>
          <w:u w:val="single"/>
          <w:shd w:val="clear" w:color="auto" w:fill="FFFFFF"/>
        </w:rPr>
        <w:lastRenderedPageBreak/>
        <w:t>How can a firm get the best position themselves to gain a competitive advantage?</w:t>
      </w:r>
      <w:bookmarkEnd w:id="9"/>
    </w:p>
    <w:p w14:paraId="23A48FD1" w14:textId="77777777" w:rsidR="00CF5830" w:rsidRPr="00CF5830" w:rsidRDefault="00CF5830" w:rsidP="00CF5830">
      <w:pPr>
        <w:spacing w:before="240" w:line="360" w:lineRule="auto"/>
        <w:rPr>
          <w:rFonts w:cs="Times New Roman"/>
          <w:b/>
          <w:i/>
          <w:szCs w:val="24"/>
        </w:rPr>
      </w:pPr>
      <w:r w:rsidRPr="00CF5830">
        <w:rPr>
          <w:rFonts w:cs="Times New Roman"/>
          <w:b/>
          <w:i/>
          <w:szCs w:val="24"/>
        </w:rPr>
        <w:t>The strategy of Cost Leadership</w:t>
      </w:r>
    </w:p>
    <w:p w14:paraId="0AFB3CDB" w14:textId="5E1F09E4" w:rsidR="008D3811" w:rsidRPr="00CF5830" w:rsidRDefault="00CF5830" w:rsidP="00CF5830">
      <w:pPr>
        <w:spacing w:before="240" w:line="360" w:lineRule="auto"/>
        <w:rPr>
          <w:rFonts w:cs="Times New Roman"/>
          <w:szCs w:val="24"/>
        </w:rPr>
      </w:pPr>
      <w:r w:rsidRPr="00CF5830">
        <w:rPr>
          <w:rFonts w:cs="Times New Roman"/>
          <w:szCs w:val="24"/>
        </w:rPr>
        <w:t xml:space="preserve">Many companies will engage customers by offering them attractive pricing. The two companies which improve their sales with the help of this strategy are Subaru and Toyota (Halbert and </w:t>
      </w:r>
      <w:proofErr w:type="spellStart"/>
      <w:r w:rsidRPr="00CF5830">
        <w:rPr>
          <w:rFonts w:cs="Times New Roman"/>
          <w:szCs w:val="24"/>
        </w:rPr>
        <w:t>Ingulli</w:t>
      </w:r>
      <w:proofErr w:type="spellEnd"/>
      <w:r w:rsidRPr="00CF5830">
        <w:rPr>
          <w:rFonts w:cs="Times New Roman"/>
          <w:szCs w:val="24"/>
        </w:rPr>
        <w:t>, 2020). On the other hand, with the help of this strategy, the company can get a competitive advantage in the global market.</w:t>
      </w:r>
    </w:p>
    <w:p w14:paraId="2F34A6DB"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Differentiation Strategy</w:t>
      </w:r>
    </w:p>
    <w:p w14:paraId="11F1F368" w14:textId="5328FC55" w:rsidR="00CF5830" w:rsidRPr="00CF5830" w:rsidRDefault="00CF5830" w:rsidP="00CF5830">
      <w:pPr>
        <w:spacing w:before="240" w:line="360" w:lineRule="auto"/>
        <w:rPr>
          <w:rFonts w:cs="Times New Roman"/>
          <w:bCs/>
          <w:iCs/>
          <w:szCs w:val="24"/>
        </w:rPr>
      </w:pPr>
      <w:r w:rsidRPr="00CF5830">
        <w:rPr>
          <w:rFonts w:cs="Times New Roman"/>
          <w:bCs/>
          <w:iCs/>
          <w:szCs w:val="24"/>
        </w:rPr>
        <w:t xml:space="preserve">Many companies used different strategies for branding. International companies like Mercedes and Rolls Royce used different strategies to </w:t>
      </w:r>
      <w:r w:rsidR="009A1CDB" w:rsidRPr="00CF5830">
        <w:rPr>
          <w:rFonts w:cs="Times New Roman"/>
          <w:bCs/>
          <w:iCs/>
          <w:szCs w:val="24"/>
        </w:rPr>
        <w:t>brand</w:t>
      </w:r>
      <w:r w:rsidRPr="00CF5830">
        <w:rPr>
          <w:rFonts w:cs="Times New Roman"/>
          <w:bCs/>
          <w:iCs/>
          <w:szCs w:val="24"/>
        </w:rPr>
        <w:t xml:space="preserve"> their cars in the global market </w:t>
      </w:r>
      <w:r w:rsidRPr="00CF5830">
        <w:rPr>
          <w:rFonts w:cs="Times New Roman"/>
          <w:szCs w:val="24"/>
        </w:rPr>
        <w:t xml:space="preserve">(Halbert and </w:t>
      </w:r>
      <w:proofErr w:type="spellStart"/>
      <w:r w:rsidRPr="00CF5830">
        <w:rPr>
          <w:rFonts w:cs="Times New Roman"/>
          <w:szCs w:val="24"/>
        </w:rPr>
        <w:t>Ingulli</w:t>
      </w:r>
      <w:proofErr w:type="spellEnd"/>
      <w:r w:rsidRPr="00CF5830">
        <w:rPr>
          <w:rFonts w:cs="Times New Roman"/>
          <w:szCs w:val="24"/>
        </w:rPr>
        <w:t>, 2020)</w:t>
      </w:r>
      <w:r w:rsidRPr="00CF5830">
        <w:rPr>
          <w:rFonts w:cs="Times New Roman"/>
          <w:bCs/>
          <w:iCs/>
          <w:szCs w:val="24"/>
        </w:rPr>
        <w:t>. Those companies used their skills and abilities to use some different strategies for their branding.</w:t>
      </w:r>
    </w:p>
    <w:p w14:paraId="0A139A14"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Innovative Strategy</w:t>
      </w:r>
    </w:p>
    <w:p w14:paraId="2D0A94B5" w14:textId="74428204" w:rsidR="00CF5830" w:rsidRPr="00CF5830" w:rsidRDefault="00CF5830" w:rsidP="00CF5830">
      <w:pPr>
        <w:spacing w:before="240" w:line="360" w:lineRule="auto"/>
        <w:rPr>
          <w:rFonts w:cs="Times New Roman"/>
          <w:bCs/>
          <w:iCs/>
          <w:szCs w:val="24"/>
        </w:rPr>
      </w:pPr>
      <w:r w:rsidRPr="00CF5830">
        <w:rPr>
          <w:rFonts w:cs="Times New Roman"/>
          <w:bCs/>
          <w:iCs/>
          <w:szCs w:val="24"/>
        </w:rPr>
        <w:t xml:space="preserve">To get a competitive advantage in the global market, companies will be used some different and new technologies. Tesla is the company that makes an innovative strategy and launched the first car in the world which has the features of auto-drive </w:t>
      </w:r>
      <w:r w:rsidRPr="00CF5830">
        <w:rPr>
          <w:rFonts w:cs="Times New Roman"/>
          <w:szCs w:val="24"/>
        </w:rPr>
        <w:t xml:space="preserve">(Halbert and </w:t>
      </w:r>
      <w:proofErr w:type="spellStart"/>
      <w:r w:rsidRPr="00CF5830">
        <w:rPr>
          <w:rFonts w:cs="Times New Roman"/>
          <w:szCs w:val="24"/>
        </w:rPr>
        <w:t>Ingulli</w:t>
      </w:r>
      <w:proofErr w:type="spellEnd"/>
      <w:r w:rsidRPr="00CF5830">
        <w:rPr>
          <w:rFonts w:cs="Times New Roman"/>
          <w:szCs w:val="24"/>
        </w:rPr>
        <w:t>, 2020)</w:t>
      </w:r>
      <w:r w:rsidRPr="00CF5830">
        <w:rPr>
          <w:rFonts w:cs="Times New Roman"/>
          <w:bCs/>
          <w:iCs/>
          <w:szCs w:val="24"/>
        </w:rPr>
        <w:t xml:space="preserve">. Every company adopts some innovative strategy to operate their business. With the help of innovative ideas and strategies, the company </w:t>
      </w:r>
      <w:r w:rsidR="005A33D2" w:rsidRPr="00CF5830">
        <w:rPr>
          <w:rFonts w:cs="Times New Roman"/>
          <w:bCs/>
          <w:iCs/>
          <w:szCs w:val="24"/>
        </w:rPr>
        <w:t>would</w:t>
      </w:r>
      <w:r w:rsidRPr="00CF5830">
        <w:rPr>
          <w:rFonts w:cs="Times New Roman"/>
          <w:bCs/>
          <w:iCs/>
          <w:szCs w:val="24"/>
        </w:rPr>
        <w:t xml:space="preserve"> gain multiple profits if they appropriately used their strategies. </w:t>
      </w:r>
    </w:p>
    <w:p w14:paraId="09F7BA60" w14:textId="77777777" w:rsidR="00CF5830" w:rsidRPr="00CF5830" w:rsidRDefault="00CF5830" w:rsidP="00CF5830">
      <w:pPr>
        <w:spacing w:before="240" w:line="360" w:lineRule="auto"/>
        <w:rPr>
          <w:rFonts w:cs="Times New Roman"/>
          <w:b/>
          <w:bCs/>
          <w:i/>
          <w:iCs/>
          <w:szCs w:val="24"/>
        </w:rPr>
      </w:pPr>
      <w:r w:rsidRPr="00CF5830">
        <w:rPr>
          <w:rFonts w:cs="Times New Roman"/>
          <w:b/>
          <w:bCs/>
          <w:i/>
          <w:iCs/>
          <w:szCs w:val="24"/>
        </w:rPr>
        <w:t>Operational Effectiveness Strategy</w:t>
      </w:r>
    </w:p>
    <w:p w14:paraId="5951EE09" w14:textId="4FCC8BB5" w:rsidR="006F0542" w:rsidRDefault="00CF5830" w:rsidP="00CF5830">
      <w:pPr>
        <w:spacing w:before="240" w:line="360" w:lineRule="auto"/>
        <w:rPr>
          <w:rFonts w:cs="Times New Roman"/>
          <w:bCs/>
          <w:iCs/>
          <w:szCs w:val="24"/>
        </w:rPr>
      </w:pPr>
      <w:r w:rsidRPr="00CF5830">
        <w:rPr>
          <w:rFonts w:cs="Times New Roman"/>
          <w:bCs/>
          <w:iCs/>
          <w:szCs w:val="24"/>
        </w:rPr>
        <w:t xml:space="preserve">Every company has its own best way of operating a business in which they are best than the other. The company Tesla has its unique innovative strategy. Like this, other companies make their innovative strategy which they used in their business to get various benefits </w:t>
      </w:r>
      <w:r w:rsidRPr="00CF5830">
        <w:rPr>
          <w:rFonts w:cs="Times New Roman"/>
          <w:szCs w:val="24"/>
        </w:rPr>
        <w:t xml:space="preserve">(Halbert and </w:t>
      </w:r>
      <w:proofErr w:type="spellStart"/>
      <w:r w:rsidRPr="00CF5830">
        <w:rPr>
          <w:rFonts w:cs="Times New Roman"/>
          <w:szCs w:val="24"/>
        </w:rPr>
        <w:t>Ingulli</w:t>
      </w:r>
      <w:proofErr w:type="spellEnd"/>
      <w:r w:rsidRPr="00CF5830">
        <w:rPr>
          <w:rFonts w:cs="Times New Roman"/>
          <w:szCs w:val="24"/>
        </w:rPr>
        <w:t>, 2020)</w:t>
      </w:r>
      <w:r w:rsidRPr="00CF5830">
        <w:rPr>
          <w:rFonts w:cs="Times New Roman"/>
          <w:bCs/>
          <w:iCs/>
          <w:szCs w:val="24"/>
        </w:rPr>
        <w:t xml:space="preserve">. By applying some innovative strategies in their business, the companies will get a competitive advantage in the market </w:t>
      </w:r>
      <w:r w:rsidR="009A1CDB" w:rsidRPr="00CF5830">
        <w:rPr>
          <w:rFonts w:cs="Times New Roman"/>
          <w:bCs/>
          <w:iCs/>
          <w:szCs w:val="24"/>
        </w:rPr>
        <w:t>and</w:t>
      </w:r>
      <w:r w:rsidRPr="00CF5830">
        <w:rPr>
          <w:rFonts w:cs="Times New Roman"/>
          <w:bCs/>
          <w:iCs/>
          <w:szCs w:val="24"/>
        </w:rPr>
        <w:t xml:space="preserve"> make their image good globally.</w:t>
      </w:r>
    </w:p>
    <w:p w14:paraId="2D3E9959" w14:textId="77777777" w:rsidR="005A33D2" w:rsidRPr="004159CC" w:rsidRDefault="005A33D2" w:rsidP="005A33D2">
      <w:pPr>
        <w:pStyle w:val="Heading1"/>
        <w:rPr>
          <w:b/>
        </w:rPr>
      </w:pPr>
      <w:bookmarkStart w:id="10" w:name="_Toc60359183"/>
      <w:bookmarkStart w:id="11" w:name="_Toc60423901"/>
      <w:r w:rsidRPr="004159CC">
        <w:rPr>
          <w:b/>
        </w:rPr>
        <w:t>Conclusion</w:t>
      </w:r>
      <w:bookmarkEnd w:id="10"/>
      <w:bookmarkEnd w:id="11"/>
    </w:p>
    <w:p w14:paraId="771B58E1" w14:textId="1E8EEA1B" w:rsidR="006F0542" w:rsidRDefault="005A33D2" w:rsidP="005A33D2">
      <w:pPr>
        <w:spacing w:line="360" w:lineRule="auto"/>
        <w:rPr>
          <w:b/>
        </w:rPr>
      </w:pPr>
      <w:r w:rsidRPr="00D04B8C">
        <w:t xml:space="preserve">Automotive industry of UK is very </w:t>
      </w:r>
      <w:r>
        <w:t xml:space="preserve">large and there are many large and very well-known brand available in the market. Toyota, Volkswagen, Nissan, </w:t>
      </w:r>
      <w:proofErr w:type="gramStart"/>
      <w:r>
        <w:t>Jaguar</w:t>
      </w:r>
      <w:proofErr w:type="gramEnd"/>
      <w:r>
        <w:t xml:space="preserve"> and Range Rover are among many well-known brands in the market. External environment for the automotive industry is </w:t>
      </w:r>
      <w:r>
        <w:lastRenderedPageBreak/>
        <w:t>favourable although changing trends of customers and Brexit will affect the industry. Internal environment is well analysed by companies in the automotive industry. There are many strategies like cost leadership, innovative, operational effectiveness and differentiation strategies that companies in automotive industry can apply to gain competitive edge.</w:t>
      </w:r>
      <w:r w:rsidR="006F0542">
        <w:rPr>
          <w:b/>
        </w:rPr>
        <w:br w:type="page"/>
      </w:r>
    </w:p>
    <w:p w14:paraId="45828A85" w14:textId="4C92577D" w:rsidR="003B5A30" w:rsidRPr="00117539" w:rsidRDefault="00823530" w:rsidP="00823530">
      <w:pPr>
        <w:pStyle w:val="Heading1"/>
        <w:rPr>
          <w:b/>
          <w:bCs/>
        </w:rPr>
      </w:pPr>
      <w:bookmarkStart w:id="12" w:name="_Toc60423902"/>
      <w:r w:rsidRPr="00117539">
        <w:rPr>
          <w:b/>
          <w:bCs/>
        </w:rPr>
        <w:lastRenderedPageBreak/>
        <w:t>Reference List</w:t>
      </w:r>
      <w:bookmarkEnd w:id="12"/>
    </w:p>
    <w:p w14:paraId="3FBFCAFD" w14:textId="73332283" w:rsidR="006F0542" w:rsidRDefault="006F0542" w:rsidP="006F0542">
      <w:pPr>
        <w:spacing w:before="240" w:line="360" w:lineRule="auto"/>
        <w:rPr>
          <w:rFonts w:cs="Times New Roman"/>
          <w:szCs w:val="24"/>
        </w:rPr>
      </w:pPr>
      <w:r>
        <w:rPr>
          <w:rFonts w:cs="Times New Roman"/>
          <w:szCs w:val="24"/>
        </w:rPr>
        <w:t xml:space="preserve">Halbert, T., and </w:t>
      </w:r>
      <w:proofErr w:type="spellStart"/>
      <w:r>
        <w:rPr>
          <w:rFonts w:cs="Times New Roman"/>
          <w:szCs w:val="24"/>
        </w:rPr>
        <w:t>Ingulli</w:t>
      </w:r>
      <w:proofErr w:type="spellEnd"/>
      <w:r>
        <w:rPr>
          <w:rFonts w:cs="Times New Roman"/>
          <w:szCs w:val="24"/>
        </w:rPr>
        <w:t xml:space="preserve">, E. (2020) </w:t>
      </w:r>
      <w:r>
        <w:rPr>
          <w:rFonts w:cs="Times New Roman"/>
          <w:i/>
          <w:iCs/>
          <w:szCs w:val="24"/>
        </w:rPr>
        <w:t xml:space="preserve">Law and ethics in the business environment. </w:t>
      </w:r>
      <w:r>
        <w:rPr>
          <w:rFonts w:cs="Times New Roman"/>
          <w:szCs w:val="24"/>
        </w:rPr>
        <w:t>Cengage learning.</w:t>
      </w:r>
    </w:p>
    <w:p w14:paraId="0BBFDF3F" w14:textId="6437E7DA" w:rsidR="006F0542" w:rsidRDefault="006F0542" w:rsidP="006F0542">
      <w:pPr>
        <w:spacing w:before="240" w:line="360" w:lineRule="auto"/>
        <w:rPr>
          <w:rFonts w:cs="Times New Roman"/>
          <w:szCs w:val="24"/>
        </w:rPr>
      </w:pPr>
      <w:r>
        <w:rPr>
          <w:rFonts w:cs="Times New Roman"/>
          <w:szCs w:val="24"/>
        </w:rPr>
        <w:t xml:space="preserve">Hampden-Turner, C., and Trompenaars, F. (2020) </w:t>
      </w:r>
      <w:r>
        <w:rPr>
          <w:rFonts w:cs="Times New Roman"/>
          <w:i/>
          <w:iCs/>
          <w:szCs w:val="24"/>
        </w:rPr>
        <w:t>Riding the waves of culture: Understanding diversity in global business.</w:t>
      </w:r>
      <w:r>
        <w:rPr>
          <w:rFonts w:cs="Times New Roman"/>
          <w:szCs w:val="24"/>
        </w:rPr>
        <w:t xml:space="preserve"> Hachette UK.</w:t>
      </w:r>
    </w:p>
    <w:p w14:paraId="4FC686E3" w14:textId="54636886" w:rsidR="006F0542" w:rsidRDefault="006F0542" w:rsidP="006F0542">
      <w:pPr>
        <w:spacing w:before="240" w:line="360" w:lineRule="auto"/>
        <w:rPr>
          <w:rFonts w:cs="Times New Roman"/>
          <w:szCs w:val="24"/>
        </w:rPr>
      </w:pPr>
      <w:r>
        <w:rPr>
          <w:rFonts w:cs="Times New Roman"/>
          <w:szCs w:val="24"/>
        </w:rPr>
        <w:t xml:space="preserve">Lee, S., Choi, I., Kim, H., Lim, J., and Sung, S. (2020) “Comprehensive Simulation and Redesign System of Business Process and Organizational Structure” </w:t>
      </w:r>
      <w:r>
        <w:rPr>
          <w:rFonts w:cs="Times New Roman"/>
          <w:i/>
          <w:iCs/>
          <w:szCs w:val="24"/>
        </w:rPr>
        <w:t xml:space="preserve">IEEE Access, 8, </w:t>
      </w:r>
      <w:r>
        <w:rPr>
          <w:rFonts w:cs="Times New Roman"/>
          <w:szCs w:val="24"/>
        </w:rPr>
        <w:t>pp.106322-106333.</w:t>
      </w:r>
    </w:p>
    <w:p w14:paraId="04ADBF4A" w14:textId="3DC38BB1" w:rsidR="006F0542" w:rsidRDefault="006F0542" w:rsidP="006F0542">
      <w:pPr>
        <w:spacing w:before="240" w:line="360" w:lineRule="auto"/>
        <w:rPr>
          <w:rFonts w:cs="Times New Roman"/>
          <w:szCs w:val="24"/>
        </w:rPr>
      </w:pPr>
      <w:r>
        <w:rPr>
          <w:rFonts w:cs="Times New Roman"/>
          <w:szCs w:val="24"/>
        </w:rPr>
        <w:t xml:space="preserve">Mushtaq, S.A., And Khan, F.A. (2020) “The Curve of Cross Border Cartel Enforcement (Challenges and Remedies in Global Business Environment)” </w:t>
      </w:r>
      <w:r>
        <w:rPr>
          <w:rFonts w:cs="Times New Roman"/>
          <w:i/>
          <w:iCs/>
          <w:szCs w:val="24"/>
        </w:rPr>
        <w:t>Journal of Accounting and Finance in Emerging Economic, 6</w:t>
      </w:r>
      <w:r>
        <w:rPr>
          <w:rFonts w:cs="Times New Roman"/>
          <w:szCs w:val="24"/>
        </w:rPr>
        <w:t>(1), pp.73-86.</w:t>
      </w:r>
    </w:p>
    <w:p w14:paraId="0019CEB7" w14:textId="0752B580" w:rsidR="006F0542" w:rsidRDefault="006F0542" w:rsidP="006F0542">
      <w:pPr>
        <w:spacing w:before="240" w:line="360" w:lineRule="auto"/>
        <w:rPr>
          <w:rFonts w:cs="Times New Roman"/>
          <w:szCs w:val="24"/>
        </w:rPr>
      </w:pPr>
      <w:r>
        <w:rPr>
          <w:rFonts w:cs="Times New Roman"/>
          <w:szCs w:val="24"/>
        </w:rPr>
        <w:t xml:space="preserve">RAO, S.P. (2020) </w:t>
      </w:r>
      <w:r>
        <w:rPr>
          <w:rFonts w:cs="Times New Roman"/>
          <w:i/>
          <w:iCs/>
          <w:szCs w:val="24"/>
        </w:rPr>
        <w:t xml:space="preserve">International business environment. </w:t>
      </w:r>
      <w:r>
        <w:rPr>
          <w:rFonts w:cs="Times New Roman"/>
          <w:szCs w:val="24"/>
        </w:rPr>
        <w:t>HIMALAYA.</w:t>
      </w:r>
    </w:p>
    <w:p w14:paraId="0B09A3BB" w14:textId="2EC7585B" w:rsidR="006F0542" w:rsidRPr="006F0542" w:rsidRDefault="006F0542" w:rsidP="006F0542">
      <w:pPr>
        <w:spacing w:before="240" w:line="360" w:lineRule="auto"/>
        <w:rPr>
          <w:rFonts w:cs="Times New Roman"/>
          <w:i/>
          <w:iCs/>
          <w:szCs w:val="24"/>
        </w:rPr>
      </w:pPr>
      <w:proofErr w:type="spellStart"/>
      <w:r>
        <w:rPr>
          <w:rFonts w:cs="Times New Roman"/>
          <w:szCs w:val="24"/>
        </w:rPr>
        <w:t>Zaika</w:t>
      </w:r>
      <w:proofErr w:type="spellEnd"/>
      <w:r>
        <w:rPr>
          <w:rFonts w:cs="Times New Roman"/>
          <w:szCs w:val="24"/>
        </w:rPr>
        <w:t xml:space="preserve">, Y.A., </w:t>
      </w:r>
      <w:proofErr w:type="spellStart"/>
      <w:r>
        <w:rPr>
          <w:rFonts w:cs="Times New Roman"/>
          <w:szCs w:val="24"/>
        </w:rPr>
        <w:t>Gaman</w:t>
      </w:r>
      <w:proofErr w:type="spellEnd"/>
      <w:r>
        <w:rPr>
          <w:rFonts w:cs="Times New Roman"/>
          <w:szCs w:val="24"/>
        </w:rPr>
        <w:t xml:space="preserve">, P.I., </w:t>
      </w:r>
      <w:proofErr w:type="spellStart"/>
      <w:r>
        <w:rPr>
          <w:rFonts w:cs="Times New Roman"/>
          <w:szCs w:val="24"/>
        </w:rPr>
        <w:t>Gaman</w:t>
      </w:r>
      <w:proofErr w:type="spellEnd"/>
      <w:r>
        <w:rPr>
          <w:rFonts w:cs="Times New Roman"/>
          <w:szCs w:val="24"/>
        </w:rPr>
        <w:t xml:space="preserve">, N.O., </w:t>
      </w:r>
      <w:proofErr w:type="spellStart"/>
      <w:r>
        <w:rPr>
          <w:rFonts w:cs="Times New Roman"/>
          <w:szCs w:val="24"/>
        </w:rPr>
        <w:t>Solomko</w:t>
      </w:r>
      <w:proofErr w:type="spellEnd"/>
      <w:r>
        <w:rPr>
          <w:rFonts w:cs="Times New Roman"/>
          <w:szCs w:val="24"/>
        </w:rPr>
        <w:t xml:space="preserve">, A.S., and </w:t>
      </w:r>
      <w:proofErr w:type="spellStart"/>
      <w:r>
        <w:rPr>
          <w:rFonts w:cs="Times New Roman"/>
          <w:szCs w:val="24"/>
        </w:rPr>
        <w:t>Chukaeva</w:t>
      </w:r>
      <w:proofErr w:type="spellEnd"/>
      <w:r>
        <w:rPr>
          <w:rFonts w:cs="Times New Roman"/>
          <w:szCs w:val="24"/>
        </w:rPr>
        <w:t xml:space="preserve">, I.K. (2020) “Innovative Management Methods in Terms of the Information Business Environment at the Enterprise” </w:t>
      </w:r>
      <w:r>
        <w:rPr>
          <w:rFonts w:cs="Times New Roman"/>
          <w:i/>
          <w:iCs/>
          <w:szCs w:val="24"/>
        </w:rPr>
        <w:t>Intern</w:t>
      </w:r>
      <w:r w:rsidR="00823530">
        <w:rPr>
          <w:rFonts w:cs="Times New Roman"/>
          <w:i/>
          <w:iCs/>
          <w:szCs w:val="24"/>
        </w:rPr>
        <w:t>a</w:t>
      </w:r>
      <w:r>
        <w:rPr>
          <w:rFonts w:cs="Times New Roman"/>
          <w:i/>
          <w:iCs/>
          <w:szCs w:val="24"/>
        </w:rPr>
        <w:t>tional Journal of Management (IJM), 11</w:t>
      </w:r>
      <w:r w:rsidR="00823530">
        <w:rPr>
          <w:rFonts w:cs="Times New Roman"/>
          <w:i/>
          <w:iCs/>
          <w:szCs w:val="24"/>
        </w:rPr>
        <w:t>(3).</w:t>
      </w:r>
    </w:p>
    <w:sectPr w:rsidR="006F0542" w:rsidRPr="006F0542" w:rsidSect="008D3811">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FA17B6" w14:textId="77777777" w:rsidR="0005688E" w:rsidRDefault="0005688E" w:rsidP="008D3811">
      <w:pPr>
        <w:spacing w:after="0" w:line="240" w:lineRule="auto"/>
      </w:pPr>
      <w:r>
        <w:separator/>
      </w:r>
    </w:p>
  </w:endnote>
  <w:endnote w:type="continuationSeparator" w:id="0">
    <w:p w14:paraId="7343B965" w14:textId="77777777" w:rsidR="0005688E" w:rsidRDefault="0005688E" w:rsidP="008D3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0732274"/>
      <w:docPartObj>
        <w:docPartGallery w:val="Page Numbers (Bottom of Page)"/>
        <w:docPartUnique/>
      </w:docPartObj>
    </w:sdtPr>
    <w:sdtEndPr>
      <w:rPr>
        <w:noProof/>
      </w:rPr>
    </w:sdtEndPr>
    <w:sdtContent>
      <w:p w14:paraId="5C4D2B2D" w14:textId="6379372E" w:rsidR="008D3811" w:rsidRDefault="008D38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19D338" w14:textId="77777777" w:rsidR="008D3811" w:rsidRDefault="008D3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D85A1D" w14:textId="77777777" w:rsidR="0005688E" w:rsidRDefault="0005688E" w:rsidP="008D3811">
      <w:pPr>
        <w:spacing w:after="0" w:line="240" w:lineRule="auto"/>
      </w:pPr>
      <w:r>
        <w:separator/>
      </w:r>
    </w:p>
  </w:footnote>
  <w:footnote w:type="continuationSeparator" w:id="0">
    <w:p w14:paraId="6BF99BCC" w14:textId="77777777" w:rsidR="0005688E" w:rsidRDefault="0005688E" w:rsidP="008D3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11564C"/>
    <w:multiLevelType w:val="hybridMultilevel"/>
    <w:tmpl w:val="AA8AE44E"/>
    <w:lvl w:ilvl="0" w:tplc="51988728">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D924CF"/>
    <w:multiLevelType w:val="hybridMultilevel"/>
    <w:tmpl w:val="AB08F3CA"/>
    <w:lvl w:ilvl="0" w:tplc="5156A852">
      <w:start w:val="1"/>
      <w:numFmt w:val="bullet"/>
      <w:lvlText w:val="•"/>
      <w:lvlJc w:val="left"/>
      <w:pPr>
        <w:tabs>
          <w:tab w:val="num" w:pos="720"/>
        </w:tabs>
        <w:ind w:left="720" w:hanging="360"/>
      </w:pPr>
      <w:rPr>
        <w:rFonts w:ascii="Arial" w:hAnsi="Arial" w:hint="default"/>
      </w:rPr>
    </w:lvl>
    <w:lvl w:ilvl="1" w:tplc="D67A8878" w:tentative="1">
      <w:start w:val="1"/>
      <w:numFmt w:val="bullet"/>
      <w:lvlText w:val="•"/>
      <w:lvlJc w:val="left"/>
      <w:pPr>
        <w:tabs>
          <w:tab w:val="num" w:pos="1440"/>
        </w:tabs>
        <w:ind w:left="1440" w:hanging="360"/>
      </w:pPr>
      <w:rPr>
        <w:rFonts w:ascii="Arial" w:hAnsi="Arial" w:hint="default"/>
      </w:rPr>
    </w:lvl>
    <w:lvl w:ilvl="2" w:tplc="F8D4A3B2" w:tentative="1">
      <w:start w:val="1"/>
      <w:numFmt w:val="bullet"/>
      <w:lvlText w:val="•"/>
      <w:lvlJc w:val="left"/>
      <w:pPr>
        <w:tabs>
          <w:tab w:val="num" w:pos="2160"/>
        </w:tabs>
        <w:ind w:left="2160" w:hanging="360"/>
      </w:pPr>
      <w:rPr>
        <w:rFonts w:ascii="Arial" w:hAnsi="Arial" w:hint="default"/>
      </w:rPr>
    </w:lvl>
    <w:lvl w:ilvl="3" w:tplc="4CD2761E" w:tentative="1">
      <w:start w:val="1"/>
      <w:numFmt w:val="bullet"/>
      <w:lvlText w:val="•"/>
      <w:lvlJc w:val="left"/>
      <w:pPr>
        <w:tabs>
          <w:tab w:val="num" w:pos="2880"/>
        </w:tabs>
        <w:ind w:left="2880" w:hanging="360"/>
      </w:pPr>
      <w:rPr>
        <w:rFonts w:ascii="Arial" w:hAnsi="Arial" w:hint="default"/>
      </w:rPr>
    </w:lvl>
    <w:lvl w:ilvl="4" w:tplc="CC846A76" w:tentative="1">
      <w:start w:val="1"/>
      <w:numFmt w:val="bullet"/>
      <w:lvlText w:val="•"/>
      <w:lvlJc w:val="left"/>
      <w:pPr>
        <w:tabs>
          <w:tab w:val="num" w:pos="3600"/>
        </w:tabs>
        <w:ind w:left="3600" w:hanging="360"/>
      </w:pPr>
      <w:rPr>
        <w:rFonts w:ascii="Arial" w:hAnsi="Arial" w:hint="default"/>
      </w:rPr>
    </w:lvl>
    <w:lvl w:ilvl="5" w:tplc="C8E46FD2" w:tentative="1">
      <w:start w:val="1"/>
      <w:numFmt w:val="bullet"/>
      <w:lvlText w:val="•"/>
      <w:lvlJc w:val="left"/>
      <w:pPr>
        <w:tabs>
          <w:tab w:val="num" w:pos="4320"/>
        </w:tabs>
        <w:ind w:left="4320" w:hanging="360"/>
      </w:pPr>
      <w:rPr>
        <w:rFonts w:ascii="Arial" w:hAnsi="Arial" w:hint="default"/>
      </w:rPr>
    </w:lvl>
    <w:lvl w:ilvl="6" w:tplc="350447A6" w:tentative="1">
      <w:start w:val="1"/>
      <w:numFmt w:val="bullet"/>
      <w:lvlText w:val="•"/>
      <w:lvlJc w:val="left"/>
      <w:pPr>
        <w:tabs>
          <w:tab w:val="num" w:pos="5040"/>
        </w:tabs>
        <w:ind w:left="5040" w:hanging="360"/>
      </w:pPr>
      <w:rPr>
        <w:rFonts w:ascii="Arial" w:hAnsi="Arial" w:hint="default"/>
      </w:rPr>
    </w:lvl>
    <w:lvl w:ilvl="7" w:tplc="1AAA6D1A" w:tentative="1">
      <w:start w:val="1"/>
      <w:numFmt w:val="bullet"/>
      <w:lvlText w:val="•"/>
      <w:lvlJc w:val="left"/>
      <w:pPr>
        <w:tabs>
          <w:tab w:val="num" w:pos="5760"/>
        </w:tabs>
        <w:ind w:left="5760" w:hanging="360"/>
      </w:pPr>
      <w:rPr>
        <w:rFonts w:ascii="Arial" w:hAnsi="Arial" w:hint="default"/>
      </w:rPr>
    </w:lvl>
    <w:lvl w:ilvl="8" w:tplc="E29C2EA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E0A"/>
    <w:rsid w:val="0005688E"/>
    <w:rsid w:val="00117539"/>
    <w:rsid w:val="00132E64"/>
    <w:rsid w:val="00303595"/>
    <w:rsid w:val="003B5A30"/>
    <w:rsid w:val="005A33D2"/>
    <w:rsid w:val="00655E88"/>
    <w:rsid w:val="006F0542"/>
    <w:rsid w:val="00720651"/>
    <w:rsid w:val="00823530"/>
    <w:rsid w:val="008250D0"/>
    <w:rsid w:val="008D3811"/>
    <w:rsid w:val="009A1CDB"/>
    <w:rsid w:val="00CF5830"/>
    <w:rsid w:val="00D67CE5"/>
    <w:rsid w:val="00D8418B"/>
    <w:rsid w:val="00D956B3"/>
    <w:rsid w:val="00E560D2"/>
    <w:rsid w:val="00ED65B6"/>
    <w:rsid w:val="00F91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82D8C"/>
  <w15:chartTrackingRefBased/>
  <w15:docId w15:val="{B40AB6C5-3B36-4D17-BF74-1AC2B8360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3D2"/>
    <w:pPr>
      <w:spacing w:line="300" w:lineRule="auto"/>
      <w:jc w:val="both"/>
    </w:pPr>
    <w:rPr>
      <w:rFonts w:ascii="Times New Roman" w:eastAsiaTheme="minorEastAsia" w:hAnsi="Times New Roman"/>
      <w:sz w:val="24"/>
      <w:szCs w:val="21"/>
    </w:rPr>
  </w:style>
  <w:style w:type="paragraph" w:styleId="Heading1">
    <w:name w:val="heading 1"/>
    <w:basedOn w:val="Normal"/>
    <w:next w:val="Normal"/>
    <w:link w:val="Heading1Char"/>
    <w:uiPriority w:val="9"/>
    <w:qFormat/>
    <w:rsid w:val="00CF5830"/>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83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F5830"/>
    <w:pPr>
      <w:spacing w:after="200" w:line="276" w:lineRule="auto"/>
      <w:ind w:left="720"/>
      <w:contextualSpacing/>
    </w:pPr>
    <w:rPr>
      <w:rFonts w:eastAsiaTheme="minorHAnsi"/>
      <w:sz w:val="22"/>
      <w:szCs w:val="22"/>
    </w:rPr>
  </w:style>
  <w:style w:type="paragraph" w:styleId="TOCHeading">
    <w:name w:val="TOC Heading"/>
    <w:basedOn w:val="Heading1"/>
    <w:next w:val="Normal"/>
    <w:uiPriority w:val="39"/>
    <w:unhideWhenUsed/>
    <w:qFormat/>
    <w:rsid w:val="00CF5830"/>
    <w:pPr>
      <w:spacing w:line="259" w:lineRule="auto"/>
      <w:outlineLvl w:val="9"/>
    </w:pPr>
  </w:style>
  <w:style w:type="paragraph" w:styleId="TOC1">
    <w:name w:val="toc 1"/>
    <w:basedOn w:val="Normal"/>
    <w:next w:val="Normal"/>
    <w:autoRedefine/>
    <w:uiPriority w:val="39"/>
    <w:unhideWhenUsed/>
    <w:rsid w:val="00CF5830"/>
    <w:pPr>
      <w:spacing w:after="100" w:line="276" w:lineRule="auto"/>
    </w:pPr>
    <w:rPr>
      <w:rFonts w:eastAsiaTheme="minorHAnsi"/>
      <w:sz w:val="22"/>
      <w:szCs w:val="22"/>
    </w:rPr>
  </w:style>
  <w:style w:type="character" w:styleId="Hyperlink">
    <w:name w:val="Hyperlink"/>
    <w:basedOn w:val="DefaultParagraphFont"/>
    <w:uiPriority w:val="99"/>
    <w:unhideWhenUsed/>
    <w:rsid w:val="00CF5830"/>
    <w:rPr>
      <w:color w:val="0563C1" w:themeColor="hyperlink"/>
      <w:u w:val="single"/>
    </w:rPr>
  </w:style>
  <w:style w:type="paragraph" w:styleId="Header">
    <w:name w:val="header"/>
    <w:basedOn w:val="Normal"/>
    <w:link w:val="HeaderChar"/>
    <w:uiPriority w:val="99"/>
    <w:unhideWhenUsed/>
    <w:rsid w:val="008D3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811"/>
    <w:rPr>
      <w:rFonts w:eastAsiaTheme="minorEastAsia"/>
      <w:sz w:val="21"/>
      <w:szCs w:val="21"/>
    </w:rPr>
  </w:style>
  <w:style w:type="paragraph" w:styleId="Footer">
    <w:name w:val="footer"/>
    <w:basedOn w:val="Normal"/>
    <w:link w:val="FooterChar"/>
    <w:uiPriority w:val="99"/>
    <w:unhideWhenUsed/>
    <w:rsid w:val="008D3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811"/>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11</Pages>
  <Words>2472</Words>
  <Characters>14096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revision>14</cp:revision>
  <dcterms:created xsi:type="dcterms:W3CDTF">2020-12-19T21:45:00Z</dcterms:created>
  <dcterms:modified xsi:type="dcterms:W3CDTF">2021-01-01T18:05:00Z</dcterms:modified>
</cp:coreProperties>
</file>