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0496FF" w14:textId="51332B64" w:rsidR="0099025C" w:rsidRPr="006832F0" w:rsidRDefault="004263AA" w:rsidP="00A66C6E">
      <w:pPr>
        <w:jc w:val="center"/>
        <w:rPr>
          <w:rFonts w:ascii="Arial" w:hAnsi="Arial" w:cs="Arial"/>
          <w:b/>
          <w:bCs/>
          <w:i/>
          <w:iCs/>
          <w:sz w:val="28"/>
          <w:szCs w:val="28"/>
        </w:rPr>
      </w:pPr>
      <w:r w:rsidRPr="006832F0">
        <w:rPr>
          <w:rFonts w:ascii="Arial" w:hAnsi="Arial" w:cs="Arial"/>
          <w:b/>
          <w:bCs/>
          <w:i/>
          <w:iCs/>
          <w:sz w:val="28"/>
          <w:szCs w:val="28"/>
        </w:rPr>
        <w:t xml:space="preserve">A Research Proposal </w:t>
      </w:r>
      <w:r w:rsidR="00C75809" w:rsidRPr="006832F0">
        <w:rPr>
          <w:rFonts w:ascii="Arial" w:hAnsi="Arial" w:cs="Arial"/>
          <w:b/>
          <w:bCs/>
          <w:i/>
          <w:iCs/>
          <w:sz w:val="28"/>
          <w:szCs w:val="28"/>
        </w:rPr>
        <w:t xml:space="preserve">for </w:t>
      </w:r>
      <w:r w:rsidR="00BA69CB" w:rsidRPr="006832F0">
        <w:rPr>
          <w:rFonts w:ascii="Arial" w:hAnsi="Arial" w:cs="Arial"/>
          <w:b/>
          <w:bCs/>
          <w:i/>
          <w:iCs/>
          <w:sz w:val="28"/>
          <w:szCs w:val="28"/>
        </w:rPr>
        <w:t>exploring</w:t>
      </w:r>
      <w:r w:rsidR="00C75809" w:rsidRPr="006832F0">
        <w:rPr>
          <w:rFonts w:ascii="Arial" w:hAnsi="Arial" w:cs="Arial"/>
          <w:b/>
          <w:bCs/>
          <w:i/>
          <w:iCs/>
          <w:sz w:val="28"/>
          <w:szCs w:val="28"/>
        </w:rPr>
        <w:t xml:space="preserve"> </w:t>
      </w:r>
      <w:r w:rsidR="006A449D">
        <w:rPr>
          <w:rFonts w:ascii="Arial" w:hAnsi="Arial" w:cs="Arial"/>
          <w:b/>
          <w:bCs/>
          <w:i/>
          <w:iCs/>
          <w:sz w:val="28"/>
          <w:szCs w:val="28"/>
        </w:rPr>
        <w:t xml:space="preserve">Student Nurses’ attitudes towards </w:t>
      </w:r>
      <w:r w:rsidR="00F70634" w:rsidRPr="006832F0">
        <w:rPr>
          <w:rFonts w:ascii="Arial" w:hAnsi="Arial" w:cs="Arial"/>
          <w:b/>
          <w:bCs/>
          <w:i/>
          <w:iCs/>
          <w:sz w:val="28"/>
          <w:szCs w:val="28"/>
        </w:rPr>
        <w:t>Mental Health</w:t>
      </w:r>
      <w:r w:rsidR="006A449D">
        <w:rPr>
          <w:rFonts w:ascii="Arial" w:hAnsi="Arial" w:cs="Arial"/>
          <w:b/>
          <w:bCs/>
          <w:i/>
          <w:iCs/>
          <w:sz w:val="28"/>
          <w:szCs w:val="28"/>
        </w:rPr>
        <w:t xml:space="preserve"> </w:t>
      </w:r>
      <w:r w:rsidR="00C260F8" w:rsidRPr="006832F0">
        <w:rPr>
          <w:rFonts w:ascii="Arial" w:hAnsi="Arial" w:cs="Arial"/>
          <w:b/>
          <w:bCs/>
          <w:i/>
          <w:iCs/>
          <w:sz w:val="28"/>
          <w:szCs w:val="28"/>
        </w:rPr>
        <w:t xml:space="preserve">using the </w:t>
      </w:r>
      <w:r w:rsidR="006832F0" w:rsidRPr="006832F0">
        <w:rPr>
          <w:rFonts w:ascii="Arial" w:hAnsi="Arial" w:cs="Arial"/>
          <w:b/>
          <w:bCs/>
          <w:i/>
          <w:iCs/>
          <w:sz w:val="28"/>
          <w:szCs w:val="28"/>
        </w:rPr>
        <w:t>CAMI Questionnaire method</w:t>
      </w:r>
    </w:p>
    <w:p w14:paraId="27857146" w14:textId="455756A2" w:rsidR="006832F0" w:rsidRDefault="006832F0" w:rsidP="00A66C6E">
      <w:pPr>
        <w:jc w:val="center"/>
        <w:rPr>
          <w:rFonts w:ascii="Arial" w:hAnsi="Arial" w:cs="Arial"/>
          <w:b/>
          <w:bCs/>
          <w:sz w:val="24"/>
          <w:szCs w:val="24"/>
        </w:rPr>
      </w:pPr>
    </w:p>
    <w:p w14:paraId="42A35447" w14:textId="47075BC1" w:rsidR="006832F0" w:rsidRPr="00083913" w:rsidRDefault="006832F0" w:rsidP="006832F0">
      <w:pPr>
        <w:rPr>
          <w:rFonts w:ascii="Arial" w:hAnsi="Arial" w:cs="Arial"/>
          <w:b/>
          <w:bCs/>
          <w:sz w:val="24"/>
          <w:szCs w:val="24"/>
        </w:rPr>
      </w:pPr>
      <w:r w:rsidRPr="00083913">
        <w:rPr>
          <w:rFonts w:ascii="Arial" w:hAnsi="Arial" w:cs="Arial"/>
          <w:b/>
          <w:bCs/>
          <w:sz w:val="24"/>
          <w:szCs w:val="24"/>
        </w:rPr>
        <w:t>Background</w:t>
      </w:r>
    </w:p>
    <w:p w14:paraId="0ED1C17F" w14:textId="68E34D89" w:rsidR="006832F0" w:rsidRPr="00D13276" w:rsidRDefault="005759EC" w:rsidP="005759EC">
      <w:pPr>
        <w:spacing w:after="0"/>
        <w:rPr>
          <w:rFonts w:ascii="Arial" w:hAnsi="Arial" w:cs="Arial"/>
          <w:sz w:val="24"/>
          <w:szCs w:val="24"/>
        </w:rPr>
      </w:pPr>
      <w:r w:rsidRPr="00D13276">
        <w:rPr>
          <w:rFonts w:ascii="Arial" w:hAnsi="Arial" w:cs="Arial"/>
          <w:sz w:val="24"/>
          <w:szCs w:val="24"/>
        </w:rPr>
        <w:t xml:space="preserve">This document is a research proposal for exploring </w:t>
      </w:r>
      <w:r w:rsidR="006A449D">
        <w:rPr>
          <w:rFonts w:ascii="Arial" w:hAnsi="Arial" w:cs="Arial"/>
          <w:sz w:val="24"/>
          <w:szCs w:val="24"/>
        </w:rPr>
        <w:t xml:space="preserve">the </w:t>
      </w:r>
      <w:r w:rsidRPr="00D13276">
        <w:rPr>
          <w:rFonts w:ascii="Arial" w:hAnsi="Arial" w:cs="Arial"/>
          <w:sz w:val="24"/>
          <w:szCs w:val="24"/>
        </w:rPr>
        <w:t>a</w:t>
      </w:r>
      <w:r w:rsidR="00026226" w:rsidRPr="00D13276">
        <w:rPr>
          <w:rFonts w:ascii="Arial" w:hAnsi="Arial" w:cs="Arial"/>
          <w:sz w:val="24"/>
          <w:szCs w:val="24"/>
        </w:rPr>
        <w:t xml:space="preserve">ttitudes </w:t>
      </w:r>
      <w:r w:rsidR="006A449D">
        <w:rPr>
          <w:rFonts w:ascii="Arial" w:hAnsi="Arial" w:cs="Arial"/>
          <w:sz w:val="24"/>
          <w:szCs w:val="24"/>
        </w:rPr>
        <w:t xml:space="preserve">of Student Nurses </w:t>
      </w:r>
      <w:r w:rsidR="00026226" w:rsidRPr="00D13276">
        <w:rPr>
          <w:rFonts w:ascii="Arial" w:hAnsi="Arial" w:cs="Arial"/>
          <w:sz w:val="24"/>
          <w:szCs w:val="24"/>
        </w:rPr>
        <w:t xml:space="preserve">towards Mental Health using the CAMI Questionnaire method.  </w:t>
      </w:r>
      <w:r w:rsidR="00D13276" w:rsidRPr="00D13276">
        <w:rPr>
          <w:rFonts w:ascii="Arial" w:hAnsi="Arial" w:cs="Arial"/>
          <w:sz w:val="24"/>
          <w:szCs w:val="24"/>
        </w:rPr>
        <w:t>T</w:t>
      </w:r>
      <w:r w:rsidR="00C54C50" w:rsidRPr="00D13276">
        <w:rPr>
          <w:rFonts w:ascii="Arial" w:hAnsi="Arial" w:cs="Arial"/>
          <w:sz w:val="24"/>
          <w:szCs w:val="24"/>
        </w:rPr>
        <w:t>here ha</w:t>
      </w:r>
      <w:r w:rsidR="00192A91" w:rsidRPr="00D13276">
        <w:rPr>
          <w:rFonts w:ascii="Arial" w:hAnsi="Arial" w:cs="Arial"/>
          <w:sz w:val="24"/>
          <w:szCs w:val="24"/>
        </w:rPr>
        <w:t>ve</w:t>
      </w:r>
      <w:r w:rsidR="00C54C50" w:rsidRPr="00D13276">
        <w:rPr>
          <w:rFonts w:ascii="Arial" w:hAnsi="Arial" w:cs="Arial"/>
          <w:sz w:val="24"/>
          <w:szCs w:val="24"/>
        </w:rPr>
        <w:t xml:space="preserve"> been many studies on this subject</w:t>
      </w:r>
      <w:r w:rsidR="00C9021E" w:rsidRPr="00D13276">
        <w:rPr>
          <w:rFonts w:ascii="Arial" w:hAnsi="Arial" w:cs="Arial"/>
          <w:sz w:val="24"/>
          <w:szCs w:val="24"/>
        </w:rPr>
        <w:t xml:space="preserve"> in different countries</w:t>
      </w:r>
      <w:r w:rsidR="00C54C50" w:rsidRPr="00D13276">
        <w:rPr>
          <w:rFonts w:ascii="Arial" w:hAnsi="Arial" w:cs="Arial"/>
          <w:sz w:val="24"/>
          <w:szCs w:val="24"/>
        </w:rPr>
        <w:t xml:space="preserve"> and </w:t>
      </w:r>
      <w:r w:rsidR="00D725EE" w:rsidRPr="00D13276">
        <w:rPr>
          <w:rFonts w:ascii="Arial" w:hAnsi="Arial" w:cs="Arial"/>
          <w:sz w:val="24"/>
          <w:szCs w:val="24"/>
        </w:rPr>
        <w:t xml:space="preserve">there </w:t>
      </w:r>
      <w:r w:rsidR="001E7DF7" w:rsidRPr="00D13276">
        <w:rPr>
          <w:rFonts w:ascii="Arial" w:hAnsi="Arial" w:cs="Arial"/>
          <w:sz w:val="24"/>
          <w:szCs w:val="24"/>
        </w:rPr>
        <w:t>ha</w:t>
      </w:r>
      <w:r w:rsidR="002F4F41" w:rsidRPr="00D13276">
        <w:rPr>
          <w:rFonts w:ascii="Arial" w:hAnsi="Arial" w:cs="Arial"/>
          <w:sz w:val="24"/>
          <w:szCs w:val="24"/>
        </w:rPr>
        <w:t>ve</w:t>
      </w:r>
      <w:r w:rsidR="001E7DF7" w:rsidRPr="00D13276">
        <w:rPr>
          <w:rFonts w:ascii="Arial" w:hAnsi="Arial" w:cs="Arial"/>
          <w:sz w:val="24"/>
          <w:szCs w:val="24"/>
        </w:rPr>
        <w:t xml:space="preserve"> been </w:t>
      </w:r>
      <w:r w:rsidR="002F4F41" w:rsidRPr="00D13276">
        <w:rPr>
          <w:rFonts w:ascii="Arial" w:hAnsi="Arial" w:cs="Arial"/>
          <w:sz w:val="24"/>
          <w:szCs w:val="24"/>
        </w:rPr>
        <w:t xml:space="preserve">a variety of </w:t>
      </w:r>
      <w:r w:rsidR="001E7DF7" w:rsidRPr="00D13276">
        <w:rPr>
          <w:rFonts w:ascii="Arial" w:hAnsi="Arial" w:cs="Arial"/>
          <w:sz w:val="24"/>
          <w:szCs w:val="24"/>
        </w:rPr>
        <w:t>outcomes from these studies</w:t>
      </w:r>
      <w:r w:rsidR="00192A91" w:rsidRPr="00D13276">
        <w:rPr>
          <w:rFonts w:ascii="Arial" w:hAnsi="Arial" w:cs="Arial"/>
          <w:sz w:val="24"/>
          <w:szCs w:val="24"/>
        </w:rPr>
        <w:t xml:space="preserve">.  </w:t>
      </w:r>
      <w:r w:rsidR="002F4F41" w:rsidRPr="00D13276">
        <w:rPr>
          <w:rFonts w:ascii="Arial" w:hAnsi="Arial" w:cs="Arial"/>
          <w:sz w:val="24"/>
          <w:szCs w:val="24"/>
        </w:rPr>
        <w:t xml:space="preserve">A study of nursing students in Jamaica (Bennett &amp; Stennett, 2015) </w:t>
      </w:r>
      <w:r w:rsidR="004E75AD" w:rsidRPr="00D13276">
        <w:rPr>
          <w:rFonts w:ascii="Arial" w:hAnsi="Arial" w:cs="Arial"/>
          <w:sz w:val="24"/>
          <w:szCs w:val="24"/>
        </w:rPr>
        <w:t xml:space="preserve">using a questionnaire survey </w:t>
      </w:r>
      <w:r w:rsidR="00342D5C">
        <w:rPr>
          <w:rFonts w:ascii="Arial" w:hAnsi="Arial" w:cs="Arial"/>
          <w:sz w:val="24"/>
          <w:szCs w:val="24"/>
        </w:rPr>
        <w:t>showed that</w:t>
      </w:r>
      <w:r w:rsidR="00221495" w:rsidRPr="00D13276">
        <w:rPr>
          <w:rFonts w:ascii="Arial" w:hAnsi="Arial" w:cs="Arial"/>
          <w:sz w:val="24"/>
          <w:szCs w:val="24"/>
        </w:rPr>
        <w:t xml:space="preserve"> </w:t>
      </w:r>
      <w:r w:rsidR="00C036A3">
        <w:rPr>
          <w:rFonts w:ascii="Arial" w:hAnsi="Arial" w:cs="Arial"/>
          <w:sz w:val="24"/>
          <w:szCs w:val="24"/>
        </w:rPr>
        <w:t xml:space="preserve">their way of thinking </w:t>
      </w:r>
      <w:r w:rsidR="00221495" w:rsidRPr="00D13276">
        <w:rPr>
          <w:rFonts w:ascii="Arial" w:hAnsi="Arial" w:cs="Arial"/>
          <w:sz w:val="24"/>
          <w:szCs w:val="24"/>
        </w:rPr>
        <w:t>towards people with mental</w:t>
      </w:r>
      <w:r w:rsidR="00215A04">
        <w:rPr>
          <w:rFonts w:ascii="Arial" w:hAnsi="Arial" w:cs="Arial"/>
          <w:sz w:val="24"/>
          <w:szCs w:val="24"/>
        </w:rPr>
        <w:t xml:space="preserve"> health</w:t>
      </w:r>
      <w:r w:rsidR="00221495" w:rsidRPr="00D13276">
        <w:rPr>
          <w:rFonts w:ascii="Arial" w:hAnsi="Arial" w:cs="Arial"/>
          <w:sz w:val="24"/>
          <w:szCs w:val="24"/>
        </w:rPr>
        <w:t xml:space="preserve"> illnesses</w:t>
      </w:r>
      <w:r w:rsidR="00342D5C">
        <w:rPr>
          <w:rFonts w:ascii="Arial" w:hAnsi="Arial" w:cs="Arial"/>
          <w:sz w:val="24"/>
          <w:szCs w:val="24"/>
        </w:rPr>
        <w:t xml:space="preserve"> were negative</w:t>
      </w:r>
      <w:r w:rsidR="00D13276" w:rsidRPr="00D13276">
        <w:rPr>
          <w:rFonts w:ascii="Arial" w:hAnsi="Arial" w:cs="Arial"/>
          <w:sz w:val="24"/>
          <w:szCs w:val="24"/>
        </w:rPr>
        <w:t>.</w:t>
      </w:r>
    </w:p>
    <w:p w14:paraId="5838516A" w14:textId="2443C845" w:rsidR="00B124DF" w:rsidRPr="00D13276" w:rsidRDefault="00B124DF" w:rsidP="005759EC">
      <w:pPr>
        <w:spacing w:after="0"/>
        <w:rPr>
          <w:rFonts w:ascii="Arial" w:hAnsi="Arial" w:cs="Arial"/>
          <w:sz w:val="24"/>
          <w:szCs w:val="24"/>
        </w:rPr>
      </w:pPr>
    </w:p>
    <w:p w14:paraId="5766CB7E" w14:textId="032A09D4" w:rsidR="0040589C" w:rsidRDefault="0040589C" w:rsidP="005759EC">
      <w:pPr>
        <w:spacing w:after="0"/>
        <w:rPr>
          <w:rFonts w:ascii="Arial" w:hAnsi="Arial" w:cs="Arial"/>
          <w:sz w:val="24"/>
          <w:szCs w:val="24"/>
        </w:rPr>
      </w:pPr>
      <w:r w:rsidRPr="00D13276">
        <w:rPr>
          <w:rFonts w:ascii="Arial" w:hAnsi="Arial" w:cs="Arial"/>
          <w:sz w:val="24"/>
          <w:szCs w:val="24"/>
        </w:rPr>
        <w:t xml:space="preserve">Another example of this </w:t>
      </w:r>
      <w:r w:rsidR="00D62C14" w:rsidRPr="00D13276">
        <w:rPr>
          <w:rFonts w:ascii="Arial" w:hAnsi="Arial" w:cs="Arial"/>
          <w:sz w:val="24"/>
          <w:szCs w:val="24"/>
        </w:rPr>
        <w:t>is a study completed in Sweden</w:t>
      </w:r>
      <w:r w:rsidR="00BD2B37" w:rsidRPr="00D13276">
        <w:rPr>
          <w:rFonts w:ascii="Arial" w:hAnsi="Arial" w:cs="Arial"/>
          <w:sz w:val="24"/>
          <w:szCs w:val="24"/>
        </w:rPr>
        <w:t xml:space="preserve"> by</w:t>
      </w:r>
      <w:r w:rsidR="008A0B99" w:rsidRPr="00D13276">
        <w:rPr>
          <w:rFonts w:ascii="Arial" w:hAnsi="Arial" w:cs="Arial"/>
          <w:sz w:val="24"/>
          <w:szCs w:val="24"/>
        </w:rPr>
        <w:t xml:space="preserve"> </w:t>
      </w:r>
      <w:r w:rsidR="005B25F8" w:rsidRPr="00D13276">
        <w:rPr>
          <w:rFonts w:ascii="Arial" w:hAnsi="Arial" w:cs="Arial"/>
          <w:sz w:val="24"/>
          <w:szCs w:val="24"/>
        </w:rPr>
        <w:t>Ewalds-Kvist, Högberg &amp; Lützén (2012)</w:t>
      </w:r>
      <w:r w:rsidR="005B25F8" w:rsidRPr="00D13276">
        <w:rPr>
          <w:rFonts w:ascii="Arial" w:hAnsi="Arial" w:cs="Arial"/>
          <w:i/>
          <w:iCs/>
          <w:sz w:val="24"/>
          <w:szCs w:val="24"/>
        </w:rPr>
        <w:t xml:space="preserve"> </w:t>
      </w:r>
      <w:r w:rsidR="005B25F8" w:rsidRPr="00D13276">
        <w:rPr>
          <w:rFonts w:ascii="Arial" w:hAnsi="Arial" w:cs="Arial"/>
          <w:sz w:val="24"/>
          <w:szCs w:val="24"/>
        </w:rPr>
        <w:t xml:space="preserve">which used </w:t>
      </w:r>
      <w:r w:rsidR="006326E0" w:rsidRPr="00D13276">
        <w:rPr>
          <w:rFonts w:ascii="Arial" w:hAnsi="Arial" w:cs="Arial"/>
          <w:sz w:val="24"/>
          <w:szCs w:val="24"/>
        </w:rPr>
        <w:t xml:space="preserve">a </w:t>
      </w:r>
      <w:r w:rsidR="009D7D1E" w:rsidRPr="00D13276">
        <w:rPr>
          <w:rFonts w:ascii="Arial" w:hAnsi="Arial" w:cs="Arial"/>
          <w:sz w:val="24"/>
          <w:szCs w:val="24"/>
        </w:rPr>
        <w:t xml:space="preserve">Swedish </w:t>
      </w:r>
      <w:r w:rsidR="006326E0" w:rsidRPr="00D13276">
        <w:rPr>
          <w:rFonts w:ascii="Arial" w:hAnsi="Arial" w:cs="Arial"/>
          <w:sz w:val="24"/>
          <w:szCs w:val="24"/>
        </w:rPr>
        <w:t xml:space="preserve">CAMI Questionnaire, </w:t>
      </w:r>
      <w:r w:rsidR="00A01458" w:rsidRPr="00D13276">
        <w:rPr>
          <w:rFonts w:ascii="Arial" w:hAnsi="Arial" w:cs="Arial"/>
          <w:sz w:val="24"/>
          <w:szCs w:val="24"/>
        </w:rPr>
        <w:t>th</w:t>
      </w:r>
      <w:r w:rsidR="00C868A3" w:rsidRPr="00D13276">
        <w:rPr>
          <w:rFonts w:ascii="Arial" w:hAnsi="Arial" w:cs="Arial"/>
          <w:sz w:val="24"/>
          <w:szCs w:val="24"/>
        </w:rPr>
        <w:t xml:space="preserve">e results </w:t>
      </w:r>
      <w:r w:rsidR="00CC39CD" w:rsidRPr="00D13276">
        <w:rPr>
          <w:rFonts w:ascii="Arial" w:hAnsi="Arial" w:cs="Arial"/>
          <w:sz w:val="24"/>
          <w:szCs w:val="24"/>
        </w:rPr>
        <w:t>of this again did not demonstrate a positive attitude to</w:t>
      </w:r>
      <w:r w:rsidR="00215A04">
        <w:rPr>
          <w:rFonts w:ascii="Arial" w:hAnsi="Arial" w:cs="Arial"/>
          <w:sz w:val="24"/>
          <w:szCs w:val="24"/>
        </w:rPr>
        <w:t>wards</w:t>
      </w:r>
      <w:r w:rsidR="00CC39CD" w:rsidRPr="00D13276">
        <w:rPr>
          <w:rFonts w:ascii="Arial" w:hAnsi="Arial" w:cs="Arial"/>
          <w:sz w:val="24"/>
          <w:szCs w:val="24"/>
        </w:rPr>
        <w:t xml:space="preserve"> mental </w:t>
      </w:r>
      <w:r w:rsidR="00215A04">
        <w:rPr>
          <w:rFonts w:ascii="Arial" w:hAnsi="Arial" w:cs="Arial"/>
          <w:sz w:val="24"/>
          <w:szCs w:val="24"/>
        </w:rPr>
        <w:t xml:space="preserve">health </w:t>
      </w:r>
      <w:r w:rsidR="00CC39CD" w:rsidRPr="00D13276">
        <w:rPr>
          <w:rFonts w:ascii="Arial" w:hAnsi="Arial" w:cs="Arial"/>
          <w:sz w:val="24"/>
          <w:szCs w:val="24"/>
        </w:rPr>
        <w:t>illness</w:t>
      </w:r>
      <w:r w:rsidR="00215A04">
        <w:rPr>
          <w:rFonts w:ascii="Arial" w:hAnsi="Arial" w:cs="Arial"/>
          <w:sz w:val="24"/>
          <w:szCs w:val="24"/>
        </w:rPr>
        <w:t>es</w:t>
      </w:r>
      <w:r w:rsidR="00CC39CD" w:rsidRPr="00D13276">
        <w:rPr>
          <w:rFonts w:ascii="Arial" w:hAnsi="Arial" w:cs="Arial"/>
          <w:sz w:val="24"/>
          <w:szCs w:val="24"/>
        </w:rPr>
        <w:t xml:space="preserve">, </w:t>
      </w:r>
      <w:r w:rsidR="00DE151F" w:rsidRPr="00D13276">
        <w:rPr>
          <w:rFonts w:ascii="Arial" w:hAnsi="Arial" w:cs="Arial"/>
          <w:sz w:val="24"/>
          <w:szCs w:val="24"/>
        </w:rPr>
        <w:t>in co</w:t>
      </w:r>
      <w:r w:rsidR="00215A04">
        <w:rPr>
          <w:rFonts w:ascii="Arial" w:hAnsi="Arial" w:cs="Arial"/>
          <w:sz w:val="24"/>
          <w:szCs w:val="24"/>
        </w:rPr>
        <w:t>mparison</w:t>
      </w:r>
      <w:r w:rsidR="00DE151F" w:rsidRPr="00D13276">
        <w:rPr>
          <w:rFonts w:ascii="Arial" w:hAnsi="Arial" w:cs="Arial"/>
          <w:sz w:val="24"/>
          <w:szCs w:val="24"/>
        </w:rPr>
        <w:t xml:space="preserve"> to the </w:t>
      </w:r>
      <w:r w:rsidR="00215A04">
        <w:rPr>
          <w:rFonts w:ascii="Arial" w:hAnsi="Arial" w:cs="Arial"/>
          <w:sz w:val="24"/>
          <w:szCs w:val="24"/>
        </w:rPr>
        <w:t xml:space="preserve">members of </w:t>
      </w:r>
      <w:r w:rsidR="00DE151F" w:rsidRPr="00D13276">
        <w:rPr>
          <w:rFonts w:ascii="Arial" w:hAnsi="Arial" w:cs="Arial"/>
          <w:sz w:val="24"/>
          <w:szCs w:val="24"/>
        </w:rPr>
        <w:t xml:space="preserve">public in Sweden.  </w:t>
      </w:r>
      <w:r w:rsidR="001F5364" w:rsidRPr="00D13276">
        <w:rPr>
          <w:rFonts w:ascii="Arial" w:hAnsi="Arial" w:cs="Arial"/>
          <w:sz w:val="24"/>
          <w:szCs w:val="24"/>
        </w:rPr>
        <w:t>This survey showed that student nurses who had contact with</w:t>
      </w:r>
      <w:r w:rsidR="00215A04">
        <w:rPr>
          <w:rFonts w:ascii="Arial" w:hAnsi="Arial" w:cs="Arial"/>
          <w:sz w:val="24"/>
          <w:szCs w:val="24"/>
        </w:rPr>
        <w:t xml:space="preserve"> people or themselves who had</w:t>
      </w:r>
      <w:r w:rsidR="001F5364" w:rsidRPr="00D13276">
        <w:rPr>
          <w:rFonts w:ascii="Arial" w:hAnsi="Arial" w:cs="Arial"/>
          <w:sz w:val="24"/>
          <w:szCs w:val="24"/>
        </w:rPr>
        <w:t xml:space="preserve"> mental illnesses </w:t>
      </w:r>
      <w:r w:rsidR="00215A04">
        <w:rPr>
          <w:rFonts w:ascii="Arial" w:hAnsi="Arial" w:cs="Arial"/>
          <w:sz w:val="24"/>
          <w:szCs w:val="24"/>
        </w:rPr>
        <w:t>before s</w:t>
      </w:r>
      <w:r w:rsidR="001F5364" w:rsidRPr="00D13276">
        <w:rPr>
          <w:rFonts w:ascii="Arial" w:hAnsi="Arial" w:cs="Arial"/>
          <w:sz w:val="24"/>
          <w:szCs w:val="24"/>
        </w:rPr>
        <w:t>tudying</w:t>
      </w:r>
      <w:r w:rsidR="00DD7B7C" w:rsidRPr="00D13276">
        <w:rPr>
          <w:rFonts w:ascii="Arial" w:hAnsi="Arial" w:cs="Arial"/>
          <w:sz w:val="24"/>
          <w:szCs w:val="24"/>
        </w:rPr>
        <w:t xml:space="preserve"> </w:t>
      </w:r>
      <w:r w:rsidR="005B25F8" w:rsidRPr="00D13276">
        <w:rPr>
          <w:rFonts w:ascii="Arial" w:hAnsi="Arial" w:cs="Arial"/>
          <w:sz w:val="24"/>
          <w:szCs w:val="24"/>
        </w:rPr>
        <w:t xml:space="preserve">were </w:t>
      </w:r>
      <w:r w:rsidR="00DD7B7C" w:rsidRPr="00D13276">
        <w:rPr>
          <w:rFonts w:ascii="Arial" w:hAnsi="Arial" w:cs="Arial"/>
          <w:sz w:val="24"/>
          <w:szCs w:val="24"/>
        </w:rPr>
        <w:t>more positive than the ones who had not.</w:t>
      </w:r>
    </w:p>
    <w:p w14:paraId="6771E043" w14:textId="16B5459B" w:rsidR="006C66F0" w:rsidRDefault="006C66F0" w:rsidP="005759EC">
      <w:pPr>
        <w:spacing w:after="0"/>
        <w:rPr>
          <w:rFonts w:ascii="Arial" w:hAnsi="Arial" w:cs="Arial"/>
          <w:sz w:val="24"/>
          <w:szCs w:val="24"/>
        </w:rPr>
      </w:pPr>
    </w:p>
    <w:p w14:paraId="433C07ED" w14:textId="676F65EE" w:rsidR="006C66F0" w:rsidRDefault="000D4BE5" w:rsidP="005759EC">
      <w:pPr>
        <w:spacing w:after="0"/>
        <w:rPr>
          <w:rFonts w:ascii="Arial" w:hAnsi="Arial" w:cs="Arial"/>
          <w:sz w:val="24"/>
          <w:szCs w:val="24"/>
        </w:rPr>
      </w:pPr>
      <w:r>
        <w:rPr>
          <w:rFonts w:ascii="Arial" w:hAnsi="Arial" w:cs="Arial"/>
          <w:sz w:val="24"/>
          <w:szCs w:val="24"/>
        </w:rPr>
        <w:t xml:space="preserve">In </w:t>
      </w:r>
      <w:r w:rsidRPr="00D13276">
        <w:rPr>
          <w:rFonts w:ascii="Arial" w:hAnsi="Arial" w:cs="Arial"/>
          <w:sz w:val="24"/>
          <w:szCs w:val="24"/>
        </w:rPr>
        <w:t>comparison, a cross sectional study was published in 2018 by Sharma</w:t>
      </w:r>
      <w:r w:rsidR="00815E1C">
        <w:rPr>
          <w:rFonts w:ascii="Arial" w:hAnsi="Arial" w:cs="Arial"/>
          <w:sz w:val="24"/>
          <w:szCs w:val="24"/>
        </w:rPr>
        <w:t xml:space="preserve"> (</w:t>
      </w:r>
      <w:r w:rsidRPr="00D13276">
        <w:rPr>
          <w:rFonts w:ascii="Arial" w:hAnsi="Arial" w:cs="Arial"/>
          <w:sz w:val="24"/>
          <w:szCs w:val="24"/>
        </w:rPr>
        <w:t>2018</w:t>
      </w:r>
      <w:r w:rsidR="00815E1C">
        <w:rPr>
          <w:rFonts w:ascii="Arial" w:hAnsi="Arial" w:cs="Arial"/>
          <w:sz w:val="24"/>
          <w:szCs w:val="24"/>
        </w:rPr>
        <w:t>)</w:t>
      </w:r>
      <w:r w:rsidRPr="00D13276">
        <w:rPr>
          <w:rFonts w:ascii="Arial" w:hAnsi="Arial" w:cs="Arial"/>
          <w:sz w:val="24"/>
          <w:szCs w:val="24"/>
        </w:rPr>
        <w:t xml:space="preserve">, </w:t>
      </w:r>
      <w:r w:rsidR="005B25F8" w:rsidRPr="00D13276">
        <w:rPr>
          <w:rFonts w:ascii="Arial" w:hAnsi="Arial" w:cs="Arial"/>
          <w:sz w:val="24"/>
          <w:szCs w:val="24"/>
        </w:rPr>
        <w:t xml:space="preserve">which </w:t>
      </w:r>
      <w:r w:rsidRPr="00D13276">
        <w:rPr>
          <w:rFonts w:ascii="Arial" w:hAnsi="Arial" w:cs="Arial"/>
          <w:sz w:val="24"/>
          <w:szCs w:val="24"/>
        </w:rPr>
        <w:t>state</w:t>
      </w:r>
      <w:r w:rsidR="00C036A3">
        <w:rPr>
          <w:rFonts w:ascii="Arial" w:hAnsi="Arial" w:cs="Arial"/>
          <w:sz w:val="24"/>
          <w:szCs w:val="24"/>
        </w:rPr>
        <w:t xml:space="preserve">d </w:t>
      </w:r>
      <w:r w:rsidRPr="00D13276">
        <w:rPr>
          <w:rFonts w:ascii="Arial" w:hAnsi="Arial" w:cs="Arial"/>
          <w:sz w:val="24"/>
          <w:szCs w:val="24"/>
        </w:rPr>
        <w:t>that</w:t>
      </w:r>
      <w:r w:rsidR="00215A04">
        <w:rPr>
          <w:rFonts w:ascii="Arial" w:hAnsi="Arial" w:cs="Arial"/>
          <w:sz w:val="24"/>
          <w:szCs w:val="24"/>
        </w:rPr>
        <w:t xml:space="preserve"> </w:t>
      </w:r>
      <w:r w:rsidR="00C036A3">
        <w:rPr>
          <w:rFonts w:ascii="Arial" w:hAnsi="Arial" w:cs="Arial"/>
          <w:sz w:val="24"/>
          <w:szCs w:val="24"/>
        </w:rPr>
        <w:t xml:space="preserve">mental health sufferers </w:t>
      </w:r>
      <w:r w:rsidRPr="00D13276">
        <w:rPr>
          <w:rFonts w:ascii="Arial" w:hAnsi="Arial" w:cs="Arial"/>
          <w:sz w:val="24"/>
          <w:szCs w:val="24"/>
        </w:rPr>
        <w:t xml:space="preserve">face </w:t>
      </w:r>
      <w:r w:rsidR="00215A04">
        <w:rPr>
          <w:rFonts w:ascii="Arial" w:hAnsi="Arial" w:cs="Arial"/>
          <w:sz w:val="24"/>
          <w:szCs w:val="24"/>
        </w:rPr>
        <w:t xml:space="preserve">from the public </w:t>
      </w:r>
      <w:r w:rsidRPr="00D13276">
        <w:rPr>
          <w:rFonts w:ascii="Arial" w:hAnsi="Arial" w:cs="Arial"/>
          <w:sz w:val="24"/>
          <w:szCs w:val="24"/>
        </w:rPr>
        <w:t xml:space="preserve">stigma, </w:t>
      </w:r>
      <w:r w:rsidR="009A363D" w:rsidRPr="00D13276">
        <w:rPr>
          <w:rFonts w:ascii="Arial" w:hAnsi="Arial" w:cs="Arial"/>
          <w:sz w:val="24"/>
          <w:szCs w:val="24"/>
        </w:rPr>
        <w:t>bias,</w:t>
      </w:r>
      <w:r w:rsidRPr="00D13276">
        <w:rPr>
          <w:rFonts w:ascii="Arial" w:hAnsi="Arial" w:cs="Arial"/>
          <w:sz w:val="24"/>
          <w:szCs w:val="24"/>
        </w:rPr>
        <w:t xml:space="preserve"> and discrimination</w:t>
      </w:r>
      <w:r w:rsidR="005B25F8" w:rsidRPr="00D13276">
        <w:rPr>
          <w:rFonts w:ascii="Arial" w:hAnsi="Arial" w:cs="Arial"/>
          <w:sz w:val="24"/>
          <w:szCs w:val="24"/>
        </w:rPr>
        <w:t>.</w:t>
      </w:r>
      <w:r w:rsidRPr="00D13276">
        <w:rPr>
          <w:rFonts w:ascii="Arial" w:hAnsi="Arial" w:cs="Arial"/>
          <w:sz w:val="24"/>
          <w:szCs w:val="24"/>
        </w:rPr>
        <w:t xml:space="preserve"> </w:t>
      </w:r>
      <w:r w:rsidR="005B25F8" w:rsidRPr="00D13276">
        <w:rPr>
          <w:rFonts w:ascii="Arial" w:hAnsi="Arial" w:cs="Arial"/>
          <w:sz w:val="24"/>
          <w:szCs w:val="24"/>
        </w:rPr>
        <w:t>T</w:t>
      </w:r>
      <w:r w:rsidRPr="00D13276">
        <w:rPr>
          <w:rFonts w:ascii="Arial" w:hAnsi="Arial" w:cs="Arial"/>
          <w:sz w:val="24"/>
          <w:szCs w:val="24"/>
        </w:rPr>
        <w:t>h</w:t>
      </w:r>
      <w:r w:rsidR="005B25F8" w:rsidRPr="00D13276">
        <w:rPr>
          <w:rFonts w:ascii="Arial" w:hAnsi="Arial" w:cs="Arial"/>
          <w:sz w:val="24"/>
          <w:szCs w:val="24"/>
        </w:rPr>
        <w:t>e study</w:t>
      </w:r>
      <w:r w:rsidRPr="00D13276">
        <w:rPr>
          <w:rFonts w:ascii="Arial" w:hAnsi="Arial" w:cs="Arial"/>
          <w:sz w:val="24"/>
          <w:szCs w:val="24"/>
        </w:rPr>
        <w:t xml:space="preserve"> used 220</w:t>
      </w:r>
      <w:r>
        <w:rPr>
          <w:rFonts w:ascii="Arial" w:hAnsi="Arial" w:cs="Arial"/>
          <w:sz w:val="24"/>
          <w:szCs w:val="24"/>
        </w:rPr>
        <w:t xml:space="preserve"> students randomly with consent using the Attitude Scale for Mental Illness (ASMI).  The </w:t>
      </w:r>
      <w:r w:rsidR="00215A04">
        <w:rPr>
          <w:rFonts w:ascii="Arial" w:hAnsi="Arial" w:cs="Arial"/>
          <w:sz w:val="24"/>
          <w:szCs w:val="24"/>
        </w:rPr>
        <w:t>outcome</w:t>
      </w:r>
      <w:r>
        <w:rPr>
          <w:rFonts w:ascii="Arial" w:hAnsi="Arial" w:cs="Arial"/>
          <w:sz w:val="24"/>
          <w:szCs w:val="24"/>
        </w:rPr>
        <w:t xml:space="preserve"> of this study </w:t>
      </w:r>
      <w:r w:rsidR="0030135B">
        <w:rPr>
          <w:rFonts w:ascii="Arial" w:hAnsi="Arial" w:cs="Arial"/>
          <w:sz w:val="24"/>
          <w:szCs w:val="24"/>
        </w:rPr>
        <w:t>w</w:t>
      </w:r>
      <w:r w:rsidR="00C036A3">
        <w:rPr>
          <w:rFonts w:ascii="Arial" w:hAnsi="Arial" w:cs="Arial"/>
          <w:sz w:val="24"/>
          <w:szCs w:val="24"/>
        </w:rPr>
        <w:t>as</w:t>
      </w:r>
      <w:r>
        <w:rPr>
          <w:rFonts w:ascii="Arial" w:hAnsi="Arial" w:cs="Arial"/>
          <w:sz w:val="24"/>
          <w:szCs w:val="24"/>
        </w:rPr>
        <w:t xml:space="preserve"> that there was a </w:t>
      </w:r>
      <w:r w:rsidR="00215A04">
        <w:rPr>
          <w:rFonts w:ascii="Arial" w:hAnsi="Arial" w:cs="Arial"/>
          <w:sz w:val="24"/>
          <w:szCs w:val="24"/>
        </w:rPr>
        <w:t>very high amount of</w:t>
      </w:r>
      <w:r>
        <w:rPr>
          <w:rFonts w:ascii="Arial" w:hAnsi="Arial" w:cs="Arial"/>
          <w:sz w:val="24"/>
          <w:szCs w:val="24"/>
        </w:rPr>
        <w:t xml:space="preserve"> positiv</w:t>
      </w:r>
      <w:r w:rsidR="007A1161">
        <w:rPr>
          <w:rFonts w:ascii="Arial" w:hAnsi="Arial" w:cs="Arial"/>
          <w:sz w:val="24"/>
          <w:szCs w:val="24"/>
        </w:rPr>
        <w:t xml:space="preserve">ity </w:t>
      </w:r>
      <w:r>
        <w:rPr>
          <w:rFonts w:ascii="Arial" w:hAnsi="Arial" w:cs="Arial"/>
          <w:sz w:val="24"/>
          <w:szCs w:val="24"/>
        </w:rPr>
        <w:t xml:space="preserve">towards mental illness.  </w:t>
      </w:r>
      <w:r w:rsidR="00594EF2">
        <w:rPr>
          <w:rFonts w:ascii="Arial" w:hAnsi="Arial" w:cs="Arial"/>
          <w:sz w:val="24"/>
          <w:szCs w:val="24"/>
        </w:rPr>
        <w:t>It may</w:t>
      </w:r>
      <w:r w:rsidR="00C036A3">
        <w:rPr>
          <w:rFonts w:ascii="Arial" w:hAnsi="Arial" w:cs="Arial"/>
          <w:sz w:val="24"/>
          <w:szCs w:val="24"/>
        </w:rPr>
        <w:t xml:space="preserve"> </w:t>
      </w:r>
      <w:r w:rsidR="00594EF2">
        <w:rPr>
          <w:rFonts w:ascii="Arial" w:hAnsi="Arial" w:cs="Arial"/>
          <w:sz w:val="24"/>
          <w:szCs w:val="24"/>
        </w:rPr>
        <w:t xml:space="preserve">be the case that after a certain </w:t>
      </w:r>
      <w:r w:rsidR="00F629C1">
        <w:rPr>
          <w:rFonts w:ascii="Arial" w:hAnsi="Arial" w:cs="Arial"/>
          <w:sz w:val="24"/>
          <w:szCs w:val="24"/>
        </w:rPr>
        <w:t>period</w:t>
      </w:r>
      <w:r w:rsidR="00594EF2">
        <w:rPr>
          <w:rFonts w:ascii="Arial" w:hAnsi="Arial" w:cs="Arial"/>
          <w:sz w:val="24"/>
          <w:szCs w:val="24"/>
        </w:rPr>
        <w:t xml:space="preserve">, and </w:t>
      </w:r>
      <w:r w:rsidR="005E55AC">
        <w:rPr>
          <w:rFonts w:ascii="Arial" w:hAnsi="Arial" w:cs="Arial"/>
          <w:sz w:val="24"/>
          <w:szCs w:val="24"/>
        </w:rPr>
        <w:t>after analysing the data, this method can be used to evaluate further.</w:t>
      </w:r>
    </w:p>
    <w:p w14:paraId="468359A9" w14:textId="381379FE" w:rsidR="00DD7B7C" w:rsidRDefault="00DD7B7C" w:rsidP="005759EC">
      <w:pPr>
        <w:spacing w:after="0"/>
        <w:rPr>
          <w:rFonts w:ascii="Arial" w:hAnsi="Arial" w:cs="Arial"/>
          <w:sz w:val="24"/>
          <w:szCs w:val="24"/>
        </w:rPr>
      </w:pPr>
    </w:p>
    <w:p w14:paraId="5E3BD7B1" w14:textId="1EF847F7" w:rsidR="00DD7B7C" w:rsidRDefault="00EC7E38" w:rsidP="005759EC">
      <w:pPr>
        <w:spacing w:after="0"/>
        <w:rPr>
          <w:rFonts w:ascii="Arial" w:hAnsi="Arial" w:cs="Arial"/>
          <w:sz w:val="24"/>
          <w:szCs w:val="24"/>
        </w:rPr>
      </w:pPr>
      <w:r>
        <w:rPr>
          <w:rFonts w:ascii="Arial" w:hAnsi="Arial" w:cs="Arial"/>
          <w:sz w:val="24"/>
          <w:szCs w:val="24"/>
        </w:rPr>
        <w:t>They</w:t>
      </w:r>
      <w:r w:rsidR="008D5641">
        <w:rPr>
          <w:rFonts w:ascii="Arial" w:hAnsi="Arial" w:cs="Arial"/>
          <w:sz w:val="24"/>
          <w:szCs w:val="24"/>
        </w:rPr>
        <w:t xml:space="preserve"> think that </w:t>
      </w:r>
      <w:r w:rsidR="00821B07">
        <w:rPr>
          <w:rFonts w:ascii="Arial" w:hAnsi="Arial" w:cs="Arial"/>
          <w:sz w:val="24"/>
          <w:szCs w:val="24"/>
        </w:rPr>
        <w:t>mental health illnesses are more prevalent these days</w:t>
      </w:r>
      <w:r w:rsidR="005B25F8">
        <w:rPr>
          <w:rFonts w:ascii="Arial" w:hAnsi="Arial" w:cs="Arial"/>
          <w:sz w:val="24"/>
          <w:szCs w:val="24"/>
        </w:rPr>
        <w:t xml:space="preserve"> </w:t>
      </w:r>
      <w:r w:rsidR="00821B07">
        <w:rPr>
          <w:rFonts w:ascii="Arial" w:hAnsi="Arial" w:cs="Arial"/>
          <w:sz w:val="24"/>
          <w:szCs w:val="24"/>
        </w:rPr>
        <w:t>and more in the limelight</w:t>
      </w:r>
      <w:r w:rsidR="00E0619C">
        <w:rPr>
          <w:rFonts w:ascii="Arial" w:hAnsi="Arial" w:cs="Arial"/>
          <w:sz w:val="24"/>
          <w:szCs w:val="24"/>
        </w:rPr>
        <w:t xml:space="preserve"> </w:t>
      </w:r>
      <w:r w:rsidR="00816384">
        <w:rPr>
          <w:rFonts w:ascii="Arial" w:hAnsi="Arial" w:cs="Arial"/>
          <w:sz w:val="24"/>
          <w:szCs w:val="24"/>
        </w:rPr>
        <w:t xml:space="preserve">therefore </w:t>
      </w:r>
      <w:r>
        <w:rPr>
          <w:rFonts w:ascii="Arial" w:hAnsi="Arial" w:cs="Arial"/>
          <w:sz w:val="24"/>
          <w:szCs w:val="24"/>
        </w:rPr>
        <w:t>they</w:t>
      </w:r>
      <w:r w:rsidR="00816384">
        <w:rPr>
          <w:rFonts w:ascii="Arial" w:hAnsi="Arial" w:cs="Arial"/>
          <w:sz w:val="24"/>
          <w:szCs w:val="24"/>
        </w:rPr>
        <w:t xml:space="preserve"> believe a more current study </w:t>
      </w:r>
      <w:r w:rsidR="00816384" w:rsidRPr="005B25F8">
        <w:rPr>
          <w:rFonts w:ascii="Arial" w:hAnsi="Arial" w:cs="Arial"/>
          <w:sz w:val="24"/>
          <w:szCs w:val="24"/>
        </w:rPr>
        <w:t xml:space="preserve">should be done </w:t>
      </w:r>
      <w:r w:rsidR="00816384">
        <w:rPr>
          <w:rFonts w:ascii="Arial" w:hAnsi="Arial" w:cs="Arial"/>
          <w:sz w:val="24"/>
          <w:szCs w:val="24"/>
        </w:rPr>
        <w:t>of student nurses from all types of backgrounds and of all ages</w:t>
      </w:r>
      <w:r w:rsidR="005B25F8">
        <w:rPr>
          <w:rFonts w:ascii="Arial" w:hAnsi="Arial" w:cs="Arial"/>
          <w:sz w:val="24"/>
          <w:szCs w:val="24"/>
        </w:rPr>
        <w:t xml:space="preserve">, </w:t>
      </w:r>
      <w:r w:rsidR="005B25F8" w:rsidRPr="00EC7E38">
        <w:rPr>
          <w:rFonts w:ascii="Arial" w:hAnsi="Arial" w:cs="Arial"/>
          <w:sz w:val="24"/>
          <w:szCs w:val="24"/>
        </w:rPr>
        <w:t>would contribute to our understanding of the issues</w:t>
      </w:r>
      <w:r>
        <w:rPr>
          <w:rFonts w:ascii="Arial" w:hAnsi="Arial" w:cs="Arial"/>
          <w:sz w:val="24"/>
          <w:szCs w:val="24"/>
        </w:rPr>
        <w:t>.</w:t>
      </w:r>
      <w:r w:rsidR="00CC2359">
        <w:rPr>
          <w:rFonts w:ascii="Arial" w:hAnsi="Arial" w:cs="Arial"/>
          <w:sz w:val="24"/>
          <w:szCs w:val="24"/>
        </w:rPr>
        <w:t xml:space="preserve">  Also, </w:t>
      </w:r>
      <w:r w:rsidR="00215A04">
        <w:rPr>
          <w:rFonts w:ascii="Arial" w:hAnsi="Arial" w:cs="Arial"/>
          <w:sz w:val="24"/>
          <w:szCs w:val="24"/>
        </w:rPr>
        <w:t>student nurses</w:t>
      </w:r>
      <w:r w:rsidR="003B19AD">
        <w:rPr>
          <w:rFonts w:ascii="Arial" w:hAnsi="Arial" w:cs="Arial"/>
          <w:sz w:val="24"/>
          <w:szCs w:val="24"/>
        </w:rPr>
        <w:t xml:space="preserve"> can have an impact on their </w:t>
      </w:r>
      <w:r w:rsidR="006A449D">
        <w:rPr>
          <w:rFonts w:ascii="Arial" w:hAnsi="Arial" w:cs="Arial"/>
          <w:sz w:val="24"/>
          <w:szCs w:val="24"/>
        </w:rPr>
        <w:t>own issues</w:t>
      </w:r>
      <w:r w:rsidR="000445AA">
        <w:rPr>
          <w:rFonts w:ascii="Arial" w:hAnsi="Arial" w:cs="Arial"/>
          <w:sz w:val="24"/>
          <w:szCs w:val="24"/>
        </w:rPr>
        <w:t xml:space="preserve"> towards mental health</w:t>
      </w:r>
      <w:r w:rsidR="006A449D">
        <w:rPr>
          <w:rFonts w:ascii="Arial" w:hAnsi="Arial" w:cs="Arial"/>
          <w:sz w:val="24"/>
          <w:szCs w:val="24"/>
        </w:rPr>
        <w:t xml:space="preserve"> depending on their cultural backgrounds,</w:t>
      </w:r>
      <w:r w:rsidR="0057740A">
        <w:rPr>
          <w:rFonts w:ascii="Arial" w:hAnsi="Arial" w:cs="Arial"/>
          <w:sz w:val="24"/>
          <w:szCs w:val="24"/>
        </w:rPr>
        <w:t xml:space="preserve"> this is according to an article </w:t>
      </w:r>
      <w:r w:rsidR="00CF2AC4">
        <w:rPr>
          <w:rFonts w:ascii="Arial" w:hAnsi="Arial" w:cs="Arial"/>
          <w:sz w:val="24"/>
          <w:szCs w:val="24"/>
        </w:rPr>
        <w:t xml:space="preserve">that was written </w:t>
      </w:r>
      <w:r w:rsidR="00E15DF2">
        <w:rPr>
          <w:rFonts w:ascii="Arial" w:hAnsi="Arial" w:cs="Arial"/>
          <w:sz w:val="24"/>
          <w:szCs w:val="24"/>
        </w:rPr>
        <w:t xml:space="preserve">by Schafer et al, </w:t>
      </w:r>
      <w:r w:rsidR="00CF2AC4">
        <w:rPr>
          <w:rFonts w:ascii="Arial" w:hAnsi="Arial" w:cs="Arial"/>
          <w:sz w:val="24"/>
          <w:szCs w:val="24"/>
        </w:rPr>
        <w:t>2011</w:t>
      </w:r>
      <w:r w:rsidR="00E15DF2">
        <w:rPr>
          <w:rFonts w:ascii="Arial" w:hAnsi="Arial" w:cs="Arial"/>
          <w:sz w:val="24"/>
          <w:szCs w:val="24"/>
        </w:rPr>
        <w:t xml:space="preserve"> – this </w:t>
      </w:r>
      <w:r w:rsidR="00214827">
        <w:rPr>
          <w:rFonts w:ascii="Arial" w:hAnsi="Arial" w:cs="Arial"/>
          <w:sz w:val="24"/>
          <w:szCs w:val="24"/>
        </w:rPr>
        <w:t>surv</w:t>
      </w:r>
      <w:r w:rsidR="008E449E">
        <w:rPr>
          <w:rFonts w:ascii="Arial" w:hAnsi="Arial" w:cs="Arial"/>
          <w:sz w:val="24"/>
          <w:szCs w:val="24"/>
        </w:rPr>
        <w:t>e</w:t>
      </w:r>
      <w:r w:rsidR="00214827">
        <w:rPr>
          <w:rFonts w:ascii="Arial" w:hAnsi="Arial" w:cs="Arial"/>
          <w:sz w:val="24"/>
          <w:szCs w:val="24"/>
        </w:rPr>
        <w:t>y was done in 20</w:t>
      </w:r>
      <w:r w:rsidR="002A1894">
        <w:rPr>
          <w:rFonts w:ascii="Arial" w:hAnsi="Arial" w:cs="Arial"/>
          <w:sz w:val="24"/>
          <w:szCs w:val="24"/>
        </w:rPr>
        <w:t>07</w:t>
      </w:r>
      <w:r w:rsidR="00214827">
        <w:rPr>
          <w:rFonts w:ascii="Arial" w:hAnsi="Arial" w:cs="Arial"/>
          <w:sz w:val="24"/>
          <w:szCs w:val="24"/>
        </w:rPr>
        <w:t xml:space="preserve"> using the</w:t>
      </w:r>
      <w:r w:rsidR="008E449E">
        <w:rPr>
          <w:rFonts w:ascii="Arial" w:hAnsi="Arial" w:cs="Arial"/>
          <w:sz w:val="24"/>
          <w:szCs w:val="24"/>
        </w:rPr>
        <w:t xml:space="preserve"> CAMI questionnaire, </w:t>
      </w:r>
      <w:r w:rsidR="007A1161">
        <w:rPr>
          <w:rFonts w:ascii="Arial" w:hAnsi="Arial" w:cs="Arial"/>
          <w:sz w:val="24"/>
          <w:szCs w:val="24"/>
        </w:rPr>
        <w:t xml:space="preserve">the participants </w:t>
      </w:r>
      <w:r w:rsidR="007C1ECB">
        <w:rPr>
          <w:rFonts w:ascii="Arial" w:hAnsi="Arial" w:cs="Arial"/>
          <w:sz w:val="24"/>
          <w:szCs w:val="24"/>
        </w:rPr>
        <w:t xml:space="preserve">ethnicity proved to be </w:t>
      </w:r>
      <w:r w:rsidR="007A1161">
        <w:rPr>
          <w:rFonts w:ascii="Arial" w:hAnsi="Arial" w:cs="Arial"/>
          <w:sz w:val="24"/>
          <w:szCs w:val="24"/>
        </w:rPr>
        <w:t>one thing to note</w:t>
      </w:r>
      <w:r w:rsidR="007C1ECB">
        <w:rPr>
          <w:rFonts w:ascii="Arial" w:hAnsi="Arial" w:cs="Arial"/>
          <w:sz w:val="24"/>
          <w:szCs w:val="24"/>
        </w:rPr>
        <w:t xml:space="preserve"> in accounting to </w:t>
      </w:r>
      <w:r w:rsidR="007A1161">
        <w:rPr>
          <w:rFonts w:ascii="Arial" w:hAnsi="Arial" w:cs="Arial"/>
          <w:sz w:val="24"/>
          <w:szCs w:val="24"/>
        </w:rPr>
        <w:t xml:space="preserve">the </w:t>
      </w:r>
      <w:r w:rsidR="009440BB">
        <w:rPr>
          <w:rFonts w:ascii="Arial" w:hAnsi="Arial" w:cs="Arial"/>
          <w:sz w:val="24"/>
          <w:szCs w:val="24"/>
        </w:rPr>
        <w:t>difference</w:t>
      </w:r>
      <w:r w:rsidR="007A1161">
        <w:rPr>
          <w:rFonts w:ascii="Arial" w:hAnsi="Arial" w:cs="Arial"/>
          <w:sz w:val="24"/>
          <w:szCs w:val="24"/>
        </w:rPr>
        <w:t xml:space="preserve"> </w:t>
      </w:r>
      <w:r w:rsidR="007C1ECB">
        <w:rPr>
          <w:rFonts w:ascii="Arial" w:hAnsi="Arial" w:cs="Arial"/>
          <w:sz w:val="24"/>
          <w:szCs w:val="24"/>
        </w:rPr>
        <w:t>in attitudes towards mental health</w:t>
      </w:r>
      <w:r w:rsidR="00A15672">
        <w:rPr>
          <w:rFonts w:ascii="Arial" w:hAnsi="Arial" w:cs="Arial"/>
          <w:sz w:val="24"/>
          <w:szCs w:val="24"/>
        </w:rPr>
        <w:t xml:space="preserve"> as well as </w:t>
      </w:r>
      <w:r w:rsidR="0049424F">
        <w:rPr>
          <w:rFonts w:ascii="Arial" w:hAnsi="Arial" w:cs="Arial"/>
          <w:sz w:val="24"/>
          <w:szCs w:val="24"/>
        </w:rPr>
        <w:t>having personal contact with someone who has mental health illnesses and seems to be a considerable factor.</w:t>
      </w:r>
      <w:r w:rsidR="00304C2A">
        <w:rPr>
          <w:rFonts w:ascii="Arial" w:hAnsi="Arial" w:cs="Arial"/>
          <w:sz w:val="24"/>
          <w:szCs w:val="24"/>
        </w:rPr>
        <w:t xml:space="preserve">  The conclusion of this paper was to recommend greater strategies in nurse training</w:t>
      </w:r>
      <w:r w:rsidR="00C03583">
        <w:rPr>
          <w:rFonts w:ascii="Arial" w:hAnsi="Arial" w:cs="Arial"/>
          <w:sz w:val="24"/>
          <w:szCs w:val="24"/>
        </w:rPr>
        <w:t xml:space="preserve"> that </w:t>
      </w:r>
      <w:r w:rsidR="00B2709D">
        <w:rPr>
          <w:rFonts w:ascii="Arial" w:hAnsi="Arial" w:cs="Arial"/>
          <w:sz w:val="24"/>
          <w:szCs w:val="24"/>
        </w:rPr>
        <w:t>look at and challenge</w:t>
      </w:r>
      <w:r w:rsidR="00C03583">
        <w:rPr>
          <w:rFonts w:ascii="Arial" w:hAnsi="Arial" w:cs="Arial"/>
          <w:sz w:val="24"/>
          <w:szCs w:val="24"/>
        </w:rPr>
        <w:t xml:space="preserve"> beliefs and assumptions</w:t>
      </w:r>
      <w:r w:rsidR="00B2709D">
        <w:rPr>
          <w:rFonts w:ascii="Arial" w:hAnsi="Arial" w:cs="Arial"/>
          <w:sz w:val="24"/>
          <w:szCs w:val="24"/>
        </w:rPr>
        <w:t xml:space="preserve"> </w:t>
      </w:r>
      <w:r w:rsidR="00C03583">
        <w:rPr>
          <w:rFonts w:ascii="Arial" w:hAnsi="Arial" w:cs="Arial"/>
          <w:sz w:val="24"/>
          <w:szCs w:val="24"/>
        </w:rPr>
        <w:t xml:space="preserve">as well as </w:t>
      </w:r>
      <w:r w:rsidR="00952840">
        <w:rPr>
          <w:rFonts w:ascii="Arial" w:hAnsi="Arial" w:cs="Arial"/>
          <w:sz w:val="24"/>
          <w:szCs w:val="24"/>
        </w:rPr>
        <w:t>making</w:t>
      </w:r>
      <w:r w:rsidR="00C03583">
        <w:rPr>
          <w:rFonts w:ascii="Arial" w:hAnsi="Arial" w:cs="Arial"/>
          <w:sz w:val="24"/>
          <w:szCs w:val="24"/>
        </w:rPr>
        <w:t xml:space="preserve"> a commitment to multicultural </w:t>
      </w:r>
      <w:r w:rsidR="00FC3587">
        <w:rPr>
          <w:rFonts w:ascii="Arial" w:hAnsi="Arial" w:cs="Arial"/>
          <w:sz w:val="24"/>
          <w:szCs w:val="24"/>
        </w:rPr>
        <w:t>mental health practices</w:t>
      </w:r>
      <w:r w:rsidR="00952840">
        <w:rPr>
          <w:rFonts w:ascii="Arial" w:hAnsi="Arial" w:cs="Arial"/>
          <w:sz w:val="24"/>
          <w:szCs w:val="24"/>
        </w:rPr>
        <w:t xml:space="preserve"> is just as important</w:t>
      </w:r>
      <w:r w:rsidR="00FC3587">
        <w:rPr>
          <w:rFonts w:ascii="Arial" w:hAnsi="Arial" w:cs="Arial"/>
          <w:sz w:val="24"/>
          <w:szCs w:val="24"/>
        </w:rPr>
        <w:t>.</w:t>
      </w:r>
    </w:p>
    <w:p w14:paraId="11B52B47" w14:textId="6E49F032" w:rsidR="008E4C53" w:rsidRDefault="008E4C53" w:rsidP="005759EC">
      <w:pPr>
        <w:spacing w:after="0"/>
        <w:rPr>
          <w:rFonts w:ascii="Arial" w:hAnsi="Arial" w:cs="Arial"/>
          <w:sz w:val="24"/>
          <w:szCs w:val="24"/>
        </w:rPr>
      </w:pPr>
    </w:p>
    <w:p w14:paraId="2590B137" w14:textId="63631024" w:rsidR="008E4C53" w:rsidRDefault="008E4C53" w:rsidP="005759EC">
      <w:pPr>
        <w:spacing w:after="0"/>
        <w:rPr>
          <w:rFonts w:ascii="Arial" w:hAnsi="Arial" w:cs="Arial"/>
          <w:sz w:val="24"/>
          <w:szCs w:val="24"/>
        </w:rPr>
      </w:pPr>
      <w:r>
        <w:rPr>
          <w:rFonts w:ascii="Arial" w:hAnsi="Arial" w:cs="Arial"/>
          <w:sz w:val="24"/>
          <w:szCs w:val="24"/>
        </w:rPr>
        <w:t xml:space="preserve">Although studies are showing it could be down to inadequate training, it could also be down to </w:t>
      </w:r>
      <w:r w:rsidR="0086256E">
        <w:rPr>
          <w:rFonts w:ascii="Arial" w:hAnsi="Arial" w:cs="Arial"/>
          <w:sz w:val="24"/>
          <w:szCs w:val="24"/>
        </w:rPr>
        <w:t>personal experiences for the reason in attitudes being negative towards mental health illnesses.</w:t>
      </w:r>
    </w:p>
    <w:p w14:paraId="67F15FEC" w14:textId="789E0159" w:rsidR="00986480" w:rsidRDefault="00184EE2" w:rsidP="00184EE2">
      <w:pPr>
        <w:tabs>
          <w:tab w:val="left" w:pos="2250"/>
        </w:tabs>
        <w:spacing w:after="0"/>
        <w:rPr>
          <w:rFonts w:ascii="Arial" w:hAnsi="Arial" w:cs="Arial"/>
          <w:sz w:val="24"/>
          <w:szCs w:val="24"/>
        </w:rPr>
      </w:pPr>
      <w:r>
        <w:rPr>
          <w:rFonts w:ascii="Arial" w:hAnsi="Arial" w:cs="Arial"/>
          <w:sz w:val="24"/>
          <w:szCs w:val="24"/>
        </w:rPr>
        <w:tab/>
      </w:r>
    </w:p>
    <w:p w14:paraId="5FD8E4A1" w14:textId="77777777" w:rsidR="00A606D2" w:rsidRDefault="00A606D2" w:rsidP="005759EC">
      <w:pPr>
        <w:spacing w:after="0"/>
        <w:rPr>
          <w:rFonts w:ascii="Arial" w:hAnsi="Arial" w:cs="Arial"/>
          <w:b/>
          <w:bCs/>
          <w:sz w:val="24"/>
          <w:szCs w:val="24"/>
        </w:rPr>
      </w:pPr>
    </w:p>
    <w:p w14:paraId="761A51F4" w14:textId="77777777" w:rsidR="00A606D2" w:rsidRDefault="00A606D2" w:rsidP="005759EC">
      <w:pPr>
        <w:spacing w:after="0"/>
        <w:rPr>
          <w:rFonts w:ascii="Arial" w:hAnsi="Arial" w:cs="Arial"/>
          <w:b/>
          <w:bCs/>
          <w:sz w:val="24"/>
          <w:szCs w:val="24"/>
        </w:rPr>
      </w:pPr>
    </w:p>
    <w:p w14:paraId="5A178A48" w14:textId="1EC7E7F5" w:rsidR="00986480" w:rsidRPr="00EB451C" w:rsidRDefault="00476F75" w:rsidP="005759EC">
      <w:pPr>
        <w:spacing w:after="0"/>
        <w:rPr>
          <w:rFonts w:ascii="Arial" w:hAnsi="Arial" w:cs="Arial"/>
          <w:color w:val="FF0000"/>
          <w:sz w:val="24"/>
          <w:szCs w:val="24"/>
        </w:rPr>
      </w:pPr>
      <w:r w:rsidRPr="00EB451C">
        <w:rPr>
          <w:rFonts w:ascii="Arial" w:hAnsi="Arial" w:cs="Arial"/>
          <w:b/>
          <w:bCs/>
          <w:sz w:val="24"/>
          <w:szCs w:val="24"/>
        </w:rPr>
        <w:t>Methods</w:t>
      </w:r>
      <w:r w:rsidR="00EB451C">
        <w:rPr>
          <w:rFonts w:ascii="Arial" w:hAnsi="Arial" w:cs="Arial"/>
          <w:b/>
          <w:bCs/>
          <w:i/>
          <w:iCs/>
          <w:sz w:val="24"/>
          <w:szCs w:val="24"/>
        </w:rPr>
        <w:t xml:space="preserve"> </w:t>
      </w:r>
    </w:p>
    <w:p w14:paraId="173D428F" w14:textId="242F2851" w:rsidR="00476F75" w:rsidRDefault="00476F75" w:rsidP="005759EC">
      <w:pPr>
        <w:spacing w:after="0"/>
        <w:rPr>
          <w:rFonts w:ascii="Arial" w:hAnsi="Arial" w:cs="Arial"/>
          <w:sz w:val="24"/>
          <w:szCs w:val="24"/>
        </w:rPr>
      </w:pPr>
    </w:p>
    <w:p w14:paraId="213D0AE7" w14:textId="77777777" w:rsidR="006F61B1" w:rsidRPr="006F61B1" w:rsidRDefault="006F61B1" w:rsidP="005759EC">
      <w:pPr>
        <w:spacing w:after="0"/>
        <w:rPr>
          <w:rFonts w:ascii="Arial" w:hAnsi="Arial" w:cs="Arial"/>
          <w:b/>
          <w:bCs/>
          <w:i/>
          <w:iCs/>
          <w:sz w:val="24"/>
          <w:szCs w:val="24"/>
        </w:rPr>
      </w:pPr>
      <w:r w:rsidRPr="006F61B1">
        <w:rPr>
          <w:rFonts w:ascii="Arial" w:hAnsi="Arial" w:cs="Arial"/>
          <w:b/>
          <w:bCs/>
          <w:i/>
          <w:iCs/>
          <w:sz w:val="24"/>
          <w:szCs w:val="24"/>
        </w:rPr>
        <w:t>Intended Participants</w:t>
      </w:r>
    </w:p>
    <w:p w14:paraId="20453F81" w14:textId="77777777" w:rsidR="006F61B1" w:rsidRDefault="006F61B1" w:rsidP="005759EC">
      <w:pPr>
        <w:spacing w:after="0"/>
        <w:rPr>
          <w:rFonts w:ascii="Arial" w:hAnsi="Arial" w:cs="Arial"/>
          <w:sz w:val="24"/>
          <w:szCs w:val="24"/>
        </w:rPr>
      </w:pPr>
    </w:p>
    <w:p w14:paraId="402A6007" w14:textId="52DDD849" w:rsidR="00476F75" w:rsidRDefault="00184EE2" w:rsidP="005759EC">
      <w:pPr>
        <w:spacing w:after="0"/>
        <w:rPr>
          <w:rFonts w:ascii="Arial" w:hAnsi="Arial" w:cs="Arial"/>
          <w:sz w:val="24"/>
          <w:szCs w:val="24"/>
        </w:rPr>
      </w:pPr>
      <w:r>
        <w:rPr>
          <w:rFonts w:ascii="Arial" w:hAnsi="Arial" w:cs="Arial"/>
          <w:sz w:val="24"/>
          <w:szCs w:val="24"/>
        </w:rPr>
        <w:t xml:space="preserve">The intended </w:t>
      </w:r>
      <w:r w:rsidR="00DA018C">
        <w:rPr>
          <w:rFonts w:ascii="Arial" w:hAnsi="Arial" w:cs="Arial"/>
          <w:sz w:val="24"/>
          <w:szCs w:val="24"/>
        </w:rPr>
        <w:t xml:space="preserve">participants of this proposals are student nurses </w:t>
      </w:r>
      <w:r w:rsidR="00417EB2">
        <w:rPr>
          <w:rFonts w:ascii="Arial" w:hAnsi="Arial" w:cs="Arial"/>
          <w:sz w:val="24"/>
          <w:szCs w:val="24"/>
        </w:rPr>
        <w:t>of all ages and backgrounds</w:t>
      </w:r>
      <w:r w:rsidR="005A55F9">
        <w:rPr>
          <w:rFonts w:ascii="Arial" w:hAnsi="Arial" w:cs="Arial"/>
          <w:sz w:val="24"/>
          <w:szCs w:val="24"/>
        </w:rPr>
        <w:t xml:space="preserve"> to make sure that the survey is </w:t>
      </w:r>
      <w:r w:rsidR="00B33B48">
        <w:rPr>
          <w:rFonts w:ascii="Arial" w:hAnsi="Arial" w:cs="Arial"/>
          <w:sz w:val="24"/>
          <w:szCs w:val="24"/>
        </w:rPr>
        <w:t>not biased</w:t>
      </w:r>
      <w:r w:rsidR="00417EB2">
        <w:rPr>
          <w:rFonts w:ascii="Arial" w:hAnsi="Arial" w:cs="Arial"/>
          <w:sz w:val="24"/>
          <w:szCs w:val="24"/>
        </w:rPr>
        <w:t xml:space="preserve">.  </w:t>
      </w:r>
      <w:r w:rsidR="0094665E">
        <w:rPr>
          <w:rFonts w:ascii="Arial" w:hAnsi="Arial" w:cs="Arial"/>
          <w:sz w:val="24"/>
          <w:szCs w:val="24"/>
        </w:rPr>
        <w:t xml:space="preserve"> </w:t>
      </w:r>
      <w:r w:rsidR="00EC7E38">
        <w:rPr>
          <w:rFonts w:ascii="Arial" w:hAnsi="Arial" w:cs="Arial"/>
          <w:sz w:val="24"/>
          <w:szCs w:val="24"/>
        </w:rPr>
        <w:t xml:space="preserve">The intention is </w:t>
      </w:r>
      <w:r w:rsidR="0094665E">
        <w:rPr>
          <w:rFonts w:ascii="Arial" w:hAnsi="Arial" w:cs="Arial"/>
          <w:sz w:val="24"/>
          <w:szCs w:val="24"/>
        </w:rPr>
        <w:t xml:space="preserve">to try and target a large number </w:t>
      </w:r>
      <w:r w:rsidR="00393C23">
        <w:rPr>
          <w:rFonts w:ascii="Arial" w:hAnsi="Arial" w:cs="Arial"/>
          <w:sz w:val="24"/>
          <w:szCs w:val="24"/>
        </w:rPr>
        <w:t xml:space="preserve">to make sure </w:t>
      </w:r>
      <w:r w:rsidR="00EC7E38">
        <w:rPr>
          <w:rFonts w:ascii="Arial" w:hAnsi="Arial" w:cs="Arial"/>
          <w:sz w:val="24"/>
          <w:szCs w:val="24"/>
        </w:rPr>
        <w:t xml:space="preserve">they </w:t>
      </w:r>
      <w:r w:rsidR="00393C23">
        <w:rPr>
          <w:rFonts w:ascii="Arial" w:hAnsi="Arial" w:cs="Arial"/>
          <w:sz w:val="24"/>
          <w:szCs w:val="24"/>
        </w:rPr>
        <w:t>get an accurate amount of data that can be interpreted.</w:t>
      </w:r>
    </w:p>
    <w:p w14:paraId="22E126D5" w14:textId="71924FFC" w:rsidR="00393C23" w:rsidRPr="00EB4B42" w:rsidRDefault="00393C23" w:rsidP="005759EC">
      <w:pPr>
        <w:spacing w:after="0"/>
        <w:rPr>
          <w:rFonts w:ascii="Arial" w:hAnsi="Arial" w:cs="Arial"/>
          <w:b/>
          <w:bCs/>
          <w:i/>
          <w:iCs/>
          <w:sz w:val="24"/>
          <w:szCs w:val="24"/>
        </w:rPr>
      </w:pPr>
    </w:p>
    <w:p w14:paraId="02F86384" w14:textId="77777777" w:rsidR="00EB4B42" w:rsidRPr="00EB4B42" w:rsidRDefault="00EB4B42" w:rsidP="005759EC">
      <w:pPr>
        <w:spacing w:after="0"/>
        <w:rPr>
          <w:rFonts w:ascii="Arial" w:hAnsi="Arial" w:cs="Arial"/>
          <w:b/>
          <w:bCs/>
          <w:i/>
          <w:iCs/>
          <w:sz w:val="24"/>
          <w:szCs w:val="24"/>
        </w:rPr>
      </w:pPr>
      <w:r w:rsidRPr="00EB4B42">
        <w:rPr>
          <w:rFonts w:ascii="Arial" w:hAnsi="Arial" w:cs="Arial"/>
          <w:b/>
          <w:bCs/>
          <w:i/>
          <w:iCs/>
          <w:sz w:val="24"/>
          <w:szCs w:val="24"/>
        </w:rPr>
        <w:t>Design</w:t>
      </w:r>
    </w:p>
    <w:p w14:paraId="5C4E4BDD" w14:textId="77777777" w:rsidR="00EB4B42" w:rsidRDefault="00EB4B42" w:rsidP="005759EC">
      <w:pPr>
        <w:spacing w:after="0"/>
        <w:rPr>
          <w:rFonts w:ascii="Arial" w:hAnsi="Arial" w:cs="Arial"/>
          <w:sz w:val="24"/>
          <w:szCs w:val="24"/>
        </w:rPr>
      </w:pPr>
    </w:p>
    <w:p w14:paraId="15135901" w14:textId="6ECFCE9E" w:rsidR="00651EEF" w:rsidRPr="00E0619C" w:rsidRDefault="00651EEF" w:rsidP="005759EC">
      <w:pPr>
        <w:spacing w:after="0"/>
        <w:rPr>
          <w:rFonts w:ascii="Arial" w:hAnsi="Arial" w:cs="Arial"/>
          <w:sz w:val="24"/>
          <w:szCs w:val="24"/>
        </w:rPr>
      </w:pPr>
      <w:r>
        <w:rPr>
          <w:rFonts w:ascii="Arial" w:hAnsi="Arial" w:cs="Arial"/>
          <w:sz w:val="24"/>
          <w:szCs w:val="24"/>
        </w:rPr>
        <w:t xml:space="preserve">According to some of the studies seen, the general amount of numbers </w:t>
      </w:r>
      <w:r w:rsidR="00791623">
        <w:rPr>
          <w:rFonts w:ascii="Arial" w:hAnsi="Arial" w:cs="Arial"/>
          <w:sz w:val="24"/>
          <w:szCs w:val="24"/>
        </w:rPr>
        <w:t xml:space="preserve">seems to be around the </w:t>
      </w:r>
      <w:r w:rsidR="00D36BED">
        <w:rPr>
          <w:rFonts w:ascii="Arial" w:hAnsi="Arial" w:cs="Arial"/>
          <w:sz w:val="24"/>
          <w:szCs w:val="24"/>
        </w:rPr>
        <w:t xml:space="preserve">200 mark. </w:t>
      </w:r>
      <w:r w:rsidR="00227967">
        <w:rPr>
          <w:rFonts w:ascii="Arial" w:hAnsi="Arial" w:cs="Arial"/>
          <w:sz w:val="24"/>
          <w:szCs w:val="24"/>
        </w:rPr>
        <w:t>So will try and go for a slightly higher amount of 250.</w:t>
      </w:r>
      <w:r w:rsidR="00D817B5">
        <w:rPr>
          <w:rFonts w:ascii="Arial" w:hAnsi="Arial" w:cs="Arial"/>
          <w:sz w:val="24"/>
          <w:szCs w:val="24"/>
        </w:rPr>
        <w:t xml:space="preserve"> </w:t>
      </w:r>
      <w:r w:rsidR="00EC7E38">
        <w:rPr>
          <w:rFonts w:ascii="Arial" w:hAnsi="Arial" w:cs="Arial"/>
          <w:sz w:val="24"/>
          <w:szCs w:val="24"/>
        </w:rPr>
        <w:t xml:space="preserve">The intention is </w:t>
      </w:r>
      <w:r w:rsidR="00D817B5">
        <w:rPr>
          <w:rFonts w:ascii="Arial" w:hAnsi="Arial" w:cs="Arial"/>
          <w:sz w:val="24"/>
          <w:szCs w:val="24"/>
        </w:rPr>
        <w:t xml:space="preserve">to </w:t>
      </w:r>
      <w:r w:rsidR="0040396F">
        <w:rPr>
          <w:rFonts w:ascii="Arial" w:hAnsi="Arial" w:cs="Arial"/>
          <w:sz w:val="24"/>
          <w:szCs w:val="24"/>
        </w:rPr>
        <w:t xml:space="preserve">look at within subjects </w:t>
      </w:r>
      <w:r w:rsidR="0088312F">
        <w:rPr>
          <w:rFonts w:ascii="Arial" w:hAnsi="Arial" w:cs="Arial"/>
          <w:sz w:val="24"/>
          <w:szCs w:val="24"/>
        </w:rPr>
        <w:t>–</w:t>
      </w:r>
      <w:r w:rsidR="0040396F">
        <w:rPr>
          <w:rFonts w:ascii="Arial" w:hAnsi="Arial" w:cs="Arial"/>
          <w:sz w:val="24"/>
          <w:szCs w:val="24"/>
        </w:rPr>
        <w:t xml:space="preserve"> </w:t>
      </w:r>
      <w:r w:rsidR="0088312F">
        <w:rPr>
          <w:rFonts w:ascii="Arial" w:hAnsi="Arial" w:cs="Arial"/>
          <w:sz w:val="24"/>
          <w:szCs w:val="24"/>
        </w:rPr>
        <w:t xml:space="preserve">looking at subjects over </w:t>
      </w:r>
      <w:r w:rsidR="00F8440B">
        <w:rPr>
          <w:rFonts w:ascii="Arial" w:hAnsi="Arial" w:cs="Arial"/>
          <w:sz w:val="24"/>
          <w:szCs w:val="24"/>
        </w:rPr>
        <w:t>a period</w:t>
      </w:r>
      <w:r w:rsidR="005636FD">
        <w:rPr>
          <w:rFonts w:ascii="Arial" w:hAnsi="Arial" w:cs="Arial"/>
          <w:sz w:val="24"/>
          <w:szCs w:val="24"/>
        </w:rPr>
        <w:t xml:space="preserve"> </w:t>
      </w:r>
      <w:r w:rsidR="006513F0">
        <w:rPr>
          <w:rFonts w:ascii="Arial" w:hAnsi="Arial" w:cs="Arial"/>
          <w:sz w:val="24"/>
          <w:szCs w:val="24"/>
        </w:rPr>
        <w:t xml:space="preserve">of time – so doing them twice a year to </w:t>
      </w:r>
      <w:r w:rsidR="006B7BF9">
        <w:rPr>
          <w:rFonts w:ascii="Arial" w:hAnsi="Arial" w:cs="Arial"/>
          <w:sz w:val="24"/>
          <w:szCs w:val="24"/>
        </w:rPr>
        <w:t>explo</w:t>
      </w:r>
      <w:r w:rsidR="006513F0">
        <w:rPr>
          <w:rFonts w:ascii="Arial" w:hAnsi="Arial" w:cs="Arial"/>
          <w:sz w:val="24"/>
          <w:szCs w:val="24"/>
        </w:rPr>
        <w:t>re</w:t>
      </w:r>
      <w:r w:rsidR="006B7BF9">
        <w:rPr>
          <w:rFonts w:ascii="Arial" w:hAnsi="Arial" w:cs="Arial"/>
          <w:sz w:val="24"/>
          <w:szCs w:val="24"/>
        </w:rPr>
        <w:t xml:space="preserve"> their attitudes</w:t>
      </w:r>
      <w:r w:rsidR="006513F0">
        <w:rPr>
          <w:rFonts w:ascii="Arial" w:hAnsi="Arial" w:cs="Arial"/>
          <w:sz w:val="24"/>
          <w:szCs w:val="24"/>
        </w:rPr>
        <w:t xml:space="preserve"> so then a comparison can be made, this then can lead to changes being made to the training materials if required and possibly how things are taught</w:t>
      </w:r>
      <w:r w:rsidR="006B7BF9">
        <w:rPr>
          <w:rFonts w:ascii="Arial" w:hAnsi="Arial" w:cs="Arial"/>
          <w:sz w:val="24"/>
          <w:szCs w:val="24"/>
        </w:rPr>
        <w:t xml:space="preserve">.  The variable </w:t>
      </w:r>
      <w:r w:rsidR="00EC7E38">
        <w:rPr>
          <w:rFonts w:ascii="Arial" w:hAnsi="Arial" w:cs="Arial"/>
          <w:sz w:val="24"/>
          <w:szCs w:val="24"/>
        </w:rPr>
        <w:t xml:space="preserve">to </w:t>
      </w:r>
      <w:r w:rsidR="006B7BF9">
        <w:rPr>
          <w:rFonts w:ascii="Arial" w:hAnsi="Arial" w:cs="Arial"/>
          <w:sz w:val="24"/>
          <w:szCs w:val="24"/>
        </w:rPr>
        <w:t>use</w:t>
      </w:r>
      <w:r w:rsidR="00342D5C">
        <w:rPr>
          <w:rFonts w:ascii="Arial" w:hAnsi="Arial" w:cs="Arial"/>
          <w:sz w:val="24"/>
          <w:szCs w:val="24"/>
        </w:rPr>
        <w:t xml:space="preserve"> for this</w:t>
      </w:r>
      <w:r w:rsidR="006B7BF9">
        <w:rPr>
          <w:rFonts w:ascii="Arial" w:hAnsi="Arial" w:cs="Arial"/>
          <w:sz w:val="24"/>
          <w:szCs w:val="24"/>
        </w:rPr>
        <w:t xml:space="preserve"> is the </w:t>
      </w:r>
      <w:r w:rsidR="009E2AD8">
        <w:rPr>
          <w:rFonts w:ascii="Arial" w:hAnsi="Arial" w:cs="Arial"/>
          <w:sz w:val="24"/>
          <w:szCs w:val="24"/>
        </w:rPr>
        <w:t>attitudes towards mental health.</w:t>
      </w:r>
      <w:r w:rsidR="00EB451C">
        <w:rPr>
          <w:rFonts w:ascii="Arial" w:hAnsi="Arial" w:cs="Arial"/>
          <w:sz w:val="24"/>
          <w:szCs w:val="24"/>
        </w:rPr>
        <w:t xml:space="preserve"> </w:t>
      </w:r>
      <w:r w:rsidR="00E0619C" w:rsidRPr="00E0619C">
        <w:rPr>
          <w:rFonts w:ascii="Arial" w:hAnsi="Arial" w:cs="Arial"/>
          <w:sz w:val="24"/>
          <w:szCs w:val="24"/>
        </w:rPr>
        <w:t xml:space="preserve">An example of this is the study of nursing students in Jamaica (Bennett </w:t>
      </w:r>
      <w:r w:rsidR="00E0619C" w:rsidRPr="00342D5C">
        <w:rPr>
          <w:rFonts w:ascii="Arial" w:hAnsi="Arial" w:cs="Arial"/>
          <w:sz w:val="24"/>
          <w:szCs w:val="24"/>
        </w:rPr>
        <w:t>&amp; Stennett, 2015)</w:t>
      </w:r>
      <w:r w:rsidR="00342D5C" w:rsidRPr="00342D5C">
        <w:rPr>
          <w:rFonts w:ascii="Arial" w:hAnsi="Arial" w:cs="Arial"/>
          <w:sz w:val="24"/>
          <w:szCs w:val="24"/>
        </w:rPr>
        <w:t>,</w:t>
      </w:r>
      <w:r w:rsidR="000D2FAA" w:rsidRPr="00342D5C">
        <w:rPr>
          <w:rFonts w:ascii="Arial" w:hAnsi="Arial" w:cs="Arial"/>
          <w:sz w:val="24"/>
          <w:szCs w:val="24"/>
        </w:rPr>
        <w:t xml:space="preserve"> </w:t>
      </w:r>
      <w:r w:rsidR="00342D5C" w:rsidRPr="00342D5C">
        <w:rPr>
          <w:rFonts w:ascii="Arial" w:hAnsi="Arial" w:cs="Arial"/>
          <w:sz w:val="24"/>
          <w:szCs w:val="24"/>
        </w:rPr>
        <w:t>the</w:t>
      </w:r>
      <w:r w:rsidR="00342D5C" w:rsidRPr="00342D5C">
        <w:rPr>
          <w:rFonts w:ascii="Arial" w:hAnsi="Arial" w:cs="Arial"/>
          <w:sz w:val="24"/>
          <w:szCs w:val="24"/>
          <w:shd w:val="clear" w:color="auto" w:fill="FFFFFF"/>
        </w:rPr>
        <w:t xml:space="preserve"> questionnaire was carried out with a sample of 143</w:t>
      </w:r>
      <w:r w:rsidR="007A1161" w:rsidRPr="00342D5C">
        <w:rPr>
          <w:rFonts w:ascii="Arial" w:hAnsi="Arial" w:cs="Arial"/>
          <w:sz w:val="24"/>
          <w:szCs w:val="24"/>
          <w:shd w:val="clear" w:color="auto" w:fill="FFFFFF"/>
        </w:rPr>
        <w:t xml:space="preserve"> </w:t>
      </w:r>
      <w:r w:rsidR="00342D5C" w:rsidRPr="00342D5C">
        <w:rPr>
          <w:rFonts w:ascii="Arial" w:hAnsi="Arial" w:cs="Arial"/>
          <w:sz w:val="24"/>
          <w:szCs w:val="24"/>
          <w:shd w:val="clear" w:color="auto" w:fill="FFFFFF"/>
        </w:rPr>
        <w:t>students </w:t>
      </w:r>
      <w:r w:rsidR="007A1161">
        <w:rPr>
          <w:rFonts w:ascii="Arial" w:hAnsi="Arial" w:cs="Arial"/>
          <w:sz w:val="24"/>
          <w:szCs w:val="24"/>
          <w:shd w:val="clear" w:color="auto" w:fill="FFFFFF"/>
        </w:rPr>
        <w:t xml:space="preserve">in their third year </w:t>
      </w:r>
      <w:r w:rsidR="00342D5C" w:rsidRPr="00342D5C">
        <w:rPr>
          <w:rFonts w:ascii="Arial" w:hAnsi="Arial" w:cs="Arial"/>
          <w:sz w:val="24"/>
          <w:szCs w:val="24"/>
          <w:shd w:val="clear" w:color="auto" w:fill="FFFFFF"/>
        </w:rPr>
        <w:t>who have been </w:t>
      </w:r>
      <w:r w:rsidR="007A1161">
        <w:rPr>
          <w:rFonts w:ascii="Arial" w:hAnsi="Arial" w:cs="Arial"/>
          <w:sz w:val="24"/>
          <w:szCs w:val="24"/>
          <w:shd w:val="clear" w:color="auto" w:fill="FFFFFF"/>
        </w:rPr>
        <w:t>entered onto a</w:t>
      </w:r>
      <w:r w:rsidR="00342D5C" w:rsidRPr="00342D5C">
        <w:rPr>
          <w:rFonts w:ascii="Arial" w:hAnsi="Arial" w:cs="Arial"/>
          <w:sz w:val="24"/>
          <w:szCs w:val="24"/>
          <w:shd w:val="clear" w:color="auto" w:fill="FFFFFF"/>
        </w:rPr>
        <w:t xml:space="preserve"> baccalaureate programme.</w:t>
      </w:r>
      <w:r w:rsidR="00342D5C">
        <w:rPr>
          <w:rFonts w:ascii="Arial" w:hAnsi="Arial" w:cs="Arial"/>
          <w:sz w:val="24"/>
          <w:szCs w:val="24"/>
        </w:rPr>
        <w:t xml:space="preserve">  </w:t>
      </w:r>
      <w:r w:rsidR="00B07B39">
        <w:rPr>
          <w:rFonts w:ascii="Arial" w:hAnsi="Arial" w:cs="Arial"/>
          <w:sz w:val="24"/>
          <w:szCs w:val="24"/>
        </w:rPr>
        <w:t>Data w</w:t>
      </w:r>
      <w:r w:rsidR="00342D5C">
        <w:rPr>
          <w:rFonts w:ascii="Arial" w:hAnsi="Arial" w:cs="Arial"/>
          <w:sz w:val="24"/>
          <w:szCs w:val="24"/>
        </w:rPr>
        <w:t>as</w:t>
      </w:r>
      <w:r w:rsidR="00B07B39">
        <w:rPr>
          <w:rFonts w:ascii="Arial" w:hAnsi="Arial" w:cs="Arial"/>
          <w:sz w:val="24"/>
          <w:szCs w:val="24"/>
        </w:rPr>
        <w:t xml:space="preserve"> collected using the </w:t>
      </w:r>
      <w:r w:rsidR="00242B78">
        <w:rPr>
          <w:rFonts w:ascii="Arial" w:hAnsi="Arial" w:cs="Arial"/>
          <w:sz w:val="24"/>
          <w:szCs w:val="24"/>
        </w:rPr>
        <w:t>ATAMHS scale</w:t>
      </w:r>
      <w:r w:rsidR="00B27913">
        <w:rPr>
          <w:rFonts w:ascii="Arial" w:hAnsi="Arial" w:cs="Arial"/>
          <w:sz w:val="24"/>
          <w:szCs w:val="24"/>
        </w:rPr>
        <w:t>.</w:t>
      </w:r>
    </w:p>
    <w:p w14:paraId="7C9911F3" w14:textId="17528FEA" w:rsidR="009E2AD8" w:rsidRDefault="009E2AD8" w:rsidP="005759EC">
      <w:pPr>
        <w:spacing w:after="0"/>
        <w:rPr>
          <w:rFonts w:ascii="Arial" w:hAnsi="Arial" w:cs="Arial"/>
          <w:sz w:val="24"/>
          <w:szCs w:val="24"/>
        </w:rPr>
      </w:pPr>
    </w:p>
    <w:p w14:paraId="2F863DFE" w14:textId="7F20B6DF" w:rsidR="00950051" w:rsidRPr="00950051" w:rsidRDefault="00D02998" w:rsidP="005759EC">
      <w:pPr>
        <w:spacing w:after="0"/>
        <w:rPr>
          <w:rFonts w:ascii="Arial" w:hAnsi="Arial" w:cs="Arial"/>
          <w:b/>
          <w:bCs/>
          <w:i/>
          <w:iCs/>
          <w:sz w:val="24"/>
          <w:szCs w:val="24"/>
        </w:rPr>
      </w:pPr>
      <w:r>
        <w:rPr>
          <w:rFonts w:ascii="Arial" w:hAnsi="Arial" w:cs="Arial"/>
          <w:b/>
          <w:bCs/>
          <w:i/>
          <w:iCs/>
          <w:sz w:val="24"/>
          <w:szCs w:val="24"/>
        </w:rPr>
        <w:t>Materials</w:t>
      </w:r>
    </w:p>
    <w:p w14:paraId="75E6DD4E" w14:textId="77777777" w:rsidR="00950051" w:rsidRDefault="00950051" w:rsidP="005759EC">
      <w:pPr>
        <w:spacing w:after="0"/>
        <w:rPr>
          <w:rFonts w:ascii="Arial" w:hAnsi="Arial" w:cs="Arial"/>
          <w:sz w:val="24"/>
          <w:szCs w:val="24"/>
        </w:rPr>
      </w:pPr>
    </w:p>
    <w:p w14:paraId="0126E644" w14:textId="70492B88" w:rsidR="001A238C" w:rsidRDefault="00EC7E38" w:rsidP="005759EC">
      <w:pPr>
        <w:spacing w:after="0"/>
        <w:rPr>
          <w:rFonts w:ascii="Arial" w:hAnsi="Arial" w:cs="Arial"/>
          <w:sz w:val="24"/>
          <w:szCs w:val="24"/>
        </w:rPr>
      </w:pPr>
      <w:r>
        <w:rPr>
          <w:rFonts w:ascii="Arial" w:hAnsi="Arial" w:cs="Arial"/>
          <w:sz w:val="24"/>
          <w:szCs w:val="24"/>
        </w:rPr>
        <w:t xml:space="preserve">The </w:t>
      </w:r>
      <w:r w:rsidR="009E2AD8" w:rsidRPr="00EB451C">
        <w:rPr>
          <w:rFonts w:ascii="Arial" w:hAnsi="Arial" w:cs="Arial"/>
          <w:sz w:val="24"/>
          <w:szCs w:val="24"/>
        </w:rPr>
        <w:t>propos</w:t>
      </w:r>
      <w:r>
        <w:rPr>
          <w:rFonts w:ascii="Arial" w:hAnsi="Arial" w:cs="Arial"/>
          <w:sz w:val="24"/>
          <w:szCs w:val="24"/>
        </w:rPr>
        <w:t>al they are going</w:t>
      </w:r>
      <w:r w:rsidR="009E2AD8" w:rsidRPr="00EB451C">
        <w:rPr>
          <w:rFonts w:ascii="Arial" w:hAnsi="Arial" w:cs="Arial"/>
          <w:sz w:val="24"/>
          <w:szCs w:val="24"/>
        </w:rPr>
        <w:t xml:space="preserve"> to use the CAMI </w:t>
      </w:r>
      <w:r w:rsidR="009E2AD8" w:rsidRPr="00D13276">
        <w:rPr>
          <w:rFonts w:ascii="Arial" w:hAnsi="Arial" w:cs="Arial"/>
          <w:sz w:val="24"/>
          <w:szCs w:val="24"/>
        </w:rPr>
        <w:t>questionnaire</w:t>
      </w:r>
      <w:r w:rsidR="00D7699E" w:rsidRPr="00D13276">
        <w:rPr>
          <w:rFonts w:ascii="Arial" w:hAnsi="Arial" w:cs="Arial"/>
          <w:sz w:val="24"/>
          <w:szCs w:val="24"/>
        </w:rPr>
        <w:t xml:space="preserve">, </w:t>
      </w:r>
      <w:r w:rsidR="00EB451C" w:rsidRPr="00D13276">
        <w:rPr>
          <w:rFonts w:ascii="Arial" w:hAnsi="Arial" w:cs="Arial"/>
          <w:sz w:val="24"/>
          <w:szCs w:val="24"/>
        </w:rPr>
        <w:t xml:space="preserve">which </w:t>
      </w:r>
      <w:r w:rsidR="00E527B3" w:rsidRPr="00D13276">
        <w:rPr>
          <w:rFonts w:ascii="Arial" w:hAnsi="Arial" w:cs="Arial"/>
          <w:sz w:val="24"/>
          <w:szCs w:val="24"/>
        </w:rPr>
        <w:t xml:space="preserve">measures </w:t>
      </w:r>
      <w:r w:rsidR="00EB451C" w:rsidRPr="00D13276">
        <w:rPr>
          <w:rFonts w:ascii="Arial" w:hAnsi="Arial" w:cs="Arial"/>
          <w:sz w:val="24"/>
          <w:szCs w:val="24"/>
        </w:rPr>
        <w:t xml:space="preserve">attitudes </w:t>
      </w:r>
      <w:r w:rsidR="00E527B3" w:rsidRPr="00D13276">
        <w:rPr>
          <w:rFonts w:ascii="Arial" w:hAnsi="Arial" w:cs="Arial"/>
          <w:sz w:val="24"/>
          <w:szCs w:val="24"/>
        </w:rPr>
        <w:t xml:space="preserve">of mental illnesses and </w:t>
      </w:r>
      <w:r w:rsidR="006244B9" w:rsidRPr="00D13276">
        <w:rPr>
          <w:rFonts w:ascii="Arial" w:hAnsi="Arial" w:cs="Arial"/>
          <w:sz w:val="24"/>
          <w:szCs w:val="24"/>
        </w:rPr>
        <w:t>the mentally ill.</w:t>
      </w:r>
      <w:r w:rsidR="004A6FF3" w:rsidRPr="00D13276">
        <w:rPr>
          <w:rFonts w:ascii="Arial" w:hAnsi="Arial" w:cs="Arial"/>
          <w:sz w:val="24"/>
          <w:szCs w:val="24"/>
        </w:rPr>
        <w:t xml:space="preserve">  It comprises of 40 questions.</w:t>
      </w:r>
      <w:r w:rsidR="003728C0" w:rsidRPr="00D13276">
        <w:rPr>
          <w:rFonts w:ascii="Arial" w:hAnsi="Arial" w:cs="Arial"/>
          <w:sz w:val="24"/>
          <w:szCs w:val="24"/>
        </w:rPr>
        <w:t xml:space="preserve">  </w:t>
      </w:r>
      <w:r w:rsidR="00731570" w:rsidRPr="00D13276">
        <w:rPr>
          <w:rFonts w:ascii="Arial" w:hAnsi="Arial" w:cs="Arial"/>
          <w:sz w:val="24"/>
          <w:szCs w:val="24"/>
        </w:rPr>
        <w:t xml:space="preserve">According to </w:t>
      </w:r>
      <w:r w:rsidR="002D6901" w:rsidRPr="00D13276">
        <w:rPr>
          <w:rFonts w:ascii="Arial" w:hAnsi="Arial" w:cs="Arial"/>
          <w:sz w:val="24"/>
          <w:szCs w:val="24"/>
        </w:rPr>
        <w:t>an article</w:t>
      </w:r>
      <w:r w:rsidR="000A7F4A" w:rsidRPr="00D13276">
        <w:rPr>
          <w:rFonts w:ascii="Arial" w:hAnsi="Arial" w:cs="Arial"/>
          <w:sz w:val="24"/>
          <w:szCs w:val="24"/>
        </w:rPr>
        <w:t xml:space="preserve"> published</w:t>
      </w:r>
      <w:r w:rsidR="002D6901" w:rsidRPr="00D13276">
        <w:rPr>
          <w:rFonts w:ascii="Arial" w:hAnsi="Arial" w:cs="Arial"/>
          <w:sz w:val="24"/>
          <w:szCs w:val="24"/>
        </w:rPr>
        <w:t xml:space="preserve"> b</w:t>
      </w:r>
      <w:r w:rsidR="006858DA" w:rsidRPr="00D13276">
        <w:rPr>
          <w:rFonts w:ascii="Arial" w:hAnsi="Arial" w:cs="Arial"/>
          <w:sz w:val="24"/>
          <w:szCs w:val="24"/>
        </w:rPr>
        <w:t>y the Frontiers in Psychiatry (2013), t</w:t>
      </w:r>
      <w:r w:rsidR="003728C0" w:rsidRPr="00D13276">
        <w:rPr>
          <w:rFonts w:ascii="Arial" w:hAnsi="Arial" w:cs="Arial"/>
          <w:sz w:val="24"/>
          <w:szCs w:val="24"/>
        </w:rPr>
        <w:t>here are 4 subscales,</w:t>
      </w:r>
      <w:r w:rsidR="00723348" w:rsidRPr="00D13276">
        <w:rPr>
          <w:rFonts w:ascii="Arial" w:hAnsi="Arial" w:cs="Arial"/>
          <w:sz w:val="24"/>
          <w:szCs w:val="24"/>
        </w:rPr>
        <w:t xml:space="preserve"> </w:t>
      </w:r>
      <w:r w:rsidR="003042DF" w:rsidRPr="00D13276">
        <w:rPr>
          <w:rFonts w:ascii="Arial" w:hAnsi="Arial" w:cs="Arial"/>
          <w:sz w:val="24"/>
          <w:szCs w:val="24"/>
        </w:rPr>
        <w:t>“A</w:t>
      </w:r>
      <w:r w:rsidR="00723348" w:rsidRPr="00D13276">
        <w:rPr>
          <w:rFonts w:ascii="Arial" w:hAnsi="Arial" w:cs="Arial"/>
          <w:sz w:val="24"/>
          <w:szCs w:val="24"/>
        </w:rPr>
        <w:t>utho</w:t>
      </w:r>
      <w:r w:rsidR="00B51D15" w:rsidRPr="00D13276">
        <w:rPr>
          <w:rFonts w:ascii="Arial" w:hAnsi="Arial" w:cs="Arial"/>
          <w:sz w:val="24"/>
          <w:szCs w:val="24"/>
        </w:rPr>
        <w:t>ritarian</w:t>
      </w:r>
      <w:r w:rsidR="00960546" w:rsidRPr="00D13276">
        <w:rPr>
          <w:rFonts w:ascii="Arial" w:hAnsi="Arial" w:cs="Arial"/>
          <w:sz w:val="24"/>
          <w:szCs w:val="24"/>
        </w:rPr>
        <w:t>”</w:t>
      </w:r>
      <w:r w:rsidR="00B51D15" w:rsidRPr="00D13276">
        <w:rPr>
          <w:rFonts w:ascii="Arial" w:hAnsi="Arial" w:cs="Arial"/>
          <w:sz w:val="24"/>
          <w:szCs w:val="24"/>
        </w:rPr>
        <w:t xml:space="preserve">, </w:t>
      </w:r>
      <w:r w:rsidR="003042DF" w:rsidRPr="00D13276">
        <w:rPr>
          <w:rFonts w:ascii="Arial" w:hAnsi="Arial" w:cs="Arial"/>
          <w:sz w:val="24"/>
          <w:szCs w:val="24"/>
        </w:rPr>
        <w:t>“B</w:t>
      </w:r>
      <w:r w:rsidR="00B51D15" w:rsidRPr="00D13276">
        <w:rPr>
          <w:rFonts w:ascii="Arial" w:hAnsi="Arial" w:cs="Arial"/>
          <w:sz w:val="24"/>
          <w:szCs w:val="24"/>
        </w:rPr>
        <w:t>enevolence</w:t>
      </w:r>
      <w:r w:rsidR="00960546" w:rsidRPr="00D13276">
        <w:rPr>
          <w:rFonts w:ascii="Arial" w:hAnsi="Arial" w:cs="Arial"/>
          <w:sz w:val="24"/>
          <w:szCs w:val="24"/>
        </w:rPr>
        <w:t>”</w:t>
      </w:r>
      <w:r w:rsidR="00B51D15" w:rsidRPr="00D13276">
        <w:rPr>
          <w:rFonts w:ascii="Arial" w:hAnsi="Arial" w:cs="Arial"/>
          <w:sz w:val="24"/>
          <w:szCs w:val="24"/>
        </w:rPr>
        <w:t xml:space="preserve">, </w:t>
      </w:r>
      <w:r w:rsidR="00960546" w:rsidRPr="00D13276">
        <w:rPr>
          <w:rFonts w:ascii="Arial" w:hAnsi="Arial" w:cs="Arial"/>
          <w:sz w:val="24"/>
          <w:szCs w:val="24"/>
        </w:rPr>
        <w:t>“S</w:t>
      </w:r>
      <w:r w:rsidR="00B51D15" w:rsidRPr="00D13276">
        <w:rPr>
          <w:rFonts w:ascii="Arial" w:hAnsi="Arial" w:cs="Arial"/>
          <w:sz w:val="24"/>
          <w:szCs w:val="24"/>
        </w:rPr>
        <w:t xml:space="preserve">ocial </w:t>
      </w:r>
      <w:r w:rsidR="00960546" w:rsidRPr="00D13276">
        <w:rPr>
          <w:rFonts w:ascii="Arial" w:hAnsi="Arial" w:cs="Arial"/>
          <w:sz w:val="24"/>
          <w:szCs w:val="24"/>
        </w:rPr>
        <w:t>R</w:t>
      </w:r>
      <w:r w:rsidR="00421011" w:rsidRPr="00D13276">
        <w:rPr>
          <w:rFonts w:ascii="Arial" w:hAnsi="Arial" w:cs="Arial"/>
          <w:sz w:val="24"/>
          <w:szCs w:val="24"/>
        </w:rPr>
        <w:t>estrictiveness,</w:t>
      </w:r>
      <w:r w:rsidR="00B51D15" w:rsidRPr="00D13276">
        <w:rPr>
          <w:rFonts w:ascii="Arial" w:hAnsi="Arial" w:cs="Arial"/>
          <w:sz w:val="24"/>
          <w:szCs w:val="24"/>
        </w:rPr>
        <w:t xml:space="preserve"> and </w:t>
      </w:r>
      <w:r w:rsidR="00960546" w:rsidRPr="00D13276">
        <w:rPr>
          <w:rFonts w:ascii="Arial" w:hAnsi="Arial" w:cs="Arial"/>
          <w:sz w:val="24"/>
          <w:szCs w:val="24"/>
        </w:rPr>
        <w:t>“C</w:t>
      </w:r>
      <w:r w:rsidR="00B51D15" w:rsidRPr="00D13276">
        <w:rPr>
          <w:rFonts w:ascii="Arial" w:hAnsi="Arial" w:cs="Arial"/>
          <w:sz w:val="24"/>
          <w:szCs w:val="24"/>
        </w:rPr>
        <w:t xml:space="preserve">ommunity </w:t>
      </w:r>
      <w:r w:rsidR="004D6FBC" w:rsidRPr="00D13276">
        <w:rPr>
          <w:rFonts w:ascii="Arial" w:hAnsi="Arial" w:cs="Arial"/>
          <w:sz w:val="24"/>
          <w:szCs w:val="24"/>
        </w:rPr>
        <w:t>M</w:t>
      </w:r>
      <w:r w:rsidR="00B51D15" w:rsidRPr="00D13276">
        <w:rPr>
          <w:rFonts w:ascii="Arial" w:hAnsi="Arial" w:cs="Arial"/>
          <w:sz w:val="24"/>
          <w:szCs w:val="24"/>
        </w:rPr>
        <w:t xml:space="preserve">ental </w:t>
      </w:r>
      <w:r w:rsidR="004D6FBC" w:rsidRPr="00D13276">
        <w:rPr>
          <w:rFonts w:ascii="Arial" w:hAnsi="Arial" w:cs="Arial"/>
          <w:sz w:val="24"/>
          <w:szCs w:val="24"/>
        </w:rPr>
        <w:t>H</w:t>
      </w:r>
      <w:r w:rsidR="00B51D15" w:rsidRPr="00D13276">
        <w:rPr>
          <w:rFonts w:ascii="Arial" w:hAnsi="Arial" w:cs="Arial"/>
          <w:sz w:val="24"/>
          <w:szCs w:val="24"/>
        </w:rPr>
        <w:t>ealth</w:t>
      </w:r>
      <w:r w:rsidR="006C66F0" w:rsidRPr="00D13276">
        <w:rPr>
          <w:rFonts w:ascii="Arial" w:hAnsi="Arial" w:cs="Arial"/>
          <w:sz w:val="24"/>
          <w:szCs w:val="24"/>
        </w:rPr>
        <w:t xml:space="preserve"> Ideology</w:t>
      </w:r>
      <w:r w:rsidR="004D6FBC" w:rsidRPr="00D13276">
        <w:rPr>
          <w:rFonts w:ascii="Arial" w:hAnsi="Arial" w:cs="Arial"/>
          <w:sz w:val="24"/>
          <w:szCs w:val="24"/>
        </w:rPr>
        <w:t>”</w:t>
      </w:r>
      <w:r w:rsidR="00B51D15" w:rsidRPr="00D13276">
        <w:rPr>
          <w:rFonts w:ascii="Arial" w:hAnsi="Arial" w:cs="Arial"/>
          <w:sz w:val="24"/>
          <w:szCs w:val="24"/>
        </w:rPr>
        <w:t xml:space="preserve">.  </w:t>
      </w:r>
      <w:r w:rsidR="004D6FBC" w:rsidRPr="00D13276">
        <w:rPr>
          <w:rFonts w:ascii="Arial" w:hAnsi="Arial" w:cs="Arial"/>
          <w:sz w:val="24"/>
          <w:szCs w:val="24"/>
        </w:rPr>
        <w:t>“A</w:t>
      </w:r>
      <w:r w:rsidR="006532ED" w:rsidRPr="00D13276">
        <w:rPr>
          <w:rFonts w:ascii="Arial" w:hAnsi="Arial" w:cs="Arial"/>
          <w:sz w:val="24"/>
          <w:szCs w:val="24"/>
        </w:rPr>
        <w:t>utho</w:t>
      </w:r>
      <w:r w:rsidR="00874073" w:rsidRPr="00D13276">
        <w:rPr>
          <w:rFonts w:ascii="Arial" w:hAnsi="Arial" w:cs="Arial"/>
          <w:sz w:val="24"/>
          <w:szCs w:val="24"/>
        </w:rPr>
        <w:t>ri</w:t>
      </w:r>
      <w:r w:rsidR="006532ED" w:rsidRPr="00D13276">
        <w:rPr>
          <w:rFonts w:ascii="Arial" w:hAnsi="Arial" w:cs="Arial"/>
          <w:sz w:val="24"/>
          <w:szCs w:val="24"/>
        </w:rPr>
        <w:t>tarian</w:t>
      </w:r>
      <w:r w:rsidR="004D6FBC" w:rsidRPr="00D13276">
        <w:rPr>
          <w:rFonts w:ascii="Arial" w:hAnsi="Arial" w:cs="Arial"/>
          <w:sz w:val="24"/>
          <w:szCs w:val="24"/>
        </w:rPr>
        <w:t>”</w:t>
      </w:r>
      <w:r w:rsidR="006532ED" w:rsidRPr="00D13276">
        <w:rPr>
          <w:rFonts w:ascii="Arial" w:hAnsi="Arial" w:cs="Arial"/>
          <w:sz w:val="24"/>
          <w:szCs w:val="24"/>
        </w:rPr>
        <w:t xml:space="preserve"> </w:t>
      </w:r>
      <w:r w:rsidR="00874073" w:rsidRPr="00D13276">
        <w:rPr>
          <w:rFonts w:ascii="Arial" w:hAnsi="Arial" w:cs="Arial"/>
          <w:sz w:val="24"/>
          <w:szCs w:val="24"/>
        </w:rPr>
        <w:t>measure</w:t>
      </w:r>
      <w:r w:rsidR="007C32E2">
        <w:rPr>
          <w:rFonts w:ascii="Arial" w:hAnsi="Arial" w:cs="Arial"/>
          <w:sz w:val="24"/>
          <w:szCs w:val="24"/>
        </w:rPr>
        <w:t>s</w:t>
      </w:r>
      <w:r w:rsidR="00874073" w:rsidRPr="00D13276">
        <w:rPr>
          <w:rFonts w:ascii="Arial" w:hAnsi="Arial" w:cs="Arial"/>
          <w:sz w:val="24"/>
          <w:szCs w:val="24"/>
        </w:rPr>
        <w:t xml:space="preserve"> </w:t>
      </w:r>
      <w:r w:rsidR="007C32E2">
        <w:rPr>
          <w:rFonts w:ascii="Arial" w:hAnsi="Arial" w:cs="Arial"/>
          <w:sz w:val="24"/>
          <w:szCs w:val="24"/>
        </w:rPr>
        <w:t>negative</w:t>
      </w:r>
      <w:r w:rsidR="00874073" w:rsidRPr="00D13276">
        <w:rPr>
          <w:rFonts w:ascii="Arial" w:hAnsi="Arial" w:cs="Arial"/>
          <w:sz w:val="24"/>
          <w:szCs w:val="24"/>
        </w:rPr>
        <w:t xml:space="preserve"> attitudes, </w:t>
      </w:r>
      <w:r w:rsidR="004D6FBC" w:rsidRPr="00D13276">
        <w:rPr>
          <w:rFonts w:ascii="Arial" w:hAnsi="Arial" w:cs="Arial"/>
          <w:sz w:val="24"/>
          <w:szCs w:val="24"/>
        </w:rPr>
        <w:t>“B</w:t>
      </w:r>
      <w:r w:rsidR="00874073" w:rsidRPr="00D13276">
        <w:rPr>
          <w:rFonts w:ascii="Arial" w:hAnsi="Arial" w:cs="Arial"/>
          <w:sz w:val="24"/>
          <w:szCs w:val="24"/>
        </w:rPr>
        <w:t>enevolent</w:t>
      </w:r>
      <w:r w:rsidR="004D6FBC" w:rsidRPr="00D13276">
        <w:rPr>
          <w:rFonts w:ascii="Arial" w:hAnsi="Arial" w:cs="Arial"/>
          <w:sz w:val="24"/>
          <w:szCs w:val="24"/>
        </w:rPr>
        <w:t>”</w:t>
      </w:r>
      <w:r w:rsidR="00874073" w:rsidRPr="00D13276">
        <w:rPr>
          <w:rFonts w:ascii="Arial" w:hAnsi="Arial" w:cs="Arial"/>
          <w:sz w:val="24"/>
          <w:szCs w:val="24"/>
        </w:rPr>
        <w:t xml:space="preserve"> </w:t>
      </w:r>
      <w:r w:rsidR="00377CA9" w:rsidRPr="00D13276">
        <w:rPr>
          <w:rFonts w:ascii="Arial" w:hAnsi="Arial" w:cs="Arial"/>
          <w:sz w:val="24"/>
          <w:szCs w:val="24"/>
        </w:rPr>
        <w:t xml:space="preserve">measures empathy and compassion, </w:t>
      </w:r>
      <w:r w:rsidR="004D6FBC" w:rsidRPr="00D13276">
        <w:rPr>
          <w:rFonts w:ascii="Arial" w:hAnsi="Arial" w:cs="Arial"/>
          <w:sz w:val="24"/>
          <w:szCs w:val="24"/>
        </w:rPr>
        <w:t>“S</w:t>
      </w:r>
      <w:r w:rsidR="004C3F15" w:rsidRPr="00D13276">
        <w:rPr>
          <w:rFonts w:ascii="Arial" w:hAnsi="Arial" w:cs="Arial"/>
          <w:sz w:val="24"/>
          <w:szCs w:val="24"/>
        </w:rPr>
        <w:t xml:space="preserve">ocial </w:t>
      </w:r>
      <w:r w:rsidR="004D6FBC" w:rsidRPr="00D13276">
        <w:rPr>
          <w:rFonts w:ascii="Arial" w:hAnsi="Arial" w:cs="Arial"/>
          <w:sz w:val="24"/>
          <w:szCs w:val="24"/>
        </w:rPr>
        <w:t>R</w:t>
      </w:r>
      <w:r w:rsidR="004C3F15" w:rsidRPr="00D13276">
        <w:rPr>
          <w:rFonts w:ascii="Arial" w:hAnsi="Arial" w:cs="Arial"/>
          <w:sz w:val="24"/>
          <w:szCs w:val="24"/>
        </w:rPr>
        <w:t>estrictiveness</w:t>
      </w:r>
      <w:r w:rsidR="004D6FBC" w:rsidRPr="00D13276">
        <w:rPr>
          <w:rFonts w:ascii="Arial" w:hAnsi="Arial" w:cs="Arial"/>
          <w:sz w:val="24"/>
          <w:szCs w:val="24"/>
        </w:rPr>
        <w:t>”</w:t>
      </w:r>
      <w:r w:rsidR="004C3F15" w:rsidRPr="00D13276">
        <w:rPr>
          <w:rFonts w:ascii="Arial" w:hAnsi="Arial" w:cs="Arial"/>
          <w:sz w:val="24"/>
          <w:szCs w:val="24"/>
        </w:rPr>
        <w:t xml:space="preserve"> measures</w:t>
      </w:r>
      <w:r w:rsidR="007C32E2">
        <w:rPr>
          <w:rFonts w:ascii="Arial" w:hAnsi="Arial" w:cs="Arial"/>
          <w:sz w:val="24"/>
          <w:szCs w:val="24"/>
        </w:rPr>
        <w:t xml:space="preserve"> the</w:t>
      </w:r>
      <w:r w:rsidR="004C3F15" w:rsidRPr="00D13276">
        <w:rPr>
          <w:rFonts w:ascii="Arial" w:hAnsi="Arial" w:cs="Arial"/>
          <w:sz w:val="24"/>
          <w:szCs w:val="24"/>
        </w:rPr>
        <w:t xml:space="preserve"> </w:t>
      </w:r>
      <w:r w:rsidR="00E66DDA" w:rsidRPr="00D13276">
        <w:rPr>
          <w:rFonts w:ascii="Arial" w:hAnsi="Arial" w:cs="Arial"/>
          <w:sz w:val="24"/>
          <w:szCs w:val="24"/>
        </w:rPr>
        <w:t>level</w:t>
      </w:r>
      <w:r w:rsidR="0036330A" w:rsidRPr="00D13276">
        <w:rPr>
          <w:rFonts w:ascii="Arial" w:hAnsi="Arial" w:cs="Arial"/>
          <w:sz w:val="24"/>
          <w:szCs w:val="24"/>
        </w:rPr>
        <w:t xml:space="preserve"> individuals feel</w:t>
      </w:r>
      <w:r w:rsidR="007C32E2">
        <w:rPr>
          <w:rFonts w:ascii="Arial" w:hAnsi="Arial" w:cs="Arial"/>
          <w:sz w:val="24"/>
          <w:szCs w:val="24"/>
        </w:rPr>
        <w:t xml:space="preserve"> in that</w:t>
      </w:r>
      <w:r w:rsidR="0036330A" w:rsidRPr="00D13276">
        <w:rPr>
          <w:rFonts w:ascii="Arial" w:hAnsi="Arial" w:cs="Arial"/>
          <w:sz w:val="24"/>
          <w:szCs w:val="24"/>
        </w:rPr>
        <w:t xml:space="preserve"> people with a mental illness </w:t>
      </w:r>
      <w:r w:rsidR="000755DB" w:rsidRPr="00D13276">
        <w:rPr>
          <w:rFonts w:ascii="Arial" w:hAnsi="Arial" w:cs="Arial"/>
          <w:sz w:val="24"/>
          <w:szCs w:val="24"/>
        </w:rPr>
        <w:t xml:space="preserve">are dangerous and threatening </w:t>
      </w:r>
      <w:r w:rsidR="004908DF">
        <w:rPr>
          <w:rFonts w:ascii="Arial" w:hAnsi="Arial" w:cs="Arial"/>
          <w:sz w:val="24"/>
          <w:szCs w:val="24"/>
        </w:rPr>
        <w:t xml:space="preserve">to them </w:t>
      </w:r>
      <w:r w:rsidR="000755DB" w:rsidRPr="00D13276">
        <w:rPr>
          <w:rFonts w:ascii="Arial" w:hAnsi="Arial" w:cs="Arial"/>
          <w:sz w:val="24"/>
          <w:szCs w:val="24"/>
        </w:rPr>
        <w:t xml:space="preserve">and the </w:t>
      </w:r>
      <w:r w:rsidR="004D6FBC" w:rsidRPr="00D13276">
        <w:rPr>
          <w:rFonts w:ascii="Arial" w:hAnsi="Arial" w:cs="Arial"/>
          <w:sz w:val="24"/>
          <w:szCs w:val="24"/>
        </w:rPr>
        <w:t>“C</w:t>
      </w:r>
      <w:r w:rsidR="000755DB" w:rsidRPr="00D13276">
        <w:rPr>
          <w:rFonts w:ascii="Arial" w:hAnsi="Arial" w:cs="Arial"/>
          <w:sz w:val="24"/>
          <w:szCs w:val="24"/>
        </w:rPr>
        <w:t xml:space="preserve">ommunity </w:t>
      </w:r>
      <w:r w:rsidR="004D6FBC" w:rsidRPr="00D13276">
        <w:rPr>
          <w:rFonts w:ascii="Arial" w:hAnsi="Arial" w:cs="Arial"/>
          <w:sz w:val="24"/>
          <w:szCs w:val="24"/>
        </w:rPr>
        <w:t>M</w:t>
      </w:r>
      <w:r w:rsidR="000755DB" w:rsidRPr="00D13276">
        <w:rPr>
          <w:rFonts w:ascii="Arial" w:hAnsi="Arial" w:cs="Arial"/>
          <w:sz w:val="24"/>
          <w:szCs w:val="24"/>
        </w:rPr>
        <w:t xml:space="preserve">ental </w:t>
      </w:r>
      <w:r w:rsidR="004D6FBC" w:rsidRPr="00D13276">
        <w:rPr>
          <w:rFonts w:ascii="Arial" w:hAnsi="Arial" w:cs="Arial"/>
          <w:sz w:val="24"/>
          <w:szCs w:val="24"/>
        </w:rPr>
        <w:t>H</w:t>
      </w:r>
      <w:r w:rsidR="000755DB" w:rsidRPr="00D13276">
        <w:rPr>
          <w:rFonts w:ascii="Arial" w:hAnsi="Arial" w:cs="Arial"/>
          <w:sz w:val="24"/>
          <w:szCs w:val="24"/>
        </w:rPr>
        <w:t>ealth</w:t>
      </w:r>
      <w:r w:rsidR="006C66F0" w:rsidRPr="00D13276">
        <w:rPr>
          <w:rFonts w:ascii="Arial" w:hAnsi="Arial" w:cs="Arial"/>
          <w:sz w:val="24"/>
          <w:szCs w:val="24"/>
        </w:rPr>
        <w:t xml:space="preserve"> Ideology</w:t>
      </w:r>
      <w:r w:rsidR="004D6FBC" w:rsidRPr="00D13276">
        <w:rPr>
          <w:rFonts w:ascii="Arial" w:hAnsi="Arial" w:cs="Arial"/>
          <w:sz w:val="24"/>
          <w:szCs w:val="24"/>
        </w:rPr>
        <w:t>”</w:t>
      </w:r>
      <w:r w:rsidR="000755DB" w:rsidRPr="00D13276">
        <w:rPr>
          <w:rFonts w:ascii="Arial" w:hAnsi="Arial" w:cs="Arial"/>
          <w:sz w:val="24"/>
          <w:szCs w:val="24"/>
        </w:rPr>
        <w:t xml:space="preserve"> </w:t>
      </w:r>
      <w:r w:rsidR="007C32E2">
        <w:rPr>
          <w:rFonts w:ascii="Arial" w:hAnsi="Arial" w:cs="Arial"/>
          <w:sz w:val="24"/>
          <w:szCs w:val="24"/>
        </w:rPr>
        <w:t xml:space="preserve">looks at </w:t>
      </w:r>
      <w:r w:rsidR="00D8222F" w:rsidRPr="00D13276">
        <w:rPr>
          <w:rFonts w:ascii="Arial" w:hAnsi="Arial" w:cs="Arial"/>
          <w:sz w:val="24"/>
          <w:szCs w:val="24"/>
        </w:rPr>
        <w:t xml:space="preserve">the </w:t>
      </w:r>
      <w:r w:rsidR="00AD194B" w:rsidRPr="00D13276">
        <w:rPr>
          <w:rFonts w:ascii="Arial" w:hAnsi="Arial" w:cs="Arial"/>
          <w:sz w:val="24"/>
          <w:szCs w:val="24"/>
        </w:rPr>
        <w:t xml:space="preserve">level of acceptance and attitude towards </w:t>
      </w:r>
      <w:r w:rsidR="00731570" w:rsidRPr="00D13276">
        <w:rPr>
          <w:rFonts w:ascii="Arial" w:hAnsi="Arial" w:cs="Arial"/>
          <w:sz w:val="24"/>
          <w:szCs w:val="24"/>
        </w:rPr>
        <w:t>facilities</w:t>
      </w:r>
      <w:r w:rsidR="007C32E2">
        <w:rPr>
          <w:rFonts w:ascii="Arial" w:hAnsi="Arial" w:cs="Arial"/>
          <w:sz w:val="24"/>
          <w:szCs w:val="24"/>
        </w:rPr>
        <w:t xml:space="preserve"> of mental health</w:t>
      </w:r>
      <w:r w:rsidR="00731570" w:rsidRPr="00D13276">
        <w:rPr>
          <w:rFonts w:ascii="Arial" w:hAnsi="Arial" w:cs="Arial"/>
          <w:sz w:val="24"/>
          <w:szCs w:val="24"/>
        </w:rPr>
        <w:t xml:space="preserve"> in the community</w:t>
      </w:r>
      <w:r w:rsidR="00843DA4" w:rsidRPr="00D13276">
        <w:rPr>
          <w:rFonts w:ascii="Arial" w:hAnsi="Arial" w:cs="Arial"/>
          <w:sz w:val="24"/>
          <w:szCs w:val="24"/>
        </w:rPr>
        <w:t xml:space="preserve">.  </w:t>
      </w:r>
      <w:r w:rsidR="007C32E2">
        <w:rPr>
          <w:rFonts w:ascii="Arial" w:hAnsi="Arial" w:cs="Arial"/>
          <w:sz w:val="24"/>
          <w:szCs w:val="24"/>
        </w:rPr>
        <w:t xml:space="preserve">When they indicate a higher score </w:t>
      </w:r>
      <w:r w:rsidR="0099062F" w:rsidRPr="00D13276">
        <w:rPr>
          <w:rFonts w:ascii="Arial" w:hAnsi="Arial" w:cs="Arial"/>
          <w:sz w:val="24"/>
          <w:szCs w:val="24"/>
        </w:rPr>
        <w:t xml:space="preserve">on the </w:t>
      </w:r>
      <w:r w:rsidR="00893280" w:rsidRPr="00D13276">
        <w:rPr>
          <w:rFonts w:ascii="Arial" w:hAnsi="Arial" w:cs="Arial"/>
          <w:sz w:val="24"/>
          <w:szCs w:val="24"/>
        </w:rPr>
        <w:t>“Community Mental Health</w:t>
      </w:r>
      <w:r w:rsidR="006C66F0" w:rsidRPr="00D13276">
        <w:rPr>
          <w:rFonts w:ascii="Arial" w:hAnsi="Arial" w:cs="Arial"/>
          <w:sz w:val="24"/>
          <w:szCs w:val="24"/>
        </w:rPr>
        <w:t xml:space="preserve"> Ideology</w:t>
      </w:r>
      <w:r w:rsidR="00893280" w:rsidRPr="00D13276">
        <w:rPr>
          <w:rFonts w:ascii="Arial" w:hAnsi="Arial" w:cs="Arial"/>
          <w:sz w:val="24"/>
          <w:szCs w:val="24"/>
        </w:rPr>
        <w:t>”</w:t>
      </w:r>
      <w:r w:rsidR="007C32E2">
        <w:rPr>
          <w:rFonts w:ascii="Arial" w:hAnsi="Arial" w:cs="Arial"/>
          <w:sz w:val="24"/>
          <w:szCs w:val="24"/>
        </w:rPr>
        <w:t xml:space="preserve">, this </w:t>
      </w:r>
      <w:r w:rsidR="00893280" w:rsidRPr="00D13276">
        <w:rPr>
          <w:rFonts w:ascii="Arial" w:hAnsi="Arial" w:cs="Arial"/>
          <w:sz w:val="24"/>
          <w:szCs w:val="24"/>
        </w:rPr>
        <w:t>indicates a higher acceptance of the mentally ill</w:t>
      </w:r>
      <w:r w:rsidR="007C32E2">
        <w:rPr>
          <w:rFonts w:ascii="Arial" w:hAnsi="Arial" w:cs="Arial"/>
          <w:sz w:val="24"/>
          <w:szCs w:val="24"/>
        </w:rPr>
        <w:t xml:space="preserve"> or people with mental illnesses</w:t>
      </w:r>
      <w:r w:rsidR="00893280" w:rsidRPr="00D13276">
        <w:rPr>
          <w:rFonts w:ascii="Arial" w:hAnsi="Arial" w:cs="Arial"/>
          <w:sz w:val="24"/>
          <w:szCs w:val="24"/>
        </w:rPr>
        <w:t>.</w:t>
      </w:r>
    </w:p>
    <w:p w14:paraId="35B1E8AD" w14:textId="77777777" w:rsidR="006B7BF9" w:rsidRDefault="006B7BF9" w:rsidP="005759EC">
      <w:pPr>
        <w:spacing w:after="0"/>
        <w:rPr>
          <w:rFonts w:ascii="Arial" w:hAnsi="Arial" w:cs="Arial"/>
          <w:sz w:val="24"/>
          <w:szCs w:val="24"/>
        </w:rPr>
      </w:pPr>
    </w:p>
    <w:p w14:paraId="17C3BB9B" w14:textId="07788EF3" w:rsidR="00831477" w:rsidRPr="00B66BD7" w:rsidRDefault="00831477" w:rsidP="005759EC">
      <w:pPr>
        <w:spacing w:after="0"/>
        <w:rPr>
          <w:rFonts w:ascii="Arial" w:hAnsi="Arial" w:cs="Arial"/>
          <w:b/>
          <w:bCs/>
          <w:i/>
          <w:iCs/>
          <w:sz w:val="24"/>
          <w:szCs w:val="24"/>
        </w:rPr>
      </w:pPr>
      <w:r w:rsidRPr="00B66BD7">
        <w:rPr>
          <w:rFonts w:ascii="Arial" w:hAnsi="Arial" w:cs="Arial"/>
          <w:b/>
          <w:bCs/>
          <w:i/>
          <w:iCs/>
          <w:sz w:val="24"/>
          <w:szCs w:val="24"/>
        </w:rPr>
        <w:t xml:space="preserve">Recruitment </w:t>
      </w:r>
      <w:r w:rsidR="00B66BD7" w:rsidRPr="00B66BD7">
        <w:rPr>
          <w:rFonts w:ascii="Arial" w:hAnsi="Arial" w:cs="Arial"/>
          <w:b/>
          <w:bCs/>
          <w:i/>
          <w:iCs/>
          <w:sz w:val="24"/>
          <w:szCs w:val="24"/>
        </w:rPr>
        <w:t>Plan</w:t>
      </w:r>
    </w:p>
    <w:p w14:paraId="7ECBF287" w14:textId="77777777" w:rsidR="00831477" w:rsidRDefault="00831477" w:rsidP="005759EC">
      <w:pPr>
        <w:spacing w:after="0"/>
        <w:rPr>
          <w:rFonts w:ascii="Arial" w:hAnsi="Arial" w:cs="Arial"/>
          <w:sz w:val="24"/>
          <w:szCs w:val="24"/>
        </w:rPr>
      </w:pPr>
    </w:p>
    <w:p w14:paraId="02906950" w14:textId="4B00F536" w:rsidR="00B124DF" w:rsidRDefault="00EC7E38" w:rsidP="005759EC">
      <w:pPr>
        <w:spacing w:after="0"/>
        <w:rPr>
          <w:rFonts w:ascii="Arial" w:hAnsi="Arial" w:cs="Arial"/>
          <w:sz w:val="24"/>
          <w:szCs w:val="24"/>
        </w:rPr>
      </w:pPr>
      <w:r>
        <w:rPr>
          <w:rFonts w:ascii="Arial" w:hAnsi="Arial" w:cs="Arial"/>
          <w:sz w:val="24"/>
          <w:szCs w:val="24"/>
        </w:rPr>
        <w:t>The plan in terms of</w:t>
      </w:r>
      <w:r w:rsidR="00E50513">
        <w:rPr>
          <w:rFonts w:ascii="Arial" w:hAnsi="Arial" w:cs="Arial"/>
          <w:sz w:val="24"/>
          <w:szCs w:val="24"/>
        </w:rPr>
        <w:t xml:space="preserve"> recruiting participants for this proposal by using university campuses as well as possibly the NHS.</w:t>
      </w:r>
      <w:r w:rsidR="00EB451C">
        <w:rPr>
          <w:rFonts w:ascii="Arial" w:hAnsi="Arial" w:cs="Arial"/>
          <w:sz w:val="24"/>
          <w:szCs w:val="24"/>
        </w:rPr>
        <w:t xml:space="preserve"> </w:t>
      </w:r>
    </w:p>
    <w:p w14:paraId="17150A4F" w14:textId="306D4236" w:rsidR="00B124DF" w:rsidRDefault="00B124DF" w:rsidP="005759EC">
      <w:pPr>
        <w:spacing w:after="0"/>
        <w:rPr>
          <w:rFonts w:ascii="Arial" w:hAnsi="Arial" w:cs="Arial"/>
          <w:sz w:val="24"/>
          <w:szCs w:val="24"/>
        </w:rPr>
      </w:pPr>
    </w:p>
    <w:p w14:paraId="6A91ED7A" w14:textId="77777777" w:rsidR="00EA7977" w:rsidRDefault="00EA7977" w:rsidP="005759EC">
      <w:pPr>
        <w:spacing w:after="0"/>
        <w:rPr>
          <w:rFonts w:ascii="Arial" w:hAnsi="Arial" w:cs="Arial"/>
          <w:sz w:val="24"/>
          <w:szCs w:val="24"/>
        </w:rPr>
      </w:pPr>
    </w:p>
    <w:p w14:paraId="0E186280" w14:textId="77777777" w:rsidR="00EB4B42" w:rsidRDefault="00EB4B42" w:rsidP="005759EC">
      <w:pPr>
        <w:spacing w:after="0"/>
        <w:rPr>
          <w:rFonts w:ascii="Arial" w:hAnsi="Arial" w:cs="Arial"/>
          <w:b/>
          <w:bCs/>
          <w:sz w:val="24"/>
          <w:szCs w:val="24"/>
        </w:rPr>
      </w:pPr>
    </w:p>
    <w:p w14:paraId="6266A393" w14:textId="77777777" w:rsidR="00EB4B42" w:rsidRDefault="00EB4B42" w:rsidP="005759EC">
      <w:pPr>
        <w:spacing w:after="0"/>
        <w:rPr>
          <w:rFonts w:ascii="Arial" w:hAnsi="Arial" w:cs="Arial"/>
          <w:b/>
          <w:bCs/>
          <w:sz w:val="24"/>
          <w:szCs w:val="24"/>
        </w:rPr>
      </w:pPr>
    </w:p>
    <w:p w14:paraId="34CB12BF" w14:textId="58878783" w:rsidR="00B124DF" w:rsidRPr="00EB451C" w:rsidRDefault="00EA7977" w:rsidP="005759EC">
      <w:pPr>
        <w:spacing w:after="0"/>
        <w:rPr>
          <w:rFonts w:ascii="Arial" w:hAnsi="Arial" w:cs="Arial"/>
          <w:color w:val="FF0000"/>
          <w:sz w:val="24"/>
          <w:szCs w:val="24"/>
        </w:rPr>
      </w:pPr>
      <w:r w:rsidRPr="00EB451C">
        <w:rPr>
          <w:rFonts w:ascii="Arial" w:hAnsi="Arial" w:cs="Arial"/>
          <w:b/>
          <w:bCs/>
          <w:sz w:val="24"/>
          <w:szCs w:val="24"/>
        </w:rPr>
        <w:lastRenderedPageBreak/>
        <w:t>Ethical Considerations</w:t>
      </w:r>
      <w:r w:rsidR="00EB451C">
        <w:rPr>
          <w:rFonts w:ascii="Arial" w:hAnsi="Arial" w:cs="Arial"/>
          <w:b/>
          <w:bCs/>
          <w:i/>
          <w:iCs/>
          <w:sz w:val="24"/>
          <w:szCs w:val="24"/>
        </w:rPr>
        <w:t xml:space="preserve"> </w:t>
      </w:r>
    </w:p>
    <w:p w14:paraId="4FE8ED79" w14:textId="35EB2CED" w:rsidR="00EA7977" w:rsidRDefault="00EA7977" w:rsidP="005759EC">
      <w:pPr>
        <w:spacing w:after="0"/>
        <w:rPr>
          <w:rFonts w:ascii="Arial" w:hAnsi="Arial" w:cs="Arial"/>
          <w:sz w:val="24"/>
          <w:szCs w:val="24"/>
        </w:rPr>
      </w:pPr>
    </w:p>
    <w:p w14:paraId="21B2D5CA" w14:textId="1CE49C32" w:rsidR="00967D27" w:rsidRDefault="007A1161" w:rsidP="005759EC">
      <w:pPr>
        <w:spacing w:after="0"/>
        <w:rPr>
          <w:rFonts w:ascii="Arial" w:hAnsi="Arial" w:cs="Arial"/>
          <w:sz w:val="24"/>
          <w:szCs w:val="24"/>
        </w:rPr>
      </w:pPr>
      <w:r>
        <w:rPr>
          <w:rFonts w:ascii="Arial" w:hAnsi="Arial" w:cs="Arial"/>
          <w:sz w:val="24"/>
          <w:szCs w:val="24"/>
        </w:rPr>
        <w:t xml:space="preserve">The </w:t>
      </w:r>
      <w:r w:rsidR="00A87FC7">
        <w:rPr>
          <w:rFonts w:ascii="Arial" w:hAnsi="Arial" w:cs="Arial"/>
          <w:sz w:val="24"/>
          <w:szCs w:val="24"/>
        </w:rPr>
        <w:t>British Psychological Society</w:t>
      </w:r>
      <w:r w:rsidR="003D6AC2">
        <w:rPr>
          <w:rFonts w:ascii="Arial" w:hAnsi="Arial" w:cs="Arial"/>
          <w:sz w:val="24"/>
          <w:szCs w:val="24"/>
        </w:rPr>
        <w:t xml:space="preserve"> website</w:t>
      </w:r>
      <w:r>
        <w:rPr>
          <w:rFonts w:ascii="Arial" w:hAnsi="Arial" w:cs="Arial"/>
          <w:sz w:val="24"/>
          <w:szCs w:val="24"/>
        </w:rPr>
        <w:t xml:space="preserve"> has stated that</w:t>
      </w:r>
      <w:r w:rsidR="00A87FC7">
        <w:rPr>
          <w:rFonts w:ascii="Arial" w:hAnsi="Arial" w:cs="Arial"/>
          <w:sz w:val="24"/>
          <w:szCs w:val="24"/>
        </w:rPr>
        <w:t xml:space="preserve"> they have a range of standards and guidelines </w:t>
      </w:r>
      <w:r w:rsidR="009D131D">
        <w:rPr>
          <w:rFonts w:ascii="Arial" w:hAnsi="Arial" w:cs="Arial"/>
          <w:sz w:val="24"/>
          <w:szCs w:val="24"/>
        </w:rPr>
        <w:t>to assist in completing research</w:t>
      </w:r>
      <w:r w:rsidR="00310660">
        <w:rPr>
          <w:rFonts w:ascii="Arial" w:hAnsi="Arial" w:cs="Arial"/>
          <w:sz w:val="24"/>
          <w:szCs w:val="24"/>
        </w:rPr>
        <w:t xml:space="preserve">.  </w:t>
      </w:r>
      <w:r w:rsidR="000140E8">
        <w:rPr>
          <w:rFonts w:ascii="Arial" w:hAnsi="Arial" w:cs="Arial"/>
          <w:sz w:val="24"/>
          <w:szCs w:val="24"/>
        </w:rPr>
        <w:t xml:space="preserve">They have a BPS Code of Human </w:t>
      </w:r>
      <w:r w:rsidR="00CA2109">
        <w:rPr>
          <w:rFonts w:ascii="Arial" w:hAnsi="Arial" w:cs="Arial"/>
          <w:sz w:val="24"/>
          <w:szCs w:val="24"/>
        </w:rPr>
        <w:t>Research Ethics (2</w:t>
      </w:r>
      <w:r w:rsidR="00CA2109" w:rsidRPr="00CA2109">
        <w:rPr>
          <w:rFonts w:ascii="Arial" w:hAnsi="Arial" w:cs="Arial"/>
          <w:sz w:val="24"/>
          <w:szCs w:val="24"/>
          <w:vertAlign w:val="superscript"/>
        </w:rPr>
        <w:t>nd</w:t>
      </w:r>
      <w:r w:rsidR="00CA2109">
        <w:rPr>
          <w:rFonts w:ascii="Arial" w:hAnsi="Arial" w:cs="Arial"/>
          <w:sz w:val="24"/>
          <w:szCs w:val="24"/>
        </w:rPr>
        <w:t xml:space="preserve"> edition, 2014).</w:t>
      </w:r>
      <w:r w:rsidR="00C3124B">
        <w:rPr>
          <w:rFonts w:ascii="Arial" w:hAnsi="Arial" w:cs="Arial"/>
          <w:sz w:val="24"/>
          <w:szCs w:val="24"/>
        </w:rPr>
        <w:t xml:space="preserve">  This Code</w:t>
      </w:r>
      <w:r w:rsidR="00D2256A">
        <w:rPr>
          <w:rFonts w:ascii="Arial" w:hAnsi="Arial" w:cs="Arial"/>
          <w:sz w:val="24"/>
          <w:szCs w:val="24"/>
        </w:rPr>
        <w:t xml:space="preserve"> is a “Code</w:t>
      </w:r>
      <w:r w:rsidR="00C3124B">
        <w:rPr>
          <w:rFonts w:ascii="Arial" w:hAnsi="Arial" w:cs="Arial"/>
          <w:sz w:val="24"/>
          <w:szCs w:val="24"/>
        </w:rPr>
        <w:t xml:space="preserve"> </w:t>
      </w:r>
      <w:r w:rsidR="00DA59D4">
        <w:rPr>
          <w:rFonts w:ascii="Arial" w:hAnsi="Arial" w:cs="Arial"/>
          <w:sz w:val="24"/>
          <w:szCs w:val="24"/>
        </w:rPr>
        <w:t xml:space="preserve">of Human Research Ethics lays out a set of general principles that are applicable to </w:t>
      </w:r>
      <w:r w:rsidR="009B63EF">
        <w:rPr>
          <w:rFonts w:ascii="Arial" w:hAnsi="Arial" w:cs="Arial"/>
          <w:sz w:val="24"/>
          <w:szCs w:val="24"/>
        </w:rPr>
        <w:t xml:space="preserve">all research contexts and </w:t>
      </w:r>
      <w:r w:rsidR="002C1D67">
        <w:rPr>
          <w:rFonts w:ascii="Arial" w:hAnsi="Arial" w:cs="Arial"/>
          <w:sz w:val="24"/>
          <w:szCs w:val="24"/>
        </w:rPr>
        <w:t>which are intended to cover all research with human participants.”</w:t>
      </w:r>
      <w:r w:rsidR="00CD4423">
        <w:rPr>
          <w:rFonts w:ascii="Arial" w:hAnsi="Arial" w:cs="Arial"/>
          <w:sz w:val="24"/>
          <w:szCs w:val="24"/>
        </w:rPr>
        <w:t xml:space="preserve"> (British Psychological Society, 2014</w:t>
      </w:r>
      <w:r w:rsidR="004F6D6E">
        <w:rPr>
          <w:rFonts w:ascii="Arial" w:hAnsi="Arial" w:cs="Arial"/>
          <w:sz w:val="24"/>
          <w:szCs w:val="24"/>
        </w:rPr>
        <w:t xml:space="preserve">).  </w:t>
      </w:r>
      <w:r w:rsidR="0064021D">
        <w:rPr>
          <w:rFonts w:ascii="Arial" w:hAnsi="Arial" w:cs="Arial"/>
          <w:sz w:val="24"/>
          <w:szCs w:val="24"/>
        </w:rPr>
        <w:t xml:space="preserve">These guidelines are very important as they make sure that the research carried out is done </w:t>
      </w:r>
      <w:r w:rsidR="00414EB1">
        <w:rPr>
          <w:rFonts w:ascii="Arial" w:hAnsi="Arial" w:cs="Arial"/>
          <w:sz w:val="24"/>
          <w:szCs w:val="24"/>
        </w:rPr>
        <w:t xml:space="preserve">correctly and under the correct conditions </w:t>
      </w:r>
      <w:r w:rsidR="00B26165">
        <w:rPr>
          <w:rFonts w:ascii="Arial" w:hAnsi="Arial" w:cs="Arial"/>
          <w:sz w:val="24"/>
          <w:szCs w:val="24"/>
        </w:rPr>
        <w:t>and</w:t>
      </w:r>
      <w:r w:rsidR="00CD064E">
        <w:rPr>
          <w:rFonts w:ascii="Arial" w:hAnsi="Arial" w:cs="Arial"/>
          <w:sz w:val="24"/>
          <w:szCs w:val="24"/>
        </w:rPr>
        <w:t xml:space="preserve"> they</w:t>
      </w:r>
      <w:r w:rsidR="00B26165">
        <w:rPr>
          <w:rFonts w:ascii="Arial" w:hAnsi="Arial" w:cs="Arial"/>
          <w:sz w:val="24"/>
          <w:szCs w:val="24"/>
        </w:rPr>
        <w:t xml:space="preserve"> behave ethically.</w:t>
      </w:r>
    </w:p>
    <w:p w14:paraId="46F88868" w14:textId="77777777" w:rsidR="00967D27" w:rsidRDefault="00967D27" w:rsidP="005759EC">
      <w:pPr>
        <w:spacing w:after="0"/>
        <w:rPr>
          <w:rFonts w:ascii="Arial" w:hAnsi="Arial" w:cs="Arial"/>
          <w:sz w:val="24"/>
          <w:szCs w:val="24"/>
        </w:rPr>
      </w:pPr>
    </w:p>
    <w:p w14:paraId="3B736FF8" w14:textId="64C07940" w:rsidR="003F637B" w:rsidRDefault="006F2B45" w:rsidP="005759EC">
      <w:pPr>
        <w:spacing w:after="0"/>
        <w:rPr>
          <w:rFonts w:ascii="Arial" w:hAnsi="Arial" w:cs="Arial"/>
          <w:sz w:val="24"/>
          <w:szCs w:val="24"/>
        </w:rPr>
      </w:pPr>
      <w:r>
        <w:rPr>
          <w:rFonts w:ascii="Arial" w:hAnsi="Arial" w:cs="Arial"/>
          <w:sz w:val="24"/>
          <w:szCs w:val="24"/>
        </w:rPr>
        <w:t>According to the Leicester University</w:t>
      </w:r>
      <w:r w:rsidR="008D686A">
        <w:rPr>
          <w:rFonts w:ascii="Arial" w:hAnsi="Arial" w:cs="Arial"/>
          <w:sz w:val="24"/>
          <w:szCs w:val="24"/>
        </w:rPr>
        <w:t xml:space="preserve"> regarding ethics</w:t>
      </w:r>
      <w:r w:rsidR="0085284C">
        <w:rPr>
          <w:rFonts w:ascii="Arial" w:hAnsi="Arial" w:cs="Arial"/>
          <w:sz w:val="24"/>
          <w:szCs w:val="24"/>
        </w:rPr>
        <w:t xml:space="preserve"> whenever there is </w:t>
      </w:r>
      <w:r w:rsidR="00473F4E">
        <w:rPr>
          <w:rFonts w:ascii="Arial" w:hAnsi="Arial" w:cs="Arial"/>
          <w:sz w:val="24"/>
          <w:szCs w:val="24"/>
        </w:rPr>
        <w:t>human participation</w:t>
      </w:r>
      <w:r w:rsidR="008D686A">
        <w:rPr>
          <w:rFonts w:ascii="Arial" w:hAnsi="Arial" w:cs="Arial"/>
          <w:sz w:val="24"/>
          <w:szCs w:val="24"/>
        </w:rPr>
        <w:t>, t</w:t>
      </w:r>
      <w:r w:rsidR="00EC7E38">
        <w:rPr>
          <w:rFonts w:ascii="Arial" w:hAnsi="Arial" w:cs="Arial"/>
          <w:sz w:val="24"/>
          <w:szCs w:val="24"/>
        </w:rPr>
        <w:t>hey</w:t>
      </w:r>
      <w:r w:rsidR="0030135B" w:rsidRPr="00D13276">
        <w:rPr>
          <w:rFonts w:ascii="Arial" w:hAnsi="Arial" w:cs="Arial"/>
          <w:sz w:val="24"/>
          <w:szCs w:val="24"/>
        </w:rPr>
        <w:t xml:space="preserve"> would offer </w:t>
      </w:r>
      <w:r w:rsidR="00EB451C" w:rsidRPr="00D13276">
        <w:rPr>
          <w:rFonts w:ascii="Arial" w:hAnsi="Arial" w:cs="Arial"/>
          <w:sz w:val="24"/>
          <w:szCs w:val="24"/>
        </w:rPr>
        <w:t xml:space="preserve">participants </w:t>
      </w:r>
      <w:r w:rsidR="0030135B" w:rsidRPr="00D13276">
        <w:rPr>
          <w:rFonts w:ascii="Arial" w:hAnsi="Arial" w:cs="Arial"/>
          <w:sz w:val="24"/>
          <w:szCs w:val="24"/>
        </w:rPr>
        <w:t xml:space="preserve">informed consent in a written format, allowing them time to consider whether they want to take part as well as sign these forms so that </w:t>
      </w:r>
      <w:r w:rsidR="00EC7E38">
        <w:rPr>
          <w:rFonts w:ascii="Arial" w:hAnsi="Arial" w:cs="Arial"/>
          <w:sz w:val="24"/>
          <w:szCs w:val="24"/>
        </w:rPr>
        <w:t>they</w:t>
      </w:r>
      <w:r w:rsidR="0030135B" w:rsidRPr="00D13276">
        <w:rPr>
          <w:rFonts w:ascii="Arial" w:hAnsi="Arial" w:cs="Arial"/>
          <w:sz w:val="24"/>
          <w:szCs w:val="24"/>
        </w:rPr>
        <w:t xml:space="preserve"> have a record of their consent.  </w:t>
      </w:r>
      <w:r w:rsidR="00EC7E38">
        <w:rPr>
          <w:rFonts w:ascii="Arial" w:hAnsi="Arial" w:cs="Arial"/>
          <w:sz w:val="24"/>
          <w:szCs w:val="24"/>
        </w:rPr>
        <w:t>They</w:t>
      </w:r>
      <w:r w:rsidR="0030135B" w:rsidRPr="00D13276">
        <w:rPr>
          <w:rFonts w:ascii="Arial" w:hAnsi="Arial" w:cs="Arial"/>
          <w:sz w:val="24"/>
          <w:szCs w:val="24"/>
        </w:rPr>
        <w:t xml:space="preserve"> would offer a participation information sheet so that they have sufficient information to decide.  There would also have to be different drafts of these sheets so that all participant groups can take part as they may have different needs.  From these sheets, each of the participant</w:t>
      </w:r>
      <w:r w:rsidR="008329F1" w:rsidRPr="00D13276">
        <w:rPr>
          <w:rFonts w:ascii="Arial" w:hAnsi="Arial" w:cs="Arial"/>
          <w:sz w:val="24"/>
          <w:szCs w:val="24"/>
        </w:rPr>
        <w:t>s</w:t>
      </w:r>
      <w:r w:rsidR="0030135B" w:rsidRPr="00D13276">
        <w:rPr>
          <w:rFonts w:ascii="Arial" w:hAnsi="Arial" w:cs="Arial"/>
          <w:sz w:val="24"/>
          <w:szCs w:val="24"/>
        </w:rPr>
        <w:t xml:space="preserve"> would need to understand exactly what they were taking part in.  Participants have also the right to withdraw consent, but this form will have a date on it as a deadline, so that they are aware that they cannot withdraw after this date due to the dat</w:t>
      </w:r>
      <w:r w:rsidR="008329F1" w:rsidRPr="00D13276">
        <w:rPr>
          <w:rFonts w:ascii="Arial" w:hAnsi="Arial" w:cs="Arial"/>
          <w:sz w:val="24"/>
          <w:szCs w:val="24"/>
        </w:rPr>
        <w:t>a</w:t>
      </w:r>
      <w:r w:rsidR="0030135B" w:rsidRPr="00D13276">
        <w:rPr>
          <w:rFonts w:ascii="Arial" w:hAnsi="Arial" w:cs="Arial"/>
          <w:sz w:val="24"/>
          <w:szCs w:val="24"/>
        </w:rPr>
        <w:t xml:space="preserve"> being amalgamated</w:t>
      </w:r>
      <w:r w:rsidR="009220A0" w:rsidRPr="00D13276">
        <w:rPr>
          <w:rFonts w:ascii="Arial" w:hAnsi="Arial" w:cs="Arial"/>
          <w:sz w:val="24"/>
          <w:szCs w:val="24"/>
        </w:rPr>
        <w:t>.</w:t>
      </w:r>
      <w:r w:rsidR="003F637B">
        <w:rPr>
          <w:rFonts w:ascii="Arial" w:hAnsi="Arial" w:cs="Arial"/>
          <w:sz w:val="24"/>
          <w:szCs w:val="24"/>
        </w:rPr>
        <w:t xml:space="preserve">  </w:t>
      </w:r>
    </w:p>
    <w:p w14:paraId="136D20D7" w14:textId="5C918FC7" w:rsidR="009220A0" w:rsidRDefault="009220A0" w:rsidP="005759EC">
      <w:pPr>
        <w:spacing w:after="0"/>
        <w:rPr>
          <w:rFonts w:ascii="Arial" w:hAnsi="Arial" w:cs="Arial"/>
          <w:sz w:val="24"/>
          <w:szCs w:val="24"/>
        </w:rPr>
      </w:pPr>
    </w:p>
    <w:p w14:paraId="01CBDA32" w14:textId="679E94D2" w:rsidR="003F637B" w:rsidRDefault="009220A0" w:rsidP="005759EC">
      <w:pPr>
        <w:spacing w:after="0"/>
        <w:rPr>
          <w:rFonts w:ascii="Arial" w:hAnsi="Arial" w:cs="Arial"/>
          <w:sz w:val="24"/>
          <w:szCs w:val="24"/>
        </w:rPr>
      </w:pPr>
      <w:r>
        <w:rPr>
          <w:rFonts w:ascii="Arial" w:hAnsi="Arial" w:cs="Arial"/>
          <w:sz w:val="24"/>
          <w:szCs w:val="24"/>
        </w:rPr>
        <w:t xml:space="preserve">Personal data will also be </w:t>
      </w:r>
      <w:r w:rsidR="00952840">
        <w:rPr>
          <w:rFonts w:ascii="Arial" w:hAnsi="Arial" w:cs="Arial"/>
          <w:sz w:val="24"/>
          <w:szCs w:val="24"/>
        </w:rPr>
        <w:t>made anonymous</w:t>
      </w:r>
      <w:r>
        <w:rPr>
          <w:rFonts w:ascii="Arial" w:hAnsi="Arial" w:cs="Arial"/>
          <w:sz w:val="24"/>
          <w:szCs w:val="24"/>
        </w:rPr>
        <w:t xml:space="preserve"> so that </w:t>
      </w:r>
      <w:r w:rsidR="00952840">
        <w:rPr>
          <w:rFonts w:ascii="Arial" w:hAnsi="Arial" w:cs="Arial"/>
          <w:sz w:val="24"/>
          <w:szCs w:val="24"/>
        </w:rPr>
        <w:t>the participants</w:t>
      </w:r>
      <w:r>
        <w:rPr>
          <w:rFonts w:ascii="Arial" w:hAnsi="Arial" w:cs="Arial"/>
          <w:sz w:val="24"/>
          <w:szCs w:val="24"/>
        </w:rPr>
        <w:t xml:space="preserve"> cannot be identified from the data.  This is done to protect</w:t>
      </w:r>
      <w:r w:rsidR="00952840">
        <w:rPr>
          <w:rFonts w:ascii="Arial" w:hAnsi="Arial" w:cs="Arial"/>
          <w:sz w:val="24"/>
          <w:szCs w:val="24"/>
        </w:rPr>
        <w:t xml:space="preserve"> the identification of people</w:t>
      </w:r>
      <w:r>
        <w:rPr>
          <w:rFonts w:ascii="Arial" w:hAnsi="Arial" w:cs="Arial"/>
          <w:sz w:val="24"/>
          <w:szCs w:val="24"/>
        </w:rPr>
        <w:t xml:space="preserve"> for legal reasons to not disclose</w:t>
      </w:r>
      <w:r w:rsidR="00952840">
        <w:rPr>
          <w:rFonts w:ascii="Arial" w:hAnsi="Arial" w:cs="Arial"/>
          <w:sz w:val="24"/>
          <w:szCs w:val="24"/>
        </w:rPr>
        <w:t xml:space="preserve"> their</w:t>
      </w:r>
      <w:r>
        <w:rPr>
          <w:rFonts w:ascii="Arial" w:hAnsi="Arial" w:cs="Arial"/>
          <w:sz w:val="24"/>
          <w:szCs w:val="24"/>
        </w:rPr>
        <w:t xml:space="preserve"> personal data.  Anonymisation needs to be </w:t>
      </w:r>
      <w:r w:rsidR="00952840">
        <w:rPr>
          <w:rFonts w:ascii="Arial" w:hAnsi="Arial" w:cs="Arial"/>
          <w:sz w:val="24"/>
          <w:szCs w:val="24"/>
        </w:rPr>
        <w:t>soon</w:t>
      </w:r>
      <w:r>
        <w:rPr>
          <w:rFonts w:ascii="Arial" w:hAnsi="Arial" w:cs="Arial"/>
          <w:sz w:val="24"/>
          <w:szCs w:val="24"/>
        </w:rPr>
        <w:t xml:space="preserve"> in </w:t>
      </w:r>
      <w:r w:rsidR="00952840">
        <w:rPr>
          <w:rFonts w:ascii="Arial" w:hAnsi="Arial" w:cs="Arial"/>
          <w:sz w:val="24"/>
          <w:szCs w:val="24"/>
        </w:rPr>
        <w:t xml:space="preserve">the </w:t>
      </w:r>
      <w:r>
        <w:rPr>
          <w:rFonts w:ascii="Arial" w:hAnsi="Arial" w:cs="Arial"/>
          <w:sz w:val="24"/>
          <w:szCs w:val="24"/>
        </w:rPr>
        <w:t xml:space="preserve">research at the time of the </w:t>
      </w:r>
      <w:r w:rsidR="00952840">
        <w:rPr>
          <w:rFonts w:ascii="Arial" w:hAnsi="Arial" w:cs="Arial"/>
          <w:sz w:val="24"/>
          <w:szCs w:val="24"/>
        </w:rPr>
        <w:t>collection of data</w:t>
      </w:r>
      <w:r>
        <w:rPr>
          <w:rFonts w:ascii="Arial" w:hAnsi="Arial" w:cs="Arial"/>
          <w:sz w:val="24"/>
          <w:szCs w:val="24"/>
        </w:rPr>
        <w:t>.  Confidentiality of the data and the information provided is important, it is also important that this is made clear on the documents so that participants are one hundred percent sure that their information is safe.</w:t>
      </w:r>
    </w:p>
    <w:p w14:paraId="53F3ACB4" w14:textId="46354F61" w:rsidR="003F637B" w:rsidRDefault="003F637B" w:rsidP="005759EC">
      <w:pPr>
        <w:spacing w:after="0"/>
        <w:rPr>
          <w:rFonts w:ascii="Arial" w:hAnsi="Arial" w:cs="Arial"/>
          <w:sz w:val="24"/>
          <w:szCs w:val="24"/>
        </w:rPr>
      </w:pPr>
    </w:p>
    <w:p w14:paraId="7FC36249" w14:textId="77777777" w:rsidR="0041479F" w:rsidRPr="0041479F" w:rsidRDefault="0041479F" w:rsidP="0041479F">
      <w:pPr>
        <w:spacing w:after="0"/>
        <w:rPr>
          <w:rFonts w:ascii="Arial" w:hAnsi="Arial" w:cs="Arial"/>
          <w:sz w:val="24"/>
          <w:szCs w:val="24"/>
        </w:rPr>
      </w:pPr>
      <w:r w:rsidRPr="0041479F">
        <w:rPr>
          <w:rFonts w:ascii="Arial" w:hAnsi="Arial" w:cs="Arial"/>
          <w:sz w:val="24"/>
          <w:szCs w:val="24"/>
        </w:rPr>
        <w:t xml:space="preserve">It is critical to lead the exploration in a moral and capable way, from arranging it to arranging its distribution. It is additionally imperative to unveil all the data before distribution of a theoretical as without full cross reference, it could have similar information. Any issues that do come up should be examined transparently and genuinely with the entire examination group so they can be settled. </w:t>
      </w:r>
    </w:p>
    <w:p w14:paraId="059E960A" w14:textId="77777777" w:rsidR="0041479F" w:rsidRPr="0041479F" w:rsidRDefault="0041479F" w:rsidP="0041479F">
      <w:pPr>
        <w:spacing w:after="0"/>
        <w:rPr>
          <w:rFonts w:ascii="Arial" w:hAnsi="Arial" w:cs="Arial"/>
          <w:sz w:val="24"/>
          <w:szCs w:val="24"/>
        </w:rPr>
      </w:pPr>
    </w:p>
    <w:p w14:paraId="08F90AC7" w14:textId="08E1367B" w:rsidR="00D50172" w:rsidRDefault="000C7D14" w:rsidP="0041479F">
      <w:pPr>
        <w:spacing w:after="0"/>
        <w:rPr>
          <w:rFonts w:ascii="Arial" w:hAnsi="Arial" w:cs="Arial"/>
          <w:sz w:val="24"/>
          <w:szCs w:val="24"/>
        </w:rPr>
      </w:pPr>
      <w:r>
        <w:rPr>
          <w:rFonts w:ascii="Arial" w:hAnsi="Arial" w:cs="Arial"/>
          <w:sz w:val="24"/>
          <w:szCs w:val="24"/>
        </w:rPr>
        <w:t>According to</w:t>
      </w:r>
      <w:r w:rsidR="0060103D">
        <w:rPr>
          <w:rFonts w:ascii="Arial" w:hAnsi="Arial" w:cs="Arial"/>
          <w:sz w:val="24"/>
          <w:szCs w:val="24"/>
        </w:rPr>
        <w:t xml:space="preserve"> </w:t>
      </w:r>
      <w:r w:rsidR="000170E9">
        <w:rPr>
          <w:rFonts w:ascii="Arial" w:hAnsi="Arial" w:cs="Arial"/>
          <w:sz w:val="24"/>
          <w:szCs w:val="24"/>
        </w:rPr>
        <w:t>Kelley</w:t>
      </w:r>
      <w:r w:rsidR="006C460E">
        <w:rPr>
          <w:rFonts w:ascii="Arial" w:hAnsi="Arial" w:cs="Arial"/>
          <w:sz w:val="24"/>
          <w:szCs w:val="24"/>
        </w:rPr>
        <w:t>, Clark, Brown</w:t>
      </w:r>
      <w:r w:rsidR="00777733">
        <w:rPr>
          <w:rFonts w:ascii="Arial" w:hAnsi="Arial" w:cs="Arial"/>
          <w:sz w:val="24"/>
          <w:szCs w:val="24"/>
        </w:rPr>
        <w:t xml:space="preserve"> &amp; </w:t>
      </w:r>
      <w:r w:rsidR="006C460E">
        <w:rPr>
          <w:rFonts w:ascii="Arial" w:hAnsi="Arial" w:cs="Arial"/>
          <w:sz w:val="24"/>
          <w:szCs w:val="24"/>
        </w:rPr>
        <w:t>Sitzia (2003)</w:t>
      </w:r>
      <w:r w:rsidR="004855C5">
        <w:rPr>
          <w:rFonts w:ascii="Arial" w:hAnsi="Arial" w:cs="Arial"/>
          <w:sz w:val="24"/>
          <w:szCs w:val="24"/>
        </w:rPr>
        <w:t xml:space="preserve"> t</w:t>
      </w:r>
      <w:r w:rsidR="0041479F" w:rsidRPr="0041479F">
        <w:rPr>
          <w:rFonts w:ascii="Arial" w:hAnsi="Arial" w:cs="Arial"/>
          <w:sz w:val="24"/>
          <w:szCs w:val="24"/>
        </w:rPr>
        <w:t>he two principle moral issues as referenced before when directing this sort of review is privacy and educated assent. The member has the privilege to secrecy and ought to be regarded and any legitimate prerequisites on information assurance clung to</w:t>
      </w:r>
      <w:r>
        <w:rPr>
          <w:rFonts w:ascii="Arial" w:hAnsi="Arial" w:cs="Arial"/>
          <w:sz w:val="24"/>
          <w:szCs w:val="24"/>
        </w:rPr>
        <w:t>.</w:t>
      </w:r>
    </w:p>
    <w:p w14:paraId="6C64F5EF" w14:textId="783BBB3F" w:rsidR="00B124DF" w:rsidRDefault="00B124DF" w:rsidP="005759EC">
      <w:pPr>
        <w:spacing w:after="0"/>
        <w:rPr>
          <w:rFonts w:ascii="Arial" w:hAnsi="Arial" w:cs="Arial"/>
          <w:sz w:val="24"/>
          <w:szCs w:val="24"/>
        </w:rPr>
      </w:pPr>
    </w:p>
    <w:p w14:paraId="4CEFBCCA" w14:textId="77777777" w:rsidR="00CD064E" w:rsidRDefault="00CD064E" w:rsidP="005759EC">
      <w:pPr>
        <w:spacing w:after="0"/>
        <w:rPr>
          <w:rFonts w:ascii="Arial" w:hAnsi="Arial" w:cs="Arial"/>
          <w:b/>
          <w:bCs/>
          <w:sz w:val="24"/>
          <w:szCs w:val="24"/>
        </w:rPr>
      </w:pPr>
    </w:p>
    <w:p w14:paraId="0D2BFB2E" w14:textId="58D017EA" w:rsidR="00CD064E" w:rsidRDefault="00CD064E" w:rsidP="005759EC">
      <w:pPr>
        <w:spacing w:after="0"/>
        <w:rPr>
          <w:rFonts w:ascii="Arial" w:hAnsi="Arial" w:cs="Arial"/>
          <w:b/>
          <w:bCs/>
          <w:sz w:val="24"/>
          <w:szCs w:val="24"/>
        </w:rPr>
      </w:pPr>
    </w:p>
    <w:p w14:paraId="42324F96" w14:textId="77777777" w:rsidR="004908DF" w:rsidRDefault="004908DF" w:rsidP="005759EC">
      <w:pPr>
        <w:spacing w:after="0"/>
        <w:rPr>
          <w:rFonts w:ascii="Arial" w:hAnsi="Arial" w:cs="Arial"/>
          <w:b/>
          <w:bCs/>
          <w:sz w:val="24"/>
          <w:szCs w:val="24"/>
        </w:rPr>
      </w:pPr>
    </w:p>
    <w:p w14:paraId="6FFADE33" w14:textId="77777777" w:rsidR="00CD064E" w:rsidRDefault="00CD064E" w:rsidP="005759EC">
      <w:pPr>
        <w:spacing w:after="0"/>
        <w:rPr>
          <w:rFonts w:ascii="Arial" w:hAnsi="Arial" w:cs="Arial"/>
          <w:b/>
          <w:bCs/>
          <w:sz w:val="24"/>
          <w:szCs w:val="24"/>
        </w:rPr>
      </w:pPr>
    </w:p>
    <w:p w14:paraId="268B4F9B" w14:textId="6B4FD067" w:rsidR="00B124DF" w:rsidRPr="00083913" w:rsidRDefault="00DB6DB8" w:rsidP="005759EC">
      <w:pPr>
        <w:spacing w:after="0"/>
        <w:rPr>
          <w:rFonts w:ascii="Arial" w:hAnsi="Arial" w:cs="Arial"/>
          <w:b/>
          <w:bCs/>
          <w:sz w:val="24"/>
          <w:szCs w:val="24"/>
        </w:rPr>
      </w:pPr>
      <w:r w:rsidRPr="00083913">
        <w:rPr>
          <w:rFonts w:ascii="Arial" w:hAnsi="Arial" w:cs="Arial"/>
          <w:b/>
          <w:bCs/>
          <w:sz w:val="24"/>
          <w:szCs w:val="24"/>
        </w:rPr>
        <w:lastRenderedPageBreak/>
        <w:t>Study Outcomes</w:t>
      </w:r>
    </w:p>
    <w:p w14:paraId="0D5B70F3" w14:textId="0808E403" w:rsidR="00DB6DB8" w:rsidRDefault="00DB6DB8" w:rsidP="005759EC">
      <w:pPr>
        <w:spacing w:after="0"/>
        <w:rPr>
          <w:rFonts w:ascii="Arial" w:hAnsi="Arial" w:cs="Arial"/>
          <w:sz w:val="24"/>
          <w:szCs w:val="24"/>
        </w:rPr>
      </w:pPr>
    </w:p>
    <w:p w14:paraId="5EDCD9DB" w14:textId="50A6FD15" w:rsidR="00B124DF" w:rsidRDefault="0099090F" w:rsidP="005759EC">
      <w:pPr>
        <w:spacing w:after="0"/>
        <w:rPr>
          <w:rFonts w:ascii="Arial" w:hAnsi="Arial" w:cs="Arial"/>
          <w:sz w:val="24"/>
          <w:szCs w:val="24"/>
        </w:rPr>
      </w:pPr>
      <w:r>
        <w:rPr>
          <w:rFonts w:ascii="Arial" w:hAnsi="Arial" w:cs="Arial"/>
          <w:sz w:val="24"/>
          <w:szCs w:val="24"/>
        </w:rPr>
        <w:t>The results of this research study could help educate others on mental health illnesses and give a more current study on the issue.  It also could help in the future teach student nurses more about mental health issues and possible lead to having some extra training on these issues and educate them when it comes to actually dealing with the patients.</w:t>
      </w:r>
    </w:p>
    <w:p w14:paraId="333A3D80" w14:textId="3147E5FF" w:rsidR="00B124DF" w:rsidRDefault="00B124DF" w:rsidP="005759EC">
      <w:pPr>
        <w:spacing w:after="0"/>
        <w:rPr>
          <w:rFonts w:ascii="Arial" w:hAnsi="Arial" w:cs="Arial"/>
          <w:sz w:val="24"/>
          <w:szCs w:val="24"/>
        </w:rPr>
      </w:pPr>
    </w:p>
    <w:p w14:paraId="2E4F3989" w14:textId="3F6D59CE" w:rsidR="0099090F" w:rsidRDefault="0099090F" w:rsidP="005759EC">
      <w:pPr>
        <w:spacing w:after="0"/>
        <w:rPr>
          <w:rFonts w:ascii="Arial" w:hAnsi="Arial" w:cs="Arial"/>
          <w:sz w:val="24"/>
          <w:szCs w:val="24"/>
        </w:rPr>
      </w:pPr>
      <w:r>
        <w:rPr>
          <w:rFonts w:ascii="Arial" w:hAnsi="Arial" w:cs="Arial"/>
          <w:sz w:val="24"/>
          <w:szCs w:val="24"/>
        </w:rPr>
        <w:t xml:space="preserve">The </w:t>
      </w:r>
      <w:r w:rsidR="005B12DF">
        <w:rPr>
          <w:rFonts w:ascii="Arial" w:hAnsi="Arial" w:cs="Arial"/>
          <w:sz w:val="24"/>
          <w:szCs w:val="24"/>
        </w:rPr>
        <w:t>real-world</w:t>
      </w:r>
      <w:r>
        <w:rPr>
          <w:rFonts w:ascii="Arial" w:hAnsi="Arial" w:cs="Arial"/>
          <w:sz w:val="24"/>
          <w:szCs w:val="24"/>
        </w:rPr>
        <w:t xml:space="preserve"> implications of completing this study would be that as mentioned above, help educate participants in how they deal with the public and may give them </w:t>
      </w:r>
      <w:r w:rsidR="00F629C1">
        <w:rPr>
          <w:rFonts w:ascii="Arial" w:hAnsi="Arial" w:cs="Arial"/>
          <w:sz w:val="24"/>
          <w:szCs w:val="24"/>
        </w:rPr>
        <w:t>insight</w:t>
      </w:r>
      <w:r>
        <w:rPr>
          <w:rFonts w:ascii="Arial" w:hAnsi="Arial" w:cs="Arial"/>
          <w:sz w:val="24"/>
          <w:szCs w:val="24"/>
        </w:rPr>
        <w:t xml:space="preserve"> into helping people with mental health illnesses.  There could be the possibility that with permission, that individual could be given feedback on the questionnaire if they so wished.</w:t>
      </w:r>
    </w:p>
    <w:p w14:paraId="70063B6A" w14:textId="3A224D5D" w:rsidR="00B124DF" w:rsidRDefault="00B124DF" w:rsidP="005759EC">
      <w:pPr>
        <w:spacing w:after="0"/>
        <w:rPr>
          <w:rFonts w:ascii="Arial" w:hAnsi="Arial" w:cs="Arial"/>
          <w:sz w:val="24"/>
          <w:szCs w:val="24"/>
        </w:rPr>
      </w:pPr>
    </w:p>
    <w:p w14:paraId="50FECC5D" w14:textId="2ADEC9DA" w:rsidR="00B124DF" w:rsidRDefault="0099090F" w:rsidP="005759EC">
      <w:pPr>
        <w:spacing w:after="0"/>
        <w:rPr>
          <w:rFonts w:ascii="Arial" w:hAnsi="Arial" w:cs="Arial"/>
          <w:sz w:val="24"/>
          <w:szCs w:val="24"/>
        </w:rPr>
      </w:pPr>
      <w:r>
        <w:rPr>
          <w:rFonts w:ascii="Arial" w:hAnsi="Arial" w:cs="Arial"/>
          <w:sz w:val="24"/>
          <w:szCs w:val="24"/>
        </w:rPr>
        <w:t xml:space="preserve">It also could lead to an extra course or module in that university to educate staff on mental health illnesses or look at how things are taught to student nurses </w:t>
      </w:r>
      <w:r w:rsidR="005B12DF">
        <w:rPr>
          <w:rFonts w:ascii="Arial" w:hAnsi="Arial" w:cs="Arial"/>
          <w:sz w:val="24"/>
          <w:szCs w:val="24"/>
        </w:rPr>
        <w:t>so that they can see things from a different perspective.</w:t>
      </w:r>
    </w:p>
    <w:p w14:paraId="58AD4249" w14:textId="09D4C317" w:rsidR="00B124DF" w:rsidRDefault="00B124DF" w:rsidP="005759EC">
      <w:pPr>
        <w:spacing w:after="0"/>
        <w:rPr>
          <w:rFonts w:ascii="Arial" w:hAnsi="Arial" w:cs="Arial"/>
          <w:sz w:val="24"/>
          <w:szCs w:val="24"/>
        </w:rPr>
      </w:pPr>
    </w:p>
    <w:p w14:paraId="307F9DF4" w14:textId="1A35119B" w:rsidR="00B124DF" w:rsidRDefault="005B12DF" w:rsidP="005759EC">
      <w:pPr>
        <w:spacing w:after="0"/>
        <w:rPr>
          <w:rFonts w:ascii="Arial" w:hAnsi="Arial" w:cs="Arial"/>
          <w:sz w:val="24"/>
          <w:szCs w:val="24"/>
        </w:rPr>
      </w:pPr>
      <w:r>
        <w:rPr>
          <w:rFonts w:ascii="Arial" w:hAnsi="Arial" w:cs="Arial"/>
          <w:sz w:val="24"/>
          <w:szCs w:val="24"/>
        </w:rPr>
        <w:t>It would be beneficial of doing these questionnaires over time</w:t>
      </w:r>
      <w:r w:rsidR="001B1F4F">
        <w:rPr>
          <w:rFonts w:ascii="Arial" w:hAnsi="Arial" w:cs="Arial"/>
          <w:sz w:val="24"/>
          <w:szCs w:val="24"/>
        </w:rPr>
        <w:t xml:space="preserve"> – twice a year</w:t>
      </w:r>
      <w:r>
        <w:rPr>
          <w:rFonts w:ascii="Arial" w:hAnsi="Arial" w:cs="Arial"/>
          <w:sz w:val="24"/>
          <w:szCs w:val="24"/>
        </w:rPr>
        <w:t xml:space="preserve">, so that results can be compared but also possibly going back to the same group of trainees and ask them to redo it to see if there attitudes have changed.  From what </w:t>
      </w:r>
      <w:r w:rsidR="00EC7E38">
        <w:rPr>
          <w:rFonts w:ascii="Arial" w:hAnsi="Arial" w:cs="Arial"/>
          <w:sz w:val="24"/>
          <w:szCs w:val="24"/>
        </w:rPr>
        <w:t xml:space="preserve">has been </w:t>
      </w:r>
      <w:r>
        <w:rPr>
          <w:rFonts w:ascii="Arial" w:hAnsi="Arial" w:cs="Arial"/>
          <w:sz w:val="24"/>
          <w:szCs w:val="24"/>
        </w:rPr>
        <w:t xml:space="preserve">seen from studies online, most of them have a negative attitude to mental health illnesses.  It also </w:t>
      </w:r>
      <w:r w:rsidR="00952840">
        <w:rPr>
          <w:rFonts w:ascii="Arial" w:hAnsi="Arial" w:cs="Arial"/>
          <w:sz w:val="24"/>
          <w:szCs w:val="24"/>
        </w:rPr>
        <w:t>may</w:t>
      </w:r>
      <w:r>
        <w:rPr>
          <w:rFonts w:ascii="Arial" w:hAnsi="Arial" w:cs="Arial"/>
          <w:sz w:val="24"/>
          <w:szCs w:val="24"/>
        </w:rPr>
        <w:t xml:space="preserve">be a suggestion in the future to re-evaluate the method of gaining this information after </w:t>
      </w:r>
      <w:r w:rsidR="00517CFA">
        <w:rPr>
          <w:rFonts w:ascii="Arial" w:hAnsi="Arial" w:cs="Arial"/>
          <w:sz w:val="24"/>
          <w:szCs w:val="24"/>
        </w:rPr>
        <w:t>so long as it maybe the method is not sufficient enough.</w:t>
      </w:r>
    </w:p>
    <w:p w14:paraId="5C60C377" w14:textId="07379A4E" w:rsidR="00B124DF" w:rsidRDefault="00B124DF" w:rsidP="005759EC">
      <w:pPr>
        <w:spacing w:after="0"/>
        <w:rPr>
          <w:rFonts w:ascii="Arial" w:hAnsi="Arial" w:cs="Arial"/>
          <w:sz w:val="24"/>
          <w:szCs w:val="24"/>
        </w:rPr>
      </w:pPr>
    </w:p>
    <w:p w14:paraId="7B274F4A" w14:textId="5616A393" w:rsidR="00B124DF" w:rsidRDefault="00F509BD" w:rsidP="005759EC">
      <w:pPr>
        <w:spacing w:after="0"/>
        <w:rPr>
          <w:rFonts w:ascii="Arial" w:hAnsi="Arial" w:cs="Arial"/>
          <w:sz w:val="24"/>
          <w:szCs w:val="24"/>
        </w:rPr>
      </w:pPr>
      <w:r>
        <w:rPr>
          <w:rFonts w:ascii="Arial" w:hAnsi="Arial" w:cs="Arial"/>
          <w:sz w:val="24"/>
          <w:szCs w:val="24"/>
        </w:rPr>
        <w:t>A</w:t>
      </w:r>
      <w:r w:rsidR="00DD5946">
        <w:rPr>
          <w:rFonts w:ascii="Arial" w:hAnsi="Arial" w:cs="Arial"/>
          <w:sz w:val="24"/>
          <w:szCs w:val="24"/>
        </w:rPr>
        <w:t xml:space="preserve"> </w:t>
      </w:r>
      <w:r>
        <w:rPr>
          <w:rFonts w:ascii="Arial" w:hAnsi="Arial" w:cs="Arial"/>
          <w:sz w:val="24"/>
          <w:szCs w:val="24"/>
        </w:rPr>
        <w:t xml:space="preserve">journal that was written </w:t>
      </w:r>
      <w:r w:rsidR="00AE76ED">
        <w:rPr>
          <w:rFonts w:ascii="Arial" w:hAnsi="Arial" w:cs="Arial"/>
          <w:sz w:val="24"/>
          <w:szCs w:val="24"/>
        </w:rPr>
        <w:t xml:space="preserve">in 2009 </w:t>
      </w:r>
      <w:r w:rsidR="008E3712">
        <w:rPr>
          <w:rFonts w:ascii="Arial" w:hAnsi="Arial" w:cs="Arial"/>
          <w:sz w:val="24"/>
          <w:szCs w:val="24"/>
        </w:rPr>
        <w:t>by Ross</w:t>
      </w:r>
      <w:r w:rsidR="0061445D">
        <w:rPr>
          <w:rFonts w:ascii="Arial" w:hAnsi="Arial" w:cs="Arial"/>
          <w:sz w:val="24"/>
          <w:szCs w:val="24"/>
        </w:rPr>
        <w:t xml:space="preserve"> &amp; Goldner (2009)</w:t>
      </w:r>
      <w:r w:rsidR="00104409">
        <w:rPr>
          <w:rFonts w:ascii="Arial" w:hAnsi="Arial" w:cs="Arial"/>
          <w:sz w:val="24"/>
          <w:szCs w:val="24"/>
        </w:rPr>
        <w:t xml:space="preserve"> which was to review the literature </w:t>
      </w:r>
      <w:r w:rsidR="00952840">
        <w:rPr>
          <w:rFonts w:ascii="Arial" w:hAnsi="Arial" w:cs="Arial"/>
          <w:sz w:val="24"/>
          <w:szCs w:val="24"/>
        </w:rPr>
        <w:t xml:space="preserve">regarding </w:t>
      </w:r>
      <w:r w:rsidR="00104409">
        <w:rPr>
          <w:rFonts w:ascii="Arial" w:hAnsi="Arial" w:cs="Arial"/>
          <w:sz w:val="24"/>
          <w:szCs w:val="24"/>
        </w:rPr>
        <w:t>stigma</w:t>
      </w:r>
      <w:r w:rsidR="00952840">
        <w:rPr>
          <w:rFonts w:ascii="Arial" w:hAnsi="Arial" w:cs="Arial"/>
          <w:sz w:val="24"/>
          <w:szCs w:val="24"/>
        </w:rPr>
        <w:t>, discrimination</w:t>
      </w:r>
      <w:r w:rsidR="00104409">
        <w:rPr>
          <w:rFonts w:ascii="Arial" w:hAnsi="Arial" w:cs="Arial"/>
          <w:sz w:val="24"/>
          <w:szCs w:val="24"/>
        </w:rPr>
        <w:t xml:space="preserve"> </w:t>
      </w:r>
      <w:r w:rsidR="00F52873">
        <w:rPr>
          <w:rFonts w:ascii="Arial" w:hAnsi="Arial" w:cs="Arial"/>
          <w:sz w:val="24"/>
          <w:szCs w:val="24"/>
        </w:rPr>
        <w:t xml:space="preserve">and negative attitudes when it comes to mental illnesses.  </w:t>
      </w:r>
      <w:r w:rsidR="007D0A3D">
        <w:rPr>
          <w:rFonts w:ascii="Arial" w:hAnsi="Arial" w:cs="Arial"/>
          <w:sz w:val="24"/>
          <w:szCs w:val="24"/>
        </w:rPr>
        <w:t xml:space="preserve">Negative attitudes can </w:t>
      </w:r>
      <w:r w:rsidR="00F8440B">
        <w:rPr>
          <w:rFonts w:ascii="Arial" w:hAnsi="Arial" w:cs="Arial"/>
          <w:sz w:val="24"/>
          <w:szCs w:val="24"/>
        </w:rPr>
        <w:t>influence</w:t>
      </w:r>
      <w:r w:rsidR="00555083">
        <w:rPr>
          <w:rFonts w:ascii="Arial" w:hAnsi="Arial" w:cs="Arial"/>
          <w:sz w:val="24"/>
          <w:szCs w:val="24"/>
        </w:rPr>
        <w:t xml:space="preserve"> their patients and can make their situation worse.</w:t>
      </w:r>
      <w:r w:rsidR="00C204FD">
        <w:rPr>
          <w:rFonts w:ascii="Arial" w:hAnsi="Arial" w:cs="Arial"/>
          <w:sz w:val="24"/>
          <w:szCs w:val="24"/>
        </w:rPr>
        <w:t xml:space="preserve">  There is stigma in society towards mental health </w:t>
      </w:r>
      <w:r w:rsidR="00AE4AD4">
        <w:rPr>
          <w:rFonts w:ascii="Arial" w:hAnsi="Arial" w:cs="Arial"/>
          <w:sz w:val="24"/>
          <w:szCs w:val="24"/>
        </w:rPr>
        <w:t>illnesses and this can determine if a person seeks help.</w:t>
      </w:r>
      <w:r w:rsidR="00F53B66">
        <w:rPr>
          <w:rFonts w:ascii="Arial" w:hAnsi="Arial" w:cs="Arial"/>
          <w:sz w:val="24"/>
          <w:szCs w:val="24"/>
        </w:rPr>
        <w:t xml:space="preserve">  It can </w:t>
      </w:r>
      <w:r w:rsidR="00622F4E">
        <w:rPr>
          <w:rFonts w:ascii="Arial" w:hAnsi="Arial" w:cs="Arial"/>
          <w:sz w:val="24"/>
          <w:szCs w:val="24"/>
        </w:rPr>
        <w:t>influence</w:t>
      </w:r>
      <w:r w:rsidR="00F53B66">
        <w:rPr>
          <w:rFonts w:ascii="Arial" w:hAnsi="Arial" w:cs="Arial"/>
          <w:sz w:val="24"/>
          <w:szCs w:val="24"/>
        </w:rPr>
        <w:t xml:space="preserve"> everyone also in their surroundings.</w:t>
      </w:r>
    </w:p>
    <w:p w14:paraId="72DE6445" w14:textId="58B9A4F9" w:rsidR="00693A30" w:rsidRDefault="00693A30" w:rsidP="005759EC">
      <w:pPr>
        <w:spacing w:after="0"/>
        <w:rPr>
          <w:rFonts w:ascii="Arial" w:hAnsi="Arial" w:cs="Arial"/>
          <w:sz w:val="24"/>
          <w:szCs w:val="24"/>
        </w:rPr>
      </w:pPr>
    </w:p>
    <w:p w14:paraId="64FAD2AD" w14:textId="376ED5F3" w:rsidR="00693A30" w:rsidRDefault="00693A30" w:rsidP="005759EC">
      <w:pPr>
        <w:spacing w:after="0"/>
        <w:rPr>
          <w:rFonts w:ascii="Arial" w:hAnsi="Arial" w:cs="Arial"/>
          <w:sz w:val="24"/>
          <w:szCs w:val="24"/>
        </w:rPr>
      </w:pPr>
      <w:r>
        <w:rPr>
          <w:rFonts w:ascii="Arial" w:hAnsi="Arial" w:cs="Arial"/>
          <w:sz w:val="24"/>
          <w:szCs w:val="24"/>
        </w:rPr>
        <w:t xml:space="preserve">This proposal recommends interventions such as extra training/modules dependant on the </w:t>
      </w:r>
      <w:r w:rsidR="00783192">
        <w:rPr>
          <w:rFonts w:ascii="Arial" w:hAnsi="Arial" w:cs="Arial"/>
          <w:sz w:val="24"/>
          <w:szCs w:val="24"/>
        </w:rPr>
        <w:t>outcomes of these questionnaires.</w:t>
      </w:r>
      <w:r w:rsidR="00737B4F">
        <w:rPr>
          <w:rFonts w:ascii="Arial" w:hAnsi="Arial" w:cs="Arial"/>
          <w:sz w:val="24"/>
          <w:szCs w:val="24"/>
        </w:rPr>
        <w:t xml:space="preserve">  Education can change a </w:t>
      </w:r>
      <w:r w:rsidR="00622F4E">
        <w:rPr>
          <w:rFonts w:ascii="Arial" w:hAnsi="Arial" w:cs="Arial"/>
          <w:sz w:val="24"/>
          <w:szCs w:val="24"/>
        </w:rPr>
        <w:t>person’s</w:t>
      </w:r>
      <w:r w:rsidR="00737B4F">
        <w:rPr>
          <w:rFonts w:ascii="Arial" w:hAnsi="Arial" w:cs="Arial"/>
          <w:sz w:val="24"/>
          <w:szCs w:val="24"/>
        </w:rPr>
        <w:t xml:space="preserve"> perspective on things if </w:t>
      </w:r>
      <w:r w:rsidR="00B03C8D">
        <w:rPr>
          <w:rFonts w:ascii="Arial" w:hAnsi="Arial" w:cs="Arial"/>
          <w:sz w:val="24"/>
          <w:szCs w:val="24"/>
        </w:rPr>
        <w:t>highlighted.</w:t>
      </w:r>
    </w:p>
    <w:p w14:paraId="1892AD66" w14:textId="4E12CFAF" w:rsidR="00F52873" w:rsidRDefault="00F52873" w:rsidP="005759EC">
      <w:pPr>
        <w:spacing w:after="0"/>
        <w:rPr>
          <w:rFonts w:ascii="Arial" w:hAnsi="Arial" w:cs="Arial"/>
          <w:sz w:val="24"/>
          <w:szCs w:val="24"/>
        </w:rPr>
      </w:pPr>
    </w:p>
    <w:p w14:paraId="42B65E2A" w14:textId="6DB3B013" w:rsidR="00F52873" w:rsidRDefault="00F52873" w:rsidP="005759EC">
      <w:pPr>
        <w:spacing w:after="0"/>
        <w:rPr>
          <w:rFonts w:ascii="Arial" w:hAnsi="Arial" w:cs="Arial"/>
          <w:sz w:val="24"/>
          <w:szCs w:val="24"/>
        </w:rPr>
      </w:pPr>
      <w:r>
        <w:rPr>
          <w:rFonts w:ascii="Arial" w:hAnsi="Arial" w:cs="Arial"/>
          <w:sz w:val="24"/>
          <w:szCs w:val="24"/>
        </w:rPr>
        <w:t xml:space="preserve">The hope is that this research proposal and </w:t>
      </w:r>
      <w:r w:rsidR="000A3DA9">
        <w:rPr>
          <w:rFonts w:ascii="Arial" w:hAnsi="Arial" w:cs="Arial"/>
          <w:sz w:val="24"/>
          <w:szCs w:val="24"/>
        </w:rPr>
        <w:t>study will help highlight and tackle existing pre</w:t>
      </w:r>
      <w:r w:rsidR="00F8440B">
        <w:rPr>
          <w:rFonts w:ascii="Arial" w:hAnsi="Arial" w:cs="Arial"/>
          <w:sz w:val="24"/>
          <w:szCs w:val="24"/>
        </w:rPr>
        <w:t>judices</w:t>
      </w:r>
      <w:r w:rsidR="000A3DA9">
        <w:rPr>
          <w:rFonts w:ascii="Arial" w:hAnsi="Arial" w:cs="Arial"/>
          <w:sz w:val="24"/>
          <w:szCs w:val="24"/>
        </w:rPr>
        <w:t xml:space="preserve"> that exist in this field.</w:t>
      </w:r>
    </w:p>
    <w:p w14:paraId="2176BA7F" w14:textId="62DD5BB2" w:rsidR="00A56322" w:rsidRDefault="00A56322" w:rsidP="005759EC">
      <w:pPr>
        <w:spacing w:after="0"/>
        <w:rPr>
          <w:rFonts w:ascii="Arial" w:hAnsi="Arial" w:cs="Arial"/>
          <w:sz w:val="24"/>
          <w:szCs w:val="24"/>
        </w:rPr>
      </w:pPr>
    </w:p>
    <w:p w14:paraId="6113B964" w14:textId="77777777" w:rsidR="00A56322" w:rsidRDefault="00A56322" w:rsidP="005759EC">
      <w:pPr>
        <w:spacing w:after="0"/>
        <w:rPr>
          <w:rFonts w:ascii="Arial" w:hAnsi="Arial" w:cs="Arial"/>
          <w:sz w:val="24"/>
          <w:szCs w:val="24"/>
        </w:rPr>
      </w:pPr>
    </w:p>
    <w:p w14:paraId="390D3CFA" w14:textId="286081DB" w:rsidR="005C718D" w:rsidRDefault="004507E1" w:rsidP="004507E1">
      <w:pPr>
        <w:tabs>
          <w:tab w:val="left" w:pos="5010"/>
        </w:tabs>
        <w:spacing w:after="0"/>
        <w:rPr>
          <w:rFonts w:ascii="Arial" w:hAnsi="Arial" w:cs="Arial"/>
          <w:sz w:val="24"/>
          <w:szCs w:val="24"/>
        </w:rPr>
      </w:pPr>
      <w:r>
        <w:rPr>
          <w:rFonts w:ascii="Arial" w:hAnsi="Arial" w:cs="Arial"/>
          <w:sz w:val="24"/>
          <w:szCs w:val="24"/>
        </w:rPr>
        <w:tab/>
      </w:r>
    </w:p>
    <w:p w14:paraId="2E5380C6" w14:textId="4021CF0F" w:rsidR="00B124DF" w:rsidRPr="005B12DF" w:rsidRDefault="005B12DF" w:rsidP="005759EC">
      <w:pPr>
        <w:spacing w:after="0"/>
        <w:rPr>
          <w:rFonts w:ascii="Arial" w:hAnsi="Arial" w:cs="Arial"/>
          <w:b/>
          <w:bCs/>
          <w:i/>
          <w:iCs/>
          <w:sz w:val="24"/>
          <w:szCs w:val="24"/>
        </w:rPr>
      </w:pPr>
      <w:r w:rsidRPr="005B12DF">
        <w:rPr>
          <w:rFonts w:ascii="Arial" w:hAnsi="Arial" w:cs="Arial"/>
          <w:b/>
          <w:bCs/>
          <w:i/>
          <w:iCs/>
          <w:sz w:val="24"/>
          <w:szCs w:val="24"/>
        </w:rPr>
        <w:t>Words:  1</w:t>
      </w:r>
      <w:r w:rsidR="00D10018">
        <w:rPr>
          <w:rFonts w:ascii="Arial" w:hAnsi="Arial" w:cs="Arial"/>
          <w:b/>
          <w:bCs/>
          <w:i/>
          <w:iCs/>
          <w:sz w:val="24"/>
          <w:szCs w:val="24"/>
        </w:rPr>
        <w:t>5</w:t>
      </w:r>
      <w:r w:rsidR="00C46375">
        <w:rPr>
          <w:rFonts w:ascii="Arial" w:hAnsi="Arial" w:cs="Arial"/>
          <w:b/>
          <w:bCs/>
          <w:i/>
          <w:iCs/>
          <w:sz w:val="24"/>
          <w:szCs w:val="24"/>
        </w:rPr>
        <w:t>90</w:t>
      </w:r>
      <w:r w:rsidR="004908DF">
        <w:rPr>
          <w:rFonts w:ascii="Arial" w:hAnsi="Arial" w:cs="Arial"/>
          <w:b/>
          <w:bCs/>
          <w:i/>
          <w:iCs/>
          <w:sz w:val="24"/>
          <w:szCs w:val="24"/>
        </w:rPr>
        <w:t xml:space="preserve"> </w:t>
      </w:r>
      <w:r w:rsidR="0041479F">
        <w:rPr>
          <w:rFonts w:ascii="Arial" w:hAnsi="Arial" w:cs="Arial"/>
          <w:b/>
          <w:bCs/>
          <w:i/>
          <w:iCs/>
          <w:sz w:val="24"/>
          <w:szCs w:val="24"/>
        </w:rPr>
        <w:t>Words</w:t>
      </w:r>
    </w:p>
    <w:p w14:paraId="4E95464C" w14:textId="4FB6B9E9" w:rsidR="00B124DF" w:rsidRDefault="00B124DF" w:rsidP="005759EC">
      <w:pPr>
        <w:spacing w:after="0"/>
        <w:rPr>
          <w:rFonts w:ascii="Arial" w:hAnsi="Arial" w:cs="Arial"/>
          <w:sz w:val="24"/>
          <w:szCs w:val="24"/>
        </w:rPr>
      </w:pPr>
    </w:p>
    <w:p w14:paraId="3318653B" w14:textId="77777777" w:rsidR="00A41286" w:rsidRDefault="00A41286" w:rsidP="005759EC">
      <w:pPr>
        <w:spacing w:after="0"/>
        <w:rPr>
          <w:rFonts w:ascii="Arial" w:hAnsi="Arial" w:cs="Arial"/>
          <w:sz w:val="24"/>
          <w:szCs w:val="24"/>
        </w:rPr>
      </w:pPr>
    </w:p>
    <w:p w14:paraId="24249D15" w14:textId="65CE8539" w:rsidR="00B124DF" w:rsidRPr="00234E6F" w:rsidRDefault="00B124DF" w:rsidP="005759EC">
      <w:pPr>
        <w:spacing w:after="0"/>
        <w:rPr>
          <w:rFonts w:ascii="Arial" w:hAnsi="Arial" w:cs="Arial"/>
          <w:b/>
          <w:bCs/>
          <w:i/>
          <w:iCs/>
          <w:sz w:val="28"/>
          <w:szCs w:val="28"/>
        </w:rPr>
      </w:pPr>
      <w:r w:rsidRPr="00234E6F">
        <w:rPr>
          <w:rFonts w:ascii="Arial" w:hAnsi="Arial" w:cs="Arial"/>
          <w:b/>
          <w:bCs/>
          <w:i/>
          <w:iCs/>
          <w:sz w:val="28"/>
          <w:szCs w:val="28"/>
        </w:rPr>
        <w:t>References</w:t>
      </w:r>
    </w:p>
    <w:p w14:paraId="133CEBFB" w14:textId="77777777" w:rsidR="00710F4D" w:rsidRDefault="00710F4D" w:rsidP="004530FA">
      <w:pPr>
        <w:spacing w:after="0"/>
        <w:rPr>
          <w:rFonts w:ascii="Arial" w:hAnsi="Arial" w:cs="Arial"/>
          <w:color w:val="494949"/>
          <w:sz w:val="24"/>
          <w:szCs w:val="24"/>
          <w:shd w:val="clear" w:color="auto" w:fill="FFFFFF"/>
        </w:rPr>
      </w:pPr>
    </w:p>
    <w:p w14:paraId="5E1F3260" w14:textId="77777777" w:rsidR="00710F4D" w:rsidRDefault="00710F4D" w:rsidP="004530FA">
      <w:pPr>
        <w:spacing w:after="0"/>
        <w:rPr>
          <w:rFonts w:ascii="Arial" w:hAnsi="Arial" w:cs="Arial"/>
          <w:color w:val="494949"/>
          <w:sz w:val="24"/>
          <w:szCs w:val="24"/>
          <w:shd w:val="clear" w:color="auto" w:fill="FFFFFF"/>
        </w:rPr>
      </w:pPr>
    </w:p>
    <w:p w14:paraId="3E1ABAE8" w14:textId="77777777" w:rsidR="00710F4D" w:rsidRPr="00DF7DA8" w:rsidRDefault="008329F1" w:rsidP="00710F4D">
      <w:pPr>
        <w:spacing w:after="0"/>
        <w:rPr>
          <w:rFonts w:ascii="Arial" w:hAnsi="Arial" w:cs="Arial"/>
          <w:i/>
          <w:iCs/>
          <w:color w:val="000000" w:themeColor="text1"/>
          <w:sz w:val="24"/>
          <w:szCs w:val="24"/>
          <w:shd w:val="clear" w:color="auto" w:fill="FFFFFF"/>
        </w:rPr>
      </w:pPr>
      <w:r w:rsidRPr="00DF7DA8">
        <w:rPr>
          <w:rFonts w:ascii="Arial" w:hAnsi="Arial" w:cs="Arial"/>
          <w:color w:val="000000" w:themeColor="text1"/>
          <w:sz w:val="24"/>
          <w:szCs w:val="24"/>
          <w:shd w:val="clear" w:color="auto" w:fill="FFFFFF"/>
        </w:rPr>
        <w:t xml:space="preserve">Bennett J, Stennett R.(2015) </w:t>
      </w:r>
      <w:r w:rsidRPr="00DF7DA8">
        <w:rPr>
          <w:rFonts w:ascii="Arial" w:hAnsi="Arial" w:cs="Arial"/>
          <w:i/>
          <w:iCs/>
          <w:color w:val="000000" w:themeColor="text1"/>
          <w:sz w:val="24"/>
          <w:szCs w:val="24"/>
          <w:shd w:val="clear" w:color="auto" w:fill="FFFFFF"/>
        </w:rPr>
        <w:t xml:space="preserve">Attitudes towards mental illness of nursing students in a </w:t>
      </w:r>
      <w:r w:rsidR="00710F4D" w:rsidRPr="00DF7DA8">
        <w:rPr>
          <w:rFonts w:ascii="Arial" w:hAnsi="Arial" w:cs="Arial"/>
          <w:i/>
          <w:iCs/>
          <w:color w:val="000000" w:themeColor="text1"/>
          <w:sz w:val="24"/>
          <w:szCs w:val="24"/>
          <w:shd w:val="clear" w:color="auto" w:fill="FFFFFF"/>
        </w:rPr>
        <w:t xml:space="preserve"> </w:t>
      </w:r>
    </w:p>
    <w:p w14:paraId="2BE6F1CD" w14:textId="3CDE7AD3" w:rsidR="008329F1" w:rsidRPr="00D13276" w:rsidRDefault="008329F1" w:rsidP="00710F4D">
      <w:pPr>
        <w:spacing w:after="0"/>
        <w:ind w:left="720"/>
        <w:rPr>
          <w:rFonts w:ascii="Arial" w:hAnsi="Arial" w:cs="Arial"/>
          <w:sz w:val="24"/>
          <w:szCs w:val="24"/>
        </w:rPr>
      </w:pPr>
      <w:r w:rsidRPr="00DF7DA8">
        <w:rPr>
          <w:rFonts w:ascii="Arial" w:hAnsi="Arial" w:cs="Arial"/>
          <w:i/>
          <w:iCs/>
          <w:color w:val="000000" w:themeColor="text1"/>
          <w:sz w:val="24"/>
          <w:szCs w:val="24"/>
          <w:shd w:val="clear" w:color="auto" w:fill="FFFFFF"/>
        </w:rPr>
        <w:t>Baccalaureate programme in Jamaica: a questionnaire survey. Journal of Psychiatric and Mental Health Nursing. 2015</w:t>
      </w:r>
      <w:r w:rsidRPr="00DF7DA8">
        <w:rPr>
          <w:rFonts w:ascii="Arial" w:hAnsi="Arial" w:cs="Arial"/>
          <w:color w:val="000000" w:themeColor="text1"/>
          <w:sz w:val="24"/>
          <w:szCs w:val="24"/>
          <w:shd w:val="clear" w:color="auto" w:fill="FFFFFF"/>
        </w:rPr>
        <w:t xml:space="preserve"> Oct;22(</w:t>
      </w:r>
      <w:r w:rsidR="008F54B8" w:rsidRPr="00DF7DA8">
        <w:rPr>
          <w:rFonts w:ascii="Arial" w:hAnsi="Arial" w:cs="Arial"/>
          <w:color w:val="000000" w:themeColor="text1"/>
          <w:sz w:val="24"/>
          <w:szCs w:val="24"/>
          <w:shd w:val="clear" w:color="auto" w:fill="FFFFFF"/>
        </w:rPr>
        <w:tab/>
      </w:r>
      <w:r w:rsidRPr="00DF7DA8">
        <w:rPr>
          <w:rFonts w:ascii="Arial" w:hAnsi="Arial" w:cs="Arial"/>
          <w:color w:val="000000" w:themeColor="text1"/>
          <w:sz w:val="24"/>
          <w:szCs w:val="24"/>
          <w:shd w:val="clear" w:color="auto" w:fill="FFFFFF"/>
        </w:rPr>
        <w:t xml:space="preserve">8):599-605. DOI: 10.1111/jpm.12234. </w:t>
      </w:r>
      <w:r w:rsidRPr="00D13276">
        <w:rPr>
          <w:rFonts w:ascii="Arial" w:hAnsi="Arial" w:cs="Arial"/>
          <w:color w:val="000000"/>
          <w:sz w:val="24"/>
          <w:szCs w:val="24"/>
          <w:shd w:val="clear" w:color="auto" w:fill="FFFFFF"/>
        </w:rPr>
        <w:t xml:space="preserve">Retrieved 30 June 2020, from </w:t>
      </w:r>
      <w:hyperlink r:id="rId10" w:history="1">
        <w:r w:rsidRPr="00D13276">
          <w:rPr>
            <w:rStyle w:val="Hyperlink"/>
            <w:rFonts w:ascii="Arial" w:hAnsi="Arial" w:cs="Arial"/>
            <w:sz w:val="24"/>
            <w:szCs w:val="24"/>
            <w:shd w:val="clear" w:color="auto" w:fill="FFFFFF"/>
          </w:rPr>
          <w:t>https://europepmc.org/article/med/26036468</w:t>
        </w:r>
      </w:hyperlink>
    </w:p>
    <w:p w14:paraId="0748A37A" w14:textId="1BF42FD0" w:rsidR="00B124DF" w:rsidRPr="00786D09" w:rsidRDefault="00B124DF" w:rsidP="005759EC">
      <w:pPr>
        <w:spacing w:after="0"/>
        <w:rPr>
          <w:rFonts w:ascii="Arial" w:hAnsi="Arial" w:cs="Arial"/>
          <w:sz w:val="24"/>
          <w:szCs w:val="24"/>
        </w:rPr>
      </w:pPr>
    </w:p>
    <w:p w14:paraId="4AB14925" w14:textId="77777777" w:rsidR="008329F1" w:rsidRPr="00D13276" w:rsidRDefault="008329F1" w:rsidP="008329F1">
      <w:pPr>
        <w:spacing w:after="0"/>
        <w:rPr>
          <w:rFonts w:ascii="Arial" w:hAnsi="Arial" w:cs="Arial"/>
          <w:sz w:val="24"/>
          <w:szCs w:val="24"/>
        </w:rPr>
      </w:pPr>
    </w:p>
    <w:p w14:paraId="01438AFA" w14:textId="77777777" w:rsidR="00C40867" w:rsidRDefault="00786D09" w:rsidP="00C40867">
      <w:pPr>
        <w:spacing w:after="0"/>
        <w:rPr>
          <w:rFonts w:ascii="Arial" w:hAnsi="Arial" w:cs="Arial"/>
          <w:i/>
          <w:iCs/>
          <w:sz w:val="24"/>
          <w:szCs w:val="24"/>
        </w:rPr>
      </w:pPr>
      <w:r w:rsidRPr="00D13276">
        <w:rPr>
          <w:rFonts w:ascii="Arial" w:hAnsi="Arial" w:cs="Arial"/>
          <w:sz w:val="24"/>
          <w:szCs w:val="24"/>
        </w:rPr>
        <w:t>Ewalds-Kvist,</w:t>
      </w:r>
      <w:r w:rsidR="005B25F8" w:rsidRPr="00D13276">
        <w:rPr>
          <w:rFonts w:ascii="Arial" w:hAnsi="Arial" w:cs="Arial"/>
          <w:sz w:val="24"/>
          <w:szCs w:val="24"/>
        </w:rPr>
        <w:t>B.,</w:t>
      </w:r>
      <w:r w:rsidRPr="00D13276">
        <w:rPr>
          <w:rFonts w:ascii="Arial" w:hAnsi="Arial" w:cs="Arial"/>
          <w:sz w:val="24"/>
          <w:szCs w:val="24"/>
        </w:rPr>
        <w:t xml:space="preserve"> Högberg</w:t>
      </w:r>
      <w:r w:rsidR="005B25F8" w:rsidRPr="00D13276">
        <w:rPr>
          <w:rFonts w:ascii="Arial" w:hAnsi="Arial" w:cs="Arial"/>
          <w:sz w:val="24"/>
          <w:szCs w:val="24"/>
        </w:rPr>
        <w:t>,T. &amp;</w:t>
      </w:r>
      <w:r w:rsidRPr="00D13276">
        <w:rPr>
          <w:rFonts w:ascii="Arial" w:hAnsi="Arial" w:cs="Arial"/>
          <w:sz w:val="24"/>
          <w:szCs w:val="24"/>
        </w:rPr>
        <w:t xml:space="preserve"> Lützén, K. (2012).</w:t>
      </w:r>
      <w:r w:rsidRPr="00D13276">
        <w:rPr>
          <w:rFonts w:ascii="Arial" w:hAnsi="Arial" w:cs="Arial"/>
          <w:i/>
          <w:iCs/>
          <w:sz w:val="24"/>
          <w:szCs w:val="24"/>
        </w:rPr>
        <w:t xml:space="preserve"> Student nurses and the general </w:t>
      </w:r>
    </w:p>
    <w:p w14:paraId="36972DAD" w14:textId="17374076" w:rsidR="005575FB" w:rsidRDefault="00786D09" w:rsidP="00C40867">
      <w:pPr>
        <w:spacing w:after="0"/>
        <w:ind w:left="720"/>
        <w:rPr>
          <w:rFonts w:ascii="Arial" w:hAnsi="Arial" w:cs="Arial"/>
          <w:sz w:val="24"/>
          <w:szCs w:val="24"/>
        </w:rPr>
      </w:pPr>
      <w:r w:rsidRPr="00D13276">
        <w:rPr>
          <w:rFonts w:ascii="Arial" w:hAnsi="Arial" w:cs="Arial"/>
          <w:i/>
          <w:iCs/>
          <w:sz w:val="24"/>
          <w:szCs w:val="24"/>
        </w:rPr>
        <w:t>population in Sweden: Trends in attitudes towards mental illness</w:t>
      </w:r>
      <w:r w:rsidRPr="00D13276">
        <w:rPr>
          <w:rFonts w:ascii="Arial" w:hAnsi="Arial" w:cs="Arial"/>
          <w:sz w:val="24"/>
          <w:szCs w:val="24"/>
        </w:rPr>
        <w:t>. Nordic journal of psychiatry. 67. 10.3109/08039488.2012.694145.</w:t>
      </w:r>
      <w:r w:rsidR="005B25F8" w:rsidRPr="00D13276">
        <w:rPr>
          <w:rFonts w:ascii="Arial" w:hAnsi="Arial" w:cs="Arial"/>
          <w:sz w:val="24"/>
          <w:szCs w:val="24"/>
        </w:rPr>
        <w:t xml:space="preserve"> </w:t>
      </w:r>
      <w:r w:rsidR="008329F1" w:rsidRPr="00D13276">
        <w:rPr>
          <w:rFonts w:ascii="Arial" w:hAnsi="Arial" w:cs="Arial"/>
          <w:color w:val="000000"/>
          <w:sz w:val="24"/>
          <w:szCs w:val="24"/>
          <w:shd w:val="clear" w:color="auto" w:fill="FFFFFF"/>
        </w:rPr>
        <w:t>Retrieved 30 June 2020</w:t>
      </w:r>
      <w:r w:rsidR="008329F1" w:rsidRPr="00D13276">
        <w:rPr>
          <w:rFonts w:ascii="Arial" w:hAnsi="Arial" w:cs="Arial"/>
          <w:i/>
          <w:iCs/>
          <w:color w:val="000000"/>
          <w:sz w:val="24"/>
          <w:szCs w:val="24"/>
          <w:shd w:val="clear" w:color="auto" w:fill="FFFFFF"/>
        </w:rPr>
        <w:t xml:space="preserve">, </w:t>
      </w:r>
      <w:r w:rsidR="008329F1" w:rsidRPr="00D13276">
        <w:rPr>
          <w:rFonts w:ascii="Arial" w:hAnsi="Arial" w:cs="Arial"/>
          <w:color w:val="000000"/>
          <w:sz w:val="24"/>
          <w:szCs w:val="24"/>
          <w:shd w:val="clear" w:color="auto" w:fill="FFFFFF"/>
        </w:rPr>
        <w:t>from</w:t>
      </w:r>
      <w:hyperlink r:id="rId11" w:history="1">
        <w:r w:rsidR="008329F1" w:rsidRPr="00D13276">
          <w:rPr>
            <w:rStyle w:val="Hyperlink"/>
            <w:rFonts w:ascii="Arial" w:hAnsi="Arial" w:cs="Arial"/>
            <w:sz w:val="24"/>
            <w:szCs w:val="24"/>
          </w:rPr>
          <w:t>https://www.researchgate.net/publication/228099023_Student_nurses_and_the_general_population_in_Sweden_Trends_in_attitudes_towards_mental_illness</w:t>
        </w:r>
      </w:hyperlink>
      <w:r w:rsidR="005B25F8" w:rsidRPr="00D13276">
        <w:rPr>
          <w:rFonts w:ascii="Arial" w:hAnsi="Arial" w:cs="Arial"/>
          <w:sz w:val="24"/>
          <w:szCs w:val="24"/>
        </w:rPr>
        <w:t xml:space="preserve"> (Accessed: 2nd July 2020)</w:t>
      </w:r>
    </w:p>
    <w:p w14:paraId="537DDD6D" w14:textId="1EA48E9E" w:rsidR="00BE5AB5" w:rsidRDefault="00BE5AB5" w:rsidP="008329F1">
      <w:pPr>
        <w:spacing w:after="0"/>
        <w:ind w:firstLine="720"/>
        <w:rPr>
          <w:rFonts w:ascii="Arial" w:hAnsi="Arial" w:cs="Arial"/>
          <w:sz w:val="24"/>
          <w:szCs w:val="24"/>
        </w:rPr>
      </w:pPr>
    </w:p>
    <w:p w14:paraId="7C1C9D53" w14:textId="5DEF8DF3" w:rsidR="00C40867" w:rsidRPr="00A41286" w:rsidRDefault="00BE5AB5" w:rsidP="00C40867">
      <w:pPr>
        <w:spacing w:after="0"/>
        <w:rPr>
          <w:rFonts w:ascii="Arial" w:hAnsi="Arial" w:cs="Arial"/>
          <w:i/>
          <w:iCs/>
          <w:color w:val="000000"/>
          <w:sz w:val="24"/>
          <w:szCs w:val="24"/>
          <w:shd w:val="clear" w:color="auto" w:fill="FFFFFF"/>
        </w:rPr>
      </w:pPr>
      <w:r w:rsidRPr="00BE5AB5">
        <w:rPr>
          <w:rFonts w:ascii="Arial" w:hAnsi="Arial" w:cs="Arial"/>
          <w:color w:val="000000"/>
          <w:sz w:val="24"/>
          <w:szCs w:val="24"/>
          <w:shd w:val="clear" w:color="auto" w:fill="FFFFFF"/>
        </w:rPr>
        <w:t>K</w:t>
      </w:r>
      <w:r w:rsidR="00873C87">
        <w:rPr>
          <w:rFonts w:ascii="Arial" w:hAnsi="Arial" w:cs="Arial"/>
          <w:color w:val="000000"/>
          <w:sz w:val="24"/>
          <w:szCs w:val="24"/>
          <w:shd w:val="clear" w:color="auto" w:fill="FFFFFF"/>
        </w:rPr>
        <w:t>elley</w:t>
      </w:r>
      <w:r w:rsidRPr="00BE5AB5">
        <w:rPr>
          <w:rFonts w:ascii="Arial" w:hAnsi="Arial" w:cs="Arial"/>
          <w:color w:val="000000"/>
          <w:sz w:val="24"/>
          <w:szCs w:val="24"/>
          <w:shd w:val="clear" w:color="auto" w:fill="FFFFFF"/>
        </w:rPr>
        <w:t xml:space="preserve">, K., </w:t>
      </w:r>
      <w:r w:rsidR="00873C87">
        <w:rPr>
          <w:rFonts w:ascii="Arial" w:hAnsi="Arial" w:cs="Arial"/>
          <w:color w:val="000000"/>
          <w:sz w:val="24"/>
          <w:szCs w:val="24"/>
          <w:shd w:val="clear" w:color="auto" w:fill="FFFFFF"/>
        </w:rPr>
        <w:t>Clark</w:t>
      </w:r>
      <w:r w:rsidRPr="00BE5AB5">
        <w:rPr>
          <w:rFonts w:ascii="Arial" w:hAnsi="Arial" w:cs="Arial"/>
          <w:color w:val="000000"/>
          <w:sz w:val="24"/>
          <w:szCs w:val="24"/>
          <w:shd w:val="clear" w:color="auto" w:fill="FFFFFF"/>
        </w:rPr>
        <w:t xml:space="preserve">, B., </w:t>
      </w:r>
      <w:r w:rsidR="00873C87">
        <w:rPr>
          <w:rFonts w:ascii="Arial" w:hAnsi="Arial" w:cs="Arial"/>
          <w:color w:val="000000"/>
          <w:sz w:val="24"/>
          <w:szCs w:val="24"/>
          <w:shd w:val="clear" w:color="auto" w:fill="FFFFFF"/>
        </w:rPr>
        <w:t>Brown</w:t>
      </w:r>
      <w:r w:rsidRPr="00BE5AB5">
        <w:rPr>
          <w:rFonts w:ascii="Arial" w:hAnsi="Arial" w:cs="Arial"/>
          <w:color w:val="000000"/>
          <w:sz w:val="24"/>
          <w:szCs w:val="24"/>
          <w:shd w:val="clear" w:color="auto" w:fill="FFFFFF"/>
        </w:rPr>
        <w:t>, V., &amp; S</w:t>
      </w:r>
      <w:r w:rsidR="00873C87">
        <w:rPr>
          <w:rFonts w:ascii="Arial" w:hAnsi="Arial" w:cs="Arial"/>
          <w:color w:val="000000"/>
          <w:sz w:val="24"/>
          <w:szCs w:val="24"/>
          <w:shd w:val="clear" w:color="auto" w:fill="FFFFFF"/>
        </w:rPr>
        <w:t>itzia</w:t>
      </w:r>
      <w:r w:rsidRPr="00BE5AB5">
        <w:rPr>
          <w:rFonts w:ascii="Arial" w:hAnsi="Arial" w:cs="Arial"/>
          <w:color w:val="000000"/>
          <w:sz w:val="24"/>
          <w:szCs w:val="24"/>
          <w:shd w:val="clear" w:color="auto" w:fill="FFFFFF"/>
        </w:rPr>
        <w:t xml:space="preserve">, J. (2003). </w:t>
      </w:r>
      <w:r w:rsidRPr="00A41286">
        <w:rPr>
          <w:rFonts w:ascii="Arial" w:hAnsi="Arial" w:cs="Arial"/>
          <w:i/>
          <w:iCs/>
          <w:color w:val="000000"/>
          <w:sz w:val="24"/>
          <w:szCs w:val="24"/>
          <w:shd w:val="clear" w:color="auto" w:fill="FFFFFF"/>
        </w:rPr>
        <w:t xml:space="preserve">Good practice in the </w:t>
      </w:r>
    </w:p>
    <w:p w14:paraId="2A000C15" w14:textId="00634A0E" w:rsidR="00BE5AB5" w:rsidRDefault="00BE5AB5" w:rsidP="00C40867">
      <w:pPr>
        <w:spacing w:after="0"/>
        <w:ind w:left="720"/>
        <w:rPr>
          <w:rFonts w:ascii="Arial" w:hAnsi="Arial" w:cs="Arial"/>
          <w:color w:val="000000"/>
          <w:sz w:val="24"/>
          <w:szCs w:val="24"/>
          <w:shd w:val="clear" w:color="auto" w:fill="FFFFFF"/>
        </w:rPr>
      </w:pPr>
      <w:r w:rsidRPr="00A41286">
        <w:rPr>
          <w:rFonts w:ascii="Arial" w:hAnsi="Arial" w:cs="Arial"/>
          <w:i/>
          <w:iCs/>
          <w:color w:val="000000"/>
          <w:sz w:val="24"/>
          <w:szCs w:val="24"/>
          <w:shd w:val="clear" w:color="auto" w:fill="FFFFFF"/>
        </w:rPr>
        <w:t>conduct and reporting of survey research. </w:t>
      </w:r>
      <w:r w:rsidRPr="00BE5AB5">
        <w:rPr>
          <w:rFonts w:ascii="Arial" w:hAnsi="Arial" w:cs="Arial"/>
          <w:i/>
          <w:iCs/>
          <w:color w:val="000000"/>
          <w:sz w:val="24"/>
          <w:szCs w:val="24"/>
          <w:shd w:val="clear" w:color="auto" w:fill="FFFFFF"/>
        </w:rPr>
        <w:t>International Journal For Quality In Health Care</w:t>
      </w:r>
      <w:r w:rsidRPr="00BE5AB5">
        <w:rPr>
          <w:rFonts w:ascii="Arial" w:hAnsi="Arial" w:cs="Arial"/>
          <w:color w:val="000000"/>
          <w:sz w:val="24"/>
          <w:szCs w:val="24"/>
          <w:shd w:val="clear" w:color="auto" w:fill="FFFFFF"/>
        </w:rPr>
        <w:t>, </w:t>
      </w:r>
      <w:r w:rsidRPr="00BE5AB5">
        <w:rPr>
          <w:rFonts w:ascii="Arial" w:hAnsi="Arial" w:cs="Arial"/>
          <w:i/>
          <w:iCs/>
          <w:color w:val="000000"/>
          <w:sz w:val="24"/>
          <w:szCs w:val="24"/>
          <w:shd w:val="clear" w:color="auto" w:fill="FFFFFF"/>
        </w:rPr>
        <w:t>15</w:t>
      </w:r>
      <w:r w:rsidRPr="00BE5AB5">
        <w:rPr>
          <w:rFonts w:ascii="Arial" w:hAnsi="Arial" w:cs="Arial"/>
          <w:color w:val="000000"/>
          <w:sz w:val="24"/>
          <w:szCs w:val="24"/>
          <w:shd w:val="clear" w:color="auto" w:fill="FFFFFF"/>
        </w:rPr>
        <w:t>(3), 261-266. doi: 10.1093/intqhc/mzg031</w:t>
      </w:r>
      <w:r w:rsidR="00F9241A">
        <w:rPr>
          <w:rFonts w:ascii="Arial" w:hAnsi="Arial" w:cs="Arial"/>
          <w:color w:val="000000"/>
          <w:sz w:val="24"/>
          <w:szCs w:val="24"/>
          <w:shd w:val="clear" w:color="auto" w:fill="FFFFFF"/>
        </w:rPr>
        <w:t xml:space="preserve">.  Retrieved </w:t>
      </w:r>
      <w:r w:rsidR="00777733">
        <w:rPr>
          <w:rFonts w:ascii="Arial" w:hAnsi="Arial" w:cs="Arial"/>
          <w:color w:val="000000"/>
          <w:sz w:val="24"/>
          <w:szCs w:val="24"/>
          <w:shd w:val="clear" w:color="auto" w:fill="FFFFFF"/>
        </w:rPr>
        <w:t xml:space="preserve">03 July </w:t>
      </w:r>
      <w:r w:rsidR="00DC47DF">
        <w:rPr>
          <w:rFonts w:ascii="Arial" w:hAnsi="Arial" w:cs="Arial"/>
          <w:color w:val="000000"/>
          <w:sz w:val="24"/>
          <w:szCs w:val="24"/>
          <w:shd w:val="clear" w:color="auto" w:fill="FFFFFF"/>
        </w:rPr>
        <w:t xml:space="preserve">2020, from </w:t>
      </w:r>
      <w:hyperlink r:id="rId12" w:history="1">
        <w:r w:rsidR="00B03734" w:rsidRPr="00AB1BE7">
          <w:rPr>
            <w:rStyle w:val="Hyperlink"/>
            <w:rFonts w:ascii="Arial" w:hAnsi="Arial" w:cs="Arial"/>
            <w:sz w:val="24"/>
            <w:szCs w:val="24"/>
            <w:shd w:val="clear" w:color="auto" w:fill="FFFFFF"/>
          </w:rPr>
          <w:t>https://academic.oup.com/intqhc/article/15/3/261/1856193</w:t>
        </w:r>
      </w:hyperlink>
    </w:p>
    <w:p w14:paraId="3EF795B3" w14:textId="0AD0DC33" w:rsidR="00616C49" w:rsidRDefault="00616C49" w:rsidP="00C40867">
      <w:pPr>
        <w:spacing w:after="0"/>
        <w:ind w:firstLine="720"/>
        <w:rPr>
          <w:rFonts w:ascii="Arial" w:hAnsi="Arial" w:cs="Arial"/>
          <w:color w:val="000000"/>
          <w:sz w:val="24"/>
          <w:szCs w:val="24"/>
          <w:shd w:val="clear" w:color="auto" w:fill="FFFFFF"/>
        </w:rPr>
      </w:pPr>
      <w:r>
        <w:rPr>
          <w:rFonts w:ascii="Arial" w:hAnsi="Arial" w:cs="Arial"/>
          <w:color w:val="000000"/>
          <w:sz w:val="24"/>
          <w:szCs w:val="24"/>
          <w:shd w:val="clear" w:color="auto" w:fill="FFFFFF"/>
        </w:rPr>
        <w:t>(Accessed 3</w:t>
      </w:r>
      <w:r w:rsidRPr="00616C49">
        <w:rPr>
          <w:rFonts w:ascii="Arial" w:hAnsi="Arial" w:cs="Arial"/>
          <w:color w:val="000000"/>
          <w:sz w:val="24"/>
          <w:szCs w:val="24"/>
          <w:shd w:val="clear" w:color="auto" w:fill="FFFFFF"/>
          <w:vertAlign w:val="superscript"/>
        </w:rPr>
        <w:t>rd</w:t>
      </w:r>
      <w:r>
        <w:rPr>
          <w:rFonts w:ascii="Arial" w:hAnsi="Arial" w:cs="Arial"/>
          <w:color w:val="000000"/>
          <w:sz w:val="24"/>
          <w:szCs w:val="24"/>
          <w:shd w:val="clear" w:color="auto" w:fill="FFFFFF"/>
        </w:rPr>
        <w:t xml:space="preserve"> July 2020)</w:t>
      </w:r>
    </w:p>
    <w:p w14:paraId="34351EE7" w14:textId="74EF5523" w:rsidR="000B7952" w:rsidRPr="0031666B" w:rsidRDefault="000B7952" w:rsidP="00777733">
      <w:pPr>
        <w:spacing w:after="0"/>
        <w:rPr>
          <w:rFonts w:ascii="Arial" w:hAnsi="Arial" w:cs="Arial"/>
          <w:i/>
          <w:iCs/>
          <w:sz w:val="24"/>
          <w:szCs w:val="24"/>
        </w:rPr>
      </w:pPr>
    </w:p>
    <w:p w14:paraId="1CA21C06" w14:textId="3FD31028" w:rsidR="000B7952" w:rsidRPr="0031666B" w:rsidRDefault="000B7952" w:rsidP="00786D09">
      <w:pPr>
        <w:spacing w:after="0"/>
        <w:ind w:firstLine="720"/>
        <w:rPr>
          <w:rFonts w:ascii="Arial" w:hAnsi="Arial" w:cs="Arial"/>
          <w:sz w:val="24"/>
          <w:szCs w:val="24"/>
        </w:rPr>
      </w:pPr>
    </w:p>
    <w:p w14:paraId="30CB2A95" w14:textId="77777777" w:rsidR="00A41286" w:rsidRDefault="0031666B" w:rsidP="00A41286">
      <w:pPr>
        <w:spacing w:after="0"/>
        <w:rPr>
          <w:rFonts w:ascii="Arial" w:hAnsi="Arial" w:cs="Arial"/>
          <w:i/>
          <w:iCs/>
          <w:color w:val="000000"/>
          <w:sz w:val="24"/>
          <w:szCs w:val="24"/>
          <w:shd w:val="clear" w:color="auto" w:fill="FFFFFF"/>
        </w:rPr>
      </w:pPr>
      <w:r w:rsidRPr="0031666B">
        <w:rPr>
          <w:rFonts w:ascii="Arial" w:hAnsi="Arial" w:cs="Arial"/>
          <w:color w:val="000000"/>
          <w:sz w:val="24"/>
          <w:szCs w:val="24"/>
          <w:shd w:val="clear" w:color="auto" w:fill="FFFFFF"/>
        </w:rPr>
        <w:t xml:space="preserve">Krameddine, Y., Demarco, D., Hassel, R., &amp; Silverstone, P. (2013). </w:t>
      </w:r>
      <w:r w:rsidRPr="0031666B">
        <w:rPr>
          <w:rFonts w:ascii="Arial" w:hAnsi="Arial" w:cs="Arial"/>
          <w:i/>
          <w:iCs/>
          <w:color w:val="000000"/>
          <w:sz w:val="24"/>
          <w:szCs w:val="24"/>
          <w:shd w:val="clear" w:color="auto" w:fill="FFFFFF"/>
        </w:rPr>
        <w:t xml:space="preserve">Figure 1: </w:t>
      </w:r>
    </w:p>
    <w:p w14:paraId="1F1FB15D" w14:textId="6A07300C" w:rsidR="0092434A" w:rsidRDefault="0031666B" w:rsidP="00A41286">
      <w:pPr>
        <w:spacing w:after="0"/>
        <w:ind w:left="720"/>
        <w:rPr>
          <w:rStyle w:val="Hyperlink"/>
          <w:rFonts w:ascii="Arial" w:hAnsi="Arial" w:cs="Arial"/>
          <w:i/>
          <w:iCs/>
          <w:sz w:val="24"/>
          <w:szCs w:val="24"/>
          <w:shd w:val="clear" w:color="auto" w:fill="FFFFFF"/>
        </w:rPr>
      </w:pPr>
      <w:r w:rsidRPr="0031666B">
        <w:rPr>
          <w:rFonts w:ascii="Arial" w:hAnsi="Arial" w:cs="Arial"/>
          <w:i/>
          <w:iCs/>
          <w:color w:val="000000"/>
          <w:sz w:val="24"/>
          <w:szCs w:val="24"/>
          <w:shd w:val="clear" w:color="auto" w:fill="FFFFFF"/>
        </w:rPr>
        <w:t xml:space="preserve">Community Attitudes toward Mental Illness (CAMI)... Retrieved 30 June 2020, from </w:t>
      </w:r>
      <w:hyperlink r:id="rId13" w:history="1">
        <w:r w:rsidR="000D4BE5" w:rsidRPr="00FB2E6D">
          <w:rPr>
            <w:rStyle w:val="Hyperlink"/>
            <w:rFonts w:ascii="Arial" w:hAnsi="Arial" w:cs="Arial"/>
            <w:i/>
            <w:iCs/>
            <w:sz w:val="24"/>
            <w:szCs w:val="24"/>
            <w:shd w:val="clear" w:color="auto" w:fill="FFFFFF"/>
          </w:rPr>
          <w:t>https://www.researchgate.net/figure/Community-Attitudes-toward-Mental-Illness-CAMI-questionnaire-at-Baseline-vs-6-months_fig5_236067300</w:t>
        </w:r>
      </w:hyperlink>
    </w:p>
    <w:p w14:paraId="4ADB4CAE" w14:textId="1B295653" w:rsidR="00616C49" w:rsidRPr="00616C49" w:rsidRDefault="00616C49" w:rsidP="00A41286">
      <w:pPr>
        <w:spacing w:after="0"/>
        <w:ind w:firstLine="720"/>
        <w:rPr>
          <w:rStyle w:val="Hyperlink"/>
          <w:rFonts w:ascii="Arial" w:hAnsi="Arial" w:cs="Arial"/>
          <w:color w:val="auto"/>
          <w:sz w:val="24"/>
          <w:szCs w:val="24"/>
          <w:u w:val="none"/>
          <w:shd w:val="clear" w:color="auto" w:fill="FFFFFF"/>
        </w:rPr>
      </w:pPr>
      <w:r>
        <w:rPr>
          <w:rStyle w:val="Hyperlink"/>
          <w:rFonts w:ascii="Arial" w:hAnsi="Arial" w:cs="Arial"/>
          <w:color w:val="auto"/>
          <w:sz w:val="24"/>
          <w:szCs w:val="24"/>
          <w:u w:val="none"/>
          <w:shd w:val="clear" w:color="auto" w:fill="FFFFFF"/>
        </w:rPr>
        <w:t>(Accessed 3</w:t>
      </w:r>
      <w:r w:rsidRPr="00616C49">
        <w:rPr>
          <w:rStyle w:val="Hyperlink"/>
          <w:rFonts w:ascii="Arial" w:hAnsi="Arial" w:cs="Arial"/>
          <w:color w:val="auto"/>
          <w:sz w:val="24"/>
          <w:szCs w:val="24"/>
          <w:u w:val="none"/>
          <w:shd w:val="clear" w:color="auto" w:fill="FFFFFF"/>
          <w:vertAlign w:val="superscript"/>
        </w:rPr>
        <w:t>rd</w:t>
      </w:r>
      <w:r>
        <w:rPr>
          <w:rStyle w:val="Hyperlink"/>
          <w:rFonts w:ascii="Arial" w:hAnsi="Arial" w:cs="Arial"/>
          <w:color w:val="auto"/>
          <w:sz w:val="24"/>
          <w:szCs w:val="24"/>
          <w:u w:val="none"/>
          <w:shd w:val="clear" w:color="auto" w:fill="FFFFFF"/>
        </w:rPr>
        <w:t xml:space="preserve"> July 2020)</w:t>
      </w:r>
    </w:p>
    <w:p w14:paraId="197AF25A" w14:textId="77777777" w:rsidR="000A7DE9" w:rsidRDefault="000A7DE9" w:rsidP="00786D09">
      <w:pPr>
        <w:spacing w:after="0"/>
        <w:ind w:firstLine="720"/>
        <w:rPr>
          <w:rStyle w:val="Hyperlink"/>
          <w:rFonts w:ascii="Arial" w:hAnsi="Arial" w:cs="Arial"/>
          <w:i/>
          <w:iCs/>
          <w:sz w:val="24"/>
          <w:szCs w:val="24"/>
          <w:shd w:val="clear" w:color="auto" w:fill="FFFFFF"/>
        </w:rPr>
      </w:pPr>
    </w:p>
    <w:p w14:paraId="296E7F63" w14:textId="0F19C492" w:rsidR="002B1005" w:rsidRDefault="002B1005" w:rsidP="00786D09">
      <w:pPr>
        <w:spacing w:after="0"/>
        <w:ind w:firstLine="720"/>
        <w:rPr>
          <w:rStyle w:val="Hyperlink"/>
          <w:rFonts w:ascii="Arial" w:hAnsi="Arial" w:cs="Arial"/>
          <w:i/>
          <w:iCs/>
          <w:sz w:val="24"/>
          <w:szCs w:val="24"/>
          <w:shd w:val="clear" w:color="auto" w:fill="FFFFFF"/>
        </w:rPr>
      </w:pPr>
    </w:p>
    <w:p w14:paraId="4E8A242D" w14:textId="77777777" w:rsidR="00A41286" w:rsidRDefault="002B1005" w:rsidP="00A41286">
      <w:pPr>
        <w:spacing w:after="0"/>
        <w:rPr>
          <w:rFonts w:ascii="Arial" w:hAnsi="Arial" w:cs="Arial"/>
          <w:color w:val="000000"/>
          <w:sz w:val="24"/>
          <w:szCs w:val="24"/>
          <w:shd w:val="clear" w:color="auto" w:fill="FFFFFF"/>
        </w:rPr>
      </w:pPr>
      <w:r w:rsidRPr="000A7DE9">
        <w:rPr>
          <w:rFonts w:ascii="Arial" w:hAnsi="Arial" w:cs="Arial"/>
          <w:color w:val="000000"/>
          <w:sz w:val="24"/>
          <w:szCs w:val="24"/>
          <w:shd w:val="clear" w:color="auto" w:fill="FFFFFF"/>
        </w:rPr>
        <w:t xml:space="preserve">Participant consent — University of Leicester. (2020). Retrieved 3 July 2020, from </w:t>
      </w:r>
    </w:p>
    <w:p w14:paraId="6A96D314" w14:textId="41EE2D23" w:rsidR="002B1005" w:rsidRDefault="003F5F8D" w:rsidP="00A41286">
      <w:pPr>
        <w:spacing w:after="0"/>
        <w:ind w:firstLine="720"/>
        <w:rPr>
          <w:rFonts w:ascii="Arial" w:hAnsi="Arial" w:cs="Arial"/>
          <w:color w:val="000000"/>
          <w:sz w:val="24"/>
          <w:szCs w:val="24"/>
          <w:shd w:val="clear" w:color="auto" w:fill="FFFFFF"/>
        </w:rPr>
      </w:pPr>
      <w:hyperlink r:id="rId14" w:history="1">
        <w:r w:rsidR="00A41286" w:rsidRPr="00446788">
          <w:rPr>
            <w:rStyle w:val="Hyperlink"/>
            <w:rFonts w:ascii="Arial" w:hAnsi="Arial" w:cs="Arial"/>
            <w:sz w:val="24"/>
            <w:szCs w:val="24"/>
            <w:shd w:val="clear" w:color="auto" w:fill="FFFFFF"/>
          </w:rPr>
          <w:t>https://www2.le.ac.uk/institution/ethics/guidance/planning/consent</w:t>
        </w:r>
      </w:hyperlink>
      <w:r w:rsidR="000A7DE9" w:rsidRPr="000A7DE9">
        <w:rPr>
          <w:rFonts w:ascii="Arial" w:hAnsi="Arial" w:cs="Arial"/>
          <w:color w:val="000000"/>
          <w:sz w:val="24"/>
          <w:szCs w:val="24"/>
          <w:shd w:val="clear" w:color="auto" w:fill="FFFFFF"/>
        </w:rPr>
        <w:t xml:space="preserve">.  </w:t>
      </w:r>
    </w:p>
    <w:p w14:paraId="07D2D69C" w14:textId="3E7FC88F" w:rsidR="006B6142" w:rsidRDefault="006B6142" w:rsidP="00786D09">
      <w:pPr>
        <w:spacing w:after="0"/>
        <w:ind w:firstLine="720"/>
        <w:rPr>
          <w:rFonts w:ascii="Arial" w:hAnsi="Arial" w:cs="Arial"/>
          <w:color w:val="000000"/>
          <w:sz w:val="24"/>
          <w:szCs w:val="24"/>
          <w:shd w:val="clear" w:color="auto" w:fill="FFFFFF"/>
        </w:rPr>
      </w:pPr>
    </w:p>
    <w:p w14:paraId="3988F256" w14:textId="77777777" w:rsidR="0086256E" w:rsidRDefault="0086256E" w:rsidP="00A41286">
      <w:pPr>
        <w:spacing w:after="0"/>
        <w:rPr>
          <w:rFonts w:ascii="Arial" w:hAnsi="Arial" w:cs="Arial"/>
          <w:color w:val="000000"/>
          <w:sz w:val="24"/>
          <w:szCs w:val="24"/>
          <w:shd w:val="clear" w:color="auto" w:fill="FFFFFF"/>
        </w:rPr>
      </w:pPr>
    </w:p>
    <w:p w14:paraId="228FE435" w14:textId="7E310490" w:rsidR="00A41286" w:rsidRDefault="006B6142" w:rsidP="00A41286">
      <w:pPr>
        <w:spacing w:after="0"/>
        <w:rPr>
          <w:rFonts w:ascii="Arial" w:hAnsi="Arial" w:cs="Arial"/>
          <w:color w:val="000000"/>
          <w:sz w:val="24"/>
          <w:szCs w:val="24"/>
          <w:shd w:val="clear" w:color="auto" w:fill="FFFFFF"/>
        </w:rPr>
      </w:pPr>
      <w:r w:rsidRPr="00174A24">
        <w:rPr>
          <w:rFonts w:ascii="Arial" w:hAnsi="Arial" w:cs="Arial"/>
          <w:color w:val="000000"/>
          <w:sz w:val="24"/>
          <w:szCs w:val="24"/>
          <w:shd w:val="clear" w:color="auto" w:fill="FFFFFF"/>
        </w:rPr>
        <w:t>R</w:t>
      </w:r>
      <w:r w:rsidR="0079579D">
        <w:rPr>
          <w:rFonts w:ascii="Arial" w:hAnsi="Arial" w:cs="Arial"/>
          <w:color w:val="000000"/>
          <w:sz w:val="24"/>
          <w:szCs w:val="24"/>
          <w:shd w:val="clear" w:color="auto" w:fill="FFFFFF"/>
        </w:rPr>
        <w:t>oss</w:t>
      </w:r>
      <w:r w:rsidRPr="00174A24">
        <w:rPr>
          <w:rFonts w:ascii="Arial" w:hAnsi="Arial" w:cs="Arial"/>
          <w:color w:val="000000"/>
          <w:sz w:val="24"/>
          <w:szCs w:val="24"/>
          <w:shd w:val="clear" w:color="auto" w:fill="FFFFFF"/>
        </w:rPr>
        <w:t>, C., &amp; G</w:t>
      </w:r>
      <w:r w:rsidR="00394CF8">
        <w:rPr>
          <w:rFonts w:ascii="Arial" w:hAnsi="Arial" w:cs="Arial"/>
          <w:color w:val="000000"/>
          <w:sz w:val="24"/>
          <w:szCs w:val="24"/>
          <w:shd w:val="clear" w:color="auto" w:fill="FFFFFF"/>
        </w:rPr>
        <w:t>oldner</w:t>
      </w:r>
      <w:r w:rsidRPr="00174A24">
        <w:rPr>
          <w:rFonts w:ascii="Arial" w:hAnsi="Arial" w:cs="Arial"/>
          <w:color w:val="000000"/>
          <w:sz w:val="24"/>
          <w:szCs w:val="24"/>
          <w:shd w:val="clear" w:color="auto" w:fill="FFFFFF"/>
        </w:rPr>
        <w:t xml:space="preserve">. (2009). Stigma, negative </w:t>
      </w:r>
      <w:r w:rsidR="009A363D" w:rsidRPr="00174A24">
        <w:rPr>
          <w:rFonts w:ascii="Arial" w:hAnsi="Arial" w:cs="Arial"/>
          <w:color w:val="000000"/>
          <w:sz w:val="24"/>
          <w:szCs w:val="24"/>
          <w:shd w:val="clear" w:color="auto" w:fill="FFFFFF"/>
        </w:rPr>
        <w:t>attitudes,</w:t>
      </w:r>
      <w:r w:rsidRPr="00174A24">
        <w:rPr>
          <w:rFonts w:ascii="Arial" w:hAnsi="Arial" w:cs="Arial"/>
          <w:color w:val="000000"/>
          <w:sz w:val="24"/>
          <w:szCs w:val="24"/>
          <w:shd w:val="clear" w:color="auto" w:fill="FFFFFF"/>
        </w:rPr>
        <w:t xml:space="preserve"> and discrimination </w:t>
      </w:r>
    </w:p>
    <w:p w14:paraId="473DDE08" w14:textId="4416322E" w:rsidR="006B6142" w:rsidRDefault="006B6142" w:rsidP="00A41286">
      <w:pPr>
        <w:spacing w:after="0"/>
        <w:ind w:left="720"/>
        <w:rPr>
          <w:rFonts w:ascii="Arial" w:hAnsi="Arial" w:cs="Arial"/>
          <w:color w:val="000000"/>
          <w:sz w:val="24"/>
          <w:szCs w:val="24"/>
          <w:shd w:val="clear" w:color="auto" w:fill="FFFFFF"/>
        </w:rPr>
      </w:pPr>
      <w:r w:rsidRPr="00174A24">
        <w:rPr>
          <w:rFonts w:ascii="Arial" w:hAnsi="Arial" w:cs="Arial"/>
          <w:color w:val="000000"/>
          <w:sz w:val="24"/>
          <w:szCs w:val="24"/>
          <w:shd w:val="clear" w:color="auto" w:fill="FFFFFF"/>
        </w:rPr>
        <w:t>towards mental illness within the nursing profession: a review of the literature. </w:t>
      </w:r>
      <w:r w:rsidRPr="00174A24">
        <w:rPr>
          <w:rFonts w:ascii="Arial" w:hAnsi="Arial" w:cs="Arial"/>
          <w:i/>
          <w:iCs/>
          <w:color w:val="000000"/>
          <w:sz w:val="24"/>
          <w:szCs w:val="24"/>
          <w:shd w:val="clear" w:color="auto" w:fill="FFFFFF"/>
        </w:rPr>
        <w:t>Journal Of Psychiatric And Mental Health Nursing</w:t>
      </w:r>
      <w:r w:rsidRPr="00174A24">
        <w:rPr>
          <w:rFonts w:ascii="Arial" w:hAnsi="Arial" w:cs="Arial"/>
          <w:color w:val="000000"/>
          <w:sz w:val="24"/>
          <w:szCs w:val="24"/>
          <w:shd w:val="clear" w:color="auto" w:fill="FFFFFF"/>
        </w:rPr>
        <w:t>, </w:t>
      </w:r>
      <w:r w:rsidRPr="00174A24">
        <w:rPr>
          <w:rFonts w:ascii="Arial" w:hAnsi="Arial" w:cs="Arial"/>
          <w:i/>
          <w:iCs/>
          <w:color w:val="000000"/>
          <w:sz w:val="24"/>
          <w:szCs w:val="24"/>
          <w:shd w:val="clear" w:color="auto" w:fill="FFFFFF"/>
        </w:rPr>
        <w:t>16</w:t>
      </w:r>
      <w:r w:rsidRPr="00174A24">
        <w:rPr>
          <w:rFonts w:ascii="Arial" w:hAnsi="Arial" w:cs="Arial"/>
          <w:color w:val="000000"/>
          <w:sz w:val="24"/>
          <w:szCs w:val="24"/>
          <w:shd w:val="clear" w:color="auto" w:fill="FFFFFF"/>
        </w:rPr>
        <w:t>(6), 558-567. doi: 10.1111/j.1365-2850.2009.01399.</w:t>
      </w:r>
      <w:r w:rsidR="00DE54A3" w:rsidRPr="00174A24">
        <w:rPr>
          <w:rFonts w:ascii="Arial" w:hAnsi="Arial" w:cs="Arial"/>
          <w:color w:val="000000"/>
          <w:sz w:val="24"/>
          <w:szCs w:val="24"/>
          <w:shd w:val="clear" w:color="auto" w:fill="FFFFFF"/>
        </w:rPr>
        <w:t xml:space="preserve">  Retrieved 03 July 2020 from</w:t>
      </w:r>
      <w:r w:rsidR="00174A24">
        <w:rPr>
          <w:rFonts w:ascii="Arial" w:hAnsi="Arial" w:cs="Arial"/>
          <w:color w:val="000000"/>
          <w:sz w:val="24"/>
          <w:szCs w:val="24"/>
          <w:shd w:val="clear" w:color="auto" w:fill="FFFFFF"/>
        </w:rPr>
        <w:t xml:space="preserve"> </w:t>
      </w:r>
      <w:hyperlink r:id="rId15" w:history="1">
        <w:r w:rsidR="00174A24" w:rsidRPr="00AB1BE7">
          <w:rPr>
            <w:rStyle w:val="Hyperlink"/>
            <w:rFonts w:ascii="Arial" w:hAnsi="Arial" w:cs="Arial"/>
            <w:sz w:val="24"/>
            <w:szCs w:val="24"/>
            <w:shd w:val="clear" w:color="auto" w:fill="FFFFFF"/>
          </w:rPr>
          <w:t>http://www.researchgate.net/publication/26663517_Stigma_negative_attitudes_and_discrimination_towards_mental_illness_within_the_nursing_profession_A_review_of_the_literature</w:t>
        </w:r>
      </w:hyperlink>
    </w:p>
    <w:p w14:paraId="2BF8B149" w14:textId="399B827E" w:rsidR="00174A24" w:rsidRDefault="006D1F3E" w:rsidP="00A41286">
      <w:pPr>
        <w:spacing w:after="0"/>
        <w:ind w:firstLine="720"/>
        <w:rPr>
          <w:rStyle w:val="Hyperlink"/>
          <w:rFonts w:ascii="Arial" w:hAnsi="Arial" w:cs="Arial"/>
          <w:color w:val="auto"/>
          <w:sz w:val="24"/>
          <w:szCs w:val="24"/>
          <w:u w:val="none"/>
          <w:shd w:val="clear" w:color="auto" w:fill="FFFFFF"/>
        </w:rPr>
      </w:pPr>
      <w:r>
        <w:rPr>
          <w:rStyle w:val="Hyperlink"/>
          <w:rFonts w:ascii="Arial" w:hAnsi="Arial" w:cs="Arial"/>
          <w:color w:val="auto"/>
          <w:sz w:val="24"/>
          <w:szCs w:val="24"/>
          <w:u w:val="none"/>
          <w:shd w:val="clear" w:color="auto" w:fill="FFFFFF"/>
        </w:rPr>
        <w:t>(Accessed 3</w:t>
      </w:r>
      <w:r w:rsidRPr="00616C49">
        <w:rPr>
          <w:rStyle w:val="Hyperlink"/>
          <w:rFonts w:ascii="Arial" w:hAnsi="Arial" w:cs="Arial"/>
          <w:color w:val="auto"/>
          <w:sz w:val="24"/>
          <w:szCs w:val="24"/>
          <w:u w:val="none"/>
          <w:shd w:val="clear" w:color="auto" w:fill="FFFFFF"/>
          <w:vertAlign w:val="superscript"/>
        </w:rPr>
        <w:t>rd</w:t>
      </w:r>
      <w:r>
        <w:rPr>
          <w:rStyle w:val="Hyperlink"/>
          <w:rFonts w:ascii="Arial" w:hAnsi="Arial" w:cs="Arial"/>
          <w:color w:val="auto"/>
          <w:sz w:val="24"/>
          <w:szCs w:val="24"/>
          <w:u w:val="none"/>
          <w:shd w:val="clear" w:color="auto" w:fill="FFFFFF"/>
        </w:rPr>
        <w:t xml:space="preserve"> July 2020)</w:t>
      </w:r>
    </w:p>
    <w:p w14:paraId="1DE9EBCD" w14:textId="77777777" w:rsidR="00D8404B" w:rsidRDefault="00D8404B" w:rsidP="00A41286">
      <w:pPr>
        <w:spacing w:after="0"/>
        <w:ind w:firstLine="720"/>
        <w:rPr>
          <w:rStyle w:val="Hyperlink"/>
          <w:rFonts w:ascii="Arial" w:hAnsi="Arial" w:cs="Arial"/>
          <w:color w:val="auto"/>
          <w:sz w:val="24"/>
          <w:szCs w:val="24"/>
          <w:u w:val="none"/>
          <w:shd w:val="clear" w:color="auto" w:fill="FFFFFF"/>
        </w:rPr>
      </w:pPr>
    </w:p>
    <w:p w14:paraId="68AE46EE" w14:textId="77777777" w:rsidR="00B44815" w:rsidRDefault="00B44815" w:rsidP="00394CF8">
      <w:pPr>
        <w:spacing w:after="0"/>
        <w:rPr>
          <w:rStyle w:val="Hyperlink"/>
          <w:rFonts w:ascii="Arial" w:hAnsi="Arial" w:cs="Arial"/>
          <w:color w:val="auto"/>
          <w:sz w:val="24"/>
          <w:szCs w:val="24"/>
          <w:u w:val="none"/>
          <w:shd w:val="clear" w:color="auto" w:fill="FFFFFF"/>
        </w:rPr>
      </w:pPr>
    </w:p>
    <w:p w14:paraId="488D6F33" w14:textId="77777777" w:rsidR="00B44815" w:rsidRDefault="00B44815" w:rsidP="00394CF8">
      <w:pPr>
        <w:spacing w:after="0"/>
        <w:rPr>
          <w:rStyle w:val="Hyperlink"/>
          <w:rFonts w:ascii="Arial" w:hAnsi="Arial" w:cs="Arial"/>
          <w:color w:val="auto"/>
          <w:sz w:val="24"/>
          <w:szCs w:val="24"/>
          <w:u w:val="none"/>
          <w:shd w:val="clear" w:color="auto" w:fill="FFFFFF"/>
        </w:rPr>
      </w:pPr>
    </w:p>
    <w:p w14:paraId="2DE40FEF" w14:textId="77777777" w:rsidR="00B44815" w:rsidRDefault="00B44815" w:rsidP="00394CF8">
      <w:pPr>
        <w:spacing w:after="0"/>
        <w:rPr>
          <w:rStyle w:val="Hyperlink"/>
          <w:rFonts w:ascii="Arial" w:hAnsi="Arial" w:cs="Arial"/>
          <w:color w:val="auto"/>
          <w:sz w:val="24"/>
          <w:szCs w:val="24"/>
          <w:u w:val="none"/>
          <w:shd w:val="clear" w:color="auto" w:fill="FFFFFF"/>
        </w:rPr>
      </w:pPr>
    </w:p>
    <w:p w14:paraId="5D855319" w14:textId="74EFC84C" w:rsidR="004975CC" w:rsidRDefault="00394CF8" w:rsidP="00394CF8">
      <w:pPr>
        <w:spacing w:after="0"/>
        <w:rPr>
          <w:rStyle w:val="Hyperlink"/>
          <w:rFonts w:ascii="Arial" w:hAnsi="Arial" w:cs="Arial"/>
          <w:i/>
          <w:iCs/>
          <w:color w:val="auto"/>
          <w:sz w:val="24"/>
          <w:szCs w:val="24"/>
          <w:u w:val="none"/>
          <w:shd w:val="clear" w:color="auto" w:fill="FFFFFF"/>
        </w:rPr>
      </w:pPr>
      <w:r>
        <w:rPr>
          <w:rStyle w:val="Hyperlink"/>
          <w:rFonts w:ascii="Arial" w:hAnsi="Arial" w:cs="Arial"/>
          <w:color w:val="auto"/>
          <w:sz w:val="24"/>
          <w:szCs w:val="24"/>
          <w:u w:val="none"/>
          <w:shd w:val="clear" w:color="auto" w:fill="FFFFFF"/>
        </w:rPr>
        <w:lastRenderedPageBreak/>
        <w:t>Schafer, Tim &amp; Wood</w:t>
      </w:r>
      <w:r w:rsidR="00B00742">
        <w:rPr>
          <w:rStyle w:val="Hyperlink"/>
          <w:rFonts w:ascii="Arial" w:hAnsi="Arial" w:cs="Arial"/>
          <w:color w:val="auto"/>
          <w:sz w:val="24"/>
          <w:szCs w:val="24"/>
          <w:u w:val="none"/>
          <w:shd w:val="clear" w:color="auto" w:fill="FFFFFF"/>
        </w:rPr>
        <w:t xml:space="preserve">, Steve &amp; Williams, Rena. (2011).  </w:t>
      </w:r>
      <w:r w:rsidR="00B00742">
        <w:rPr>
          <w:rStyle w:val="Hyperlink"/>
          <w:rFonts w:ascii="Arial" w:hAnsi="Arial" w:cs="Arial"/>
          <w:i/>
          <w:iCs/>
          <w:color w:val="auto"/>
          <w:sz w:val="24"/>
          <w:szCs w:val="24"/>
          <w:u w:val="none"/>
          <w:shd w:val="clear" w:color="auto" w:fill="FFFFFF"/>
        </w:rPr>
        <w:t xml:space="preserve">A survey </w:t>
      </w:r>
      <w:r w:rsidR="00E05D86">
        <w:rPr>
          <w:rStyle w:val="Hyperlink"/>
          <w:rFonts w:ascii="Arial" w:hAnsi="Arial" w:cs="Arial"/>
          <w:i/>
          <w:iCs/>
          <w:color w:val="auto"/>
          <w:sz w:val="24"/>
          <w:szCs w:val="24"/>
          <w:u w:val="none"/>
          <w:shd w:val="clear" w:color="auto" w:fill="FFFFFF"/>
        </w:rPr>
        <w:t xml:space="preserve">into Student </w:t>
      </w:r>
    </w:p>
    <w:p w14:paraId="06BDFD70" w14:textId="1F072725" w:rsidR="009843B5" w:rsidRPr="00682DA5" w:rsidRDefault="00E05D86" w:rsidP="009843B5">
      <w:pPr>
        <w:spacing w:after="0"/>
        <w:ind w:left="720"/>
        <w:rPr>
          <w:rStyle w:val="Hyperlink"/>
          <w:rFonts w:ascii="Arial" w:hAnsi="Arial" w:cs="Arial"/>
          <w:color w:val="auto"/>
          <w:sz w:val="24"/>
          <w:szCs w:val="24"/>
          <w:u w:val="none"/>
          <w:shd w:val="clear" w:color="auto" w:fill="FFFFFF"/>
        </w:rPr>
      </w:pPr>
      <w:r>
        <w:rPr>
          <w:rStyle w:val="Hyperlink"/>
          <w:rFonts w:ascii="Arial" w:hAnsi="Arial" w:cs="Arial"/>
          <w:i/>
          <w:iCs/>
          <w:color w:val="auto"/>
          <w:sz w:val="24"/>
          <w:szCs w:val="24"/>
          <w:u w:val="none"/>
          <w:shd w:val="clear" w:color="auto" w:fill="FFFFFF"/>
        </w:rPr>
        <w:t xml:space="preserve">Nurses’ attitudes Towards Mental Illness:  </w:t>
      </w:r>
      <w:r w:rsidR="005858DF">
        <w:rPr>
          <w:rStyle w:val="Hyperlink"/>
          <w:rFonts w:ascii="Arial" w:hAnsi="Arial" w:cs="Arial"/>
          <w:i/>
          <w:iCs/>
          <w:color w:val="auto"/>
          <w:sz w:val="24"/>
          <w:szCs w:val="24"/>
          <w:u w:val="none"/>
          <w:shd w:val="clear" w:color="auto" w:fill="FFFFFF"/>
        </w:rPr>
        <w:t>Implications for Nurse Training.  Nurse education today. 31.</w:t>
      </w:r>
      <w:r w:rsidR="007E651B">
        <w:rPr>
          <w:rStyle w:val="Hyperlink"/>
          <w:rFonts w:ascii="Arial" w:hAnsi="Arial" w:cs="Arial"/>
          <w:i/>
          <w:iCs/>
          <w:color w:val="auto"/>
          <w:sz w:val="24"/>
          <w:szCs w:val="24"/>
          <w:u w:val="none"/>
          <w:shd w:val="clear" w:color="auto" w:fill="FFFFFF"/>
        </w:rPr>
        <w:t>328-32.10.1016/j.nedt.2010</w:t>
      </w:r>
      <w:r w:rsidR="004975CC">
        <w:rPr>
          <w:rStyle w:val="Hyperlink"/>
          <w:rFonts w:ascii="Arial" w:hAnsi="Arial" w:cs="Arial"/>
          <w:i/>
          <w:iCs/>
          <w:color w:val="auto"/>
          <w:sz w:val="24"/>
          <w:szCs w:val="24"/>
          <w:u w:val="none"/>
          <w:shd w:val="clear" w:color="auto" w:fill="FFFFFF"/>
        </w:rPr>
        <w:t>.06.010</w:t>
      </w:r>
      <w:r w:rsidR="002C4631">
        <w:rPr>
          <w:rStyle w:val="Hyperlink"/>
          <w:rFonts w:ascii="Arial" w:hAnsi="Arial" w:cs="Arial"/>
          <w:i/>
          <w:iCs/>
          <w:color w:val="auto"/>
          <w:sz w:val="24"/>
          <w:szCs w:val="24"/>
          <w:u w:val="none"/>
          <w:shd w:val="clear" w:color="auto" w:fill="FFFFFF"/>
        </w:rPr>
        <w:t>. Retrieved from</w:t>
      </w:r>
      <w:r w:rsidR="005266AE">
        <w:rPr>
          <w:rStyle w:val="Hyperlink"/>
          <w:rFonts w:ascii="Arial" w:hAnsi="Arial" w:cs="Arial"/>
          <w:i/>
          <w:iCs/>
          <w:color w:val="auto"/>
          <w:sz w:val="24"/>
          <w:szCs w:val="24"/>
          <w:u w:val="none"/>
          <w:shd w:val="clear" w:color="auto" w:fill="FFFFFF"/>
        </w:rPr>
        <w:t xml:space="preserve"> </w:t>
      </w:r>
      <w:hyperlink r:id="rId16" w:history="1">
        <w:r w:rsidR="009843B5" w:rsidRPr="00682DA5">
          <w:rPr>
            <w:rStyle w:val="Hyperlink"/>
            <w:rFonts w:ascii="Arial" w:hAnsi="Arial" w:cs="Arial"/>
            <w:sz w:val="24"/>
            <w:szCs w:val="24"/>
            <w:shd w:val="clear" w:color="auto" w:fill="FFFFFF"/>
          </w:rPr>
          <w:t>https://www.researchgate.net/publication/45286567_A_Survey_into_Student_Nurses’_Attitudes_Towards_Mental_Illness_Implications_For_Nurse_Training</w:t>
        </w:r>
      </w:hyperlink>
    </w:p>
    <w:p w14:paraId="1851FA4C" w14:textId="55E26A74" w:rsidR="000D4BE5" w:rsidRPr="00682DA5" w:rsidRDefault="00A83CC1" w:rsidP="00A83CC1">
      <w:pPr>
        <w:spacing w:after="0"/>
        <w:rPr>
          <w:rFonts w:ascii="Arial" w:hAnsi="Arial" w:cs="Arial"/>
          <w:color w:val="000000"/>
          <w:sz w:val="24"/>
          <w:szCs w:val="24"/>
          <w:shd w:val="clear" w:color="auto" w:fill="FFFFFF"/>
        </w:rPr>
      </w:pPr>
      <w:r w:rsidRPr="00682DA5">
        <w:rPr>
          <w:rFonts w:ascii="Arial" w:hAnsi="Arial" w:cs="Arial"/>
          <w:color w:val="000000"/>
          <w:sz w:val="24"/>
          <w:szCs w:val="24"/>
          <w:shd w:val="clear" w:color="auto" w:fill="FFFFFF"/>
        </w:rPr>
        <w:tab/>
      </w:r>
      <w:r w:rsidR="00682DA5" w:rsidRPr="00682DA5">
        <w:rPr>
          <w:rFonts w:ascii="Arial" w:hAnsi="Arial" w:cs="Arial"/>
          <w:color w:val="000000"/>
          <w:sz w:val="24"/>
          <w:szCs w:val="24"/>
          <w:shd w:val="clear" w:color="auto" w:fill="FFFFFF"/>
        </w:rPr>
        <w:t>(</w:t>
      </w:r>
      <w:r w:rsidRPr="00682DA5">
        <w:rPr>
          <w:rFonts w:ascii="Arial" w:hAnsi="Arial" w:cs="Arial"/>
          <w:color w:val="000000"/>
          <w:sz w:val="24"/>
          <w:szCs w:val="24"/>
          <w:shd w:val="clear" w:color="auto" w:fill="FFFFFF"/>
        </w:rPr>
        <w:t>Accessed 7</w:t>
      </w:r>
      <w:r w:rsidRPr="00682DA5">
        <w:rPr>
          <w:rFonts w:ascii="Arial" w:hAnsi="Arial" w:cs="Arial"/>
          <w:color w:val="000000"/>
          <w:sz w:val="24"/>
          <w:szCs w:val="24"/>
          <w:shd w:val="clear" w:color="auto" w:fill="FFFFFF"/>
          <w:vertAlign w:val="superscript"/>
        </w:rPr>
        <w:t>th</w:t>
      </w:r>
      <w:r w:rsidRPr="00682DA5">
        <w:rPr>
          <w:rFonts w:ascii="Arial" w:hAnsi="Arial" w:cs="Arial"/>
          <w:color w:val="000000"/>
          <w:sz w:val="24"/>
          <w:szCs w:val="24"/>
          <w:shd w:val="clear" w:color="auto" w:fill="FFFFFF"/>
        </w:rPr>
        <w:t xml:space="preserve"> July 2020</w:t>
      </w:r>
      <w:r w:rsidR="00682DA5" w:rsidRPr="00682DA5">
        <w:rPr>
          <w:rFonts w:ascii="Arial" w:hAnsi="Arial" w:cs="Arial"/>
          <w:color w:val="000000"/>
          <w:sz w:val="24"/>
          <w:szCs w:val="24"/>
          <w:shd w:val="clear" w:color="auto" w:fill="FFFFFF"/>
        </w:rPr>
        <w:t>)</w:t>
      </w:r>
    </w:p>
    <w:p w14:paraId="6A1AC2D9" w14:textId="77777777" w:rsidR="00682DA5" w:rsidRPr="00A83CC1" w:rsidRDefault="00682DA5" w:rsidP="00A83CC1">
      <w:pPr>
        <w:spacing w:after="0"/>
        <w:rPr>
          <w:rFonts w:ascii="Arial" w:hAnsi="Arial" w:cs="Arial"/>
          <w:color w:val="000000"/>
          <w:sz w:val="24"/>
          <w:szCs w:val="24"/>
          <w:shd w:val="clear" w:color="auto" w:fill="FFFFFF"/>
        </w:rPr>
      </w:pPr>
    </w:p>
    <w:p w14:paraId="7B47D52A" w14:textId="77777777" w:rsidR="00873C87" w:rsidRDefault="00873C87" w:rsidP="00873C87">
      <w:pPr>
        <w:spacing w:after="0"/>
        <w:rPr>
          <w:rFonts w:ascii="Arial" w:hAnsi="Arial" w:cs="Arial"/>
          <w:color w:val="000000"/>
          <w:sz w:val="24"/>
          <w:szCs w:val="24"/>
          <w:shd w:val="clear" w:color="auto" w:fill="FFFFFF"/>
        </w:rPr>
      </w:pPr>
    </w:p>
    <w:p w14:paraId="0A2F7BF8" w14:textId="77777777" w:rsidR="00873C87" w:rsidRDefault="005575FB" w:rsidP="00873C87">
      <w:pPr>
        <w:spacing w:after="0"/>
        <w:rPr>
          <w:rFonts w:ascii="Arial" w:hAnsi="Arial" w:cs="Arial"/>
          <w:color w:val="000000"/>
          <w:sz w:val="24"/>
          <w:szCs w:val="24"/>
          <w:shd w:val="clear" w:color="auto" w:fill="FFFFFF"/>
        </w:rPr>
      </w:pPr>
      <w:r w:rsidRPr="005575FB">
        <w:rPr>
          <w:rFonts w:ascii="Arial" w:hAnsi="Arial" w:cs="Arial"/>
          <w:color w:val="000000"/>
          <w:sz w:val="24"/>
          <w:szCs w:val="24"/>
          <w:shd w:val="clear" w:color="auto" w:fill="FFFFFF"/>
        </w:rPr>
        <w:t xml:space="preserve">Sharma, R., Sharma, D., Kanwar, N., Kanwar, P., &amp; Manta, S. (2018). </w:t>
      </w:r>
    </w:p>
    <w:p w14:paraId="7076AAE5" w14:textId="0DC99A42" w:rsidR="000D4BE5" w:rsidRDefault="005575FB" w:rsidP="00873C87">
      <w:pPr>
        <w:spacing w:after="0"/>
        <w:ind w:left="720"/>
        <w:rPr>
          <w:rStyle w:val="Hyperlink"/>
          <w:rFonts w:ascii="Arial" w:hAnsi="Arial" w:cs="Arial"/>
          <w:i/>
          <w:iCs/>
          <w:sz w:val="24"/>
          <w:szCs w:val="24"/>
          <w:shd w:val="clear" w:color="auto" w:fill="FFFFFF"/>
        </w:rPr>
      </w:pPr>
      <w:r w:rsidRPr="005575FB">
        <w:rPr>
          <w:rFonts w:ascii="Arial" w:hAnsi="Arial" w:cs="Arial"/>
          <w:i/>
          <w:iCs/>
          <w:color w:val="000000"/>
          <w:sz w:val="24"/>
          <w:szCs w:val="24"/>
          <w:shd w:val="clear" w:color="auto" w:fill="FFFFFF"/>
        </w:rPr>
        <w:t xml:space="preserve">Undergraduate Nursing Students Attitude towards mental illness: a cross sectional study. Retrieved 30 June 2020, from </w:t>
      </w:r>
      <w:hyperlink r:id="rId17" w:history="1">
        <w:r w:rsidRPr="00FB2E6D">
          <w:rPr>
            <w:rStyle w:val="Hyperlink"/>
            <w:rFonts w:ascii="Arial" w:hAnsi="Arial" w:cs="Arial"/>
            <w:i/>
            <w:iCs/>
            <w:sz w:val="24"/>
            <w:szCs w:val="24"/>
            <w:shd w:val="clear" w:color="auto" w:fill="FFFFFF"/>
          </w:rPr>
          <w:t>https://www.mjsonline.org/index.php/ijrms/article/view/4247/0</w:t>
        </w:r>
      </w:hyperlink>
    </w:p>
    <w:p w14:paraId="00F5CB27" w14:textId="026FF810" w:rsidR="005D2F80" w:rsidRDefault="005D2F80" w:rsidP="00873C87">
      <w:pPr>
        <w:spacing w:after="0"/>
        <w:ind w:firstLine="720"/>
        <w:rPr>
          <w:rFonts w:ascii="Arial" w:hAnsi="Arial" w:cs="Arial"/>
          <w:color w:val="000000"/>
          <w:sz w:val="24"/>
          <w:szCs w:val="24"/>
          <w:shd w:val="clear" w:color="auto" w:fill="FFFFFF"/>
        </w:rPr>
      </w:pPr>
      <w:r>
        <w:rPr>
          <w:rFonts w:ascii="Arial" w:hAnsi="Arial" w:cs="Arial"/>
          <w:color w:val="000000"/>
          <w:sz w:val="24"/>
          <w:szCs w:val="24"/>
          <w:shd w:val="clear" w:color="auto" w:fill="FFFFFF"/>
        </w:rPr>
        <w:t>(Accessed 3</w:t>
      </w:r>
      <w:r w:rsidRPr="00616C49">
        <w:rPr>
          <w:rFonts w:ascii="Arial" w:hAnsi="Arial" w:cs="Arial"/>
          <w:color w:val="000000"/>
          <w:sz w:val="24"/>
          <w:szCs w:val="24"/>
          <w:shd w:val="clear" w:color="auto" w:fill="FFFFFF"/>
          <w:vertAlign w:val="superscript"/>
        </w:rPr>
        <w:t>rd</w:t>
      </w:r>
      <w:r>
        <w:rPr>
          <w:rFonts w:ascii="Arial" w:hAnsi="Arial" w:cs="Arial"/>
          <w:color w:val="000000"/>
          <w:sz w:val="24"/>
          <w:szCs w:val="24"/>
          <w:shd w:val="clear" w:color="auto" w:fill="FFFFFF"/>
        </w:rPr>
        <w:t xml:space="preserve"> July 2020)</w:t>
      </w:r>
    </w:p>
    <w:p w14:paraId="1C8C3410" w14:textId="77777777" w:rsidR="00B44815" w:rsidRDefault="00B44815" w:rsidP="00873C87">
      <w:pPr>
        <w:spacing w:after="0"/>
        <w:ind w:firstLine="720"/>
        <w:rPr>
          <w:rFonts w:ascii="Arial" w:hAnsi="Arial" w:cs="Arial"/>
          <w:color w:val="000000"/>
          <w:sz w:val="24"/>
          <w:szCs w:val="24"/>
          <w:shd w:val="clear" w:color="auto" w:fill="FFFFFF"/>
        </w:rPr>
      </w:pPr>
    </w:p>
    <w:p w14:paraId="1B887CD7" w14:textId="77777777" w:rsidR="006D4A77" w:rsidRDefault="005945E0" w:rsidP="005945E0">
      <w:pPr>
        <w:spacing w:after="0"/>
        <w:rPr>
          <w:rFonts w:ascii="Arial" w:hAnsi="Arial" w:cs="Arial"/>
          <w:color w:val="000000"/>
          <w:sz w:val="24"/>
          <w:szCs w:val="24"/>
          <w:shd w:val="clear" w:color="auto" w:fill="FFFFFF"/>
        </w:rPr>
      </w:pPr>
      <w:r>
        <w:rPr>
          <w:rFonts w:ascii="Arial" w:hAnsi="Arial" w:cs="Arial"/>
          <w:color w:val="000000"/>
          <w:sz w:val="24"/>
          <w:szCs w:val="24"/>
          <w:shd w:val="clear" w:color="auto" w:fill="FFFFFF"/>
        </w:rPr>
        <w:t>The British Psychological Society. (2014)</w:t>
      </w:r>
      <w:r w:rsidR="00070842">
        <w:rPr>
          <w:rFonts w:ascii="Arial" w:hAnsi="Arial" w:cs="Arial"/>
          <w:color w:val="000000"/>
          <w:sz w:val="24"/>
          <w:szCs w:val="24"/>
          <w:shd w:val="clear" w:color="auto" w:fill="FFFFFF"/>
        </w:rPr>
        <w:t>.  BPS</w:t>
      </w:r>
      <w:r w:rsidR="00E27E9F">
        <w:rPr>
          <w:rFonts w:ascii="Arial" w:hAnsi="Arial" w:cs="Arial"/>
          <w:color w:val="000000"/>
          <w:sz w:val="24"/>
          <w:szCs w:val="24"/>
          <w:shd w:val="clear" w:color="auto" w:fill="FFFFFF"/>
        </w:rPr>
        <w:t xml:space="preserve"> </w:t>
      </w:r>
      <w:r w:rsidR="000E0F5C">
        <w:rPr>
          <w:rFonts w:ascii="Arial" w:hAnsi="Arial" w:cs="Arial"/>
          <w:color w:val="000000"/>
          <w:sz w:val="24"/>
          <w:szCs w:val="24"/>
          <w:shd w:val="clear" w:color="auto" w:fill="FFFFFF"/>
        </w:rPr>
        <w:t xml:space="preserve">Code of Human Research Ethics.  </w:t>
      </w:r>
    </w:p>
    <w:p w14:paraId="59BD58CD" w14:textId="15CDDC25" w:rsidR="00AA4A50" w:rsidRDefault="000E0F5C" w:rsidP="006D4A77">
      <w:pPr>
        <w:spacing w:after="0"/>
        <w:ind w:left="72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Retrieved from </w:t>
      </w:r>
      <w:hyperlink r:id="rId18" w:history="1">
        <w:r w:rsidR="006D4A77" w:rsidRPr="00446788">
          <w:rPr>
            <w:rStyle w:val="Hyperlink"/>
            <w:rFonts w:ascii="Arial" w:hAnsi="Arial" w:cs="Arial"/>
            <w:sz w:val="24"/>
            <w:szCs w:val="24"/>
            <w:shd w:val="clear" w:color="auto" w:fill="FFFFFF"/>
          </w:rPr>
          <w:t>https://www.bps.org.uk/news-and-policy/bps-code-human-research-ethics-2nd-edition-2014</w:t>
        </w:r>
      </w:hyperlink>
    </w:p>
    <w:p w14:paraId="15834705" w14:textId="04A30745" w:rsidR="00EB11AC" w:rsidRDefault="00EB11AC" w:rsidP="006D4A77">
      <w:pPr>
        <w:spacing w:after="0"/>
        <w:ind w:left="720"/>
        <w:rPr>
          <w:rFonts w:ascii="Arial" w:hAnsi="Arial" w:cs="Arial"/>
          <w:color w:val="000000"/>
          <w:sz w:val="24"/>
          <w:szCs w:val="24"/>
          <w:shd w:val="clear" w:color="auto" w:fill="FFFFFF"/>
        </w:rPr>
      </w:pPr>
      <w:r>
        <w:rPr>
          <w:rFonts w:ascii="Arial" w:hAnsi="Arial" w:cs="Arial"/>
          <w:color w:val="000000"/>
          <w:sz w:val="24"/>
          <w:szCs w:val="24"/>
          <w:shd w:val="clear" w:color="auto" w:fill="FFFFFF"/>
        </w:rPr>
        <w:t>(Accessed 7</w:t>
      </w:r>
      <w:r w:rsidRPr="00EB11AC">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July 2020)</w:t>
      </w:r>
    </w:p>
    <w:p w14:paraId="47445999" w14:textId="77777777" w:rsidR="006D4A77" w:rsidRPr="005D2F80" w:rsidRDefault="006D4A77" w:rsidP="005945E0">
      <w:pPr>
        <w:spacing w:after="0"/>
        <w:rPr>
          <w:rFonts w:ascii="Arial" w:hAnsi="Arial" w:cs="Arial"/>
          <w:sz w:val="24"/>
          <w:szCs w:val="24"/>
          <w:shd w:val="clear" w:color="auto" w:fill="FFFFFF"/>
        </w:rPr>
      </w:pPr>
    </w:p>
    <w:p w14:paraId="538E7E0C" w14:textId="77777777" w:rsidR="005575FB" w:rsidRPr="005575FB" w:rsidRDefault="005575FB" w:rsidP="005575FB">
      <w:pPr>
        <w:spacing w:after="0"/>
        <w:ind w:firstLine="720"/>
        <w:rPr>
          <w:rFonts w:ascii="Arial" w:hAnsi="Arial" w:cs="Arial"/>
          <w:i/>
          <w:iCs/>
          <w:sz w:val="24"/>
          <w:szCs w:val="24"/>
        </w:rPr>
      </w:pPr>
    </w:p>
    <w:sectPr w:rsidR="005575FB" w:rsidRPr="005575F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E75F6B" w14:textId="77777777" w:rsidR="003F5F8D" w:rsidRDefault="003F5F8D" w:rsidP="00A90D70">
      <w:pPr>
        <w:spacing w:after="0" w:line="240" w:lineRule="auto"/>
      </w:pPr>
      <w:r>
        <w:separator/>
      </w:r>
    </w:p>
  </w:endnote>
  <w:endnote w:type="continuationSeparator" w:id="0">
    <w:p w14:paraId="312FA697" w14:textId="77777777" w:rsidR="003F5F8D" w:rsidRDefault="003F5F8D" w:rsidP="00A90D70">
      <w:pPr>
        <w:spacing w:after="0" w:line="240" w:lineRule="auto"/>
      </w:pPr>
      <w:r>
        <w:continuationSeparator/>
      </w:r>
    </w:p>
  </w:endnote>
  <w:endnote w:type="continuationNotice" w:id="1">
    <w:p w14:paraId="620CBB9A" w14:textId="77777777" w:rsidR="003F5F8D" w:rsidRDefault="003F5F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9096471"/>
      <w:docPartObj>
        <w:docPartGallery w:val="Page Numbers (Bottom of Page)"/>
        <w:docPartUnique/>
      </w:docPartObj>
    </w:sdtPr>
    <w:sdtEndPr>
      <w:rPr>
        <w:noProof/>
      </w:rPr>
    </w:sdtEndPr>
    <w:sdtContent>
      <w:p w14:paraId="5A1BF6C3" w14:textId="26D5D313" w:rsidR="00A90D70" w:rsidRDefault="00A90D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FE4A66" w14:textId="77777777" w:rsidR="00A90D70" w:rsidRDefault="00A90D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F923A2" w14:textId="77777777" w:rsidR="003F5F8D" w:rsidRDefault="003F5F8D" w:rsidP="00A90D70">
      <w:pPr>
        <w:spacing w:after="0" w:line="240" w:lineRule="auto"/>
      </w:pPr>
      <w:r>
        <w:separator/>
      </w:r>
    </w:p>
  </w:footnote>
  <w:footnote w:type="continuationSeparator" w:id="0">
    <w:p w14:paraId="5110995E" w14:textId="77777777" w:rsidR="003F5F8D" w:rsidRDefault="003F5F8D" w:rsidP="00A90D70">
      <w:pPr>
        <w:spacing w:after="0" w:line="240" w:lineRule="auto"/>
      </w:pPr>
      <w:r>
        <w:continuationSeparator/>
      </w:r>
    </w:p>
  </w:footnote>
  <w:footnote w:type="continuationNotice" w:id="1">
    <w:p w14:paraId="7FD4C234" w14:textId="77777777" w:rsidR="003F5F8D" w:rsidRDefault="003F5F8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FA3"/>
    <w:rsid w:val="0000444B"/>
    <w:rsid w:val="000140E8"/>
    <w:rsid w:val="000170E9"/>
    <w:rsid w:val="00026226"/>
    <w:rsid w:val="00042C24"/>
    <w:rsid w:val="000445AA"/>
    <w:rsid w:val="00070842"/>
    <w:rsid w:val="00071D79"/>
    <w:rsid w:val="000755DB"/>
    <w:rsid w:val="00083913"/>
    <w:rsid w:val="000A3DA9"/>
    <w:rsid w:val="000A7DE9"/>
    <w:rsid w:val="000A7F4A"/>
    <w:rsid w:val="000B7952"/>
    <w:rsid w:val="000C7D14"/>
    <w:rsid w:val="000D02F1"/>
    <w:rsid w:val="000D2FAA"/>
    <w:rsid w:val="000D4BE5"/>
    <w:rsid w:val="000E0F5C"/>
    <w:rsid w:val="00104409"/>
    <w:rsid w:val="0011534A"/>
    <w:rsid w:val="00136B25"/>
    <w:rsid w:val="00137778"/>
    <w:rsid w:val="00174A24"/>
    <w:rsid w:val="00184EE2"/>
    <w:rsid w:val="00192A91"/>
    <w:rsid w:val="001A238C"/>
    <w:rsid w:val="001B1F4F"/>
    <w:rsid w:val="001E7DF7"/>
    <w:rsid w:val="001F5364"/>
    <w:rsid w:val="00214827"/>
    <w:rsid w:val="00215A04"/>
    <w:rsid w:val="00221495"/>
    <w:rsid w:val="002216C7"/>
    <w:rsid w:val="00225991"/>
    <w:rsid w:val="00227967"/>
    <w:rsid w:val="0023453F"/>
    <w:rsid w:val="00234E6F"/>
    <w:rsid w:val="00241B15"/>
    <w:rsid w:val="00242B78"/>
    <w:rsid w:val="002511A4"/>
    <w:rsid w:val="002A1894"/>
    <w:rsid w:val="002B1005"/>
    <w:rsid w:val="002C1D67"/>
    <w:rsid w:val="002C4631"/>
    <w:rsid w:val="002D0846"/>
    <w:rsid w:val="002D6901"/>
    <w:rsid w:val="002F4F41"/>
    <w:rsid w:val="0030135B"/>
    <w:rsid w:val="003042DF"/>
    <w:rsid w:val="00304C2A"/>
    <w:rsid w:val="00310660"/>
    <w:rsid w:val="003144D2"/>
    <w:rsid w:val="0031666B"/>
    <w:rsid w:val="00342D5C"/>
    <w:rsid w:val="00343E73"/>
    <w:rsid w:val="0036330A"/>
    <w:rsid w:val="003728C0"/>
    <w:rsid w:val="00377CA9"/>
    <w:rsid w:val="00393C23"/>
    <w:rsid w:val="00394CF8"/>
    <w:rsid w:val="003B19AD"/>
    <w:rsid w:val="003B5A12"/>
    <w:rsid w:val="003D6AC2"/>
    <w:rsid w:val="003F5F8D"/>
    <w:rsid w:val="003F637B"/>
    <w:rsid w:val="0040396F"/>
    <w:rsid w:val="0040589C"/>
    <w:rsid w:val="0041479F"/>
    <w:rsid w:val="00414EB1"/>
    <w:rsid w:val="00417EB2"/>
    <w:rsid w:val="00420927"/>
    <w:rsid w:val="00421011"/>
    <w:rsid w:val="004263AA"/>
    <w:rsid w:val="004507E1"/>
    <w:rsid w:val="004530FA"/>
    <w:rsid w:val="00455EF6"/>
    <w:rsid w:val="00470FAA"/>
    <w:rsid w:val="00473F4E"/>
    <w:rsid w:val="00476F75"/>
    <w:rsid w:val="004855C5"/>
    <w:rsid w:val="004908DF"/>
    <w:rsid w:val="0049424F"/>
    <w:rsid w:val="004975CC"/>
    <w:rsid w:val="004A2F09"/>
    <w:rsid w:val="004A4FC0"/>
    <w:rsid w:val="004A6FF3"/>
    <w:rsid w:val="004B585C"/>
    <w:rsid w:val="004C3F15"/>
    <w:rsid w:val="004D26F4"/>
    <w:rsid w:val="004D6FBC"/>
    <w:rsid w:val="004E75AD"/>
    <w:rsid w:val="004F6D6E"/>
    <w:rsid w:val="00517CFA"/>
    <w:rsid w:val="005266AE"/>
    <w:rsid w:val="0054364A"/>
    <w:rsid w:val="00555083"/>
    <w:rsid w:val="005575FB"/>
    <w:rsid w:val="005636FD"/>
    <w:rsid w:val="005644CE"/>
    <w:rsid w:val="005759EC"/>
    <w:rsid w:val="0057740A"/>
    <w:rsid w:val="005858DF"/>
    <w:rsid w:val="005945E0"/>
    <w:rsid w:val="00594EF2"/>
    <w:rsid w:val="005A55F9"/>
    <w:rsid w:val="005B12DF"/>
    <w:rsid w:val="005B25F8"/>
    <w:rsid w:val="005C718D"/>
    <w:rsid w:val="005D2057"/>
    <w:rsid w:val="005D2F80"/>
    <w:rsid w:val="005D533D"/>
    <w:rsid w:val="005D7A35"/>
    <w:rsid w:val="005E55AC"/>
    <w:rsid w:val="0060103D"/>
    <w:rsid w:val="0061445D"/>
    <w:rsid w:val="00616C49"/>
    <w:rsid w:val="00622F4E"/>
    <w:rsid w:val="006244B9"/>
    <w:rsid w:val="006315A7"/>
    <w:rsid w:val="006326E0"/>
    <w:rsid w:val="006334F0"/>
    <w:rsid w:val="0064021D"/>
    <w:rsid w:val="00647A31"/>
    <w:rsid w:val="0065023F"/>
    <w:rsid w:val="006513F0"/>
    <w:rsid w:val="00651EEF"/>
    <w:rsid w:val="006532ED"/>
    <w:rsid w:val="00661861"/>
    <w:rsid w:val="00682DA5"/>
    <w:rsid w:val="006832F0"/>
    <w:rsid w:val="006858DA"/>
    <w:rsid w:val="00687FF4"/>
    <w:rsid w:val="00693A30"/>
    <w:rsid w:val="006A449D"/>
    <w:rsid w:val="006B6142"/>
    <w:rsid w:val="006B7BF9"/>
    <w:rsid w:val="006C24D3"/>
    <w:rsid w:val="006C460E"/>
    <w:rsid w:val="006C66F0"/>
    <w:rsid w:val="006D1F3E"/>
    <w:rsid w:val="006D4A77"/>
    <w:rsid w:val="006E2FFA"/>
    <w:rsid w:val="006F2B45"/>
    <w:rsid w:val="006F59B8"/>
    <w:rsid w:val="006F61B1"/>
    <w:rsid w:val="00710F4D"/>
    <w:rsid w:val="00723348"/>
    <w:rsid w:val="00731570"/>
    <w:rsid w:val="00737B4F"/>
    <w:rsid w:val="00777733"/>
    <w:rsid w:val="00783192"/>
    <w:rsid w:val="00786D09"/>
    <w:rsid w:val="00791623"/>
    <w:rsid w:val="0079579D"/>
    <w:rsid w:val="007A1161"/>
    <w:rsid w:val="007C1ECB"/>
    <w:rsid w:val="007C32E2"/>
    <w:rsid w:val="007D0A3D"/>
    <w:rsid w:val="007D352C"/>
    <w:rsid w:val="007D40FA"/>
    <w:rsid w:val="007E651B"/>
    <w:rsid w:val="0080052D"/>
    <w:rsid w:val="00815E1C"/>
    <w:rsid w:val="00816384"/>
    <w:rsid w:val="00821B07"/>
    <w:rsid w:val="00831477"/>
    <w:rsid w:val="008329F1"/>
    <w:rsid w:val="00843DA4"/>
    <w:rsid w:val="0085284C"/>
    <w:rsid w:val="0086256E"/>
    <w:rsid w:val="00873C87"/>
    <w:rsid w:val="00874073"/>
    <w:rsid w:val="00875F79"/>
    <w:rsid w:val="0088312F"/>
    <w:rsid w:val="00887A0B"/>
    <w:rsid w:val="00892663"/>
    <w:rsid w:val="00893280"/>
    <w:rsid w:val="008A0B99"/>
    <w:rsid w:val="008B4723"/>
    <w:rsid w:val="008D5641"/>
    <w:rsid w:val="008D686A"/>
    <w:rsid w:val="008E3712"/>
    <w:rsid w:val="008E449E"/>
    <w:rsid w:val="008E4C53"/>
    <w:rsid w:val="008F54B8"/>
    <w:rsid w:val="009107E0"/>
    <w:rsid w:val="009220A0"/>
    <w:rsid w:val="0092434A"/>
    <w:rsid w:val="00936CDB"/>
    <w:rsid w:val="009440BB"/>
    <w:rsid w:val="009455EE"/>
    <w:rsid w:val="0094665E"/>
    <w:rsid w:val="00950051"/>
    <w:rsid w:val="00952840"/>
    <w:rsid w:val="009532DB"/>
    <w:rsid w:val="00956490"/>
    <w:rsid w:val="009565F0"/>
    <w:rsid w:val="00960546"/>
    <w:rsid w:val="00967D27"/>
    <w:rsid w:val="009843B5"/>
    <w:rsid w:val="00986480"/>
    <w:rsid w:val="0099025C"/>
    <w:rsid w:val="0099062F"/>
    <w:rsid w:val="0099090F"/>
    <w:rsid w:val="009A363D"/>
    <w:rsid w:val="009B63EF"/>
    <w:rsid w:val="009D131D"/>
    <w:rsid w:val="009D7D1E"/>
    <w:rsid w:val="009E14E0"/>
    <w:rsid w:val="009E2AD8"/>
    <w:rsid w:val="00A01458"/>
    <w:rsid w:val="00A15672"/>
    <w:rsid w:val="00A41286"/>
    <w:rsid w:val="00A537D1"/>
    <w:rsid w:val="00A56322"/>
    <w:rsid w:val="00A606D2"/>
    <w:rsid w:val="00A66C6E"/>
    <w:rsid w:val="00A83CC1"/>
    <w:rsid w:val="00A87FC7"/>
    <w:rsid w:val="00A90D70"/>
    <w:rsid w:val="00AA4A50"/>
    <w:rsid w:val="00AD194B"/>
    <w:rsid w:val="00AE4AD4"/>
    <w:rsid w:val="00AE76ED"/>
    <w:rsid w:val="00B00742"/>
    <w:rsid w:val="00B0354F"/>
    <w:rsid w:val="00B03734"/>
    <w:rsid w:val="00B03C8D"/>
    <w:rsid w:val="00B07B39"/>
    <w:rsid w:val="00B124DF"/>
    <w:rsid w:val="00B14D26"/>
    <w:rsid w:val="00B26165"/>
    <w:rsid w:val="00B2709D"/>
    <w:rsid w:val="00B27913"/>
    <w:rsid w:val="00B33B48"/>
    <w:rsid w:val="00B34AE4"/>
    <w:rsid w:val="00B41ECF"/>
    <w:rsid w:val="00B44815"/>
    <w:rsid w:val="00B51D15"/>
    <w:rsid w:val="00B64606"/>
    <w:rsid w:val="00B66BD7"/>
    <w:rsid w:val="00B806B6"/>
    <w:rsid w:val="00B8456B"/>
    <w:rsid w:val="00BA69CB"/>
    <w:rsid w:val="00BC5C33"/>
    <w:rsid w:val="00BD22E5"/>
    <w:rsid w:val="00BD2B37"/>
    <w:rsid w:val="00BD7363"/>
    <w:rsid w:val="00BE5AB5"/>
    <w:rsid w:val="00C03583"/>
    <w:rsid w:val="00C036A3"/>
    <w:rsid w:val="00C0742E"/>
    <w:rsid w:val="00C13FA3"/>
    <w:rsid w:val="00C153D8"/>
    <w:rsid w:val="00C204FD"/>
    <w:rsid w:val="00C260F8"/>
    <w:rsid w:val="00C3124B"/>
    <w:rsid w:val="00C40867"/>
    <w:rsid w:val="00C46375"/>
    <w:rsid w:val="00C54C50"/>
    <w:rsid w:val="00C73E2C"/>
    <w:rsid w:val="00C75809"/>
    <w:rsid w:val="00C868A3"/>
    <w:rsid w:val="00C9021E"/>
    <w:rsid w:val="00CA032D"/>
    <w:rsid w:val="00CA2109"/>
    <w:rsid w:val="00CC2359"/>
    <w:rsid w:val="00CC39CD"/>
    <w:rsid w:val="00CD064E"/>
    <w:rsid w:val="00CD4423"/>
    <w:rsid w:val="00CE138C"/>
    <w:rsid w:val="00CF0289"/>
    <w:rsid w:val="00CF2AC4"/>
    <w:rsid w:val="00D02998"/>
    <w:rsid w:val="00D10018"/>
    <w:rsid w:val="00D13276"/>
    <w:rsid w:val="00D2256A"/>
    <w:rsid w:val="00D36BED"/>
    <w:rsid w:val="00D46424"/>
    <w:rsid w:val="00D4751E"/>
    <w:rsid w:val="00D50062"/>
    <w:rsid w:val="00D50172"/>
    <w:rsid w:val="00D62C14"/>
    <w:rsid w:val="00D630EC"/>
    <w:rsid w:val="00D725EE"/>
    <w:rsid w:val="00D7699E"/>
    <w:rsid w:val="00D817B5"/>
    <w:rsid w:val="00D8222F"/>
    <w:rsid w:val="00D8404B"/>
    <w:rsid w:val="00D85FD0"/>
    <w:rsid w:val="00DA018C"/>
    <w:rsid w:val="00DA59D4"/>
    <w:rsid w:val="00DB6DB8"/>
    <w:rsid w:val="00DC47DF"/>
    <w:rsid w:val="00DD5946"/>
    <w:rsid w:val="00DD7B7C"/>
    <w:rsid w:val="00DE151F"/>
    <w:rsid w:val="00DE54A3"/>
    <w:rsid w:val="00DF7DA8"/>
    <w:rsid w:val="00E05D86"/>
    <w:rsid w:val="00E0619C"/>
    <w:rsid w:val="00E15DF2"/>
    <w:rsid w:val="00E27E9F"/>
    <w:rsid w:val="00E36F9E"/>
    <w:rsid w:val="00E50513"/>
    <w:rsid w:val="00E527B3"/>
    <w:rsid w:val="00E66DDA"/>
    <w:rsid w:val="00EA7977"/>
    <w:rsid w:val="00EB11AC"/>
    <w:rsid w:val="00EB451C"/>
    <w:rsid w:val="00EB4B42"/>
    <w:rsid w:val="00EC7E38"/>
    <w:rsid w:val="00EE1659"/>
    <w:rsid w:val="00EE4D01"/>
    <w:rsid w:val="00F44D9D"/>
    <w:rsid w:val="00F50339"/>
    <w:rsid w:val="00F509BD"/>
    <w:rsid w:val="00F52873"/>
    <w:rsid w:val="00F53752"/>
    <w:rsid w:val="00F53B66"/>
    <w:rsid w:val="00F60282"/>
    <w:rsid w:val="00F629C1"/>
    <w:rsid w:val="00F70634"/>
    <w:rsid w:val="00F72DB8"/>
    <w:rsid w:val="00F743B8"/>
    <w:rsid w:val="00F8440B"/>
    <w:rsid w:val="00F9241A"/>
    <w:rsid w:val="00FC3587"/>
    <w:rsid w:val="00FD1744"/>
    <w:rsid w:val="00FE6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D58EB"/>
  <w15:chartTrackingRefBased/>
  <w15:docId w15:val="{A016C99F-DF37-4F33-A1AB-8F08121FC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86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0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0D70"/>
  </w:style>
  <w:style w:type="paragraph" w:styleId="Footer">
    <w:name w:val="footer"/>
    <w:basedOn w:val="Normal"/>
    <w:link w:val="FooterChar"/>
    <w:uiPriority w:val="99"/>
    <w:unhideWhenUsed/>
    <w:rsid w:val="00A90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D70"/>
  </w:style>
  <w:style w:type="character" w:styleId="Hyperlink">
    <w:name w:val="Hyperlink"/>
    <w:basedOn w:val="DefaultParagraphFont"/>
    <w:uiPriority w:val="99"/>
    <w:unhideWhenUsed/>
    <w:rsid w:val="000D4BE5"/>
    <w:rPr>
      <w:color w:val="0563C1" w:themeColor="hyperlink"/>
      <w:u w:val="single"/>
    </w:rPr>
  </w:style>
  <w:style w:type="character" w:styleId="UnresolvedMention">
    <w:name w:val="Unresolved Mention"/>
    <w:basedOn w:val="DefaultParagraphFont"/>
    <w:uiPriority w:val="99"/>
    <w:semiHidden/>
    <w:unhideWhenUsed/>
    <w:rsid w:val="000D4BE5"/>
    <w:rPr>
      <w:color w:val="605E5C"/>
      <w:shd w:val="clear" w:color="auto" w:fill="E1DFDD"/>
    </w:rPr>
  </w:style>
  <w:style w:type="character" w:styleId="FollowedHyperlink">
    <w:name w:val="FollowedHyperlink"/>
    <w:basedOn w:val="DefaultParagraphFont"/>
    <w:uiPriority w:val="99"/>
    <w:semiHidden/>
    <w:unhideWhenUsed/>
    <w:rsid w:val="002F4F41"/>
    <w:rPr>
      <w:color w:val="954F72" w:themeColor="followedHyperlink"/>
      <w:u w:val="single"/>
    </w:rPr>
  </w:style>
  <w:style w:type="character" w:styleId="CommentReference">
    <w:name w:val="annotation reference"/>
    <w:basedOn w:val="DefaultParagraphFont"/>
    <w:uiPriority w:val="99"/>
    <w:semiHidden/>
    <w:unhideWhenUsed/>
    <w:rsid w:val="00EB451C"/>
    <w:rPr>
      <w:sz w:val="16"/>
      <w:szCs w:val="16"/>
    </w:rPr>
  </w:style>
  <w:style w:type="paragraph" w:styleId="CommentText">
    <w:name w:val="annotation text"/>
    <w:basedOn w:val="Normal"/>
    <w:link w:val="CommentTextChar"/>
    <w:uiPriority w:val="99"/>
    <w:semiHidden/>
    <w:unhideWhenUsed/>
    <w:rsid w:val="00EB451C"/>
    <w:pPr>
      <w:spacing w:line="240" w:lineRule="auto"/>
    </w:pPr>
    <w:rPr>
      <w:sz w:val="20"/>
      <w:szCs w:val="20"/>
    </w:rPr>
  </w:style>
  <w:style w:type="character" w:customStyle="1" w:styleId="CommentTextChar">
    <w:name w:val="Comment Text Char"/>
    <w:basedOn w:val="DefaultParagraphFont"/>
    <w:link w:val="CommentText"/>
    <w:uiPriority w:val="99"/>
    <w:semiHidden/>
    <w:rsid w:val="00EB451C"/>
    <w:rPr>
      <w:sz w:val="20"/>
      <w:szCs w:val="20"/>
    </w:rPr>
  </w:style>
  <w:style w:type="paragraph" w:styleId="CommentSubject">
    <w:name w:val="annotation subject"/>
    <w:basedOn w:val="CommentText"/>
    <w:next w:val="CommentText"/>
    <w:link w:val="CommentSubjectChar"/>
    <w:uiPriority w:val="99"/>
    <w:semiHidden/>
    <w:unhideWhenUsed/>
    <w:rsid w:val="00EB451C"/>
    <w:rPr>
      <w:b/>
      <w:bCs/>
    </w:rPr>
  </w:style>
  <w:style w:type="character" w:customStyle="1" w:styleId="CommentSubjectChar">
    <w:name w:val="Comment Subject Char"/>
    <w:basedOn w:val="CommentTextChar"/>
    <w:link w:val="CommentSubject"/>
    <w:uiPriority w:val="99"/>
    <w:semiHidden/>
    <w:rsid w:val="00EB451C"/>
    <w:rPr>
      <w:b/>
      <w:bCs/>
      <w:sz w:val="20"/>
      <w:szCs w:val="20"/>
    </w:rPr>
  </w:style>
  <w:style w:type="paragraph" w:styleId="BalloonText">
    <w:name w:val="Balloon Text"/>
    <w:basedOn w:val="Normal"/>
    <w:link w:val="BalloonTextChar"/>
    <w:uiPriority w:val="99"/>
    <w:semiHidden/>
    <w:unhideWhenUsed/>
    <w:rsid w:val="00EB45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51C"/>
    <w:rPr>
      <w:rFonts w:ascii="Segoe UI" w:hAnsi="Segoe UI" w:cs="Segoe UI"/>
      <w:sz w:val="18"/>
      <w:szCs w:val="18"/>
    </w:rPr>
  </w:style>
  <w:style w:type="paragraph" w:styleId="FootnoteText">
    <w:name w:val="footnote text"/>
    <w:basedOn w:val="Normal"/>
    <w:link w:val="FootnoteTextChar"/>
    <w:uiPriority w:val="99"/>
    <w:semiHidden/>
    <w:unhideWhenUsed/>
    <w:rsid w:val="006C24D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24D3"/>
    <w:rPr>
      <w:sz w:val="20"/>
      <w:szCs w:val="20"/>
    </w:rPr>
  </w:style>
  <w:style w:type="character" w:styleId="FootnoteReference">
    <w:name w:val="footnote reference"/>
    <w:basedOn w:val="DefaultParagraphFont"/>
    <w:uiPriority w:val="99"/>
    <w:semiHidden/>
    <w:unhideWhenUsed/>
    <w:rsid w:val="006C24D3"/>
    <w:rPr>
      <w:vertAlign w:val="superscript"/>
    </w:rPr>
  </w:style>
  <w:style w:type="character" w:customStyle="1" w:styleId="Heading1Char">
    <w:name w:val="Heading 1 Char"/>
    <w:basedOn w:val="DefaultParagraphFont"/>
    <w:link w:val="Heading1"/>
    <w:uiPriority w:val="9"/>
    <w:rsid w:val="00C40867"/>
    <w:rPr>
      <w:rFonts w:asciiTheme="majorHAnsi" w:eastAsiaTheme="majorEastAsia" w:hAnsiTheme="majorHAnsi" w:cstheme="majorBidi"/>
      <w:color w:val="2F5496" w:themeColor="accent1" w:themeShade="BF"/>
      <w:sz w:val="32"/>
      <w:szCs w:val="32"/>
      <w:lang w:val="en-US"/>
    </w:rPr>
  </w:style>
  <w:style w:type="paragraph" w:styleId="Revision">
    <w:name w:val="Revision"/>
    <w:hidden/>
    <w:uiPriority w:val="99"/>
    <w:semiHidden/>
    <w:rsid w:val="006513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researchgate.net/figure/Community-Attitudes-toward-Mental-Illness-CAMI-questionnaire-at-Baseline-vs-6-months_fig5_236067300" TargetMode="External"/><Relationship Id="rId18" Type="http://schemas.openxmlformats.org/officeDocument/2006/relationships/hyperlink" Target="https://www.bps.org.uk/news-and-policy/bps-code-human-research-ethics-2nd-edition-201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academic.oup.com/intqhc/article/15/3/261/1856193" TargetMode="External"/><Relationship Id="rId17" Type="http://schemas.openxmlformats.org/officeDocument/2006/relationships/hyperlink" Target="https://www.mjsonline.org/index.php/ijrms/article/view/4247/0" TargetMode="External"/><Relationship Id="rId2" Type="http://schemas.openxmlformats.org/officeDocument/2006/relationships/customXml" Target="../customXml/item2.xml"/><Relationship Id="rId16" Type="http://schemas.openxmlformats.org/officeDocument/2006/relationships/hyperlink" Target="https://www.researchgate.net/publication/45286567_A_Survey_into_Student_Nurses&#8217;_Attitudes_Towards_Mental_Illness_Implications_For_Nurse_Train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228099023_Student_nurses_and_the_general_population_in_Sweden_Trends_in_attitudes_towards_mental_illness" TargetMode="External"/><Relationship Id="rId5" Type="http://schemas.openxmlformats.org/officeDocument/2006/relationships/styles" Target="styles.xml"/><Relationship Id="rId15" Type="http://schemas.openxmlformats.org/officeDocument/2006/relationships/hyperlink" Target="http://www.researchgate.net/publication/26663517_Stigma_negative_attitudes_and_discrimination_towards_mental_illness_within_the_nursing_profession_A_review_of_the_literature" TargetMode="External"/><Relationship Id="rId10" Type="http://schemas.openxmlformats.org/officeDocument/2006/relationships/hyperlink" Target="https://europepmc.org/article/med/26036468" TargetMode="Externa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2.le.ac.uk/institution/ethics/guidance/planning/cons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0d628a1c7cd1817a8937aad3b249d3dd">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4c931f5b8eda2994bde49d8365b054ce"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C2A7D2-0105-4920-A5D2-55EDBFCAC005}">
  <ds:schemaRefs>
    <ds:schemaRef ds:uri="http://schemas.openxmlformats.org/officeDocument/2006/bibliography"/>
  </ds:schemaRefs>
</ds:datastoreItem>
</file>

<file path=customXml/itemProps2.xml><?xml version="1.0" encoding="utf-8"?>
<ds:datastoreItem xmlns:ds="http://schemas.openxmlformats.org/officeDocument/2006/customXml" ds:itemID="{DF864B6F-A0AC-4986-BBC7-CE9EF942C2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DA0D7B-A28E-45B7-A730-9675942D610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844959-5AE0-4F24-8392-DB7587E0EA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2067</Words>
  <Characters>11784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Sheppard (1902308)</dc:creator>
  <cp:keywords/>
  <dc:description/>
  <cp:lastModifiedBy>Dominic Sheppard (1902308)</cp:lastModifiedBy>
  <cp:revision>5</cp:revision>
  <dcterms:created xsi:type="dcterms:W3CDTF">2020-07-13T10:02:00Z</dcterms:created>
  <dcterms:modified xsi:type="dcterms:W3CDTF">2020-07-13T10:20:00Z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