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02284" w:rsidRPr="009932D8" w:rsidRDefault="00A02284" w:rsidP="0053359A">
      <w:pPr>
        <w:pStyle w:val="paragraph"/>
        <w:spacing w:before="0" w:beforeAutospacing="0" w:after="0" w:afterAutospacing="0" w:line="360" w:lineRule="auto"/>
        <w:textAlignment w:val="baseline"/>
        <w:rPr>
          <w:sz w:val="22"/>
          <w:szCs w:val="22"/>
          <w:u w:val="single"/>
        </w:rPr>
      </w:pPr>
      <w:r w:rsidRPr="009932D8">
        <w:rPr>
          <w:rStyle w:val="normaltextrun"/>
          <w:sz w:val="22"/>
          <w:szCs w:val="22"/>
          <w:u w:val="single"/>
        </w:rPr>
        <w:t xml:space="preserve">Utilising the </w:t>
      </w:r>
      <w:proofErr w:type="spellStart"/>
      <w:r w:rsidRPr="009932D8">
        <w:rPr>
          <w:rStyle w:val="normaltextrun"/>
          <w:sz w:val="22"/>
          <w:szCs w:val="22"/>
          <w:u w:val="single"/>
        </w:rPr>
        <w:t>Entrecomp</w:t>
      </w:r>
      <w:proofErr w:type="spellEnd"/>
      <w:r w:rsidRPr="009932D8">
        <w:rPr>
          <w:rStyle w:val="normaltextrun"/>
          <w:sz w:val="22"/>
          <w:szCs w:val="22"/>
          <w:u w:val="single"/>
        </w:rPr>
        <w:t xml:space="preserve"> Framework, critically evaluate your own creativity and enterprise skills and consider how you might be able to develop the creative and enterprising skills of primary learners through your own pedagogy.</w:t>
      </w:r>
      <w:bookmarkStart w:id="0" w:name="_GoBack"/>
      <w:bookmarkEnd w:id="0"/>
    </w:p>
    <w:p w:rsidR="00A02284" w:rsidRPr="009932D8" w:rsidRDefault="00A02284" w:rsidP="0053359A">
      <w:pPr>
        <w:pStyle w:val="paragraph"/>
        <w:spacing w:before="0" w:beforeAutospacing="0" w:after="0" w:afterAutospacing="0" w:line="360" w:lineRule="auto"/>
        <w:textAlignment w:val="baseline"/>
        <w:rPr>
          <w:sz w:val="18"/>
          <w:szCs w:val="18"/>
        </w:rPr>
      </w:pPr>
      <w:r w:rsidRPr="009932D8">
        <w:rPr>
          <w:rStyle w:val="eop"/>
          <w:sz w:val="18"/>
          <w:szCs w:val="18"/>
        </w:rPr>
        <w:t> </w:t>
      </w:r>
    </w:p>
    <w:p w:rsidR="00A02284" w:rsidRPr="009932D8" w:rsidRDefault="00A02284" w:rsidP="0053359A">
      <w:pPr>
        <w:pStyle w:val="paragraph"/>
        <w:spacing w:before="0" w:beforeAutospacing="0" w:after="0" w:afterAutospacing="0" w:line="360" w:lineRule="auto"/>
        <w:textAlignment w:val="baseline"/>
        <w:rPr>
          <w:rStyle w:val="normaltextrun"/>
          <w:sz w:val="18"/>
          <w:szCs w:val="18"/>
        </w:rPr>
      </w:pPr>
      <w:r w:rsidRPr="009932D8">
        <w:rPr>
          <w:rStyle w:val="normaltextrun"/>
          <w:sz w:val="18"/>
          <w:szCs w:val="18"/>
        </w:rPr>
        <w:t xml:space="preserve">To be creative is to want to identify opportunities, combine prior knowledge and apply it in different contexts, develop understanding of issues and take measured risks, in order to design valuable solutions (Education Scotland, 2013, Costa and </w:t>
      </w:r>
      <w:proofErr w:type="spellStart"/>
      <w:r w:rsidRPr="009932D8">
        <w:rPr>
          <w:rStyle w:val="normaltextrun"/>
          <w:sz w:val="18"/>
          <w:szCs w:val="18"/>
        </w:rPr>
        <w:t>Kallick</w:t>
      </w:r>
      <w:proofErr w:type="spellEnd"/>
      <w:r w:rsidRPr="009932D8">
        <w:rPr>
          <w:rStyle w:val="normaltextrun"/>
          <w:sz w:val="18"/>
          <w:szCs w:val="18"/>
        </w:rPr>
        <w:t xml:space="preserve"> 2008, Donaldson, 2015 and </w:t>
      </w:r>
      <w:proofErr w:type="spellStart"/>
      <w:r w:rsidRPr="009932D8">
        <w:rPr>
          <w:rStyle w:val="normaltextrun"/>
          <w:sz w:val="18"/>
          <w:szCs w:val="18"/>
        </w:rPr>
        <w:t>Bacigalupo</w:t>
      </w:r>
      <w:proofErr w:type="spellEnd"/>
      <w:r w:rsidRPr="009932D8">
        <w:rPr>
          <w:rStyle w:val="normaltextrun"/>
          <w:sz w:val="18"/>
          <w:szCs w:val="18"/>
        </w:rPr>
        <w:t xml:space="preserve"> et al., 2016). However, some theorists support other ideas of creativity, such as Weisberg’s (</w:t>
      </w:r>
      <w:hyperlink r:id="rId7" w:anchor="jocb137-bib-0047" w:tgtFrame="_blank" w:history="1">
        <w:r w:rsidRPr="009932D8">
          <w:rPr>
            <w:rStyle w:val="normaltextrun"/>
            <w:sz w:val="18"/>
            <w:szCs w:val="18"/>
          </w:rPr>
          <w:t>2015</w:t>
        </w:r>
      </w:hyperlink>
      <w:r w:rsidRPr="009932D8">
        <w:rPr>
          <w:rStyle w:val="normaltextrun"/>
          <w:sz w:val="18"/>
          <w:szCs w:val="18"/>
        </w:rPr>
        <w:t>) Simonton (2013) and Boden’s (2004) assertion that ‘intentional novelty’ is a more worthwhile definition of creativity than one which talks of producing ‘value’. When we look at the cognitive understanding of creativity, we try to understand how people can produce new ideas. Creativity has many components, many of which we may still be unaware of as the science behind understanding brain function is still developing. A lot of theory into creativity focusses on considering how people produce ideas; Guilford (1976) discussed how divergent thinking can provide many different ideas for one problem. It is during this time that people can be spontaneous and free flowing in a non-linear manner. Divergent thinking can provide many possible solutions in a short space of time and unexpected connections can be made from seemingly irrelevant elements (Adams, </w:t>
      </w:r>
      <w:proofErr w:type="spellStart"/>
      <w:r w:rsidRPr="009932D8">
        <w:rPr>
          <w:rStyle w:val="spellingerror"/>
          <w:sz w:val="18"/>
          <w:szCs w:val="18"/>
        </w:rPr>
        <w:t>Beniston</w:t>
      </w:r>
      <w:proofErr w:type="spellEnd"/>
      <w:r w:rsidRPr="009932D8">
        <w:rPr>
          <w:rStyle w:val="normaltextrun"/>
          <w:sz w:val="18"/>
          <w:szCs w:val="18"/>
        </w:rPr>
        <w:t xml:space="preserve"> and Childs, 2009 and Prado and </w:t>
      </w:r>
      <w:proofErr w:type="spellStart"/>
      <w:r w:rsidRPr="009932D8">
        <w:rPr>
          <w:rStyle w:val="normaltextrun"/>
          <w:sz w:val="18"/>
          <w:szCs w:val="18"/>
        </w:rPr>
        <w:t>Andrades</w:t>
      </w:r>
      <w:proofErr w:type="spellEnd"/>
      <w:r w:rsidRPr="009932D8">
        <w:rPr>
          <w:rStyle w:val="normaltextrun"/>
          <w:sz w:val="18"/>
          <w:szCs w:val="18"/>
        </w:rPr>
        <w:t>, 2008). It is during the divergent idea generation process that individuals can prosper (Adams, </w:t>
      </w:r>
      <w:proofErr w:type="spellStart"/>
      <w:r w:rsidRPr="009932D8">
        <w:rPr>
          <w:rStyle w:val="spellingerror"/>
          <w:sz w:val="18"/>
          <w:szCs w:val="18"/>
        </w:rPr>
        <w:t>Beniston</w:t>
      </w:r>
      <w:proofErr w:type="spellEnd"/>
      <w:r w:rsidRPr="009932D8">
        <w:rPr>
          <w:rStyle w:val="normaltextrun"/>
          <w:sz w:val="18"/>
          <w:szCs w:val="18"/>
        </w:rPr>
        <w:t> and Childs, 2009). Amabile (1996) and Adams, </w:t>
      </w:r>
      <w:proofErr w:type="spellStart"/>
      <w:r w:rsidRPr="009932D8">
        <w:rPr>
          <w:rStyle w:val="spellingerror"/>
          <w:sz w:val="18"/>
          <w:szCs w:val="18"/>
        </w:rPr>
        <w:t>Beniston</w:t>
      </w:r>
      <w:proofErr w:type="spellEnd"/>
      <w:r w:rsidRPr="009932D8">
        <w:rPr>
          <w:rStyle w:val="normaltextrun"/>
          <w:sz w:val="18"/>
          <w:szCs w:val="18"/>
        </w:rPr>
        <w:t xml:space="preserve"> and Childs (2009) talk of how individuals can produce more creative ideas, although groups working creatively also have their benefits; however, the group must be well-managed, with a clearly defined goal. Tracy (2016) and Simonton (2016) state it is worthwhile to note that for groups of people to deliver ideas in a divergent way there should be as few barriers to creativity as possible, these barriers will be discussed in more detail later. Amabile (1996) talks of how groups of people can help the creative process when it comes to deciding on a final idea, as the collective knowledge and ideas can focus on a singular outcome. The process of using logic to give a singular answer is known as convergent thinking, a phrase coined by Guilford (1976). Convergent thinking is beneficial in creative processes as it helps to identify and refine raw ideas into a final piece. It is worth pointing out that we need both divergent and convergent thinking in order to be fully creative (Kaufman, 2012 and </w:t>
      </w:r>
      <w:proofErr w:type="spellStart"/>
      <w:r w:rsidRPr="009932D8">
        <w:rPr>
          <w:rStyle w:val="normaltextrun"/>
          <w:sz w:val="18"/>
          <w:szCs w:val="18"/>
        </w:rPr>
        <w:t>Cropley</w:t>
      </w:r>
      <w:proofErr w:type="spellEnd"/>
      <w:r w:rsidRPr="009932D8">
        <w:rPr>
          <w:rStyle w:val="normaltextrun"/>
          <w:sz w:val="18"/>
          <w:szCs w:val="18"/>
        </w:rPr>
        <w:t>, 2006). This can be illustrated in the </w:t>
      </w:r>
      <w:proofErr w:type="spellStart"/>
      <w:r w:rsidRPr="009932D8">
        <w:rPr>
          <w:rStyle w:val="spellingerror"/>
          <w:sz w:val="18"/>
          <w:szCs w:val="18"/>
        </w:rPr>
        <w:t>Geneplore</w:t>
      </w:r>
      <w:proofErr w:type="spellEnd"/>
      <w:r w:rsidRPr="009932D8">
        <w:rPr>
          <w:rStyle w:val="normaltextrun"/>
          <w:sz w:val="18"/>
          <w:szCs w:val="18"/>
        </w:rPr>
        <w:t> model (see Appendix 1) where ideas are generated, explored and refined (Finke, Ward and Smith, 1992).</w:t>
      </w:r>
    </w:p>
    <w:p w:rsidR="00DD78D9" w:rsidRPr="009932D8" w:rsidRDefault="00DD78D9" w:rsidP="0053359A">
      <w:pPr>
        <w:pStyle w:val="paragraph"/>
        <w:spacing w:before="0" w:beforeAutospacing="0" w:after="0" w:afterAutospacing="0" w:line="360" w:lineRule="auto"/>
        <w:textAlignment w:val="baseline"/>
        <w:rPr>
          <w:rStyle w:val="normaltextrun"/>
          <w:sz w:val="18"/>
          <w:szCs w:val="18"/>
        </w:rPr>
      </w:pPr>
    </w:p>
    <w:p w:rsidR="00A02284" w:rsidRPr="009932D8" w:rsidRDefault="00A02284" w:rsidP="0053359A">
      <w:pPr>
        <w:pStyle w:val="paragraph"/>
        <w:spacing w:before="0" w:beforeAutospacing="0" w:after="0" w:afterAutospacing="0" w:line="360" w:lineRule="auto"/>
        <w:textAlignment w:val="baseline"/>
        <w:rPr>
          <w:rStyle w:val="eop"/>
          <w:sz w:val="18"/>
          <w:szCs w:val="18"/>
        </w:rPr>
      </w:pPr>
      <w:r w:rsidRPr="009932D8">
        <w:rPr>
          <w:rStyle w:val="normaltextrun"/>
          <w:sz w:val="18"/>
          <w:szCs w:val="18"/>
        </w:rPr>
        <w:t>Whiting (2019) talks of the importance of creativity for the economy, environment, leadership and the future of work. In fact, the Future of Jobs Report gives creativity as a top 10 skill needed; showing creativity to be at number three (WEF, 2018). Further support comes from Adobe (2012) stating that research into creativity shows that ‘8 in 10 people think creativity is key to the advancement of the economy and nearly ‘two-thirds of respondents’ think that creativity is a cultural asset. Therefore, it is vital to be developing elements of creativity within pupils. Donaldson (2015) and WG (2019) support this through key purposes of the curriculum which look to develop enterprising and creative individuals.</w:t>
      </w:r>
      <w:r w:rsidRPr="009932D8">
        <w:rPr>
          <w:rStyle w:val="eop"/>
          <w:sz w:val="18"/>
          <w:szCs w:val="18"/>
        </w:rPr>
        <w:t xml:space="preserve"> </w:t>
      </w:r>
      <w:r w:rsidRPr="009932D8">
        <w:rPr>
          <w:rStyle w:val="normaltextrun"/>
          <w:sz w:val="18"/>
          <w:szCs w:val="18"/>
        </w:rPr>
        <w:t xml:space="preserve">Learners need to be self-sufficient and ready to learn throughout their lives and should be provided not only with knowledge, but also skills to allow flexible learning, to help individuals adapt to an ever-changing and uncertain job market (Ward, 2004 and Donaldson, 2015). This is supported by Duckworth (2016) WEF (2015) and Ward (2004), who see persistence and enterprise skills as fundamental to individuals’ future successes (see Appendix 2). McLeod, Scott and Fisch (2007) noting that 65% of children entering primary school today will ultimately end up working in completely new job types that don’t yet exist. Therefore, teachers need to be delivering ways to build skills in enterprise; skills which provide learners with improved ability to think of ideas and importantly the skills to produce value from these ideas (QAA, 2012). Ward (2004) talks of how technology is a rapidly changing and expanding market and the demand to supply workers in this sector is great; however, there is a shortfall in the number of suitably qualified workers, in Europe, 40% of companies stated they struggled to fill vacancies as applicants did not have the required skills OECD (2014, cited in Hallett, 2016). The situation is clearly worsening, highlighted in two similar reports where skills shortage in United Kingdom was projected at 12% in 2016 and 19% in 2018 </w:t>
      </w:r>
      <w:r w:rsidRPr="009932D8">
        <w:rPr>
          <w:rStyle w:val="normaltextrun"/>
          <w:sz w:val="18"/>
          <w:szCs w:val="18"/>
        </w:rPr>
        <w:lastRenderedPageBreak/>
        <w:t>OECD (2014, cited in Hallett 2016 and Manpower, 2018) (see Appendix 3 and 4). Following this, WEF (2016) point out that more than one third of skills needed in 2020 will be different from 2015. With an updated report stating that by 2022, ‘no less than 54% of all employees will require significant re- and upskilling’ (WEF, 2018, p. xi). Additionally, Manpower (2019) identifies not only a lack of skills, but also a shortfall in the ‘labour force participation rate’ as a major concern. Highlighting that in America there has been a fall from 67% in 2000 to 63% in 2019. This is something to be further investigated as there are many factors which effect the job market and it is something to be aware of. This huge requirement from industry could be the driving force behind curriculum reform in Wales and the rest of the world. Of further consideration for educational professionals is that children can be enterprising, but they need entrepreneurial skills in order to turn it into a business. Therefore, practitioners should be giving attention to developing enterprise skills and avoid focussing on entrepreneurial skills.</w:t>
      </w:r>
    </w:p>
    <w:p w:rsidR="00DD78D9" w:rsidRPr="009932D8" w:rsidRDefault="00DD78D9" w:rsidP="0053359A">
      <w:pPr>
        <w:pStyle w:val="paragraph"/>
        <w:spacing w:before="0" w:beforeAutospacing="0" w:after="0" w:afterAutospacing="0" w:line="360" w:lineRule="auto"/>
        <w:textAlignment w:val="baseline"/>
        <w:rPr>
          <w:sz w:val="18"/>
          <w:szCs w:val="18"/>
        </w:rPr>
      </w:pPr>
    </w:p>
    <w:p w:rsidR="00A02284" w:rsidRPr="009932D8" w:rsidRDefault="00A02284" w:rsidP="0053359A">
      <w:pPr>
        <w:pStyle w:val="paragraph"/>
        <w:spacing w:before="0" w:beforeAutospacing="0" w:after="0" w:afterAutospacing="0" w:line="360" w:lineRule="auto"/>
        <w:textAlignment w:val="baseline"/>
        <w:rPr>
          <w:rStyle w:val="normaltextrun"/>
          <w:sz w:val="18"/>
          <w:szCs w:val="18"/>
        </w:rPr>
      </w:pPr>
      <w:r w:rsidRPr="009932D8">
        <w:rPr>
          <w:rStyle w:val="normaltextrun"/>
          <w:sz w:val="18"/>
          <w:szCs w:val="18"/>
        </w:rPr>
        <w:t>NACCE (1999) believe that the current curriculum and priority through policy restrict the amount of time that is given over to creative development in schools. Highlighting the lack of time and status given to the arts and less creativity shown in science lessons. Charlton (2019) and De Graff (2015) look at the practical challenges for teachers, explaining how more emphasis needs to be placed on creativity in schools but that we also need to fund this to allow teachers with time and resources. This ties in to on-demand creativity when individuals are given a set amount of time to think of ideas there is an external pressure which may hinder their creative process. There appears to be a theoretical tension between freedom and restrictions when it comes to allowing creativity to occur. Some theorists argue that creativity thrives in an open and limitless environment, whereas others argue that the right type of limitations and constraints can generate opportunity (Rosso, 2014 and De Graff, 2015).</w:t>
      </w:r>
    </w:p>
    <w:p w:rsidR="00DD78D9" w:rsidRPr="009932D8" w:rsidRDefault="00DD78D9" w:rsidP="0053359A">
      <w:pPr>
        <w:pStyle w:val="paragraph"/>
        <w:spacing w:before="0" w:beforeAutospacing="0" w:after="0" w:afterAutospacing="0" w:line="360" w:lineRule="auto"/>
        <w:textAlignment w:val="baseline"/>
        <w:rPr>
          <w:sz w:val="18"/>
          <w:szCs w:val="18"/>
        </w:rPr>
      </w:pPr>
    </w:p>
    <w:p w:rsidR="00DD78D9" w:rsidRPr="009932D8" w:rsidRDefault="00A02284" w:rsidP="0053359A">
      <w:pPr>
        <w:pStyle w:val="paragraph"/>
        <w:spacing w:before="0" w:beforeAutospacing="0" w:after="0" w:afterAutospacing="0" w:line="360" w:lineRule="auto"/>
        <w:textAlignment w:val="baseline"/>
        <w:rPr>
          <w:rStyle w:val="normaltextrun"/>
          <w:sz w:val="18"/>
          <w:szCs w:val="18"/>
        </w:rPr>
      </w:pPr>
      <w:r w:rsidRPr="009932D8">
        <w:rPr>
          <w:rStyle w:val="normaltextrun"/>
          <w:sz w:val="18"/>
          <w:szCs w:val="18"/>
        </w:rPr>
        <w:t>The Entrepreneurship Competence Framework (</w:t>
      </w:r>
      <w:proofErr w:type="spellStart"/>
      <w:r w:rsidRPr="009932D8">
        <w:rPr>
          <w:rStyle w:val="spellingerror"/>
          <w:sz w:val="18"/>
          <w:szCs w:val="18"/>
        </w:rPr>
        <w:t>EntreComp</w:t>
      </w:r>
      <w:proofErr w:type="spellEnd"/>
      <w:r w:rsidRPr="009932D8">
        <w:rPr>
          <w:rStyle w:val="normaltextrun"/>
          <w:sz w:val="18"/>
          <w:szCs w:val="18"/>
        </w:rPr>
        <w:t xml:space="preserve">), defines what competences are needed to engender entrepreneurial skills in individuals. Established in 2016 through European </w:t>
      </w:r>
      <w:proofErr w:type="spellStart"/>
      <w:r w:rsidRPr="009932D8">
        <w:rPr>
          <w:rStyle w:val="normaltextrun"/>
          <w:sz w:val="18"/>
          <w:szCs w:val="18"/>
        </w:rPr>
        <w:t>Commision</w:t>
      </w:r>
      <w:proofErr w:type="spellEnd"/>
      <w:r w:rsidRPr="009932D8">
        <w:rPr>
          <w:rStyle w:val="normaltextrun"/>
          <w:sz w:val="18"/>
          <w:szCs w:val="18"/>
        </w:rPr>
        <w:t xml:space="preserve"> funding. The structure and benefits it looks to develop took many years of policy making; however, the foundations come from an understanding that individuals can learn entrepreneurial skills and use these to benefit themselves and their wider society. Previously there was no common understanding of what entrepreneurship meant and the framework looks to unify countries’ understanding. A clear understanding of what entrepreneurship is leads to clearer goals; then advancements can be made at a faster rate. </w:t>
      </w:r>
      <w:proofErr w:type="spellStart"/>
      <w:r w:rsidRPr="009932D8">
        <w:rPr>
          <w:rStyle w:val="normaltextrun"/>
          <w:sz w:val="18"/>
          <w:szCs w:val="18"/>
        </w:rPr>
        <w:t>Entrecomp</w:t>
      </w:r>
      <w:proofErr w:type="spellEnd"/>
      <w:r w:rsidRPr="009932D8">
        <w:rPr>
          <w:rStyle w:val="normaltextrun"/>
          <w:sz w:val="18"/>
          <w:szCs w:val="18"/>
        </w:rPr>
        <w:t xml:space="preserve"> aims to address the potential skill shortfall faced by European citizens and businesses. The aim is for all citizens and organisations to have greater understanding of their competence in ‘literacy, numeracy, science and foreign languages, as well as more transversal skills such as digital competence, entrepreneurship competence, critical thinking, problem solving or learning to learn’ (</w:t>
      </w:r>
      <w:proofErr w:type="spellStart"/>
      <w:r w:rsidRPr="009932D8">
        <w:rPr>
          <w:rStyle w:val="normaltextrun"/>
          <w:sz w:val="18"/>
          <w:szCs w:val="18"/>
        </w:rPr>
        <w:t>Bacigalupo</w:t>
      </w:r>
      <w:proofErr w:type="spellEnd"/>
      <w:r w:rsidRPr="009932D8">
        <w:rPr>
          <w:rStyle w:val="normaltextrun"/>
          <w:sz w:val="18"/>
          <w:szCs w:val="18"/>
        </w:rPr>
        <w:t xml:space="preserve"> et al. 2016). As Barnes (2019) notes, a major benefit to the framework is that it looks to provide knowledge and skills with a wide application for the future jobs and roles which currently do not exist but envisaged to be more entrepreneurial and innovation based. It defines ‘3 competences areas’ from which 15 interconnected competences stem. Under each competence there are 60 threads separated into 8 progression levels. These comprise ‘learning outcomes and proficiency levels’ which can link to ‘current and future initiatives’ (</w:t>
      </w:r>
      <w:proofErr w:type="spellStart"/>
      <w:r w:rsidRPr="009932D8">
        <w:rPr>
          <w:rStyle w:val="normaltextrun"/>
          <w:sz w:val="18"/>
          <w:szCs w:val="18"/>
        </w:rPr>
        <w:t>Bacigalupo</w:t>
      </w:r>
      <w:proofErr w:type="spellEnd"/>
      <w:r w:rsidRPr="009932D8">
        <w:rPr>
          <w:rStyle w:val="normaltextrun"/>
          <w:sz w:val="18"/>
          <w:szCs w:val="18"/>
        </w:rPr>
        <w:t xml:space="preserve"> et al., 2016). The </w:t>
      </w:r>
      <w:proofErr w:type="spellStart"/>
      <w:r w:rsidRPr="009932D8">
        <w:rPr>
          <w:rStyle w:val="normaltextrun"/>
          <w:sz w:val="18"/>
          <w:szCs w:val="18"/>
        </w:rPr>
        <w:t>Entrecomp</w:t>
      </w:r>
      <w:proofErr w:type="spellEnd"/>
      <w:r w:rsidRPr="009932D8">
        <w:rPr>
          <w:rStyle w:val="normaltextrun"/>
          <w:sz w:val="18"/>
          <w:szCs w:val="18"/>
        </w:rPr>
        <w:t xml:space="preserve"> Framework corresponds with an updated version of the </w:t>
      </w:r>
      <w:r w:rsidRPr="009932D8">
        <w:rPr>
          <w:rStyle w:val="normaltextrun"/>
          <w:i/>
          <w:iCs/>
          <w:sz w:val="18"/>
          <w:szCs w:val="18"/>
        </w:rPr>
        <w:t>Digital Competence Framework for Citizens (</w:t>
      </w:r>
      <w:proofErr w:type="spellStart"/>
      <w:r w:rsidRPr="009932D8">
        <w:rPr>
          <w:rStyle w:val="spellingerror"/>
          <w:i/>
          <w:iCs/>
          <w:sz w:val="18"/>
          <w:szCs w:val="18"/>
        </w:rPr>
        <w:t>DigComp</w:t>
      </w:r>
      <w:proofErr w:type="spellEnd"/>
      <w:r w:rsidRPr="009932D8">
        <w:rPr>
          <w:rStyle w:val="normaltextrun"/>
          <w:i/>
          <w:iCs/>
          <w:sz w:val="18"/>
          <w:szCs w:val="18"/>
        </w:rPr>
        <w:t>) </w:t>
      </w:r>
      <w:r w:rsidRPr="009932D8">
        <w:rPr>
          <w:rStyle w:val="normaltextrun"/>
          <w:sz w:val="18"/>
          <w:szCs w:val="18"/>
        </w:rPr>
        <w:t>(</w:t>
      </w:r>
      <w:proofErr w:type="spellStart"/>
      <w:r w:rsidRPr="009932D8">
        <w:rPr>
          <w:rStyle w:val="normaltextrun"/>
          <w:sz w:val="18"/>
          <w:szCs w:val="18"/>
        </w:rPr>
        <w:t>Carretero</w:t>
      </w:r>
      <w:proofErr w:type="spellEnd"/>
      <w:r w:rsidRPr="009932D8">
        <w:rPr>
          <w:rStyle w:val="normaltextrun"/>
          <w:sz w:val="18"/>
          <w:szCs w:val="18"/>
        </w:rPr>
        <w:t xml:space="preserve">, </w:t>
      </w:r>
      <w:proofErr w:type="spellStart"/>
      <w:r w:rsidRPr="009932D8">
        <w:rPr>
          <w:rStyle w:val="normaltextrun"/>
          <w:sz w:val="18"/>
          <w:szCs w:val="18"/>
        </w:rPr>
        <w:t>Vuorikari</w:t>
      </w:r>
      <w:proofErr w:type="spellEnd"/>
      <w:r w:rsidRPr="009932D8">
        <w:rPr>
          <w:rStyle w:val="normaltextrun"/>
          <w:sz w:val="18"/>
          <w:szCs w:val="18"/>
        </w:rPr>
        <w:t xml:space="preserve"> and </w:t>
      </w:r>
      <w:proofErr w:type="spellStart"/>
      <w:r w:rsidRPr="009932D8">
        <w:rPr>
          <w:rStyle w:val="spellingerror"/>
          <w:sz w:val="18"/>
          <w:szCs w:val="18"/>
        </w:rPr>
        <w:t>Punie</w:t>
      </w:r>
      <w:proofErr w:type="spellEnd"/>
      <w:r w:rsidRPr="009932D8">
        <w:rPr>
          <w:rStyle w:val="normaltextrun"/>
          <w:sz w:val="18"/>
          <w:szCs w:val="18"/>
        </w:rPr>
        <w:t>, 2017). Both frameworks talk of problem solving, expressing oneself and how good communication and collaboration skills need to be developed. The aim being that mentors and trainers can use the frameworks to improve the advice and coaching they provide to young people, leading on to a more entrepreneurial way of thinking for citizens.</w:t>
      </w:r>
    </w:p>
    <w:p w:rsidR="00A02284" w:rsidRPr="009932D8" w:rsidRDefault="00A02284" w:rsidP="0053359A">
      <w:pPr>
        <w:pStyle w:val="paragraph"/>
        <w:spacing w:before="0" w:beforeAutospacing="0" w:after="0" w:afterAutospacing="0" w:line="360" w:lineRule="auto"/>
        <w:textAlignment w:val="baseline"/>
        <w:rPr>
          <w:sz w:val="18"/>
          <w:szCs w:val="18"/>
        </w:rPr>
      </w:pPr>
      <w:r w:rsidRPr="009932D8">
        <w:rPr>
          <w:rStyle w:val="eop"/>
          <w:sz w:val="18"/>
          <w:szCs w:val="18"/>
        </w:rPr>
        <w:t> </w:t>
      </w:r>
    </w:p>
    <w:p w:rsidR="00A02284" w:rsidRPr="009932D8" w:rsidRDefault="00A02284" w:rsidP="0053359A">
      <w:pPr>
        <w:pStyle w:val="paragraph"/>
        <w:spacing w:before="0" w:beforeAutospacing="0" w:after="0" w:afterAutospacing="0" w:line="360" w:lineRule="auto"/>
        <w:textAlignment w:val="baseline"/>
        <w:rPr>
          <w:sz w:val="18"/>
          <w:szCs w:val="18"/>
        </w:rPr>
      </w:pPr>
      <w:r w:rsidRPr="009932D8">
        <w:rPr>
          <w:rStyle w:val="normaltextrun"/>
          <w:sz w:val="18"/>
          <w:szCs w:val="18"/>
        </w:rPr>
        <w:t xml:space="preserve">Utilising the </w:t>
      </w:r>
      <w:proofErr w:type="spellStart"/>
      <w:r w:rsidRPr="009932D8">
        <w:rPr>
          <w:rStyle w:val="normaltextrun"/>
          <w:sz w:val="18"/>
          <w:szCs w:val="18"/>
        </w:rPr>
        <w:t>Entrecomp</w:t>
      </w:r>
      <w:proofErr w:type="spellEnd"/>
      <w:r w:rsidRPr="009932D8">
        <w:rPr>
          <w:rStyle w:val="normaltextrun"/>
          <w:sz w:val="18"/>
          <w:szCs w:val="18"/>
        </w:rPr>
        <w:t xml:space="preserve"> Framework as well as other to recognise my current level of creativity I have considered placement lessons, activities carried out in university and aspects of my personal life to judge myself against. Using the framework as a starting tool and comparing this to Torrance (1966, </w:t>
      </w:r>
      <w:r w:rsidRPr="009932D8">
        <w:rPr>
          <w:rStyle w:val="eop"/>
          <w:sz w:val="18"/>
          <w:szCs w:val="18"/>
        </w:rPr>
        <w:t> </w:t>
      </w:r>
    </w:p>
    <w:p w:rsidR="0053359A" w:rsidRPr="009932D8" w:rsidRDefault="00A02284" w:rsidP="0053359A">
      <w:pPr>
        <w:pStyle w:val="paragraph"/>
        <w:spacing w:before="0" w:beforeAutospacing="0" w:after="0" w:afterAutospacing="0" w:line="360" w:lineRule="auto"/>
        <w:textAlignment w:val="baseline"/>
        <w:rPr>
          <w:rStyle w:val="normaltextrun"/>
          <w:sz w:val="18"/>
          <w:szCs w:val="18"/>
        </w:rPr>
      </w:pPr>
      <w:r w:rsidRPr="009932D8">
        <w:rPr>
          <w:rStyle w:val="normaltextrun"/>
          <w:sz w:val="18"/>
          <w:szCs w:val="18"/>
        </w:rPr>
        <w:lastRenderedPageBreak/>
        <w:t>1974) components of creativity I will hope to get an understanding of my present level and how to progress myself in this way. The framework thread goes to level 8; levels 7 and 8 are mainly used for business purpose, 6 would often be the highest level for those in education, although some of the higher levels do have elements which individuals can connect with. </w:t>
      </w:r>
      <w:proofErr w:type="spellStart"/>
      <w:r w:rsidRPr="009932D8">
        <w:rPr>
          <w:rStyle w:val="normaltextrun"/>
          <w:sz w:val="18"/>
          <w:szCs w:val="18"/>
        </w:rPr>
        <w:t>Bacigalupo</w:t>
      </w:r>
      <w:proofErr w:type="spellEnd"/>
      <w:r w:rsidRPr="009932D8">
        <w:rPr>
          <w:rStyle w:val="normaltextrun"/>
          <w:sz w:val="18"/>
          <w:szCs w:val="18"/>
        </w:rPr>
        <w:t xml:space="preserve"> et al. (2016) sets out 5 thread descriptors under the ‘Creativity’ competence in the framework; the creativity competence comes under the area of ‘Ideas and Opportunities’.</w:t>
      </w:r>
    </w:p>
    <w:p w:rsidR="00DD78D9" w:rsidRPr="009932D8" w:rsidRDefault="00DD78D9" w:rsidP="0053359A">
      <w:pPr>
        <w:pStyle w:val="paragraph"/>
        <w:spacing w:before="0" w:beforeAutospacing="0" w:after="0" w:afterAutospacing="0" w:line="360" w:lineRule="auto"/>
        <w:textAlignment w:val="baseline"/>
        <w:rPr>
          <w:sz w:val="18"/>
          <w:szCs w:val="18"/>
        </w:rPr>
      </w:pPr>
    </w:p>
    <w:p w:rsidR="0053359A" w:rsidRPr="009932D8" w:rsidRDefault="00A02284" w:rsidP="0053359A">
      <w:pPr>
        <w:pStyle w:val="paragraph"/>
        <w:spacing w:before="0" w:beforeAutospacing="0" w:after="0" w:afterAutospacing="0" w:line="360" w:lineRule="auto"/>
        <w:textAlignment w:val="baseline"/>
        <w:rPr>
          <w:rStyle w:val="normaltextrun"/>
          <w:sz w:val="18"/>
          <w:szCs w:val="18"/>
        </w:rPr>
      </w:pPr>
      <w:r w:rsidRPr="009932D8">
        <w:rPr>
          <w:rStyle w:val="normaltextrun"/>
          <w:sz w:val="18"/>
          <w:szCs w:val="18"/>
        </w:rPr>
        <w:t>The first of these threads is to ‘be curious and open’.  I have always felt I am curious about the world and I enjoy asking questions to gain a greater understanding of it. For this descriptor I feel I am at level 6 as I have adequate broad knowledge of subjects, and I can apply this in different contexts in order to achieve the required result (</w:t>
      </w:r>
      <w:proofErr w:type="spellStart"/>
      <w:r w:rsidRPr="009932D8">
        <w:rPr>
          <w:rStyle w:val="normaltextrun"/>
          <w:sz w:val="18"/>
          <w:szCs w:val="18"/>
        </w:rPr>
        <w:t>Bacigalupo</w:t>
      </w:r>
      <w:proofErr w:type="spellEnd"/>
      <w:r w:rsidRPr="009932D8">
        <w:rPr>
          <w:rStyle w:val="normaltextrun"/>
          <w:sz w:val="18"/>
          <w:szCs w:val="18"/>
        </w:rPr>
        <w:t xml:space="preserve"> et al. 2016). Curiosity is a characteristic of divergent thinking, where an individual delves into an idea to understand it more fully (Brolin, 1992 and Guilford, 1976). Albert Einstein and Leonardo De Vinci, two remarkably creative humans are said to have spoken of their never-ending passion for continuous learning (</w:t>
      </w:r>
      <w:proofErr w:type="spellStart"/>
      <w:r w:rsidRPr="009932D8">
        <w:rPr>
          <w:rStyle w:val="spellingerror"/>
          <w:sz w:val="18"/>
          <w:szCs w:val="18"/>
        </w:rPr>
        <w:t>Wiedner</w:t>
      </w:r>
      <w:proofErr w:type="spellEnd"/>
      <w:r w:rsidRPr="009932D8">
        <w:rPr>
          <w:rStyle w:val="normaltextrun"/>
          <w:sz w:val="18"/>
          <w:szCs w:val="18"/>
        </w:rPr>
        <w:t>, 2014). This has strong ties to the Professional Standards for Teaching and Leadership (</w:t>
      </w:r>
      <w:proofErr w:type="spellStart"/>
      <w:r w:rsidRPr="009932D8">
        <w:rPr>
          <w:rStyle w:val="normaltextrun"/>
          <w:sz w:val="18"/>
          <w:szCs w:val="18"/>
        </w:rPr>
        <w:t>Wg</w:t>
      </w:r>
      <w:proofErr w:type="spellEnd"/>
      <w:r w:rsidRPr="009932D8">
        <w:rPr>
          <w:rStyle w:val="normaltextrun"/>
          <w:sz w:val="18"/>
          <w:szCs w:val="18"/>
        </w:rPr>
        <w:t>, 2019) which talks of how a teacher should continue to develop professionally by researching their chosen field, in order to progress their pedagogy. The search for new ideas to existing problems can be termed as ‘sandboxing’, where an area is used to develop ideas in an interdisciplinary way (</w:t>
      </w:r>
      <w:proofErr w:type="spellStart"/>
      <w:r w:rsidRPr="009932D8">
        <w:rPr>
          <w:sz w:val="18"/>
          <w:szCs w:val="18"/>
        </w:rPr>
        <w:fldChar w:fldCharType="begin"/>
      </w:r>
      <w:r w:rsidRPr="009932D8">
        <w:rPr>
          <w:sz w:val="18"/>
          <w:szCs w:val="18"/>
        </w:rPr>
        <w:instrText xml:space="preserve"> HYPERLINK "https://medium.com/@flower.bobbles?source=post_page-----d89cdab3c3bf----------------------" \t "_blank" </w:instrText>
      </w:r>
      <w:r w:rsidRPr="009932D8">
        <w:rPr>
          <w:sz w:val="18"/>
          <w:szCs w:val="18"/>
        </w:rPr>
        <w:fldChar w:fldCharType="separate"/>
      </w:r>
      <w:r w:rsidRPr="009932D8">
        <w:rPr>
          <w:rStyle w:val="normaltextrun"/>
          <w:sz w:val="18"/>
          <w:szCs w:val="18"/>
        </w:rPr>
        <w:t>Leizrowice</w:t>
      </w:r>
      <w:proofErr w:type="spellEnd"/>
      <w:r w:rsidRPr="009932D8">
        <w:rPr>
          <w:sz w:val="18"/>
          <w:szCs w:val="18"/>
        </w:rPr>
        <w:fldChar w:fldCharType="end"/>
      </w:r>
      <w:r w:rsidRPr="009932D8">
        <w:rPr>
          <w:rStyle w:val="normaltextrun"/>
          <w:sz w:val="18"/>
          <w:szCs w:val="18"/>
        </w:rPr>
        <w:t>, 2018). Torrance (1966, 1974) and Moyles (2007) note that a descriptor for creativity is being curious and being open and flexible in your approach to things. The overlap of creativity descriptors shows that there is a common understanding of basic elements between theorists and researchers. Education Scotland (2013), Moyes (2007) and Costa and </w:t>
      </w:r>
      <w:proofErr w:type="spellStart"/>
      <w:r w:rsidRPr="009932D8">
        <w:rPr>
          <w:rStyle w:val="normaltextrun"/>
          <w:sz w:val="18"/>
          <w:szCs w:val="18"/>
        </w:rPr>
        <w:t>Kallick</w:t>
      </w:r>
      <w:proofErr w:type="spellEnd"/>
      <w:r w:rsidRPr="009932D8">
        <w:rPr>
          <w:rStyle w:val="normaltextrun"/>
          <w:sz w:val="18"/>
          <w:szCs w:val="18"/>
        </w:rPr>
        <w:t xml:space="preserve"> (2008) talk of combining contexts as well as thinking flexibly as a habit of mind. I have shown my open and curious side through a question posed by a pupil on PTE during a science question generation lesson. The pupil asked, “If the world is spinning so fast, why aren’t we thrown off?” This question appealed to me and I decided to base my next lesson around this question. I already had a basic understanding, but I needed to do my own research to find out the intricacies of the subject. I researched online and carried out my own tests for gravity using two objects and a slow-motion camera. I developed this research into a lesson plan (see A</w:t>
      </w:r>
      <w:r w:rsidR="00DD78D9" w:rsidRPr="009932D8">
        <w:rPr>
          <w:rStyle w:val="normaltextrun"/>
          <w:sz w:val="18"/>
          <w:szCs w:val="18"/>
        </w:rPr>
        <w:t xml:space="preserve">ppendix 5). </w:t>
      </w:r>
      <w:r w:rsidRPr="009932D8">
        <w:rPr>
          <w:rStyle w:val="normaltextrun"/>
          <w:sz w:val="18"/>
          <w:szCs w:val="18"/>
        </w:rPr>
        <w:t xml:space="preserve">A way for me to progress myself in this area would be to use the sandboxing idea to generate more ideas around concepts that interest me. A further way to develop in this area could be to undertake creative drama classes as </w:t>
      </w:r>
      <w:proofErr w:type="spellStart"/>
      <w:r w:rsidRPr="009932D8">
        <w:rPr>
          <w:rStyle w:val="normaltextrun"/>
          <w:sz w:val="18"/>
          <w:szCs w:val="18"/>
        </w:rPr>
        <w:t>Karakelle</w:t>
      </w:r>
      <w:proofErr w:type="spellEnd"/>
      <w:r w:rsidRPr="009932D8">
        <w:rPr>
          <w:rStyle w:val="normaltextrun"/>
          <w:sz w:val="18"/>
          <w:szCs w:val="18"/>
        </w:rPr>
        <w:t xml:space="preserve"> (2009) proposes, these can benefit individuals through increased mental flexibility and fluency, two identifiers of Torrance’s (1966, 1974) creativity elements.</w:t>
      </w:r>
    </w:p>
    <w:p w:rsidR="00DD78D9" w:rsidRPr="009932D8" w:rsidRDefault="00DD78D9" w:rsidP="0053359A">
      <w:pPr>
        <w:pStyle w:val="paragraph"/>
        <w:spacing w:before="0" w:beforeAutospacing="0" w:after="0" w:afterAutospacing="0" w:line="360" w:lineRule="auto"/>
        <w:textAlignment w:val="baseline"/>
        <w:rPr>
          <w:sz w:val="18"/>
          <w:szCs w:val="18"/>
        </w:rPr>
      </w:pPr>
    </w:p>
    <w:p w:rsidR="00DD78D9" w:rsidRPr="009932D8" w:rsidRDefault="00A02284" w:rsidP="0053359A">
      <w:pPr>
        <w:pStyle w:val="paragraph"/>
        <w:spacing w:before="0" w:beforeAutospacing="0" w:after="0" w:afterAutospacing="0" w:line="360" w:lineRule="auto"/>
        <w:textAlignment w:val="baseline"/>
        <w:rPr>
          <w:rStyle w:val="normaltextrun"/>
          <w:sz w:val="18"/>
          <w:szCs w:val="18"/>
        </w:rPr>
      </w:pPr>
      <w:r w:rsidRPr="009932D8">
        <w:rPr>
          <w:rStyle w:val="normaltextrun"/>
          <w:sz w:val="18"/>
          <w:szCs w:val="18"/>
        </w:rPr>
        <w:t>The second thread to discuss is to ‘develop ideas’ (</w:t>
      </w:r>
      <w:proofErr w:type="spellStart"/>
      <w:r w:rsidRPr="009932D8">
        <w:rPr>
          <w:rStyle w:val="normaltextrun"/>
          <w:sz w:val="18"/>
          <w:szCs w:val="18"/>
        </w:rPr>
        <w:t>Bacigalupo</w:t>
      </w:r>
      <w:proofErr w:type="spellEnd"/>
      <w:r w:rsidRPr="009932D8">
        <w:rPr>
          <w:rStyle w:val="normaltextrun"/>
          <w:sz w:val="18"/>
          <w:szCs w:val="18"/>
        </w:rPr>
        <w:t xml:space="preserve"> et al. 2016, p 24). I place myself at level 3 for this descriptor as I have experimented with ‘different techniques to generate alternative solutions to problems, using resources in an effective way’ (</w:t>
      </w:r>
      <w:proofErr w:type="spellStart"/>
      <w:r w:rsidRPr="009932D8">
        <w:rPr>
          <w:rStyle w:val="normaltextrun"/>
          <w:sz w:val="18"/>
          <w:szCs w:val="18"/>
        </w:rPr>
        <w:t>Bacigalupo</w:t>
      </w:r>
      <w:proofErr w:type="spellEnd"/>
      <w:r w:rsidRPr="009932D8">
        <w:rPr>
          <w:rStyle w:val="normaltextrun"/>
          <w:sz w:val="18"/>
          <w:szCs w:val="18"/>
        </w:rPr>
        <w:t xml:space="preserve"> et al., 2016, p. 24). To develop creative ideas, you need divergent thinking techniques; previous knowledge should be applied to the problem then skills in fluency to generate many ideas (Torrance, 1966 and 1974). </w:t>
      </w:r>
      <w:proofErr w:type="spellStart"/>
      <w:r w:rsidRPr="009932D8">
        <w:rPr>
          <w:rStyle w:val="spellingerror"/>
          <w:sz w:val="18"/>
          <w:szCs w:val="18"/>
        </w:rPr>
        <w:t>Getzels</w:t>
      </w:r>
      <w:proofErr w:type="spellEnd"/>
      <w:r w:rsidRPr="009932D8">
        <w:rPr>
          <w:rStyle w:val="normaltextrun"/>
          <w:sz w:val="18"/>
          <w:szCs w:val="18"/>
        </w:rPr>
        <w:t> and Jackson (1962), Guilford (1976) and </w:t>
      </w:r>
      <w:hyperlink r:id="rId8" w:anchor="bib13" w:tgtFrame="_blank" w:history="1">
        <w:r w:rsidRPr="009932D8">
          <w:rPr>
            <w:rStyle w:val="normaltextrun"/>
            <w:sz w:val="18"/>
            <w:szCs w:val="18"/>
          </w:rPr>
          <w:t>Hudson (1972</w:t>
        </w:r>
      </w:hyperlink>
      <w:r w:rsidRPr="009932D8">
        <w:rPr>
          <w:rStyle w:val="normaltextrun"/>
          <w:sz w:val="18"/>
          <w:szCs w:val="18"/>
        </w:rPr>
        <w:t>) all talk of how you need flexibility in creativity solutions; pertinent for teachers as often they are limited by resources and time. I have shown I can develop ideas when on placement with a nursery class. There were many EAL pupils whose spoken English was at a low level. I knew the children worked well through sensory experiences due to previous observations. I decided to retell Rosen’s (1989) story of ‘We’re Going on a Bear Hunt’ through a sensory trip around the school garden. Here the children listened to the words of the book as they saw, felt and heard elements from the story; sticks cracking, snow falling and mud squelching (see </w:t>
      </w:r>
      <w:r w:rsidR="00DD78D9" w:rsidRPr="009932D8">
        <w:rPr>
          <w:rStyle w:val="normaltextrun"/>
          <w:sz w:val="18"/>
          <w:szCs w:val="18"/>
        </w:rPr>
        <w:t xml:space="preserve">Appendix 6). </w:t>
      </w:r>
      <w:r w:rsidRPr="009932D8">
        <w:rPr>
          <w:rStyle w:val="normaltextrun"/>
          <w:sz w:val="18"/>
          <w:szCs w:val="18"/>
        </w:rPr>
        <w:t>According to the framework, I would progress in this area through </w:t>
      </w:r>
      <w:r w:rsidR="00DD78D9" w:rsidRPr="009932D8">
        <w:rPr>
          <w:rStyle w:val="spellingerror"/>
          <w:sz w:val="18"/>
          <w:szCs w:val="18"/>
        </w:rPr>
        <w:t>trialling</w:t>
      </w:r>
      <w:r w:rsidRPr="009932D8">
        <w:rPr>
          <w:rStyle w:val="normaltextrun"/>
          <w:sz w:val="18"/>
          <w:szCs w:val="18"/>
        </w:rPr>
        <w:t xml:space="preserve"> my ideas; this is something that could be developed over a carousel activity. The first group defining the process and helping me refine my ideas. To work toward higher levels, I need to work on my convergent thinking, De Bono (1985) talks of the need to be critical of ideas and use logic and lateral thinking to give a correct answer to a standard question. Guilford (1976) and Amabile (1996) support this thinking, discussing how communicating ideas in a group can lead to more focussed ideas. However, Moseley et al. (2005) are dismissive of De Bono’s theories, discussing how there is little evidence showing any wider improvements in thinking achievement due to cognitive approaches. Although they do mention that there were ‘significant benefits’ for pupils with </w:t>
      </w:r>
      <w:r w:rsidRPr="009932D8">
        <w:rPr>
          <w:rStyle w:val="normaltextrun"/>
          <w:sz w:val="18"/>
          <w:szCs w:val="18"/>
        </w:rPr>
        <w:lastRenderedPageBreak/>
        <w:t>Special Educational Needs. Overall De Bono’s thinking tools can be beneficial in developing ideas. As shown by ESTYN (2015) and </w:t>
      </w:r>
      <w:proofErr w:type="spellStart"/>
      <w:r w:rsidRPr="009932D8">
        <w:rPr>
          <w:rStyle w:val="normaltextrun"/>
          <w:sz w:val="18"/>
          <w:szCs w:val="18"/>
        </w:rPr>
        <w:t>Hyerle</w:t>
      </w:r>
      <w:proofErr w:type="spellEnd"/>
      <w:r w:rsidRPr="009932D8">
        <w:rPr>
          <w:rStyle w:val="normaltextrun"/>
          <w:sz w:val="18"/>
          <w:szCs w:val="18"/>
        </w:rPr>
        <w:t xml:space="preserve"> and Yeager (2007) who advocate good practice using ‘thinking hats’ as well as thinking maps, a visual tool to help writing. To progress myself even further in the development of ideas I will aim to talk to other practitioners who have used ‘blue hat’ lateral thinking in classroom settings (De Bono, 1985). I will aim to do this by the end of PTE 3 so that I am more able to develop my creative ideas once I begin</w:t>
      </w:r>
      <w:r w:rsidR="00DD78D9" w:rsidRPr="009932D8">
        <w:rPr>
          <w:rStyle w:val="normaltextrun"/>
          <w:sz w:val="18"/>
          <w:szCs w:val="18"/>
        </w:rPr>
        <w:t xml:space="preserve"> work</w:t>
      </w:r>
      <w:r w:rsidRPr="009932D8">
        <w:rPr>
          <w:rStyle w:val="normaltextrun"/>
          <w:sz w:val="18"/>
          <w:szCs w:val="18"/>
        </w:rPr>
        <w:t xml:space="preserve"> as an NQT.</w:t>
      </w:r>
    </w:p>
    <w:p w:rsidR="00DD78D9" w:rsidRPr="009932D8" w:rsidRDefault="00DD78D9" w:rsidP="0053359A">
      <w:pPr>
        <w:pStyle w:val="paragraph"/>
        <w:spacing w:before="0" w:beforeAutospacing="0" w:after="0" w:afterAutospacing="0" w:line="360" w:lineRule="auto"/>
        <w:textAlignment w:val="baseline"/>
        <w:rPr>
          <w:sz w:val="18"/>
          <w:szCs w:val="18"/>
        </w:rPr>
      </w:pPr>
    </w:p>
    <w:p w:rsidR="0053359A" w:rsidRPr="009932D8" w:rsidRDefault="00A02284" w:rsidP="0053359A">
      <w:pPr>
        <w:pStyle w:val="paragraph"/>
        <w:spacing w:before="0" w:beforeAutospacing="0" w:after="0" w:afterAutospacing="0" w:line="360" w:lineRule="auto"/>
        <w:textAlignment w:val="baseline"/>
        <w:rPr>
          <w:rStyle w:val="normaltextrun"/>
          <w:sz w:val="18"/>
          <w:szCs w:val="18"/>
        </w:rPr>
      </w:pPr>
      <w:r w:rsidRPr="009932D8">
        <w:rPr>
          <w:rStyle w:val="normaltextrun"/>
          <w:sz w:val="18"/>
          <w:szCs w:val="18"/>
        </w:rPr>
        <w:t>Thread three in the creativity competence is in relation to skills in defining problems (</w:t>
      </w:r>
      <w:proofErr w:type="spellStart"/>
      <w:r w:rsidRPr="009932D8">
        <w:rPr>
          <w:rStyle w:val="normaltextrun"/>
          <w:sz w:val="18"/>
          <w:szCs w:val="18"/>
        </w:rPr>
        <w:t>Bacigalupo</w:t>
      </w:r>
      <w:proofErr w:type="spellEnd"/>
      <w:r w:rsidRPr="009932D8">
        <w:rPr>
          <w:rStyle w:val="normaltextrun"/>
          <w:sz w:val="18"/>
          <w:szCs w:val="18"/>
        </w:rPr>
        <w:t xml:space="preserve"> et al., 2016). I have identified that I have elements of level 1, curiosity as a habit of mind Costa and </w:t>
      </w:r>
      <w:proofErr w:type="spellStart"/>
      <w:r w:rsidRPr="009932D8">
        <w:rPr>
          <w:rStyle w:val="normaltextrun"/>
          <w:sz w:val="18"/>
          <w:szCs w:val="18"/>
        </w:rPr>
        <w:t>Kallick</w:t>
      </w:r>
      <w:proofErr w:type="spellEnd"/>
      <w:r w:rsidRPr="009932D8">
        <w:rPr>
          <w:rStyle w:val="normaltextrun"/>
          <w:sz w:val="18"/>
          <w:szCs w:val="18"/>
        </w:rPr>
        <w:t xml:space="preserve"> (2008) and approach problems with awe and wonder. I also possess elements of level 2 proficiency as I showed divergent thinking skills during an open-ended problem task in university around the question ‘How many uses for a shoe?’ Although I have some skills in ‘encouraging experimentation’ (</w:t>
      </w:r>
      <w:proofErr w:type="spellStart"/>
      <w:r w:rsidRPr="009932D8">
        <w:rPr>
          <w:rStyle w:val="normaltextrun"/>
          <w:sz w:val="18"/>
          <w:szCs w:val="18"/>
        </w:rPr>
        <w:t>Bacigalupo</w:t>
      </w:r>
      <w:proofErr w:type="spellEnd"/>
      <w:r w:rsidRPr="009932D8">
        <w:rPr>
          <w:rStyle w:val="normaltextrun"/>
          <w:sz w:val="18"/>
          <w:szCs w:val="18"/>
        </w:rPr>
        <w:t>, 2016, p. 24) through work in schools, overall, I will place myself at level 2. </w:t>
      </w:r>
      <w:proofErr w:type="spellStart"/>
      <w:r w:rsidRPr="009932D8">
        <w:rPr>
          <w:rStyle w:val="spellingerror"/>
          <w:sz w:val="18"/>
          <w:szCs w:val="18"/>
        </w:rPr>
        <w:t>Getzels</w:t>
      </w:r>
      <w:proofErr w:type="spellEnd"/>
      <w:r w:rsidRPr="009932D8">
        <w:rPr>
          <w:rStyle w:val="normaltextrun"/>
          <w:sz w:val="18"/>
          <w:szCs w:val="18"/>
        </w:rPr>
        <w:t> and Jackson (1962), Guilford (1976), </w:t>
      </w:r>
      <w:hyperlink r:id="rId9" w:anchor="bib13" w:tgtFrame="_blank" w:history="1">
        <w:r w:rsidRPr="009932D8">
          <w:rPr>
            <w:rStyle w:val="normaltextrun"/>
            <w:sz w:val="18"/>
            <w:szCs w:val="18"/>
          </w:rPr>
          <w:t>Hudson (1972</w:t>
        </w:r>
      </w:hyperlink>
      <w:r w:rsidRPr="009932D8">
        <w:rPr>
          <w:rStyle w:val="normaltextrun"/>
          <w:sz w:val="18"/>
          <w:szCs w:val="18"/>
        </w:rPr>
        <w:t>) and </w:t>
      </w:r>
      <w:hyperlink r:id="rId10" w:anchor="bib39" w:tgtFrame="_blank" w:history="1">
        <w:r w:rsidRPr="009932D8">
          <w:rPr>
            <w:rStyle w:val="normaltextrun"/>
            <w:sz w:val="18"/>
            <w:szCs w:val="18"/>
          </w:rPr>
          <w:t>Torrance (1966 and 1974</w:t>
        </w:r>
      </w:hyperlink>
      <w:r w:rsidRPr="009932D8">
        <w:rPr>
          <w:rStyle w:val="normaltextrun"/>
          <w:sz w:val="18"/>
          <w:szCs w:val="18"/>
        </w:rPr>
        <w:t xml:space="preserve">) support </w:t>
      </w:r>
      <w:proofErr w:type="spellStart"/>
      <w:r w:rsidRPr="009932D8">
        <w:rPr>
          <w:rStyle w:val="normaltextrun"/>
          <w:sz w:val="18"/>
          <w:szCs w:val="18"/>
        </w:rPr>
        <w:t>Bacigalupo</w:t>
      </w:r>
      <w:proofErr w:type="spellEnd"/>
      <w:r w:rsidRPr="009932D8">
        <w:rPr>
          <w:rStyle w:val="normaltextrun"/>
          <w:sz w:val="18"/>
          <w:szCs w:val="18"/>
        </w:rPr>
        <w:t xml:space="preserve"> et al. (2016) when they talk of generation of multiple solutions is an element of creativity. Fluency was shown in this task when I generated 30 different solutions to the problem (see </w:t>
      </w:r>
      <w:r w:rsidR="00DD78D9" w:rsidRPr="009932D8">
        <w:rPr>
          <w:rStyle w:val="normaltextrun"/>
          <w:sz w:val="18"/>
          <w:szCs w:val="18"/>
        </w:rPr>
        <w:t>Appendix 7).</w:t>
      </w:r>
      <w:r w:rsidRPr="009932D8">
        <w:rPr>
          <w:rStyle w:val="normaltextrun"/>
          <w:sz w:val="18"/>
          <w:szCs w:val="18"/>
        </w:rPr>
        <w:t xml:space="preserve"> During this individual task I felt free to engage fully, although when it came to discuss our ideas as a group, I faced some ridicule from my peers as the ideas were strange and unusual. Tracy (2016), </w:t>
      </w:r>
      <w:proofErr w:type="spellStart"/>
      <w:r w:rsidRPr="009932D8">
        <w:rPr>
          <w:rStyle w:val="normaltextrun"/>
          <w:sz w:val="18"/>
          <w:szCs w:val="18"/>
        </w:rPr>
        <w:t>Rieck</w:t>
      </w:r>
      <w:proofErr w:type="spellEnd"/>
      <w:r w:rsidRPr="009932D8">
        <w:rPr>
          <w:rStyle w:val="normaltextrun"/>
          <w:sz w:val="18"/>
          <w:szCs w:val="18"/>
        </w:rPr>
        <w:t xml:space="preserve"> (2010) and Simonton (2016) talk of rejection to an idea as a major stumbling block to creativity. What I identified as a result of this was that I am resilient as an individual and will not allow minor setbacks to hamper my progress, I am willing to take risks, an element of Torrance (1966 and 1974) creativity identifier. This is another important skill to develop in children to help them mentally and emotionally in their future lives (Donaldson, 2015 and WG, 2019). A way for me to progress myself in this area would be to use more communication and collaboration in my ideas to develop my own understanding of what is needed for good problem defining. A way to progress myself in this area could be to research problem solving processes such as (Schein, 1988) to better understand what to look for when identifying and understanding problems. In my opinion, a weakness of the framework here is that individuals should know how to define problems before developing their ideas around them. If we look at creativity as a process driven exercise, where one overcomes a problem through alternative solutions, then the framework should be laid out with the ‘define problems’ thread coming before ‘develop </w:t>
      </w:r>
      <w:proofErr w:type="gramStart"/>
      <w:r w:rsidRPr="009932D8">
        <w:rPr>
          <w:rStyle w:val="contextualspellingandgrammarerror"/>
          <w:sz w:val="18"/>
          <w:szCs w:val="18"/>
        </w:rPr>
        <w:t>ideas’</w:t>
      </w:r>
      <w:proofErr w:type="gramEnd"/>
      <w:r w:rsidRPr="009932D8">
        <w:rPr>
          <w:rStyle w:val="normaltextrun"/>
          <w:sz w:val="18"/>
          <w:szCs w:val="18"/>
        </w:rPr>
        <w:t>.</w:t>
      </w:r>
    </w:p>
    <w:p w:rsidR="00DD78D9" w:rsidRPr="009932D8" w:rsidRDefault="00DD78D9" w:rsidP="0053359A">
      <w:pPr>
        <w:pStyle w:val="paragraph"/>
        <w:spacing w:before="0" w:beforeAutospacing="0" w:after="0" w:afterAutospacing="0" w:line="360" w:lineRule="auto"/>
        <w:textAlignment w:val="baseline"/>
        <w:rPr>
          <w:sz w:val="18"/>
          <w:szCs w:val="18"/>
        </w:rPr>
      </w:pPr>
    </w:p>
    <w:p w:rsidR="0053359A" w:rsidRPr="009932D8" w:rsidRDefault="00A02284" w:rsidP="0053359A">
      <w:pPr>
        <w:pStyle w:val="paragraph"/>
        <w:spacing w:before="0" w:beforeAutospacing="0" w:after="0" w:afterAutospacing="0" w:line="360" w:lineRule="auto"/>
        <w:textAlignment w:val="baseline"/>
        <w:rPr>
          <w:rStyle w:val="normaltextrun"/>
          <w:sz w:val="18"/>
          <w:szCs w:val="18"/>
        </w:rPr>
      </w:pPr>
      <w:r w:rsidRPr="009932D8">
        <w:rPr>
          <w:rStyle w:val="normaltextrun"/>
          <w:sz w:val="18"/>
          <w:szCs w:val="18"/>
        </w:rPr>
        <w:t>The fourth thread to study is how to ‘design value’ as an individual (</w:t>
      </w:r>
      <w:proofErr w:type="spellStart"/>
      <w:r w:rsidRPr="009932D8">
        <w:rPr>
          <w:rStyle w:val="normaltextrun"/>
          <w:sz w:val="18"/>
          <w:szCs w:val="18"/>
        </w:rPr>
        <w:t>Bacigalupo</w:t>
      </w:r>
      <w:proofErr w:type="spellEnd"/>
      <w:r w:rsidRPr="009932D8">
        <w:rPr>
          <w:rStyle w:val="normaltextrun"/>
          <w:sz w:val="18"/>
          <w:szCs w:val="18"/>
        </w:rPr>
        <w:t xml:space="preserve"> et al. 2016). I feel a negative for this thread is that the description for level 6 doesn’t apply so much for teachers yet there are elements of level 7 I feel I have hit. For example, when playing a ‘maximise/minimise’ game in university to redesign traditional games, magnifying or shrinking them down. This showed a ‘different design approach’ to produce value (</w:t>
      </w:r>
      <w:proofErr w:type="spellStart"/>
      <w:r w:rsidRPr="009932D8">
        <w:rPr>
          <w:rStyle w:val="normaltextrun"/>
          <w:sz w:val="18"/>
          <w:szCs w:val="18"/>
        </w:rPr>
        <w:t>Bacigalupo</w:t>
      </w:r>
      <w:proofErr w:type="spellEnd"/>
      <w:r w:rsidRPr="009932D8">
        <w:rPr>
          <w:rStyle w:val="normaltextrun"/>
          <w:sz w:val="18"/>
          <w:szCs w:val="18"/>
        </w:rPr>
        <w:t xml:space="preserve"> et al. 2016). Overall, I will place myself at level 5 for ‘design value’ I can relate to the description for this in formal settings and everyday life. One example of how I have ‘created a product that solves my problem’ </w:t>
      </w:r>
      <w:proofErr w:type="spellStart"/>
      <w:r w:rsidRPr="009932D8">
        <w:rPr>
          <w:rStyle w:val="normaltextrun"/>
          <w:sz w:val="18"/>
          <w:szCs w:val="18"/>
        </w:rPr>
        <w:t>Bacigalupo</w:t>
      </w:r>
      <w:proofErr w:type="spellEnd"/>
      <w:r w:rsidRPr="009932D8">
        <w:rPr>
          <w:rStyle w:val="normaltextrun"/>
          <w:sz w:val="18"/>
          <w:szCs w:val="18"/>
        </w:rPr>
        <w:t xml:space="preserve"> et al. (2016) (see </w:t>
      </w:r>
      <w:r w:rsidR="00DD78D9" w:rsidRPr="009932D8">
        <w:rPr>
          <w:rStyle w:val="normaltextrun"/>
          <w:sz w:val="18"/>
          <w:szCs w:val="18"/>
        </w:rPr>
        <w:t>Appendix 8).</w:t>
      </w:r>
      <w:r w:rsidRPr="009932D8">
        <w:rPr>
          <w:rStyle w:val="normaltextrun"/>
          <w:sz w:val="18"/>
          <w:szCs w:val="18"/>
        </w:rPr>
        <w:t> Here I had to try to keep my sock dry, although it was raining and the front of my shoe had a hole in it, to solve my problem I overcame functional fixedness, described by Duncker (1945) as “mental block against using an object in a new way that is required to solve a problem" (Sternberg, 1994). I did this by using a plastic glove to cover my sock and keep the water out. Although this is a simple example, I feel it is important for practitioners to understand and use creativity in everyday life. Although not directly connected to teaching, an ability to identify creativity in all aspects of life allows utilisation of transferable skills. A way for me to progress myself in this area would be to complete more work in groups, developing my communication and collaboration (</w:t>
      </w:r>
      <w:proofErr w:type="spellStart"/>
      <w:r w:rsidRPr="009932D8">
        <w:rPr>
          <w:rStyle w:val="normaltextrun"/>
          <w:sz w:val="18"/>
          <w:szCs w:val="18"/>
        </w:rPr>
        <w:t>Bacigalupo</w:t>
      </w:r>
      <w:proofErr w:type="spellEnd"/>
      <w:r w:rsidRPr="009932D8">
        <w:rPr>
          <w:rStyle w:val="normaltextrun"/>
          <w:sz w:val="18"/>
          <w:szCs w:val="18"/>
        </w:rPr>
        <w:t xml:space="preserve"> et al. 2016). A way to achieve this would be during my next PTE when I can collaborate with other teaching staff during PPA and Adds meetings. I attended these during my last two placements but feel more confident in my teaching ability to put forward new ideas to support the schools I will work with. University and school mentors will be utilised in order to identify areas in which I could put forward ideas to design value.</w:t>
      </w:r>
    </w:p>
    <w:p w:rsidR="00DD78D9" w:rsidRPr="009932D8" w:rsidRDefault="00DD78D9" w:rsidP="0053359A">
      <w:pPr>
        <w:pStyle w:val="paragraph"/>
        <w:spacing w:before="0" w:beforeAutospacing="0" w:after="0" w:afterAutospacing="0" w:line="360" w:lineRule="auto"/>
        <w:textAlignment w:val="baseline"/>
        <w:rPr>
          <w:sz w:val="18"/>
          <w:szCs w:val="18"/>
        </w:rPr>
      </w:pPr>
    </w:p>
    <w:p w:rsidR="00DD78D9" w:rsidRPr="009932D8" w:rsidRDefault="00A02284" w:rsidP="0053359A">
      <w:pPr>
        <w:pStyle w:val="paragraph"/>
        <w:spacing w:before="0" w:beforeAutospacing="0" w:after="0" w:afterAutospacing="0" w:line="360" w:lineRule="auto"/>
        <w:textAlignment w:val="baseline"/>
        <w:rPr>
          <w:rStyle w:val="normaltextrun"/>
          <w:sz w:val="18"/>
          <w:szCs w:val="18"/>
        </w:rPr>
      </w:pPr>
      <w:r w:rsidRPr="009932D8">
        <w:rPr>
          <w:rStyle w:val="normaltextrun"/>
          <w:sz w:val="18"/>
          <w:szCs w:val="18"/>
        </w:rPr>
        <w:lastRenderedPageBreak/>
        <w:t>The final thread under the creativity competence looks at how ‘innovative’ an individual can be (</w:t>
      </w:r>
      <w:proofErr w:type="spellStart"/>
      <w:r w:rsidRPr="009932D8">
        <w:rPr>
          <w:rStyle w:val="normaltextrun"/>
          <w:sz w:val="18"/>
          <w:szCs w:val="18"/>
        </w:rPr>
        <w:t>Bacigalupo</w:t>
      </w:r>
      <w:proofErr w:type="spellEnd"/>
      <w:r w:rsidRPr="009932D8">
        <w:rPr>
          <w:rStyle w:val="normaltextrun"/>
          <w:sz w:val="18"/>
          <w:szCs w:val="18"/>
        </w:rPr>
        <w:t xml:space="preserve"> et al., 2016, p.25). I place myself at a level 2 because I can think and talk about how innovations have transformed society (</w:t>
      </w:r>
      <w:proofErr w:type="spellStart"/>
      <w:r w:rsidRPr="009932D8">
        <w:rPr>
          <w:rStyle w:val="normaltextrun"/>
          <w:sz w:val="18"/>
          <w:szCs w:val="18"/>
        </w:rPr>
        <w:t>Bacigalupo</w:t>
      </w:r>
      <w:proofErr w:type="spellEnd"/>
      <w:r w:rsidRPr="009932D8">
        <w:rPr>
          <w:rStyle w:val="normaltextrun"/>
          <w:sz w:val="18"/>
          <w:szCs w:val="18"/>
        </w:rPr>
        <w:t xml:space="preserve"> et al., 2016, p.25). An example shown was during PTE when helping children discover about Celtic use of bows and arrows. From a creativity point-of-view it was great to see the children engage with initial discussions about why bows and arrows were so important to the Celts. Role play around these ideas helped cement understanding for some of the pupils. Knowledge was gained around properties of materials and how the discovery of iron was revolutionary at this time (see</w:t>
      </w:r>
      <w:r w:rsidR="00DD78D9" w:rsidRPr="009932D8">
        <w:rPr>
          <w:rStyle w:val="normaltextrun"/>
          <w:sz w:val="18"/>
          <w:szCs w:val="18"/>
        </w:rPr>
        <w:t xml:space="preserve"> Appendix 9). </w:t>
      </w:r>
      <w:r w:rsidRPr="009932D8">
        <w:rPr>
          <w:rStyle w:val="normaltextrun"/>
          <w:sz w:val="18"/>
          <w:szCs w:val="18"/>
        </w:rPr>
        <w:t>Simonton (2013), Boden (2004) and Weisberg (2015) all put forward the argument that truly creative people create unpredictable and innovative ideas, these ideas, if fully realised, can go on to change society, culture and the world. A way for me to progress in this thread and progress in my professional development would be to research more into different types of innovation and discover how they have shaped the modern world (WG, 2019 and </w:t>
      </w:r>
      <w:proofErr w:type="spellStart"/>
      <w:r w:rsidRPr="009932D8">
        <w:rPr>
          <w:rStyle w:val="normaltextrun"/>
          <w:sz w:val="18"/>
          <w:szCs w:val="18"/>
        </w:rPr>
        <w:t>Bacigalupo</w:t>
      </w:r>
      <w:proofErr w:type="spellEnd"/>
      <w:r w:rsidRPr="009932D8">
        <w:rPr>
          <w:rStyle w:val="normaltextrun"/>
          <w:sz w:val="18"/>
          <w:szCs w:val="18"/>
        </w:rPr>
        <w:t xml:space="preserve"> et al. 2016). I can engage with this by completing my own research, but I feel a big progression step would be for me to attend relevant seminars by fellow professionals in the field of education as well as other areas. I will aim to watch more Ted Talk presentations as I find these engaging and these would be a good starting point.</w:t>
      </w:r>
    </w:p>
    <w:p w:rsidR="00A02284" w:rsidRPr="009932D8" w:rsidRDefault="00A02284" w:rsidP="0053359A">
      <w:pPr>
        <w:pStyle w:val="paragraph"/>
        <w:spacing w:before="0" w:beforeAutospacing="0" w:after="0" w:afterAutospacing="0" w:line="360" w:lineRule="auto"/>
        <w:textAlignment w:val="baseline"/>
        <w:rPr>
          <w:sz w:val="18"/>
          <w:szCs w:val="18"/>
        </w:rPr>
      </w:pPr>
      <w:r w:rsidRPr="009932D8">
        <w:rPr>
          <w:rStyle w:val="eop"/>
          <w:sz w:val="18"/>
          <w:szCs w:val="18"/>
        </w:rPr>
        <w:t> </w:t>
      </w:r>
    </w:p>
    <w:p w:rsidR="00DD78D9" w:rsidRPr="009932D8" w:rsidRDefault="00A02284" w:rsidP="0053359A">
      <w:pPr>
        <w:pStyle w:val="paragraph"/>
        <w:spacing w:before="0" w:beforeAutospacing="0" w:after="0" w:afterAutospacing="0" w:line="360" w:lineRule="auto"/>
        <w:textAlignment w:val="baseline"/>
        <w:rPr>
          <w:rStyle w:val="normaltextrun"/>
          <w:sz w:val="18"/>
          <w:szCs w:val="18"/>
        </w:rPr>
      </w:pPr>
      <w:r w:rsidRPr="009932D8">
        <w:rPr>
          <w:rStyle w:val="normaltextrun"/>
          <w:sz w:val="18"/>
          <w:szCs w:val="18"/>
        </w:rPr>
        <w:t>The final two threads do not come under the creativity competence in the framework, although there are strong ties to elements of creativity within this (</w:t>
      </w:r>
      <w:proofErr w:type="spellStart"/>
      <w:r w:rsidRPr="009932D8">
        <w:rPr>
          <w:rStyle w:val="normaltextrun"/>
          <w:sz w:val="18"/>
          <w:szCs w:val="18"/>
        </w:rPr>
        <w:t>Bacigalupo</w:t>
      </w:r>
      <w:proofErr w:type="spellEnd"/>
      <w:r w:rsidRPr="009932D8">
        <w:rPr>
          <w:rStyle w:val="normaltextrun"/>
          <w:sz w:val="18"/>
          <w:szCs w:val="18"/>
        </w:rPr>
        <w:t xml:space="preserve"> et al. 2016). The first of these threads 'be resilient’ (</w:t>
      </w:r>
      <w:proofErr w:type="spellStart"/>
      <w:r w:rsidRPr="009932D8">
        <w:rPr>
          <w:rStyle w:val="normaltextrun"/>
          <w:sz w:val="18"/>
          <w:szCs w:val="18"/>
        </w:rPr>
        <w:t>Bacigalupo</w:t>
      </w:r>
      <w:proofErr w:type="spellEnd"/>
      <w:r w:rsidRPr="009932D8">
        <w:rPr>
          <w:rStyle w:val="normaltextrun"/>
          <w:sz w:val="18"/>
          <w:szCs w:val="18"/>
        </w:rPr>
        <w:t xml:space="preserve"> et al. 2016, p. 28).  I place myself at level 6 for this thread, I feel confident that I frequently hit the lower level descriptors. I have shown I can ‘devise strategies to overcome standard adverse circumstances’ during school placement when I produced extra resources in case these were needed (see </w:t>
      </w:r>
      <w:r w:rsidR="00DD78D9" w:rsidRPr="009932D8">
        <w:rPr>
          <w:rStyle w:val="normaltextrun"/>
          <w:sz w:val="18"/>
          <w:szCs w:val="18"/>
        </w:rPr>
        <w:t>Appendix 10).</w:t>
      </w:r>
      <w:r w:rsidRPr="009932D8">
        <w:rPr>
          <w:rStyle w:val="normaltextrun"/>
          <w:sz w:val="18"/>
          <w:szCs w:val="18"/>
        </w:rPr>
        <w:t> The extra resources were required in the lesson as some children had made a mistake on the first sheet. This showed how I had devised strategies to overcome standard adverse circumstances’ (</w:t>
      </w:r>
      <w:proofErr w:type="spellStart"/>
      <w:r w:rsidRPr="009932D8">
        <w:rPr>
          <w:rStyle w:val="normaltextrun"/>
          <w:sz w:val="18"/>
          <w:szCs w:val="18"/>
        </w:rPr>
        <w:t>Bacigalupo</w:t>
      </w:r>
      <w:proofErr w:type="spellEnd"/>
      <w:r w:rsidRPr="009932D8">
        <w:rPr>
          <w:rStyle w:val="normaltextrun"/>
          <w:sz w:val="18"/>
          <w:szCs w:val="18"/>
        </w:rPr>
        <w:t xml:space="preserve"> et al. 2016, p. 28). I have also shown skills in this level of competence when a PE lesson had to be moved indoors due to the weather. I feel I was calm and organised to adjust the setting and basis of the lesson to work around the adversity. While surprise has been deemed as an element of creativity (Simonton, 2013, Boden, 2004 and Weisberg, 2015). It is the ability to overcome surprise that builds confidence in the creativity process for the learner (Tracy, 2016 and </w:t>
      </w:r>
      <w:proofErr w:type="spellStart"/>
      <w:r w:rsidRPr="009932D8">
        <w:rPr>
          <w:rStyle w:val="normaltextrun"/>
          <w:sz w:val="18"/>
          <w:szCs w:val="18"/>
        </w:rPr>
        <w:t>Rieck</w:t>
      </w:r>
      <w:proofErr w:type="spellEnd"/>
      <w:r w:rsidRPr="009932D8">
        <w:rPr>
          <w:rStyle w:val="normaltextrun"/>
          <w:sz w:val="18"/>
          <w:szCs w:val="18"/>
        </w:rPr>
        <w:t xml:space="preserve"> 2010). A way for me to progress myself in this area would be to connect with psychology focussed interventions such as mindfulness programmes and Acceptance and Commitment therapy (Davies et al. 2019). Ideally these would be offered through a workplace as these are commonly our most stressful situations. As a university student I am aware of the support available through student services and when I enter full-time employment, I can seek these out. There are websites and apps available providing these services also. This can be a long process, but it is one that is invaluable to all individuals.</w:t>
      </w:r>
    </w:p>
    <w:p w:rsidR="00A02284" w:rsidRPr="009932D8" w:rsidRDefault="00A02284" w:rsidP="0053359A">
      <w:pPr>
        <w:pStyle w:val="paragraph"/>
        <w:spacing w:before="0" w:beforeAutospacing="0" w:after="0" w:afterAutospacing="0" w:line="360" w:lineRule="auto"/>
        <w:textAlignment w:val="baseline"/>
        <w:rPr>
          <w:sz w:val="18"/>
          <w:szCs w:val="18"/>
        </w:rPr>
      </w:pPr>
      <w:r w:rsidRPr="009932D8">
        <w:rPr>
          <w:rStyle w:val="eop"/>
          <w:sz w:val="18"/>
          <w:szCs w:val="18"/>
        </w:rPr>
        <w:t> </w:t>
      </w:r>
    </w:p>
    <w:p w:rsidR="00DD78D9" w:rsidRPr="009932D8" w:rsidRDefault="00A02284" w:rsidP="0053359A">
      <w:pPr>
        <w:pStyle w:val="paragraph"/>
        <w:spacing w:before="0" w:beforeAutospacing="0" w:after="0" w:afterAutospacing="0" w:line="360" w:lineRule="auto"/>
        <w:textAlignment w:val="baseline"/>
        <w:rPr>
          <w:rStyle w:val="normaltextrun"/>
          <w:sz w:val="18"/>
          <w:szCs w:val="18"/>
        </w:rPr>
      </w:pPr>
      <w:r w:rsidRPr="009932D8">
        <w:rPr>
          <w:rStyle w:val="normaltextrun"/>
          <w:sz w:val="18"/>
          <w:szCs w:val="18"/>
        </w:rPr>
        <w:t>The final thread is to ‘cope with uncertainty and ambiguity’, as well as having creative elements I feel this has similarities to the previous thread (</w:t>
      </w:r>
      <w:proofErr w:type="spellStart"/>
      <w:r w:rsidRPr="009932D8">
        <w:rPr>
          <w:rStyle w:val="normaltextrun"/>
          <w:sz w:val="18"/>
          <w:szCs w:val="18"/>
        </w:rPr>
        <w:t>Bacigalupo</w:t>
      </w:r>
      <w:proofErr w:type="spellEnd"/>
      <w:r w:rsidRPr="009932D8">
        <w:rPr>
          <w:rStyle w:val="normaltextrun"/>
          <w:sz w:val="18"/>
          <w:szCs w:val="18"/>
        </w:rPr>
        <w:t xml:space="preserve"> et al. 2016, p. 33). You need to be resilient in order to accept, adapt and overcome uncertainty or changes in life. I place myself at level 4 for this thread as I can research various sources through various media types in order to make informed decisions about the information I am being presented with. A lesson I showed this acceptance of uncertainty in was during a map reading activity. To hook the lesson, I decided to take a small risk and by utilising an unusual approach. I gave each student an orange and we proceeded to draw on north and south poles, followed by a line for the equator and finishing with the continents drawn in. This was a messy alternative to simply getting children to draw a map of the world, but I feel they connected with this creative element and will hopefully remember some of the key points form the lesson due to the unusual way it was delivered. This activity could be improved from a creativity point of view by delivering as a whole brain teaching lesson; I had the children’s attention, they were engaged and collaborating naturally so they would need to be instructed to teach each other </w:t>
      </w:r>
      <w:r w:rsidR="00DD78D9" w:rsidRPr="009932D8">
        <w:rPr>
          <w:rStyle w:val="normaltextrun"/>
          <w:sz w:val="18"/>
          <w:szCs w:val="18"/>
        </w:rPr>
        <w:t xml:space="preserve">the </w:t>
      </w:r>
      <w:r w:rsidRPr="009932D8">
        <w:rPr>
          <w:rStyle w:val="normaltextrun"/>
          <w:sz w:val="18"/>
          <w:szCs w:val="18"/>
        </w:rPr>
        <w:t xml:space="preserve">important </w:t>
      </w:r>
      <w:r w:rsidR="00DD78D9" w:rsidRPr="009932D8">
        <w:rPr>
          <w:rStyle w:val="normaltextrun"/>
          <w:sz w:val="18"/>
          <w:szCs w:val="18"/>
        </w:rPr>
        <w:t>points</w:t>
      </w:r>
      <w:r w:rsidRPr="009932D8">
        <w:rPr>
          <w:rStyle w:val="normaltextrun"/>
          <w:sz w:val="18"/>
          <w:szCs w:val="18"/>
        </w:rPr>
        <w:t xml:space="preserve"> (</w:t>
      </w:r>
      <w:proofErr w:type="spellStart"/>
      <w:r w:rsidRPr="009932D8">
        <w:rPr>
          <w:rStyle w:val="normaltextrun"/>
          <w:sz w:val="18"/>
          <w:szCs w:val="18"/>
        </w:rPr>
        <w:t>Biffle</w:t>
      </w:r>
      <w:proofErr w:type="spellEnd"/>
      <w:r w:rsidRPr="009932D8">
        <w:rPr>
          <w:rStyle w:val="normaltextrun"/>
          <w:sz w:val="18"/>
          <w:szCs w:val="18"/>
        </w:rPr>
        <w:t>, 2013). A good general way to improve myself in this area would be to ensure I have good health as well as making strong social connections to those in my professional life as well as my local community. With strong bonds comes a security and confidence to face whatever challenges you are presented with (Davies et al. 2019).</w:t>
      </w:r>
    </w:p>
    <w:p w:rsidR="00DD78D9" w:rsidRPr="009932D8" w:rsidRDefault="00A02284" w:rsidP="0053359A">
      <w:pPr>
        <w:pStyle w:val="paragraph"/>
        <w:spacing w:before="0" w:beforeAutospacing="0" w:after="0" w:afterAutospacing="0" w:line="360" w:lineRule="auto"/>
        <w:textAlignment w:val="baseline"/>
        <w:rPr>
          <w:rStyle w:val="normaltextrun"/>
          <w:sz w:val="18"/>
          <w:szCs w:val="18"/>
        </w:rPr>
      </w:pPr>
      <w:r w:rsidRPr="009932D8">
        <w:rPr>
          <w:rStyle w:val="normaltextrun"/>
          <w:sz w:val="18"/>
          <w:szCs w:val="18"/>
        </w:rPr>
        <w:lastRenderedPageBreak/>
        <w:t>Through further self-reflection I have concluded I feel most creative when in an outdoor environment. De Graff (2015) talks of realising and reproducing environments that promote your own creativity; this is something I will be aware of when planning creatively in the future. As Woods (1995) notes, it is important that individuals learning environments beneficial to creative teaching are identified for teachers to thrive in.</w:t>
      </w:r>
    </w:p>
    <w:p w:rsidR="00A02284" w:rsidRPr="009932D8" w:rsidRDefault="00A02284" w:rsidP="0053359A">
      <w:pPr>
        <w:pStyle w:val="paragraph"/>
        <w:spacing w:before="0" w:beforeAutospacing="0" w:after="0" w:afterAutospacing="0" w:line="360" w:lineRule="auto"/>
        <w:textAlignment w:val="baseline"/>
        <w:rPr>
          <w:sz w:val="18"/>
          <w:szCs w:val="18"/>
        </w:rPr>
      </w:pPr>
      <w:r w:rsidRPr="009932D8">
        <w:rPr>
          <w:rStyle w:val="eop"/>
          <w:sz w:val="18"/>
          <w:szCs w:val="18"/>
        </w:rPr>
        <w:t> </w:t>
      </w:r>
    </w:p>
    <w:p w:rsidR="0053359A" w:rsidRPr="009932D8" w:rsidRDefault="00A02284" w:rsidP="0053359A">
      <w:pPr>
        <w:pStyle w:val="paragraph"/>
        <w:spacing w:before="0" w:beforeAutospacing="0" w:after="0" w:afterAutospacing="0" w:line="360" w:lineRule="auto"/>
        <w:textAlignment w:val="baseline"/>
        <w:rPr>
          <w:rStyle w:val="eop"/>
          <w:sz w:val="18"/>
          <w:szCs w:val="18"/>
        </w:rPr>
      </w:pPr>
      <w:r w:rsidRPr="009932D8">
        <w:rPr>
          <w:rStyle w:val="normaltextrun"/>
          <w:sz w:val="18"/>
          <w:szCs w:val="18"/>
        </w:rPr>
        <w:t>When considering development of children’s creativity in the education system it is worthwhile to look to Land and </w:t>
      </w:r>
      <w:proofErr w:type="spellStart"/>
      <w:r w:rsidRPr="009932D8">
        <w:rPr>
          <w:rStyle w:val="spellingerror"/>
          <w:sz w:val="18"/>
          <w:szCs w:val="18"/>
        </w:rPr>
        <w:t>Jarman’s</w:t>
      </w:r>
      <w:proofErr w:type="spellEnd"/>
      <w:r w:rsidRPr="009932D8">
        <w:rPr>
          <w:rStyle w:val="normaltextrun"/>
          <w:sz w:val="18"/>
          <w:szCs w:val="18"/>
        </w:rPr>
        <w:t> (1968) test for creativity. The test measured divergent thinking by recording how many different ideas for one question the children could produce. The test was repeated on the same pupils over several years and showed that over time, the same set of children became progressively less creative. Land and </w:t>
      </w:r>
      <w:proofErr w:type="spellStart"/>
      <w:r w:rsidRPr="009932D8">
        <w:rPr>
          <w:rStyle w:val="spellingerror"/>
          <w:sz w:val="18"/>
          <w:szCs w:val="18"/>
        </w:rPr>
        <w:t>Jarman</w:t>
      </w:r>
      <w:proofErr w:type="spellEnd"/>
      <w:r w:rsidRPr="009932D8">
        <w:rPr>
          <w:rStyle w:val="normaltextrun"/>
          <w:sz w:val="18"/>
          <w:szCs w:val="18"/>
        </w:rPr>
        <w:t> spoke of a strong possibility of this being caused by the school system dumbing children down, whether intentionally or not (Nascimento, 2017). This belief is supported by Robinson (2006) during his TED talk on ‘Do Schools Kill Creativity’ when he talks of how children are born with the potential for tremendous talent and yet in education, we can squander this talent. Teachers have a massive impact on children’s creativity; due to the way we teach a whole-class and in the interactions that we have with children on a more individual basis. We must provide opportunities for children to thrive in creative ways, but we must also be open to the ideas they put forward and the different ways they approach the same situation, question or problem.</w:t>
      </w:r>
      <w:r w:rsidR="0053359A" w:rsidRPr="009932D8">
        <w:rPr>
          <w:rStyle w:val="normaltextrun"/>
          <w:sz w:val="18"/>
          <w:szCs w:val="18"/>
        </w:rPr>
        <w:t xml:space="preserve"> </w:t>
      </w:r>
      <w:r w:rsidRPr="009932D8">
        <w:rPr>
          <w:rStyle w:val="normaltextrun"/>
          <w:sz w:val="18"/>
          <w:szCs w:val="18"/>
        </w:rPr>
        <w:t xml:space="preserve">Donaldson (2015) discusses </w:t>
      </w:r>
      <w:r w:rsidR="0053359A" w:rsidRPr="009932D8">
        <w:rPr>
          <w:rStyle w:val="normaltextrun"/>
          <w:sz w:val="18"/>
          <w:szCs w:val="18"/>
        </w:rPr>
        <w:t>the</w:t>
      </w:r>
      <w:r w:rsidRPr="009932D8">
        <w:rPr>
          <w:rStyle w:val="normaltextrun"/>
          <w:sz w:val="18"/>
          <w:szCs w:val="18"/>
        </w:rPr>
        <w:t xml:space="preserve"> importan</w:t>
      </w:r>
      <w:r w:rsidR="0053359A" w:rsidRPr="009932D8">
        <w:rPr>
          <w:rStyle w:val="normaltextrun"/>
          <w:sz w:val="18"/>
          <w:szCs w:val="18"/>
        </w:rPr>
        <w:t>ce of</w:t>
      </w:r>
      <w:r w:rsidRPr="009932D8">
        <w:rPr>
          <w:rStyle w:val="normaltextrun"/>
          <w:sz w:val="18"/>
          <w:szCs w:val="18"/>
        </w:rPr>
        <w:t xml:space="preserve"> creativity for a child</w:t>
      </w:r>
      <w:r w:rsidR="0053359A" w:rsidRPr="009932D8">
        <w:rPr>
          <w:rStyle w:val="normaltextrun"/>
          <w:sz w:val="18"/>
          <w:szCs w:val="18"/>
        </w:rPr>
        <w:t>,</w:t>
      </w:r>
      <w:r w:rsidRPr="009932D8">
        <w:rPr>
          <w:rStyle w:val="normaltextrun"/>
          <w:sz w:val="18"/>
          <w:szCs w:val="18"/>
        </w:rPr>
        <w:t xml:space="preserve"> through his pedagogical principles, highlighting collaboration and use of previous knowledg</w:t>
      </w:r>
      <w:r w:rsidR="0053359A" w:rsidRPr="009932D8">
        <w:rPr>
          <w:rStyle w:val="normaltextrun"/>
          <w:sz w:val="18"/>
          <w:szCs w:val="18"/>
        </w:rPr>
        <w:t>e</w:t>
      </w:r>
      <w:r w:rsidRPr="009932D8">
        <w:rPr>
          <w:rStyle w:val="normaltextrun"/>
          <w:sz w:val="18"/>
          <w:szCs w:val="18"/>
        </w:rPr>
        <w:t xml:space="preserve"> the pedagogical principles. This ties into assessment for learning which is a key component for teachers to understand where their learners are currently at, and how to progress the</w:t>
      </w:r>
      <w:r w:rsidR="0053359A" w:rsidRPr="009932D8">
        <w:rPr>
          <w:rStyle w:val="normaltextrun"/>
          <w:sz w:val="18"/>
          <w:szCs w:val="18"/>
        </w:rPr>
        <w:t xml:space="preserve">ir talents </w:t>
      </w:r>
      <w:r w:rsidRPr="009932D8">
        <w:rPr>
          <w:rStyle w:val="normaltextrun"/>
          <w:sz w:val="18"/>
          <w:szCs w:val="18"/>
        </w:rPr>
        <w:t>further. Although as teachers we do not have a focus on the business elements of creativity, it is important to note that creativity is highly valued in the world of work, especially in leadership. Reports suggest that to be successful in business, even in volatile markets, you need to take creative and innovative approaches (</w:t>
      </w:r>
      <w:proofErr w:type="spellStart"/>
      <w:r w:rsidRPr="009932D8">
        <w:rPr>
          <w:rStyle w:val="normaltextrun"/>
          <w:sz w:val="18"/>
          <w:szCs w:val="18"/>
        </w:rPr>
        <w:t>Soffel</w:t>
      </w:r>
      <w:proofErr w:type="spellEnd"/>
      <w:r w:rsidRPr="009932D8">
        <w:rPr>
          <w:rStyle w:val="normaltextrun"/>
          <w:sz w:val="18"/>
          <w:szCs w:val="18"/>
        </w:rPr>
        <w:t xml:space="preserve">, 2016, Whiting, 2019 and IBM, 2010). This is backed by Costa and </w:t>
      </w:r>
      <w:proofErr w:type="spellStart"/>
      <w:r w:rsidRPr="009932D8">
        <w:rPr>
          <w:rStyle w:val="normaltextrun"/>
          <w:sz w:val="18"/>
          <w:szCs w:val="18"/>
        </w:rPr>
        <w:t>Kallick</w:t>
      </w:r>
      <w:proofErr w:type="spellEnd"/>
      <w:r w:rsidRPr="009932D8">
        <w:rPr>
          <w:rStyle w:val="normaltextrun"/>
          <w:sz w:val="18"/>
          <w:szCs w:val="18"/>
        </w:rPr>
        <w:t xml:space="preserve"> (2008) who specify that individuals need to be innovating in order to be more creative. Tracy (2016) and </w:t>
      </w:r>
      <w:proofErr w:type="spellStart"/>
      <w:r w:rsidRPr="009932D8">
        <w:rPr>
          <w:rStyle w:val="normaltextrun"/>
          <w:sz w:val="18"/>
          <w:szCs w:val="18"/>
        </w:rPr>
        <w:t>Carretero</w:t>
      </w:r>
      <w:proofErr w:type="spellEnd"/>
      <w:r w:rsidRPr="009932D8">
        <w:rPr>
          <w:rStyle w:val="normaltextrun"/>
          <w:sz w:val="18"/>
          <w:szCs w:val="18"/>
        </w:rPr>
        <w:t xml:space="preserve">, </w:t>
      </w:r>
      <w:proofErr w:type="spellStart"/>
      <w:r w:rsidRPr="009932D8">
        <w:rPr>
          <w:rStyle w:val="normaltextrun"/>
          <w:sz w:val="18"/>
          <w:szCs w:val="18"/>
        </w:rPr>
        <w:t>Vuorikari</w:t>
      </w:r>
      <w:proofErr w:type="spellEnd"/>
      <w:r w:rsidRPr="009932D8">
        <w:rPr>
          <w:rStyle w:val="normaltextrun"/>
          <w:sz w:val="18"/>
          <w:szCs w:val="18"/>
        </w:rPr>
        <w:t xml:space="preserve"> and </w:t>
      </w:r>
      <w:proofErr w:type="spellStart"/>
      <w:r w:rsidRPr="009932D8">
        <w:rPr>
          <w:rStyle w:val="spellingerror"/>
          <w:sz w:val="18"/>
          <w:szCs w:val="18"/>
        </w:rPr>
        <w:t>Punie</w:t>
      </w:r>
      <w:proofErr w:type="spellEnd"/>
      <w:r w:rsidRPr="009932D8">
        <w:rPr>
          <w:rStyle w:val="normaltextrun"/>
          <w:sz w:val="18"/>
          <w:szCs w:val="18"/>
        </w:rPr>
        <w:t> (2017) go on to state how problem-solving and making decisions are the key functions of the entrepreneur. This helps to explain why creativity is important in achieving success. We also need to be open as teachers to children’s prospects, we need to develop skills so that children can grow to become entrepreneurs if this is the path they take, or if working for a company can have the skills to become intrapreneurs.</w:t>
      </w:r>
      <w:r w:rsidRPr="009932D8">
        <w:rPr>
          <w:rStyle w:val="eop"/>
          <w:sz w:val="18"/>
          <w:szCs w:val="18"/>
        </w:rPr>
        <w:t> </w:t>
      </w:r>
    </w:p>
    <w:p w:rsidR="0053359A" w:rsidRPr="009932D8" w:rsidRDefault="0053359A" w:rsidP="0053359A">
      <w:pPr>
        <w:pStyle w:val="paragraph"/>
        <w:spacing w:before="0" w:beforeAutospacing="0" w:after="0" w:afterAutospacing="0" w:line="360" w:lineRule="auto"/>
        <w:textAlignment w:val="baseline"/>
        <w:rPr>
          <w:rStyle w:val="normaltextrun"/>
          <w:sz w:val="18"/>
          <w:szCs w:val="18"/>
        </w:rPr>
      </w:pPr>
    </w:p>
    <w:p w:rsidR="00DD78D9" w:rsidRPr="009932D8" w:rsidRDefault="00DD78D9" w:rsidP="0053359A">
      <w:pPr>
        <w:pStyle w:val="paragraph"/>
        <w:spacing w:before="0" w:beforeAutospacing="0" w:after="0" w:afterAutospacing="0" w:line="360" w:lineRule="auto"/>
        <w:textAlignment w:val="baseline"/>
        <w:rPr>
          <w:rStyle w:val="normaltextrun"/>
          <w:sz w:val="18"/>
          <w:szCs w:val="18"/>
        </w:rPr>
      </w:pPr>
      <w:r w:rsidRPr="009932D8">
        <w:rPr>
          <w:rStyle w:val="normaltextrun"/>
          <w:sz w:val="18"/>
          <w:szCs w:val="18"/>
        </w:rPr>
        <w:t xml:space="preserve">When considering how to develop creativity in young learners, we need to consider common obstacles to creative thinking. </w:t>
      </w:r>
      <w:r w:rsidR="00A02284" w:rsidRPr="009932D8">
        <w:rPr>
          <w:rStyle w:val="normaltextrun"/>
          <w:sz w:val="18"/>
          <w:szCs w:val="18"/>
        </w:rPr>
        <w:t>Tracy (2016), </w:t>
      </w:r>
      <w:proofErr w:type="spellStart"/>
      <w:r w:rsidR="00A02284" w:rsidRPr="009932D8">
        <w:rPr>
          <w:rStyle w:val="normaltextrun"/>
          <w:sz w:val="18"/>
          <w:szCs w:val="18"/>
        </w:rPr>
        <w:t>Rieck</w:t>
      </w:r>
      <w:proofErr w:type="spellEnd"/>
      <w:r w:rsidR="00A02284" w:rsidRPr="009932D8">
        <w:rPr>
          <w:rStyle w:val="normaltextrun"/>
          <w:sz w:val="18"/>
          <w:szCs w:val="18"/>
        </w:rPr>
        <w:t xml:space="preserve"> (2010) and Simonton (2016</w:t>
      </w:r>
      <w:r w:rsidRPr="009932D8">
        <w:rPr>
          <w:rStyle w:val="normaltextrun"/>
          <w:sz w:val="18"/>
          <w:szCs w:val="18"/>
        </w:rPr>
        <w:t>) discuss:</w:t>
      </w:r>
    </w:p>
    <w:p w:rsidR="0053359A" w:rsidRPr="009932D8" w:rsidRDefault="00A02284" w:rsidP="0053359A">
      <w:pPr>
        <w:pStyle w:val="paragraph"/>
        <w:numPr>
          <w:ilvl w:val="0"/>
          <w:numId w:val="1"/>
        </w:numPr>
        <w:spacing w:before="0" w:beforeAutospacing="0" w:after="0" w:afterAutospacing="0" w:line="360" w:lineRule="auto"/>
        <w:ind w:left="360" w:firstLine="0"/>
        <w:textAlignment w:val="baseline"/>
        <w:rPr>
          <w:rStyle w:val="normaltextrun"/>
          <w:sz w:val="18"/>
          <w:szCs w:val="18"/>
        </w:rPr>
      </w:pPr>
      <w:r w:rsidRPr="009932D8">
        <w:rPr>
          <w:rStyle w:val="normaltextrun"/>
          <w:sz w:val="18"/>
          <w:szCs w:val="18"/>
        </w:rPr>
        <w:t>A lack of clear goals or objectives – without these, it can be hard to move forward with your ideas.</w:t>
      </w:r>
    </w:p>
    <w:p w:rsidR="00A02284" w:rsidRPr="009932D8" w:rsidRDefault="00A02284" w:rsidP="0053359A">
      <w:pPr>
        <w:pStyle w:val="paragraph"/>
        <w:numPr>
          <w:ilvl w:val="0"/>
          <w:numId w:val="1"/>
        </w:numPr>
        <w:spacing w:before="0" w:beforeAutospacing="0" w:after="0" w:afterAutospacing="0" w:line="360" w:lineRule="auto"/>
        <w:ind w:left="360" w:firstLine="0"/>
        <w:textAlignment w:val="baseline"/>
        <w:rPr>
          <w:sz w:val="18"/>
          <w:szCs w:val="18"/>
        </w:rPr>
      </w:pPr>
      <w:r w:rsidRPr="009932D8">
        <w:rPr>
          <w:rStyle w:val="normaltextrun"/>
          <w:sz w:val="18"/>
          <w:szCs w:val="18"/>
        </w:rPr>
        <w:t>Worry about failure – we learn from mistakes so we should not be afraid of failure, when we learn to accept and understand failure as part of the process then we can become more effective problem solvers.</w:t>
      </w:r>
      <w:r w:rsidRPr="009932D8">
        <w:rPr>
          <w:rStyle w:val="eop"/>
          <w:sz w:val="18"/>
          <w:szCs w:val="18"/>
        </w:rPr>
        <w:t> </w:t>
      </w:r>
    </w:p>
    <w:p w:rsidR="00A02284" w:rsidRPr="009932D8" w:rsidRDefault="00A02284" w:rsidP="0053359A">
      <w:pPr>
        <w:pStyle w:val="paragraph"/>
        <w:numPr>
          <w:ilvl w:val="0"/>
          <w:numId w:val="1"/>
        </w:numPr>
        <w:spacing w:before="0" w:beforeAutospacing="0" w:after="0" w:afterAutospacing="0" w:line="360" w:lineRule="auto"/>
        <w:ind w:left="360" w:firstLine="0"/>
        <w:textAlignment w:val="baseline"/>
        <w:rPr>
          <w:sz w:val="18"/>
          <w:szCs w:val="18"/>
        </w:rPr>
      </w:pPr>
      <w:r w:rsidRPr="009932D8">
        <w:rPr>
          <w:rStyle w:val="normaltextrun"/>
          <w:sz w:val="18"/>
          <w:szCs w:val="18"/>
        </w:rPr>
        <w:t>Fear of ridicule or rejection – it is human nature to want to fit in, to play it safe; children can be fearless, but they also quickly learn not to make mistakes that others will ridicule them for. This leads to individuals settling for far less than they could achieve if they were not afraid of what others think.</w:t>
      </w:r>
      <w:r w:rsidRPr="009932D8">
        <w:rPr>
          <w:rStyle w:val="eop"/>
          <w:sz w:val="18"/>
          <w:szCs w:val="18"/>
        </w:rPr>
        <w:t> </w:t>
      </w:r>
    </w:p>
    <w:p w:rsidR="00A02284" w:rsidRPr="009932D8" w:rsidRDefault="00A02284" w:rsidP="0053359A">
      <w:pPr>
        <w:pStyle w:val="paragraph"/>
        <w:numPr>
          <w:ilvl w:val="0"/>
          <w:numId w:val="1"/>
        </w:numPr>
        <w:spacing w:before="0" w:beforeAutospacing="0" w:after="0" w:afterAutospacing="0" w:line="360" w:lineRule="auto"/>
        <w:ind w:left="360" w:firstLine="0"/>
        <w:textAlignment w:val="baseline"/>
        <w:rPr>
          <w:sz w:val="18"/>
          <w:szCs w:val="18"/>
        </w:rPr>
      </w:pPr>
      <w:r w:rsidRPr="009932D8">
        <w:rPr>
          <w:rStyle w:val="normaltextrun"/>
          <w:sz w:val="18"/>
          <w:szCs w:val="18"/>
        </w:rPr>
        <w:t>Failure to adapt – a rigid mindset comes from a subconscious desire to remain consistent in our behaviour, this is called </w:t>
      </w:r>
      <w:r w:rsidRPr="009932D8">
        <w:rPr>
          <w:rStyle w:val="normaltextrun"/>
          <w:i/>
          <w:iCs/>
          <w:sz w:val="18"/>
          <w:szCs w:val="18"/>
        </w:rPr>
        <w:t>homeostasis.</w:t>
      </w:r>
      <w:r w:rsidRPr="009932D8">
        <w:rPr>
          <w:rStyle w:val="normaltextrun"/>
          <w:sz w:val="18"/>
          <w:szCs w:val="18"/>
        </w:rPr>
        <w:t> We will tend to stay in our comfort zone for ideas and over time these neurological pathways deepen until we rationalise never changing. Homeostasis is a major factor to humans not reaching their potential.</w:t>
      </w:r>
      <w:r w:rsidRPr="009932D8">
        <w:rPr>
          <w:rStyle w:val="eop"/>
          <w:sz w:val="18"/>
          <w:szCs w:val="18"/>
        </w:rPr>
        <w:t> </w:t>
      </w:r>
    </w:p>
    <w:p w:rsidR="00A02284" w:rsidRPr="009932D8" w:rsidRDefault="00A02284" w:rsidP="0053359A">
      <w:pPr>
        <w:pStyle w:val="paragraph"/>
        <w:numPr>
          <w:ilvl w:val="0"/>
          <w:numId w:val="1"/>
        </w:numPr>
        <w:spacing w:before="0" w:beforeAutospacing="0" w:after="0" w:afterAutospacing="0" w:line="360" w:lineRule="auto"/>
        <w:ind w:left="360" w:firstLine="0"/>
        <w:textAlignment w:val="baseline"/>
        <w:rPr>
          <w:sz w:val="18"/>
          <w:szCs w:val="18"/>
        </w:rPr>
      </w:pPr>
      <w:r w:rsidRPr="009932D8">
        <w:rPr>
          <w:rStyle w:val="normaltextrun"/>
          <w:sz w:val="18"/>
          <w:szCs w:val="18"/>
        </w:rPr>
        <w:t>Proactive thinking – the brain needs to be worked, like a muscle. If the brain is unengaged it can stagnate and become more passive over time. Routine is a driving force behind this, routine is safe and predictable, however this leads to complacency which in turn causes fear of the unknown and a less creative mindset.</w:t>
      </w:r>
      <w:r w:rsidRPr="009932D8">
        <w:rPr>
          <w:rStyle w:val="eop"/>
          <w:sz w:val="18"/>
          <w:szCs w:val="18"/>
        </w:rPr>
        <w:t> </w:t>
      </w:r>
    </w:p>
    <w:p w:rsidR="00A02284" w:rsidRPr="009932D8" w:rsidRDefault="00A02284" w:rsidP="0053359A">
      <w:pPr>
        <w:pStyle w:val="paragraph"/>
        <w:spacing w:before="0" w:beforeAutospacing="0" w:after="0" w:afterAutospacing="0" w:line="360" w:lineRule="auto"/>
        <w:textAlignment w:val="baseline"/>
        <w:rPr>
          <w:sz w:val="18"/>
          <w:szCs w:val="18"/>
        </w:rPr>
      </w:pPr>
      <w:r w:rsidRPr="009932D8">
        <w:rPr>
          <w:rStyle w:val="eop"/>
          <w:sz w:val="18"/>
          <w:szCs w:val="18"/>
        </w:rPr>
        <w:t> </w:t>
      </w:r>
    </w:p>
    <w:p w:rsidR="0053359A" w:rsidRPr="009932D8" w:rsidRDefault="00A02284" w:rsidP="0053359A">
      <w:pPr>
        <w:pStyle w:val="paragraph"/>
        <w:spacing w:before="0" w:beforeAutospacing="0" w:after="0" w:afterAutospacing="0" w:line="360" w:lineRule="auto"/>
        <w:textAlignment w:val="baseline"/>
        <w:rPr>
          <w:rStyle w:val="normaltextrun"/>
          <w:sz w:val="18"/>
          <w:szCs w:val="18"/>
        </w:rPr>
      </w:pPr>
      <w:r w:rsidRPr="009932D8">
        <w:rPr>
          <w:rStyle w:val="normaltextrun"/>
          <w:sz w:val="18"/>
          <w:szCs w:val="18"/>
        </w:rPr>
        <w:lastRenderedPageBreak/>
        <w:t>Craft (2005) talks of how creativity can become suppressed in young children, leading to less confidence in sharing of ideas. This can develop into functional fixedness, when ideas are repressed so possibilities are not imagined. Teachers need to build the foundations for children to be fearless, to have a go.</w:t>
      </w:r>
    </w:p>
    <w:p w:rsidR="009932D8" w:rsidRPr="009932D8" w:rsidRDefault="009932D8" w:rsidP="0053359A">
      <w:pPr>
        <w:pStyle w:val="paragraph"/>
        <w:spacing w:before="0" w:beforeAutospacing="0" w:after="0" w:afterAutospacing="0" w:line="360" w:lineRule="auto"/>
        <w:textAlignment w:val="baseline"/>
        <w:rPr>
          <w:sz w:val="18"/>
          <w:szCs w:val="18"/>
        </w:rPr>
      </w:pPr>
    </w:p>
    <w:p w:rsidR="009932D8" w:rsidRPr="009932D8" w:rsidRDefault="00A02284" w:rsidP="0053359A">
      <w:pPr>
        <w:pStyle w:val="paragraph"/>
        <w:spacing w:before="0" w:beforeAutospacing="0" w:after="0" w:afterAutospacing="0" w:line="360" w:lineRule="auto"/>
        <w:textAlignment w:val="baseline"/>
        <w:rPr>
          <w:rStyle w:val="normaltextrun"/>
          <w:sz w:val="18"/>
          <w:szCs w:val="18"/>
        </w:rPr>
      </w:pPr>
      <w:r w:rsidRPr="009932D8">
        <w:rPr>
          <w:rStyle w:val="normaltextrun"/>
          <w:sz w:val="18"/>
          <w:szCs w:val="18"/>
        </w:rPr>
        <w:t>WG (2019) discuss how practitioners need to carefully consider their pedagogy and approach to teaching, this will help to ensure creativity elements are being developed in children. Perkins (2018) states that about 90% of what children are taught is information they will never use again. He proposes that we should be teaching skills we will use in everyday life, rather than teaching the quadratic equations, teach about statistics and percentages as these are much more likely to be used day-to-day. This is supported by De Bono (1985) who favours learners using reasoning and probability to assess the correct answer. Impact (2019) and ESTYN (2016) discuss how creative elements are being promoted in schools, driven by the new curriculum, these highlight good creative and critical thinking opportunities, delivered through problem-solving contexts. Singapore maths is an example of an approach with problem solving at the centre; harnessing collaboration skills to creatively work together (Kaur, 1998). Although normally a subject which many see as rigid and incapable of creative license, divergent thinking is shown to have an impact on mathematic ability through use of open-ended problems (Haylock, 1997). Teachers can look to build pupil’s resilience through mental risk strategies, experienced in the physical world. Delivered through ‘hot and cold’ tasks where children must create from scratch, without seeing a previous example or given rigid instructions (Donaldson, 2015, WG, 2019 and Davies et al. 2019). As Bellis et al. (2017) Hughes et al. (2018) and Di Lemma (2019) discuss, by providing caring and supportive adults who build resilience in their school life, teachers can help children mitigate some of the negative elements they may have been exposed to outside of school, such as ACEs. From these experiences, children can build skills to be resilient individuals who thrive in overcoming challenges (Donaldson, 2015). A major benefit of the new curriculum in regard to creativity is the Expressive Arts Area of Learning and Experience, which looks to ‘foster creativity and critical thinking skills which will aid learners’ capacity to question, make connections, innovate, solve problems, communicate, collaborate and reflect critically’ (WG, 2019). These are responsibilities which will be hugely important in helping teachers develop 21</w:t>
      </w:r>
      <w:r w:rsidRPr="009932D8">
        <w:rPr>
          <w:rStyle w:val="normaltextrun"/>
          <w:sz w:val="18"/>
          <w:szCs w:val="18"/>
          <w:vertAlign w:val="superscript"/>
        </w:rPr>
        <w:t>st</w:t>
      </w:r>
      <w:r w:rsidRPr="009932D8">
        <w:rPr>
          <w:rStyle w:val="normaltextrun"/>
          <w:sz w:val="18"/>
          <w:szCs w:val="18"/>
        </w:rPr>
        <w:t> century learners. To further develop creativity in schools, practitioners</w:t>
      </w:r>
      <w:r w:rsidR="0053359A" w:rsidRPr="009932D8">
        <w:rPr>
          <w:rStyle w:val="normaltextrun"/>
          <w:sz w:val="18"/>
          <w:szCs w:val="18"/>
        </w:rPr>
        <w:t xml:space="preserve"> sh</w:t>
      </w:r>
      <w:r w:rsidRPr="009932D8">
        <w:rPr>
          <w:rStyle w:val="normaltextrun"/>
          <w:sz w:val="18"/>
          <w:szCs w:val="18"/>
        </w:rPr>
        <w:t>ould develop pupils’ skills through strategies for when the answer is not known; t</w:t>
      </w:r>
      <w:r w:rsidR="0053359A" w:rsidRPr="009932D8">
        <w:rPr>
          <w:rStyle w:val="normaltextrun"/>
          <w:sz w:val="18"/>
          <w:szCs w:val="18"/>
        </w:rPr>
        <w:t>his</w:t>
      </w:r>
      <w:r w:rsidRPr="009932D8">
        <w:rPr>
          <w:rStyle w:val="normaltextrun"/>
          <w:sz w:val="18"/>
          <w:szCs w:val="18"/>
        </w:rPr>
        <w:t xml:space="preserve"> will help guide children’s decisions, not only in the classroom, but in everyday life (Costa and </w:t>
      </w:r>
      <w:proofErr w:type="spellStart"/>
      <w:r w:rsidRPr="009932D8">
        <w:rPr>
          <w:rStyle w:val="normaltextrun"/>
          <w:sz w:val="18"/>
          <w:szCs w:val="18"/>
        </w:rPr>
        <w:t>Kallick</w:t>
      </w:r>
      <w:proofErr w:type="spellEnd"/>
      <w:r w:rsidRPr="009932D8">
        <w:rPr>
          <w:rStyle w:val="normaltextrun"/>
          <w:sz w:val="18"/>
          <w:szCs w:val="18"/>
        </w:rPr>
        <w:t>, 2008 and </w:t>
      </w:r>
      <w:proofErr w:type="spellStart"/>
      <w:r w:rsidRPr="009932D8">
        <w:rPr>
          <w:rStyle w:val="normaltextrun"/>
          <w:sz w:val="18"/>
          <w:szCs w:val="18"/>
        </w:rPr>
        <w:t>Biffle</w:t>
      </w:r>
      <w:proofErr w:type="spellEnd"/>
      <w:r w:rsidRPr="009932D8">
        <w:rPr>
          <w:rStyle w:val="normaltextrun"/>
          <w:sz w:val="18"/>
          <w:szCs w:val="18"/>
        </w:rPr>
        <w:t>, 2013).</w:t>
      </w:r>
    </w:p>
    <w:p w:rsidR="00A02284" w:rsidRPr="009932D8" w:rsidRDefault="00A02284" w:rsidP="0053359A">
      <w:pPr>
        <w:pStyle w:val="paragraph"/>
        <w:spacing w:before="0" w:beforeAutospacing="0" w:after="0" w:afterAutospacing="0" w:line="360" w:lineRule="auto"/>
        <w:textAlignment w:val="baseline"/>
        <w:rPr>
          <w:sz w:val="18"/>
          <w:szCs w:val="18"/>
        </w:rPr>
      </w:pPr>
      <w:r w:rsidRPr="009932D8">
        <w:rPr>
          <w:rStyle w:val="eop"/>
          <w:sz w:val="18"/>
          <w:szCs w:val="18"/>
        </w:rPr>
        <w:t> </w:t>
      </w:r>
    </w:p>
    <w:p w:rsidR="0053359A" w:rsidRPr="009932D8" w:rsidRDefault="00A02284" w:rsidP="0053359A">
      <w:pPr>
        <w:pStyle w:val="paragraph"/>
        <w:spacing w:before="0" w:beforeAutospacing="0" w:after="0" w:afterAutospacing="0" w:line="360" w:lineRule="auto"/>
        <w:textAlignment w:val="baseline"/>
        <w:rPr>
          <w:rStyle w:val="normaltextrun"/>
          <w:sz w:val="18"/>
          <w:szCs w:val="18"/>
        </w:rPr>
      </w:pPr>
      <w:r w:rsidRPr="009932D8">
        <w:rPr>
          <w:rStyle w:val="normaltextrun"/>
          <w:sz w:val="18"/>
          <w:szCs w:val="18"/>
        </w:rPr>
        <w:t>Before undertaking this module, my understanding was that creativity meant producing art, such as a painting or sculpture. Through lectures and further reading I have come to understand that I have some creative elements, through skills in problem solving and resilience (</w:t>
      </w:r>
      <w:proofErr w:type="spellStart"/>
      <w:r w:rsidRPr="009932D8">
        <w:rPr>
          <w:rStyle w:val="normaltextrun"/>
          <w:sz w:val="18"/>
          <w:szCs w:val="18"/>
        </w:rPr>
        <w:t>Bacigalupo</w:t>
      </w:r>
      <w:proofErr w:type="spellEnd"/>
      <w:r w:rsidRPr="009932D8">
        <w:rPr>
          <w:rStyle w:val="normaltextrun"/>
          <w:sz w:val="18"/>
          <w:szCs w:val="18"/>
        </w:rPr>
        <w:t xml:space="preserve"> et al. 2016 and </w:t>
      </w:r>
      <w:proofErr w:type="spellStart"/>
      <w:r w:rsidRPr="009932D8">
        <w:rPr>
          <w:rStyle w:val="normaltextrun"/>
          <w:sz w:val="18"/>
          <w:szCs w:val="18"/>
        </w:rPr>
        <w:t>Carretero</w:t>
      </w:r>
      <w:proofErr w:type="spellEnd"/>
      <w:r w:rsidRPr="009932D8">
        <w:rPr>
          <w:rStyle w:val="normaltextrun"/>
          <w:sz w:val="18"/>
          <w:szCs w:val="18"/>
        </w:rPr>
        <w:t xml:space="preserve">, </w:t>
      </w:r>
      <w:proofErr w:type="spellStart"/>
      <w:r w:rsidRPr="009932D8">
        <w:rPr>
          <w:rStyle w:val="normaltextrun"/>
          <w:sz w:val="18"/>
          <w:szCs w:val="18"/>
        </w:rPr>
        <w:t>Vuorikari</w:t>
      </w:r>
      <w:proofErr w:type="spellEnd"/>
      <w:r w:rsidRPr="009932D8">
        <w:rPr>
          <w:rStyle w:val="normaltextrun"/>
          <w:sz w:val="18"/>
          <w:szCs w:val="18"/>
        </w:rPr>
        <w:t xml:space="preserve"> and </w:t>
      </w:r>
      <w:proofErr w:type="spellStart"/>
      <w:r w:rsidRPr="009932D8">
        <w:rPr>
          <w:rStyle w:val="spellingerror"/>
          <w:sz w:val="18"/>
          <w:szCs w:val="18"/>
        </w:rPr>
        <w:t>Punie</w:t>
      </w:r>
      <w:proofErr w:type="spellEnd"/>
      <w:r w:rsidRPr="009932D8">
        <w:rPr>
          <w:rStyle w:val="normaltextrun"/>
          <w:sz w:val="18"/>
          <w:szCs w:val="18"/>
        </w:rPr>
        <w:t>, 2017). The Higher Education Academy (2014) note that UWTSD provides trainees with practical education to help enhance employability through enterprise knowledge and skill-building. Without these, trainee teachers may be placing their students at a disadvantage. Therefore, creativity needs to be a 21</w:t>
      </w:r>
      <w:r w:rsidRPr="009932D8">
        <w:rPr>
          <w:rStyle w:val="normaltextrun"/>
          <w:sz w:val="18"/>
          <w:szCs w:val="18"/>
          <w:vertAlign w:val="superscript"/>
        </w:rPr>
        <w:t>st</w:t>
      </w:r>
      <w:r w:rsidRPr="009932D8">
        <w:rPr>
          <w:rStyle w:val="normaltextrun"/>
          <w:sz w:val="18"/>
          <w:szCs w:val="18"/>
        </w:rPr>
        <w:t> Century skill that teachers are aware of and are trained to understand the multitude of ways to enhance their learner's creative sides (</w:t>
      </w:r>
      <w:proofErr w:type="spellStart"/>
      <w:r w:rsidRPr="009932D8">
        <w:rPr>
          <w:rStyle w:val="normaltextrun"/>
          <w:sz w:val="18"/>
          <w:szCs w:val="18"/>
        </w:rPr>
        <w:t>Soffel</w:t>
      </w:r>
      <w:proofErr w:type="spellEnd"/>
      <w:r w:rsidRPr="009932D8">
        <w:rPr>
          <w:rStyle w:val="normaltextrun"/>
          <w:sz w:val="18"/>
          <w:szCs w:val="18"/>
        </w:rPr>
        <w:t>, 2016). What is highly beneficial to current teachers is the synthesis between the new curriculum and new teaching standards (WG, 2019). This allows educators the freedom to engage with the curriculum in the most beneficial ways for their individual pupils and to allow learners creativity to flourish. I feel creative thinking can be a wonderful way to engage learners in a task; a mental exercise for the brain, like drama, dance or physical activity. Looking at a wider perspective, an Adobe (2012) study found that only one in four people believe they’re living up to their creative potential. It is a consideration that the requirement from industry to support the ever-changing, innovative and creative job market could be the driving force behind curriculum reform in Wales and the rest of the world. However, either through delivering creativity as a lesson focus or delivering lessons which develop creativity as a by-product; teachers will be helping all children on their future paths.</w:t>
      </w:r>
    </w:p>
    <w:p w:rsidR="009932D8" w:rsidRDefault="009932D8" w:rsidP="0053359A">
      <w:pPr>
        <w:pStyle w:val="paragraph"/>
        <w:spacing w:before="0" w:beforeAutospacing="0" w:after="0" w:afterAutospacing="0" w:line="360" w:lineRule="auto"/>
        <w:textAlignment w:val="baseline"/>
        <w:rPr>
          <w:rStyle w:val="normaltextrun"/>
          <w:sz w:val="18"/>
          <w:szCs w:val="18"/>
        </w:rPr>
      </w:pPr>
    </w:p>
    <w:p w:rsidR="0053359A" w:rsidRDefault="0053359A" w:rsidP="0053359A">
      <w:pPr>
        <w:pStyle w:val="paragraph"/>
        <w:spacing w:before="0" w:beforeAutospacing="0" w:after="0" w:afterAutospacing="0" w:line="360" w:lineRule="auto"/>
        <w:textAlignment w:val="baseline"/>
        <w:rPr>
          <w:rStyle w:val="normaltextrun"/>
          <w:sz w:val="18"/>
          <w:szCs w:val="18"/>
        </w:rPr>
      </w:pPr>
    </w:p>
    <w:p w:rsidR="0053359A" w:rsidRDefault="0053359A" w:rsidP="0053359A">
      <w:pPr>
        <w:pStyle w:val="paragraph"/>
        <w:spacing w:before="0" w:beforeAutospacing="0" w:after="0" w:afterAutospacing="0"/>
        <w:textAlignment w:val="baseline"/>
        <w:rPr>
          <w:rStyle w:val="normaltextrun"/>
          <w:rFonts w:ascii="Calibri" w:hAnsi="Calibri" w:cs="Calibri"/>
          <w:sz w:val="22"/>
          <w:szCs w:val="22"/>
          <w:u w:val="single"/>
        </w:rPr>
      </w:pPr>
    </w:p>
    <w:p w:rsidR="0053359A" w:rsidRPr="0053359A" w:rsidRDefault="0053359A" w:rsidP="0053359A">
      <w:pPr>
        <w:pStyle w:val="paragraph"/>
        <w:spacing w:before="0" w:beforeAutospacing="0" w:after="0" w:afterAutospacing="0"/>
        <w:textAlignment w:val="baseline"/>
        <w:rPr>
          <w:rStyle w:val="normaltextrun"/>
          <w:sz w:val="22"/>
          <w:szCs w:val="22"/>
          <w:u w:val="single"/>
        </w:rPr>
      </w:pPr>
      <w:r w:rsidRPr="0053359A">
        <w:rPr>
          <w:rStyle w:val="normaltextrun"/>
          <w:sz w:val="22"/>
          <w:szCs w:val="22"/>
          <w:u w:val="single"/>
        </w:rPr>
        <w:lastRenderedPageBreak/>
        <w:t>Appendices</w:t>
      </w:r>
    </w:p>
    <w:p w:rsidR="0053359A" w:rsidRPr="0053359A" w:rsidRDefault="0053359A" w:rsidP="0053359A">
      <w:pPr>
        <w:pStyle w:val="paragraph"/>
        <w:spacing w:before="0" w:beforeAutospacing="0" w:after="0" w:afterAutospacing="0"/>
        <w:textAlignment w:val="baseline"/>
        <w:rPr>
          <w:rStyle w:val="normaltextrun"/>
          <w:sz w:val="18"/>
          <w:szCs w:val="18"/>
          <w:u w:val="single"/>
        </w:rPr>
      </w:pPr>
    </w:p>
    <w:p w:rsidR="0053359A" w:rsidRPr="0053359A" w:rsidRDefault="0053359A" w:rsidP="0053359A">
      <w:pPr>
        <w:pStyle w:val="paragraph"/>
        <w:spacing w:before="0" w:beforeAutospacing="0" w:after="0" w:afterAutospacing="0"/>
        <w:textAlignment w:val="baseline"/>
        <w:rPr>
          <w:rStyle w:val="normaltextrun"/>
          <w:sz w:val="18"/>
          <w:szCs w:val="18"/>
          <w:u w:val="single"/>
        </w:rPr>
      </w:pPr>
    </w:p>
    <w:p w:rsidR="0053359A" w:rsidRPr="0053359A" w:rsidRDefault="0053359A" w:rsidP="0053359A">
      <w:pPr>
        <w:pStyle w:val="paragraph"/>
        <w:spacing w:before="0" w:beforeAutospacing="0" w:after="0" w:afterAutospacing="0"/>
        <w:textAlignment w:val="baseline"/>
        <w:rPr>
          <w:sz w:val="18"/>
          <w:szCs w:val="18"/>
        </w:rPr>
      </w:pPr>
      <w:r w:rsidRPr="0053359A">
        <w:rPr>
          <w:rStyle w:val="normaltextrun"/>
          <w:sz w:val="18"/>
          <w:szCs w:val="18"/>
          <w:u w:val="single"/>
        </w:rPr>
        <w:t>Appendix 1.</w:t>
      </w:r>
      <w:r w:rsidRPr="0053359A">
        <w:rPr>
          <w:rStyle w:val="eop"/>
          <w:sz w:val="18"/>
          <w:szCs w:val="18"/>
        </w:rPr>
        <w:t> </w:t>
      </w:r>
    </w:p>
    <w:p w:rsidR="0053359A" w:rsidRDefault="0053359A" w:rsidP="0053359A">
      <w:pPr>
        <w:pStyle w:val="paragraph"/>
        <w:spacing w:before="0" w:beforeAutospacing="0" w:after="0" w:afterAutospacing="0"/>
        <w:textAlignment w:val="baseline"/>
        <w:rPr>
          <w:rFonts w:ascii="Segoe UI" w:hAnsi="Segoe UI" w:cs="Segoe UI"/>
          <w:sz w:val="18"/>
          <w:szCs w:val="18"/>
        </w:rPr>
      </w:pPr>
      <w:r>
        <w:rPr>
          <w:noProof/>
          <w:sz w:val="18"/>
          <w:szCs w:val="18"/>
        </w:rPr>
        <w:drawing>
          <wp:inline distT="0" distB="0" distL="0" distR="0">
            <wp:extent cx="6137275" cy="4352290"/>
            <wp:effectExtent l="0" t="0" r="0" b="0"/>
            <wp:docPr id="11" name="Picture 11" descr="C:\Users\1600699\AppData\Local\Microsoft\Windows\INetCache\Content.MSO\EF05092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600699\AppData\Local\Microsoft\Windows\INetCache\Content.MSO\EF050924.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37275" cy="4352290"/>
                    </a:xfrm>
                    <a:prstGeom prst="rect">
                      <a:avLst/>
                    </a:prstGeom>
                    <a:noFill/>
                    <a:ln>
                      <a:noFill/>
                    </a:ln>
                  </pic:spPr>
                </pic:pic>
              </a:graphicData>
            </a:graphic>
          </wp:inline>
        </w:drawing>
      </w:r>
      <w:r>
        <w:rPr>
          <w:rStyle w:val="eop"/>
          <w:rFonts w:ascii="Calibri" w:hAnsi="Calibri" w:cs="Calibri"/>
          <w:sz w:val="22"/>
          <w:szCs w:val="22"/>
        </w:rPr>
        <w:t> </w:t>
      </w:r>
    </w:p>
    <w:p w:rsidR="0053359A" w:rsidRDefault="0053359A" w:rsidP="0053359A">
      <w:pPr>
        <w:pStyle w:val="paragraph"/>
        <w:spacing w:before="0" w:beforeAutospacing="0" w:after="0" w:afterAutospacing="0"/>
        <w:textAlignment w:val="baseline"/>
        <w:rPr>
          <w:rStyle w:val="eop"/>
          <w:sz w:val="18"/>
          <w:szCs w:val="18"/>
        </w:rPr>
      </w:pPr>
      <w:r w:rsidRPr="0053359A">
        <w:rPr>
          <w:rStyle w:val="normaltextrun"/>
          <w:sz w:val="18"/>
          <w:szCs w:val="18"/>
          <w:u w:val="single"/>
        </w:rPr>
        <w:t>Appendix 2.</w:t>
      </w:r>
    </w:p>
    <w:p w:rsidR="0053359A" w:rsidRPr="0053359A" w:rsidRDefault="0053359A" w:rsidP="0053359A">
      <w:pPr>
        <w:pStyle w:val="paragraph"/>
        <w:spacing w:before="0" w:beforeAutospacing="0" w:after="0" w:afterAutospacing="0"/>
        <w:textAlignment w:val="baseline"/>
        <w:rPr>
          <w:sz w:val="18"/>
          <w:szCs w:val="18"/>
        </w:rPr>
      </w:pPr>
    </w:p>
    <w:p w:rsidR="0053359A" w:rsidRDefault="0053359A" w:rsidP="0053359A">
      <w:pPr>
        <w:pStyle w:val="paragraph"/>
        <w:spacing w:before="0" w:beforeAutospacing="0" w:after="0" w:afterAutospacing="0"/>
        <w:textAlignment w:val="baseline"/>
        <w:rPr>
          <w:rFonts w:ascii="Segoe UI" w:hAnsi="Segoe UI" w:cs="Segoe UI"/>
          <w:sz w:val="18"/>
          <w:szCs w:val="18"/>
        </w:rPr>
      </w:pPr>
      <w:r>
        <w:rPr>
          <w:noProof/>
          <w:sz w:val="18"/>
          <w:szCs w:val="18"/>
        </w:rPr>
        <w:drawing>
          <wp:inline distT="0" distB="0" distL="0" distR="0">
            <wp:extent cx="4381762" cy="3339863"/>
            <wp:effectExtent l="0" t="0" r="0" b="0"/>
            <wp:docPr id="10" name="Picture 10" descr="C:\Users\1600699\AppData\Local\Microsoft\Windows\INetCache\Content.MSO\D5955ED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600699\AppData\Local\Microsoft\Windows\INetCache\Content.MSO\D5955ED2.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30663" cy="3377136"/>
                    </a:xfrm>
                    <a:prstGeom prst="rect">
                      <a:avLst/>
                    </a:prstGeom>
                    <a:noFill/>
                    <a:ln>
                      <a:noFill/>
                    </a:ln>
                  </pic:spPr>
                </pic:pic>
              </a:graphicData>
            </a:graphic>
          </wp:inline>
        </w:drawing>
      </w:r>
      <w:r>
        <w:rPr>
          <w:rStyle w:val="eop"/>
          <w:rFonts w:ascii="Calibri" w:hAnsi="Calibri" w:cs="Calibri"/>
          <w:sz w:val="22"/>
          <w:szCs w:val="22"/>
        </w:rPr>
        <w:t> </w:t>
      </w:r>
    </w:p>
    <w:p w:rsidR="0053359A" w:rsidRPr="00D76E34" w:rsidRDefault="0053359A" w:rsidP="0053359A">
      <w:pPr>
        <w:pStyle w:val="paragraph"/>
        <w:spacing w:before="0" w:beforeAutospacing="0" w:after="0" w:afterAutospacing="0"/>
        <w:textAlignment w:val="baseline"/>
        <w:rPr>
          <w:sz w:val="18"/>
          <w:szCs w:val="18"/>
        </w:rPr>
      </w:pPr>
      <w:r w:rsidRPr="00D76E34">
        <w:rPr>
          <w:rStyle w:val="normaltextrun"/>
          <w:sz w:val="18"/>
          <w:szCs w:val="18"/>
        </w:rPr>
        <w:t>(WEF, 2015)</w:t>
      </w:r>
      <w:r w:rsidRPr="00D76E34">
        <w:rPr>
          <w:rStyle w:val="eop"/>
          <w:sz w:val="18"/>
          <w:szCs w:val="18"/>
        </w:rPr>
        <w:t> </w:t>
      </w:r>
    </w:p>
    <w:p w:rsidR="0053359A" w:rsidRDefault="0053359A" w:rsidP="0053359A">
      <w:pPr>
        <w:pStyle w:val="paragraph"/>
        <w:spacing w:before="0" w:beforeAutospacing="0" w:after="0" w:afterAutospacing="0"/>
        <w:textAlignment w:val="baseline"/>
        <w:rPr>
          <w:rStyle w:val="eop"/>
          <w:sz w:val="18"/>
          <w:szCs w:val="18"/>
        </w:rPr>
      </w:pPr>
      <w:r w:rsidRPr="00D76E34">
        <w:rPr>
          <w:rStyle w:val="normaltextrun"/>
          <w:sz w:val="18"/>
          <w:szCs w:val="18"/>
          <w:u w:val="single"/>
        </w:rPr>
        <w:lastRenderedPageBreak/>
        <w:t>Appendix 3.</w:t>
      </w:r>
    </w:p>
    <w:p w:rsidR="00D76E34" w:rsidRPr="00D76E34" w:rsidRDefault="00D76E34" w:rsidP="0053359A">
      <w:pPr>
        <w:pStyle w:val="paragraph"/>
        <w:spacing w:before="0" w:beforeAutospacing="0" w:after="0" w:afterAutospacing="0"/>
        <w:textAlignment w:val="baseline"/>
        <w:rPr>
          <w:sz w:val="18"/>
          <w:szCs w:val="18"/>
        </w:rPr>
      </w:pPr>
    </w:p>
    <w:p w:rsidR="0053359A" w:rsidRDefault="0053359A" w:rsidP="0053359A">
      <w:pPr>
        <w:pStyle w:val="paragraph"/>
        <w:spacing w:before="0" w:beforeAutospacing="0" w:after="0" w:afterAutospacing="0"/>
        <w:textAlignment w:val="baseline"/>
        <w:rPr>
          <w:rFonts w:ascii="Segoe UI" w:hAnsi="Segoe UI" w:cs="Segoe UI"/>
          <w:sz w:val="18"/>
          <w:szCs w:val="18"/>
        </w:rPr>
      </w:pPr>
      <w:r>
        <w:rPr>
          <w:noProof/>
          <w:sz w:val="18"/>
          <w:szCs w:val="18"/>
        </w:rPr>
        <w:drawing>
          <wp:inline distT="0" distB="0" distL="0" distR="0">
            <wp:extent cx="4111371" cy="2930154"/>
            <wp:effectExtent l="0" t="0" r="3810" b="3810"/>
            <wp:docPr id="9" name="Picture 9" descr="C:\Users\1600699\AppData\Local\Microsoft\Windows\INetCache\Content.MSO\49B876B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600699\AppData\Local\Microsoft\Windows\INetCache\Content.MSO\49B876B0.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31167" cy="2944262"/>
                    </a:xfrm>
                    <a:prstGeom prst="rect">
                      <a:avLst/>
                    </a:prstGeom>
                    <a:noFill/>
                    <a:ln>
                      <a:noFill/>
                    </a:ln>
                  </pic:spPr>
                </pic:pic>
              </a:graphicData>
            </a:graphic>
          </wp:inline>
        </w:drawing>
      </w:r>
      <w:r>
        <w:rPr>
          <w:rStyle w:val="eop"/>
          <w:rFonts w:ascii="Calibri" w:hAnsi="Calibri" w:cs="Calibri"/>
          <w:sz w:val="22"/>
          <w:szCs w:val="22"/>
        </w:rPr>
        <w:t> </w:t>
      </w:r>
    </w:p>
    <w:p w:rsidR="0053359A" w:rsidRDefault="0053359A" w:rsidP="0053359A">
      <w:pPr>
        <w:pStyle w:val="paragraph"/>
        <w:spacing w:before="0" w:beforeAutospacing="0" w:after="0" w:afterAutospacing="0"/>
        <w:textAlignment w:val="baseline"/>
        <w:rPr>
          <w:rStyle w:val="eop"/>
          <w:sz w:val="18"/>
          <w:szCs w:val="18"/>
        </w:rPr>
      </w:pPr>
      <w:r w:rsidRPr="00D76E34">
        <w:rPr>
          <w:rStyle w:val="normaltextrun"/>
          <w:sz w:val="18"/>
          <w:szCs w:val="18"/>
        </w:rPr>
        <w:t>(OECD, 2016).</w:t>
      </w:r>
      <w:r w:rsidRPr="00D76E34">
        <w:rPr>
          <w:rStyle w:val="eop"/>
          <w:sz w:val="18"/>
          <w:szCs w:val="18"/>
        </w:rPr>
        <w:t> </w:t>
      </w:r>
    </w:p>
    <w:p w:rsidR="00D76E34" w:rsidRDefault="00D76E34" w:rsidP="0053359A">
      <w:pPr>
        <w:pStyle w:val="paragraph"/>
        <w:spacing w:before="0" w:beforeAutospacing="0" w:after="0" w:afterAutospacing="0"/>
        <w:textAlignment w:val="baseline"/>
        <w:rPr>
          <w:sz w:val="18"/>
          <w:szCs w:val="18"/>
        </w:rPr>
      </w:pPr>
    </w:p>
    <w:p w:rsidR="00D76E34" w:rsidRPr="00D76E34" w:rsidRDefault="00D76E34" w:rsidP="0053359A">
      <w:pPr>
        <w:pStyle w:val="paragraph"/>
        <w:spacing w:before="0" w:beforeAutospacing="0" w:after="0" w:afterAutospacing="0"/>
        <w:textAlignment w:val="baseline"/>
        <w:rPr>
          <w:sz w:val="18"/>
          <w:szCs w:val="18"/>
        </w:rPr>
      </w:pPr>
    </w:p>
    <w:p w:rsidR="0053359A" w:rsidRPr="00D76E34" w:rsidRDefault="0053359A" w:rsidP="0053359A">
      <w:pPr>
        <w:pStyle w:val="paragraph"/>
        <w:spacing w:before="0" w:beforeAutospacing="0" w:after="0" w:afterAutospacing="0"/>
        <w:textAlignment w:val="baseline"/>
        <w:rPr>
          <w:sz w:val="18"/>
          <w:szCs w:val="18"/>
        </w:rPr>
      </w:pPr>
      <w:r w:rsidRPr="00D76E34">
        <w:rPr>
          <w:rStyle w:val="eop"/>
          <w:sz w:val="18"/>
          <w:szCs w:val="18"/>
        </w:rPr>
        <w:t> </w:t>
      </w:r>
    </w:p>
    <w:p w:rsidR="0053359A" w:rsidRDefault="0053359A" w:rsidP="0053359A">
      <w:pPr>
        <w:pStyle w:val="paragraph"/>
        <w:spacing w:before="0" w:beforeAutospacing="0" w:after="0" w:afterAutospacing="0"/>
        <w:textAlignment w:val="baseline"/>
        <w:rPr>
          <w:rStyle w:val="eop"/>
          <w:sz w:val="18"/>
          <w:szCs w:val="18"/>
        </w:rPr>
      </w:pPr>
      <w:r w:rsidRPr="00D76E34">
        <w:rPr>
          <w:rStyle w:val="normaltextrun"/>
          <w:sz w:val="18"/>
          <w:szCs w:val="18"/>
          <w:u w:val="single"/>
        </w:rPr>
        <w:t>Appendix 4.</w:t>
      </w:r>
    </w:p>
    <w:p w:rsidR="00D76E34" w:rsidRPr="00D76E34" w:rsidRDefault="00D76E34" w:rsidP="0053359A">
      <w:pPr>
        <w:pStyle w:val="paragraph"/>
        <w:spacing w:before="0" w:beforeAutospacing="0" w:after="0" w:afterAutospacing="0"/>
        <w:textAlignment w:val="baseline"/>
        <w:rPr>
          <w:sz w:val="18"/>
          <w:szCs w:val="18"/>
        </w:rPr>
      </w:pPr>
    </w:p>
    <w:p w:rsidR="0053359A" w:rsidRDefault="0053359A" w:rsidP="0053359A">
      <w:pPr>
        <w:pStyle w:val="paragraph"/>
        <w:spacing w:before="0" w:beforeAutospacing="0" w:after="0" w:afterAutospacing="0"/>
        <w:textAlignment w:val="baseline"/>
        <w:rPr>
          <w:rFonts w:ascii="Segoe UI" w:hAnsi="Segoe UI" w:cs="Segoe UI"/>
          <w:sz w:val="18"/>
          <w:szCs w:val="18"/>
        </w:rPr>
      </w:pPr>
      <w:r>
        <w:rPr>
          <w:noProof/>
          <w:sz w:val="18"/>
          <w:szCs w:val="18"/>
        </w:rPr>
        <w:drawing>
          <wp:inline distT="0" distB="0" distL="0" distR="0">
            <wp:extent cx="3971761" cy="2830983"/>
            <wp:effectExtent l="0" t="0" r="0" b="7620"/>
            <wp:docPr id="8" name="Picture 8" descr="C:\Users\1600699\AppData\Local\Microsoft\Windows\INetCache\Content.MSO\BC07003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600699\AppData\Local\Microsoft\Windows\INetCache\Content.MSO\BC07003E.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47973" cy="2885305"/>
                    </a:xfrm>
                    <a:prstGeom prst="rect">
                      <a:avLst/>
                    </a:prstGeom>
                    <a:noFill/>
                    <a:ln>
                      <a:noFill/>
                    </a:ln>
                  </pic:spPr>
                </pic:pic>
              </a:graphicData>
            </a:graphic>
          </wp:inline>
        </w:drawing>
      </w:r>
      <w:r>
        <w:rPr>
          <w:rStyle w:val="eop"/>
          <w:rFonts w:ascii="Calibri" w:hAnsi="Calibri" w:cs="Calibri"/>
          <w:sz w:val="22"/>
          <w:szCs w:val="22"/>
        </w:rPr>
        <w:t> </w:t>
      </w:r>
    </w:p>
    <w:p w:rsidR="0053359A" w:rsidRDefault="0053359A" w:rsidP="0053359A">
      <w:pPr>
        <w:pStyle w:val="paragraph"/>
        <w:spacing w:before="0" w:beforeAutospacing="0" w:after="0" w:afterAutospacing="0"/>
        <w:textAlignment w:val="baseline"/>
        <w:rPr>
          <w:rStyle w:val="eop"/>
          <w:sz w:val="18"/>
          <w:szCs w:val="18"/>
        </w:rPr>
      </w:pPr>
      <w:r w:rsidRPr="00D76E34">
        <w:rPr>
          <w:rStyle w:val="normaltextrun"/>
          <w:sz w:val="18"/>
          <w:szCs w:val="18"/>
        </w:rPr>
        <w:t>(Manpower, 2018).</w:t>
      </w:r>
      <w:r w:rsidRPr="00D76E34">
        <w:rPr>
          <w:rStyle w:val="eop"/>
          <w:sz w:val="18"/>
          <w:szCs w:val="18"/>
        </w:rPr>
        <w:t> </w:t>
      </w:r>
    </w:p>
    <w:p w:rsidR="00D76E34" w:rsidRDefault="00D76E34" w:rsidP="0053359A">
      <w:pPr>
        <w:pStyle w:val="paragraph"/>
        <w:spacing w:before="0" w:beforeAutospacing="0" w:after="0" w:afterAutospacing="0"/>
        <w:textAlignment w:val="baseline"/>
        <w:rPr>
          <w:sz w:val="18"/>
          <w:szCs w:val="18"/>
        </w:rPr>
      </w:pPr>
    </w:p>
    <w:p w:rsidR="00D76E34" w:rsidRDefault="00D76E34" w:rsidP="0053359A">
      <w:pPr>
        <w:pStyle w:val="paragraph"/>
        <w:spacing w:before="0" w:beforeAutospacing="0" w:after="0" w:afterAutospacing="0"/>
        <w:textAlignment w:val="baseline"/>
        <w:rPr>
          <w:sz w:val="18"/>
          <w:szCs w:val="18"/>
        </w:rPr>
      </w:pPr>
    </w:p>
    <w:p w:rsidR="00D76E34" w:rsidRDefault="00D76E34" w:rsidP="0053359A">
      <w:pPr>
        <w:pStyle w:val="paragraph"/>
        <w:spacing w:before="0" w:beforeAutospacing="0" w:after="0" w:afterAutospacing="0"/>
        <w:textAlignment w:val="baseline"/>
        <w:rPr>
          <w:sz w:val="18"/>
          <w:szCs w:val="18"/>
        </w:rPr>
      </w:pPr>
    </w:p>
    <w:p w:rsidR="00D76E34" w:rsidRDefault="00D76E34" w:rsidP="0053359A">
      <w:pPr>
        <w:pStyle w:val="paragraph"/>
        <w:spacing w:before="0" w:beforeAutospacing="0" w:after="0" w:afterAutospacing="0"/>
        <w:textAlignment w:val="baseline"/>
        <w:rPr>
          <w:sz w:val="18"/>
          <w:szCs w:val="18"/>
        </w:rPr>
      </w:pPr>
    </w:p>
    <w:p w:rsidR="00D76E34" w:rsidRDefault="00D76E34" w:rsidP="0053359A">
      <w:pPr>
        <w:pStyle w:val="paragraph"/>
        <w:spacing w:before="0" w:beforeAutospacing="0" w:after="0" w:afterAutospacing="0"/>
        <w:textAlignment w:val="baseline"/>
        <w:rPr>
          <w:sz w:val="18"/>
          <w:szCs w:val="18"/>
        </w:rPr>
      </w:pPr>
    </w:p>
    <w:p w:rsidR="00D76E34" w:rsidRDefault="00D76E34" w:rsidP="0053359A">
      <w:pPr>
        <w:pStyle w:val="paragraph"/>
        <w:spacing w:before="0" w:beforeAutospacing="0" w:after="0" w:afterAutospacing="0"/>
        <w:textAlignment w:val="baseline"/>
        <w:rPr>
          <w:sz w:val="18"/>
          <w:szCs w:val="18"/>
        </w:rPr>
      </w:pPr>
    </w:p>
    <w:p w:rsidR="00D76E34" w:rsidRDefault="00D76E34" w:rsidP="0053359A">
      <w:pPr>
        <w:pStyle w:val="paragraph"/>
        <w:spacing w:before="0" w:beforeAutospacing="0" w:after="0" w:afterAutospacing="0"/>
        <w:textAlignment w:val="baseline"/>
        <w:rPr>
          <w:sz w:val="18"/>
          <w:szCs w:val="18"/>
        </w:rPr>
      </w:pPr>
    </w:p>
    <w:p w:rsidR="00D76E34" w:rsidRDefault="00D76E34" w:rsidP="0053359A">
      <w:pPr>
        <w:pStyle w:val="paragraph"/>
        <w:spacing w:before="0" w:beforeAutospacing="0" w:after="0" w:afterAutospacing="0"/>
        <w:textAlignment w:val="baseline"/>
        <w:rPr>
          <w:sz w:val="18"/>
          <w:szCs w:val="18"/>
        </w:rPr>
      </w:pPr>
    </w:p>
    <w:p w:rsidR="00D76E34" w:rsidRDefault="00D76E34" w:rsidP="0053359A">
      <w:pPr>
        <w:pStyle w:val="paragraph"/>
        <w:spacing w:before="0" w:beforeAutospacing="0" w:after="0" w:afterAutospacing="0"/>
        <w:textAlignment w:val="baseline"/>
        <w:rPr>
          <w:sz w:val="18"/>
          <w:szCs w:val="18"/>
        </w:rPr>
      </w:pPr>
    </w:p>
    <w:p w:rsidR="009932D8" w:rsidRDefault="009932D8" w:rsidP="0053359A">
      <w:pPr>
        <w:pStyle w:val="paragraph"/>
        <w:spacing w:before="0" w:beforeAutospacing="0" w:after="0" w:afterAutospacing="0"/>
        <w:textAlignment w:val="baseline"/>
        <w:rPr>
          <w:sz w:val="18"/>
          <w:szCs w:val="18"/>
        </w:rPr>
      </w:pPr>
    </w:p>
    <w:p w:rsidR="009932D8" w:rsidRDefault="009932D8" w:rsidP="0053359A">
      <w:pPr>
        <w:pStyle w:val="paragraph"/>
        <w:spacing w:before="0" w:beforeAutospacing="0" w:after="0" w:afterAutospacing="0"/>
        <w:textAlignment w:val="baseline"/>
        <w:rPr>
          <w:sz w:val="18"/>
          <w:szCs w:val="18"/>
        </w:rPr>
      </w:pPr>
    </w:p>
    <w:p w:rsidR="00D76E34" w:rsidRPr="00D76E34" w:rsidRDefault="00D76E34" w:rsidP="0053359A">
      <w:pPr>
        <w:pStyle w:val="paragraph"/>
        <w:spacing w:before="0" w:beforeAutospacing="0" w:after="0" w:afterAutospacing="0"/>
        <w:textAlignment w:val="baseline"/>
        <w:rPr>
          <w:sz w:val="18"/>
          <w:szCs w:val="18"/>
        </w:rPr>
      </w:pPr>
    </w:p>
    <w:p w:rsidR="0053359A" w:rsidRPr="00D76E34" w:rsidRDefault="0053359A" w:rsidP="0053359A">
      <w:pPr>
        <w:pStyle w:val="paragraph"/>
        <w:spacing w:before="0" w:beforeAutospacing="0" w:after="0" w:afterAutospacing="0"/>
        <w:textAlignment w:val="baseline"/>
        <w:rPr>
          <w:sz w:val="18"/>
          <w:szCs w:val="18"/>
        </w:rPr>
      </w:pPr>
      <w:r w:rsidRPr="00D76E34">
        <w:rPr>
          <w:rStyle w:val="eop"/>
          <w:sz w:val="18"/>
          <w:szCs w:val="18"/>
        </w:rPr>
        <w:t> </w:t>
      </w:r>
    </w:p>
    <w:p w:rsidR="0053359A" w:rsidRDefault="0053359A" w:rsidP="0053359A">
      <w:pPr>
        <w:pStyle w:val="paragraph"/>
        <w:spacing w:before="0" w:beforeAutospacing="0" w:after="0" w:afterAutospacing="0"/>
        <w:textAlignment w:val="baseline"/>
        <w:rPr>
          <w:rStyle w:val="eop"/>
          <w:sz w:val="18"/>
          <w:szCs w:val="18"/>
        </w:rPr>
      </w:pPr>
      <w:r w:rsidRPr="00D76E34">
        <w:rPr>
          <w:rStyle w:val="normaltextrun"/>
          <w:sz w:val="18"/>
          <w:szCs w:val="18"/>
          <w:u w:val="single"/>
        </w:rPr>
        <w:lastRenderedPageBreak/>
        <w:t>Appendix 5.</w:t>
      </w:r>
      <w:r w:rsidRPr="00D76E34">
        <w:rPr>
          <w:rStyle w:val="eop"/>
          <w:sz w:val="18"/>
          <w:szCs w:val="18"/>
        </w:rPr>
        <w:t> </w:t>
      </w:r>
    </w:p>
    <w:p w:rsidR="00D76E34" w:rsidRPr="00D76E34" w:rsidRDefault="00D76E34" w:rsidP="0053359A">
      <w:pPr>
        <w:pStyle w:val="paragraph"/>
        <w:spacing w:before="0" w:beforeAutospacing="0" w:after="0" w:afterAutospacing="0"/>
        <w:textAlignment w:val="baseline"/>
        <w:rPr>
          <w:sz w:val="18"/>
          <w:szCs w:val="18"/>
        </w:rPr>
      </w:pPr>
    </w:p>
    <w:p w:rsidR="0053359A" w:rsidRDefault="0053359A" w:rsidP="0053359A">
      <w:pPr>
        <w:pStyle w:val="paragraph"/>
        <w:spacing w:before="0" w:beforeAutospacing="0" w:after="0" w:afterAutospacing="0"/>
        <w:textAlignment w:val="baseline"/>
        <w:rPr>
          <w:rFonts w:ascii="Segoe UI" w:hAnsi="Segoe UI" w:cs="Segoe UI"/>
          <w:sz w:val="18"/>
          <w:szCs w:val="18"/>
        </w:rPr>
      </w:pPr>
      <w:r>
        <w:rPr>
          <w:noProof/>
          <w:sz w:val="18"/>
          <w:szCs w:val="18"/>
        </w:rPr>
        <w:drawing>
          <wp:inline distT="0" distB="0" distL="0" distR="0">
            <wp:extent cx="3430829" cy="4020919"/>
            <wp:effectExtent l="0" t="0" r="0" b="0"/>
            <wp:docPr id="7" name="Picture 7" descr="C:\Users\1600699\AppData\Local\Microsoft\Windows\INetCache\Content.MSO\445ED6F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1600699\AppData\Local\Microsoft\Windows\INetCache\Content.MSO\445ED6FC.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77925" cy="4076115"/>
                    </a:xfrm>
                    <a:prstGeom prst="rect">
                      <a:avLst/>
                    </a:prstGeom>
                    <a:noFill/>
                    <a:ln>
                      <a:noFill/>
                    </a:ln>
                  </pic:spPr>
                </pic:pic>
              </a:graphicData>
            </a:graphic>
          </wp:inline>
        </w:drawing>
      </w:r>
      <w:r>
        <w:rPr>
          <w:rStyle w:val="eop"/>
          <w:rFonts w:ascii="Calibri" w:hAnsi="Calibri" w:cs="Calibri"/>
          <w:sz w:val="22"/>
          <w:szCs w:val="22"/>
        </w:rPr>
        <w:t> </w:t>
      </w:r>
    </w:p>
    <w:p w:rsidR="0053359A" w:rsidRDefault="0053359A" w:rsidP="0053359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53359A" w:rsidRPr="00D76E34" w:rsidRDefault="0053359A" w:rsidP="0053359A">
      <w:pPr>
        <w:pStyle w:val="paragraph"/>
        <w:spacing w:before="0" w:beforeAutospacing="0" w:after="0" w:afterAutospacing="0"/>
        <w:textAlignment w:val="baseline"/>
        <w:rPr>
          <w:sz w:val="18"/>
          <w:szCs w:val="18"/>
        </w:rPr>
      </w:pPr>
      <w:r w:rsidRPr="00D76E34">
        <w:rPr>
          <w:rStyle w:val="normaltextrun"/>
          <w:sz w:val="18"/>
          <w:szCs w:val="18"/>
          <w:u w:val="single"/>
        </w:rPr>
        <w:t>Appendix 6.</w:t>
      </w:r>
      <w:r w:rsidRPr="00D76E34">
        <w:rPr>
          <w:rStyle w:val="eop"/>
          <w:sz w:val="18"/>
          <w:szCs w:val="18"/>
        </w:rPr>
        <w:t> </w:t>
      </w:r>
    </w:p>
    <w:p w:rsidR="00D76E34" w:rsidRDefault="0053359A" w:rsidP="0053359A">
      <w:pPr>
        <w:pStyle w:val="paragraph"/>
        <w:spacing w:before="0" w:beforeAutospacing="0" w:after="0" w:afterAutospacing="0"/>
        <w:textAlignment w:val="baseline"/>
        <w:rPr>
          <w:rFonts w:ascii="Segoe UI" w:hAnsi="Segoe UI" w:cs="Segoe UI"/>
          <w:sz w:val="18"/>
          <w:szCs w:val="18"/>
        </w:rPr>
      </w:pPr>
      <w:r>
        <w:rPr>
          <w:noProof/>
          <w:sz w:val="18"/>
          <w:szCs w:val="18"/>
        </w:rPr>
        <w:drawing>
          <wp:inline distT="0" distB="0" distL="0" distR="0">
            <wp:extent cx="5544922" cy="4142656"/>
            <wp:effectExtent l="0" t="0" r="0" b="0"/>
            <wp:docPr id="6" name="Picture 6" descr="C:\Users\1600699\AppData\Local\Microsoft\Windows\INetCache\Content.MSO\E317E2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1600699\AppData\Local\Microsoft\Windows\INetCache\Content.MSO\E317E26A.tm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3865" cy="4276346"/>
                    </a:xfrm>
                    <a:prstGeom prst="rect">
                      <a:avLst/>
                    </a:prstGeom>
                    <a:noFill/>
                    <a:ln>
                      <a:noFill/>
                    </a:ln>
                  </pic:spPr>
                </pic:pic>
              </a:graphicData>
            </a:graphic>
          </wp:inline>
        </w:drawing>
      </w:r>
      <w:r>
        <w:rPr>
          <w:rStyle w:val="eop"/>
          <w:rFonts w:ascii="Calibri" w:hAnsi="Calibri" w:cs="Calibri"/>
          <w:sz w:val="22"/>
          <w:szCs w:val="22"/>
        </w:rPr>
        <w:t> </w:t>
      </w:r>
    </w:p>
    <w:p w:rsidR="0053359A" w:rsidRPr="00D76E34" w:rsidRDefault="0053359A" w:rsidP="0053359A">
      <w:pPr>
        <w:pStyle w:val="paragraph"/>
        <w:spacing w:before="0" w:beforeAutospacing="0" w:after="0" w:afterAutospacing="0"/>
        <w:textAlignment w:val="baseline"/>
        <w:rPr>
          <w:rStyle w:val="eop"/>
          <w:rFonts w:ascii="Segoe UI" w:hAnsi="Segoe UI" w:cs="Segoe UI"/>
          <w:sz w:val="18"/>
          <w:szCs w:val="18"/>
        </w:rPr>
      </w:pPr>
      <w:r w:rsidRPr="00D76E34">
        <w:rPr>
          <w:rStyle w:val="normaltextrun"/>
          <w:sz w:val="18"/>
          <w:szCs w:val="18"/>
          <w:u w:val="single"/>
        </w:rPr>
        <w:lastRenderedPageBreak/>
        <w:t>Appendix 7.</w:t>
      </w:r>
      <w:r w:rsidRPr="00D76E34">
        <w:rPr>
          <w:rStyle w:val="eop"/>
          <w:sz w:val="18"/>
          <w:szCs w:val="18"/>
        </w:rPr>
        <w:t> </w:t>
      </w:r>
    </w:p>
    <w:p w:rsidR="00D76E34" w:rsidRDefault="00D76E34" w:rsidP="0053359A">
      <w:pPr>
        <w:pStyle w:val="paragraph"/>
        <w:spacing w:before="0" w:beforeAutospacing="0" w:after="0" w:afterAutospacing="0"/>
        <w:textAlignment w:val="baseline"/>
        <w:rPr>
          <w:rFonts w:ascii="Segoe UI" w:hAnsi="Segoe UI" w:cs="Segoe UI"/>
          <w:sz w:val="18"/>
          <w:szCs w:val="18"/>
        </w:rPr>
      </w:pPr>
    </w:p>
    <w:p w:rsidR="0053359A" w:rsidRDefault="0053359A" w:rsidP="0053359A">
      <w:pPr>
        <w:pStyle w:val="paragraph"/>
        <w:spacing w:before="0" w:beforeAutospacing="0" w:after="0" w:afterAutospacing="0"/>
        <w:textAlignment w:val="baseline"/>
        <w:rPr>
          <w:rStyle w:val="eop"/>
          <w:rFonts w:ascii="Calibri" w:hAnsi="Calibri" w:cs="Calibri"/>
          <w:sz w:val="22"/>
          <w:szCs w:val="22"/>
        </w:rPr>
      </w:pPr>
      <w:r>
        <w:rPr>
          <w:noProof/>
          <w:sz w:val="18"/>
          <w:szCs w:val="18"/>
        </w:rPr>
        <w:drawing>
          <wp:inline distT="0" distB="0" distL="0" distR="0">
            <wp:extent cx="3862426" cy="2283878"/>
            <wp:effectExtent l="0" t="0" r="5080" b="2540"/>
            <wp:docPr id="5" name="Picture 5" descr="C:\Users\1600699\AppData\Local\Microsoft\Windows\INetCache\Content.MSO\8D6BF60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1600699\AppData\Local\Microsoft\Windows\INetCache\Content.MSO\8D6BF608.tmp"/>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17044" cy="2316174"/>
                    </a:xfrm>
                    <a:prstGeom prst="rect">
                      <a:avLst/>
                    </a:prstGeom>
                    <a:noFill/>
                    <a:ln>
                      <a:noFill/>
                    </a:ln>
                  </pic:spPr>
                </pic:pic>
              </a:graphicData>
            </a:graphic>
          </wp:inline>
        </w:drawing>
      </w:r>
      <w:r>
        <w:rPr>
          <w:rStyle w:val="normaltextrun"/>
          <w:rFonts w:ascii="Calibri" w:hAnsi="Calibri" w:cs="Calibri"/>
          <w:sz w:val="22"/>
          <w:szCs w:val="22"/>
        </w:rPr>
        <w:t> </w:t>
      </w:r>
      <w:r>
        <w:rPr>
          <w:rStyle w:val="eop"/>
          <w:rFonts w:ascii="Calibri" w:hAnsi="Calibri" w:cs="Calibri"/>
          <w:sz w:val="22"/>
          <w:szCs w:val="22"/>
        </w:rPr>
        <w:t> </w:t>
      </w:r>
    </w:p>
    <w:p w:rsidR="00D76E34" w:rsidRDefault="00D76E34" w:rsidP="0053359A">
      <w:pPr>
        <w:pStyle w:val="paragraph"/>
        <w:spacing w:before="0" w:beforeAutospacing="0" w:after="0" w:afterAutospacing="0"/>
        <w:textAlignment w:val="baseline"/>
        <w:rPr>
          <w:rFonts w:ascii="Segoe UI" w:hAnsi="Segoe UI" w:cs="Segoe UI"/>
          <w:sz w:val="18"/>
          <w:szCs w:val="18"/>
        </w:rPr>
      </w:pPr>
    </w:p>
    <w:p w:rsidR="00D76E34" w:rsidRDefault="00D76E34" w:rsidP="0053359A">
      <w:pPr>
        <w:pStyle w:val="paragraph"/>
        <w:spacing w:before="0" w:beforeAutospacing="0" w:after="0" w:afterAutospacing="0"/>
        <w:textAlignment w:val="baseline"/>
        <w:rPr>
          <w:rFonts w:ascii="Segoe UI" w:hAnsi="Segoe UI" w:cs="Segoe UI"/>
          <w:sz w:val="18"/>
          <w:szCs w:val="18"/>
        </w:rPr>
      </w:pPr>
    </w:p>
    <w:p w:rsidR="0053359A" w:rsidRDefault="0053359A" w:rsidP="0053359A">
      <w:pPr>
        <w:pStyle w:val="paragraph"/>
        <w:spacing w:before="0" w:beforeAutospacing="0" w:after="0" w:afterAutospacing="0"/>
        <w:textAlignment w:val="baseline"/>
        <w:rPr>
          <w:rStyle w:val="eop"/>
          <w:sz w:val="18"/>
          <w:szCs w:val="18"/>
        </w:rPr>
      </w:pPr>
      <w:r w:rsidRPr="00D76E34">
        <w:rPr>
          <w:rStyle w:val="normaltextrun"/>
          <w:sz w:val="18"/>
          <w:szCs w:val="18"/>
          <w:u w:val="single"/>
        </w:rPr>
        <w:t>Appendix 8.</w:t>
      </w:r>
      <w:r w:rsidRPr="00D76E34">
        <w:rPr>
          <w:rStyle w:val="eop"/>
          <w:sz w:val="18"/>
          <w:szCs w:val="18"/>
        </w:rPr>
        <w:t> </w:t>
      </w:r>
    </w:p>
    <w:p w:rsidR="00D76E34" w:rsidRPr="00D76E34" w:rsidRDefault="00D76E34" w:rsidP="0053359A">
      <w:pPr>
        <w:pStyle w:val="paragraph"/>
        <w:spacing w:before="0" w:beforeAutospacing="0" w:after="0" w:afterAutospacing="0"/>
        <w:textAlignment w:val="baseline"/>
        <w:rPr>
          <w:sz w:val="18"/>
          <w:szCs w:val="18"/>
        </w:rPr>
      </w:pPr>
    </w:p>
    <w:p w:rsidR="0053359A" w:rsidRDefault="0053359A" w:rsidP="0053359A">
      <w:pPr>
        <w:pStyle w:val="paragraph"/>
        <w:spacing w:before="0" w:beforeAutospacing="0" w:after="0" w:afterAutospacing="0"/>
        <w:textAlignment w:val="baseline"/>
        <w:rPr>
          <w:rFonts w:ascii="Segoe UI" w:hAnsi="Segoe UI" w:cs="Segoe UI"/>
          <w:sz w:val="18"/>
          <w:szCs w:val="18"/>
        </w:rPr>
      </w:pPr>
      <w:r>
        <w:rPr>
          <w:noProof/>
          <w:sz w:val="18"/>
          <w:szCs w:val="18"/>
        </w:rPr>
        <w:drawing>
          <wp:inline distT="0" distB="0" distL="0" distR="0">
            <wp:extent cx="2182050" cy="3006547"/>
            <wp:effectExtent l="0" t="0" r="8890" b="3810"/>
            <wp:docPr id="4" name="Picture 4" descr="C:\Users\1600699\AppData\Local\Microsoft\Windows\INetCache\Content.MSO\B289B15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1600699\AppData\Local\Microsoft\Windows\INetCache\Content.MSO\B289B156.tm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208555" cy="3043068"/>
                    </a:xfrm>
                    <a:prstGeom prst="rect">
                      <a:avLst/>
                    </a:prstGeom>
                    <a:noFill/>
                    <a:ln>
                      <a:noFill/>
                    </a:ln>
                  </pic:spPr>
                </pic:pic>
              </a:graphicData>
            </a:graphic>
          </wp:inline>
        </w:drawing>
      </w:r>
      <w:r>
        <w:rPr>
          <w:rStyle w:val="eop"/>
          <w:rFonts w:ascii="Calibri" w:hAnsi="Calibri" w:cs="Calibri"/>
          <w:sz w:val="22"/>
          <w:szCs w:val="22"/>
        </w:rPr>
        <w:t> </w:t>
      </w:r>
    </w:p>
    <w:p w:rsidR="00D76E34" w:rsidRDefault="00D76E34" w:rsidP="0053359A">
      <w:pPr>
        <w:pStyle w:val="paragraph"/>
        <w:spacing w:before="0" w:beforeAutospacing="0" w:after="0" w:afterAutospacing="0"/>
        <w:textAlignment w:val="baseline"/>
        <w:rPr>
          <w:rStyle w:val="eop"/>
          <w:rFonts w:ascii="Calibri" w:hAnsi="Calibri" w:cs="Calibri"/>
          <w:sz w:val="22"/>
          <w:szCs w:val="22"/>
        </w:rPr>
      </w:pPr>
    </w:p>
    <w:p w:rsidR="0053359A" w:rsidRDefault="0053359A" w:rsidP="0053359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53359A" w:rsidRDefault="0053359A" w:rsidP="0053359A">
      <w:pPr>
        <w:pStyle w:val="paragraph"/>
        <w:spacing w:before="0" w:beforeAutospacing="0" w:after="0" w:afterAutospacing="0"/>
        <w:textAlignment w:val="baseline"/>
        <w:rPr>
          <w:rStyle w:val="eop"/>
          <w:sz w:val="18"/>
          <w:szCs w:val="18"/>
        </w:rPr>
      </w:pPr>
      <w:r w:rsidRPr="00D76E34">
        <w:rPr>
          <w:rStyle w:val="normaltextrun"/>
          <w:sz w:val="18"/>
          <w:szCs w:val="18"/>
          <w:u w:val="single"/>
        </w:rPr>
        <w:t>Appendix 9.</w:t>
      </w:r>
      <w:r w:rsidRPr="00D76E34">
        <w:rPr>
          <w:rStyle w:val="eop"/>
          <w:sz w:val="18"/>
          <w:szCs w:val="18"/>
        </w:rPr>
        <w:t> </w:t>
      </w:r>
    </w:p>
    <w:p w:rsidR="00D76E34" w:rsidRPr="00D76E34" w:rsidRDefault="00D76E34" w:rsidP="0053359A">
      <w:pPr>
        <w:pStyle w:val="paragraph"/>
        <w:spacing w:before="0" w:beforeAutospacing="0" w:after="0" w:afterAutospacing="0"/>
        <w:textAlignment w:val="baseline"/>
        <w:rPr>
          <w:sz w:val="18"/>
          <w:szCs w:val="18"/>
        </w:rPr>
      </w:pPr>
    </w:p>
    <w:p w:rsidR="0053359A" w:rsidRDefault="0053359A" w:rsidP="0053359A">
      <w:pPr>
        <w:pStyle w:val="paragraph"/>
        <w:spacing w:before="0" w:beforeAutospacing="0" w:after="0" w:afterAutospacing="0"/>
        <w:textAlignment w:val="baseline"/>
        <w:rPr>
          <w:rStyle w:val="eop"/>
          <w:rFonts w:ascii="Calibri" w:hAnsi="Calibri" w:cs="Calibri"/>
          <w:sz w:val="22"/>
          <w:szCs w:val="22"/>
        </w:rPr>
      </w:pPr>
      <w:r>
        <w:rPr>
          <w:noProof/>
          <w:sz w:val="18"/>
          <w:szCs w:val="18"/>
        </w:rPr>
        <w:drawing>
          <wp:inline distT="0" distB="0" distL="0" distR="0">
            <wp:extent cx="3163510" cy="1711757"/>
            <wp:effectExtent l="0" t="0" r="0" b="3175"/>
            <wp:docPr id="3" name="Picture 3" descr="C:\Users\1600699\AppData\Local\Microsoft\Windows\INetCache\Content.MSO\DD8A5FD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1600699\AppData\Local\Microsoft\Windows\INetCache\Content.MSO\DD8A5FD4.tm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198735" cy="1730817"/>
                    </a:xfrm>
                    <a:prstGeom prst="rect">
                      <a:avLst/>
                    </a:prstGeom>
                    <a:noFill/>
                    <a:ln>
                      <a:noFill/>
                    </a:ln>
                  </pic:spPr>
                </pic:pic>
              </a:graphicData>
            </a:graphic>
          </wp:inline>
        </w:drawing>
      </w:r>
      <w:r>
        <w:rPr>
          <w:rStyle w:val="eop"/>
          <w:rFonts w:ascii="Calibri" w:hAnsi="Calibri" w:cs="Calibri"/>
          <w:sz w:val="22"/>
          <w:szCs w:val="22"/>
        </w:rPr>
        <w:t> </w:t>
      </w:r>
    </w:p>
    <w:p w:rsidR="00D76E34" w:rsidRDefault="00D76E34" w:rsidP="0053359A">
      <w:pPr>
        <w:pStyle w:val="paragraph"/>
        <w:spacing w:before="0" w:beforeAutospacing="0" w:after="0" w:afterAutospacing="0"/>
        <w:textAlignment w:val="baseline"/>
        <w:rPr>
          <w:rStyle w:val="eop"/>
          <w:rFonts w:ascii="Calibri" w:hAnsi="Calibri" w:cs="Calibri"/>
          <w:sz w:val="22"/>
          <w:szCs w:val="22"/>
        </w:rPr>
      </w:pPr>
    </w:p>
    <w:p w:rsidR="00D76E34" w:rsidRDefault="00D76E34" w:rsidP="0053359A">
      <w:pPr>
        <w:pStyle w:val="paragraph"/>
        <w:spacing w:before="0" w:beforeAutospacing="0" w:after="0" w:afterAutospacing="0"/>
        <w:textAlignment w:val="baseline"/>
        <w:rPr>
          <w:rFonts w:ascii="Segoe UI" w:hAnsi="Segoe UI" w:cs="Segoe UI"/>
          <w:sz w:val="18"/>
          <w:szCs w:val="18"/>
        </w:rPr>
      </w:pPr>
    </w:p>
    <w:p w:rsidR="0053359A" w:rsidRPr="00D76E34" w:rsidRDefault="0053359A" w:rsidP="0053359A">
      <w:pPr>
        <w:pStyle w:val="paragraph"/>
        <w:spacing w:before="0" w:beforeAutospacing="0" w:after="0" w:afterAutospacing="0"/>
        <w:textAlignment w:val="baseline"/>
        <w:rPr>
          <w:rStyle w:val="eop"/>
          <w:sz w:val="18"/>
          <w:szCs w:val="18"/>
        </w:rPr>
      </w:pPr>
      <w:r w:rsidRPr="00D76E34">
        <w:rPr>
          <w:rStyle w:val="normaltextrun"/>
          <w:sz w:val="18"/>
          <w:szCs w:val="18"/>
          <w:u w:val="single"/>
        </w:rPr>
        <w:t>Appendix 10.</w:t>
      </w:r>
      <w:r w:rsidRPr="00D76E34">
        <w:rPr>
          <w:rStyle w:val="eop"/>
          <w:sz w:val="18"/>
          <w:szCs w:val="18"/>
        </w:rPr>
        <w:t> </w:t>
      </w:r>
    </w:p>
    <w:p w:rsidR="00D76E34" w:rsidRDefault="00D76E34" w:rsidP="0053359A">
      <w:pPr>
        <w:pStyle w:val="paragraph"/>
        <w:spacing w:before="0" w:beforeAutospacing="0" w:after="0" w:afterAutospacing="0"/>
        <w:textAlignment w:val="baseline"/>
        <w:rPr>
          <w:rFonts w:ascii="Segoe UI" w:hAnsi="Segoe UI" w:cs="Segoe UI"/>
          <w:sz w:val="18"/>
          <w:szCs w:val="18"/>
        </w:rPr>
      </w:pPr>
    </w:p>
    <w:p w:rsidR="0053359A" w:rsidRDefault="0053359A" w:rsidP="0053359A">
      <w:pPr>
        <w:pStyle w:val="paragraph"/>
        <w:spacing w:before="0" w:beforeAutospacing="0" w:after="0" w:afterAutospacing="0"/>
        <w:textAlignment w:val="baseline"/>
        <w:rPr>
          <w:rFonts w:ascii="Segoe UI" w:hAnsi="Segoe UI" w:cs="Segoe UI"/>
          <w:sz w:val="18"/>
          <w:szCs w:val="18"/>
        </w:rPr>
      </w:pPr>
      <w:r>
        <w:rPr>
          <w:noProof/>
          <w:sz w:val="18"/>
          <w:szCs w:val="18"/>
        </w:rPr>
        <w:drawing>
          <wp:inline distT="0" distB="0" distL="0" distR="0">
            <wp:extent cx="6503035" cy="2640965"/>
            <wp:effectExtent l="0" t="0" r="0" b="6985"/>
            <wp:docPr id="2" name="Picture 2" descr="C:\Users\1600699\AppData\Local\Microsoft\Windows\INetCache\Content.MSO\FD42D90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1600699\AppData\Local\Microsoft\Windows\INetCache\Content.MSO\FD42D902.tm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503035" cy="2640965"/>
                    </a:xfrm>
                    <a:prstGeom prst="rect">
                      <a:avLst/>
                    </a:prstGeom>
                    <a:noFill/>
                    <a:ln>
                      <a:noFill/>
                    </a:ln>
                  </pic:spPr>
                </pic:pic>
              </a:graphicData>
            </a:graphic>
          </wp:inline>
        </w:drawing>
      </w:r>
      <w:r>
        <w:rPr>
          <w:rStyle w:val="eop"/>
          <w:rFonts w:ascii="Calibri" w:hAnsi="Calibri" w:cs="Calibri"/>
          <w:sz w:val="22"/>
          <w:szCs w:val="22"/>
        </w:rPr>
        <w:t> </w:t>
      </w:r>
    </w:p>
    <w:p w:rsidR="0053359A" w:rsidRPr="00D76E34" w:rsidRDefault="0053359A" w:rsidP="0053359A">
      <w:pPr>
        <w:pStyle w:val="paragraph"/>
        <w:spacing w:before="0" w:beforeAutospacing="0" w:after="0" w:afterAutospacing="0"/>
        <w:textAlignment w:val="baseline"/>
        <w:rPr>
          <w:rStyle w:val="eop"/>
          <w:sz w:val="18"/>
          <w:szCs w:val="18"/>
        </w:rPr>
      </w:pPr>
      <w:r w:rsidRPr="00D76E34">
        <w:rPr>
          <w:rStyle w:val="normaltextrun"/>
          <w:sz w:val="18"/>
          <w:szCs w:val="18"/>
          <w:u w:val="single"/>
        </w:rPr>
        <w:t>Appendix 11.</w:t>
      </w:r>
      <w:r w:rsidRPr="00D76E34">
        <w:rPr>
          <w:rStyle w:val="eop"/>
          <w:sz w:val="18"/>
          <w:szCs w:val="18"/>
        </w:rPr>
        <w:t> </w:t>
      </w:r>
    </w:p>
    <w:p w:rsidR="00D76E34" w:rsidRDefault="00D76E34" w:rsidP="0053359A">
      <w:pPr>
        <w:pStyle w:val="paragraph"/>
        <w:spacing w:before="0" w:beforeAutospacing="0" w:after="0" w:afterAutospacing="0"/>
        <w:textAlignment w:val="baseline"/>
        <w:rPr>
          <w:rFonts w:ascii="Segoe UI" w:hAnsi="Segoe UI" w:cs="Segoe UI"/>
          <w:sz w:val="18"/>
          <w:szCs w:val="18"/>
        </w:rPr>
      </w:pPr>
    </w:p>
    <w:p w:rsidR="0053359A" w:rsidRDefault="0053359A" w:rsidP="0053359A">
      <w:pPr>
        <w:pStyle w:val="paragraph"/>
        <w:spacing w:before="0" w:beforeAutospacing="0" w:after="0" w:afterAutospacing="0"/>
        <w:textAlignment w:val="baseline"/>
        <w:rPr>
          <w:rStyle w:val="eop"/>
          <w:rFonts w:ascii="Calibri" w:hAnsi="Calibri" w:cs="Calibri"/>
          <w:sz w:val="22"/>
          <w:szCs w:val="22"/>
        </w:rPr>
      </w:pPr>
      <w:r>
        <w:rPr>
          <w:noProof/>
          <w:sz w:val="18"/>
          <w:szCs w:val="18"/>
        </w:rPr>
        <w:drawing>
          <wp:inline distT="0" distB="0" distL="0" distR="0">
            <wp:extent cx="3718581" cy="4893869"/>
            <wp:effectExtent l="0" t="0" r="0" b="2540"/>
            <wp:docPr id="1" name="Picture 1" descr="C:\Users\1600699\AppData\Local\Microsoft\Windows\INetCache\Content.MSO\DDA7606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1600699\AppData\Local\Microsoft\Windows\INetCache\Content.MSO\DDA76060.tmp"/>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759354" cy="4947529"/>
                    </a:xfrm>
                    <a:prstGeom prst="rect">
                      <a:avLst/>
                    </a:prstGeom>
                    <a:noFill/>
                    <a:ln>
                      <a:noFill/>
                    </a:ln>
                  </pic:spPr>
                </pic:pic>
              </a:graphicData>
            </a:graphic>
          </wp:inline>
        </w:drawing>
      </w:r>
      <w:r>
        <w:rPr>
          <w:rStyle w:val="eop"/>
          <w:rFonts w:ascii="Calibri" w:hAnsi="Calibri" w:cs="Calibri"/>
          <w:sz w:val="22"/>
          <w:szCs w:val="22"/>
        </w:rPr>
        <w:t> </w:t>
      </w:r>
    </w:p>
    <w:p w:rsidR="00D76E34" w:rsidRDefault="00D76E34" w:rsidP="0053359A">
      <w:pPr>
        <w:pStyle w:val="paragraph"/>
        <w:spacing w:before="0" w:beforeAutospacing="0" w:after="0" w:afterAutospacing="0"/>
        <w:textAlignment w:val="baseline"/>
        <w:rPr>
          <w:rFonts w:ascii="Segoe UI" w:hAnsi="Segoe UI" w:cs="Segoe UI"/>
          <w:sz w:val="18"/>
          <w:szCs w:val="18"/>
        </w:rPr>
      </w:pPr>
    </w:p>
    <w:p w:rsidR="00D76E34" w:rsidRDefault="00D76E34" w:rsidP="0053359A">
      <w:pPr>
        <w:pStyle w:val="paragraph"/>
        <w:spacing w:before="0" w:beforeAutospacing="0" w:after="0" w:afterAutospacing="0"/>
        <w:textAlignment w:val="baseline"/>
        <w:rPr>
          <w:rFonts w:ascii="Segoe UI" w:hAnsi="Segoe UI" w:cs="Segoe UI"/>
          <w:sz w:val="18"/>
          <w:szCs w:val="18"/>
        </w:rPr>
      </w:pPr>
    </w:p>
    <w:p w:rsidR="00D76E34" w:rsidRPr="00D76E34" w:rsidRDefault="00D76E34" w:rsidP="00D76E34">
      <w:pPr>
        <w:pStyle w:val="paragraph"/>
        <w:spacing w:before="0" w:beforeAutospacing="0" w:after="0" w:afterAutospacing="0" w:line="360" w:lineRule="auto"/>
        <w:textAlignment w:val="baseline"/>
        <w:rPr>
          <w:sz w:val="22"/>
          <w:szCs w:val="22"/>
        </w:rPr>
      </w:pPr>
      <w:r w:rsidRPr="00D76E34">
        <w:rPr>
          <w:rStyle w:val="normaltextrun"/>
          <w:sz w:val="22"/>
          <w:szCs w:val="22"/>
          <w:u w:val="single"/>
        </w:rPr>
        <w:lastRenderedPageBreak/>
        <w:t>Reference List</w:t>
      </w:r>
      <w:r w:rsidRPr="00D76E34">
        <w:rPr>
          <w:rStyle w:val="eop"/>
          <w:sz w:val="22"/>
          <w:szCs w:val="22"/>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 xml:space="preserve">Adams, D.J., </w:t>
      </w:r>
      <w:proofErr w:type="spellStart"/>
      <w:r w:rsidRPr="00D76E34">
        <w:rPr>
          <w:rStyle w:val="normaltextrun"/>
          <w:sz w:val="18"/>
          <w:szCs w:val="18"/>
        </w:rPr>
        <w:t>Beniston</w:t>
      </w:r>
      <w:proofErr w:type="spellEnd"/>
      <w:r w:rsidRPr="00D76E34">
        <w:rPr>
          <w:rStyle w:val="normaltextrun"/>
          <w:sz w:val="18"/>
          <w:szCs w:val="18"/>
        </w:rPr>
        <w:t>, L.J. and Childs, P.R. (2009) Promoting creativity and innovation in biotechnology. </w:t>
      </w:r>
      <w:r w:rsidRPr="00D76E34">
        <w:rPr>
          <w:rStyle w:val="normaltextrun"/>
          <w:i/>
          <w:iCs/>
          <w:sz w:val="18"/>
          <w:szCs w:val="18"/>
        </w:rPr>
        <w:t>Trends in Biotechnology</w:t>
      </w:r>
      <w:r w:rsidRPr="00D76E34">
        <w:rPr>
          <w:rStyle w:val="normaltextrun"/>
          <w:sz w:val="18"/>
          <w:szCs w:val="18"/>
        </w:rPr>
        <w:t>, </w:t>
      </w:r>
      <w:r w:rsidRPr="00D76E34">
        <w:rPr>
          <w:rStyle w:val="normaltextrun"/>
          <w:i/>
          <w:iCs/>
          <w:sz w:val="18"/>
          <w:szCs w:val="18"/>
        </w:rPr>
        <w:t>27</w:t>
      </w:r>
      <w:r w:rsidRPr="00D76E34">
        <w:rPr>
          <w:rStyle w:val="normaltextrun"/>
          <w:sz w:val="18"/>
          <w:szCs w:val="18"/>
        </w:rPr>
        <w:t>(8), pp.445-447.</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color w:val="222222"/>
          <w:sz w:val="18"/>
          <w:szCs w:val="18"/>
        </w:rPr>
        <w:t>Adobe. (2012) </w:t>
      </w:r>
      <w:r w:rsidRPr="00D76E34">
        <w:rPr>
          <w:rStyle w:val="normaltextrun"/>
          <w:i/>
          <w:iCs/>
          <w:color w:val="222222"/>
          <w:sz w:val="18"/>
          <w:szCs w:val="18"/>
        </w:rPr>
        <w:t>Study Reveals Global Creativity Gap.</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color w:val="222222"/>
          <w:sz w:val="18"/>
          <w:szCs w:val="18"/>
        </w:rPr>
        <w:t>Available at: </w:t>
      </w:r>
      <w:hyperlink r:id="rId22" w:tgtFrame="_blank" w:history="1">
        <w:r w:rsidRPr="00D76E34">
          <w:rPr>
            <w:rStyle w:val="normaltextrun"/>
            <w:color w:val="0563C1"/>
            <w:sz w:val="18"/>
            <w:szCs w:val="18"/>
            <w:u w:val="single"/>
          </w:rPr>
          <w:t>https://www.adobe.com/aboutadobe/pressroom/pressreleases/201204/042312AdobeGlobalCreativityStudy.html</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06/01/2020).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color w:val="373737"/>
          <w:sz w:val="18"/>
          <w:szCs w:val="18"/>
        </w:rPr>
        <w:t>A</w:t>
      </w:r>
      <w:r w:rsidRPr="00D76E34">
        <w:rPr>
          <w:rStyle w:val="normaltextrun"/>
          <w:sz w:val="18"/>
          <w:szCs w:val="18"/>
        </w:rPr>
        <w:t>mabile, TM (1996) </w:t>
      </w:r>
      <w:hyperlink r:id="rId23" w:tgtFrame="_blank" w:history="1">
        <w:r w:rsidRPr="00D76E34">
          <w:rPr>
            <w:rStyle w:val="normaltextrun"/>
            <w:i/>
            <w:iCs/>
            <w:sz w:val="18"/>
            <w:szCs w:val="18"/>
          </w:rPr>
          <w:t>Creativity and Innovation in Organizations.</w:t>
        </w:r>
      </w:hyperlink>
      <w:r w:rsidRPr="00D76E34">
        <w:rPr>
          <w:rStyle w:val="normaltextrun"/>
          <w:sz w:val="18"/>
          <w:szCs w:val="18"/>
        </w:rPr>
        <w:t> Harvard Business School Background Note 396-239.</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eop"/>
          <w:sz w:val="18"/>
          <w:szCs w:val="18"/>
        </w:rPr>
        <w:t> </w:t>
      </w:r>
      <w:r w:rsidRPr="00D76E34">
        <w:rPr>
          <w:rStyle w:val="normaltextrun"/>
          <w:sz w:val="18"/>
          <w:szCs w:val="18"/>
        </w:rPr>
        <w:t>Amabile, T. (1996) Creativity in Context, Boulder: Westview Press</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eop"/>
          <w:sz w:val="18"/>
          <w:szCs w:val="18"/>
        </w:rPr>
        <w:t> </w:t>
      </w:r>
      <w:proofErr w:type="spellStart"/>
      <w:r w:rsidRPr="00D76E34">
        <w:rPr>
          <w:rStyle w:val="normaltextrun"/>
          <w:sz w:val="18"/>
          <w:szCs w:val="18"/>
        </w:rPr>
        <w:t>Bacigalupo</w:t>
      </w:r>
      <w:proofErr w:type="spellEnd"/>
      <w:r w:rsidRPr="00D76E34">
        <w:rPr>
          <w:rStyle w:val="normaltextrun"/>
          <w:sz w:val="18"/>
          <w:szCs w:val="18"/>
        </w:rPr>
        <w:t>, M., </w:t>
      </w:r>
      <w:proofErr w:type="spellStart"/>
      <w:r w:rsidRPr="00D76E34">
        <w:rPr>
          <w:rStyle w:val="spellingerror"/>
          <w:sz w:val="18"/>
          <w:szCs w:val="18"/>
        </w:rPr>
        <w:t>Kampylis</w:t>
      </w:r>
      <w:proofErr w:type="spellEnd"/>
      <w:r w:rsidRPr="00D76E34">
        <w:rPr>
          <w:rStyle w:val="normaltextrun"/>
          <w:sz w:val="18"/>
          <w:szCs w:val="18"/>
        </w:rPr>
        <w:t>, P., </w:t>
      </w:r>
      <w:proofErr w:type="spellStart"/>
      <w:r w:rsidRPr="00D76E34">
        <w:rPr>
          <w:rStyle w:val="spellingerror"/>
          <w:sz w:val="18"/>
          <w:szCs w:val="18"/>
        </w:rPr>
        <w:t>Punie</w:t>
      </w:r>
      <w:proofErr w:type="spellEnd"/>
      <w:r w:rsidRPr="00D76E34">
        <w:rPr>
          <w:rStyle w:val="normaltextrun"/>
          <w:sz w:val="18"/>
          <w:szCs w:val="18"/>
        </w:rPr>
        <w:t>, Y. and Brande, G. (2016) </w:t>
      </w:r>
      <w:proofErr w:type="spellStart"/>
      <w:r w:rsidRPr="00D76E34">
        <w:rPr>
          <w:rStyle w:val="spellingerror"/>
          <w:i/>
          <w:iCs/>
          <w:sz w:val="18"/>
          <w:szCs w:val="18"/>
        </w:rPr>
        <w:t>EntreComp</w:t>
      </w:r>
      <w:proofErr w:type="spellEnd"/>
      <w:r w:rsidRPr="00D76E34">
        <w:rPr>
          <w:rStyle w:val="normaltextrun"/>
          <w:sz w:val="18"/>
          <w:szCs w:val="18"/>
        </w:rPr>
        <w:t>. Luxembourg: Publications Office.</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eop"/>
          <w:sz w:val="18"/>
          <w:szCs w:val="18"/>
        </w:rPr>
        <w:t> </w:t>
      </w:r>
      <w:r w:rsidRPr="00D76E34">
        <w:rPr>
          <w:rStyle w:val="normaltextrun"/>
          <w:sz w:val="18"/>
          <w:szCs w:val="18"/>
        </w:rPr>
        <w:t>Barnes, J. (2019) </w:t>
      </w:r>
      <w:r w:rsidRPr="00D76E34">
        <w:rPr>
          <w:rStyle w:val="normaltextrun"/>
          <w:i/>
          <w:iCs/>
          <w:sz w:val="18"/>
          <w:szCs w:val="18"/>
        </w:rPr>
        <w:t>An education fit for the brave new world around us. </w:t>
      </w:r>
      <w:proofErr w:type="spellStart"/>
      <w:r w:rsidRPr="00D76E34">
        <w:rPr>
          <w:rStyle w:val="normaltextrun"/>
          <w:sz w:val="18"/>
          <w:szCs w:val="18"/>
        </w:rPr>
        <w:t>Entrecompedu</w:t>
      </w:r>
      <w:proofErr w:type="spellEnd"/>
      <w:r w:rsidRPr="00D76E34">
        <w:rPr>
          <w:rStyle w:val="normaltextrun"/>
          <w:sz w:val="18"/>
          <w:szCs w:val="18"/>
        </w:rPr>
        <w:t>.</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at: </w:t>
      </w:r>
      <w:hyperlink r:id="rId24" w:tgtFrame="_blank" w:history="1">
        <w:r w:rsidRPr="00D76E34">
          <w:rPr>
            <w:rStyle w:val="normaltextrun"/>
            <w:color w:val="0563C1"/>
            <w:sz w:val="18"/>
            <w:szCs w:val="18"/>
            <w:u w:val="single"/>
          </w:rPr>
          <w:t>http://entrecompedu.eu/blog-content.php?id=200</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03/01/2020).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eop"/>
          <w:sz w:val="18"/>
          <w:szCs w:val="18"/>
        </w:rPr>
        <w:t> </w:t>
      </w:r>
      <w:r w:rsidRPr="00D76E34">
        <w:rPr>
          <w:rStyle w:val="normaltextrun"/>
          <w:sz w:val="18"/>
          <w:szCs w:val="18"/>
        </w:rPr>
        <w:t xml:space="preserve">Bellis MA, Hardcastle K, Ford K, Hughes K, Ashton K, </w:t>
      </w:r>
      <w:proofErr w:type="spellStart"/>
      <w:r w:rsidRPr="00D76E34">
        <w:rPr>
          <w:rStyle w:val="normaltextrun"/>
          <w:sz w:val="18"/>
          <w:szCs w:val="18"/>
        </w:rPr>
        <w:t>Quigg</w:t>
      </w:r>
      <w:proofErr w:type="spellEnd"/>
      <w:r w:rsidRPr="00D76E34">
        <w:rPr>
          <w:rStyle w:val="normaltextrun"/>
          <w:sz w:val="18"/>
          <w:szCs w:val="18"/>
        </w:rPr>
        <w:t xml:space="preserve"> Z, et al. (2017) </w:t>
      </w:r>
      <w:r w:rsidRPr="00D76E34">
        <w:rPr>
          <w:rStyle w:val="normaltextrun"/>
          <w:i/>
          <w:iCs/>
          <w:sz w:val="18"/>
          <w:szCs w:val="18"/>
        </w:rPr>
        <w:t>Does continuous trusted adult support in childhood impart life-course resilience against adverse childhood experiences - a retrospective study on adult health-harming behaviours and mental well-being.</w:t>
      </w:r>
      <w:r w:rsidRPr="00D76E34">
        <w:rPr>
          <w:rStyle w:val="normaltextrun"/>
          <w:sz w:val="18"/>
          <w:szCs w:val="18"/>
        </w:rPr>
        <w:t> London: BMC Psychiatry.</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at: </w:t>
      </w:r>
      <w:hyperlink r:id="rId25" w:tgtFrame="_blank" w:history="1">
        <w:r w:rsidRPr="00D76E34">
          <w:rPr>
            <w:rStyle w:val="normaltextrun"/>
            <w:color w:val="0563C1"/>
            <w:sz w:val="18"/>
            <w:szCs w:val="18"/>
            <w:u w:val="single"/>
          </w:rPr>
          <w:t>https://www.ncbi.nlm.nih.gov/pubmed/28335746</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07/01/2020).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color w:val="1C1D1E"/>
          <w:sz w:val="18"/>
          <w:szCs w:val="18"/>
        </w:rPr>
        <w:t>Boden, M.A. (2004) </w:t>
      </w:r>
      <w:r w:rsidRPr="00D76E34">
        <w:rPr>
          <w:rStyle w:val="normaltextrun"/>
          <w:i/>
          <w:iCs/>
          <w:color w:val="1C1D1E"/>
          <w:sz w:val="18"/>
          <w:szCs w:val="18"/>
        </w:rPr>
        <w:t>The creative mind: Myths &amp; mechanisms</w:t>
      </w:r>
      <w:r w:rsidRPr="00D76E34">
        <w:rPr>
          <w:rStyle w:val="normaltextrun"/>
          <w:color w:val="1C1D1E"/>
          <w:sz w:val="18"/>
          <w:szCs w:val="18"/>
        </w:rPr>
        <w:t> (2nd ed.). New York: Routledge.</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eop"/>
          <w:sz w:val="18"/>
          <w:szCs w:val="18"/>
        </w:rPr>
        <w:t> </w:t>
      </w:r>
      <w:r w:rsidRPr="00D76E34">
        <w:rPr>
          <w:rStyle w:val="normaltextrun"/>
          <w:sz w:val="18"/>
          <w:szCs w:val="18"/>
        </w:rPr>
        <w:t>Brolin, C. (1992) </w:t>
      </w:r>
      <w:r w:rsidRPr="00D76E34">
        <w:rPr>
          <w:rStyle w:val="normaltextrun"/>
          <w:i/>
          <w:iCs/>
          <w:sz w:val="18"/>
          <w:szCs w:val="18"/>
        </w:rPr>
        <w:t>Creativity and critical thinking. Tools for preparedness for the future in </w:t>
      </w:r>
      <w:proofErr w:type="spellStart"/>
      <w:r w:rsidRPr="00D76E34">
        <w:rPr>
          <w:rStyle w:val="spellingerror"/>
          <w:i/>
          <w:iCs/>
          <w:sz w:val="18"/>
          <w:szCs w:val="18"/>
        </w:rPr>
        <w:t>Krut</w:t>
      </w:r>
      <w:proofErr w:type="spellEnd"/>
      <w:r w:rsidRPr="00D76E34">
        <w:rPr>
          <w:rStyle w:val="normaltextrun"/>
          <w:i/>
          <w:iCs/>
          <w:sz w:val="18"/>
          <w:szCs w:val="18"/>
        </w:rPr>
        <w:t>.</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eop"/>
          <w:sz w:val="18"/>
          <w:szCs w:val="18"/>
        </w:rPr>
        <w:t> </w:t>
      </w:r>
      <w:proofErr w:type="spellStart"/>
      <w:r w:rsidRPr="00D76E34">
        <w:rPr>
          <w:rStyle w:val="normaltextrun"/>
          <w:sz w:val="18"/>
          <w:szCs w:val="18"/>
        </w:rPr>
        <w:t>Biffle</w:t>
      </w:r>
      <w:proofErr w:type="spellEnd"/>
      <w:r w:rsidRPr="00D76E34">
        <w:rPr>
          <w:rStyle w:val="normaltextrun"/>
          <w:sz w:val="18"/>
          <w:szCs w:val="18"/>
        </w:rPr>
        <w:t>, C. (2013) Whole brain teaching for challenging kids. NA: Whole Brain Teaching.</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eop"/>
          <w:sz w:val="18"/>
          <w:szCs w:val="18"/>
        </w:rPr>
        <w:t> </w:t>
      </w:r>
      <w:proofErr w:type="spellStart"/>
      <w:r w:rsidRPr="00D76E34">
        <w:rPr>
          <w:rStyle w:val="spellingerror"/>
          <w:sz w:val="18"/>
          <w:szCs w:val="18"/>
        </w:rPr>
        <w:t>Binson</w:t>
      </w:r>
      <w:proofErr w:type="spellEnd"/>
      <w:r w:rsidRPr="00D76E34">
        <w:rPr>
          <w:rStyle w:val="normaltextrun"/>
          <w:sz w:val="18"/>
          <w:szCs w:val="18"/>
        </w:rPr>
        <w:t>, B. (2009) </w:t>
      </w:r>
      <w:r w:rsidRPr="00D76E34">
        <w:rPr>
          <w:rStyle w:val="normaltextrun"/>
          <w:i/>
          <w:iCs/>
          <w:sz w:val="18"/>
          <w:szCs w:val="18"/>
        </w:rPr>
        <w:t>Curiosity-Based Learning (CBL) Program</w:t>
      </w:r>
      <w:r w:rsidRPr="00D76E34">
        <w:rPr>
          <w:rStyle w:val="normaltextrun"/>
          <w:sz w:val="18"/>
          <w:szCs w:val="18"/>
        </w:rPr>
        <w:t>.</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at: </w:t>
      </w:r>
      <w:hyperlink r:id="rId26" w:tgtFrame="_blank" w:history="1">
        <w:r w:rsidRPr="00D76E34">
          <w:rPr>
            <w:rStyle w:val="normaltextrun"/>
            <w:color w:val="0563C1"/>
            <w:sz w:val="18"/>
            <w:szCs w:val="18"/>
            <w:u w:val="single"/>
          </w:rPr>
          <w:t>https://www.researchgate.net/publication/234650995_Curiosity-Based_Learning_CBL_Program</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06/01/2020).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eop"/>
          <w:sz w:val="18"/>
          <w:szCs w:val="18"/>
        </w:rPr>
        <w:t> </w:t>
      </w:r>
      <w:proofErr w:type="spellStart"/>
      <w:r w:rsidRPr="00D76E34">
        <w:rPr>
          <w:rStyle w:val="normaltextrun"/>
          <w:sz w:val="18"/>
          <w:szCs w:val="18"/>
        </w:rPr>
        <w:t>Carretero</w:t>
      </w:r>
      <w:proofErr w:type="spellEnd"/>
      <w:r w:rsidRPr="00D76E34">
        <w:rPr>
          <w:rStyle w:val="normaltextrun"/>
          <w:sz w:val="18"/>
          <w:szCs w:val="18"/>
        </w:rPr>
        <w:t xml:space="preserve">, S., </w:t>
      </w:r>
      <w:proofErr w:type="spellStart"/>
      <w:r w:rsidRPr="00D76E34">
        <w:rPr>
          <w:rStyle w:val="normaltextrun"/>
          <w:sz w:val="18"/>
          <w:szCs w:val="18"/>
        </w:rPr>
        <w:t>Vuorikari</w:t>
      </w:r>
      <w:proofErr w:type="spellEnd"/>
      <w:r w:rsidRPr="00D76E34">
        <w:rPr>
          <w:rStyle w:val="normaltextrun"/>
          <w:sz w:val="18"/>
          <w:szCs w:val="18"/>
        </w:rPr>
        <w:t>, R. and </w:t>
      </w:r>
      <w:proofErr w:type="spellStart"/>
      <w:r w:rsidRPr="00D76E34">
        <w:rPr>
          <w:rStyle w:val="spellingerror"/>
          <w:sz w:val="18"/>
          <w:szCs w:val="18"/>
        </w:rPr>
        <w:t>Punie</w:t>
      </w:r>
      <w:proofErr w:type="spellEnd"/>
      <w:r w:rsidRPr="00D76E34">
        <w:rPr>
          <w:rStyle w:val="normaltextrun"/>
          <w:sz w:val="18"/>
          <w:szCs w:val="18"/>
        </w:rPr>
        <w:t>, Y. (2017) </w:t>
      </w:r>
      <w:proofErr w:type="spellStart"/>
      <w:r w:rsidRPr="00D76E34">
        <w:rPr>
          <w:rStyle w:val="spellingerror"/>
          <w:i/>
          <w:iCs/>
          <w:sz w:val="18"/>
          <w:szCs w:val="18"/>
        </w:rPr>
        <w:t>DigComp</w:t>
      </w:r>
      <w:proofErr w:type="spellEnd"/>
      <w:r w:rsidRPr="00D76E34">
        <w:rPr>
          <w:rStyle w:val="normaltextrun"/>
          <w:i/>
          <w:iCs/>
          <w:sz w:val="18"/>
          <w:szCs w:val="18"/>
        </w:rPr>
        <w:t> 2.1</w:t>
      </w:r>
      <w:r w:rsidRPr="00D76E34">
        <w:rPr>
          <w:rStyle w:val="normaltextrun"/>
          <w:sz w:val="18"/>
          <w:szCs w:val="18"/>
        </w:rPr>
        <w:t>. Luxembourg. Joint Research Centre.</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color w:val="2F5496"/>
          <w:sz w:val="18"/>
          <w:szCs w:val="18"/>
        </w:rPr>
      </w:pPr>
      <w:r w:rsidRPr="00D76E34">
        <w:rPr>
          <w:rStyle w:val="eop"/>
          <w:sz w:val="18"/>
          <w:szCs w:val="18"/>
        </w:rPr>
        <w:t> </w:t>
      </w:r>
      <w:r w:rsidRPr="00D76E34">
        <w:rPr>
          <w:rStyle w:val="normaltextrun"/>
          <w:sz w:val="18"/>
          <w:szCs w:val="18"/>
        </w:rPr>
        <w:t>Charlton, E. (2019) The recipe for creativity involves a lot of ideas, and a short break.</w:t>
      </w:r>
      <w:r w:rsidRPr="00D76E34">
        <w:rPr>
          <w:rStyle w:val="eop"/>
          <w:color w:val="2F5496"/>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hyperlink r:id="rId27" w:tgtFrame="_blank" w:history="1">
        <w:r w:rsidRPr="00D76E34">
          <w:rPr>
            <w:rStyle w:val="normaltextrun"/>
            <w:color w:val="0563C1"/>
            <w:sz w:val="18"/>
            <w:szCs w:val="18"/>
            <w:u w:val="single"/>
          </w:rPr>
          <w:t>https://www.weforum.org/agenda/2019/03/recipe-for-creativity-involves-a-20-minute-break</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08/01/2020).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eop"/>
          <w:sz w:val="18"/>
          <w:szCs w:val="18"/>
        </w:rPr>
        <w:t> </w:t>
      </w:r>
      <w:r w:rsidRPr="00D76E34">
        <w:rPr>
          <w:rStyle w:val="normaltextrun"/>
          <w:sz w:val="18"/>
          <w:szCs w:val="18"/>
        </w:rPr>
        <w:t>Craft, A. (2009) </w:t>
      </w:r>
      <w:r w:rsidRPr="00D76E34">
        <w:rPr>
          <w:rStyle w:val="normaltextrun"/>
          <w:i/>
          <w:iCs/>
          <w:sz w:val="18"/>
          <w:szCs w:val="18"/>
        </w:rPr>
        <w:t>Creativity in schools</w:t>
      </w:r>
      <w:r w:rsidRPr="00D76E34">
        <w:rPr>
          <w:rStyle w:val="normaltextrun"/>
          <w:sz w:val="18"/>
          <w:szCs w:val="18"/>
        </w:rPr>
        <w:t>. London: Routledge.</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eop"/>
          <w:sz w:val="18"/>
          <w:szCs w:val="18"/>
        </w:rPr>
        <w:t> </w:t>
      </w:r>
      <w:r w:rsidRPr="00D76E34">
        <w:rPr>
          <w:rStyle w:val="normaltextrun"/>
          <w:sz w:val="18"/>
          <w:szCs w:val="18"/>
        </w:rPr>
        <w:t xml:space="preserve">Costa, A. and </w:t>
      </w:r>
      <w:proofErr w:type="spellStart"/>
      <w:r w:rsidRPr="00D76E34">
        <w:rPr>
          <w:rStyle w:val="normaltextrun"/>
          <w:sz w:val="18"/>
          <w:szCs w:val="18"/>
        </w:rPr>
        <w:t>Kallick</w:t>
      </w:r>
      <w:proofErr w:type="spellEnd"/>
      <w:r w:rsidRPr="00D76E34">
        <w:rPr>
          <w:rStyle w:val="normaltextrun"/>
          <w:sz w:val="18"/>
          <w:szCs w:val="18"/>
        </w:rPr>
        <w:t>, B. (2008) </w:t>
      </w:r>
      <w:r w:rsidRPr="00D76E34">
        <w:rPr>
          <w:rStyle w:val="normaltextrun"/>
          <w:i/>
          <w:iCs/>
          <w:sz w:val="18"/>
          <w:szCs w:val="18"/>
        </w:rPr>
        <w:t>Learning and leading with habits of mind</w:t>
      </w:r>
      <w:r w:rsidRPr="00D76E34">
        <w:rPr>
          <w:rStyle w:val="normaltextrun"/>
          <w:sz w:val="18"/>
          <w:szCs w:val="18"/>
        </w:rPr>
        <w:t>. Alexandria: ASCD.</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eop"/>
          <w:sz w:val="18"/>
          <w:szCs w:val="18"/>
        </w:rPr>
        <w:t> </w:t>
      </w:r>
      <w:proofErr w:type="spellStart"/>
      <w:r w:rsidRPr="00D76E34">
        <w:rPr>
          <w:rStyle w:val="normaltextrun"/>
          <w:color w:val="222222"/>
          <w:sz w:val="18"/>
          <w:szCs w:val="18"/>
        </w:rPr>
        <w:t>Cropley</w:t>
      </w:r>
      <w:proofErr w:type="spellEnd"/>
      <w:r w:rsidRPr="00D76E34">
        <w:rPr>
          <w:rStyle w:val="normaltextrun"/>
          <w:color w:val="222222"/>
          <w:sz w:val="18"/>
          <w:szCs w:val="18"/>
        </w:rPr>
        <w:t>, A., 2006. In praise of convergent thinking. </w:t>
      </w:r>
      <w:r w:rsidRPr="00D76E34">
        <w:rPr>
          <w:rStyle w:val="normaltextrun"/>
          <w:i/>
          <w:iCs/>
          <w:color w:val="222222"/>
          <w:sz w:val="18"/>
          <w:szCs w:val="18"/>
        </w:rPr>
        <w:t>Creativity research journal</w:t>
      </w:r>
      <w:r w:rsidRPr="00D76E34">
        <w:rPr>
          <w:rStyle w:val="normaltextrun"/>
          <w:color w:val="222222"/>
          <w:sz w:val="18"/>
          <w:szCs w:val="18"/>
        </w:rPr>
        <w:t>, </w:t>
      </w:r>
      <w:r w:rsidRPr="00D76E34">
        <w:rPr>
          <w:rStyle w:val="normaltextrun"/>
          <w:i/>
          <w:iCs/>
          <w:color w:val="222222"/>
          <w:sz w:val="18"/>
          <w:szCs w:val="18"/>
        </w:rPr>
        <w:t>18</w:t>
      </w:r>
      <w:r w:rsidRPr="00D76E34">
        <w:rPr>
          <w:rStyle w:val="normaltextrun"/>
          <w:color w:val="222222"/>
          <w:sz w:val="18"/>
          <w:szCs w:val="18"/>
        </w:rPr>
        <w:t>(3), pp.391-404.</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eop"/>
          <w:sz w:val="18"/>
          <w:szCs w:val="18"/>
        </w:rPr>
        <w:t> </w:t>
      </w:r>
      <w:r w:rsidRPr="00D76E34">
        <w:rPr>
          <w:rStyle w:val="normaltextrun"/>
          <w:sz w:val="18"/>
          <w:szCs w:val="18"/>
        </w:rPr>
        <w:t xml:space="preserve">Davies AR, Grey CNB, </w:t>
      </w:r>
      <w:proofErr w:type="spellStart"/>
      <w:r w:rsidRPr="00D76E34">
        <w:rPr>
          <w:rStyle w:val="normaltextrun"/>
          <w:sz w:val="18"/>
          <w:szCs w:val="18"/>
        </w:rPr>
        <w:t>Homolova</w:t>
      </w:r>
      <w:proofErr w:type="spellEnd"/>
      <w:r w:rsidRPr="00D76E34">
        <w:rPr>
          <w:rStyle w:val="normaltextrun"/>
          <w:sz w:val="18"/>
          <w:szCs w:val="18"/>
        </w:rPr>
        <w:t xml:space="preserve"> L, Bellis MA (2019) R</w:t>
      </w:r>
      <w:r w:rsidRPr="00D76E34">
        <w:rPr>
          <w:rStyle w:val="normaltextrun"/>
          <w:i/>
          <w:iCs/>
          <w:sz w:val="18"/>
          <w:szCs w:val="18"/>
        </w:rPr>
        <w:t>esilience: Understanding the interdependence between individuals and communities.</w:t>
      </w:r>
      <w:r w:rsidRPr="00D76E34">
        <w:rPr>
          <w:rStyle w:val="normaltextrun"/>
          <w:sz w:val="18"/>
          <w:szCs w:val="18"/>
        </w:rPr>
        <w:t> Cardiff: Public Health Wales NHS Trust.</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at: </w:t>
      </w:r>
      <w:hyperlink r:id="rId28" w:tgtFrame="_blank" w:history="1">
        <w:r w:rsidRPr="00D76E34">
          <w:rPr>
            <w:rStyle w:val="normaltextrun"/>
            <w:color w:val="0563C1"/>
            <w:sz w:val="18"/>
            <w:szCs w:val="18"/>
            <w:u w:val="single"/>
          </w:rPr>
          <w:t>https://phw.nhs.wales/files/research/resilience/resilience-understanding-the-interdependence-between-individuals-and-communities/</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07/01/2020).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eop"/>
          <w:sz w:val="18"/>
          <w:szCs w:val="18"/>
        </w:rPr>
        <w:t> </w:t>
      </w:r>
      <w:r w:rsidRPr="00D76E34">
        <w:rPr>
          <w:rStyle w:val="normaltextrun"/>
          <w:sz w:val="18"/>
          <w:szCs w:val="18"/>
        </w:rPr>
        <w:t>De Bono, E. (1985) Six Thinking Hats: An Essential Approach to Business Management, New York: Little, Brown and Company.</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color w:val="2F5496"/>
          <w:sz w:val="18"/>
          <w:szCs w:val="18"/>
        </w:rPr>
      </w:pPr>
      <w:r w:rsidRPr="00D76E34">
        <w:rPr>
          <w:rStyle w:val="eop"/>
          <w:sz w:val="18"/>
          <w:szCs w:val="18"/>
        </w:rPr>
        <w:t> </w:t>
      </w:r>
      <w:r w:rsidRPr="00D76E34">
        <w:rPr>
          <w:rStyle w:val="normaltextrun"/>
          <w:sz w:val="18"/>
          <w:szCs w:val="18"/>
        </w:rPr>
        <w:t>De Graff, J. (2015). The Myth of Creativity On-Demand. </w:t>
      </w:r>
      <w:r w:rsidRPr="00D76E34">
        <w:rPr>
          <w:rStyle w:val="eop"/>
          <w:color w:val="2F5496"/>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at: </w:t>
      </w:r>
      <w:hyperlink r:id="rId29" w:tgtFrame="_blank" w:history="1">
        <w:r w:rsidRPr="00D76E34">
          <w:rPr>
            <w:rStyle w:val="normaltextrun"/>
            <w:color w:val="0563C1"/>
            <w:sz w:val="18"/>
            <w:szCs w:val="18"/>
            <w:u w:val="single"/>
          </w:rPr>
          <w:t>https://www.psychologytoday.com/us/blog/innovation-you/201504/the-myth-creativity-demand</w:t>
        </w:r>
      </w:hyperlink>
      <w:r w:rsidRPr="00D76E34">
        <w:rPr>
          <w:rStyle w:val="eop"/>
          <w:sz w:val="18"/>
          <w:szCs w:val="18"/>
        </w:rPr>
        <w:t> </w:t>
      </w:r>
    </w:p>
    <w:p w:rsidR="00D76E34" w:rsidRDefault="00D76E34" w:rsidP="00D76E34">
      <w:pPr>
        <w:pStyle w:val="paragraph"/>
        <w:spacing w:before="0" w:beforeAutospacing="0" w:after="0" w:afterAutospacing="0" w:line="360" w:lineRule="auto"/>
        <w:textAlignment w:val="baseline"/>
        <w:rPr>
          <w:rStyle w:val="eop"/>
          <w:sz w:val="18"/>
          <w:szCs w:val="18"/>
        </w:rPr>
      </w:pPr>
      <w:r w:rsidRPr="00D76E34">
        <w:rPr>
          <w:rStyle w:val="normaltextrun"/>
          <w:sz w:val="18"/>
          <w:szCs w:val="18"/>
        </w:rPr>
        <w:t>(Accessed: 08/01/2020).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lastRenderedPageBreak/>
        <w:t>Di Lemma L, Davies AR, Ford K, Hughes K, Bellis MA, Richardson G. (2019) </w:t>
      </w:r>
      <w:r w:rsidRPr="00D76E34">
        <w:rPr>
          <w:rStyle w:val="normaltextrun"/>
          <w:i/>
          <w:iCs/>
          <w:sz w:val="18"/>
          <w:szCs w:val="18"/>
        </w:rPr>
        <w:t>Responding to adverse childhood experiences. An evidence </w:t>
      </w:r>
      <w:proofErr w:type="gramStart"/>
      <w:r w:rsidRPr="00D76E34">
        <w:rPr>
          <w:rStyle w:val="contextualspellingandgrammarerror"/>
          <w:i/>
          <w:iCs/>
          <w:sz w:val="18"/>
          <w:szCs w:val="18"/>
        </w:rPr>
        <w:t>review</w:t>
      </w:r>
      <w:proofErr w:type="gramEnd"/>
      <w:r w:rsidRPr="00D76E34">
        <w:rPr>
          <w:rStyle w:val="normaltextrun"/>
          <w:i/>
          <w:iCs/>
          <w:sz w:val="18"/>
          <w:szCs w:val="18"/>
        </w:rPr>
        <w:t> of interventions to prevent and address adversity across the life course.</w:t>
      </w:r>
      <w:r w:rsidRPr="00D76E34">
        <w:rPr>
          <w:rStyle w:val="normaltextrun"/>
          <w:sz w:val="18"/>
          <w:szCs w:val="18"/>
        </w:rPr>
        <w:t> Bangor: Public Health Wales NHS Trust.</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from: </w:t>
      </w:r>
      <w:hyperlink r:id="rId30" w:tgtFrame="_blank" w:history="1">
        <w:r w:rsidRPr="00D76E34">
          <w:rPr>
            <w:rStyle w:val="normaltextrun"/>
            <w:color w:val="0563C1"/>
            <w:sz w:val="18"/>
            <w:szCs w:val="18"/>
            <w:u w:val="single"/>
          </w:rPr>
          <w:t>https://www.bangor.ac.uk/news/documents/RespondingToACEs-PHW2019-english.pdf</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07/01/2020].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Donaldson, G. (2015) </w:t>
      </w:r>
      <w:r w:rsidRPr="00D76E34">
        <w:rPr>
          <w:rStyle w:val="normaltextrun"/>
          <w:i/>
          <w:iCs/>
          <w:sz w:val="18"/>
          <w:szCs w:val="18"/>
        </w:rPr>
        <w:t>Successful Futures. </w:t>
      </w:r>
      <w:r w:rsidRPr="00D76E34">
        <w:rPr>
          <w:rStyle w:val="normaltextrun"/>
          <w:sz w:val="18"/>
          <w:szCs w:val="18"/>
        </w:rPr>
        <w:t>Cardiff: Crown.</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Duckworth, A. (2016) </w:t>
      </w:r>
      <w:r w:rsidRPr="00D76E34">
        <w:rPr>
          <w:rStyle w:val="normaltextrun"/>
          <w:i/>
          <w:iCs/>
          <w:sz w:val="18"/>
          <w:szCs w:val="18"/>
        </w:rPr>
        <w:t>Grit</w:t>
      </w:r>
      <w:r w:rsidRPr="00D76E34">
        <w:rPr>
          <w:rStyle w:val="normaltextrun"/>
          <w:sz w:val="18"/>
          <w:szCs w:val="18"/>
        </w:rPr>
        <w:t>. London: Vermilion.</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color w:val="222222"/>
          <w:sz w:val="18"/>
          <w:szCs w:val="18"/>
        </w:rPr>
        <w:t>Duncker, K. (1945) "On problem solving". </w:t>
      </w:r>
      <w:hyperlink r:id="rId31" w:tgtFrame="_blank" w:history="1">
        <w:r w:rsidRPr="00D76E34">
          <w:rPr>
            <w:rStyle w:val="normaltextrun"/>
            <w:i/>
            <w:iCs/>
            <w:sz w:val="18"/>
            <w:szCs w:val="18"/>
          </w:rPr>
          <w:t>Psychological Monographs</w:t>
        </w:r>
      </w:hyperlink>
      <w:r w:rsidRPr="00D76E34">
        <w:rPr>
          <w:rStyle w:val="normaltextrun"/>
          <w:i/>
          <w:iCs/>
          <w:sz w:val="18"/>
          <w:szCs w:val="18"/>
        </w:rPr>
        <w:t>, 58:5 (Whole No. 270).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Education Scotland (2013) </w:t>
      </w:r>
      <w:r w:rsidRPr="00D76E34">
        <w:rPr>
          <w:rStyle w:val="normaltextrun"/>
          <w:i/>
          <w:iCs/>
          <w:sz w:val="18"/>
          <w:szCs w:val="18"/>
        </w:rPr>
        <w:t>Creativity across learning: 3-18.</w:t>
      </w:r>
      <w:r w:rsidRPr="00D76E34">
        <w:rPr>
          <w:rStyle w:val="normaltextrun"/>
          <w:sz w:val="18"/>
          <w:szCs w:val="18"/>
        </w:rPr>
        <w:t> </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at: </w:t>
      </w:r>
      <w:hyperlink r:id="rId32" w:tgtFrame="_blank" w:history="1">
        <w:r w:rsidRPr="00D76E34">
          <w:rPr>
            <w:rStyle w:val="normaltextrun"/>
            <w:color w:val="0563C1"/>
            <w:sz w:val="18"/>
            <w:szCs w:val="18"/>
            <w:u w:val="single"/>
          </w:rPr>
          <w:t>https://education.gov.scot/improvement/Documents/cre39-impact-report.pdf</w:t>
        </w:r>
      </w:hyperlink>
      <w:r w:rsidRPr="00D76E34">
        <w:rPr>
          <w:rStyle w:val="normaltextrun"/>
          <w:sz w:val="18"/>
          <w:szCs w:val="18"/>
        </w:rPr>
        <w:t> </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28/12/2019).</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color w:val="2F5496"/>
          <w:sz w:val="18"/>
          <w:szCs w:val="18"/>
        </w:rPr>
      </w:pPr>
      <w:r w:rsidRPr="00D76E34">
        <w:rPr>
          <w:rStyle w:val="normaltextrun"/>
          <w:sz w:val="18"/>
          <w:szCs w:val="18"/>
        </w:rPr>
        <w:t>ESTYN. (2015) </w:t>
      </w:r>
      <w:r w:rsidRPr="00D76E34">
        <w:rPr>
          <w:rStyle w:val="normaltextrun"/>
          <w:i/>
          <w:iCs/>
          <w:sz w:val="18"/>
          <w:szCs w:val="18"/>
        </w:rPr>
        <w:t>Employing multiple strategies to improve pupils’ thinking skills.</w:t>
      </w:r>
      <w:r w:rsidRPr="00D76E34">
        <w:rPr>
          <w:rStyle w:val="eop"/>
          <w:color w:val="2F5496"/>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at: </w:t>
      </w:r>
      <w:hyperlink r:id="rId33" w:tgtFrame="_blank" w:history="1">
        <w:r w:rsidRPr="00D76E34">
          <w:rPr>
            <w:rStyle w:val="normaltextrun"/>
            <w:color w:val="0563C1"/>
            <w:sz w:val="18"/>
            <w:szCs w:val="18"/>
            <w:u w:val="single"/>
          </w:rPr>
          <w:t>https://www.estyn.gov.wales/effective-practice/employing-multiple-strategies-improve-pupils%E2%80%99-thinking-skills</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06/01/2020).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color w:val="2F5496"/>
          <w:sz w:val="18"/>
          <w:szCs w:val="18"/>
        </w:rPr>
      </w:pPr>
      <w:r w:rsidRPr="00D76E34">
        <w:rPr>
          <w:rStyle w:val="eop"/>
          <w:sz w:val="18"/>
          <w:szCs w:val="18"/>
        </w:rPr>
        <w:t> </w:t>
      </w:r>
      <w:r w:rsidRPr="00D76E34">
        <w:rPr>
          <w:rStyle w:val="normaltextrun"/>
          <w:sz w:val="18"/>
          <w:szCs w:val="18"/>
        </w:rPr>
        <w:t>ESTYN. (2016). A collaborative approach to developing creative activities.</w:t>
      </w:r>
      <w:r w:rsidRPr="00D76E34">
        <w:rPr>
          <w:rStyle w:val="eop"/>
          <w:color w:val="2F5496"/>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at: </w:t>
      </w:r>
      <w:hyperlink r:id="rId34" w:tgtFrame="_blank" w:history="1">
        <w:r w:rsidRPr="00D76E34">
          <w:rPr>
            <w:rStyle w:val="normaltextrun"/>
            <w:color w:val="0563C1"/>
            <w:sz w:val="18"/>
            <w:szCs w:val="18"/>
            <w:u w:val="single"/>
          </w:rPr>
          <w:t>https://www.estyn.gov.wales/effective-practice/collaborative-approach-developing-creative-activities</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13/01/2020).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color w:val="2F5496"/>
          <w:sz w:val="18"/>
          <w:szCs w:val="18"/>
        </w:rPr>
      </w:pPr>
      <w:r w:rsidRPr="00D76E34">
        <w:rPr>
          <w:rStyle w:val="normaltextrun"/>
          <w:sz w:val="18"/>
          <w:szCs w:val="18"/>
        </w:rPr>
        <w:t>Finke, R, Ward, T, Smith, S. (1992) Creative Cognition: Theory, Research, and Applications. Cambridge: MIT Press.</w:t>
      </w:r>
      <w:r w:rsidRPr="00D76E34">
        <w:rPr>
          <w:rStyle w:val="eop"/>
          <w:color w:val="2F5496"/>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proofErr w:type="spellStart"/>
      <w:r w:rsidRPr="00D76E34">
        <w:rPr>
          <w:rStyle w:val="spellingerror"/>
          <w:sz w:val="18"/>
          <w:szCs w:val="18"/>
        </w:rPr>
        <w:t>Getzels</w:t>
      </w:r>
      <w:proofErr w:type="spellEnd"/>
      <w:r w:rsidRPr="00D76E34">
        <w:rPr>
          <w:rStyle w:val="normaltextrun"/>
          <w:sz w:val="18"/>
          <w:szCs w:val="18"/>
        </w:rPr>
        <w:t> and Jackson, (1962) </w:t>
      </w:r>
      <w:r w:rsidRPr="00D76E34">
        <w:rPr>
          <w:rStyle w:val="normaltextrun"/>
          <w:i/>
          <w:iCs/>
          <w:sz w:val="18"/>
          <w:szCs w:val="18"/>
        </w:rPr>
        <w:t>Creativity and Intelligence. Hoboken: </w:t>
      </w:r>
      <w:r w:rsidRPr="00D76E34">
        <w:rPr>
          <w:rStyle w:val="normaltextrun"/>
          <w:sz w:val="18"/>
          <w:szCs w:val="18"/>
        </w:rPr>
        <w:t>John Wiley &amp; Sons Inc.</w:t>
      </w:r>
      <w:r w:rsidRPr="00D76E34">
        <w:rPr>
          <w:rStyle w:val="eop"/>
          <w:sz w:val="18"/>
          <w:szCs w:val="18"/>
        </w:rPr>
        <w:t> </w:t>
      </w:r>
    </w:p>
    <w:p w:rsidR="00D76E34" w:rsidRPr="009932D8" w:rsidRDefault="00D76E34" w:rsidP="00D76E34">
      <w:pPr>
        <w:pStyle w:val="paragraph"/>
        <w:spacing w:before="0" w:beforeAutospacing="0" w:after="0" w:afterAutospacing="0" w:line="360" w:lineRule="auto"/>
        <w:textAlignment w:val="baseline"/>
        <w:rPr>
          <w:sz w:val="18"/>
          <w:szCs w:val="18"/>
        </w:rPr>
      </w:pPr>
      <w:r w:rsidRPr="009932D8">
        <w:rPr>
          <w:rStyle w:val="normaltextrun"/>
          <w:sz w:val="18"/>
          <w:szCs w:val="18"/>
          <w:lang w:val="en-US"/>
        </w:rPr>
        <w:t>Guilford, J. P. (1976) Aptitude for creative thinking: One or many? </w:t>
      </w:r>
      <w:r w:rsidRPr="009932D8">
        <w:rPr>
          <w:rStyle w:val="normaltextrun"/>
          <w:i/>
          <w:iCs/>
          <w:sz w:val="18"/>
          <w:szCs w:val="18"/>
          <w:lang w:val="en-US"/>
        </w:rPr>
        <w:t>The Journal of Creative Behavior, 10</w:t>
      </w:r>
      <w:r w:rsidRPr="009932D8">
        <w:rPr>
          <w:rStyle w:val="normaltextrun"/>
          <w:sz w:val="18"/>
          <w:szCs w:val="18"/>
          <w:lang w:val="en-US"/>
        </w:rPr>
        <w:t>(3), 165–169.</w:t>
      </w:r>
      <w:r w:rsidRPr="009932D8">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9932D8">
        <w:rPr>
          <w:rStyle w:val="normaltextrun"/>
          <w:sz w:val="18"/>
          <w:szCs w:val="18"/>
          <w:lang w:val="en-US"/>
        </w:rPr>
        <w:t>Available at</w:t>
      </w:r>
      <w:r w:rsidRPr="00D76E34">
        <w:rPr>
          <w:rStyle w:val="normaltextrun"/>
          <w:color w:val="333333"/>
          <w:sz w:val="18"/>
          <w:szCs w:val="18"/>
          <w:lang w:val="en-US"/>
        </w:rPr>
        <w:t>: </w:t>
      </w:r>
      <w:hyperlink r:id="rId35" w:tgtFrame="_blank" w:history="1">
        <w:r w:rsidRPr="00D76E34">
          <w:rPr>
            <w:rStyle w:val="normaltextrun"/>
            <w:color w:val="337AB7"/>
            <w:sz w:val="18"/>
            <w:szCs w:val="18"/>
            <w:u w:val="single"/>
            <w:lang w:val="en-US"/>
          </w:rPr>
          <w:t>https://doi.org/10.1002/j.2162-6057.1976.tb01019.x</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lang w:val="en-US"/>
        </w:rPr>
        <w:t>(Accessed: 02/01/2020).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color w:val="2F5496"/>
          <w:sz w:val="18"/>
          <w:szCs w:val="18"/>
        </w:rPr>
      </w:pPr>
      <w:r w:rsidRPr="00D76E34">
        <w:rPr>
          <w:rStyle w:val="eop"/>
          <w:sz w:val="18"/>
          <w:szCs w:val="18"/>
        </w:rPr>
        <w:t> </w:t>
      </w:r>
      <w:r w:rsidRPr="00D76E34">
        <w:rPr>
          <w:rStyle w:val="normaltextrun"/>
          <w:sz w:val="18"/>
          <w:szCs w:val="18"/>
          <w:lang w:val="en-US"/>
        </w:rPr>
        <w:t>Hallett, R. (2016) </w:t>
      </w:r>
      <w:r w:rsidRPr="00D76E34">
        <w:rPr>
          <w:rStyle w:val="normaltextrun"/>
          <w:i/>
          <w:iCs/>
          <w:sz w:val="18"/>
          <w:szCs w:val="18"/>
        </w:rPr>
        <w:t>These countries are facing the greatest skills shortages.</w:t>
      </w:r>
      <w:r w:rsidRPr="00D76E34">
        <w:rPr>
          <w:rStyle w:val="eop"/>
          <w:color w:val="2F5496"/>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lang w:val="en-US"/>
        </w:rPr>
        <w:t>Available at: </w:t>
      </w:r>
      <w:hyperlink r:id="rId36" w:tgtFrame="_blank" w:history="1">
        <w:r w:rsidRPr="00D76E34">
          <w:rPr>
            <w:rStyle w:val="normaltextrun"/>
            <w:color w:val="0563C1"/>
            <w:sz w:val="18"/>
            <w:szCs w:val="18"/>
            <w:u w:val="single"/>
            <w:lang w:val="en-US"/>
          </w:rPr>
          <w:t>https://www.weforum.org/agenda/2016/07/countries-facing-greatest-skills-shortages/</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lang w:val="en-US"/>
        </w:rPr>
        <w:t>(Accessed: 03/01/2020).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color w:val="2F5496"/>
          <w:sz w:val="18"/>
          <w:szCs w:val="18"/>
        </w:rPr>
      </w:pPr>
      <w:r w:rsidRPr="00D76E34">
        <w:rPr>
          <w:rStyle w:val="eop"/>
          <w:sz w:val="18"/>
          <w:szCs w:val="18"/>
        </w:rPr>
        <w:t> </w:t>
      </w:r>
      <w:r w:rsidRPr="00D76E34">
        <w:rPr>
          <w:rStyle w:val="normaltextrun"/>
          <w:color w:val="333333"/>
          <w:sz w:val="18"/>
          <w:szCs w:val="18"/>
        </w:rPr>
        <w:t>Haylock, D. (1997). Recognising mathematical creativity in schoolchildren.</w:t>
      </w:r>
      <w:r w:rsidRPr="00D76E34">
        <w:rPr>
          <w:rStyle w:val="eop"/>
          <w:color w:val="2F5496"/>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at: </w:t>
      </w:r>
      <w:hyperlink r:id="rId37" w:tgtFrame="_blank" w:history="1">
        <w:r w:rsidRPr="00D76E34">
          <w:rPr>
            <w:rStyle w:val="normaltextrun"/>
            <w:color w:val="0563C1"/>
            <w:sz w:val="18"/>
            <w:szCs w:val="18"/>
            <w:u w:val="single"/>
          </w:rPr>
          <w:t>https://link.springer.com/article/10.1007/s11858-997-0002-y</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11/01/2020).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Higher Education Academy. (2014) </w:t>
      </w:r>
      <w:r w:rsidRPr="00D76E34">
        <w:rPr>
          <w:rStyle w:val="normaltextrun"/>
          <w:i/>
          <w:iCs/>
          <w:sz w:val="18"/>
          <w:szCs w:val="18"/>
        </w:rPr>
        <w:t>Enhancing employability through enterprise education: Examples of good practice in higher education.</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at: </w:t>
      </w:r>
      <w:hyperlink r:id="rId38" w:tgtFrame="_blank" w:history="1">
        <w:r w:rsidRPr="00D76E34">
          <w:rPr>
            <w:rStyle w:val="normaltextrun"/>
            <w:color w:val="0563C1"/>
            <w:sz w:val="18"/>
            <w:szCs w:val="18"/>
            <w:u w:val="single"/>
          </w:rPr>
          <w:t>https://www.heacademy.ac.uk/sites/default/files/resources/enhancing_employability_through_enterprise_education_good_practice_guide.pdf</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02/01/2020).</w:t>
      </w:r>
      <w:r w:rsidRPr="00D76E34">
        <w:rPr>
          <w:rStyle w:val="eop"/>
          <w:sz w:val="18"/>
          <w:szCs w:val="18"/>
        </w:rPr>
        <w:t> </w:t>
      </w:r>
    </w:p>
    <w:p w:rsidR="00D76E34" w:rsidRPr="009932D8" w:rsidRDefault="00D76E34" w:rsidP="00D76E34">
      <w:pPr>
        <w:pStyle w:val="paragraph"/>
        <w:spacing w:before="0" w:beforeAutospacing="0" w:after="0" w:afterAutospacing="0" w:line="360" w:lineRule="auto"/>
        <w:textAlignment w:val="baseline"/>
        <w:rPr>
          <w:sz w:val="18"/>
          <w:szCs w:val="18"/>
        </w:rPr>
      </w:pPr>
      <w:r w:rsidRPr="009932D8">
        <w:rPr>
          <w:rStyle w:val="normaltextrun"/>
          <w:sz w:val="18"/>
          <w:szCs w:val="18"/>
        </w:rPr>
        <w:t>Hudson, L. (1972) </w:t>
      </w:r>
      <w:r w:rsidRPr="009932D8">
        <w:rPr>
          <w:rStyle w:val="normaltextrun"/>
          <w:i/>
          <w:iCs/>
          <w:sz w:val="18"/>
          <w:szCs w:val="18"/>
        </w:rPr>
        <w:t>Contrary imagination.</w:t>
      </w:r>
      <w:r w:rsidRPr="009932D8">
        <w:rPr>
          <w:rStyle w:val="normaltextrun"/>
          <w:sz w:val="18"/>
          <w:szCs w:val="18"/>
        </w:rPr>
        <w:t> New York: McGraw Hill Company.</w:t>
      </w:r>
      <w:r w:rsidRPr="009932D8">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 xml:space="preserve">Hughes K, Ford K, Davies AR, </w:t>
      </w:r>
      <w:proofErr w:type="spellStart"/>
      <w:r w:rsidRPr="00D76E34">
        <w:rPr>
          <w:rStyle w:val="normaltextrun"/>
          <w:sz w:val="18"/>
          <w:szCs w:val="18"/>
        </w:rPr>
        <w:t>Homolova</w:t>
      </w:r>
      <w:proofErr w:type="spellEnd"/>
      <w:r w:rsidRPr="00D76E34">
        <w:rPr>
          <w:rStyle w:val="normaltextrun"/>
          <w:sz w:val="18"/>
          <w:szCs w:val="18"/>
        </w:rPr>
        <w:t xml:space="preserve"> L, Bellis MA. (2018) Sources of resilience and their moderating relationships with harms from adverse childhood experiences. Public Health Wales NHS Trust; 2018.</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at: </w:t>
      </w:r>
      <w:hyperlink r:id="rId39" w:tgtFrame="_blank" w:history="1">
        <w:r w:rsidRPr="00D76E34">
          <w:rPr>
            <w:rStyle w:val="normaltextrun"/>
            <w:color w:val="0563C1"/>
            <w:sz w:val="18"/>
            <w:szCs w:val="18"/>
            <w:u w:val="single"/>
          </w:rPr>
          <w:t>https://www.wales.nhs.uk/sitesplus/documents/888/ACE%20&amp;%20Resilience%20Report%20(Eng_final2).pdf</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07/01/2020).</w:t>
      </w:r>
      <w:r w:rsidRPr="00D76E34">
        <w:rPr>
          <w:rStyle w:val="eop"/>
          <w:sz w:val="18"/>
          <w:szCs w:val="18"/>
        </w:rPr>
        <w:t> </w:t>
      </w:r>
    </w:p>
    <w:p w:rsidR="00D76E34" w:rsidRPr="009932D8" w:rsidRDefault="00D76E34" w:rsidP="00D76E34">
      <w:pPr>
        <w:pStyle w:val="paragraph"/>
        <w:spacing w:before="0" w:beforeAutospacing="0" w:after="0" w:afterAutospacing="0" w:line="360" w:lineRule="auto"/>
        <w:textAlignment w:val="baseline"/>
        <w:rPr>
          <w:sz w:val="18"/>
          <w:szCs w:val="18"/>
        </w:rPr>
      </w:pPr>
      <w:proofErr w:type="spellStart"/>
      <w:r w:rsidRPr="009932D8">
        <w:rPr>
          <w:rStyle w:val="normaltextrun"/>
          <w:sz w:val="18"/>
          <w:szCs w:val="18"/>
        </w:rPr>
        <w:t>Hyerle</w:t>
      </w:r>
      <w:proofErr w:type="spellEnd"/>
      <w:r w:rsidRPr="009932D8">
        <w:rPr>
          <w:rStyle w:val="normaltextrun"/>
          <w:sz w:val="18"/>
          <w:szCs w:val="18"/>
        </w:rPr>
        <w:t>, D. and Yeager, C. (2007) </w:t>
      </w:r>
      <w:r w:rsidRPr="009932D8">
        <w:rPr>
          <w:rStyle w:val="normaltextrun"/>
          <w:i/>
          <w:iCs/>
          <w:sz w:val="18"/>
          <w:szCs w:val="18"/>
        </w:rPr>
        <w:t>A language for learning</w:t>
      </w:r>
      <w:r w:rsidRPr="009932D8">
        <w:rPr>
          <w:rStyle w:val="normaltextrun"/>
          <w:sz w:val="18"/>
          <w:szCs w:val="18"/>
        </w:rPr>
        <w:t>. Cary, N.C.: Thinking Maps, Inc.</w:t>
      </w:r>
      <w:r w:rsidRPr="009932D8">
        <w:rPr>
          <w:rStyle w:val="eop"/>
          <w:sz w:val="18"/>
          <w:szCs w:val="18"/>
        </w:rPr>
        <w:t> </w:t>
      </w:r>
    </w:p>
    <w:p w:rsidR="00D76E34" w:rsidRPr="009932D8" w:rsidRDefault="00D76E34" w:rsidP="00D76E34">
      <w:pPr>
        <w:pStyle w:val="paragraph"/>
        <w:spacing w:before="0" w:beforeAutospacing="0" w:after="0" w:afterAutospacing="0" w:line="360" w:lineRule="auto"/>
        <w:textAlignment w:val="baseline"/>
        <w:rPr>
          <w:sz w:val="18"/>
          <w:szCs w:val="18"/>
        </w:rPr>
      </w:pPr>
      <w:r w:rsidRPr="009932D8">
        <w:rPr>
          <w:rStyle w:val="normaltextrun"/>
          <w:sz w:val="18"/>
          <w:szCs w:val="18"/>
        </w:rPr>
        <w:t>IBM. (2010) </w:t>
      </w:r>
      <w:r w:rsidRPr="009932D8">
        <w:rPr>
          <w:rStyle w:val="normaltextrun"/>
          <w:i/>
          <w:iCs/>
          <w:sz w:val="18"/>
          <w:szCs w:val="18"/>
        </w:rPr>
        <w:t>Capitalizing on Complexity. </w:t>
      </w:r>
      <w:r w:rsidRPr="009932D8">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at: </w:t>
      </w:r>
      <w:hyperlink r:id="rId40" w:tgtFrame="_blank" w:history="1">
        <w:r w:rsidRPr="00D76E34">
          <w:rPr>
            <w:rStyle w:val="normaltextrun"/>
            <w:color w:val="0563C1"/>
            <w:sz w:val="18"/>
            <w:szCs w:val="18"/>
            <w:u w:val="single"/>
          </w:rPr>
          <w:t>https://www.ibm.com/downloads/cas/1VZV5X8J</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03/01/2020)</w:t>
      </w:r>
      <w:r w:rsidRPr="00D76E34">
        <w:rPr>
          <w:rStyle w:val="eop"/>
          <w:sz w:val="18"/>
          <w:szCs w:val="18"/>
        </w:rPr>
        <w:t> </w:t>
      </w:r>
    </w:p>
    <w:p w:rsidR="00D76E34" w:rsidRDefault="00D76E34" w:rsidP="00D76E34">
      <w:pPr>
        <w:pStyle w:val="paragraph"/>
        <w:spacing w:before="0" w:beforeAutospacing="0" w:after="0" w:afterAutospacing="0" w:line="360" w:lineRule="auto"/>
        <w:textAlignment w:val="baseline"/>
        <w:rPr>
          <w:rStyle w:val="normaltextrun"/>
          <w:sz w:val="18"/>
          <w:szCs w:val="18"/>
        </w:rPr>
      </w:pP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lastRenderedPageBreak/>
        <w:t>Impact. (2019) </w:t>
      </w:r>
      <w:r w:rsidRPr="00D76E34">
        <w:rPr>
          <w:rStyle w:val="normaltextrun"/>
          <w:i/>
          <w:iCs/>
          <w:sz w:val="18"/>
          <w:szCs w:val="18"/>
        </w:rPr>
        <w:t>Developing a toolkit to improve problem solving, critical and creative thinking in a Pioneer school.</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at: </w:t>
      </w:r>
      <w:hyperlink r:id="rId41" w:tgtFrame="_blank" w:history="1">
        <w:r w:rsidRPr="00D76E34">
          <w:rPr>
            <w:rStyle w:val="normaltextrun"/>
            <w:color w:val="0563C1"/>
            <w:sz w:val="18"/>
            <w:szCs w:val="18"/>
            <w:u w:val="single"/>
          </w:rPr>
          <w:t>https://www.impact.wales/case-studies/pontarddulais-primary-school/</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12/01/2020).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color w:val="222222"/>
          <w:sz w:val="18"/>
          <w:szCs w:val="18"/>
        </w:rPr>
        <w:t>Fisch, K. and McLeod, S. (2007) </w:t>
      </w:r>
      <w:r w:rsidRPr="00D76E34">
        <w:rPr>
          <w:rStyle w:val="normaltextrun"/>
          <w:i/>
          <w:iCs/>
          <w:color w:val="222222"/>
          <w:sz w:val="18"/>
          <w:szCs w:val="18"/>
        </w:rPr>
        <w:t>Shift happens. (video).</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color w:val="222222"/>
          <w:sz w:val="18"/>
          <w:szCs w:val="18"/>
        </w:rPr>
        <w:t>Available at: </w:t>
      </w:r>
      <w:hyperlink r:id="rId42" w:tgtFrame="_blank" w:history="1">
        <w:r w:rsidRPr="00D76E34">
          <w:rPr>
            <w:rStyle w:val="normaltextrun"/>
            <w:color w:val="0563C1"/>
            <w:sz w:val="18"/>
            <w:szCs w:val="18"/>
            <w:u w:val="single"/>
          </w:rPr>
          <w:t>https://www.youtube.com/watch?v=TwtS6Jy3ll8</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color w:val="222222"/>
          <w:sz w:val="18"/>
          <w:szCs w:val="18"/>
        </w:rPr>
        <w:t>(Accessed: 08/01/2020).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color w:val="2F5496"/>
          <w:sz w:val="18"/>
          <w:szCs w:val="18"/>
        </w:rPr>
      </w:pPr>
      <w:proofErr w:type="spellStart"/>
      <w:r w:rsidRPr="00D76E34">
        <w:rPr>
          <w:rStyle w:val="normaltextrun"/>
          <w:sz w:val="18"/>
          <w:szCs w:val="18"/>
        </w:rPr>
        <w:t>Karakelle</w:t>
      </w:r>
      <w:proofErr w:type="spellEnd"/>
      <w:r w:rsidRPr="00D76E34">
        <w:rPr>
          <w:rStyle w:val="normaltextrun"/>
          <w:sz w:val="18"/>
          <w:szCs w:val="18"/>
        </w:rPr>
        <w:t>, S. (2009) </w:t>
      </w:r>
      <w:r w:rsidRPr="00D76E34">
        <w:rPr>
          <w:rStyle w:val="normaltextrun"/>
          <w:i/>
          <w:iCs/>
          <w:sz w:val="18"/>
          <w:szCs w:val="18"/>
        </w:rPr>
        <w:t>Enhancing fluent and flexible thinking through the creative drama process.</w:t>
      </w:r>
      <w:r w:rsidRPr="00D76E34">
        <w:rPr>
          <w:rStyle w:val="eop"/>
          <w:color w:val="2F5496"/>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at: </w:t>
      </w:r>
      <w:hyperlink r:id="rId43" w:tgtFrame="_blank" w:history="1">
        <w:r w:rsidRPr="00D76E34">
          <w:rPr>
            <w:rStyle w:val="normaltextrun"/>
            <w:color w:val="0563C1"/>
            <w:sz w:val="18"/>
            <w:szCs w:val="18"/>
            <w:u w:val="single"/>
          </w:rPr>
          <w:t>https://www.sciencedirect.com/science/article/pii/S1871187109000236</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07/01/2020).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color w:val="2F5496"/>
          <w:sz w:val="18"/>
          <w:szCs w:val="18"/>
        </w:rPr>
      </w:pPr>
      <w:r w:rsidRPr="00D76E34">
        <w:rPr>
          <w:rStyle w:val="normaltextrun"/>
          <w:sz w:val="18"/>
          <w:szCs w:val="18"/>
        </w:rPr>
        <w:t>Kaufman, (2012) How Convergent and Divergent Thinking Foster Creativity.</w:t>
      </w:r>
      <w:r w:rsidRPr="00D76E34">
        <w:rPr>
          <w:rStyle w:val="eop"/>
          <w:color w:val="2F5496"/>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at: </w:t>
      </w:r>
      <w:hyperlink r:id="rId44" w:tgtFrame="_blank" w:history="1">
        <w:r w:rsidRPr="00D76E34">
          <w:rPr>
            <w:rStyle w:val="normaltextrun"/>
            <w:color w:val="0563C1"/>
            <w:sz w:val="18"/>
            <w:szCs w:val="18"/>
            <w:u w:val="single"/>
          </w:rPr>
          <w:t>https://www.psychologytoday.com/gb/blog/beautiful-minds/201202/how-convergent-and-divergent-thinking-foster-creativity</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08/01/2020).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Kaur, B. (1998)</w:t>
      </w:r>
      <w:r w:rsidRPr="00D76E34">
        <w:rPr>
          <w:rStyle w:val="normaltextrun"/>
          <w:i/>
          <w:iCs/>
          <w:sz w:val="18"/>
          <w:szCs w:val="18"/>
        </w:rPr>
        <w:t> Mathematical problem solving in Singapore schools. </w:t>
      </w:r>
      <w:r w:rsidRPr="00D76E34">
        <w:rPr>
          <w:rStyle w:val="normaltextrun"/>
          <w:sz w:val="18"/>
          <w:szCs w:val="18"/>
        </w:rPr>
        <w:t>Teaching and Learning, 19(1), 67-78.</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at: </w:t>
      </w:r>
      <w:hyperlink r:id="rId45" w:tgtFrame="_blank" w:history="1">
        <w:r w:rsidRPr="00D76E34">
          <w:rPr>
            <w:rStyle w:val="normaltextrun"/>
            <w:color w:val="0563C1"/>
            <w:sz w:val="18"/>
            <w:szCs w:val="18"/>
            <w:u w:val="single"/>
          </w:rPr>
          <w:t>https://pdfs.semanticscholar.org/d237/4d48be200bdf9884003e16c216d9a1324e87.pdf</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11/01/2020).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color w:val="2F5496"/>
          <w:sz w:val="18"/>
          <w:szCs w:val="18"/>
        </w:rPr>
      </w:pPr>
      <w:hyperlink r:id="rId46" w:tgtFrame="_blank" w:history="1">
        <w:proofErr w:type="spellStart"/>
        <w:r w:rsidRPr="00D76E34">
          <w:rPr>
            <w:rStyle w:val="normaltextrun"/>
            <w:sz w:val="18"/>
            <w:szCs w:val="18"/>
          </w:rPr>
          <w:t>Leizrowice</w:t>
        </w:r>
        <w:proofErr w:type="spellEnd"/>
      </w:hyperlink>
      <w:r w:rsidRPr="00D76E34">
        <w:rPr>
          <w:rStyle w:val="normaltextrun"/>
          <w:sz w:val="18"/>
          <w:szCs w:val="18"/>
        </w:rPr>
        <w:t>, R. (2018) </w:t>
      </w:r>
      <w:r w:rsidRPr="00D76E34">
        <w:rPr>
          <w:rStyle w:val="normaltextrun"/>
          <w:i/>
          <w:iCs/>
          <w:sz w:val="18"/>
          <w:szCs w:val="18"/>
        </w:rPr>
        <w:t>The Creative Sandbox Method: Finding Ideas Through Interdisciplinary Thinking.</w:t>
      </w:r>
      <w:r w:rsidRPr="00D76E34">
        <w:rPr>
          <w:rStyle w:val="eop"/>
          <w:color w:val="2F5496"/>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at: </w:t>
      </w:r>
      <w:hyperlink r:id="rId47" w:tgtFrame="_blank" w:history="1">
        <w:r w:rsidRPr="00D76E34">
          <w:rPr>
            <w:rStyle w:val="normaltextrun"/>
            <w:color w:val="0563C1"/>
            <w:sz w:val="18"/>
            <w:szCs w:val="18"/>
            <w:u w:val="single"/>
          </w:rPr>
          <w:t>https://medium.com/swlh/the-creative-sandbox-method-finding-ideas-through-interdisciplinary-thinking-d89cdab3c3bf</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06/01/2020).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color w:val="222222"/>
          <w:sz w:val="18"/>
          <w:szCs w:val="18"/>
        </w:rPr>
        <w:t>Manpower Group. (2018) </w:t>
      </w:r>
      <w:r w:rsidRPr="00D76E34">
        <w:rPr>
          <w:rStyle w:val="normaltextrun"/>
          <w:i/>
          <w:iCs/>
          <w:color w:val="222222"/>
          <w:sz w:val="18"/>
          <w:szCs w:val="18"/>
        </w:rPr>
        <w:t>Solving </w:t>
      </w:r>
      <w:proofErr w:type="gramStart"/>
      <w:r w:rsidRPr="00D76E34">
        <w:rPr>
          <w:rStyle w:val="contextualspellingandgrammarerror"/>
          <w:i/>
          <w:iCs/>
          <w:color w:val="222222"/>
          <w:sz w:val="18"/>
          <w:szCs w:val="18"/>
        </w:rPr>
        <w:t>The</w:t>
      </w:r>
      <w:proofErr w:type="gramEnd"/>
      <w:r w:rsidRPr="00D76E34">
        <w:rPr>
          <w:rStyle w:val="normaltextrun"/>
          <w:i/>
          <w:iCs/>
          <w:color w:val="222222"/>
          <w:sz w:val="18"/>
          <w:szCs w:val="18"/>
        </w:rPr>
        <w:t> Talent Shortage.</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color w:val="222222"/>
          <w:sz w:val="18"/>
          <w:szCs w:val="18"/>
        </w:rPr>
        <w:t>Available at:</w:t>
      </w:r>
      <w:r w:rsidRPr="00D76E34">
        <w:rPr>
          <w:rStyle w:val="normaltextrun"/>
          <w:i/>
          <w:iCs/>
          <w:color w:val="222222"/>
          <w:sz w:val="18"/>
          <w:szCs w:val="18"/>
        </w:rPr>
        <w:t> </w:t>
      </w:r>
      <w:hyperlink r:id="rId48" w:anchor="thereport" w:tgtFrame="_blank" w:history="1">
        <w:r w:rsidRPr="00D76E34">
          <w:rPr>
            <w:rStyle w:val="normaltextrun"/>
            <w:color w:val="0563C1"/>
            <w:sz w:val="18"/>
            <w:szCs w:val="18"/>
            <w:u w:val="single"/>
          </w:rPr>
          <w:t>https://go.manpowergroup.com/talent-shortage#thereport</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03/01/2020).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color w:val="222222"/>
          <w:sz w:val="18"/>
          <w:szCs w:val="18"/>
        </w:rPr>
        <w:t>Manpower Group. (2019) </w:t>
      </w:r>
      <w:r w:rsidRPr="00D76E34">
        <w:rPr>
          <w:rStyle w:val="normaltextrun"/>
          <w:i/>
          <w:iCs/>
          <w:color w:val="222222"/>
          <w:sz w:val="18"/>
          <w:szCs w:val="18"/>
        </w:rPr>
        <w:t>Skills Shortage Continues to Negatively Impact American Employers.</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i/>
          <w:iCs/>
          <w:color w:val="222222"/>
          <w:sz w:val="18"/>
          <w:szCs w:val="18"/>
        </w:rPr>
        <w:t>Available at: </w:t>
      </w:r>
      <w:hyperlink r:id="rId49" w:tgtFrame="_blank" w:history="1">
        <w:r w:rsidRPr="00D76E34">
          <w:rPr>
            <w:rStyle w:val="normaltextrun"/>
            <w:color w:val="0563C1"/>
            <w:sz w:val="18"/>
            <w:szCs w:val="18"/>
            <w:u w:val="single"/>
          </w:rPr>
          <w:t>https://insights.manpowergroupsolutions.com/skills-shortage-continues-to-negatively-impact-american-employers/</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03/01/2020).</w:t>
      </w:r>
    </w:p>
    <w:p w:rsidR="00D76E34" w:rsidRPr="009932D8" w:rsidRDefault="00D76E34" w:rsidP="00D76E34">
      <w:pPr>
        <w:pStyle w:val="paragraph"/>
        <w:spacing w:before="0" w:beforeAutospacing="0" w:after="0" w:afterAutospacing="0" w:line="360" w:lineRule="auto"/>
        <w:textAlignment w:val="baseline"/>
        <w:rPr>
          <w:sz w:val="18"/>
          <w:szCs w:val="18"/>
        </w:rPr>
      </w:pPr>
      <w:r w:rsidRPr="009932D8">
        <w:rPr>
          <w:rStyle w:val="normaltextrun"/>
          <w:sz w:val="18"/>
          <w:szCs w:val="18"/>
        </w:rPr>
        <w:t>Moseley, D. </w:t>
      </w:r>
      <w:proofErr w:type="spellStart"/>
      <w:r w:rsidRPr="009932D8">
        <w:rPr>
          <w:rStyle w:val="spellingerror"/>
          <w:sz w:val="18"/>
          <w:szCs w:val="18"/>
        </w:rPr>
        <w:t>Baumfield</w:t>
      </w:r>
      <w:proofErr w:type="spellEnd"/>
      <w:r w:rsidRPr="009932D8">
        <w:rPr>
          <w:rStyle w:val="normaltextrun"/>
          <w:sz w:val="18"/>
          <w:szCs w:val="18"/>
        </w:rPr>
        <w:t>, V. Elliott, J. Gregson, M. Higgins, S. Miller, J. Newton, D. (2005) </w:t>
      </w:r>
      <w:r w:rsidRPr="009932D8">
        <w:rPr>
          <w:rStyle w:val="normaltextrun"/>
          <w:i/>
          <w:iCs/>
          <w:sz w:val="18"/>
          <w:szCs w:val="18"/>
        </w:rPr>
        <w:t>De Bono's lateral and parallel thinking tools. in ed. Moseley, David: Frameworks for Thinking.</w:t>
      </w:r>
      <w:r w:rsidRPr="009932D8">
        <w:rPr>
          <w:rStyle w:val="normaltextrun"/>
          <w:sz w:val="18"/>
          <w:szCs w:val="18"/>
        </w:rPr>
        <w:t> Cambridge: Cambridge University Press.</w:t>
      </w:r>
      <w:r w:rsidRPr="009932D8">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9932D8">
        <w:rPr>
          <w:rStyle w:val="normaltextrun"/>
          <w:sz w:val="18"/>
          <w:szCs w:val="18"/>
        </w:rPr>
        <w:t>Moyles, J. (2007)</w:t>
      </w:r>
      <w:r w:rsidRPr="009932D8">
        <w:rPr>
          <w:rStyle w:val="normaltextrun"/>
          <w:i/>
          <w:iCs/>
          <w:sz w:val="18"/>
          <w:szCs w:val="18"/>
        </w:rPr>
        <w:t> Beginning Teaching Beginning Learning.</w:t>
      </w:r>
      <w:r w:rsidRPr="009932D8">
        <w:rPr>
          <w:rStyle w:val="normaltextrun"/>
          <w:sz w:val="18"/>
          <w:szCs w:val="18"/>
        </w:rPr>
        <w:t> Berkshire: Open University Press</w:t>
      </w:r>
      <w:r w:rsidRPr="00D76E34">
        <w:rPr>
          <w:rStyle w:val="normaltextrun"/>
          <w:color w:val="222222"/>
          <w:sz w:val="18"/>
          <w:szCs w:val="18"/>
        </w:rPr>
        <w:t>.</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color w:val="2F5496"/>
          <w:sz w:val="18"/>
          <w:szCs w:val="18"/>
        </w:rPr>
      </w:pPr>
      <w:r w:rsidRPr="00D76E34">
        <w:rPr>
          <w:rStyle w:val="normaltextrun"/>
          <w:sz w:val="18"/>
          <w:szCs w:val="18"/>
        </w:rPr>
        <w:t>Nascimento, G. (2017) Study Shows We Are Born Creative Geniuses </w:t>
      </w:r>
      <w:proofErr w:type="gramStart"/>
      <w:r w:rsidRPr="00D76E34">
        <w:rPr>
          <w:rStyle w:val="contextualspellingandgrammarerror"/>
          <w:sz w:val="18"/>
          <w:szCs w:val="18"/>
        </w:rPr>
        <w:t>But</w:t>
      </w:r>
      <w:proofErr w:type="gramEnd"/>
      <w:r w:rsidRPr="00D76E34">
        <w:rPr>
          <w:rStyle w:val="normaltextrun"/>
          <w:sz w:val="18"/>
          <w:szCs w:val="18"/>
        </w:rPr>
        <w:t> The ‘Education’ System Dumbs Us Down?</w:t>
      </w:r>
      <w:r w:rsidRPr="00D76E34">
        <w:rPr>
          <w:rStyle w:val="eop"/>
          <w:color w:val="2F5496"/>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at: </w:t>
      </w:r>
      <w:hyperlink r:id="rId50" w:tgtFrame="_blank" w:history="1">
        <w:r w:rsidRPr="00D76E34">
          <w:rPr>
            <w:rStyle w:val="normaltextrun"/>
            <w:color w:val="0563C1"/>
            <w:sz w:val="18"/>
            <w:szCs w:val="18"/>
            <w:u w:val="single"/>
          </w:rPr>
          <w:t>https://anewkindofhuman.com/creative-genius-divergent-thinking-test/</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03/01/2020).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National Advisory Committee on Creative and Cultural Education. (1999) </w:t>
      </w:r>
      <w:r w:rsidRPr="00D76E34">
        <w:rPr>
          <w:rStyle w:val="normaltextrun"/>
          <w:i/>
          <w:iCs/>
          <w:sz w:val="18"/>
          <w:szCs w:val="18"/>
        </w:rPr>
        <w:t>All Our Futures: Creativity, Culture and Education.</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at: </w:t>
      </w:r>
      <w:hyperlink r:id="rId51" w:tgtFrame="_blank" w:history="1">
        <w:r w:rsidRPr="00D76E34">
          <w:rPr>
            <w:rStyle w:val="normaltextrun"/>
            <w:color w:val="0563C1"/>
            <w:sz w:val="18"/>
            <w:szCs w:val="18"/>
            <w:u w:val="single"/>
          </w:rPr>
          <w:t>http://sirkenrobinson.com/pdf/allourfutures.pdf</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11/01/2020).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Perkins, D. (2018) </w:t>
      </w:r>
      <w:r w:rsidRPr="00D76E34">
        <w:rPr>
          <w:rStyle w:val="normaltextrun"/>
          <w:i/>
          <w:iCs/>
          <w:sz w:val="18"/>
          <w:szCs w:val="18"/>
        </w:rPr>
        <w:t>What’s Worth Learning?</w:t>
      </w:r>
      <w:r w:rsidRPr="00D76E34">
        <w:rPr>
          <w:rStyle w:val="normaltextrun"/>
          <w:sz w:val="18"/>
          <w:szCs w:val="18"/>
        </w:rPr>
        <w:t> (video)</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at: </w:t>
      </w:r>
      <w:hyperlink r:id="rId52" w:tgtFrame="_blank" w:history="1">
        <w:r w:rsidRPr="00D76E34">
          <w:rPr>
            <w:rStyle w:val="normaltextrun"/>
            <w:color w:val="0563C1"/>
            <w:sz w:val="18"/>
            <w:szCs w:val="18"/>
            <w:u w:val="single"/>
          </w:rPr>
          <w:t>https://www.youtube.com/watch?v=SysbpbEmh1g</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11/01/2020).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color w:val="222222"/>
          <w:sz w:val="18"/>
          <w:szCs w:val="18"/>
        </w:rPr>
        <w:t xml:space="preserve">Prado, A. and </w:t>
      </w:r>
      <w:proofErr w:type="spellStart"/>
      <w:r w:rsidRPr="00D76E34">
        <w:rPr>
          <w:rStyle w:val="normaltextrun"/>
          <w:color w:val="222222"/>
          <w:sz w:val="18"/>
          <w:szCs w:val="18"/>
        </w:rPr>
        <w:t>Andrades</w:t>
      </w:r>
      <w:proofErr w:type="spellEnd"/>
      <w:r w:rsidRPr="00D76E34">
        <w:rPr>
          <w:rStyle w:val="normaltextrun"/>
          <w:color w:val="222222"/>
          <w:sz w:val="18"/>
          <w:szCs w:val="18"/>
        </w:rPr>
        <w:t>, P. (2008) Creativity in plastic surgery. </w:t>
      </w:r>
      <w:r w:rsidRPr="00D76E34">
        <w:rPr>
          <w:rStyle w:val="normaltextrun"/>
          <w:i/>
          <w:iCs/>
          <w:color w:val="222222"/>
          <w:sz w:val="18"/>
          <w:szCs w:val="18"/>
        </w:rPr>
        <w:t>Aesthetic plastic surgery</w:t>
      </w:r>
      <w:r w:rsidRPr="00D76E34">
        <w:rPr>
          <w:rStyle w:val="normaltextrun"/>
          <w:color w:val="222222"/>
          <w:sz w:val="18"/>
          <w:szCs w:val="18"/>
        </w:rPr>
        <w:t>, </w:t>
      </w:r>
      <w:r w:rsidRPr="00D76E34">
        <w:rPr>
          <w:rStyle w:val="normaltextrun"/>
          <w:i/>
          <w:iCs/>
          <w:color w:val="222222"/>
          <w:sz w:val="18"/>
          <w:szCs w:val="18"/>
        </w:rPr>
        <w:t>32</w:t>
      </w:r>
      <w:r w:rsidRPr="00D76E34">
        <w:rPr>
          <w:rStyle w:val="normaltextrun"/>
          <w:color w:val="222222"/>
          <w:sz w:val="18"/>
          <w:szCs w:val="18"/>
        </w:rPr>
        <w:t>(3), pp.409-410.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color w:val="201F1E"/>
          <w:sz w:val="18"/>
          <w:szCs w:val="18"/>
        </w:rPr>
        <w:t>QAA (2012) </w:t>
      </w:r>
      <w:r w:rsidRPr="00D76E34">
        <w:rPr>
          <w:rStyle w:val="normaltextrun"/>
          <w:i/>
          <w:iCs/>
          <w:color w:val="201F1E"/>
          <w:sz w:val="18"/>
          <w:szCs w:val="18"/>
        </w:rPr>
        <w:t>Enterprise and entrepreneurship education: Guidance for UK Higher Education Providers. </w:t>
      </w:r>
      <w:r w:rsidRPr="00D76E34">
        <w:rPr>
          <w:rStyle w:val="normaltextrun"/>
          <w:color w:val="201F1E"/>
          <w:sz w:val="18"/>
          <w:szCs w:val="18"/>
        </w:rPr>
        <w:t>Gloucester. QAA Publications.</w:t>
      </w:r>
      <w:r w:rsidRPr="00D76E34">
        <w:rPr>
          <w:rStyle w:val="eop"/>
          <w:sz w:val="18"/>
          <w:szCs w:val="18"/>
        </w:rPr>
        <w:t> </w:t>
      </w:r>
    </w:p>
    <w:p w:rsidR="00D76E34" w:rsidRDefault="00D76E34" w:rsidP="00D76E34">
      <w:pPr>
        <w:pStyle w:val="paragraph"/>
        <w:spacing w:before="0" w:beforeAutospacing="0" w:after="0" w:afterAutospacing="0" w:line="360" w:lineRule="auto"/>
        <w:textAlignment w:val="baseline"/>
        <w:rPr>
          <w:rStyle w:val="normaltextrun"/>
          <w:sz w:val="18"/>
          <w:szCs w:val="18"/>
        </w:rPr>
      </w:pPr>
    </w:p>
    <w:p w:rsidR="00D76E34" w:rsidRDefault="00D76E34" w:rsidP="00D76E34">
      <w:pPr>
        <w:pStyle w:val="paragraph"/>
        <w:spacing w:before="0" w:beforeAutospacing="0" w:after="0" w:afterAutospacing="0" w:line="360" w:lineRule="auto"/>
        <w:textAlignment w:val="baseline"/>
        <w:rPr>
          <w:rStyle w:val="normaltextrun"/>
          <w:sz w:val="18"/>
          <w:szCs w:val="18"/>
        </w:rPr>
      </w:pPr>
    </w:p>
    <w:p w:rsidR="00D76E34" w:rsidRPr="00D76E34" w:rsidRDefault="00D76E34" w:rsidP="00D76E34">
      <w:pPr>
        <w:pStyle w:val="paragraph"/>
        <w:spacing w:before="0" w:beforeAutospacing="0" w:after="0" w:afterAutospacing="0" w:line="360" w:lineRule="auto"/>
        <w:textAlignment w:val="baseline"/>
        <w:rPr>
          <w:color w:val="2F5496"/>
          <w:sz w:val="18"/>
          <w:szCs w:val="18"/>
        </w:rPr>
      </w:pPr>
      <w:proofErr w:type="spellStart"/>
      <w:r w:rsidRPr="00D76E34">
        <w:rPr>
          <w:rStyle w:val="normaltextrun"/>
          <w:sz w:val="18"/>
          <w:szCs w:val="18"/>
        </w:rPr>
        <w:lastRenderedPageBreak/>
        <w:t>Rieck</w:t>
      </w:r>
      <w:proofErr w:type="spellEnd"/>
      <w:r w:rsidRPr="00D76E34">
        <w:rPr>
          <w:rStyle w:val="normaltextrun"/>
          <w:sz w:val="18"/>
          <w:szCs w:val="18"/>
        </w:rPr>
        <w:t>, D. (2010) 8 Bad Habits that Crush Your Creativity and Stifle Your Success</w:t>
      </w:r>
      <w:r w:rsidRPr="00D76E34">
        <w:rPr>
          <w:rStyle w:val="eop"/>
          <w:color w:val="2F5496"/>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color w:val="201F1E"/>
          <w:sz w:val="18"/>
          <w:szCs w:val="18"/>
        </w:rPr>
        <w:t>Available at: </w:t>
      </w:r>
      <w:hyperlink r:id="rId53" w:tgtFrame="_blank" w:history="1">
        <w:r w:rsidRPr="00D76E34">
          <w:rPr>
            <w:rStyle w:val="normaltextrun"/>
            <w:color w:val="0563C1"/>
            <w:sz w:val="18"/>
            <w:szCs w:val="18"/>
            <w:u w:val="single"/>
          </w:rPr>
          <w:t>https://www.copyblogger.com/creativity-killers/</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09/01/2020).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Robinson, K. (2006) </w:t>
      </w:r>
      <w:r w:rsidRPr="00D76E34">
        <w:rPr>
          <w:rStyle w:val="normaltextrun"/>
          <w:i/>
          <w:iCs/>
          <w:sz w:val="18"/>
          <w:szCs w:val="18"/>
        </w:rPr>
        <w:t>Do Schools Kill Creativity? </w:t>
      </w:r>
      <w:r w:rsidRPr="00D76E34">
        <w:rPr>
          <w:rStyle w:val="normaltextrun"/>
          <w:sz w:val="18"/>
          <w:szCs w:val="18"/>
        </w:rPr>
        <w:t>[video]</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at:</w:t>
      </w:r>
      <w:r w:rsidRPr="00D76E34">
        <w:rPr>
          <w:rStyle w:val="normaltextrun"/>
          <w:i/>
          <w:iCs/>
          <w:sz w:val="18"/>
          <w:szCs w:val="18"/>
        </w:rPr>
        <w:t> </w:t>
      </w:r>
      <w:hyperlink r:id="rId54" w:tgtFrame="_blank" w:history="1">
        <w:r w:rsidRPr="00D76E34">
          <w:rPr>
            <w:rStyle w:val="normaltextrun"/>
            <w:color w:val="0563C1"/>
            <w:sz w:val="18"/>
            <w:szCs w:val="18"/>
            <w:u w:val="single"/>
          </w:rPr>
          <w:t>https://www.ted.com/talks/sir_ken_robinson_do_schools_kill_creativity?language=en</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03/01/2019).</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Rosen, M. (1989) </w:t>
      </w:r>
      <w:r w:rsidRPr="00D76E34">
        <w:rPr>
          <w:rStyle w:val="normaltextrun"/>
          <w:i/>
          <w:iCs/>
          <w:sz w:val="18"/>
          <w:szCs w:val="18"/>
        </w:rPr>
        <w:t>We’re Going </w:t>
      </w:r>
      <w:proofErr w:type="gramStart"/>
      <w:r w:rsidRPr="00D76E34">
        <w:rPr>
          <w:rStyle w:val="contextualspellingandgrammarerror"/>
          <w:i/>
          <w:iCs/>
          <w:sz w:val="18"/>
          <w:szCs w:val="18"/>
        </w:rPr>
        <w:t>On</w:t>
      </w:r>
      <w:proofErr w:type="gramEnd"/>
      <w:r w:rsidRPr="00D76E34">
        <w:rPr>
          <w:rStyle w:val="normaltextrun"/>
          <w:i/>
          <w:iCs/>
          <w:sz w:val="18"/>
          <w:szCs w:val="18"/>
        </w:rPr>
        <w:t> a Bear Hunt. </w:t>
      </w:r>
      <w:r w:rsidRPr="00D76E34">
        <w:rPr>
          <w:rStyle w:val="normaltextrun"/>
          <w:sz w:val="18"/>
          <w:szCs w:val="18"/>
        </w:rPr>
        <w:t>London: Walker Books.</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color w:val="2F5496"/>
          <w:sz w:val="18"/>
          <w:szCs w:val="18"/>
        </w:rPr>
      </w:pPr>
      <w:r w:rsidRPr="00D76E34">
        <w:rPr>
          <w:rStyle w:val="normaltextrun"/>
          <w:sz w:val="18"/>
          <w:szCs w:val="18"/>
        </w:rPr>
        <w:t>Rosso, BD. (2014) Creativity and Constraints: Exploring the Role of Constraints in the Creative Processes of Research and Development Teams.</w:t>
      </w:r>
      <w:r w:rsidRPr="00D76E34">
        <w:rPr>
          <w:rStyle w:val="eop"/>
          <w:color w:val="2F5496"/>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at: </w:t>
      </w:r>
      <w:hyperlink r:id="rId55" w:tgtFrame="_blank" w:history="1">
        <w:r w:rsidRPr="00D76E34">
          <w:rPr>
            <w:rStyle w:val="normaltextrun"/>
            <w:color w:val="0563C1"/>
            <w:sz w:val="18"/>
            <w:szCs w:val="18"/>
            <w:u w:val="single"/>
          </w:rPr>
          <w:t>https://www.researchgate.net/publication/273590518_Creativity_and_Constraints_Exploring_the_Role_of_Constraints_in_the_Creative_Processes_of_Research_and_Development_Teams</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11/01/2020).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Schein, E. (1988) </w:t>
      </w:r>
      <w:r w:rsidRPr="00D76E34">
        <w:rPr>
          <w:rStyle w:val="normaltextrun"/>
          <w:i/>
          <w:iCs/>
          <w:sz w:val="18"/>
          <w:szCs w:val="18"/>
        </w:rPr>
        <w:t>Process Consultation: Its Role in Organization Development, Volume 1</w:t>
      </w:r>
      <w:r w:rsidRPr="00D76E34">
        <w:rPr>
          <w:rStyle w:val="normaltextrun"/>
          <w:sz w:val="18"/>
          <w:szCs w:val="18"/>
        </w:rPr>
        <w:t>. 2nd ed. London: Financial Times.</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color w:val="1C1D1E"/>
          <w:sz w:val="18"/>
          <w:szCs w:val="18"/>
        </w:rPr>
        <w:t>Simonton, D.K. (2013) What is a creative idea? Little‐c versus Big‐C creativity. In J. Chan &amp; K. Thomas (Eds.), </w:t>
      </w:r>
      <w:r w:rsidRPr="00D76E34">
        <w:rPr>
          <w:rStyle w:val="normaltextrun"/>
          <w:i/>
          <w:iCs/>
          <w:color w:val="1C1D1E"/>
          <w:sz w:val="18"/>
          <w:szCs w:val="18"/>
        </w:rPr>
        <w:t>Handbook of research on creativity</w:t>
      </w:r>
      <w:r w:rsidRPr="00D76E34">
        <w:rPr>
          <w:rStyle w:val="normaltextrun"/>
          <w:color w:val="1C1D1E"/>
          <w:sz w:val="18"/>
          <w:szCs w:val="18"/>
        </w:rPr>
        <w:t> (pp. 69–83). Cheltenham </w:t>
      </w:r>
      <w:proofErr w:type="spellStart"/>
      <w:r w:rsidRPr="00D76E34">
        <w:rPr>
          <w:rStyle w:val="spellingerror"/>
          <w:color w:val="1C1D1E"/>
          <w:sz w:val="18"/>
          <w:szCs w:val="18"/>
        </w:rPr>
        <w:t>Glos</w:t>
      </w:r>
      <w:proofErr w:type="spellEnd"/>
      <w:r w:rsidRPr="00D76E34">
        <w:rPr>
          <w:rStyle w:val="normaltextrun"/>
          <w:color w:val="1C1D1E"/>
          <w:sz w:val="18"/>
          <w:szCs w:val="18"/>
        </w:rPr>
        <w:t>, UK: Edward Elgar.</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color w:val="2F5496"/>
          <w:sz w:val="18"/>
          <w:szCs w:val="18"/>
        </w:rPr>
      </w:pPr>
      <w:r w:rsidRPr="00D76E34">
        <w:rPr>
          <w:rStyle w:val="normaltextrun"/>
          <w:sz w:val="18"/>
          <w:szCs w:val="18"/>
        </w:rPr>
        <w:t>Simonton, DK. (2016)</w:t>
      </w:r>
      <w:r w:rsidRPr="00D76E34">
        <w:rPr>
          <w:rStyle w:val="normaltextrun"/>
          <w:i/>
          <w:iCs/>
          <w:sz w:val="18"/>
          <w:szCs w:val="18"/>
        </w:rPr>
        <w:t> Defining Creativity: Don't We Also Need to Define What Is Not Creative?</w:t>
      </w:r>
      <w:r w:rsidRPr="00D76E34">
        <w:rPr>
          <w:rStyle w:val="eop"/>
          <w:color w:val="2F5496"/>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at: </w:t>
      </w:r>
      <w:hyperlink r:id="rId56" w:tgtFrame="_blank" w:history="1">
        <w:r w:rsidRPr="00D76E34">
          <w:rPr>
            <w:rStyle w:val="normaltextrun"/>
            <w:color w:val="0563C1"/>
            <w:sz w:val="18"/>
            <w:szCs w:val="18"/>
            <w:u w:val="single"/>
          </w:rPr>
          <w:t>https://onlinelibrary.wiley.com/doi/full/10.1002/jocb.137</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03/01/2020).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color w:val="2F5496"/>
          <w:sz w:val="18"/>
          <w:szCs w:val="18"/>
        </w:rPr>
      </w:pPr>
      <w:proofErr w:type="spellStart"/>
      <w:r w:rsidRPr="00D76E34">
        <w:rPr>
          <w:rStyle w:val="normaltextrun"/>
          <w:sz w:val="18"/>
          <w:szCs w:val="18"/>
        </w:rPr>
        <w:t>Soffel</w:t>
      </w:r>
      <w:proofErr w:type="spellEnd"/>
      <w:r w:rsidRPr="00D76E34">
        <w:rPr>
          <w:rStyle w:val="normaltextrun"/>
          <w:sz w:val="18"/>
          <w:szCs w:val="18"/>
        </w:rPr>
        <w:t>, J. (2016) </w:t>
      </w:r>
      <w:r w:rsidRPr="00D76E34">
        <w:rPr>
          <w:rStyle w:val="normaltextrun"/>
          <w:i/>
          <w:iCs/>
          <w:sz w:val="18"/>
          <w:szCs w:val="18"/>
        </w:rPr>
        <w:t>What are the 21st-century skills every student </w:t>
      </w:r>
      <w:proofErr w:type="gramStart"/>
      <w:r w:rsidRPr="00D76E34">
        <w:rPr>
          <w:rStyle w:val="contextualspellingandgrammarerror"/>
          <w:i/>
          <w:iCs/>
          <w:sz w:val="18"/>
          <w:szCs w:val="18"/>
        </w:rPr>
        <w:t>needs</w:t>
      </w:r>
      <w:proofErr w:type="gramEnd"/>
      <w:r w:rsidRPr="00D76E34">
        <w:rPr>
          <w:rStyle w:val="normaltextrun"/>
          <w:i/>
          <w:iCs/>
          <w:sz w:val="18"/>
          <w:szCs w:val="18"/>
        </w:rPr>
        <w:t>?</w:t>
      </w:r>
      <w:r w:rsidRPr="00D76E34">
        <w:rPr>
          <w:rStyle w:val="eop"/>
          <w:color w:val="2F5496"/>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at: </w:t>
      </w:r>
      <w:hyperlink r:id="rId57" w:tgtFrame="_blank" w:history="1">
        <w:r w:rsidRPr="00D76E34">
          <w:rPr>
            <w:rStyle w:val="normaltextrun"/>
            <w:color w:val="0563C1"/>
            <w:sz w:val="18"/>
            <w:szCs w:val="18"/>
            <w:u w:val="single"/>
          </w:rPr>
          <w:t>https://www.weforum.org/agenda/2016/03/21st-century-skills-future-jobs-students/</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06/01/2020).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Sternberg, RJ. (1994) </w:t>
      </w:r>
      <w:r w:rsidRPr="00D76E34">
        <w:rPr>
          <w:rStyle w:val="normaltextrun"/>
          <w:i/>
          <w:iCs/>
          <w:sz w:val="18"/>
          <w:szCs w:val="18"/>
        </w:rPr>
        <w:t>Thinking and Problem Solving</w:t>
      </w:r>
      <w:r w:rsidRPr="00D76E34">
        <w:rPr>
          <w:rStyle w:val="normaltextrun"/>
          <w:sz w:val="18"/>
          <w:szCs w:val="18"/>
        </w:rPr>
        <w:t>. London: Academic Press.</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lang w:val="en-US"/>
        </w:rPr>
        <w:t>Torrance, E, P. (1966) </w:t>
      </w:r>
      <w:r w:rsidRPr="00D76E34">
        <w:rPr>
          <w:rStyle w:val="normaltextrun"/>
          <w:i/>
          <w:iCs/>
          <w:sz w:val="18"/>
          <w:szCs w:val="18"/>
          <w:lang w:val="en-US"/>
        </w:rPr>
        <w:t>Torrance tests of Creative Thinking. </w:t>
      </w:r>
      <w:r w:rsidRPr="00D76E34">
        <w:rPr>
          <w:rStyle w:val="normaltextrun"/>
          <w:sz w:val="18"/>
          <w:szCs w:val="18"/>
          <w:lang w:val="en-US"/>
        </w:rPr>
        <w:t>Princeton, NJ. Personal Press.</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lang w:val="en-US"/>
        </w:rPr>
        <w:t>Torrance, E. P. (1974) </w:t>
      </w:r>
      <w:r w:rsidRPr="00D76E34">
        <w:rPr>
          <w:rStyle w:val="normaltextrun"/>
          <w:i/>
          <w:iCs/>
          <w:sz w:val="18"/>
          <w:szCs w:val="18"/>
          <w:lang w:val="en-US"/>
        </w:rPr>
        <w:t>The Torrance Tests of Creative Thinking: Norms-Technical Manual. </w:t>
      </w:r>
      <w:r w:rsidRPr="00D76E34">
        <w:rPr>
          <w:rStyle w:val="normaltextrun"/>
          <w:sz w:val="18"/>
          <w:szCs w:val="18"/>
          <w:lang w:val="en-US"/>
        </w:rPr>
        <w:t>Princeton, NJ. Personal Press.</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color w:val="2F5496"/>
          <w:sz w:val="18"/>
          <w:szCs w:val="18"/>
        </w:rPr>
      </w:pPr>
      <w:r w:rsidRPr="00D76E34">
        <w:rPr>
          <w:rStyle w:val="normaltextrun"/>
          <w:sz w:val="18"/>
          <w:szCs w:val="18"/>
        </w:rPr>
        <w:t>Tracy, B. (2016) </w:t>
      </w:r>
      <w:r w:rsidRPr="00D76E34">
        <w:rPr>
          <w:rStyle w:val="normaltextrun"/>
          <w:i/>
          <w:iCs/>
          <w:sz w:val="18"/>
          <w:szCs w:val="18"/>
        </w:rPr>
        <w:t>6 Obstacles to Creative Thinking and How to Overcome Them.</w:t>
      </w:r>
      <w:r w:rsidRPr="00D76E34">
        <w:rPr>
          <w:rStyle w:val="eop"/>
          <w:color w:val="2F5496"/>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at: </w:t>
      </w:r>
      <w:hyperlink r:id="rId58" w:tgtFrame="_blank" w:history="1">
        <w:r w:rsidRPr="00D76E34">
          <w:rPr>
            <w:rStyle w:val="normaltextrun"/>
            <w:color w:val="0563C1"/>
            <w:sz w:val="18"/>
            <w:szCs w:val="18"/>
            <w:u w:val="single"/>
          </w:rPr>
          <w:t>https://www.entrepreneur.com/article/282960</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04/01/2020).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hyperlink r:id="rId59" w:tgtFrame="_blank" w:history="1">
        <w:r w:rsidRPr="00D76E34">
          <w:rPr>
            <w:rStyle w:val="normaltextrun"/>
            <w:sz w:val="18"/>
            <w:szCs w:val="18"/>
          </w:rPr>
          <w:t>Ward, A.</w:t>
        </w:r>
      </w:hyperlink>
      <w:r w:rsidRPr="00D76E34">
        <w:rPr>
          <w:rStyle w:val="normaltextrun"/>
          <w:sz w:val="18"/>
          <w:szCs w:val="18"/>
        </w:rPr>
        <w:t> (2004) "Enterprise skills and enterprise learning", </w:t>
      </w:r>
      <w:hyperlink r:id="rId60" w:tgtFrame="_blank" w:history="1">
        <w:r w:rsidRPr="00D76E34">
          <w:rPr>
            <w:rStyle w:val="normaltextrun"/>
            <w:i/>
            <w:iCs/>
            <w:sz w:val="18"/>
            <w:szCs w:val="18"/>
          </w:rPr>
          <w:t>Foresight</w:t>
        </w:r>
      </w:hyperlink>
      <w:r w:rsidRPr="00D76E34">
        <w:rPr>
          <w:rStyle w:val="normaltextrun"/>
          <w:i/>
          <w:iCs/>
          <w:sz w:val="18"/>
          <w:szCs w:val="18"/>
        </w:rPr>
        <w:t>, Vol. 6 No. 2, pp. 104-109.</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color w:val="1C1D1E"/>
          <w:sz w:val="18"/>
          <w:szCs w:val="18"/>
        </w:rPr>
        <w:t>Weisberg, R.W. (2015) On the usefulness of “value” in the definition of creativity. </w:t>
      </w:r>
      <w:r w:rsidRPr="00D76E34">
        <w:rPr>
          <w:rStyle w:val="normaltextrun"/>
          <w:i/>
          <w:iCs/>
          <w:color w:val="1C1D1E"/>
          <w:sz w:val="18"/>
          <w:szCs w:val="18"/>
        </w:rPr>
        <w:t>Creativity Research Journal</w:t>
      </w:r>
      <w:r w:rsidRPr="00D76E34">
        <w:rPr>
          <w:rStyle w:val="normaltextrun"/>
          <w:color w:val="1C1D1E"/>
          <w:sz w:val="18"/>
          <w:szCs w:val="18"/>
        </w:rPr>
        <w:t>, </w:t>
      </w:r>
      <w:r w:rsidRPr="00D76E34">
        <w:rPr>
          <w:rStyle w:val="normaltextrun"/>
          <w:b/>
          <w:bCs/>
          <w:color w:val="1C1D1E"/>
          <w:sz w:val="18"/>
          <w:szCs w:val="18"/>
        </w:rPr>
        <w:t>27</w:t>
      </w:r>
      <w:r w:rsidRPr="00D76E34">
        <w:rPr>
          <w:rStyle w:val="normaltextrun"/>
          <w:color w:val="1C1D1E"/>
          <w:sz w:val="18"/>
          <w:szCs w:val="18"/>
        </w:rPr>
        <w:t>, 111–124.</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Welsh Government. (2019) </w:t>
      </w:r>
      <w:r w:rsidRPr="00D76E34">
        <w:rPr>
          <w:rStyle w:val="normaltextrun"/>
          <w:i/>
          <w:iCs/>
          <w:sz w:val="18"/>
          <w:szCs w:val="18"/>
        </w:rPr>
        <w:t>Professional standards for teaching and leadership. </w:t>
      </w:r>
      <w:r w:rsidRPr="00D76E34">
        <w:rPr>
          <w:rStyle w:val="normaltextrun"/>
          <w:sz w:val="18"/>
          <w:szCs w:val="18"/>
        </w:rPr>
        <w:t>Cardiff: Crown.</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at: </w:t>
      </w:r>
      <w:hyperlink r:id="rId61" w:tgtFrame="_blank" w:history="1">
        <w:r w:rsidRPr="00D76E34">
          <w:rPr>
            <w:rStyle w:val="normaltextrun"/>
            <w:color w:val="0563C1"/>
            <w:sz w:val="18"/>
            <w:szCs w:val="18"/>
            <w:u w:val="single"/>
          </w:rPr>
          <w:t>https://hwb.gov.wales/storage/19bc948b-8a3f-41e0-944a-7bf2cadf7d18/professional-standards-for-teaching-and-leadership-interactive-pdf-for-pc.pdf</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06/01/2020).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Welsh Government. (2019) </w:t>
      </w:r>
      <w:r w:rsidRPr="00D76E34">
        <w:rPr>
          <w:rStyle w:val="normaltextrun"/>
          <w:i/>
          <w:iCs/>
          <w:sz w:val="18"/>
          <w:szCs w:val="18"/>
        </w:rPr>
        <w:t>Draft Curriculum for Wales 2022.</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i/>
          <w:iCs/>
          <w:sz w:val="18"/>
          <w:szCs w:val="18"/>
        </w:rPr>
        <w:t>Available at: </w:t>
      </w:r>
      <w:hyperlink r:id="rId62" w:tgtFrame="_blank" w:history="1">
        <w:r w:rsidRPr="00D76E34">
          <w:rPr>
            <w:rStyle w:val="normaltextrun"/>
            <w:color w:val="0563C1"/>
            <w:sz w:val="18"/>
            <w:szCs w:val="18"/>
            <w:u w:val="single"/>
          </w:rPr>
          <w:t>https://hwb.gov.wales/draft-curriculum-for-wales-2022/health-and-well-being/</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09/11/2019).</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Whiting, K. (2019) </w:t>
      </w:r>
      <w:r w:rsidRPr="00D76E34">
        <w:rPr>
          <w:rStyle w:val="normaltextrun"/>
          <w:i/>
          <w:iCs/>
          <w:sz w:val="18"/>
          <w:szCs w:val="18"/>
        </w:rPr>
        <w:t>5 things you need to know about creativity.</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at: </w:t>
      </w:r>
      <w:hyperlink r:id="rId63" w:tgtFrame="_blank" w:history="1">
        <w:r w:rsidRPr="00D76E34">
          <w:rPr>
            <w:rStyle w:val="normaltextrun"/>
            <w:color w:val="0563C1"/>
            <w:sz w:val="18"/>
            <w:szCs w:val="18"/>
            <w:u w:val="single"/>
          </w:rPr>
          <w:t>https://www.weforum.org/agenda/2019/04/5-things-you-need-to-know-about-creativity/</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03/01/2020).</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color w:val="2F5496"/>
          <w:sz w:val="18"/>
          <w:szCs w:val="18"/>
        </w:rPr>
      </w:pPr>
      <w:proofErr w:type="spellStart"/>
      <w:r w:rsidRPr="00D76E34">
        <w:rPr>
          <w:rStyle w:val="spellingerror"/>
          <w:sz w:val="18"/>
          <w:szCs w:val="18"/>
        </w:rPr>
        <w:t>Wiedner</w:t>
      </w:r>
      <w:proofErr w:type="spellEnd"/>
      <w:r w:rsidRPr="00D76E34">
        <w:rPr>
          <w:rStyle w:val="normaltextrun"/>
          <w:sz w:val="18"/>
          <w:szCs w:val="18"/>
        </w:rPr>
        <w:t>, S. (2014) </w:t>
      </w:r>
      <w:r w:rsidRPr="00D76E34">
        <w:rPr>
          <w:rStyle w:val="normaltextrun"/>
          <w:i/>
          <w:iCs/>
          <w:sz w:val="18"/>
          <w:szCs w:val="18"/>
        </w:rPr>
        <w:t>The 3 Elements Needed to Build Creative Genius in the Workplace.</w:t>
      </w:r>
      <w:r w:rsidRPr="00D76E34">
        <w:rPr>
          <w:rStyle w:val="eop"/>
          <w:color w:val="2F5496"/>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Available at: </w:t>
      </w:r>
      <w:hyperlink r:id="rId64" w:tgtFrame="_blank" w:history="1">
        <w:r w:rsidRPr="00D76E34">
          <w:rPr>
            <w:rStyle w:val="normaltextrun"/>
            <w:color w:val="0563C1"/>
            <w:sz w:val="18"/>
            <w:szCs w:val="18"/>
            <w:u w:val="single"/>
          </w:rPr>
          <w:t>https://www.entrepreneur.com/article/232808</w:t>
        </w:r>
      </w:hyperlink>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sz w:val="18"/>
          <w:szCs w:val="18"/>
        </w:rPr>
        <w:t>(Accessed: 06/01/2020).</w:t>
      </w:r>
      <w:r w:rsidRPr="00D76E34">
        <w:rPr>
          <w:rStyle w:val="eop"/>
          <w:sz w:val="18"/>
          <w:szCs w:val="18"/>
        </w:rPr>
        <w:t> </w:t>
      </w:r>
    </w:p>
    <w:p w:rsidR="00D76E34" w:rsidRDefault="00D76E34" w:rsidP="00D76E34">
      <w:pPr>
        <w:pStyle w:val="paragraph"/>
        <w:spacing w:before="0" w:beforeAutospacing="0" w:after="0" w:afterAutospacing="0" w:line="360" w:lineRule="auto"/>
        <w:textAlignment w:val="baseline"/>
        <w:rPr>
          <w:color w:val="2F5496"/>
          <w:sz w:val="18"/>
          <w:szCs w:val="18"/>
        </w:rPr>
      </w:pPr>
      <w:r w:rsidRPr="00D76E34">
        <w:rPr>
          <w:rStyle w:val="normaltextrun"/>
          <w:sz w:val="18"/>
          <w:szCs w:val="18"/>
        </w:rPr>
        <w:t>Woods, P. (1995) </w:t>
      </w:r>
      <w:r w:rsidRPr="00D76E34">
        <w:rPr>
          <w:rStyle w:val="normaltextrun"/>
          <w:i/>
          <w:iCs/>
          <w:sz w:val="18"/>
          <w:szCs w:val="18"/>
        </w:rPr>
        <w:t>Creative Teachers </w:t>
      </w:r>
      <w:proofErr w:type="gramStart"/>
      <w:r w:rsidRPr="00D76E34">
        <w:rPr>
          <w:rStyle w:val="contextualspellingandgrammarerror"/>
          <w:i/>
          <w:iCs/>
          <w:sz w:val="18"/>
          <w:szCs w:val="18"/>
        </w:rPr>
        <w:t>In</w:t>
      </w:r>
      <w:proofErr w:type="gramEnd"/>
      <w:r w:rsidRPr="00D76E34">
        <w:rPr>
          <w:rStyle w:val="normaltextrun"/>
          <w:i/>
          <w:iCs/>
          <w:sz w:val="18"/>
          <w:szCs w:val="18"/>
        </w:rPr>
        <w:t> Primary Schools. </w:t>
      </w:r>
      <w:r w:rsidRPr="00D76E34">
        <w:rPr>
          <w:rStyle w:val="normaltextrun"/>
          <w:sz w:val="18"/>
          <w:szCs w:val="18"/>
        </w:rPr>
        <w:t>Maidenhead: Open University Press.</w:t>
      </w:r>
      <w:r w:rsidRPr="00D76E34">
        <w:rPr>
          <w:rStyle w:val="eop"/>
          <w:color w:val="2F5496"/>
          <w:sz w:val="18"/>
          <w:szCs w:val="18"/>
        </w:rPr>
        <w:t> </w:t>
      </w:r>
    </w:p>
    <w:p w:rsidR="00D76E34" w:rsidRPr="00D76E34" w:rsidRDefault="00D76E34" w:rsidP="00D76E34">
      <w:pPr>
        <w:pStyle w:val="paragraph"/>
        <w:spacing w:before="0" w:beforeAutospacing="0" w:after="0" w:afterAutospacing="0" w:line="360" w:lineRule="auto"/>
        <w:textAlignment w:val="baseline"/>
        <w:rPr>
          <w:color w:val="2F5496"/>
          <w:sz w:val="18"/>
          <w:szCs w:val="18"/>
        </w:rPr>
      </w:pPr>
      <w:r w:rsidRPr="00D76E34">
        <w:rPr>
          <w:rStyle w:val="normaltextrun"/>
          <w:color w:val="201F1E"/>
          <w:sz w:val="18"/>
          <w:szCs w:val="18"/>
        </w:rPr>
        <w:lastRenderedPageBreak/>
        <w:t>World Economic Forum. (2015) </w:t>
      </w:r>
      <w:r w:rsidRPr="00D76E34">
        <w:rPr>
          <w:rStyle w:val="normaltextrun"/>
          <w:i/>
          <w:iCs/>
          <w:color w:val="201F1E"/>
          <w:sz w:val="18"/>
          <w:szCs w:val="18"/>
        </w:rPr>
        <w:t>New Vision for Education. </w:t>
      </w:r>
      <w:r w:rsidRPr="00D76E34">
        <w:rPr>
          <w:rStyle w:val="normaltextrun"/>
          <w:color w:val="201F1E"/>
          <w:sz w:val="18"/>
          <w:szCs w:val="18"/>
        </w:rPr>
        <w:t>Geneva. World Economic Forum.</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color w:val="201F1E"/>
          <w:sz w:val="18"/>
          <w:szCs w:val="18"/>
        </w:rPr>
        <w:t>World Economic Forum. (2016) </w:t>
      </w:r>
      <w:r w:rsidRPr="00D76E34">
        <w:rPr>
          <w:rStyle w:val="normaltextrun"/>
          <w:i/>
          <w:iCs/>
          <w:color w:val="201F1E"/>
          <w:sz w:val="18"/>
          <w:szCs w:val="18"/>
        </w:rPr>
        <w:t>The Future of Jobs. </w:t>
      </w:r>
      <w:r w:rsidRPr="00D76E34">
        <w:rPr>
          <w:rStyle w:val="normaltextrun"/>
          <w:color w:val="201F1E"/>
          <w:sz w:val="18"/>
          <w:szCs w:val="18"/>
        </w:rPr>
        <w:t>Geneva. World Economic Forum.</w:t>
      </w:r>
      <w:r w:rsidRPr="00D76E34">
        <w:rPr>
          <w:rStyle w:val="eop"/>
          <w:sz w:val="18"/>
          <w:szCs w:val="18"/>
        </w:rPr>
        <w:t> </w:t>
      </w:r>
    </w:p>
    <w:p w:rsidR="00D76E34" w:rsidRPr="00D76E34" w:rsidRDefault="00D76E34" w:rsidP="00D76E34">
      <w:pPr>
        <w:pStyle w:val="paragraph"/>
        <w:spacing w:before="0" w:beforeAutospacing="0" w:after="0" w:afterAutospacing="0" w:line="360" w:lineRule="auto"/>
        <w:textAlignment w:val="baseline"/>
        <w:rPr>
          <w:sz w:val="18"/>
          <w:szCs w:val="18"/>
        </w:rPr>
      </w:pPr>
      <w:r w:rsidRPr="00D76E34">
        <w:rPr>
          <w:rStyle w:val="normaltextrun"/>
          <w:color w:val="201F1E"/>
          <w:sz w:val="18"/>
          <w:szCs w:val="18"/>
        </w:rPr>
        <w:t>World Economic Forum. (2018) </w:t>
      </w:r>
      <w:r w:rsidRPr="00D76E34">
        <w:rPr>
          <w:rStyle w:val="normaltextrun"/>
          <w:i/>
          <w:iCs/>
          <w:color w:val="201F1E"/>
          <w:sz w:val="18"/>
          <w:szCs w:val="18"/>
        </w:rPr>
        <w:t>The Future of Jobs Report. </w:t>
      </w:r>
      <w:r w:rsidRPr="00D76E34">
        <w:rPr>
          <w:rStyle w:val="normaltextrun"/>
          <w:color w:val="201F1E"/>
          <w:sz w:val="18"/>
          <w:szCs w:val="18"/>
        </w:rPr>
        <w:t>Geneva. World Economic Forum.</w:t>
      </w:r>
    </w:p>
    <w:p w:rsidR="0053359A" w:rsidRPr="0053359A" w:rsidRDefault="0053359A" w:rsidP="0053359A">
      <w:pPr>
        <w:pStyle w:val="paragraph"/>
        <w:spacing w:before="0" w:beforeAutospacing="0" w:after="0" w:afterAutospacing="0" w:line="360" w:lineRule="auto"/>
        <w:textAlignment w:val="baseline"/>
        <w:rPr>
          <w:sz w:val="18"/>
          <w:szCs w:val="18"/>
        </w:rPr>
      </w:pPr>
    </w:p>
    <w:sectPr w:rsidR="0053359A" w:rsidRPr="0053359A">
      <w:headerReference w:type="default" r:id="rId65"/>
      <w:footerReference w:type="default" r:id="rId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F497B" w:rsidRDefault="004F497B" w:rsidP="00A02284">
      <w:pPr>
        <w:spacing w:after="0" w:line="240" w:lineRule="auto"/>
      </w:pPr>
      <w:r>
        <w:separator/>
      </w:r>
    </w:p>
  </w:endnote>
  <w:endnote w:type="continuationSeparator" w:id="0">
    <w:p w:rsidR="004F497B" w:rsidRDefault="004F497B" w:rsidP="00A022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D78D9" w:rsidRDefault="00DD78D9">
    <w:pPr>
      <w:pStyle w:val="Foote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544D594"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F497B" w:rsidRDefault="004F497B" w:rsidP="00A02284">
      <w:pPr>
        <w:spacing w:after="0" w:line="240" w:lineRule="auto"/>
      </w:pPr>
      <w:r>
        <w:separator/>
      </w:r>
    </w:p>
  </w:footnote>
  <w:footnote w:type="continuationSeparator" w:id="0">
    <w:p w:rsidR="004F497B" w:rsidRDefault="004F497B" w:rsidP="00A022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D78D9" w:rsidRDefault="00DD78D9">
    <w:pPr>
      <w:pStyle w:val="Header"/>
    </w:pPr>
    <w:r>
      <w:t>1600699</w:t>
    </w:r>
  </w:p>
  <w:p w:rsidR="00DD78D9" w:rsidRDefault="00DD78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371330"/>
    <w:multiLevelType w:val="multilevel"/>
    <w:tmpl w:val="9006B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284"/>
    <w:rsid w:val="001220DC"/>
    <w:rsid w:val="004F497B"/>
    <w:rsid w:val="0053359A"/>
    <w:rsid w:val="009932D8"/>
    <w:rsid w:val="00A02284"/>
    <w:rsid w:val="00D76E34"/>
    <w:rsid w:val="00DD78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D7046"/>
  <w15:chartTrackingRefBased/>
  <w15:docId w15:val="{EC98963F-E63E-4EC8-B203-407C0F3FE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22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284"/>
  </w:style>
  <w:style w:type="paragraph" w:styleId="Footer">
    <w:name w:val="footer"/>
    <w:basedOn w:val="Normal"/>
    <w:link w:val="FooterChar"/>
    <w:uiPriority w:val="99"/>
    <w:unhideWhenUsed/>
    <w:rsid w:val="00A022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284"/>
  </w:style>
  <w:style w:type="paragraph" w:customStyle="1" w:styleId="paragraph">
    <w:name w:val="paragraph"/>
    <w:basedOn w:val="Normal"/>
    <w:rsid w:val="00A022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02284"/>
  </w:style>
  <w:style w:type="character" w:customStyle="1" w:styleId="eop">
    <w:name w:val="eop"/>
    <w:basedOn w:val="DefaultParagraphFont"/>
    <w:rsid w:val="00A02284"/>
  </w:style>
  <w:style w:type="character" w:customStyle="1" w:styleId="spellingerror">
    <w:name w:val="spellingerror"/>
    <w:basedOn w:val="DefaultParagraphFont"/>
    <w:rsid w:val="00A02284"/>
  </w:style>
  <w:style w:type="character" w:customStyle="1" w:styleId="contextualspellingandgrammarerror">
    <w:name w:val="contextualspellingandgrammarerror"/>
    <w:basedOn w:val="DefaultParagraphFont"/>
    <w:rsid w:val="00A02284"/>
  </w:style>
  <w:style w:type="character" w:customStyle="1" w:styleId="pagebreaktextspan">
    <w:name w:val="pagebreaktextspan"/>
    <w:basedOn w:val="DefaultParagraphFont"/>
    <w:rsid w:val="00D76E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971094">
      <w:bodyDiv w:val="1"/>
      <w:marLeft w:val="0"/>
      <w:marRight w:val="0"/>
      <w:marTop w:val="0"/>
      <w:marBottom w:val="0"/>
      <w:divBdr>
        <w:top w:val="none" w:sz="0" w:space="0" w:color="auto"/>
        <w:left w:val="none" w:sz="0" w:space="0" w:color="auto"/>
        <w:bottom w:val="none" w:sz="0" w:space="0" w:color="auto"/>
        <w:right w:val="none" w:sz="0" w:space="0" w:color="auto"/>
      </w:divBdr>
      <w:divsChild>
        <w:div w:id="1166440285">
          <w:marLeft w:val="0"/>
          <w:marRight w:val="0"/>
          <w:marTop w:val="0"/>
          <w:marBottom w:val="0"/>
          <w:divBdr>
            <w:top w:val="none" w:sz="0" w:space="0" w:color="auto"/>
            <w:left w:val="none" w:sz="0" w:space="0" w:color="auto"/>
            <w:bottom w:val="none" w:sz="0" w:space="0" w:color="auto"/>
            <w:right w:val="none" w:sz="0" w:space="0" w:color="auto"/>
          </w:divBdr>
        </w:div>
        <w:div w:id="1654288691">
          <w:marLeft w:val="0"/>
          <w:marRight w:val="0"/>
          <w:marTop w:val="0"/>
          <w:marBottom w:val="0"/>
          <w:divBdr>
            <w:top w:val="none" w:sz="0" w:space="0" w:color="auto"/>
            <w:left w:val="none" w:sz="0" w:space="0" w:color="auto"/>
            <w:bottom w:val="none" w:sz="0" w:space="0" w:color="auto"/>
            <w:right w:val="none" w:sz="0" w:space="0" w:color="auto"/>
          </w:divBdr>
        </w:div>
        <w:div w:id="1735277069">
          <w:marLeft w:val="0"/>
          <w:marRight w:val="0"/>
          <w:marTop w:val="0"/>
          <w:marBottom w:val="0"/>
          <w:divBdr>
            <w:top w:val="none" w:sz="0" w:space="0" w:color="auto"/>
            <w:left w:val="none" w:sz="0" w:space="0" w:color="auto"/>
            <w:bottom w:val="none" w:sz="0" w:space="0" w:color="auto"/>
            <w:right w:val="none" w:sz="0" w:space="0" w:color="auto"/>
          </w:divBdr>
        </w:div>
        <w:div w:id="678118080">
          <w:marLeft w:val="0"/>
          <w:marRight w:val="0"/>
          <w:marTop w:val="0"/>
          <w:marBottom w:val="0"/>
          <w:divBdr>
            <w:top w:val="none" w:sz="0" w:space="0" w:color="auto"/>
            <w:left w:val="none" w:sz="0" w:space="0" w:color="auto"/>
            <w:bottom w:val="none" w:sz="0" w:space="0" w:color="auto"/>
            <w:right w:val="none" w:sz="0" w:space="0" w:color="auto"/>
          </w:divBdr>
        </w:div>
        <w:div w:id="1576891501">
          <w:marLeft w:val="0"/>
          <w:marRight w:val="0"/>
          <w:marTop w:val="0"/>
          <w:marBottom w:val="0"/>
          <w:divBdr>
            <w:top w:val="none" w:sz="0" w:space="0" w:color="auto"/>
            <w:left w:val="none" w:sz="0" w:space="0" w:color="auto"/>
            <w:bottom w:val="none" w:sz="0" w:space="0" w:color="auto"/>
            <w:right w:val="none" w:sz="0" w:space="0" w:color="auto"/>
          </w:divBdr>
        </w:div>
        <w:div w:id="568467953">
          <w:marLeft w:val="0"/>
          <w:marRight w:val="0"/>
          <w:marTop w:val="0"/>
          <w:marBottom w:val="0"/>
          <w:divBdr>
            <w:top w:val="none" w:sz="0" w:space="0" w:color="auto"/>
            <w:left w:val="none" w:sz="0" w:space="0" w:color="auto"/>
            <w:bottom w:val="none" w:sz="0" w:space="0" w:color="auto"/>
            <w:right w:val="none" w:sz="0" w:space="0" w:color="auto"/>
          </w:divBdr>
        </w:div>
        <w:div w:id="639455491">
          <w:marLeft w:val="0"/>
          <w:marRight w:val="0"/>
          <w:marTop w:val="0"/>
          <w:marBottom w:val="0"/>
          <w:divBdr>
            <w:top w:val="none" w:sz="0" w:space="0" w:color="auto"/>
            <w:left w:val="none" w:sz="0" w:space="0" w:color="auto"/>
            <w:bottom w:val="none" w:sz="0" w:space="0" w:color="auto"/>
            <w:right w:val="none" w:sz="0" w:space="0" w:color="auto"/>
          </w:divBdr>
        </w:div>
        <w:div w:id="314382375">
          <w:marLeft w:val="0"/>
          <w:marRight w:val="0"/>
          <w:marTop w:val="0"/>
          <w:marBottom w:val="0"/>
          <w:divBdr>
            <w:top w:val="none" w:sz="0" w:space="0" w:color="auto"/>
            <w:left w:val="none" w:sz="0" w:space="0" w:color="auto"/>
            <w:bottom w:val="none" w:sz="0" w:space="0" w:color="auto"/>
            <w:right w:val="none" w:sz="0" w:space="0" w:color="auto"/>
          </w:divBdr>
        </w:div>
        <w:div w:id="268585187">
          <w:marLeft w:val="0"/>
          <w:marRight w:val="0"/>
          <w:marTop w:val="0"/>
          <w:marBottom w:val="0"/>
          <w:divBdr>
            <w:top w:val="none" w:sz="0" w:space="0" w:color="auto"/>
            <w:left w:val="none" w:sz="0" w:space="0" w:color="auto"/>
            <w:bottom w:val="none" w:sz="0" w:space="0" w:color="auto"/>
            <w:right w:val="none" w:sz="0" w:space="0" w:color="auto"/>
          </w:divBdr>
        </w:div>
        <w:div w:id="1039860992">
          <w:marLeft w:val="0"/>
          <w:marRight w:val="0"/>
          <w:marTop w:val="0"/>
          <w:marBottom w:val="0"/>
          <w:divBdr>
            <w:top w:val="none" w:sz="0" w:space="0" w:color="auto"/>
            <w:left w:val="none" w:sz="0" w:space="0" w:color="auto"/>
            <w:bottom w:val="none" w:sz="0" w:space="0" w:color="auto"/>
            <w:right w:val="none" w:sz="0" w:space="0" w:color="auto"/>
          </w:divBdr>
        </w:div>
        <w:div w:id="1512446440">
          <w:marLeft w:val="0"/>
          <w:marRight w:val="0"/>
          <w:marTop w:val="0"/>
          <w:marBottom w:val="0"/>
          <w:divBdr>
            <w:top w:val="none" w:sz="0" w:space="0" w:color="auto"/>
            <w:left w:val="none" w:sz="0" w:space="0" w:color="auto"/>
            <w:bottom w:val="none" w:sz="0" w:space="0" w:color="auto"/>
            <w:right w:val="none" w:sz="0" w:space="0" w:color="auto"/>
          </w:divBdr>
        </w:div>
        <w:div w:id="1795521930">
          <w:marLeft w:val="0"/>
          <w:marRight w:val="0"/>
          <w:marTop w:val="0"/>
          <w:marBottom w:val="0"/>
          <w:divBdr>
            <w:top w:val="none" w:sz="0" w:space="0" w:color="auto"/>
            <w:left w:val="none" w:sz="0" w:space="0" w:color="auto"/>
            <w:bottom w:val="none" w:sz="0" w:space="0" w:color="auto"/>
            <w:right w:val="none" w:sz="0" w:space="0" w:color="auto"/>
          </w:divBdr>
        </w:div>
        <w:div w:id="980964030">
          <w:marLeft w:val="0"/>
          <w:marRight w:val="0"/>
          <w:marTop w:val="0"/>
          <w:marBottom w:val="0"/>
          <w:divBdr>
            <w:top w:val="none" w:sz="0" w:space="0" w:color="auto"/>
            <w:left w:val="none" w:sz="0" w:space="0" w:color="auto"/>
            <w:bottom w:val="none" w:sz="0" w:space="0" w:color="auto"/>
            <w:right w:val="none" w:sz="0" w:space="0" w:color="auto"/>
          </w:divBdr>
        </w:div>
        <w:div w:id="1824807114">
          <w:marLeft w:val="0"/>
          <w:marRight w:val="0"/>
          <w:marTop w:val="0"/>
          <w:marBottom w:val="0"/>
          <w:divBdr>
            <w:top w:val="none" w:sz="0" w:space="0" w:color="auto"/>
            <w:left w:val="none" w:sz="0" w:space="0" w:color="auto"/>
            <w:bottom w:val="none" w:sz="0" w:space="0" w:color="auto"/>
            <w:right w:val="none" w:sz="0" w:space="0" w:color="auto"/>
          </w:divBdr>
        </w:div>
        <w:div w:id="1622420658">
          <w:marLeft w:val="0"/>
          <w:marRight w:val="0"/>
          <w:marTop w:val="0"/>
          <w:marBottom w:val="0"/>
          <w:divBdr>
            <w:top w:val="none" w:sz="0" w:space="0" w:color="auto"/>
            <w:left w:val="none" w:sz="0" w:space="0" w:color="auto"/>
            <w:bottom w:val="none" w:sz="0" w:space="0" w:color="auto"/>
            <w:right w:val="none" w:sz="0" w:space="0" w:color="auto"/>
          </w:divBdr>
        </w:div>
        <w:div w:id="749884813">
          <w:marLeft w:val="0"/>
          <w:marRight w:val="0"/>
          <w:marTop w:val="0"/>
          <w:marBottom w:val="0"/>
          <w:divBdr>
            <w:top w:val="none" w:sz="0" w:space="0" w:color="auto"/>
            <w:left w:val="none" w:sz="0" w:space="0" w:color="auto"/>
            <w:bottom w:val="none" w:sz="0" w:space="0" w:color="auto"/>
            <w:right w:val="none" w:sz="0" w:space="0" w:color="auto"/>
          </w:divBdr>
        </w:div>
        <w:div w:id="555942816">
          <w:marLeft w:val="0"/>
          <w:marRight w:val="0"/>
          <w:marTop w:val="0"/>
          <w:marBottom w:val="0"/>
          <w:divBdr>
            <w:top w:val="none" w:sz="0" w:space="0" w:color="auto"/>
            <w:left w:val="none" w:sz="0" w:space="0" w:color="auto"/>
            <w:bottom w:val="none" w:sz="0" w:space="0" w:color="auto"/>
            <w:right w:val="none" w:sz="0" w:space="0" w:color="auto"/>
          </w:divBdr>
        </w:div>
        <w:div w:id="313340102">
          <w:marLeft w:val="0"/>
          <w:marRight w:val="0"/>
          <w:marTop w:val="0"/>
          <w:marBottom w:val="0"/>
          <w:divBdr>
            <w:top w:val="none" w:sz="0" w:space="0" w:color="auto"/>
            <w:left w:val="none" w:sz="0" w:space="0" w:color="auto"/>
            <w:bottom w:val="none" w:sz="0" w:space="0" w:color="auto"/>
            <w:right w:val="none" w:sz="0" w:space="0" w:color="auto"/>
          </w:divBdr>
        </w:div>
        <w:div w:id="935989877">
          <w:marLeft w:val="0"/>
          <w:marRight w:val="0"/>
          <w:marTop w:val="0"/>
          <w:marBottom w:val="0"/>
          <w:divBdr>
            <w:top w:val="none" w:sz="0" w:space="0" w:color="auto"/>
            <w:left w:val="none" w:sz="0" w:space="0" w:color="auto"/>
            <w:bottom w:val="none" w:sz="0" w:space="0" w:color="auto"/>
            <w:right w:val="none" w:sz="0" w:space="0" w:color="auto"/>
          </w:divBdr>
        </w:div>
        <w:div w:id="832646243">
          <w:marLeft w:val="0"/>
          <w:marRight w:val="0"/>
          <w:marTop w:val="0"/>
          <w:marBottom w:val="0"/>
          <w:divBdr>
            <w:top w:val="none" w:sz="0" w:space="0" w:color="auto"/>
            <w:left w:val="none" w:sz="0" w:space="0" w:color="auto"/>
            <w:bottom w:val="none" w:sz="0" w:space="0" w:color="auto"/>
            <w:right w:val="none" w:sz="0" w:space="0" w:color="auto"/>
          </w:divBdr>
        </w:div>
        <w:div w:id="1691833124">
          <w:marLeft w:val="0"/>
          <w:marRight w:val="0"/>
          <w:marTop w:val="0"/>
          <w:marBottom w:val="0"/>
          <w:divBdr>
            <w:top w:val="none" w:sz="0" w:space="0" w:color="auto"/>
            <w:left w:val="none" w:sz="0" w:space="0" w:color="auto"/>
            <w:bottom w:val="none" w:sz="0" w:space="0" w:color="auto"/>
            <w:right w:val="none" w:sz="0" w:space="0" w:color="auto"/>
          </w:divBdr>
        </w:div>
        <w:div w:id="587077434">
          <w:marLeft w:val="0"/>
          <w:marRight w:val="0"/>
          <w:marTop w:val="0"/>
          <w:marBottom w:val="0"/>
          <w:divBdr>
            <w:top w:val="none" w:sz="0" w:space="0" w:color="auto"/>
            <w:left w:val="none" w:sz="0" w:space="0" w:color="auto"/>
            <w:bottom w:val="none" w:sz="0" w:space="0" w:color="auto"/>
            <w:right w:val="none" w:sz="0" w:space="0" w:color="auto"/>
          </w:divBdr>
        </w:div>
        <w:div w:id="744113231">
          <w:marLeft w:val="0"/>
          <w:marRight w:val="0"/>
          <w:marTop w:val="0"/>
          <w:marBottom w:val="0"/>
          <w:divBdr>
            <w:top w:val="none" w:sz="0" w:space="0" w:color="auto"/>
            <w:left w:val="none" w:sz="0" w:space="0" w:color="auto"/>
            <w:bottom w:val="none" w:sz="0" w:space="0" w:color="auto"/>
            <w:right w:val="none" w:sz="0" w:space="0" w:color="auto"/>
          </w:divBdr>
        </w:div>
        <w:div w:id="356779497">
          <w:marLeft w:val="0"/>
          <w:marRight w:val="0"/>
          <w:marTop w:val="0"/>
          <w:marBottom w:val="0"/>
          <w:divBdr>
            <w:top w:val="none" w:sz="0" w:space="0" w:color="auto"/>
            <w:left w:val="none" w:sz="0" w:space="0" w:color="auto"/>
            <w:bottom w:val="none" w:sz="0" w:space="0" w:color="auto"/>
            <w:right w:val="none" w:sz="0" w:space="0" w:color="auto"/>
          </w:divBdr>
        </w:div>
        <w:div w:id="927620233">
          <w:marLeft w:val="0"/>
          <w:marRight w:val="0"/>
          <w:marTop w:val="0"/>
          <w:marBottom w:val="0"/>
          <w:divBdr>
            <w:top w:val="none" w:sz="0" w:space="0" w:color="auto"/>
            <w:left w:val="none" w:sz="0" w:space="0" w:color="auto"/>
            <w:bottom w:val="none" w:sz="0" w:space="0" w:color="auto"/>
            <w:right w:val="none" w:sz="0" w:space="0" w:color="auto"/>
          </w:divBdr>
        </w:div>
        <w:div w:id="392507558">
          <w:marLeft w:val="0"/>
          <w:marRight w:val="0"/>
          <w:marTop w:val="0"/>
          <w:marBottom w:val="0"/>
          <w:divBdr>
            <w:top w:val="none" w:sz="0" w:space="0" w:color="auto"/>
            <w:left w:val="none" w:sz="0" w:space="0" w:color="auto"/>
            <w:bottom w:val="none" w:sz="0" w:space="0" w:color="auto"/>
            <w:right w:val="none" w:sz="0" w:space="0" w:color="auto"/>
          </w:divBdr>
        </w:div>
        <w:div w:id="1464888960">
          <w:marLeft w:val="0"/>
          <w:marRight w:val="0"/>
          <w:marTop w:val="0"/>
          <w:marBottom w:val="0"/>
          <w:divBdr>
            <w:top w:val="none" w:sz="0" w:space="0" w:color="auto"/>
            <w:left w:val="none" w:sz="0" w:space="0" w:color="auto"/>
            <w:bottom w:val="none" w:sz="0" w:space="0" w:color="auto"/>
            <w:right w:val="none" w:sz="0" w:space="0" w:color="auto"/>
          </w:divBdr>
        </w:div>
        <w:div w:id="1241864219">
          <w:marLeft w:val="0"/>
          <w:marRight w:val="0"/>
          <w:marTop w:val="0"/>
          <w:marBottom w:val="0"/>
          <w:divBdr>
            <w:top w:val="none" w:sz="0" w:space="0" w:color="auto"/>
            <w:left w:val="none" w:sz="0" w:space="0" w:color="auto"/>
            <w:bottom w:val="none" w:sz="0" w:space="0" w:color="auto"/>
            <w:right w:val="none" w:sz="0" w:space="0" w:color="auto"/>
          </w:divBdr>
        </w:div>
        <w:div w:id="337730015">
          <w:marLeft w:val="0"/>
          <w:marRight w:val="0"/>
          <w:marTop w:val="0"/>
          <w:marBottom w:val="0"/>
          <w:divBdr>
            <w:top w:val="none" w:sz="0" w:space="0" w:color="auto"/>
            <w:left w:val="none" w:sz="0" w:space="0" w:color="auto"/>
            <w:bottom w:val="none" w:sz="0" w:space="0" w:color="auto"/>
            <w:right w:val="none" w:sz="0" w:space="0" w:color="auto"/>
          </w:divBdr>
        </w:div>
        <w:div w:id="1945766260">
          <w:marLeft w:val="0"/>
          <w:marRight w:val="0"/>
          <w:marTop w:val="0"/>
          <w:marBottom w:val="0"/>
          <w:divBdr>
            <w:top w:val="none" w:sz="0" w:space="0" w:color="auto"/>
            <w:left w:val="none" w:sz="0" w:space="0" w:color="auto"/>
            <w:bottom w:val="none" w:sz="0" w:space="0" w:color="auto"/>
            <w:right w:val="none" w:sz="0" w:space="0" w:color="auto"/>
          </w:divBdr>
        </w:div>
        <w:div w:id="1048719959">
          <w:marLeft w:val="0"/>
          <w:marRight w:val="0"/>
          <w:marTop w:val="0"/>
          <w:marBottom w:val="0"/>
          <w:divBdr>
            <w:top w:val="none" w:sz="0" w:space="0" w:color="auto"/>
            <w:left w:val="none" w:sz="0" w:space="0" w:color="auto"/>
            <w:bottom w:val="none" w:sz="0" w:space="0" w:color="auto"/>
            <w:right w:val="none" w:sz="0" w:space="0" w:color="auto"/>
          </w:divBdr>
        </w:div>
        <w:div w:id="1148322361">
          <w:marLeft w:val="0"/>
          <w:marRight w:val="0"/>
          <w:marTop w:val="0"/>
          <w:marBottom w:val="0"/>
          <w:divBdr>
            <w:top w:val="none" w:sz="0" w:space="0" w:color="auto"/>
            <w:left w:val="none" w:sz="0" w:space="0" w:color="auto"/>
            <w:bottom w:val="none" w:sz="0" w:space="0" w:color="auto"/>
            <w:right w:val="none" w:sz="0" w:space="0" w:color="auto"/>
          </w:divBdr>
        </w:div>
        <w:div w:id="1140462406">
          <w:marLeft w:val="0"/>
          <w:marRight w:val="0"/>
          <w:marTop w:val="0"/>
          <w:marBottom w:val="0"/>
          <w:divBdr>
            <w:top w:val="none" w:sz="0" w:space="0" w:color="auto"/>
            <w:left w:val="none" w:sz="0" w:space="0" w:color="auto"/>
            <w:bottom w:val="none" w:sz="0" w:space="0" w:color="auto"/>
            <w:right w:val="none" w:sz="0" w:space="0" w:color="auto"/>
          </w:divBdr>
        </w:div>
        <w:div w:id="2128311020">
          <w:marLeft w:val="0"/>
          <w:marRight w:val="0"/>
          <w:marTop w:val="0"/>
          <w:marBottom w:val="0"/>
          <w:divBdr>
            <w:top w:val="none" w:sz="0" w:space="0" w:color="auto"/>
            <w:left w:val="none" w:sz="0" w:space="0" w:color="auto"/>
            <w:bottom w:val="none" w:sz="0" w:space="0" w:color="auto"/>
            <w:right w:val="none" w:sz="0" w:space="0" w:color="auto"/>
          </w:divBdr>
        </w:div>
        <w:div w:id="1820531387">
          <w:marLeft w:val="0"/>
          <w:marRight w:val="0"/>
          <w:marTop w:val="0"/>
          <w:marBottom w:val="0"/>
          <w:divBdr>
            <w:top w:val="none" w:sz="0" w:space="0" w:color="auto"/>
            <w:left w:val="none" w:sz="0" w:space="0" w:color="auto"/>
            <w:bottom w:val="none" w:sz="0" w:space="0" w:color="auto"/>
            <w:right w:val="none" w:sz="0" w:space="0" w:color="auto"/>
          </w:divBdr>
        </w:div>
        <w:div w:id="2048333791">
          <w:marLeft w:val="0"/>
          <w:marRight w:val="0"/>
          <w:marTop w:val="0"/>
          <w:marBottom w:val="0"/>
          <w:divBdr>
            <w:top w:val="none" w:sz="0" w:space="0" w:color="auto"/>
            <w:left w:val="none" w:sz="0" w:space="0" w:color="auto"/>
            <w:bottom w:val="none" w:sz="0" w:space="0" w:color="auto"/>
            <w:right w:val="none" w:sz="0" w:space="0" w:color="auto"/>
          </w:divBdr>
        </w:div>
        <w:div w:id="1525825783">
          <w:marLeft w:val="0"/>
          <w:marRight w:val="0"/>
          <w:marTop w:val="0"/>
          <w:marBottom w:val="0"/>
          <w:divBdr>
            <w:top w:val="none" w:sz="0" w:space="0" w:color="auto"/>
            <w:left w:val="none" w:sz="0" w:space="0" w:color="auto"/>
            <w:bottom w:val="none" w:sz="0" w:space="0" w:color="auto"/>
            <w:right w:val="none" w:sz="0" w:space="0" w:color="auto"/>
          </w:divBdr>
        </w:div>
        <w:div w:id="1501309280">
          <w:marLeft w:val="0"/>
          <w:marRight w:val="0"/>
          <w:marTop w:val="0"/>
          <w:marBottom w:val="0"/>
          <w:divBdr>
            <w:top w:val="none" w:sz="0" w:space="0" w:color="auto"/>
            <w:left w:val="none" w:sz="0" w:space="0" w:color="auto"/>
            <w:bottom w:val="none" w:sz="0" w:space="0" w:color="auto"/>
            <w:right w:val="none" w:sz="0" w:space="0" w:color="auto"/>
          </w:divBdr>
        </w:div>
        <w:div w:id="1454009975">
          <w:marLeft w:val="0"/>
          <w:marRight w:val="0"/>
          <w:marTop w:val="0"/>
          <w:marBottom w:val="0"/>
          <w:divBdr>
            <w:top w:val="none" w:sz="0" w:space="0" w:color="auto"/>
            <w:left w:val="none" w:sz="0" w:space="0" w:color="auto"/>
            <w:bottom w:val="none" w:sz="0" w:space="0" w:color="auto"/>
            <w:right w:val="none" w:sz="0" w:space="0" w:color="auto"/>
          </w:divBdr>
        </w:div>
        <w:div w:id="1888300696">
          <w:marLeft w:val="0"/>
          <w:marRight w:val="0"/>
          <w:marTop w:val="0"/>
          <w:marBottom w:val="0"/>
          <w:divBdr>
            <w:top w:val="none" w:sz="0" w:space="0" w:color="auto"/>
            <w:left w:val="none" w:sz="0" w:space="0" w:color="auto"/>
            <w:bottom w:val="none" w:sz="0" w:space="0" w:color="auto"/>
            <w:right w:val="none" w:sz="0" w:space="0" w:color="auto"/>
          </w:divBdr>
        </w:div>
        <w:div w:id="238366822">
          <w:marLeft w:val="0"/>
          <w:marRight w:val="0"/>
          <w:marTop w:val="0"/>
          <w:marBottom w:val="0"/>
          <w:divBdr>
            <w:top w:val="none" w:sz="0" w:space="0" w:color="auto"/>
            <w:left w:val="none" w:sz="0" w:space="0" w:color="auto"/>
            <w:bottom w:val="none" w:sz="0" w:space="0" w:color="auto"/>
            <w:right w:val="none" w:sz="0" w:space="0" w:color="auto"/>
          </w:divBdr>
        </w:div>
        <w:div w:id="1342002677">
          <w:marLeft w:val="0"/>
          <w:marRight w:val="0"/>
          <w:marTop w:val="0"/>
          <w:marBottom w:val="0"/>
          <w:divBdr>
            <w:top w:val="none" w:sz="0" w:space="0" w:color="auto"/>
            <w:left w:val="none" w:sz="0" w:space="0" w:color="auto"/>
            <w:bottom w:val="none" w:sz="0" w:space="0" w:color="auto"/>
            <w:right w:val="none" w:sz="0" w:space="0" w:color="auto"/>
          </w:divBdr>
        </w:div>
        <w:div w:id="832334506">
          <w:marLeft w:val="0"/>
          <w:marRight w:val="0"/>
          <w:marTop w:val="0"/>
          <w:marBottom w:val="0"/>
          <w:divBdr>
            <w:top w:val="none" w:sz="0" w:space="0" w:color="auto"/>
            <w:left w:val="none" w:sz="0" w:space="0" w:color="auto"/>
            <w:bottom w:val="none" w:sz="0" w:space="0" w:color="auto"/>
            <w:right w:val="none" w:sz="0" w:space="0" w:color="auto"/>
          </w:divBdr>
        </w:div>
        <w:div w:id="353113989">
          <w:marLeft w:val="0"/>
          <w:marRight w:val="0"/>
          <w:marTop w:val="0"/>
          <w:marBottom w:val="0"/>
          <w:divBdr>
            <w:top w:val="none" w:sz="0" w:space="0" w:color="auto"/>
            <w:left w:val="none" w:sz="0" w:space="0" w:color="auto"/>
            <w:bottom w:val="none" w:sz="0" w:space="0" w:color="auto"/>
            <w:right w:val="none" w:sz="0" w:space="0" w:color="auto"/>
          </w:divBdr>
        </w:div>
        <w:div w:id="1270045446">
          <w:marLeft w:val="0"/>
          <w:marRight w:val="0"/>
          <w:marTop w:val="0"/>
          <w:marBottom w:val="0"/>
          <w:divBdr>
            <w:top w:val="none" w:sz="0" w:space="0" w:color="auto"/>
            <w:left w:val="none" w:sz="0" w:space="0" w:color="auto"/>
            <w:bottom w:val="none" w:sz="0" w:space="0" w:color="auto"/>
            <w:right w:val="none" w:sz="0" w:space="0" w:color="auto"/>
          </w:divBdr>
        </w:div>
        <w:div w:id="244076208">
          <w:marLeft w:val="0"/>
          <w:marRight w:val="0"/>
          <w:marTop w:val="0"/>
          <w:marBottom w:val="0"/>
          <w:divBdr>
            <w:top w:val="none" w:sz="0" w:space="0" w:color="auto"/>
            <w:left w:val="none" w:sz="0" w:space="0" w:color="auto"/>
            <w:bottom w:val="none" w:sz="0" w:space="0" w:color="auto"/>
            <w:right w:val="none" w:sz="0" w:space="0" w:color="auto"/>
          </w:divBdr>
        </w:div>
        <w:div w:id="1649672727">
          <w:marLeft w:val="0"/>
          <w:marRight w:val="0"/>
          <w:marTop w:val="0"/>
          <w:marBottom w:val="0"/>
          <w:divBdr>
            <w:top w:val="none" w:sz="0" w:space="0" w:color="auto"/>
            <w:left w:val="none" w:sz="0" w:space="0" w:color="auto"/>
            <w:bottom w:val="none" w:sz="0" w:space="0" w:color="auto"/>
            <w:right w:val="none" w:sz="0" w:space="0" w:color="auto"/>
          </w:divBdr>
        </w:div>
        <w:div w:id="1015612242">
          <w:marLeft w:val="0"/>
          <w:marRight w:val="0"/>
          <w:marTop w:val="0"/>
          <w:marBottom w:val="0"/>
          <w:divBdr>
            <w:top w:val="none" w:sz="0" w:space="0" w:color="auto"/>
            <w:left w:val="none" w:sz="0" w:space="0" w:color="auto"/>
            <w:bottom w:val="none" w:sz="0" w:space="0" w:color="auto"/>
            <w:right w:val="none" w:sz="0" w:space="0" w:color="auto"/>
          </w:divBdr>
        </w:div>
        <w:div w:id="1521385165">
          <w:marLeft w:val="0"/>
          <w:marRight w:val="0"/>
          <w:marTop w:val="0"/>
          <w:marBottom w:val="0"/>
          <w:divBdr>
            <w:top w:val="none" w:sz="0" w:space="0" w:color="auto"/>
            <w:left w:val="none" w:sz="0" w:space="0" w:color="auto"/>
            <w:bottom w:val="none" w:sz="0" w:space="0" w:color="auto"/>
            <w:right w:val="none" w:sz="0" w:space="0" w:color="auto"/>
          </w:divBdr>
        </w:div>
        <w:div w:id="806633050">
          <w:marLeft w:val="0"/>
          <w:marRight w:val="0"/>
          <w:marTop w:val="0"/>
          <w:marBottom w:val="0"/>
          <w:divBdr>
            <w:top w:val="none" w:sz="0" w:space="0" w:color="auto"/>
            <w:left w:val="none" w:sz="0" w:space="0" w:color="auto"/>
            <w:bottom w:val="none" w:sz="0" w:space="0" w:color="auto"/>
            <w:right w:val="none" w:sz="0" w:space="0" w:color="auto"/>
          </w:divBdr>
        </w:div>
        <w:div w:id="579560191">
          <w:marLeft w:val="0"/>
          <w:marRight w:val="0"/>
          <w:marTop w:val="0"/>
          <w:marBottom w:val="0"/>
          <w:divBdr>
            <w:top w:val="none" w:sz="0" w:space="0" w:color="auto"/>
            <w:left w:val="none" w:sz="0" w:space="0" w:color="auto"/>
            <w:bottom w:val="none" w:sz="0" w:space="0" w:color="auto"/>
            <w:right w:val="none" w:sz="0" w:space="0" w:color="auto"/>
          </w:divBdr>
        </w:div>
        <w:div w:id="1691252393">
          <w:marLeft w:val="0"/>
          <w:marRight w:val="0"/>
          <w:marTop w:val="0"/>
          <w:marBottom w:val="0"/>
          <w:divBdr>
            <w:top w:val="none" w:sz="0" w:space="0" w:color="auto"/>
            <w:left w:val="none" w:sz="0" w:space="0" w:color="auto"/>
            <w:bottom w:val="none" w:sz="0" w:space="0" w:color="auto"/>
            <w:right w:val="none" w:sz="0" w:space="0" w:color="auto"/>
          </w:divBdr>
        </w:div>
        <w:div w:id="1673219269">
          <w:marLeft w:val="0"/>
          <w:marRight w:val="0"/>
          <w:marTop w:val="0"/>
          <w:marBottom w:val="0"/>
          <w:divBdr>
            <w:top w:val="none" w:sz="0" w:space="0" w:color="auto"/>
            <w:left w:val="none" w:sz="0" w:space="0" w:color="auto"/>
            <w:bottom w:val="none" w:sz="0" w:space="0" w:color="auto"/>
            <w:right w:val="none" w:sz="0" w:space="0" w:color="auto"/>
          </w:divBdr>
        </w:div>
        <w:div w:id="987975889">
          <w:marLeft w:val="0"/>
          <w:marRight w:val="0"/>
          <w:marTop w:val="0"/>
          <w:marBottom w:val="0"/>
          <w:divBdr>
            <w:top w:val="none" w:sz="0" w:space="0" w:color="auto"/>
            <w:left w:val="none" w:sz="0" w:space="0" w:color="auto"/>
            <w:bottom w:val="none" w:sz="0" w:space="0" w:color="auto"/>
            <w:right w:val="none" w:sz="0" w:space="0" w:color="auto"/>
          </w:divBdr>
        </w:div>
        <w:div w:id="2061633244">
          <w:marLeft w:val="0"/>
          <w:marRight w:val="0"/>
          <w:marTop w:val="0"/>
          <w:marBottom w:val="0"/>
          <w:divBdr>
            <w:top w:val="none" w:sz="0" w:space="0" w:color="auto"/>
            <w:left w:val="none" w:sz="0" w:space="0" w:color="auto"/>
            <w:bottom w:val="none" w:sz="0" w:space="0" w:color="auto"/>
            <w:right w:val="none" w:sz="0" w:space="0" w:color="auto"/>
          </w:divBdr>
        </w:div>
        <w:div w:id="1048261057">
          <w:marLeft w:val="0"/>
          <w:marRight w:val="0"/>
          <w:marTop w:val="0"/>
          <w:marBottom w:val="0"/>
          <w:divBdr>
            <w:top w:val="none" w:sz="0" w:space="0" w:color="auto"/>
            <w:left w:val="none" w:sz="0" w:space="0" w:color="auto"/>
            <w:bottom w:val="none" w:sz="0" w:space="0" w:color="auto"/>
            <w:right w:val="none" w:sz="0" w:space="0" w:color="auto"/>
          </w:divBdr>
        </w:div>
        <w:div w:id="1262227284">
          <w:marLeft w:val="0"/>
          <w:marRight w:val="0"/>
          <w:marTop w:val="0"/>
          <w:marBottom w:val="0"/>
          <w:divBdr>
            <w:top w:val="none" w:sz="0" w:space="0" w:color="auto"/>
            <w:left w:val="none" w:sz="0" w:space="0" w:color="auto"/>
            <w:bottom w:val="none" w:sz="0" w:space="0" w:color="auto"/>
            <w:right w:val="none" w:sz="0" w:space="0" w:color="auto"/>
          </w:divBdr>
        </w:div>
        <w:div w:id="608321711">
          <w:marLeft w:val="0"/>
          <w:marRight w:val="0"/>
          <w:marTop w:val="0"/>
          <w:marBottom w:val="0"/>
          <w:divBdr>
            <w:top w:val="none" w:sz="0" w:space="0" w:color="auto"/>
            <w:left w:val="none" w:sz="0" w:space="0" w:color="auto"/>
            <w:bottom w:val="none" w:sz="0" w:space="0" w:color="auto"/>
            <w:right w:val="none" w:sz="0" w:space="0" w:color="auto"/>
          </w:divBdr>
        </w:div>
        <w:div w:id="289634062">
          <w:marLeft w:val="0"/>
          <w:marRight w:val="0"/>
          <w:marTop w:val="0"/>
          <w:marBottom w:val="0"/>
          <w:divBdr>
            <w:top w:val="none" w:sz="0" w:space="0" w:color="auto"/>
            <w:left w:val="none" w:sz="0" w:space="0" w:color="auto"/>
            <w:bottom w:val="none" w:sz="0" w:space="0" w:color="auto"/>
            <w:right w:val="none" w:sz="0" w:space="0" w:color="auto"/>
          </w:divBdr>
        </w:div>
        <w:div w:id="228882399">
          <w:marLeft w:val="0"/>
          <w:marRight w:val="0"/>
          <w:marTop w:val="0"/>
          <w:marBottom w:val="0"/>
          <w:divBdr>
            <w:top w:val="none" w:sz="0" w:space="0" w:color="auto"/>
            <w:left w:val="none" w:sz="0" w:space="0" w:color="auto"/>
            <w:bottom w:val="none" w:sz="0" w:space="0" w:color="auto"/>
            <w:right w:val="none" w:sz="0" w:space="0" w:color="auto"/>
          </w:divBdr>
        </w:div>
        <w:div w:id="1146238636">
          <w:marLeft w:val="0"/>
          <w:marRight w:val="0"/>
          <w:marTop w:val="0"/>
          <w:marBottom w:val="0"/>
          <w:divBdr>
            <w:top w:val="none" w:sz="0" w:space="0" w:color="auto"/>
            <w:left w:val="none" w:sz="0" w:space="0" w:color="auto"/>
            <w:bottom w:val="none" w:sz="0" w:space="0" w:color="auto"/>
            <w:right w:val="none" w:sz="0" w:space="0" w:color="auto"/>
          </w:divBdr>
        </w:div>
        <w:div w:id="259996503">
          <w:marLeft w:val="0"/>
          <w:marRight w:val="0"/>
          <w:marTop w:val="0"/>
          <w:marBottom w:val="0"/>
          <w:divBdr>
            <w:top w:val="none" w:sz="0" w:space="0" w:color="auto"/>
            <w:left w:val="none" w:sz="0" w:space="0" w:color="auto"/>
            <w:bottom w:val="none" w:sz="0" w:space="0" w:color="auto"/>
            <w:right w:val="none" w:sz="0" w:space="0" w:color="auto"/>
          </w:divBdr>
        </w:div>
        <w:div w:id="104232155">
          <w:marLeft w:val="0"/>
          <w:marRight w:val="0"/>
          <w:marTop w:val="0"/>
          <w:marBottom w:val="0"/>
          <w:divBdr>
            <w:top w:val="none" w:sz="0" w:space="0" w:color="auto"/>
            <w:left w:val="none" w:sz="0" w:space="0" w:color="auto"/>
            <w:bottom w:val="none" w:sz="0" w:space="0" w:color="auto"/>
            <w:right w:val="none" w:sz="0" w:space="0" w:color="auto"/>
          </w:divBdr>
        </w:div>
        <w:div w:id="571741745">
          <w:marLeft w:val="0"/>
          <w:marRight w:val="0"/>
          <w:marTop w:val="0"/>
          <w:marBottom w:val="0"/>
          <w:divBdr>
            <w:top w:val="none" w:sz="0" w:space="0" w:color="auto"/>
            <w:left w:val="none" w:sz="0" w:space="0" w:color="auto"/>
            <w:bottom w:val="none" w:sz="0" w:space="0" w:color="auto"/>
            <w:right w:val="none" w:sz="0" w:space="0" w:color="auto"/>
          </w:divBdr>
        </w:div>
        <w:div w:id="1934045904">
          <w:marLeft w:val="0"/>
          <w:marRight w:val="0"/>
          <w:marTop w:val="0"/>
          <w:marBottom w:val="0"/>
          <w:divBdr>
            <w:top w:val="none" w:sz="0" w:space="0" w:color="auto"/>
            <w:left w:val="none" w:sz="0" w:space="0" w:color="auto"/>
            <w:bottom w:val="none" w:sz="0" w:space="0" w:color="auto"/>
            <w:right w:val="none" w:sz="0" w:space="0" w:color="auto"/>
          </w:divBdr>
        </w:div>
        <w:div w:id="1806658139">
          <w:marLeft w:val="0"/>
          <w:marRight w:val="0"/>
          <w:marTop w:val="0"/>
          <w:marBottom w:val="0"/>
          <w:divBdr>
            <w:top w:val="none" w:sz="0" w:space="0" w:color="auto"/>
            <w:left w:val="none" w:sz="0" w:space="0" w:color="auto"/>
            <w:bottom w:val="none" w:sz="0" w:space="0" w:color="auto"/>
            <w:right w:val="none" w:sz="0" w:space="0" w:color="auto"/>
          </w:divBdr>
        </w:div>
        <w:div w:id="1144155932">
          <w:marLeft w:val="0"/>
          <w:marRight w:val="0"/>
          <w:marTop w:val="0"/>
          <w:marBottom w:val="0"/>
          <w:divBdr>
            <w:top w:val="none" w:sz="0" w:space="0" w:color="auto"/>
            <w:left w:val="none" w:sz="0" w:space="0" w:color="auto"/>
            <w:bottom w:val="none" w:sz="0" w:space="0" w:color="auto"/>
            <w:right w:val="none" w:sz="0" w:space="0" w:color="auto"/>
          </w:divBdr>
        </w:div>
        <w:div w:id="667250574">
          <w:marLeft w:val="0"/>
          <w:marRight w:val="0"/>
          <w:marTop w:val="0"/>
          <w:marBottom w:val="0"/>
          <w:divBdr>
            <w:top w:val="none" w:sz="0" w:space="0" w:color="auto"/>
            <w:left w:val="none" w:sz="0" w:space="0" w:color="auto"/>
            <w:bottom w:val="none" w:sz="0" w:space="0" w:color="auto"/>
            <w:right w:val="none" w:sz="0" w:space="0" w:color="auto"/>
          </w:divBdr>
        </w:div>
        <w:div w:id="1300960232">
          <w:marLeft w:val="0"/>
          <w:marRight w:val="0"/>
          <w:marTop w:val="0"/>
          <w:marBottom w:val="0"/>
          <w:divBdr>
            <w:top w:val="none" w:sz="0" w:space="0" w:color="auto"/>
            <w:left w:val="none" w:sz="0" w:space="0" w:color="auto"/>
            <w:bottom w:val="none" w:sz="0" w:space="0" w:color="auto"/>
            <w:right w:val="none" w:sz="0" w:space="0" w:color="auto"/>
          </w:divBdr>
        </w:div>
        <w:div w:id="1145077647">
          <w:marLeft w:val="0"/>
          <w:marRight w:val="0"/>
          <w:marTop w:val="0"/>
          <w:marBottom w:val="0"/>
          <w:divBdr>
            <w:top w:val="none" w:sz="0" w:space="0" w:color="auto"/>
            <w:left w:val="none" w:sz="0" w:space="0" w:color="auto"/>
            <w:bottom w:val="none" w:sz="0" w:space="0" w:color="auto"/>
            <w:right w:val="none" w:sz="0" w:space="0" w:color="auto"/>
          </w:divBdr>
        </w:div>
        <w:div w:id="1096630135">
          <w:marLeft w:val="0"/>
          <w:marRight w:val="0"/>
          <w:marTop w:val="0"/>
          <w:marBottom w:val="0"/>
          <w:divBdr>
            <w:top w:val="none" w:sz="0" w:space="0" w:color="auto"/>
            <w:left w:val="none" w:sz="0" w:space="0" w:color="auto"/>
            <w:bottom w:val="none" w:sz="0" w:space="0" w:color="auto"/>
            <w:right w:val="none" w:sz="0" w:space="0" w:color="auto"/>
          </w:divBdr>
        </w:div>
        <w:div w:id="1369140783">
          <w:marLeft w:val="0"/>
          <w:marRight w:val="0"/>
          <w:marTop w:val="0"/>
          <w:marBottom w:val="0"/>
          <w:divBdr>
            <w:top w:val="none" w:sz="0" w:space="0" w:color="auto"/>
            <w:left w:val="none" w:sz="0" w:space="0" w:color="auto"/>
            <w:bottom w:val="none" w:sz="0" w:space="0" w:color="auto"/>
            <w:right w:val="none" w:sz="0" w:space="0" w:color="auto"/>
          </w:divBdr>
        </w:div>
        <w:div w:id="933979013">
          <w:marLeft w:val="0"/>
          <w:marRight w:val="0"/>
          <w:marTop w:val="0"/>
          <w:marBottom w:val="0"/>
          <w:divBdr>
            <w:top w:val="none" w:sz="0" w:space="0" w:color="auto"/>
            <w:left w:val="none" w:sz="0" w:space="0" w:color="auto"/>
            <w:bottom w:val="none" w:sz="0" w:space="0" w:color="auto"/>
            <w:right w:val="none" w:sz="0" w:space="0" w:color="auto"/>
          </w:divBdr>
        </w:div>
        <w:div w:id="2124416465">
          <w:marLeft w:val="0"/>
          <w:marRight w:val="0"/>
          <w:marTop w:val="0"/>
          <w:marBottom w:val="0"/>
          <w:divBdr>
            <w:top w:val="none" w:sz="0" w:space="0" w:color="auto"/>
            <w:left w:val="none" w:sz="0" w:space="0" w:color="auto"/>
            <w:bottom w:val="none" w:sz="0" w:space="0" w:color="auto"/>
            <w:right w:val="none" w:sz="0" w:space="0" w:color="auto"/>
          </w:divBdr>
        </w:div>
        <w:div w:id="790974256">
          <w:marLeft w:val="0"/>
          <w:marRight w:val="0"/>
          <w:marTop w:val="0"/>
          <w:marBottom w:val="0"/>
          <w:divBdr>
            <w:top w:val="none" w:sz="0" w:space="0" w:color="auto"/>
            <w:left w:val="none" w:sz="0" w:space="0" w:color="auto"/>
            <w:bottom w:val="none" w:sz="0" w:space="0" w:color="auto"/>
            <w:right w:val="none" w:sz="0" w:space="0" w:color="auto"/>
          </w:divBdr>
        </w:div>
        <w:div w:id="2133017291">
          <w:marLeft w:val="0"/>
          <w:marRight w:val="0"/>
          <w:marTop w:val="0"/>
          <w:marBottom w:val="0"/>
          <w:divBdr>
            <w:top w:val="none" w:sz="0" w:space="0" w:color="auto"/>
            <w:left w:val="none" w:sz="0" w:space="0" w:color="auto"/>
            <w:bottom w:val="none" w:sz="0" w:space="0" w:color="auto"/>
            <w:right w:val="none" w:sz="0" w:space="0" w:color="auto"/>
          </w:divBdr>
        </w:div>
        <w:div w:id="207644010">
          <w:marLeft w:val="0"/>
          <w:marRight w:val="0"/>
          <w:marTop w:val="0"/>
          <w:marBottom w:val="0"/>
          <w:divBdr>
            <w:top w:val="none" w:sz="0" w:space="0" w:color="auto"/>
            <w:left w:val="none" w:sz="0" w:space="0" w:color="auto"/>
            <w:bottom w:val="none" w:sz="0" w:space="0" w:color="auto"/>
            <w:right w:val="none" w:sz="0" w:space="0" w:color="auto"/>
          </w:divBdr>
        </w:div>
        <w:div w:id="939333973">
          <w:marLeft w:val="0"/>
          <w:marRight w:val="0"/>
          <w:marTop w:val="0"/>
          <w:marBottom w:val="0"/>
          <w:divBdr>
            <w:top w:val="none" w:sz="0" w:space="0" w:color="auto"/>
            <w:left w:val="none" w:sz="0" w:space="0" w:color="auto"/>
            <w:bottom w:val="none" w:sz="0" w:space="0" w:color="auto"/>
            <w:right w:val="none" w:sz="0" w:space="0" w:color="auto"/>
          </w:divBdr>
        </w:div>
        <w:div w:id="1614286387">
          <w:marLeft w:val="0"/>
          <w:marRight w:val="0"/>
          <w:marTop w:val="0"/>
          <w:marBottom w:val="0"/>
          <w:divBdr>
            <w:top w:val="none" w:sz="0" w:space="0" w:color="auto"/>
            <w:left w:val="none" w:sz="0" w:space="0" w:color="auto"/>
            <w:bottom w:val="none" w:sz="0" w:space="0" w:color="auto"/>
            <w:right w:val="none" w:sz="0" w:space="0" w:color="auto"/>
          </w:divBdr>
        </w:div>
        <w:div w:id="1046950700">
          <w:marLeft w:val="0"/>
          <w:marRight w:val="0"/>
          <w:marTop w:val="0"/>
          <w:marBottom w:val="0"/>
          <w:divBdr>
            <w:top w:val="none" w:sz="0" w:space="0" w:color="auto"/>
            <w:left w:val="none" w:sz="0" w:space="0" w:color="auto"/>
            <w:bottom w:val="none" w:sz="0" w:space="0" w:color="auto"/>
            <w:right w:val="none" w:sz="0" w:space="0" w:color="auto"/>
          </w:divBdr>
        </w:div>
        <w:div w:id="736703311">
          <w:marLeft w:val="0"/>
          <w:marRight w:val="0"/>
          <w:marTop w:val="0"/>
          <w:marBottom w:val="0"/>
          <w:divBdr>
            <w:top w:val="none" w:sz="0" w:space="0" w:color="auto"/>
            <w:left w:val="none" w:sz="0" w:space="0" w:color="auto"/>
            <w:bottom w:val="none" w:sz="0" w:space="0" w:color="auto"/>
            <w:right w:val="none" w:sz="0" w:space="0" w:color="auto"/>
          </w:divBdr>
        </w:div>
        <w:div w:id="2125221574">
          <w:marLeft w:val="0"/>
          <w:marRight w:val="0"/>
          <w:marTop w:val="0"/>
          <w:marBottom w:val="0"/>
          <w:divBdr>
            <w:top w:val="none" w:sz="0" w:space="0" w:color="auto"/>
            <w:left w:val="none" w:sz="0" w:space="0" w:color="auto"/>
            <w:bottom w:val="none" w:sz="0" w:space="0" w:color="auto"/>
            <w:right w:val="none" w:sz="0" w:space="0" w:color="auto"/>
          </w:divBdr>
        </w:div>
        <w:div w:id="478882381">
          <w:marLeft w:val="0"/>
          <w:marRight w:val="0"/>
          <w:marTop w:val="0"/>
          <w:marBottom w:val="0"/>
          <w:divBdr>
            <w:top w:val="none" w:sz="0" w:space="0" w:color="auto"/>
            <w:left w:val="none" w:sz="0" w:space="0" w:color="auto"/>
            <w:bottom w:val="none" w:sz="0" w:space="0" w:color="auto"/>
            <w:right w:val="none" w:sz="0" w:space="0" w:color="auto"/>
          </w:divBdr>
        </w:div>
        <w:div w:id="1574313656">
          <w:marLeft w:val="0"/>
          <w:marRight w:val="0"/>
          <w:marTop w:val="0"/>
          <w:marBottom w:val="0"/>
          <w:divBdr>
            <w:top w:val="none" w:sz="0" w:space="0" w:color="auto"/>
            <w:left w:val="none" w:sz="0" w:space="0" w:color="auto"/>
            <w:bottom w:val="none" w:sz="0" w:space="0" w:color="auto"/>
            <w:right w:val="none" w:sz="0" w:space="0" w:color="auto"/>
          </w:divBdr>
        </w:div>
        <w:div w:id="52244623">
          <w:marLeft w:val="0"/>
          <w:marRight w:val="0"/>
          <w:marTop w:val="0"/>
          <w:marBottom w:val="0"/>
          <w:divBdr>
            <w:top w:val="none" w:sz="0" w:space="0" w:color="auto"/>
            <w:left w:val="none" w:sz="0" w:space="0" w:color="auto"/>
            <w:bottom w:val="none" w:sz="0" w:space="0" w:color="auto"/>
            <w:right w:val="none" w:sz="0" w:space="0" w:color="auto"/>
          </w:divBdr>
        </w:div>
        <w:div w:id="1888639682">
          <w:marLeft w:val="0"/>
          <w:marRight w:val="0"/>
          <w:marTop w:val="0"/>
          <w:marBottom w:val="0"/>
          <w:divBdr>
            <w:top w:val="none" w:sz="0" w:space="0" w:color="auto"/>
            <w:left w:val="none" w:sz="0" w:space="0" w:color="auto"/>
            <w:bottom w:val="none" w:sz="0" w:space="0" w:color="auto"/>
            <w:right w:val="none" w:sz="0" w:space="0" w:color="auto"/>
          </w:divBdr>
        </w:div>
        <w:div w:id="1635479389">
          <w:marLeft w:val="0"/>
          <w:marRight w:val="0"/>
          <w:marTop w:val="0"/>
          <w:marBottom w:val="0"/>
          <w:divBdr>
            <w:top w:val="none" w:sz="0" w:space="0" w:color="auto"/>
            <w:left w:val="none" w:sz="0" w:space="0" w:color="auto"/>
            <w:bottom w:val="none" w:sz="0" w:space="0" w:color="auto"/>
            <w:right w:val="none" w:sz="0" w:space="0" w:color="auto"/>
          </w:divBdr>
        </w:div>
        <w:div w:id="1759132399">
          <w:marLeft w:val="0"/>
          <w:marRight w:val="0"/>
          <w:marTop w:val="0"/>
          <w:marBottom w:val="0"/>
          <w:divBdr>
            <w:top w:val="none" w:sz="0" w:space="0" w:color="auto"/>
            <w:left w:val="none" w:sz="0" w:space="0" w:color="auto"/>
            <w:bottom w:val="none" w:sz="0" w:space="0" w:color="auto"/>
            <w:right w:val="none" w:sz="0" w:space="0" w:color="auto"/>
          </w:divBdr>
        </w:div>
        <w:div w:id="1819498074">
          <w:marLeft w:val="0"/>
          <w:marRight w:val="0"/>
          <w:marTop w:val="0"/>
          <w:marBottom w:val="0"/>
          <w:divBdr>
            <w:top w:val="none" w:sz="0" w:space="0" w:color="auto"/>
            <w:left w:val="none" w:sz="0" w:space="0" w:color="auto"/>
            <w:bottom w:val="none" w:sz="0" w:space="0" w:color="auto"/>
            <w:right w:val="none" w:sz="0" w:space="0" w:color="auto"/>
          </w:divBdr>
        </w:div>
        <w:div w:id="1834297946">
          <w:marLeft w:val="0"/>
          <w:marRight w:val="0"/>
          <w:marTop w:val="0"/>
          <w:marBottom w:val="0"/>
          <w:divBdr>
            <w:top w:val="none" w:sz="0" w:space="0" w:color="auto"/>
            <w:left w:val="none" w:sz="0" w:space="0" w:color="auto"/>
            <w:bottom w:val="none" w:sz="0" w:space="0" w:color="auto"/>
            <w:right w:val="none" w:sz="0" w:space="0" w:color="auto"/>
          </w:divBdr>
        </w:div>
        <w:div w:id="1164395185">
          <w:marLeft w:val="0"/>
          <w:marRight w:val="0"/>
          <w:marTop w:val="0"/>
          <w:marBottom w:val="0"/>
          <w:divBdr>
            <w:top w:val="none" w:sz="0" w:space="0" w:color="auto"/>
            <w:left w:val="none" w:sz="0" w:space="0" w:color="auto"/>
            <w:bottom w:val="none" w:sz="0" w:space="0" w:color="auto"/>
            <w:right w:val="none" w:sz="0" w:space="0" w:color="auto"/>
          </w:divBdr>
        </w:div>
        <w:div w:id="672412528">
          <w:marLeft w:val="0"/>
          <w:marRight w:val="0"/>
          <w:marTop w:val="0"/>
          <w:marBottom w:val="0"/>
          <w:divBdr>
            <w:top w:val="none" w:sz="0" w:space="0" w:color="auto"/>
            <w:left w:val="none" w:sz="0" w:space="0" w:color="auto"/>
            <w:bottom w:val="none" w:sz="0" w:space="0" w:color="auto"/>
            <w:right w:val="none" w:sz="0" w:space="0" w:color="auto"/>
          </w:divBdr>
        </w:div>
        <w:div w:id="1661956103">
          <w:marLeft w:val="0"/>
          <w:marRight w:val="0"/>
          <w:marTop w:val="0"/>
          <w:marBottom w:val="0"/>
          <w:divBdr>
            <w:top w:val="none" w:sz="0" w:space="0" w:color="auto"/>
            <w:left w:val="none" w:sz="0" w:space="0" w:color="auto"/>
            <w:bottom w:val="none" w:sz="0" w:space="0" w:color="auto"/>
            <w:right w:val="none" w:sz="0" w:space="0" w:color="auto"/>
          </w:divBdr>
        </w:div>
        <w:div w:id="1821000748">
          <w:marLeft w:val="0"/>
          <w:marRight w:val="0"/>
          <w:marTop w:val="0"/>
          <w:marBottom w:val="0"/>
          <w:divBdr>
            <w:top w:val="none" w:sz="0" w:space="0" w:color="auto"/>
            <w:left w:val="none" w:sz="0" w:space="0" w:color="auto"/>
            <w:bottom w:val="none" w:sz="0" w:space="0" w:color="auto"/>
            <w:right w:val="none" w:sz="0" w:space="0" w:color="auto"/>
          </w:divBdr>
        </w:div>
        <w:div w:id="1562793091">
          <w:marLeft w:val="0"/>
          <w:marRight w:val="0"/>
          <w:marTop w:val="0"/>
          <w:marBottom w:val="0"/>
          <w:divBdr>
            <w:top w:val="none" w:sz="0" w:space="0" w:color="auto"/>
            <w:left w:val="none" w:sz="0" w:space="0" w:color="auto"/>
            <w:bottom w:val="none" w:sz="0" w:space="0" w:color="auto"/>
            <w:right w:val="none" w:sz="0" w:space="0" w:color="auto"/>
          </w:divBdr>
        </w:div>
        <w:div w:id="1108965595">
          <w:marLeft w:val="0"/>
          <w:marRight w:val="0"/>
          <w:marTop w:val="0"/>
          <w:marBottom w:val="0"/>
          <w:divBdr>
            <w:top w:val="none" w:sz="0" w:space="0" w:color="auto"/>
            <w:left w:val="none" w:sz="0" w:space="0" w:color="auto"/>
            <w:bottom w:val="none" w:sz="0" w:space="0" w:color="auto"/>
            <w:right w:val="none" w:sz="0" w:space="0" w:color="auto"/>
          </w:divBdr>
        </w:div>
        <w:div w:id="504900943">
          <w:marLeft w:val="0"/>
          <w:marRight w:val="0"/>
          <w:marTop w:val="0"/>
          <w:marBottom w:val="0"/>
          <w:divBdr>
            <w:top w:val="none" w:sz="0" w:space="0" w:color="auto"/>
            <w:left w:val="none" w:sz="0" w:space="0" w:color="auto"/>
            <w:bottom w:val="none" w:sz="0" w:space="0" w:color="auto"/>
            <w:right w:val="none" w:sz="0" w:space="0" w:color="auto"/>
          </w:divBdr>
        </w:div>
        <w:div w:id="990670589">
          <w:marLeft w:val="0"/>
          <w:marRight w:val="0"/>
          <w:marTop w:val="0"/>
          <w:marBottom w:val="0"/>
          <w:divBdr>
            <w:top w:val="none" w:sz="0" w:space="0" w:color="auto"/>
            <w:left w:val="none" w:sz="0" w:space="0" w:color="auto"/>
            <w:bottom w:val="none" w:sz="0" w:space="0" w:color="auto"/>
            <w:right w:val="none" w:sz="0" w:space="0" w:color="auto"/>
          </w:divBdr>
        </w:div>
        <w:div w:id="162088500">
          <w:marLeft w:val="0"/>
          <w:marRight w:val="0"/>
          <w:marTop w:val="0"/>
          <w:marBottom w:val="0"/>
          <w:divBdr>
            <w:top w:val="none" w:sz="0" w:space="0" w:color="auto"/>
            <w:left w:val="none" w:sz="0" w:space="0" w:color="auto"/>
            <w:bottom w:val="none" w:sz="0" w:space="0" w:color="auto"/>
            <w:right w:val="none" w:sz="0" w:space="0" w:color="auto"/>
          </w:divBdr>
        </w:div>
        <w:div w:id="1391615935">
          <w:marLeft w:val="0"/>
          <w:marRight w:val="0"/>
          <w:marTop w:val="0"/>
          <w:marBottom w:val="0"/>
          <w:divBdr>
            <w:top w:val="none" w:sz="0" w:space="0" w:color="auto"/>
            <w:left w:val="none" w:sz="0" w:space="0" w:color="auto"/>
            <w:bottom w:val="none" w:sz="0" w:space="0" w:color="auto"/>
            <w:right w:val="none" w:sz="0" w:space="0" w:color="auto"/>
          </w:divBdr>
        </w:div>
        <w:div w:id="967666156">
          <w:marLeft w:val="0"/>
          <w:marRight w:val="0"/>
          <w:marTop w:val="0"/>
          <w:marBottom w:val="0"/>
          <w:divBdr>
            <w:top w:val="none" w:sz="0" w:space="0" w:color="auto"/>
            <w:left w:val="none" w:sz="0" w:space="0" w:color="auto"/>
            <w:bottom w:val="none" w:sz="0" w:space="0" w:color="auto"/>
            <w:right w:val="none" w:sz="0" w:space="0" w:color="auto"/>
          </w:divBdr>
        </w:div>
        <w:div w:id="561259872">
          <w:marLeft w:val="0"/>
          <w:marRight w:val="0"/>
          <w:marTop w:val="0"/>
          <w:marBottom w:val="0"/>
          <w:divBdr>
            <w:top w:val="none" w:sz="0" w:space="0" w:color="auto"/>
            <w:left w:val="none" w:sz="0" w:space="0" w:color="auto"/>
            <w:bottom w:val="none" w:sz="0" w:space="0" w:color="auto"/>
            <w:right w:val="none" w:sz="0" w:space="0" w:color="auto"/>
          </w:divBdr>
        </w:div>
        <w:div w:id="1915898291">
          <w:marLeft w:val="0"/>
          <w:marRight w:val="0"/>
          <w:marTop w:val="0"/>
          <w:marBottom w:val="0"/>
          <w:divBdr>
            <w:top w:val="none" w:sz="0" w:space="0" w:color="auto"/>
            <w:left w:val="none" w:sz="0" w:space="0" w:color="auto"/>
            <w:bottom w:val="none" w:sz="0" w:space="0" w:color="auto"/>
            <w:right w:val="none" w:sz="0" w:space="0" w:color="auto"/>
          </w:divBdr>
        </w:div>
        <w:div w:id="1710955711">
          <w:marLeft w:val="0"/>
          <w:marRight w:val="0"/>
          <w:marTop w:val="0"/>
          <w:marBottom w:val="0"/>
          <w:divBdr>
            <w:top w:val="none" w:sz="0" w:space="0" w:color="auto"/>
            <w:left w:val="none" w:sz="0" w:space="0" w:color="auto"/>
            <w:bottom w:val="none" w:sz="0" w:space="0" w:color="auto"/>
            <w:right w:val="none" w:sz="0" w:space="0" w:color="auto"/>
          </w:divBdr>
        </w:div>
        <w:div w:id="1755660540">
          <w:marLeft w:val="0"/>
          <w:marRight w:val="0"/>
          <w:marTop w:val="0"/>
          <w:marBottom w:val="0"/>
          <w:divBdr>
            <w:top w:val="none" w:sz="0" w:space="0" w:color="auto"/>
            <w:left w:val="none" w:sz="0" w:space="0" w:color="auto"/>
            <w:bottom w:val="none" w:sz="0" w:space="0" w:color="auto"/>
            <w:right w:val="none" w:sz="0" w:space="0" w:color="auto"/>
          </w:divBdr>
        </w:div>
        <w:div w:id="549464538">
          <w:marLeft w:val="0"/>
          <w:marRight w:val="0"/>
          <w:marTop w:val="0"/>
          <w:marBottom w:val="0"/>
          <w:divBdr>
            <w:top w:val="none" w:sz="0" w:space="0" w:color="auto"/>
            <w:left w:val="none" w:sz="0" w:space="0" w:color="auto"/>
            <w:bottom w:val="none" w:sz="0" w:space="0" w:color="auto"/>
            <w:right w:val="none" w:sz="0" w:space="0" w:color="auto"/>
          </w:divBdr>
        </w:div>
        <w:div w:id="559832098">
          <w:marLeft w:val="0"/>
          <w:marRight w:val="0"/>
          <w:marTop w:val="0"/>
          <w:marBottom w:val="0"/>
          <w:divBdr>
            <w:top w:val="none" w:sz="0" w:space="0" w:color="auto"/>
            <w:left w:val="none" w:sz="0" w:space="0" w:color="auto"/>
            <w:bottom w:val="none" w:sz="0" w:space="0" w:color="auto"/>
            <w:right w:val="none" w:sz="0" w:space="0" w:color="auto"/>
          </w:divBdr>
        </w:div>
        <w:div w:id="744642292">
          <w:marLeft w:val="0"/>
          <w:marRight w:val="0"/>
          <w:marTop w:val="0"/>
          <w:marBottom w:val="0"/>
          <w:divBdr>
            <w:top w:val="none" w:sz="0" w:space="0" w:color="auto"/>
            <w:left w:val="none" w:sz="0" w:space="0" w:color="auto"/>
            <w:bottom w:val="none" w:sz="0" w:space="0" w:color="auto"/>
            <w:right w:val="none" w:sz="0" w:space="0" w:color="auto"/>
          </w:divBdr>
        </w:div>
        <w:div w:id="1706906113">
          <w:marLeft w:val="0"/>
          <w:marRight w:val="0"/>
          <w:marTop w:val="0"/>
          <w:marBottom w:val="0"/>
          <w:divBdr>
            <w:top w:val="none" w:sz="0" w:space="0" w:color="auto"/>
            <w:left w:val="none" w:sz="0" w:space="0" w:color="auto"/>
            <w:bottom w:val="none" w:sz="0" w:space="0" w:color="auto"/>
            <w:right w:val="none" w:sz="0" w:space="0" w:color="auto"/>
          </w:divBdr>
        </w:div>
        <w:div w:id="360327775">
          <w:marLeft w:val="0"/>
          <w:marRight w:val="0"/>
          <w:marTop w:val="0"/>
          <w:marBottom w:val="0"/>
          <w:divBdr>
            <w:top w:val="none" w:sz="0" w:space="0" w:color="auto"/>
            <w:left w:val="none" w:sz="0" w:space="0" w:color="auto"/>
            <w:bottom w:val="none" w:sz="0" w:space="0" w:color="auto"/>
            <w:right w:val="none" w:sz="0" w:space="0" w:color="auto"/>
          </w:divBdr>
        </w:div>
        <w:div w:id="261106238">
          <w:marLeft w:val="0"/>
          <w:marRight w:val="0"/>
          <w:marTop w:val="0"/>
          <w:marBottom w:val="0"/>
          <w:divBdr>
            <w:top w:val="none" w:sz="0" w:space="0" w:color="auto"/>
            <w:left w:val="none" w:sz="0" w:space="0" w:color="auto"/>
            <w:bottom w:val="none" w:sz="0" w:space="0" w:color="auto"/>
            <w:right w:val="none" w:sz="0" w:space="0" w:color="auto"/>
          </w:divBdr>
        </w:div>
        <w:div w:id="378476325">
          <w:marLeft w:val="0"/>
          <w:marRight w:val="0"/>
          <w:marTop w:val="0"/>
          <w:marBottom w:val="0"/>
          <w:divBdr>
            <w:top w:val="none" w:sz="0" w:space="0" w:color="auto"/>
            <w:left w:val="none" w:sz="0" w:space="0" w:color="auto"/>
            <w:bottom w:val="none" w:sz="0" w:space="0" w:color="auto"/>
            <w:right w:val="none" w:sz="0" w:space="0" w:color="auto"/>
          </w:divBdr>
        </w:div>
        <w:div w:id="2057969816">
          <w:marLeft w:val="0"/>
          <w:marRight w:val="0"/>
          <w:marTop w:val="0"/>
          <w:marBottom w:val="0"/>
          <w:divBdr>
            <w:top w:val="none" w:sz="0" w:space="0" w:color="auto"/>
            <w:left w:val="none" w:sz="0" w:space="0" w:color="auto"/>
            <w:bottom w:val="none" w:sz="0" w:space="0" w:color="auto"/>
            <w:right w:val="none" w:sz="0" w:space="0" w:color="auto"/>
          </w:divBdr>
        </w:div>
        <w:div w:id="1736927507">
          <w:marLeft w:val="0"/>
          <w:marRight w:val="0"/>
          <w:marTop w:val="0"/>
          <w:marBottom w:val="0"/>
          <w:divBdr>
            <w:top w:val="none" w:sz="0" w:space="0" w:color="auto"/>
            <w:left w:val="none" w:sz="0" w:space="0" w:color="auto"/>
            <w:bottom w:val="none" w:sz="0" w:space="0" w:color="auto"/>
            <w:right w:val="none" w:sz="0" w:space="0" w:color="auto"/>
          </w:divBdr>
        </w:div>
        <w:div w:id="404496538">
          <w:marLeft w:val="0"/>
          <w:marRight w:val="0"/>
          <w:marTop w:val="0"/>
          <w:marBottom w:val="0"/>
          <w:divBdr>
            <w:top w:val="none" w:sz="0" w:space="0" w:color="auto"/>
            <w:left w:val="none" w:sz="0" w:space="0" w:color="auto"/>
            <w:bottom w:val="none" w:sz="0" w:space="0" w:color="auto"/>
            <w:right w:val="none" w:sz="0" w:space="0" w:color="auto"/>
          </w:divBdr>
        </w:div>
        <w:div w:id="1290555748">
          <w:marLeft w:val="0"/>
          <w:marRight w:val="0"/>
          <w:marTop w:val="0"/>
          <w:marBottom w:val="0"/>
          <w:divBdr>
            <w:top w:val="none" w:sz="0" w:space="0" w:color="auto"/>
            <w:left w:val="none" w:sz="0" w:space="0" w:color="auto"/>
            <w:bottom w:val="none" w:sz="0" w:space="0" w:color="auto"/>
            <w:right w:val="none" w:sz="0" w:space="0" w:color="auto"/>
          </w:divBdr>
        </w:div>
        <w:div w:id="2511132">
          <w:marLeft w:val="0"/>
          <w:marRight w:val="0"/>
          <w:marTop w:val="0"/>
          <w:marBottom w:val="0"/>
          <w:divBdr>
            <w:top w:val="none" w:sz="0" w:space="0" w:color="auto"/>
            <w:left w:val="none" w:sz="0" w:space="0" w:color="auto"/>
            <w:bottom w:val="none" w:sz="0" w:space="0" w:color="auto"/>
            <w:right w:val="none" w:sz="0" w:space="0" w:color="auto"/>
          </w:divBdr>
        </w:div>
        <w:div w:id="928122513">
          <w:marLeft w:val="0"/>
          <w:marRight w:val="0"/>
          <w:marTop w:val="0"/>
          <w:marBottom w:val="0"/>
          <w:divBdr>
            <w:top w:val="none" w:sz="0" w:space="0" w:color="auto"/>
            <w:left w:val="none" w:sz="0" w:space="0" w:color="auto"/>
            <w:bottom w:val="none" w:sz="0" w:space="0" w:color="auto"/>
            <w:right w:val="none" w:sz="0" w:space="0" w:color="auto"/>
          </w:divBdr>
        </w:div>
        <w:div w:id="1786070639">
          <w:marLeft w:val="0"/>
          <w:marRight w:val="0"/>
          <w:marTop w:val="0"/>
          <w:marBottom w:val="0"/>
          <w:divBdr>
            <w:top w:val="none" w:sz="0" w:space="0" w:color="auto"/>
            <w:left w:val="none" w:sz="0" w:space="0" w:color="auto"/>
            <w:bottom w:val="none" w:sz="0" w:space="0" w:color="auto"/>
            <w:right w:val="none" w:sz="0" w:space="0" w:color="auto"/>
          </w:divBdr>
        </w:div>
        <w:div w:id="951204359">
          <w:marLeft w:val="0"/>
          <w:marRight w:val="0"/>
          <w:marTop w:val="0"/>
          <w:marBottom w:val="0"/>
          <w:divBdr>
            <w:top w:val="none" w:sz="0" w:space="0" w:color="auto"/>
            <w:left w:val="none" w:sz="0" w:space="0" w:color="auto"/>
            <w:bottom w:val="none" w:sz="0" w:space="0" w:color="auto"/>
            <w:right w:val="none" w:sz="0" w:space="0" w:color="auto"/>
          </w:divBdr>
        </w:div>
        <w:div w:id="1149634522">
          <w:marLeft w:val="0"/>
          <w:marRight w:val="0"/>
          <w:marTop w:val="0"/>
          <w:marBottom w:val="0"/>
          <w:divBdr>
            <w:top w:val="none" w:sz="0" w:space="0" w:color="auto"/>
            <w:left w:val="none" w:sz="0" w:space="0" w:color="auto"/>
            <w:bottom w:val="none" w:sz="0" w:space="0" w:color="auto"/>
            <w:right w:val="none" w:sz="0" w:space="0" w:color="auto"/>
          </w:divBdr>
        </w:div>
        <w:div w:id="1300500691">
          <w:marLeft w:val="0"/>
          <w:marRight w:val="0"/>
          <w:marTop w:val="0"/>
          <w:marBottom w:val="0"/>
          <w:divBdr>
            <w:top w:val="none" w:sz="0" w:space="0" w:color="auto"/>
            <w:left w:val="none" w:sz="0" w:space="0" w:color="auto"/>
            <w:bottom w:val="none" w:sz="0" w:space="0" w:color="auto"/>
            <w:right w:val="none" w:sz="0" w:space="0" w:color="auto"/>
          </w:divBdr>
        </w:div>
        <w:div w:id="2028360764">
          <w:marLeft w:val="0"/>
          <w:marRight w:val="0"/>
          <w:marTop w:val="0"/>
          <w:marBottom w:val="0"/>
          <w:divBdr>
            <w:top w:val="none" w:sz="0" w:space="0" w:color="auto"/>
            <w:left w:val="none" w:sz="0" w:space="0" w:color="auto"/>
            <w:bottom w:val="none" w:sz="0" w:space="0" w:color="auto"/>
            <w:right w:val="none" w:sz="0" w:space="0" w:color="auto"/>
          </w:divBdr>
        </w:div>
        <w:div w:id="304969716">
          <w:marLeft w:val="0"/>
          <w:marRight w:val="0"/>
          <w:marTop w:val="0"/>
          <w:marBottom w:val="0"/>
          <w:divBdr>
            <w:top w:val="none" w:sz="0" w:space="0" w:color="auto"/>
            <w:left w:val="none" w:sz="0" w:space="0" w:color="auto"/>
            <w:bottom w:val="none" w:sz="0" w:space="0" w:color="auto"/>
            <w:right w:val="none" w:sz="0" w:space="0" w:color="auto"/>
          </w:divBdr>
        </w:div>
        <w:div w:id="2113624800">
          <w:marLeft w:val="0"/>
          <w:marRight w:val="0"/>
          <w:marTop w:val="0"/>
          <w:marBottom w:val="0"/>
          <w:divBdr>
            <w:top w:val="none" w:sz="0" w:space="0" w:color="auto"/>
            <w:left w:val="none" w:sz="0" w:space="0" w:color="auto"/>
            <w:bottom w:val="none" w:sz="0" w:space="0" w:color="auto"/>
            <w:right w:val="none" w:sz="0" w:space="0" w:color="auto"/>
          </w:divBdr>
        </w:div>
        <w:div w:id="1510674615">
          <w:marLeft w:val="0"/>
          <w:marRight w:val="0"/>
          <w:marTop w:val="0"/>
          <w:marBottom w:val="0"/>
          <w:divBdr>
            <w:top w:val="none" w:sz="0" w:space="0" w:color="auto"/>
            <w:left w:val="none" w:sz="0" w:space="0" w:color="auto"/>
            <w:bottom w:val="none" w:sz="0" w:space="0" w:color="auto"/>
            <w:right w:val="none" w:sz="0" w:space="0" w:color="auto"/>
          </w:divBdr>
        </w:div>
        <w:div w:id="1529490080">
          <w:marLeft w:val="0"/>
          <w:marRight w:val="0"/>
          <w:marTop w:val="0"/>
          <w:marBottom w:val="0"/>
          <w:divBdr>
            <w:top w:val="none" w:sz="0" w:space="0" w:color="auto"/>
            <w:left w:val="none" w:sz="0" w:space="0" w:color="auto"/>
            <w:bottom w:val="none" w:sz="0" w:space="0" w:color="auto"/>
            <w:right w:val="none" w:sz="0" w:space="0" w:color="auto"/>
          </w:divBdr>
        </w:div>
        <w:div w:id="1487281171">
          <w:marLeft w:val="0"/>
          <w:marRight w:val="0"/>
          <w:marTop w:val="0"/>
          <w:marBottom w:val="0"/>
          <w:divBdr>
            <w:top w:val="none" w:sz="0" w:space="0" w:color="auto"/>
            <w:left w:val="none" w:sz="0" w:space="0" w:color="auto"/>
            <w:bottom w:val="none" w:sz="0" w:space="0" w:color="auto"/>
            <w:right w:val="none" w:sz="0" w:space="0" w:color="auto"/>
          </w:divBdr>
        </w:div>
        <w:div w:id="427117548">
          <w:marLeft w:val="0"/>
          <w:marRight w:val="0"/>
          <w:marTop w:val="0"/>
          <w:marBottom w:val="0"/>
          <w:divBdr>
            <w:top w:val="none" w:sz="0" w:space="0" w:color="auto"/>
            <w:left w:val="none" w:sz="0" w:space="0" w:color="auto"/>
            <w:bottom w:val="none" w:sz="0" w:space="0" w:color="auto"/>
            <w:right w:val="none" w:sz="0" w:space="0" w:color="auto"/>
          </w:divBdr>
        </w:div>
        <w:div w:id="1303775937">
          <w:marLeft w:val="0"/>
          <w:marRight w:val="0"/>
          <w:marTop w:val="0"/>
          <w:marBottom w:val="0"/>
          <w:divBdr>
            <w:top w:val="none" w:sz="0" w:space="0" w:color="auto"/>
            <w:left w:val="none" w:sz="0" w:space="0" w:color="auto"/>
            <w:bottom w:val="none" w:sz="0" w:space="0" w:color="auto"/>
            <w:right w:val="none" w:sz="0" w:space="0" w:color="auto"/>
          </w:divBdr>
        </w:div>
        <w:div w:id="475151466">
          <w:marLeft w:val="0"/>
          <w:marRight w:val="0"/>
          <w:marTop w:val="0"/>
          <w:marBottom w:val="0"/>
          <w:divBdr>
            <w:top w:val="none" w:sz="0" w:space="0" w:color="auto"/>
            <w:left w:val="none" w:sz="0" w:space="0" w:color="auto"/>
            <w:bottom w:val="none" w:sz="0" w:space="0" w:color="auto"/>
            <w:right w:val="none" w:sz="0" w:space="0" w:color="auto"/>
          </w:divBdr>
        </w:div>
        <w:div w:id="1057126948">
          <w:marLeft w:val="0"/>
          <w:marRight w:val="0"/>
          <w:marTop w:val="0"/>
          <w:marBottom w:val="0"/>
          <w:divBdr>
            <w:top w:val="none" w:sz="0" w:space="0" w:color="auto"/>
            <w:left w:val="none" w:sz="0" w:space="0" w:color="auto"/>
            <w:bottom w:val="none" w:sz="0" w:space="0" w:color="auto"/>
            <w:right w:val="none" w:sz="0" w:space="0" w:color="auto"/>
          </w:divBdr>
        </w:div>
        <w:div w:id="1471361312">
          <w:marLeft w:val="0"/>
          <w:marRight w:val="0"/>
          <w:marTop w:val="0"/>
          <w:marBottom w:val="0"/>
          <w:divBdr>
            <w:top w:val="none" w:sz="0" w:space="0" w:color="auto"/>
            <w:left w:val="none" w:sz="0" w:space="0" w:color="auto"/>
            <w:bottom w:val="none" w:sz="0" w:space="0" w:color="auto"/>
            <w:right w:val="none" w:sz="0" w:space="0" w:color="auto"/>
          </w:divBdr>
        </w:div>
        <w:div w:id="894045016">
          <w:marLeft w:val="0"/>
          <w:marRight w:val="0"/>
          <w:marTop w:val="0"/>
          <w:marBottom w:val="0"/>
          <w:divBdr>
            <w:top w:val="none" w:sz="0" w:space="0" w:color="auto"/>
            <w:left w:val="none" w:sz="0" w:space="0" w:color="auto"/>
            <w:bottom w:val="none" w:sz="0" w:space="0" w:color="auto"/>
            <w:right w:val="none" w:sz="0" w:space="0" w:color="auto"/>
          </w:divBdr>
        </w:div>
        <w:div w:id="793673175">
          <w:marLeft w:val="0"/>
          <w:marRight w:val="0"/>
          <w:marTop w:val="0"/>
          <w:marBottom w:val="0"/>
          <w:divBdr>
            <w:top w:val="none" w:sz="0" w:space="0" w:color="auto"/>
            <w:left w:val="none" w:sz="0" w:space="0" w:color="auto"/>
            <w:bottom w:val="none" w:sz="0" w:space="0" w:color="auto"/>
            <w:right w:val="none" w:sz="0" w:space="0" w:color="auto"/>
          </w:divBdr>
        </w:div>
        <w:div w:id="1430543725">
          <w:marLeft w:val="0"/>
          <w:marRight w:val="0"/>
          <w:marTop w:val="0"/>
          <w:marBottom w:val="0"/>
          <w:divBdr>
            <w:top w:val="none" w:sz="0" w:space="0" w:color="auto"/>
            <w:left w:val="none" w:sz="0" w:space="0" w:color="auto"/>
            <w:bottom w:val="none" w:sz="0" w:space="0" w:color="auto"/>
            <w:right w:val="none" w:sz="0" w:space="0" w:color="auto"/>
          </w:divBdr>
        </w:div>
        <w:div w:id="871113971">
          <w:marLeft w:val="0"/>
          <w:marRight w:val="0"/>
          <w:marTop w:val="0"/>
          <w:marBottom w:val="0"/>
          <w:divBdr>
            <w:top w:val="none" w:sz="0" w:space="0" w:color="auto"/>
            <w:left w:val="none" w:sz="0" w:space="0" w:color="auto"/>
            <w:bottom w:val="none" w:sz="0" w:space="0" w:color="auto"/>
            <w:right w:val="none" w:sz="0" w:space="0" w:color="auto"/>
          </w:divBdr>
        </w:div>
        <w:div w:id="344478227">
          <w:marLeft w:val="0"/>
          <w:marRight w:val="0"/>
          <w:marTop w:val="0"/>
          <w:marBottom w:val="0"/>
          <w:divBdr>
            <w:top w:val="none" w:sz="0" w:space="0" w:color="auto"/>
            <w:left w:val="none" w:sz="0" w:space="0" w:color="auto"/>
            <w:bottom w:val="none" w:sz="0" w:space="0" w:color="auto"/>
            <w:right w:val="none" w:sz="0" w:space="0" w:color="auto"/>
          </w:divBdr>
        </w:div>
        <w:div w:id="857550545">
          <w:marLeft w:val="0"/>
          <w:marRight w:val="0"/>
          <w:marTop w:val="0"/>
          <w:marBottom w:val="0"/>
          <w:divBdr>
            <w:top w:val="none" w:sz="0" w:space="0" w:color="auto"/>
            <w:left w:val="none" w:sz="0" w:space="0" w:color="auto"/>
            <w:bottom w:val="none" w:sz="0" w:space="0" w:color="auto"/>
            <w:right w:val="none" w:sz="0" w:space="0" w:color="auto"/>
          </w:divBdr>
        </w:div>
        <w:div w:id="602879860">
          <w:marLeft w:val="0"/>
          <w:marRight w:val="0"/>
          <w:marTop w:val="0"/>
          <w:marBottom w:val="0"/>
          <w:divBdr>
            <w:top w:val="none" w:sz="0" w:space="0" w:color="auto"/>
            <w:left w:val="none" w:sz="0" w:space="0" w:color="auto"/>
            <w:bottom w:val="none" w:sz="0" w:space="0" w:color="auto"/>
            <w:right w:val="none" w:sz="0" w:space="0" w:color="auto"/>
          </w:divBdr>
        </w:div>
        <w:div w:id="1818959172">
          <w:marLeft w:val="0"/>
          <w:marRight w:val="0"/>
          <w:marTop w:val="0"/>
          <w:marBottom w:val="0"/>
          <w:divBdr>
            <w:top w:val="none" w:sz="0" w:space="0" w:color="auto"/>
            <w:left w:val="none" w:sz="0" w:space="0" w:color="auto"/>
            <w:bottom w:val="none" w:sz="0" w:space="0" w:color="auto"/>
            <w:right w:val="none" w:sz="0" w:space="0" w:color="auto"/>
          </w:divBdr>
        </w:div>
        <w:div w:id="1182430917">
          <w:marLeft w:val="0"/>
          <w:marRight w:val="0"/>
          <w:marTop w:val="0"/>
          <w:marBottom w:val="0"/>
          <w:divBdr>
            <w:top w:val="none" w:sz="0" w:space="0" w:color="auto"/>
            <w:left w:val="none" w:sz="0" w:space="0" w:color="auto"/>
            <w:bottom w:val="none" w:sz="0" w:space="0" w:color="auto"/>
            <w:right w:val="none" w:sz="0" w:space="0" w:color="auto"/>
          </w:divBdr>
        </w:div>
        <w:div w:id="422842993">
          <w:marLeft w:val="0"/>
          <w:marRight w:val="0"/>
          <w:marTop w:val="0"/>
          <w:marBottom w:val="0"/>
          <w:divBdr>
            <w:top w:val="none" w:sz="0" w:space="0" w:color="auto"/>
            <w:left w:val="none" w:sz="0" w:space="0" w:color="auto"/>
            <w:bottom w:val="none" w:sz="0" w:space="0" w:color="auto"/>
            <w:right w:val="none" w:sz="0" w:space="0" w:color="auto"/>
          </w:divBdr>
        </w:div>
        <w:div w:id="2118984905">
          <w:marLeft w:val="0"/>
          <w:marRight w:val="0"/>
          <w:marTop w:val="0"/>
          <w:marBottom w:val="0"/>
          <w:divBdr>
            <w:top w:val="none" w:sz="0" w:space="0" w:color="auto"/>
            <w:left w:val="none" w:sz="0" w:space="0" w:color="auto"/>
            <w:bottom w:val="none" w:sz="0" w:space="0" w:color="auto"/>
            <w:right w:val="none" w:sz="0" w:space="0" w:color="auto"/>
          </w:divBdr>
        </w:div>
        <w:div w:id="1257665962">
          <w:marLeft w:val="0"/>
          <w:marRight w:val="0"/>
          <w:marTop w:val="0"/>
          <w:marBottom w:val="0"/>
          <w:divBdr>
            <w:top w:val="none" w:sz="0" w:space="0" w:color="auto"/>
            <w:left w:val="none" w:sz="0" w:space="0" w:color="auto"/>
            <w:bottom w:val="none" w:sz="0" w:space="0" w:color="auto"/>
            <w:right w:val="none" w:sz="0" w:space="0" w:color="auto"/>
          </w:divBdr>
        </w:div>
        <w:div w:id="384724601">
          <w:marLeft w:val="0"/>
          <w:marRight w:val="0"/>
          <w:marTop w:val="0"/>
          <w:marBottom w:val="0"/>
          <w:divBdr>
            <w:top w:val="none" w:sz="0" w:space="0" w:color="auto"/>
            <w:left w:val="none" w:sz="0" w:space="0" w:color="auto"/>
            <w:bottom w:val="none" w:sz="0" w:space="0" w:color="auto"/>
            <w:right w:val="none" w:sz="0" w:space="0" w:color="auto"/>
          </w:divBdr>
        </w:div>
        <w:div w:id="1383208293">
          <w:marLeft w:val="0"/>
          <w:marRight w:val="0"/>
          <w:marTop w:val="0"/>
          <w:marBottom w:val="0"/>
          <w:divBdr>
            <w:top w:val="none" w:sz="0" w:space="0" w:color="auto"/>
            <w:left w:val="none" w:sz="0" w:space="0" w:color="auto"/>
            <w:bottom w:val="none" w:sz="0" w:space="0" w:color="auto"/>
            <w:right w:val="none" w:sz="0" w:space="0" w:color="auto"/>
          </w:divBdr>
        </w:div>
        <w:div w:id="1085305532">
          <w:marLeft w:val="0"/>
          <w:marRight w:val="0"/>
          <w:marTop w:val="0"/>
          <w:marBottom w:val="0"/>
          <w:divBdr>
            <w:top w:val="none" w:sz="0" w:space="0" w:color="auto"/>
            <w:left w:val="none" w:sz="0" w:space="0" w:color="auto"/>
            <w:bottom w:val="none" w:sz="0" w:space="0" w:color="auto"/>
            <w:right w:val="none" w:sz="0" w:space="0" w:color="auto"/>
          </w:divBdr>
        </w:div>
        <w:div w:id="852188085">
          <w:marLeft w:val="0"/>
          <w:marRight w:val="0"/>
          <w:marTop w:val="0"/>
          <w:marBottom w:val="0"/>
          <w:divBdr>
            <w:top w:val="none" w:sz="0" w:space="0" w:color="auto"/>
            <w:left w:val="none" w:sz="0" w:space="0" w:color="auto"/>
            <w:bottom w:val="none" w:sz="0" w:space="0" w:color="auto"/>
            <w:right w:val="none" w:sz="0" w:space="0" w:color="auto"/>
          </w:divBdr>
        </w:div>
        <w:div w:id="1199002773">
          <w:marLeft w:val="0"/>
          <w:marRight w:val="0"/>
          <w:marTop w:val="0"/>
          <w:marBottom w:val="0"/>
          <w:divBdr>
            <w:top w:val="none" w:sz="0" w:space="0" w:color="auto"/>
            <w:left w:val="none" w:sz="0" w:space="0" w:color="auto"/>
            <w:bottom w:val="none" w:sz="0" w:space="0" w:color="auto"/>
            <w:right w:val="none" w:sz="0" w:space="0" w:color="auto"/>
          </w:divBdr>
        </w:div>
        <w:div w:id="1913539055">
          <w:marLeft w:val="0"/>
          <w:marRight w:val="0"/>
          <w:marTop w:val="0"/>
          <w:marBottom w:val="0"/>
          <w:divBdr>
            <w:top w:val="none" w:sz="0" w:space="0" w:color="auto"/>
            <w:left w:val="none" w:sz="0" w:space="0" w:color="auto"/>
            <w:bottom w:val="none" w:sz="0" w:space="0" w:color="auto"/>
            <w:right w:val="none" w:sz="0" w:space="0" w:color="auto"/>
          </w:divBdr>
        </w:div>
        <w:div w:id="1960642187">
          <w:marLeft w:val="0"/>
          <w:marRight w:val="0"/>
          <w:marTop w:val="0"/>
          <w:marBottom w:val="0"/>
          <w:divBdr>
            <w:top w:val="none" w:sz="0" w:space="0" w:color="auto"/>
            <w:left w:val="none" w:sz="0" w:space="0" w:color="auto"/>
            <w:bottom w:val="none" w:sz="0" w:space="0" w:color="auto"/>
            <w:right w:val="none" w:sz="0" w:space="0" w:color="auto"/>
          </w:divBdr>
        </w:div>
        <w:div w:id="185367388">
          <w:marLeft w:val="0"/>
          <w:marRight w:val="0"/>
          <w:marTop w:val="0"/>
          <w:marBottom w:val="0"/>
          <w:divBdr>
            <w:top w:val="none" w:sz="0" w:space="0" w:color="auto"/>
            <w:left w:val="none" w:sz="0" w:space="0" w:color="auto"/>
            <w:bottom w:val="none" w:sz="0" w:space="0" w:color="auto"/>
            <w:right w:val="none" w:sz="0" w:space="0" w:color="auto"/>
          </w:divBdr>
        </w:div>
        <w:div w:id="638262781">
          <w:marLeft w:val="0"/>
          <w:marRight w:val="0"/>
          <w:marTop w:val="0"/>
          <w:marBottom w:val="0"/>
          <w:divBdr>
            <w:top w:val="none" w:sz="0" w:space="0" w:color="auto"/>
            <w:left w:val="none" w:sz="0" w:space="0" w:color="auto"/>
            <w:bottom w:val="none" w:sz="0" w:space="0" w:color="auto"/>
            <w:right w:val="none" w:sz="0" w:space="0" w:color="auto"/>
          </w:divBdr>
        </w:div>
        <w:div w:id="111442377">
          <w:marLeft w:val="0"/>
          <w:marRight w:val="0"/>
          <w:marTop w:val="0"/>
          <w:marBottom w:val="0"/>
          <w:divBdr>
            <w:top w:val="none" w:sz="0" w:space="0" w:color="auto"/>
            <w:left w:val="none" w:sz="0" w:space="0" w:color="auto"/>
            <w:bottom w:val="none" w:sz="0" w:space="0" w:color="auto"/>
            <w:right w:val="none" w:sz="0" w:space="0" w:color="auto"/>
          </w:divBdr>
        </w:div>
        <w:div w:id="912814954">
          <w:marLeft w:val="0"/>
          <w:marRight w:val="0"/>
          <w:marTop w:val="0"/>
          <w:marBottom w:val="0"/>
          <w:divBdr>
            <w:top w:val="none" w:sz="0" w:space="0" w:color="auto"/>
            <w:left w:val="none" w:sz="0" w:space="0" w:color="auto"/>
            <w:bottom w:val="none" w:sz="0" w:space="0" w:color="auto"/>
            <w:right w:val="none" w:sz="0" w:space="0" w:color="auto"/>
          </w:divBdr>
        </w:div>
        <w:div w:id="1583491680">
          <w:marLeft w:val="0"/>
          <w:marRight w:val="0"/>
          <w:marTop w:val="0"/>
          <w:marBottom w:val="0"/>
          <w:divBdr>
            <w:top w:val="none" w:sz="0" w:space="0" w:color="auto"/>
            <w:left w:val="none" w:sz="0" w:space="0" w:color="auto"/>
            <w:bottom w:val="none" w:sz="0" w:space="0" w:color="auto"/>
            <w:right w:val="none" w:sz="0" w:space="0" w:color="auto"/>
          </w:divBdr>
        </w:div>
        <w:div w:id="1128085997">
          <w:marLeft w:val="0"/>
          <w:marRight w:val="0"/>
          <w:marTop w:val="0"/>
          <w:marBottom w:val="0"/>
          <w:divBdr>
            <w:top w:val="none" w:sz="0" w:space="0" w:color="auto"/>
            <w:left w:val="none" w:sz="0" w:space="0" w:color="auto"/>
            <w:bottom w:val="none" w:sz="0" w:space="0" w:color="auto"/>
            <w:right w:val="none" w:sz="0" w:space="0" w:color="auto"/>
          </w:divBdr>
        </w:div>
        <w:div w:id="1081637880">
          <w:marLeft w:val="0"/>
          <w:marRight w:val="0"/>
          <w:marTop w:val="0"/>
          <w:marBottom w:val="0"/>
          <w:divBdr>
            <w:top w:val="none" w:sz="0" w:space="0" w:color="auto"/>
            <w:left w:val="none" w:sz="0" w:space="0" w:color="auto"/>
            <w:bottom w:val="none" w:sz="0" w:space="0" w:color="auto"/>
            <w:right w:val="none" w:sz="0" w:space="0" w:color="auto"/>
          </w:divBdr>
        </w:div>
        <w:div w:id="41171561">
          <w:marLeft w:val="0"/>
          <w:marRight w:val="0"/>
          <w:marTop w:val="0"/>
          <w:marBottom w:val="0"/>
          <w:divBdr>
            <w:top w:val="none" w:sz="0" w:space="0" w:color="auto"/>
            <w:left w:val="none" w:sz="0" w:space="0" w:color="auto"/>
            <w:bottom w:val="none" w:sz="0" w:space="0" w:color="auto"/>
            <w:right w:val="none" w:sz="0" w:space="0" w:color="auto"/>
          </w:divBdr>
        </w:div>
        <w:div w:id="1618637993">
          <w:marLeft w:val="0"/>
          <w:marRight w:val="0"/>
          <w:marTop w:val="0"/>
          <w:marBottom w:val="0"/>
          <w:divBdr>
            <w:top w:val="none" w:sz="0" w:space="0" w:color="auto"/>
            <w:left w:val="none" w:sz="0" w:space="0" w:color="auto"/>
            <w:bottom w:val="none" w:sz="0" w:space="0" w:color="auto"/>
            <w:right w:val="none" w:sz="0" w:space="0" w:color="auto"/>
          </w:divBdr>
        </w:div>
        <w:div w:id="329872656">
          <w:marLeft w:val="0"/>
          <w:marRight w:val="0"/>
          <w:marTop w:val="0"/>
          <w:marBottom w:val="0"/>
          <w:divBdr>
            <w:top w:val="none" w:sz="0" w:space="0" w:color="auto"/>
            <w:left w:val="none" w:sz="0" w:space="0" w:color="auto"/>
            <w:bottom w:val="none" w:sz="0" w:space="0" w:color="auto"/>
            <w:right w:val="none" w:sz="0" w:space="0" w:color="auto"/>
          </w:divBdr>
        </w:div>
        <w:div w:id="292634368">
          <w:marLeft w:val="0"/>
          <w:marRight w:val="0"/>
          <w:marTop w:val="0"/>
          <w:marBottom w:val="0"/>
          <w:divBdr>
            <w:top w:val="none" w:sz="0" w:space="0" w:color="auto"/>
            <w:left w:val="none" w:sz="0" w:space="0" w:color="auto"/>
            <w:bottom w:val="none" w:sz="0" w:space="0" w:color="auto"/>
            <w:right w:val="none" w:sz="0" w:space="0" w:color="auto"/>
          </w:divBdr>
        </w:div>
        <w:div w:id="40519929">
          <w:marLeft w:val="0"/>
          <w:marRight w:val="0"/>
          <w:marTop w:val="0"/>
          <w:marBottom w:val="0"/>
          <w:divBdr>
            <w:top w:val="none" w:sz="0" w:space="0" w:color="auto"/>
            <w:left w:val="none" w:sz="0" w:space="0" w:color="auto"/>
            <w:bottom w:val="none" w:sz="0" w:space="0" w:color="auto"/>
            <w:right w:val="none" w:sz="0" w:space="0" w:color="auto"/>
          </w:divBdr>
        </w:div>
        <w:div w:id="660354346">
          <w:marLeft w:val="0"/>
          <w:marRight w:val="0"/>
          <w:marTop w:val="0"/>
          <w:marBottom w:val="0"/>
          <w:divBdr>
            <w:top w:val="none" w:sz="0" w:space="0" w:color="auto"/>
            <w:left w:val="none" w:sz="0" w:space="0" w:color="auto"/>
            <w:bottom w:val="none" w:sz="0" w:space="0" w:color="auto"/>
            <w:right w:val="none" w:sz="0" w:space="0" w:color="auto"/>
          </w:divBdr>
        </w:div>
        <w:div w:id="578251264">
          <w:marLeft w:val="0"/>
          <w:marRight w:val="0"/>
          <w:marTop w:val="0"/>
          <w:marBottom w:val="0"/>
          <w:divBdr>
            <w:top w:val="none" w:sz="0" w:space="0" w:color="auto"/>
            <w:left w:val="none" w:sz="0" w:space="0" w:color="auto"/>
            <w:bottom w:val="none" w:sz="0" w:space="0" w:color="auto"/>
            <w:right w:val="none" w:sz="0" w:space="0" w:color="auto"/>
          </w:divBdr>
        </w:div>
        <w:div w:id="918489185">
          <w:marLeft w:val="0"/>
          <w:marRight w:val="0"/>
          <w:marTop w:val="0"/>
          <w:marBottom w:val="0"/>
          <w:divBdr>
            <w:top w:val="none" w:sz="0" w:space="0" w:color="auto"/>
            <w:left w:val="none" w:sz="0" w:space="0" w:color="auto"/>
            <w:bottom w:val="none" w:sz="0" w:space="0" w:color="auto"/>
            <w:right w:val="none" w:sz="0" w:space="0" w:color="auto"/>
          </w:divBdr>
        </w:div>
        <w:div w:id="115294502">
          <w:marLeft w:val="0"/>
          <w:marRight w:val="0"/>
          <w:marTop w:val="0"/>
          <w:marBottom w:val="0"/>
          <w:divBdr>
            <w:top w:val="none" w:sz="0" w:space="0" w:color="auto"/>
            <w:left w:val="none" w:sz="0" w:space="0" w:color="auto"/>
            <w:bottom w:val="none" w:sz="0" w:space="0" w:color="auto"/>
            <w:right w:val="none" w:sz="0" w:space="0" w:color="auto"/>
          </w:divBdr>
        </w:div>
        <w:div w:id="1601913164">
          <w:marLeft w:val="0"/>
          <w:marRight w:val="0"/>
          <w:marTop w:val="0"/>
          <w:marBottom w:val="0"/>
          <w:divBdr>
            <w:top w:val="none" w:sz="0" w:space="0" w:color="auto"/>
            <w:left w:val="none" w:sz="0" w:space="0" w:color="auto"/>
            <w:bottom w:val="none" w:sz="0" w:space="0" w:color="auto"/>
            <w:right w:val="none" w:sz="0" w:space="0" w:color="auto"/>
          </w:divBdr>
        </w:div>
        <w:div w:id="458648172">
          <w:marLeft w:val="0"/>
          <w:marRight w:val="0"/>
          <w:marTop w:val="0"/>
          <w:marBottom w:val="0"/>
          <w:divBdr>
            <w:top w:val="none" w:sz="0" w:space="0" w:color="auto"/>
            <w:left w:val="none" w:sz="0" w:space="0" w:color="auto"/>
            <w:bottom w:val="none" w:sz="0" w:space="0" w:color="auto"/>
            <w:right w:val="none" w:sz="0" w:space="0" w:color="auto"/>
          </w:divBdr>
        </w:div>
        <w:div w:id="1800995817">
          <w:marLeft w:val="0"/>
          <w:marRight w:val="0"/>
          <w:marTop w:val="0"/>
          <w:marBottom w:val="0"/>
          <w:divBdr>
            <w:top w:val="none" w:sz="0" w:space="0" w:color="auto"/>
            <w:left w:val="none" w:sz="0" w:space="0" w:color="auto"/>
            <w:bottom w:val="none" w:sz="0" w:space="0" w:color="auto"/>
            <w:right w:val="none" w:sz="0" w:space="0" w:color="auto"/>
          </w:divBdr>
        </w:div>
        <w:div w:id="2101094941">
          <w:marLeft w:val="0"/>
          <w:marRight w:val="0"/>
          <w:marTop w:val="0"/>
          <w:marBottom w:val="0"/>
          <w:divBdr>
            <w:top w:val="none" w:sz="0" w:space="0" w:color="auto"/>
            <w:left w:val="none" w:sz="0" w:space="0" w:color="auto"/>
            <w:bottom w:val="none" w:sz="0" w:space="0" w:color="auto"/>
            <w:right w:val="none" w:sz="0" w:space="0" w:color="auto"/>
          </w:divBdr>
        </w:div>
        <w:div w:id="556361485">
          <w:marLeft w:val="0"/>
          <w:marRight w:val="0"/>
          <w:marTop w:val="0"/>
          <w:marBottom w:val="0"/>
          <w:divBdr>
            <w:top w:val="none" w:sz="0" w:space="0" w:color="auto"/>
            <w:left w:val="none" w:sz="0" w:space="0" w:color="auto"/>
            <w:bottom w:val="none" w:sz="0" w:space="0" w:color="auto"/>
            <w:right w:val="none" w:sz="0" w:space="0" w:color="auto"/>
          </w:divBdr>
        </w:div>
        <w:div w:id="1992714997">
          <w:marLeft w:val="0"/>
          <w:marRight w:val="0"/>
          <w:marTop w:val="0"/>
          <w:marBottom w:val="0"/>
          <w:divBdr>
            <w:top w:val="none" w:sz="0" w:space="0" w:color="auto"/>
            <w:left w:val="none" w:sz="0" w:space="0" w:color="auto"/>
            <w:bottom w:val="none" w:sz="0" w:space="0" w:color="auto"/>
            <w:right w:val="none" w:sz="0" w:space="0" w:color="auto"/>
          </w:divBdr>
        </w:div>
        <w:div w:id="1361390590">
          <w:marLeft w:val="0"/>
          <w:marRight w:val="0"/>
          <w:marTop w:val="0"/>
          <w:marBottom w:val="0"/>
          <w:divBdr>
            <w:top w:val="none" w:sz="0" w:space="0" w:color="auto"/>
            <w:left w:val="none" w:sz="0" w:space="0" w:color="auto"/>
            <w:bottom w:val="none" w:sz="0" w:space="0" w:color="auto"/>
            <w:right w:val="none" w:sz="0" w:space="0" w:color="auto"/>
          </w:divBdr>
        </w:div>
        <w:div w:id="1167986294">
          <w:marLeft w:val="0"/>
          <w:marRight w:val="0"/>
          <w:marTop w:val="0"/>
          <w:marBottom w:val="0"/>
          <w:divBdr>
            <w:top w:val="none" w:sz="0" w:space="0" w:color="auto"/>
            <w:left w:val="none" w:sz="0" w:space="0" w:color="auto"/>
            <w:bottom w:val="none" w:sz="0" w:space="0" w:color="auto"/>
            <w:right w:val="none" w:sz="0" w:space="0" w:color="auto"/>
          </w:divBdr>
        </w:div>
        <w:div w:id="1401445018">
          <w:marLeft w:val="0"/>
          <w:marRight w:val="0"/>
          <w:marTop w:val="0"/>
          <w:marBottom w:val="0"/>
          <w:divBdr>
            <w:top w:val="none" w:sz="0" w:space="0" w:color="auto"/>
            <w:left w:val="none" w:sz="0" w:space="0" w:color="auto"/>
            <w:bottom w:val="none" w:sz="0" w:space="0" w:color="auto"/>
            <w:right w:val="none" w:sz="0" w:space="0" w:color="auto"/>
          </w:divBdr>
        </w:div>
        <w:div w:id="2037846237">
          <w:marLeft w:val="0"/>
          <w:marRight w:val="0"/>
          <w:marTop w:val="0"/>
          <w:marBottom w:val="0"/>
          <w:divBdr>
            <w:top w:val="none" w:sz="0" w:space="0" w:color="auto"/>
            <w:left w:val="none" w:sz="0" w:space="0" w:color="auto"/>
            <w:bottom w:val="none" w:sz="0" w:space="0" w:color="auto"/>
            <w:right w:val="none" w:sz="0" w:space="0" w:color="auto"/>
          </w:divBdr>
        </w:div>
        <w:div w:id="1752195573">
          <w:marLeft w:val="0"/>
          <w:marRight w:val="0"/>
          <w:marTop w:val="0"/>
          <w:marBottom w:val="0"/>
          <w:divBdr>
            <w:top w:val="none" w:sz="0" w:space="0" w:color="auto"/>
            <w:left w:val="none" w:sz="0" w:space="0" w:color="auto"/>
            <w:bottom w:val="none" w:sz="0" w:space="0" w:color="auto"/>
            <w:right w:val="none" w:sz="0" w:space="0" w:color="auto"/>
          </w:divBdr>
        </w:div>
        <w:div w:id="417333368">
          <w:marLeft w:val="0"/>
          <w:marRight w:val="0"/>
          <w:marTop w:val="0"/>
          <w:marBottom w:val="0"/>
          <w:divBdr>
            <w:top w:val="none" w:sz="0" w:space="0" w:color="auto"/>
            <w:left w:val="none" w:sz="0" w:space="0" w:color="auto"/>
            <w:bottom w:val="none" w:sz="0" w:space="0" w:color="auto"/>
            <w:right w:val="none" w:sz="0" w:space="0" w:color="auto"/>
          </w:divBdr>
        </w:div>
        <w:div w:id="186213903">
          <w:marLeft w:val="0"/>
          <w:marRight w:val="0"/>
          <w:marTop w:val="0"/>
          <w:marBottom w:val="0"/>
          <w:divBdr>
            <w:top w:val="none" w:sz="0" w:space="0" w:color="auto"/>
            <w:left w:val="none" w:sz="0" w:space="0" w:color="auto"/>
            <w:bottom w:val="none" w:sz="0" w:space="0" w:color="auto"/>
            <w:right w:val="none" w:sz="0" w:space="0" w:color="auto"/>
          </w:divBdr>
        </w:div>
        <w:div w:id="1961303168">
          <w:marLeft w:val="0"/>
          <w:marRight w:val="0"/>
          <w:marTop w:val="0"/>
          <w:marBottom w:val="0"/>
          <w:divBdr>
            <w:top w:val="none" w:sz="0" w:space="0" w:color="auto"/>
            <w:left w:val="none" w:sz="0" w:space="0" w:color="auto"/>
            <w:bottom w:val="none" w:sz="0" w:space="0" w:color="auto"/>
            <w:right w:val="none" w:sz="0" w:space="0" w:color="auto"/>
          </w:divBdr>
        </w:div>
        <w:div w:id="1992783196">
          <w:marLeft w:val="0"/>
          <w:marRight w:val="0"/>
          <w:marTop w:val="0"/>
          <w:marBottom w:val="0"/>
          <w:divBdr>
            <w:top w:val="none" w:sz="0" w:space="0" w:color="auto"/>
            <w:left w:val="none" w:sz="0" w:space="0" w:color="auto"/>
            <w:bottom w:val="none" w:sz="0" w:space="0" w:color="auto"/>
            <w:right w:val="none" w:sz="0" w:space="0" w:color="auto"/>
          </w:divBdr>
        </w:div>
        <w:div w:id="44061652">
          <w:marLeft w:val="0"/>
          <w:marRight w:val="0"/>
          <w:marTop w:val="0"/>
          <w:marBottom w:val="0"/>
          <w:divBdr>
            <w:top w:val="none" w:sz="0" w:space="0" w:color="auto"/>
            <w:left w:val="none" w:sz="0" w:space="0" w:color="auto"/>
            <w:bottom w:val="none" w:sz="0" w:space="0" w:color="auto"/>
            <w:right w:val="none" w:sz="0" w:space="0" w:color="auto"/>
          </w:divBdr>
        </w:div>
        <w:div w:id="2137792259">
          <w:marLeft w:val="0"/>
          <w:marRight w:val="0"/>
          <w:marTop w:val="0"/>
          <w:marBottom w:val="0"/>
          <w:divBdr>
            <w:top w:val="none" w:sz="0" w:space="0" w:color="auto"/>
            <w:left w:val="none" w:sz="0" w:space="0" w:color="auto"/>
            <w:bottom w:val="none" w:sz="0" w:space="0" w:color="auto"/>
            <w:right w:val="none" w:sz="0" w:space="0" w:color="auto"/>
          </w:divBdr>
        </w:div>
        <w:div w:id="1273322814">
          <w:marLeft w:val="0"/>
          <w:marRight w:val="0"/>
          <w:marTop w:val="0"/>
          <w:marBottom w:val="0"/>
          <w:divBdr>
            <w:top w:val="none" w:sz="0" w:space="0" w:color="auto"/>
            <w:left w:val="none" w:sz="0" w:space="0" w:color="auto"/>
            <w:bottom w:val="none" w:sz="0" w:space="0" w:color="auto"/>
            <w:right w:val="none" w:sz="0" w:space="0" w:color="auto"/>
          </w:divBdr>
        </w:div>
        <w:div w:id="700907750">
          <w:marLeft w:val="0"/>
          <w:marRight w:val="0"/>
          <w:marTop w:val="0"/>
          <w:marBottom w:val="0"/>
          <w:divBdr>
            <w:top w:val="none" w:sz="0" w:space="0" w:color="auto"/>
            <w:left w:val="none" w:sz="0" w:space="0" w:color="auto"/>
            <w:bottom w:val="none" w:sz="0" w:space="0" w:color="auto"/>
            <w:right w:val="none" w:sz="0" w:space="0" w:color="auto"/>
          </w:divBdr>
        </w:div>
        <w:div w:id="2003043392">
          <w:marLeft w:val="0"/>
          <w:marRight w:val="0"/>
          <w:marTop w:val="0"/>
          <w:marBottom w:val="0"/>
          <w:divBdr>
            <w:top w:val="none" w:sz="0" w:space="0" w:color="auto"/>
            <w:left w:val="none" w:sz="0" w:space="0" w:color="auto"/>
            <w:bottom w:val="none" w:sz="0" w:space="0" w:color="auto"/>
            <w:right w:val="none" w:sz="0" w:space="0" w:color="auto"/>
          </w:divBdr>
        </w:div>
        <w:div w:id="242644456">
          <w:marLeft w:val="0"/>
          <w:marRight w:val="0"/>
          <w:marTop w:val="0"/>
          <w:marBottom w:val="0"/>
          <w:divBdr>
            <w:top w:val="none" w:sz="0" w:space="0" w:color="auto"/>
            <w:left w:val="none" w:sz="0" w:space="0" w:color="auto"/>
            <w:bottom w:val="none" w:sz="0" w:space="0" w:color="auto"/>
            <w:right w:val="none" w:sz="0" w:space="0" w:color="auto"/>
          </w:divBdr>
        </w:div>
        <w:div w:id="30499106">
          <w:marLeft w:val="0"/>
          <w:marRight w:val="0"/>
          <w:marTop w:val="0"/>
          <w:marBottom w:val="0"/>
          <w:divBdr>
            <w:top w:val="none" w:sz="0" w:space="0" w:color="auto"/>
            <w:left w:val="none" w:sz="0" w:space="0" w:color="auto"/>
            <w:bottom w:val="none" w:sz="0" w:space="0" w:color="auto"/>
            <w:right w:val="none" w:sz="0" w:space="0" w:color="auto"/>
          </w:divBdr>
        </w:div>
        <w:div w:id="117649894">
          <w:marLeft w:val="0"/>
          <w:marRight w:val="0"/>
          <w:marTop w:val="0"/>
          <w:marBottom w:val="0"/>
          <w:divBdr>
            <w:top w:val="none" w:sz="0" w:space="0" w:color="auto"/>
            <w:left w:val="none" w:sz="0" w:space="0" w:color="auto"/>
            <w:bottom w:val="none" w:sz="0" w:space="0" w:color="auto"/>
            <w:right w:val="none" w:sz="0" w:space="0" w:color="auto"/>
          </w:divBdr>
        </w:div>
        <w:div w:id="1541479715">
          <w:marLeft w:val="0"/>
          <w:marRight w:val="0"/>
          <w:marTop w:val="0"/>
          <w:marBottom w:val="0"/>
          <w:divBdr>
            <w:top w:val="none" w:sz="0" w:space="0" w:color="auto"/>
            <w:left w:val="none" w:sz="0" w:space="0" w:color="auto"/>
            <w:bottom w:val="none" w:sz="0" w:space="0" w:color="auto"/>
            <w:right w:val="none" w:sz="0" w:space="0" w:color="auto"/>
          </w:divBdr>
        </w:div>
        <w:div w:id="1523350996">
          <w:marLeft w:val="0"/>
          <w:marRight w:val="0"/>
          <w:marTop w:val="0"/>
          <w:marBottom w:val="0"/>
          <w:divBdr>
            <w:top w:val="none" w:sz="0" w:space="0" w:color="auto"/>
            <w:left w:val="none" w:sz="0" w:space="0" w:color="auto"/>
            <w:bottom w:val="none" w:sz="0" w:space="0" w:color="auto"/>
            <w:right w:val="none" w:sz="0" w:space="0" w:color="auto"/>
          </w:divBdr>
        </w:div>
        <w:div w:id="1395392554">
          <w:marLeft w:val="0"/>
          <w:marRight w:val="0"/>
          <w:marTop w:val="0"/>
          <w:marBottom w:val="0"/>
          <w:divBdr>
            <w:top w:val="none" w:sz="0" w:space="0" w:color="auto"/>
            <w:left w:val="none" w:sz="0" w:space="0" w:color="auto"/>
            <w:bottom w:val="none" w:sz="0" w:space="0" w:color="auto"/>
            <w:right w:val="none" w:sz="0" w:space="0" w:color="auto"/>
          </w:divBdr>
        </w:div>
        <w:div w:id="1393236353">
          <w:marLeft w:val="0"/>
          <w:marRight w:val="0"/>
          <w:marTop w:val="0"/>
          <w:marBottom w:val="0"/>
          <w:divBdr>
            <w:top w:val="none" w:sz="0" w:space="0" w:color="auto"/>
            <w:left w:val="none" w:sz="0" w:space="0" w:color="auto"/>
            <w:bottom w:val="none" w:sz="0" w:space="0" w:color="auto"/>
            <w:right w:val="none" w:sz="0" w:space="0" w:color="auto"/>
          </w:divBdr>
        </w:div>
        <w:div w:id="2147307718">
          <w:marLeft w:val="0"/>
          <w:marRight w:val="0"/>
          <w:marTop w:val="0"/>
          <w:marBottom w:val="0"/>
          <w:divBdr>
            <w:top w:val="none" w:sz="0" w:space="0" w:color="auto"/>
            <w:left w:val="none" w:sz="0" w:space="0" w:color="auto"/>
            <w:bottom w:val="none" w:sz="0" w:space="0" w:color="auto"/>
            <w:right w:val="none" w:sz="0" w:space="0" w:color="auto"/>
          </w:divBdr>
        </w:div>
        <w:div w:id="1383139479">
          <w:marLeft w:val="0"/>
          <w:marRight w:val="0"/>
          <w:marTop w:val="0"/>
          <w:marBottom w:val="0"/>
          <w:divBdr>
            <w:top w:val="none" w:sz="0" w:space="0" w:color="auto"/>
            <w:left w:val="none" w:sz="0" w:space="0" w:color="auto"/>
            <w:bottom w:val="none" w:sz="0" w:space="0" w:color="auto"/>
            <w:right w:val="none" w:sz="0" w:space="0" w:color="auto"/>
          </w:divBdr>
        </w:div>
        <w:div w:id="28342210">
          <w:marLeft w:val="0"/>
          <w:marRight w:val="0"/>
          <w:marTop w:val="0"/>
          <w:marBottom w:val="0"/>
          <w:divBdr>
            <w:top w:val="none" w:sz="0" w:space="0" w:color="auto"/>
            <w:left w:val="none" w:sz="0" w:space="0" w:color="auto"/>
            <w:bottom w:val="none" w:sz="0" w:space="0" w:color="auto"/>
            <w:right w:val="none" w:sz="0" w:space="0" w:color="auto"/>
          </w:divBdr>
        </w:div>
        <w:div w:id="186985383">
          <w:marLeft w:val="0"/>
          <w:marRight w:val="0"/>
          <w:marTop w:val="0"/>
          <w:marBottom w:val="0"/>
          <w:divBdr>
            <w:top w:val="none" w:sz="0" w:space="0" w:color="auto"/>
            <w:left w:val="none" w:sz="0" w:space="0" w:color="auto"/>
            <w:bottom w:val="none" w:sz="0" w:space="0" w:color="auto"/>
            <w:right w:val="none" w:sz="0" w:space="0" w:color="auto"/>
          </w:divBdr>
        </w:div>
        <w:div w:id="702944303">
          <w:marLeft w:val="0"/>
          <w:marRight w:val="0"/>
          <w:marTop w:val="0"/>
          <w:marBottom w:val="0"/>
          <w:divBdr>
            <w:top w:val="none" w:sz="0" w:space="0" w:color="auto"/>
            <w:left w:val="none" w:sz="0" w:space="0" w:color="auto"/>
            <w:bottom w:val="none" w:sz="0" w:space="0" w:color="auto"/>
            <w:right w:val="none" w:sz="0" w:space="0" w:color="auto"/>
          </w:divBdr>
        </w:div>
        <w:div w:id="1276406130">
          <w:marLeft w:val="0"/>
          <w:marRight w:val="0"/>
          <w:marTop w:val="0"/>
          <w:marBottom w:val="0"/>
          <w:divBdr>
            <w:top w:val="none" w:sz="0" w:space="0" w:color="auto"/>
            <w:left w:val="none" w:sz="0" w:space="0" w:color="auto"/>
            <w:bottom w:val="none" w:sz="0" w:space="0" w:color="auto"/>
            <w:right w:val="none" w:sz="0" w:space="0" w:color="auto"/>
          </w:divBdr>
        </w:div>
        <w:div w:id="1461805315">
          <w:marLeft w:val="0"/>
          <w:marRight w:val="0"/>
          <w:marTop w:val="0"/>
          <w:marBottom w:val="0"/>
          <w:divBdr>
            <w:top w:val="none" w:sz="0" w:space="0" w:color="auto"/>
            <w:left w:val="none" w:sz="0" w:space="0" w:color="auto"/>
            <w:bottom w:val="none" w:sz="0" w:space="0" w:color="auto"/>
            <w:right w:val="none" w:sz="0" w:space="0" w:color="auto"/>
          </w:divBdr>
        </w:div>
        <w:div w:id="1196624802">
          <w:marLeft w:val="0"/>
          <w:marRight w:val="0"/>
          <w:marTop w:val="0"/>
          <w:marBottom w:val="0"/>
          <w:divBdr>
            <w:top w:val="none" w:sz="0" w:space="0" w:color="auto"/>
            <w:left w:val="none" w:sz="0" w:space="0" w:color="auto"/>
            <w:bottom w:val="none" w:sz="0" w:space="0" w:color="auto"/>
            <w:right w:val="none" w:sz="0" w:space="0" w:color="auto"/>
          </w:divBdr>
        </w:div>
        <w:div w:id="1227649589">
          <w:marLeft w:val="0"/>
          <w:marRight w:val="0"/>
          <w:marTop w:val="0"/>
          <w:marBottom w:val="0"/>
          <w:divBdr>
            <w:top w:val="none" w:sz="0" w:space="0" w:color="auto"/>
            <w:left w:val="none" w:sz="0" w:space="0" w:color="auto"/>
            <w:bottom w:val="none" w:sz="0" w:space="0" w:color="auto"/>
            <w:right w:val="none" w:sz="0" w:space="0" w:color="auto"/>
          </w:divBdr>
        </w:div>
        <w:div w:id="2011910461">
          <w:marLeft w:val="0"/>
          <w:marRight w:val="0"/>
          <w:marTop w:val="0"/>
          <w:marBottom w:val="0"/>
          <w:divBdr>
            <w:top w:val="none" w:sz="0" w:space="0" w:color="auto"/>
            <w:left w:val="none" w:sz="0" w:space="0" w:color="auto"/>
            <w:bottom w:val="none" w:sz="0" w:space="0" w:color="auto"/>
            <w:right w:val="none" w:sz="0" w:space="0" w:color="auto"/>
          </w:divBdr>
        </w:div>
        <w:div w:id="806510962">
          <w:marLeft w:val="0"/>
          <w:marRight w:val="0"/>
          <w:marTop w:val="0"/>
          <w:marBottom w:val="0"/>
          <w:divBdr>
            <w:top w:val="none" w:sz="0" w:space="0" w:color="auto"/>
            <w:left w:val="none" w:sz="0" w:space="0" w:color="auto"/>
            <w:bottom w:val="none" w:sz="0" w:space="0" w:color="auto"/>
            <w:right w:val="none" w:sz="0" w:space="0" w:color="auto"/>
          </w:divBdr>
        </w:div>
        <w:div w:id="150021141">
          <w:marLeft w:val="0"/>
          <w:marRight w:val="0"/>
          <w:marTop w:val="0"/>
          <w:marBottom w:val="0"/>
          <w:divBdr>
            <w:top w:val="none" w:sz="0" w:space="0" w:color="auto"/>
            <w:left w:val="none" w:sz="0" w:space="0" w:color="auto"/>
            <w:bottom w:val="none" w:sz="0" w:space="0" w:color="auto"/>
            <w:right w:val="none" w:sz="0" w:space="0" w:color="auto"/>
          </w:divBdr>
        </w:div>
        <w:div w:id="1134444987">
          <w:marLeft w:val="0"/>
          <w:marRight w:val="0"/>
          <w:marTop w:val="0"/>
          <w:marBottom w:val="0"/>
          <w:divBdr>
            <w:top w:val="none" w:sz="0" w:space="0" w:color="auto"/>
            <w:left w:val="none" w:sz="0" w:space="0" w:color="auto"/>
            <w:bottom w:val="none" w:sz="0" w:space="0" w:color="auto"/>
            <w:right w:val="none" w:sz="0" w:space="0" w:color="auto"/>
          </w:divBdr>
        </w:div>
        <w:div w:id="858469836">
          <w:marLeft w:val="0"/>
          <w:marRight w:val="0"/>
          <w:marTop w:val="0"/>
          <w:marBottom w:val="0"/>
          <w:divBdr>
            <w:top w:val="none" w:sz="0" w:space="0" w:color="auto"/>
            <w:left w:val="none" w:sz="0" w:space="0" w:color="auto"/>
            <w:bottom w:val="none" w:sz="0" w:space="0" w:color="auto"/>
            <w:right w:val="none" w:sz="0" w:space="0" w:color="auto"/>
          </w:divBdr>
        </w:div>
        <w:div w:id="1596279501">
          <w:marLeft w:val="0"/>
          <w:marRight w:val="0"/>
          <w:marTop w:val="0"/>
          <w:marBottom w:val="0"/>
          <w:divBdr>
            <w:top w:val="none" w:sz="0" w:space="0" w:color="auto"/>
            <w:left w:val="none" w:sz="0" w:space="0" w:color="auto"/>
            <w:bottom w:val="none" w:sz="0" w:space="0" w:color="auto"/>
            <w:right w:val="none" w:sz="0" w:space="0" w:color="auto"/>
          </w:divBdr>
        </w:div>
        <w:div w:id="795178301">
          <w:marLeft w:val="0"/>
          <w:marRight w:val="0"/>
          <w:marTop w:val="0"/>
          <w:marBottom w:val="0"/>
          <w:divBdr>
            <w:top w:val="none" w:sz="0" w:space="0" w:color="auto"/>
            <w:left w:val="none" w:sz="0" w:space="0" w:color="auto"/>
            <w:bottom w:val="none" w:sz="0" w:space="0" w:color="auto"/>
            <w:right w:val="none" w:sz="0" w:space="0" w:color="auto"/>
          </w:divBdr>
        </w:div>
        <w:div w:id="1596866794">
          <w:marLeft w:val="0"/>
          <w:marRight w:val="0"/>
          <w:marTop w:val="0"/>
          <w:marBottom w:val="0"/>
          <w:divBdr>
            <w:top w:val="none" w:sz="0" w:space="0" w:color="auto"/>
            <w:left w:val="none" w:sz="0" w:space="0" w:color="auto"/>
            <w:bottom w:val="none" w:sz="0" w:space="0" w:color="auto"/>
            <w:right w:val="none" w:sz="0" w:space="0" w:color="auto"/>
          </w:divBdr>
        </w:div>
        <w:div w:id="1572228733">
          <w:marLeft w:val="0"/>
          <w:marRight w:val="0"/>
          <w:marTop w:val="0"/>
          <w:marBottom w:val="0"/>
          <w:divBdr>
            <w:top w:val="none" w:sz="0" w:space="0" w:color="auto"/>
            <w:left w:val="none" w:sz="0" w:space="0" w:color="auto"/>
            <w:bottom w:val="none" w:sz="0" w:space="0" w:color="auto"/>
            <w:right w:val="none" w:sz="0" w:space="0" w:color="auto"/>
          </w:divBdr>
        </w:div>
        <w:div w:id="864709777">
          <w:marLeft w:val="0"/>
          <w:marRight w:val="0"/>
          <w:marTop w:val="0"/>
          <w:marBottom w:val="0"/>
          <w:divBdr>
            <w:top w:val="none" w:sz="0" w:space="0" w:color="auto"/>
            <w:left w:val="none" w:sz="0" w:space="0" w:color="auto"/>
            <w:bottom w:val="none" w:sz="0" w:space="0" w:color="auto"/>
            <w:right w:val="none" w:sz="0" w:space="0" w:color="auto"/>
          </w:divBdr>
        </w:div>
        <w:div w:id="430857492">
          <w:marLeft w:val="0"/>
          <w:marRight w:val="0"/>
          <w:marTop w:val="0"/>
          <w:marBottom w:val="0"/>
          <w:divBdr>
            <w:top w:val="none" w:sz="0" w:space="0" w:color="auto"/>
            <w:left w:val="none" w:sz="0" w:space="0" w:color="auto"/>
            <w:bottom w:val="none" w:sz="0" w:space="0" w:color="auto"/>
            <w:right w:val="none" w:sz="0" w:space="0" w:color="auto"/>
          </w:divBdr>
        </w:div>
        <w:div w:id="1956061790">
          <w:marLeft w:val="0"/>
          <w:marRight w:val="0"/>
          <w:marTop w:val="0"/>
          <w:marBottom w:val="0"/>
          <w:divBdr>
            <w:top w:val="none" w:sz="0" w:space="0" w:color="auto"/>
            <w:left w:val="none" w:sz="0" w:space="0" w:color="auto"/>
            <w:bottom w:val="none" w:sz="0" w:space="0" w:color="auto"/>
            <w:right w:val="none" w:sz="0" w:space="0" w:color="auto"/>
          </w:divBdr>
        </w:div>
        <w:div w:id="121268396">
          <w:marLeft w:val="0"/>
          <w:marRight w:val="0"/>
          <w:marTop w:val="0"/>
          <w:marBottom w:val="0"/>
          <w:divBdr>
            <w:top w:val="none" w:sz="0" w:space="0" w:color="auto"/>
            <w:left w:val="none" w:sz="0" w:space="0" w:color="auto"/>
            <w:bottom w:val="none" w:sz="0" w:space="0" w:color="auto"/>
            <w:right w:val="none" w:sz="0" w:space="0" w:color="auto"/>
          </w:divBdr>
        </w:div>
        <w:div w:id="960959924">
          <w:marLeft w:val="0"/>
          <w:marRight w:val="0"/>
          <w:marTop w:val="0"/>
          <w:marBottom w:val="0"/>
          <w:divBdr>
            <w:top w:val="none" w:sz="0" w:space="0" w:color="auto"/>
            <w:left w:val="none" w:sz="0" w:space="0" w:color="auto"/>
            <w:bottom w:val="none" w:sz="0" w:space="0" w:color="auto"/>
            <w:right w:val="none" w:sz="0" w:space="0" w:color="auto"/>
          </w:divBdr>
        </w:div>
        <w:div w:id="464392006">
          <w:marLeft w:val="0"/>
          <w:marRight w:val="0"/>
          <w:marTop w:val="0"/>
          <w:marBottom w:val="0"/>
          <w:divBdr>
            <w:top w:val="none" w:sz="0" w:space="0" w:color="auto"/>
            <w:left w:val="none" w:sz="0" w:space="0" w:color="auto"/>
            <w:bottom w:val="none" w:sz="0" w:space="0" w:color="auto"/>
            <w:right w:val="none" w:sz="0" w:space="0" w:color="auto"/>
          </w:divBdr>
        </w:div>
        <w:div w:id="2012905157">
          <w:marLeft w:val="0"/>
          <w:marRight w:val="0"/>
          <w:marTop w:val="0"/>
          <w:marBottom w:val="0"/>
          <w:divBdr>
            <w:top w:val="none" w:sz="0" w:space="0" w:color="auto"/>
            <w:left w:val="none" w:sz="0" w:space="0" w:color="auto"/>
            <w:bottom w:val="none" w:sz="0" w:space="0" w:color="auto"/>
            <w:right w:val="none" w:sz="0" w:space="0" w:color="auto"/>
          </w:divBdr>
        </w:div>
        <w:div w:id="64841154">
          <w:marLeft w:val="0"/>
          <w:marRight w:val="0"/>
          <w:marTop w:val="0"/>
          <w:marBottom w:val="0"/>
          <w:divBdr>
            <w:top w:val="none" w:sz="0" w:space="0" w:color="auto"/>
            <w:left w:val="none" w:sz="0" w:space="0" w:color="auto"/>
            <w:bottom w:val="none" w:sz="0" w:space="0" w:color="auto"/>
            <w:right w:val="none" w:sz="0" w:space="0" w:color="auto"/>
          </w:divBdr>
        </w:div>
        <w:div w:id="1664627097">
          <w:marLeft w:val="0"/>
          <w:marRight w:val="0"/>
          <w:marTop w:val="0"/>
          <w:marBottom w:val="0"/>
          <w:divBdr>
            <w:top w:val="none" w:sz="0" w:space="0" w:color="auto"/>
            <w:left w:val="none" w:sz="0" w:space="0" w:color="auto"/>
            <w:bottom w:val="none" w:sz="0" w:space="0" w:color="auto"/>
            <w:right w:val="none" w:sz="0" w:space="0" w:color="auto"/>
          </w:divBdr>
        </w:div>
        <w:div w:id="1535656355">
          <w:marLeft w:val="0"/>
          <w:marRight w:val="0"/>
          <w:marTop w:val="0"/>
          <w:marBottom w:val="0"/>
          <w:divBdr>
            <w:top w:val="none" w:sz="0" w:space="0" w:color="auto"/>
            <w:left w:val="none" w:sz="0" w:space="0" w:color="auto"/>
            <w:bottom w:val="none" w:sz="0" w:space="0" w:color="auto"/>
            <w:right w:val="none" w:sz="0" w:space="0" w:color="auto"/>
          </w:divBdr>
        </w:div>
        <w:div w:id="494802294">
          <w:marLeft w:val="0"/>
          <w:marRight w:val="0"/>
          <w:marTop w:val="0"/>
          <w:marBottom w:val="0"/>
          <w:divBdr>
            <w:top w:val="none" w:sz="0" w:space="0" w:color="auto"/>
            <w:left w:val="none" w:sz="0" w:space="0" w:color="auto"/>
            <w:bottom w:val="none" w:sz="0" w:space="0" w:color="auto"/>
            <w:right w:val="none" w:sz="0" w:space="0" w:color="auto"/>
          </w:divBdr>
        </w:div>
        <w:div w:id="1320772281">
          <w:marLeft w:val="0"/>
          <w:marRight w:val="0"/>
          <w:marTop w:val="0"/>
          <w:marBottom w:val="0"/>
          <w:divBdr>
            <w:top w:val="none" w:sz="0" w:space="0" w:color="auto"/>
            <w:left w:val="none" w:sz="0" w:space="0" w:color="auto"/>
            <w:bottom w:val="none" w:sz="0" w:space="0" w:color="auto"/>
            <w:right w:val="none" w:sz="0" w:space="0" w:color="auto"/>
          </w:divBdr>
        </w:div>
      </w:divsChild>
    </w:div>
    <w:div w:id="873537173">
      <w:bodyDiv w:val="1"/>
      <w:marLeft w:val="0"/>
      <w:marRight w:val="0"/>
      <w:marTop w:val="0"/>
      <w:marBottom w:val="0"/>
      <w:divBdr>
        <w:top w:val="none" w:sz="0" w:space="0" w:color="auto"/>
        <w:left w:val="none" w:sz="0" w:space="0" w:color="auto"/>
        <w:bottom w:val="none" w:sz="0" w:space="0" w:color="auto"/>
        <w:right w:val="none" w:sz="0" w:space="0" w:color="auto"/>
      </w:divBdr>
      <w:divsChild>
        <w:div w:id="1642614132">
          <w:marLeft w:val="0"/>
          <w:marRight w:val="0"/>
          <w:marTop w:val="0"/>
          <w:marBottom w:val="0"/>
          <w:divBdr>
            <w:top w:val="none" w:sz="0" w:space="0" w:color="auto"/>
            <w:left w:val="none" w:sz="0" w:space="0" w:color="auto"/>
            <w:bottom w:val="none" w:sz="0" w:space="0" w:color="auto"/>
            <w:right w:val="none" w:sz="0" w:space="0" w:color="auto"/>
          </w:divBdr>
        </w:div>
        <w:div w:id="1795127578">
          <w:marLeft w:val="0"/>
          <w:marRight w:val="0"/>
          <w:marTop w:val="0"/>
          <w:marBottom w:val="0"/>
          <w:divBdr>
            <w:top w:val="none" w:sz="0" w:space="0" w:color="auto"/>
            <w:left w:val="none" w:sz="0" w:space="0" w:color="auto"/>
            <w:bottom w:val="none" w:sz="0" w:space="0" w:color="auto"/>
            <w:right w:val="none" w:sz="0" w:space="0" w:color="auto"/>
          </w:divBdr>
        </w:div>
        <w:div w:id="150172484">
          <w:marLeft w:val="0"/>
          <w:marRight w:val="0"/>
          <w:marTop w:val="0"/>
          <w:marBottom w:val="0"/>
          <w:divBdr>
            <w:top w:val="none" w:sz="0" w:space="0" w:color="auto"/>
            <w:left w:val="none" w:sz="0" w:space="0" w:color="auto"/>
            <w:bottom w:val="none" w:sz="0" w:space="0" w:color="auto"/>
            <w:right w:val="none" w:sz="0" w:space="0" w:color="auto"/>
          </w:divBdr>
        </w:div>
        <w:div w:id="565184617">
          <w:marLeft w:val="0"/>
          <w:marRight w:val="0"/>
          <w:marTop w:val="0"/>
          <w:marBottom w:val="0"/>
          <w:divBdr>
            <w:top w:val="none" w:sz="0" w:space="0" w:color="auto"/>
            <w:left w:val="none" w:sz="0" w:space="0" w:color="auto"/>
            <w:bottom w:val="none" w:sz="0" w:space="0" w:color="auto"/>
            <w:right w:val="none" w:sz="0" w:space="0" w:color="auto"/>
          </w:divBdr>
        </w:div>
        <w:div w:id="1072775620">
          <w:marLeft w:val="0"/>
          <w:marRight w:val="0"/>
          <w:marTop w:val="0"/>
          <w:marBottom w:val="0"/>
          <w:divBdr>
            <w:top w:val="none" w:sz="0" w:space="0" w:color="auto"/>
            <w:left w:val="none" w:sz="0" w:space="0" w:color="auto"/>
            <w:bottom w:val="none" w:sz="0" w:space="0" w:color="auto"/>
            <w:right w:val="none" w:sz="0" w:space="0" w:color="auto"/>
          </w:divBdr>
        </w:div>
        <w:div w:id="619000101">
          <w:marLeft w:val="0"/>
          <w:marRight w:val="0"/>
          <w:marTop w:val="0"/>
          <w:marBottom w:val="0"/>
          <w:divBdr>
            <w:top w:val="none" w:sz="0" w:space="0" w:color="auto"/>
            <w:left w:val="none" w:sz="0" w:space="0" w:color="auto"/>
            <w:bottom w:val="none" w:sz="0" w:space="0" w:color="auto"/>
            <w:right w:val="none" w:sz="0" w:space="0" w:color="auto"/>
          </w:divBdr>
        </w:div>
        <w:div w:id="2009675182">
          <w:marLeft w:val="0"/>
          <w:marRight w:val="0"/>
          <w:marTop w:val="0"/>
          <w:marBottom w:val="0"/>
          <w:divBdr>
            <w:top w:val="none" w:sz="0" w:space="0" w:color="auto"/>
            <w:left w:val="none" w:sz="0" w:space="0" w:color="auto"/>
            <w:bottom w:val="none" w:sz="0" w:space="0" w:color="auto"/>
            <w:right w:val="none" w:sz="0" w:space="0" w:color="auto"/>
          </w:divBdr>
        </w:div>
        <w:div w:id="1520509060">
          <w:marLeft w:val="0"/>
          <w:marRight w:val="0"/>
          <w:marTop w:val="0"/>
          <w:marBottom w:val="0"/>
          <w:divBdr>
            <w:top w:val="none" w:sz="0" w:space="0" w:color="auto"/>
            <w:left w:val="none" w:sz="0" w:space="0" w:color="auto"/>
            <w:bottom w:val="none" w:sz="0" w:space="0" w:color="auto"/>
            <w:right w:val="none" w:sz="0" w:space="0" w:color="auto"/>
          </w:divBdr>
        </w:div>
        <w:div w:id="1732345114">
          <w:marLeft w:val="0"/>
          <w:marRight w:val="0"/>
          <w:marTop w:val="0"/>
          <w:marBottom w:val="0"/>
          <w:divBdr>
            <w:top w:val="none" w:sz="0" w:space="0" w:color="auto"/>
            <w:left w:val="none" w:sz="0" w:space="0" w:color="auto"/>
            <w:bottom w:val="none" w:sz="0" w:space="0" w:color="auto"/>
            <w:right w:val="none" w:sz="0" w:space="0" w:color="auto"/>
          </w:divBdr>
        </w:div>
        <w:div w:id="2091268812">
          <w:marLeft w:val="0"/>
          <w:marRight w:val="0"/>
          <w:marTop w:val="0"/>
          <w:marBottom w:val="0"/>
          <w:divBdr>
            <w:top w:val="none" w:sz="0" w:space="0" w:color="auto"/>
            <w:left w:val="none" w:sz="0" w:space="0" w:color="auto"/>
            <w:bottom w:val="none" w:sz="0" w:space="0" w:color="auto"/>
            <w:right w:val="none" w:sz="0" w:space="0" w:color="auto"/>
          </w:divBdr>
        </w:div>
        <w:div w:id="733820693">
          <w:marLeft w:val="0"/>
          <w:marRight w:val="0"/>
          <w:marTop w:val="0"/>
          <w:marBottom w:val="0"/>
          <w:divBdr>
            <w:top w:val="none" w:sz="0" w:space="0" w:color="auto"/>
            <w:left w:val="none" w:sz="0" w:space="0" w:color="auto"/>
            <w:bottom w:val="none" w:sz="0" w:space="0" w:color="auto"/>
            <w:right w:val="none" w:sz="0" w:space="0" w:color="auto"/>
          </w:divBdr>
        </w:div>
        <w:div w:id="1068961383">
          <w:marLeft w:val="0"/>
          <w:marRight w:val="0"/>
          <w:marTop w:val="0"/>
          <w:marBottom w:val="0"/>
          <w:divBdr>
            <w:top w:val="none" w:sz="0" w:space="0" w:color="auto"/>
            <w:left w:val="none" w:sz="0" w:space="0" w:color="auto"/>
            <w:bottom w:val="none" w:sz="0" w:space="0" w:color="auto"/>
            <w:right w:val="none" w:sz="0" w:space="0" w:color="auto"/>
          </w:divBdr>
        </w:div>
        <w:div w:id="252474756">
          <w:marLeft w:val="0"/>
          <w:marRight w:val="0"/>
          <w:marTop w:val="0"/>
          <w:marBottom w:val="0"/>
          <w:divBdr>
            <w:top w:val="none" w:sz="0" w:space="0" w:color="auto"/>
            <w:left w:val="none" w:sz="0" w:space="0" w:color="auto"/>
            <w:bottom w:val="none" w:sz="0" w:space="0" w:color="auto"/>
            <w:right w:val="none" w:sz="0" w:space="0" w:color="auto"/>
          </w:divBdr>
        </w:div>
        <w:div w:id="2052537281">
          <w:marLeft w:val="0"/>
          <w:marRight w:val="0"/>
          <w:marTop w:val="0"/>
          <w:marBottom w:val="0"/>
          <w:divBdr>
            <w:top w:val="none" w:sz="0" w:space="0" w:color="auto"/>
            <w:left w:val="none" w:sz="0" w:space="0" w:color="auto"/>
            <w:bottom w:val="none" w:sz="0" w:space="0" w:color="auto"/>
            <w:right w:val="none" w:sz="0" w:space="0" w:color="auto"/>
          </w:divBdr>
        </w:div>
        <w:div w:id="4330311">
          <w:marLeft w:val="0"/>
          <w:marRight w:val="0"/>
          <w:marTop w:val="0"/>
          <w:marBottom w:val="0"/>
          <w:divBdr>
            <w:top w:val="none" w:sz="0" w:space="0" w:color="auto"/>
            <w:left w:val="none" w:sz="0" w:space="0" w:color="auto"/>
            <w:bottom w:val="none" w:sz="0" w:space="0" w:color="auto"/>
            <w:right w:val="none" w:sz="0" w:space="0" w:color="auto"/>
          </w:divBdr>
        </w:div>
        <w:div w:id="461046946">
          <w:marLeft w:val="0"/>
          <w:marRight w:val="0"/>
          <w:marTop w:val="0"/>
          <w:marBottom w:val="0"/>
          <w:divBdr>
            <w:top w:val="none" w:sz="0" w:space="0" w:color="auto"/>
            <w:left w:val="none" w:sz="0" w:space="0" w:color="auto"/>
            <w:bottom w:val="none" w:sz="0" w:space="0" w:color="auto"/>
            <w:right w:val="none" w:sz="0" w:space="0" w:color="auto"/>
          </w:divBdr>
        </w:div>
        <w:div w:id="1125544701">
          <w:marLeft w:val="0"/>
          <w:marRight w:val="0"/>
          <w:marTop w:val="0"/>
          <w:marBottom w:val="0"/>
          <w:divBdr>
            <w:top w:val="none" w:sz="0" w:space="0" w:color="auto"/>
            <w:left w:val="none" w:sz="0" w:space="0" w:color="auto"/>
            <w:bottom w:val="none" w:sz="0" w:space="0" w:color="auto"/>
            <w:right w:val="none" w:sz="0" w:space="0" w:color="auto"/>
          </w:divBdr>
        </w:div>
        <w:div w:id="180824831">
          <w:marLeft w:val="0"/>
          <w:marRight w:val="0"/>
          <w:marTop w:val="0"/>
          <w:marBottom w:val="0"/>
          <w:divBdr>
            <w:top w:val="none" w:sz="0" w:space="0" w:color="auto"/>
            <w:left w:val="none" w:sz="0" w:space="0" w:color="auto"/>
            <w:bottom w:val="none" w:sz="0" w:space="0" w:color="auto"/>
            <w:right w:val="none" w:sz="0" w:space="0" w:color="auto"/>
          </w:divBdr>
        </w:div>
        <w:div w:id="125439654">
          <w:marLeft w:val="0"/>
          <w:marRight w:val="0"/>
          <w:marTop w:val="0"/>
          <w:marBottom w:val="0"/>
          <w:divBdr>
            <w:top w:val="none" w:sz="0" w:space="0" w:color="auto"/>
            <w:left w:val="none" w:sz="0" w:space="0" w:color="auto"/>
            <w:bottom w:val="none" w:sz="0" w:space="0" w:color="auto"/>
            <w:right w:val="none" w:sz="0" w:space="0" w:color="auto"/>
          </w:divBdr>
        </w:div>
        <w:div w:id="1954053702">
          <w:marLeft w:val="0"/>
          <w:marRight w:val="0"/>
          <w:marTop w:val="0"/>
          <w:marBottom w:val="0"/>
          <w:divBdr>
            <w:top w:val="none" w:sz="0" w:space="0" w:color="auto"/>
            <w:left w:val="none" w:sz="0" w:space="0" w:color="auto"/>
            <w:bottom w:val="none" w:sz="0" w:space="0" w:color="auto"/>
            <w:right w:val="none" w:sz="0" w:space="0" w:color="auto"/>
          </w:divBdr>
        </w:div>
        <w:div w:id="2022974764">
          <w:marLeft w:val="0"/>
          <w:marRight w:val="0"/>
          <w:marTop w:val="0"/>
          <w:marBottom w:val="0"/>
          <w:divBdr>
            <w:top w:val="none" w:sz="0" w:space="0" w:color="auto"/>
            <w:left w:val="none" w:sz="0" w:space="0" w:color="auto"/>
            <w:bottom w:val="none" w:sz="0" w:space="0" w:color="auto"/>
            <w:right w:val="none" w:sz="0" w:space="0" w:color="auto"/>
          </w:divBdr>
        </w:div>
        <w:div w:id="709495930">
          <w:marLeft w:val="0"/>
          <w:marRight w:val="0"/>
          <w:marTop w:val="0"/>
          <w:marBottom w:val="0"/>
          <w:divBdr>
            <w:top w:val="none" w:sz="0" w:space="0" w:color="auto"/>
            <w:left w:val="none" w:sz="0" w:space="0" w:color="auto"/>
            <w:bottom w:val="none" w:sz="0" w:space="0" w:color="auto"/>
            <w:right w:val="none" w:sz="0" w:space="0" w:color="auto"/>
          </w:divBdr>
        </w:div>
        <w:div w:id="541989295">
          <w:marLeft w:val="0"/>
          <w:marRight w:val="0"/>
          <w:marTop w:val="0"/>
          <w:marBottom w:val="0"/>
          <w:divBdr>
            <w:top w:val="none" w:sz="0" w:space="0" w:color="auto"/>
            <w:left w:val="none" w:sz="0" w:space="0" w:color="auto"/>
            <w:bottom w:val="none" w:sz="0" w:space="0" w:color="auto"/>
            <w:right w:val="none" w:sz="0" w:space="0" w:color="auto"/>
          </w:divBdr>
        </w:div>
        <w:div w:id="1849710982">
          <w:marLeft w:val="0"/>
          <w:marRight w:val="0"/>
          <w:marTop w:val="0"/>
          <w:marBottom w:val="0"/>
          <w:divBdr>
            <w:top w:val="none" w:sz="0" w:space="0" w:color="auto"/>
            <w:left w:val="none" w:sz="0" w:space="0" w:color="auto"/>
            <w:bottom w:val="none" w:sz="0" w:space="0" w:color="auto"/>
            <w:right w:val="none" w:sz="0" w:space="0" w:color="auto"/>
          </w:divBdr>
        </w:div>
        <w:div w:id="1909337299">
          <w:marLeft w:val="0"/>
          <w:marRight w:val="0"/>
          <w:marTop w:val="0"/>
          <w:marBottom w:val="0"/>
          <w:divBdr>
            <w:top w:val="none" w:sz="0" w:space="0" w:color="auto"/>
            <w:left w:val="none" w:sz="0" w:space="0" w:color="auto"/>
            <w:bottom w:val="none" w:sz="0" w:space="0" w:color="auto"/>
            <w:right w:val="none" w:sz="0" w:space="0" w:color="auto"/>
          </w:divBdr>
          <w:divsChild>
            <w:div w:id="1550340004">
              <w:marLeft w:val="0"/>
              <w:marRight w:val="0"/>
              <w:marTop w:val="0"/>
              <w:marBottom w:val="0"/>
              <w:divBdr>
                <w:top w:val="none" w:sz="0" w:space="0" w:color="auto"/>
                <w:left w:val="none" w:sz="0" w:space="0" w:color="auto"/>
                <w:bottom w:val="none" w:sz="0" w:space="0" w:color="auto"/>
                <w:right w:val="none" w:sz="0" w:space="0" w:color="auto"/>
              </w:divBdr>
            </w:div>
          </w:divsChild>
        </w:div>
        <w:div w:id="778334677">
          <w:marLeft w:val="0"/>
          <w:marRight w:val="0"/>
          <w:marTop w:val="0"/>
          <w:marBottom w:val="0"/>
          <w:divBdr>
            <w:top w:val="none" w:sz="0" w:space="0" w:color="auto"/>
            <w:left w:val="none" w:sz="0" w:space="0" w:color="auto"/>
            <w:bottom w:val="none" w:sz="0" w:space="0" w:color="auto"/>
            <w:right w:val="none" w:sz="0" w:space="0" w:color="auto"/>
          </w:divBdr>
        </w:div>
        <w:div w:id="349180365">
          <w:marLeft w:val="0"/>
          <w:marRight w:val="0"/>
          <w:marTop w:val="0"/>
          <w:marBottom w:val="0"/>
          <w:divBdr>
            <w:top w:val="none" w:sz="0" w:space="0" w:color="auto"/>
            <w:left w:val="none" w:sz="0" w:space="0" w:color="auto"/>
            <w:bottom w:val="none" w:sz="0" w:space="0" w:color="auto"/>
            <w:right w:val="none" w:sz="0" w:space="0" w:color="auto"/>
          </w:divBdr>
        </w:div>
        <w:div w:id="32855077">
          <w:marLeft w:val="0"/>
          <w:marRight w:val="0"/>
          <w:marTop w:val="0"/>
          <w:marBottom w:val="0"/>
          <w:divBdr>
            <w:top w:val="none" w:sz="0" w:space="0" w:color="auto"/>
            <w:left w:val="none" w:sz="0" w:space="0" w:color="auto"/>
            <w:bottom w:val="none" w:sz="0" w:space="0" w:color="auto"/>
            <w:right w:val="none" w:sz="0" w:space="0" w:color="auto"/>
          </w:divBdr>
        </w:div>
        <w:div w:id="956714632">
          <w:marLeft w:val="0"/>
          <w:marRight w:val="0"/>
          <w:marTop w:val="0"/>
          <w:marBottom w:val="0"/>
          <w:divBdr>
            <w:top w:val="none" w:sz="0" w:space="0" w:color="auto"/>
            <w:left w:val="none" w:sz="0" w:space="0" w:color="auto"/>
            <w:bottom w:val="none" w:sz="0" w:space="0" w:color="auto"/>
            <w:right w:val="none" w:sz="0" w:space="0" w:color="auto"/>
          </w:divBdr>
        </w:div>
        <w:div w:id="1725567915">
          <w:marLeft w:val="0"/>
          <w:marRight w:val="0"/>
          <w:marTop w:val="0"/>
          <w:marBottom w:val="0"/>
          <w:divBdr>
            <w:top w:val="none" w:sz="0" w:space="0" w:color="auto"/>
            <w:left w:val="none" w:sz="0" w:space="0" w:color="auto"/>
            <w:bottom w:val="none" w:sz="0" w:space="0" w:color="auto"/>
            <w:right w:val="none" w:sz="0" w:space="0" w:color="auto"/>
          </w:divBdr>
        </w:div>
        <w:div w:id="468981698">
          <w:marLeft w:val="0"/>
          <w:marRight w:val="0"/>
          <w:marTop w:val="0"/>
          <w:marBottom w:val="0"/>
          <w:divBdr>
            <w:top w:val="none" w:sz="0" w:space="0" w:color="auto"/>
            <w:left w:val="none" w:sz="0" w:space="0" w:color="auto"/>
            <w:bottom w:val="none" w:sz="0" w:space="0" w:color="auto"/>
            <w:right w:val="none" w:sz="0" w:space="0" w:color="auto"/>
          </w:divBdr>
        </w:div>
        <w:div w:id="1865557405">
          <w:marLeft w:val="0"/>
          <w:marRight w:val="0"/>
          <w:marTop w:val="0"/>
          <w:marBottom w:val="0"/>
          <w:divBdr>
            <w:top w:val="none" w:sz="0" w:space="0" w:color="auto"/>
            <w:left w:val="none" w:sz="0" w:space="0" w:color="auto"/>
            <w:bottom w:val="none" w:sz="0" w:space="0" w:color="auto"/>
            <w:right w:val="none" w:sz="0" w:space="0" w:color="auto"/>
          </w:divBdr>
        </w:div>
        <w:div w:id="391075644">
          <w:marLeft w:val="0"/>
          <w:marRight w:val="0"/>
          <w:marTop w:val="0"/>
          <w:marBottom w:val="0"/>
          <w:divBdr>
            <w:top w:val="none" w:sz="0" w:space="0" w:color="auto"/>
            <w:left w:val="none" w:sz="0" w:space="0" w:color="auto"/>
            <w:bottom w:val="none" w:sz="0" w:space="0" w:color="auto"/>
            <w:right w:val="none" w:sz="0" w:space="0" w:color="auto"/>
          </w:divBdr>
        </w:div>
        <w:div w:id="767039452">
          <w:marLeft w:val="0"/>
          <w:marRight w:val="0"/>
          <w:marTop w:val="0"/>
          <w:marBottom w:val="0"/>
          <w:divBdr>
            <w:top w:val="none" w:sz="0" w:space="0" w:color="auto"/>
            <w:left w:val="none" w:sz="0" w:space="0" w:color="auto"/>
            <w:bottom w:val="none" w:sz="0" w:space="0" w:color="auto"/>
            <w:right w:val="none" w:sz="0" w:space="0" w:color="auto"/>
          </w:divBdr>
        </w:div>
        <w:div w:id="1321346520">
          <w:marLeft w:val="0"/>
          <w:marRight w:val="0"/>
          <w:marTop w:val="0"/>
          <w:marBottom w:val="0"/>
          <w:divBdr>
            <w:top w:val="none" w:sz="0" w:space="0" w:color="auto"/>
            <w:left w:val="none" w:sz="0" w:space="0" w:color="auto"/>
            <w:bottom w:val="none" w:sz="0" w:space="0" w:color="auto"/>
            <w:right w:val="none" w:sz="0" w:space="0" w:color="auto"/>
          </w:divBdr>
        </w:div>
        <w:div w:id="1463693311">
          <w:marLeft w:val="0"/>
          <w:marRight w:val="0"/>
          <w:marTop w:val="0"/>
          <w:marBottom w:val="0"/>
          <w:divBdr>
            <w:top w:val="none" w:sz="0" w:space="0" w:color="auto"/>
            <w:left w:val="none" w:sz="0" w:space="0" w:color="auto"/>
            <w:bottom w:val="none" w:sz="0" w:space="0" w:color="auto"/>
            <w:right w:val="none" w:sz="0" w:space="0" w:color="auto"/>
          </w:divBdr>
        </w:div>
        <w:div w:id="1699623220">
          <w:marLeft w:val="0"/>
          <w:marRight w:val="0"/>
          <w:marTop w:val="0"/>
          <w:marBottom w:val="0"/>
          <w:divBdr>
            <w:top w:val="none" w:sz="0" w:space="0" w:color="auto"/>
            <w:left w:val="none" w:sz="0" w:space="0" w:color="auto"/>
            <w:bottom w:val="none" w:sz="0" w:space="0" w:color="auto"/>
            <w:right w:val="none" w:sz="0" w:space="0" w:color="auto"/>
          </w:divBdr>
        </w:div>
      </w:divsChild>
    </w:div>
    <w:div w:id="1840846667">
      <w:bodyDiv w:val="1"/>
      <w:marLeft w:val="0"/>
      <w:marRight w:val="0"/>
      <w:marTop w:val="0"/>
      <w:marBottom w:val="0"/>
      <w:divBdr>
        <w:top w:val="none" w:sz="0" w:space="0" w:color="auto"/>
        <w:left w:val="none" w:sz="0" w:space="0" w:color="auto"/>
        <w:bottom w:val="none" w:sz="0" w:space="0" w:color="auto"/>
        <w:right w:val="none" w:sz="0" w:space="0" w:color="auto"/>
      </w:divBdr>
      <w:divsChild>
        <w:div w:id="1320691041">
          <w:marLeft w:val="0"/>
          <w:marRight w:val="0"/>
          <w:marTop w:val="0"/>
          <w:marBottom w:val="0"/>
          <w:divBdr>
            <w:top w:val="none" w:sz="0" w:space="0" w:color="auto"/>
            <w:left w:val="none" w:sz="0" w:space="0" w:color="auto"/>
            <w:bottom w:val="none" w:sz="0" w:space="0" w:color="auto"/>
            <w:right w:val="none" w:sz="0" w:space="0" w:color="auto"/>
          </w:divBdr>
        </w:div>
        <w:div w:id="72431623">
          <w:marLeft w:val="0"/>
          <w:marRight w:val="0"/>
          <w:marTop w:val="0"/>
          <w:marBottom w:val="0"/>
          <w:divBdr>
            <w:top w:val="none" w:sz="0" w:space="0" w:color="auto"/>
            <w:left w:val="none" w:sz="0" w:space="0" w:color="auto"/>
            <w:bottom w:val="none" w:sz="0" w:space="0" w:color="auto"/>
            <w:right w:val="none" w:sz="0" w:space="0" w:color="auto"/>
          </w:divBdr>
        </w:div>
        <w:div w:id="1778795573">
          <w:marLeft w:val="0"/>
          <w:marRight w:val="0"/>
          <w:marTop w:val="0"/>
          <w:marBottom w:val="0"/>
          <w:divBdr>
            <w:top w:val="none" w:sz="0" w:space="0" w:color="auto"/>
            <w:left w:val="none" w:sz="0" w:space="0" w:color="auto"/>
            <w:bottom w:val="none" w:sz="0" w:space="0" w:color="auto"/>
            <w:right w:val="none" w:sz="0" w:space="0" w:color="auto"/>
          </w:divBdr>
        </w:div>
        <w:div w:id="1085686592">
          <w:marLeft w:val="0"/>
          <w:marRight w:val="0"/>
          <w:marTop w:val="0"/>
          <w:marBottom w:val="0"/>
          <w:divBdr>
            <w:top w:val="none" w:sz="0" w:space="0" w:color="auto"/>
            <w:left w:val="none" w:sz="0" w:space="0" w:color="auto"/>
            <w:bottom w:val="none" w:sz="0" w:space="0" w:color="auto"/>
            <w:right w:val="none" w:sz="0" w:space="0" w:color="auto"/>
          </w:divBdr>
        </w:div>
        <w:div w:id="2111074842">
          <w:marLeft w:val="0"/>
          <w:marRight w:val="0"/>
          <w:marTop w:val="0"/>
          <w:marBottom w:val="0"/>
          <w:divBdr>
            <w:top w:val="none" w:sz="0" w:space="0" w:color="auto"/>
            <w:left w:val="none" w:sz="0" w:space="0" w:color="auto"/>
            <w:bottom w:val="none" w:sz="0" w:space="0" w:color="auto"/>
            <w:right w:val="none" w:sz="0" w:space="0" w:color="auto"/>
          </w:divBdr>
        </w:div>
        <w:div w:id="211888792">
          <w:marLeft w:val="0"/>
          <w:marRight w:val="0"/>
          <w:marTop w:val="0"/>
          <w:marBottom w:val="0"/>
          <w:divBdr>
            <w:top w:val="none" w:sz="0" w:space="0" w:color="auto"/>
            <w:left w:val="none" w:sz="0" w:space="0" w:color="auto"/>
            <w:bottom w:val="none" w:sz="0" w:space="0" w:color="auto"/>
            <w:right w:val="none" w:sz="0" w:space="0" w:color="auto"/>
          </w:divBdr>
        </w:div>
        <w:div w:id="292374051">
          <w:marLeft w:val="0"/>
          <w:marRight w:val="0"/>
          <w:marTop w:val="0"/>
          <w:marBottom w:val="0"/>
          <w:divBdr>
            <w:top w:val="none" w:sz="0" w:space="0" w:color="auto"/>
            <w:left w:val="none" w:sz="0" w:space="0" w:color="auto"/>
            <w:bottom w:val="none" w:sz="0" w:space="0" w:color="auto"/>
            <w:right w:val="none" w:sz="0" w:space="0" w:color="auto"/>
          </w:divBdr>
        </w:div>
        <w:div w:id="957954204">
          <w:marLeft w:val="0"/>
          <w:marRight w:val="0"/>
          <w:marTop w:val="0"/>
          <w:marBottom w:val="0"/>
          <w:divBdr>
            <w:top w:val="none" w:sz="0" w:space="0" w:color="auto"/>
            <w:left w:val="none" w:sz="0" w:space="0" w:color="auto"/>
            <w:bottom w:val="none" w:sz="0" w:space="0" w:color="auto"/>
            <w:right w:val="none" w:sz="0" w:space="0" w:color="auto"/>
          </w:divBdr>
        </w:div>
        <w:div w:id="1555311174">
          <w:marLeft w:val="0"/>
          <w:marRight w:val="0"/>
          <w:marTop w:val="0"/>
          <w:marBottom w:val="0"/>
          <w:divBdr>
            <w:top w:val="none" w:sz="0" w:space="0" w:color="auto"/>
            <w:left w:val="none" w:sz="0" w:space="0" w:color="auto"/>
            <w:bottom w:val="none" w:sz="0" w:space="0" w:color="auto"/>
            <w:right w:val="none" w:sz="0" w:space="0" w:color="auto"/>
          </w:divBdr>
        </w:div>
        <w:div w:id="1384451669">
          <w:marLeft w:val="0"/>
          <w:marRight w:val="0"/>
          <w:marTop w:val="0"/>
          <w:marBottom w:val="0"/>
          <w:divBdr>
            <w:top w:val="none" w:sz="0" w:space="0" w:color="auto"/>
            <w:left w:val="none" w:sz="0" w:space="0" w:color="auto"/>
            <w:bottom w:val="none" w:sz="0" w:space="0" w:color="auto"/>
            <w:right w:val="none" w:sz="0" w:space="0" w:color="auto"/>
          </w:divBdr>
        </w:div>
        <w:div w:id="1466846683">
          <w:marLeft w:val="0"/>
          <w:marRight w:val="0"/>
          <w:marTop w:val="0"/>
          <w:marBottom w:val="0"/>
          <w:divBdr>
            <w:top w:val="none" w:sz="0" w:space="0" w:color="auto"/>
            <w:left w:val="none" w:sz="0" w:space="0" w:color="auto"/>
            <w:bottom w:val="none" w:sz="0" w:space="0" w:color="auto"/>
            <w:right w:val="none" w:sz="0" w:space="0" w:color="auto"/>
          </w:divBdr>
        </w:div>
        <w:div w:id="1523319752">
          <w:marLeft w:val="0"/>
          <w:marRight w:val="0"/>
          <w:marTop w:val="0"/>
          <w:marBottom w:val="0"/>
          <w:divBdr>
            <w:top w:val="none" w:sz="0" w:space="0" w:color="auto"/>
            <w:left w:val="none" w:sz="0" w:space="0" w:color="auto"/>
            <w:bottom w:val="none" w:sz="0" w:space="0" w:color="auto"/>
            <w:right w:val="none" w:sz="0" w:space="0" w:color="auto"/>
          </w:divBdr>
        </w:div>
        <w:div w:id="649097909">
          <w:marLeft w:val="0"/>
          <w:marRight w:val="0"/>
          <w:marTop w:val="0"/>
          <w:marBottom w:val="0"/>
          <w:divBdr>
            <w:top w:val="none" w:sz="0" w:space="0" w:color="auto"/>
            <w:left w:val="none" w:sz="0" w:space="0" w:color="auto"/>
            <w:bottom w:val="none" w:sz="0" w:space="0" w:color="auto"/>
            <w:right w:val="none" w:sz="0" w:space="0" w:color="auto"/>
          </w:divBdr>
        </w:div>
        <w:div w:id="559630847">
          <w:marLeft w:val="0"/>
          <w:marRight w:val="0"/>
          <w:marTop w:val="0"/>
          <w:marBottom w:val="0"/>
          <w:divBdr>
            <w:top w:val="none" w:sz="0" w:space="0" w:color="auto"/>
            <w:left w:val="none" w:sz="0" w:space="0" w:color="auto"/>
            <w:bottom w:val="none" w:sz="0" w:space="0" w:color="auto"/>
            <w:right w:val="none" w:sz="0" w:space="0" w:color="auto"/>
          </w:divBdr>
        </w:div>
        <w:div w:id="1371954396">
          <w:marLeft w:val="0"/>
          <w:marRight w:val="0"/>
          <w:marTop w:val="0"/>
          <w:marBottom w:val="0"/>
          <w:divBdr>
            <w:top w:val="none" w:sz="0" w:space="0" w:color="auto"/>
            <w:left w:val="none" w:sz="0" w:space="0" w:color="auto"/>
            <w:bottom w:val="none" w:sz="0" w:space="0" w:color="auto"/>
            <w:right w:val="none" w:sz="0" w:space="0" w:color="auto"/>
          </w:divBdr>
        </w:div>
        <w:div w:id="433746622">
          <w:marLeft w:val="0"/>
          <w:marRight w:val="0"/>
          <w:marTop w:val="0"/>
          <w:marBottom w:val="0"/>
          <w:divBdr>
            <w:top w:val="none" w:sz="0" w:space="0" w:color="auto"/>
            <w:left w:val="none" w:sz="0" w:space="0" w:color="auto"/>
            <w:bottom w:val="none" w:sz="0" w:space="0" w:color="auto"/>
            <w:right w:val="none" w:sz="0" w:space="0" w:color="auto"/>
          </w:divBdr>
        </w:div>
        <w:div w:id="197398941">
          <w:marLeft w:val="0"/>
          <w:marRight w:val="0"/>
          <w:marTop w:val="0"/>
          <w:marBottom w:val="0"/>
          <w:divBdr>
            <w:top w:val="none" w:sz="0" w:space="0" w:color="auto"/>
            <w:left w:val="none" w:sz="0" w:space="0" w:color="auto"/>
            <w:bottom w:val="none" w:sz="0" w:space="0" w:color="auto"/>
            <w:right w:val="none" w:sz="0" w:space="0" w:color="auto"/>
          </w:divBdr>
        </w:div>
        <w:div w:id="1345401611">
          <w:marLeft w:val="0"/>
          <w:marRight w:val="0"/>
          <w:marTop w:val="0"/>
          <w:marBottom w:val="0"/>
          <w:divBdr>
            <w:top w:val="none" w:sz="0" w:space="0" w:color="auto"/>
            <w:left w:val="none" w:sz="0" w:space="0" w:color="auto"/>
            <w:bottom w:val="none" w:sz="0" w:space="0" w:color="auto"/>
            <w:right w:val="none" w:sz="0" w:space="0" w:color="auto"/>
          </w:divBdr>
        </w:div>
        <w:div w:id="959654733">
          <w:marLeft w:val="0"/>
          <w:marRight w:val="0"/>
          <w:marTop w:val="0"/>
          <w:marBottom w:val="0"/>
          <w:divBdr>
            <w:top w:val="none" w:sz="0" w:space="0" w:color="auto"/>
            <w:left w:val="none" w:sz="0" w:space="0" w:color="auto"/>
            <w:bottom w:val="none" w:sz="0" w:space="0" w:color="auto"/>
            <w:right w:val="none" w:sz="0" w:space="0" w:color="auto"/>
          </w:divBdr>
        </w:div>
        <w:div w:id="1163155721">
          <w:marLeft w:val="0"/>
          <w:marRight w:val="0"/>
          <w:marTop w:val="0"/>
          <w:marBottom w:val="0"/>
          <w:divBdr>
            <w:top w:val="none" w:sz="0" w:space="0" w:color="auto"/>
            <w:left w:val="none" w:sz="0" w:space="0" w:color="auto"/>
            <w:bottom w:val="none" w:sz="0" w:space="0" w:color="auto"/>
            <w:right w:val="none" w:sz="0" w:space="0" w:color="auto"/>
          </w:divBdr>
        </w:div>
        <w:div w:id="1387416541">
          <w:marLeft w:val="0"/>
          <w:marRight w:val="0"/>
          <w:marTop w:val="0"/>
          <w:marBottom w:val="0"/>
          <w:divBdr>
            <w:top w:val="none" w:sz="0" w:space="0" w:color="auto"/>
            <w:left w:val="none" w:sz="0" w:space="0" w:color="auto"/>
            <w:bottom w:val="none" w:sz="0" w:space="0" w:color="auto"/>
            <w:right w:val="none" w:sz="0" w:space="0" w:color="auto"/>
          </w:divBdr>
        </w:div>
        <w:div w:id="182209662">
          <w:marLeft w:val="0"/>
          <w:marRight w:val="0"/>
          <w:marTop w:val="0"/>
          <w:marBottom w:val="0"/>
          <w:divBdr>
            <w:top w:val="none" w:sz="0" w:space="0" w:color="auto"/>
            <w:left w:val="none" w:sz="0" w:space="0" w:color="auto"/>
            <w:bottom w:val="none" w:sz="0" w:space="0" w:color="auto"/>
            <w:right w:val="none" w:sz="0" w:space="0" w:color="auto"/>
          </w:divBdr>
        </w:div>
        <w:div w:id="744575186">
          <w:marLeft w:val="0"/>
          <w:marRight w:val="0"/>
          <w:marTop w:val="0"/>
          <w:marBottom w:val="0"/>
          <w:divBdr>
            <w:top w:val="none" w:sz="0" w:space="0" w:color="auto"/>
            <w:left w:val="none" w:sz="0" w:space="0" w:color="auto"/>
            <w:bottom w:val="none" w:sz="0" w:space="0" w:color="auto"/>
            <w:right w:val="none" w:sz="0" w:space="0" w:color="auto"/>
          </w:divBdr>
        </w:div>
        <w:div w:id="896547117">
          <w:marLeft w:val="0"/>
          <w:marRight w:val="0"/>
          <w:marTop w:val="0"/>
          <w:marBottom w:val="0"/>
          <w:divBdr>
            <w:top w:val="none" w:sz="0" w:space="0" w:color="auto"/>
            <w:left w:val="none" w:sz="0" w:space="0" w:color="auto"/>
            <w:bottom w:val="none" w:sz="0" w:space="0" w:color="auto"/>
            <w:right w:val="none" w:sz="0" w:space="0" w:color="auto"/>
          </w:divBdr>
        </w:div>
        <w:div w:id="1133060743">
          <w:marLeft w:val="0"/>
          <w:marRight w:val="0"/>
          <w:marTop w:val="0"/>
          <w:marBottom w:val="0"/>
          <w:divBdr>
            <w:top w:val="none" w:sz="0" w:space="0" w:color="auto"/>
            <w:left w:val="none" w:sz="0" w:space="0" w:color="auto"/>
            <w:bottom w:val="none" w:sz="0" w:space="0" w:color="auto"/>
            <w:right w:val="none" w:sz="0" w:space="0" w:color="auto"/>
          </w:divBdr>
          <w:divsChild>
            <w:div w:id="396755189">
              <w:marLeft w:val="0"/>
              <w:marRight w:val="0"/>
              <w:marTop w:val="0"/>
              <w:marBottom w:val="0"/>
              <w:divBdr>
                <w:top w:val="none" w:sz="0" w:space="0" w:color="auto"/>
                <w:left w:val="none" w:sz="0" w:space="0" w:color="auto"/>
                <w:bottom w:val="none" w:sz="0" w:space="0" w:color="auto"/>
                <w:right w:val="none" w:sz="0" w:space="0" w:color="auto"/>
              </w:divBdr>
            </w:div>
          </w:divsChild>
        </w:div>
        <w:div w:id="440758101">
          <w:marLeft w:val="0"/>
          <w:marRight w:val="0"/>
          <w:marTop w:val="0"/>
          <w:marBottom w:val="0"/>
          <w:divBdr>
            <w:top w:val="none" w:sz="0" w:space="0" w:color="auto"/>
            <w:left w:val="none" w:sz="0" w:space="0" w:color="auto"/>
            <w:bottom w:val="none" w:sz="0" w:space="0" w:color="auto"/>
            <w:right w:val="none" w:sz="0" w:space="0" w:color="auto"/>
          </w:divBdr>
        </w:div>
        <w:div w:id="716468216">
          <w:marLeft w:val="0"/>
          <w:marRight w:val="0"/>
          <w:marTop w:val="0"/>
          <w:marBottom w:val="0"/>
          <w:divBdr>
            <w:top w:val="none" w:sz="0" w:space="0" w:color="auto"/>
            <w:left w:val="none" w:sz="0" w:space="0" w:color="auto"/>
            <w:bottom w:val="none" w:sz="0" w:space="0" w:color="auto"/>
            <w:right w:val="none" w:sz="0" w:space="0" w:color="auto"/>
          </w:divBdr>
        </w:div>
        <w:div w:id="451636979">
          <w:marLeft w:val="0"/>
          <w:marRight w:val="0"/>
          <w:marTop w:val="0"/>
          <w:marBottom w:val="0"/>
          <w:divBdr>
            <w:top w:val="none" w:sz="0" w:space="0" w:color="auto"/>
            <w:left w:val="none" w:sz="0" w:space="0" w:color="auto"/>
            <w:bottom w:val="none" w:sz="0" w:space="0" w:color="auto"/>
            <w:right w:val="none" w:sz="0" w:space="0" w:color="auto"/>
          </w:divBdr>
        </w:div>
        <w:div w:id="1984385961">
          <w:marLeft w:val="0"/>
          <w:marRight w:val="0"/>
          <w:marTop w:val="0"/>
          <w:marBottom w:val="0"/>
          <w:divBdr>
            <w:top w:val="none" w:sz="0" w:space="0" w:color="auto"/>
            <w:left w:val="none" w:sz="0" w:space="0" w:color="auto"/>
            <w:bottom w:val="none" w:sz="0" w:space="0" w:color="auto"/>
            <w:right w:val="none" w:sz="0" w:space="0" w:color="auto"/>
          </w:divBdr>
        </w:div>
        <w:div w:id="349572479">
          <w:marLeft w:val="0"/>
          <w:marRight w:val="0"/>
          <w:marTop w:val="0"/>
          <w:marBottom w:val="0"/>
          <w:divBdr>
            <w:top w:val="none" w:sz="0" w:space="0" w:color="auto"/>
            <w:left w:val="none" w:sz="0" w:space="0" w:color="auto"/>
            <w:bottom w:val="none" w:sz="0" w:space="0" w:color="auto"/>
            <w:right w:val="none" w:sz="0" w:space="0" w:color="auto"/>
          </w:divBdr>
        </w:div>
        <w:div w:id="1596012055">
          <w:marLeft w:val="0"/>
          <w:marRight w:val="0"/>
          <w:marTop w:val="0"/>
          <w:marBottom w:val="0"/>
          <w:divBdr>
            <w:top w:val="none" w:sz="0" w:space="0" w:color="auto"/>
            <w:left w:val="none" w:sz="0" w:space="0" w:color="auto"/>
            <w:bottom w:val="none" w:sz="0" w:space="0" w:color="auto"/>
            <w:right w:val="none" w:sz="0" w:space="0" w:color="auto"/>
          </w:divBdr>
        </w:div>
        <w:div w:id="391346245">
          <w:marLeft w:val="0"/>
          <w:marRight w:val="0"/>
          <w:marTop w:val="0"/>
          <w:marBottom w:val="0"/>
          <w:divBdr>
            <w:top w:val="none" w:sz="0" w:space="0" w:color="auto"/>
            <w:left w:val="none" w:sz="0" w:space="0" w:color="auto"/>
            <w:bottom w:val="none" w:sz="0" w:space="0" w:color="auto"/>
            <w:right w:val="none" w:sz="0" w:space="0" w:color="auto"/>
          </w:divBdr>
        </w:div>
        <w:div w:id="261106819">
          <w:marLeft w:val="0"/>
          <w:marRight w:val="0"/>
          <w:marTop w:val="0"/>
          <w:marBottom w:val="0"/>
          <w:divBdr>
            <w:top w:val="none" w:sz="0" w:space="0" w:color="auto"/>
            <w:left w:val="none" w:sz="0" w:space="0" w:color="auto"/>
            <w:bottom w:val="none" w:sz="0" w:space="0" w:color="auto"/>
            <w:right w:val="none" w:sz="0" w:space="0" w:color="auto"/>
          </w:divBdr>
        </w:div>
        <w:div w:id="866022401">
          <w:marLeft w:val="0"/>
          <w:marRight w:val="0"/>
          <w:marTop w:val="0"/>
          <w:marBottom w:val="0"/>
          <w:divBdr>
            <w:top w:val="none" w:sz="0" w:space="0" w:color="auto"/>
            <w:left w:val="none" w:sz="0" w:space="0" w:color="auto"/>
            <w:bottom w:val="none" w:sz="0" w:space="0" w:color="auto"/>
            <w:right w:val="none" w:sz="0" w:space="0" w:color="auto"/>
          </w:divBdr>
        </w:div>
        <w:div w:id="2005863967">
          <w:marLeft w:val="0"/>
          <w:marRight w:val="0"/>
          <w:marTop w:val="0"/>
          <w:marBottom w:val="0"/>
          <w:divBdr>
            <w:top w:val="none" w:sz="0" w:space="0" w:color="auto"/>
            <w:left w:val="none" w:sz="0" w:space="0" w:color="auto"/>
            <w:bottom w:val="none" w:sz="0" w:space="0" w:color="auto"/>
            <w:right w:val="none" w:sz="0" w:space="0" w:color="auto"/>
          </w:divBdr>
        </w:div>
        <w:div w:id="1226333462">
          <w:marLeft w:val="0"/>
          <w:marRight w:val="0"/>
          <w:marTop w:val="0"/>
          <w:marBottom w:val="0"/>
          <w:divBdr>
            <w:top w:val="none" w:sz="0" w:space="0" w:color="auto"/>
            <w:left w:val="none" w:sz="0" w:space="0" w:color="auto"/>
            <w:bottom w:val="none" w:sz="0" w:space="0" w:color="auto"/>
            <w:right w:val="none" w:sz="0" w:space="0" w:color="auto"/>
          </w:divBdr>
        </w:div>
        <w:div w:id="643243186">
          <w:marLeft w:val="0"/>
          <w:marRight w:val="0"/>
          <w:marTop w:val="0"/>
          <w:marBottom w:val="0"/>
          <w:divBdr>
            <w:top w:val="none" w:sz="0" w:space="0" w:color="auto"/>
            <w:left w:val="none" w:sz="0" w:space="0" w:color="auto"/>
            <w:bottom w:val="none" w:sz="0" w:space="0" w:color="auto"/>
            <w:right w:val="none" w:sz="0" w:space="0" w:color="auto"/>
          </w:divBdr>
        </w:div>
      </w:divsChild>
    </w:div>
    <w:div w:id="1948662050">
      <w:bodyDiv w:val="1"/>
      <w:marLeft w:val="0"/>
      <w:marRight w:val="0"/>
      <w:marTop w:val="0"/>
      <w:marBottom w:val="0"/>
      <w:divBdr>
        <w:top w:val="none" w:sz="0" w:space="0" w:color="auto"/>
        <w:left w:val="none" w:sz="0" w:space="0" w:color="auto"/>
        <w:bottom w:val="none" w:sz="0" w:space="0" w:color="auto"/>
        <w:right w:val="none" w:sz="0" w:space="0" w:color="auto"/>
      </w:divBdr>
      <w:divsChild>
        <w:div w:id="1562328565">
          <w:marLeft w:val="0"/>
          <w:marRight w:val="0"/>
          <w:marTop w:val="0"/>
          <w:marBottom w:val="0"/>
          <w:divBdr>
            <w:top w:val="none" w:sz="0" w:space="0" w:color="auto"/>
            <w:left w:val="none" w:sz="0" w:space="0" w:color="auto"/>
            <w:bottom w:val="none" w:sz="0" w:space="0" w:color="auto"/>
            <w:right w:val="none" w:sz="0" w:space="0" w:color="auto"/>
          </w:divBdr>
        </w:div>
        <w:div w:id="2144619596">
          <w:marLeft w:val="0"/>
          <w:marRight w:val="0"/>
          <w:marTop w:val="0"/>
          <w:marBottom w:val="0"/>
          <w:divBdr>
            <w:top w:val="none" w:sz="0" w:space="0" w:color="auto"/>
            <w:left w:val="none" w:sz="0" w:space="0" w:color="auto"/>
            <w:bottom w:val="none" w:sz="0" w:space="0" w:color="auto"/>
            <w:right w:val="none" w:sz="0" w:space="0" w:color="auto"/>
          </w:divBdr>
        </w:div>
        <w:div w:id="786316006">
          <w:marLeft w:val="0"/>
          <w:marRight w:val="0"/>
          <w:marTop w:val="0"/>
          <w:marBottom w:val="0"/>
          <w:divBdr>
            <w:top w:val="none" w:sz="0" w:space="0" w:color="auto"/>
            <w:left w:val="none" w:sz="0" w:space="0" w:color="auto"/>
            <w:bottom w:val="none" w:sz="0" w:space="0" w:color="auto"/>
            <w:right w:val="none" w:sz="0" w:space="0" w:color="auto"/>
          </w:divBdr>
        </w:div>
        <w:div w:id="849296743">
          <w:marLeft w:val="0"/>
          <w:marRight w:val="0"/>
          <w:marTop w:val="0"/>
          <w:marBottom w:val="0"/>
          <w:divBdr>
            <w:top w:val="none" w:sz="0" w:space="0" w:color="auto"/>
            <w:left w:val="none" w:sz="0" w:space="0" w:color="auto"/>
            <w:bottom w:val="none" w:sz="0" w:space="0" w:color="auto"/>
            <w:right w:val="none" w:sz="0" w:space="0" w:color="auto"/>
          </w:divBdr>
        </w:div>
        <w:div w:id="764035850">
          <w:marLeft w:val="0"/>
          <w:marRight w:val="0"/>
          <w:marTop w:val="0"/>
          <w:marBottom w:val="0"/>
          <w:divBdr>
            <w:top w:val="none" w:sz="0" w:space="0" w:color="auto"/>
            <w:left w:val="none" w:sz="0" w:space="0" w:color="auto"/>
            <w:bottom w:val="none" w:sz="0" w:space="0" w:color="auto"/>
            <w:right w:val="none" w:sz="0" w:space="0" w:color="auto"/>
          </w:divBdr>
        </w:div>
        <w:div w:id="1711370900">
          <w:marLeft w:val="0"/>
          <w:marRight w:val="0"/>
          <w:marTop w:val="0"/>
          <w:marBottom w:val="0"/>
          <w:divBdr>
            <w:top w:val="none" w:sz="0" w:space="0" w:color="auto"/>
            <w:left w:val="none" w:sz="0" w:space="0" w:color="auto"/>
            <w:bottom w:val="none" w:sz="0" w:space="0" w:color="auto"/>
            <w:right w:val="none" w:sz="0" w:space="0" w:color="auto"/>
          </w:divBdr>
        </w:div>
        <w:div w:id="856892380">
          <w:marLeft w:val="0"/>
          <w:marRight w:val="0"/>
          <w:marTop w:val="0"/>
          <w:marBottom w:val="0"/>
          <w:divBdr>
            <w:top w:val="none" w:sz="0" w:space="0" w:color="auto"/>
            <w:left w:val="none" w:sz="0" w:space="0" w:color="auto"/>
            <w:bottom w:val="none" w:sz="0" w:space="0" w:color="auto"/>
            <w:right w:val="none" w:sz="0" w:space="0" w:color="auto"/>
          </w:divBdr>
        </w:div>
        <w:div w:id="1149052600">
          <w:marLeft w:val="0"/>
          <w:marRight w:val="0"/>
          <w:marTop w:val="0"/>
          <w:marBottom w:val="0"/>
          <w:divBdr>
            <w:top w:val="none" w:sz="0" w:space="0" w:color="auto"/>
            <w:left w:val="none" w:sz="0" w:space="0" w:color="auto"/>
            <w:bottom w:val="none" w:sz="0" w:space="0" w:color="auto"/>
            <w:right w:val="none" w:sz="0" w:space="0" w:color="auto"/>
          </w:divBdr>
        </w:div>
        <w:div w:id="1926647110">
          <w:marLeft w:val="0"/>
          <w:marRight w:val="0"/>
          <w:marTop w:val="0"/>
          <w:marBottom w:val="0"/>
          <w:divBdr>
            <w:top w:val="none" w:sz="0" w:space="0" w:color="auto"/>
            <w:left w:val="none" w:sz="0" w:space="0" w:color="auto"/>
            <w:bottom w:val="none" w:sz="0" w:space="0" w:color="auto"/>
            <w:right w:val="none" w:sz="0" w:space="0" w:color="auto"/>
          </w:divBdr>
        </w:div>
        <w:div w:id="48655302">
          <w:marLeft w:val="0"/>
          <w:marRight w:val="0"/>
          <w:marTop w:val="0"/>
          <w:marBottom w:val="0"/>
          <w:divBdr>
            <w:top w:val="none" w:sz="0" w:space="0" w:color="auto"/>
            <w:left w:val="none" w:sz="0" w:space="0" w:color="auto"/>
            <w:bottom w:val="none" w:sz="0" w:space="0" w:color="auto"/>
            <w:right w:val="none" w:sz="0" w:space="0" w:color="auto"/>
          </w:divBdr>
        </w:div>
        <w:div w:id="541400266">
          <w:marLeft w:val="0"/>
          <w:marRight w:val="0"/>
          <w:marTop w:val="0"/>
          <w:marBottom w:val="0"/>
          <w:divBdr>
            <w:top w:val="none" w:sz="0" w:space="0" w:color="auto"/>
            <w:left w:val="none" w:sz="0" w:space="0" w:color="auto"/>
            <w:bottom w:val="none" w:sz="0" w:space="0" w:color="auto"/>
            <w:right w:val="none" w:sz="0" w:space="0" w:color="auto"/>
          </w:divBdr>
        </w:div>
        <w:div w:id="129909191">
          <w:marLeft w:val="0"/>
          <w:marRight w:val="0"/>
          <w:marTop w:val="0"/>
          <w:marBottom w:val="0"/>
          <w:divBdr>
            <w:top w:val="none" w:sz="0" w:space="0" w:color="auto"/>
            <w:left w:val="none" w:sz="0" w:space="0" w:color="auto"/>
            <w:bottom w:val="none" w:sz="0" w:space="0" w:color="auto"/>
            <w:right w:val="none" w:sz="0" w:space="0" w:color="auto"/>
          </w:divBdr>
        </w:div>
        <w:div w:id="235869458">
          <w:marLeft w:val="0"/>
          <w:marRight w:val="0"/>
          <w:marTop w:val="0"/>
          <w:marBottom w:val="0"/>
          <w:divBdr>
            <w:top w:val="none" w:sz="0" w:space="0" w:color="auto"/>
            <w:left w:val="none" w:sz="0" w:space="0" w:color="auto"/>
            <w:bottom w:val="none" w:sz="0" w:space="0" w:color="auto"/>
            <w:right w:val="none" w:sz="0" w:space="0" w:color="auto"/>
          </w:divBdr>
        </w:div>
        <w:div w:id="1482767530">
          <w:marLeft w:val="0"/>
          <w:marRight w:val="0"/>
          <w:marTop w:val="0"/>
          <w:marBottom w:val="0"/>
          <w:divBdr>
            <w:top w:val="none" w:sz="0" w:space="0" w:color="auto"/>
            <w:left w:val="none" w:sz="0" w:space="0" w:color="auto"/>
            <w:bottom w:val="none" w:sz="0" w:space="0" w:color="auto"/>
            <w:right w:val="none" w:sz="0" w:space="0" w:color="auto"/>
          </w:divBdr>
        </w:div>
        <w:div w:id="1489403708">
          <w:marLeft w:val="0"/>
          <w:marRight w:val="0"/>
          <w:marTop w:val="0"/>
          <w:marBottom w:val="0"/>
          <w:divBdr>
            <w:top w:val="none" w:sz="0" w:space="0" w:color="auto"/>
            <w:left w:val="none" w:sz="0" w:space="0" w:color="auto"/>
            <w:bottom w:val="none" w:sz="0" w:space="0" w:color="auto"/>
            <w:right w:val="none" w:sz="0" w:space="0" w:color="auto"/>
          </w:divBdr>
        </w:div>
        <w:div w:id="1306087121">
          <w:marLeft w:val="0"/>
          <w:marRight w:val="0"/>
          <w:marTop w:val="0"/>
          <w:marBottom w:val="0"/>
          <w:divBdr>
            <w:top w:val="none" w:sz="0" w:space="0" w:color="auto"/>
            <w:left w:val="none" w:sz="0" w:space="0" w:color="auto"/>
            <w:bottom w:val="none" w:sz="0" w:space="0" w:color="auto"/>
            <w:right w:val="none" w:sz="0" w:space="0" w:color="auto"/>
          </w:divBdr>
        </w:div>
        <w:div w:id="1075740006">
          <w:marLeft w:val="0"/>
          <w:marRight w:val="0"/>
          <w:marTop w:val="0"/>
          <w:marBottom w:val="0"/>
          <w:divBdr>
            <w:top w:val="none" w:sz="0" w:space="0" w:color="auto"/>
            <w:left w:val="none" w:sz="0" w:space="0" w:color="auto"/>
            <w:bottom w:val="none" w:sz="0" w:space="0" w:color="auto"/>
            <w:right w:val="none" w:sz="0" w:space="0" w:color="auto"/>
          </w:divBdr>
        </w:div>
        <w:div w:id="1339650764">
          <w:marLeft w:val="0"/>
          <w:marRight w:val="0"/>
          <w:marTop w:val="0"/>
          <w:marBottom w:val="0"/>
          <w:divBdr>
            <w:top w:val="none" w:sz="0" w:space="0" w:color="auto"/>
            <w:left w:val="none" w:sz="0" w:space="0" w:color="auto"/>
            <w:bottom w:val="none" w:sz="0" w:space="0" w:color="auto"/>
            <w:right w:val="none" w:sz="0" w:space="0" w:color="auto"/>
          </w:divBdr>
        </w:div>
        <w:div w:id="326328391">
          <w:marLeft w:val="0"/>
          <w:marRight w:val="0"/>
          <w:marTop w:val="0"/>
          <w:marBottom w:val="0"/>
          <w:divBdr>
            <w:top w:val="none" w:sz="0" w:space="0" w:color="auto"/>
            <w:left w:val="none" w:sz="0" w:space="0" w:color="auto"/>
            <w:bottom w:val="none" w:sz="0" w:space="0" w:color="auto"/>
            <w:right w:val="none" w:sz="0" w:space="0" w:color="auto"/>
          </w:divBdr>
        </w:div>
        <w:div w:id="442916886">
          <w:marLeft w:val="0"/>
          <w:marRight w:val="0"/>
          <w:marTop w:val="0"/>
          <w:marBottom w:val="0"/>
          <w:divBdr>
            <w:top w:val="none" w:sz="0" w:space="0" w:color="auto"/>
            <w:left w:val="none" w:sz="0" w:space="0" w:color="auto"/>
            <w:bottom w:val="none" w:sz="0" w:space="0" w:color="auto"/>
            <w:right w:val="none" w:sz="0" w:space="0" w:color="auto"/>
          </w:divBdr>
        </w:div>
        <w:div w:id="1173498184">
          <w:marLeft w:val="0"/>
          <w:marRight w:val="0"/>
          <w:marTop w:val="0"/>
          <w:marBottom w:val="0"/>
          <w:divBdr>
            <w:top w:val="none" w:sz="0" w:space="0" w:color="auto"/>
            <w:left w:val="none" w:sz="0" w:space="0" w:color="auto"/>
            <w:bottom w:val="none" w:sz="0" w:space="0" w:color="auto"/>
            <w:right w:val="none" w:sz="0" w:space="0" w:color="auto"/>
          </w:divBdr>
        </w:div>
        <w:div w:id="867791382">
          <w:marLeft w:val="0"/>
          <w:marRight w:val="0"/>
          <w:marTop w:val="0"/>
          <w:marBottom w:val="0"/>
          <w:divBdr>
            <w:top w:val="none" w:sz="0" w:space="0" w:color="auto"/>
            <w:left w:val="none" w:sz="0" w:space="0" w:color="auto"/>
            <w:bottom w:val="none" w:sz="0" w:space="0" w:color="auto"/>
            <w:right w:val="none" w:sz="0" w:space="0" w:color="auto"/>
          </w:divBdr>
        </w:div>
        <w:div w:id="1707022857">
          <w:marLeft w:val="0"/>
          <w:marRight w:val="0"/>
          <w:marTop w:val="0"/>
          <w:marBottom w:val="0"/>
          <w:divBdr>
            <w:top w:val="none" w:sz="0" w:space="0" w:color="auto"/>
            <w:left w:val="none" w:sz="0" w:space="0" w:color="auto"/>
            <w:bottom w:val="none" w:sz="0" w:space="0" w:color="auto"/>
            <w:right w:val="none" w:sz="0" w:space="0" w:color="auto"/>
          </w:divBdr>
        </w:div>
        <w:div w:id="1469662535">
          <w:marLeft w:val="0"/>
          <w:marRight w:val="0"/>
          <w:marTop w:val="0"/>
          <w:marBottom w:val="0"/>
          <w:divBdr>
            <w:top w:val="none" w:sz="0" w:space="0" w:color="auto"/>
            <w:left w:val="none" w:sz="0" w:space="0" w:color="auto"/>
            <w:bottom w:val="none" w:sz="0" w:space="0" w:color="auto"/>
            <w:right w:val="none" w:sz="0" w:space="0" w:color="auto"/>
          </w:divBdr>
        </w:div>
        <w:div w:id="1339849295">
          <w:marLeft w:val="0"/>
          <w:marRight w:val="0"/>
          <w:marTop w:val="0"/>
          <w:marBottom w:val="0"/>
          <w:divBdr>
            <w:top w:val="none" w:sz="0" w:space="0" w:color="auto"/>
            <w:left w:val="none" w:sz="0" w:space="0" w:color="auto"/>
            <w:bottom w:val="none" w:sz="0" w:space="0" w:color="auto"/>
            <w:right w:val="none" w:sz="0" w:space="0" w:color="auto"/>
          </w:divBdr>
        </w:div>
        <w:div w:id="1605916179">
          <w:marLeft w:val="0"/>
          <w:marRight w:val="0"/>
          <w:marTop w:val="0"/>
          <w:marBottom w:val="0"/>
          <w:divBdr>
            <w:top w:val="none" w:sz="0" w:space="0" w:color="auto"/>
            <w:left w:val="none" w:sz="0" w:space="0" w:color="auto"/>
            <w:bottom w:val="none" w:sz="0" w:space="0" w:color="auto"/>
            <w:right w:val="none" w:sz="0" w:space="0" w:color="auto"/>
          </w:divBdr>
        </w:div>
        <w:div w:id="798956659">
          <w:marLeft w:val="0"/>
          <w:marRight w:val="0"/>
          <w:marTop w:val="0"/>
          <w:marBottom w:val="0"/>
          <w:divBdr>
            <w:top w:val="none" w:sz="0" w:space="0" w:color="auto"/>
            <w:left w:val="none" w:sz="0" w:space="0" w:color="auto"/>
            <w:bottom w:val="none" w:sz="0" w:space="0" w:color="auto"/>
            <w:right w:val="none" w:sz="0" w:space="0" w:color="auto"/>
          </w:divBdr>
        </w:div>
        <w:div w:id="1846481679">
          <w:marLeft w:val="0"/>
          <w:marRight w:val="0"/>
          <w:marTop w:val="0"/>
          <w:marBottom w:val="0"/>
          <w:divBdr>
            <w:top w:val="none" w:sz="0" w:space="0" w:color="auto"/>
            <w:left w:val="none" w:sz="0" w:space="0" w:color="auto"/>
            <w:bottom w:val="none" w:sz="0" w:space="0" w:color="auto"/>
            <w:right w:val="none" w:sz="0" w:space="0" w:color="auto"/>
          </w:divBdr>
        </w:div>
        <w:div w:id="1169978049">
          <w:marLeft w:val="0"/>
          <w:marRight w:val="0"/>
          <w:marTop w:val="0"/>
          <w:marBottom w:val="0"/>
          <w:divBdr>
            <w:top w:val="none" w:sz="0" w:space="0" w:color="auto"/>
            <w:left w:val="none" w:sz="0" w:space="0" w:color="auto"/>
            <w:bottom w:val="none" w:sz="0" w:space="0" w:color="auto"/>
            <w:right w:val="none" w:sz="0" w:space="0" w:color="auto"/>
          </w:divBdr>
        </w:div>
        <w:div w:id="380196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researchgate.net/publication/234650995_Curiosity-Based_Learning_CBL_Program" TargetMode="External"/><Relationship Id="rId39" Type="http://schemas.openxmlformats.org/officeDocument/2006/relationships/hyperlink" Target="https://www.wales.nhs.uk/sitesplus/documents/888/ACE%20&amp;%20Resilience%20Report%20(Eng_final2).pdf" TargetMode="External"/><Relationship Id="rId21" Type="http://schemas.openxmlformats.org/officeDocument/2006/relationships/image" Target="media/image11.png"/><Relationship Id="rId34" Type="http://schemas.openxmlformats.org/officeDocument/2006/relationships/hyperlink" Target="https://www.estyn.gov.wales/effective-practice/collaborative-approach-developing-creative-activities" TargetMode="External"/><Relationship Id="rId42" Type="http://schemas.openxmlformats.org/officeDocument/2006/relationships/hyperlink" Target="https://www.youtube.com/watch?v=TwtS6Jy3ll8" TargetMode="External"/><Relationship Id="rId47" Type="http://schemas.openxmlformats.org/officeDocument/2006/relationships/hyperlink" Target="https://medium.com/swlh/the-creative-sandbox-method-finding-ideas-through-interdisciplinary-thinking-d89cdab3c3bf" TargetMode="External"/><Relationship Id="rId50" Type="http://schemas.openxmlformats.org/officeDocument/2006/relationships/hyperlink" Target="https://anewkindofhuman.com/creative-genius-divergent-thinking-test/" TargetMode="External"/><Relationship Id="rId55" Type="http://schemas.openxmlformats.org/officeDocument/2006/relationships/hyperlink" Target="https://www.researchgate.net/publication/273590518_Creativity_and_Constraints_Exploring_the_Role_of_Constraints_in_the_Creative_Processes_of_Research_and_Development_Teams" TargetMode="External"/><Relationship Id="rId63" Type="http://schemas.openxmlformats.org/officeDocument/2006/relationships/hyperlink" Target="https://www.weforum.org/agenda/2019/04/5-things-you-need-to-know-about-creativity/" TargetMode="External"/><Relationship Id="rId68" Type="http://schemas.openxmlformats.org/officeDocument/2006/relationships/theme" Target="theme/theme1.xml"/><Relationship Id="rId7" Type="http://schemas.openxmlformats.org/officeDocument/2006/relationships/hyperlink" Target="https://onlinelibrary.wiley.com/doi/full/10.1002/jocb.137" TargetMode="External"/><Relationship Id="rId2" Type="http://schemas.openxmlformats.org/officeDocument/2006/relationships/styles" Target="styles.xml"/><Relationship Id="rId16" Type="http://schemas.openxmlformats.org/officeDocument/2006/relationships/image" Target="media/image6.png"/><Relationship Id="rId29" Type="http://schemas.openxmlformats.org/officeDocument/2006/relationships/hyperlink" Target="https://www.psychologytoday.com/us/blog/innovation-you/201504/the-myth-creativity-deman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24" Type="http://schemas.openxmlformats.org/officeDocument/2006/relationships/hyperlink" Target="http://entrecompedu.eu/blog-content.php?id=200" TargetMode="External"/><Relationship Id="rId32" Type="http://schemas.openxmlformats.org/officeDocument/2006/relationships/hyperlink" Target="https://eur01.safelinks.protection.outlook.com/?url=https%3A%2F%2Feducation.gov.scot%2Fimprovement%2FDocuments%2Fcre39-impact-report.pdf&amp;data=02%7C01%7C%7C21ef78cd7deb4a4bcd5808d792c03984%7C4e0f11f9046e45059cb8db2152311e21%7C0%7C0%7C637139226703159598&amp;sdata=CZ4GcfB25DnxoupdOVHCQxHuxyg2AXaHwo8R0h8lKSg%3D&amp;reserved=0" TargetMode="External"/><Relationship Id="rId37" Type="http://schemas.openxmlformats.org/officeDocument/2006/relationships/hyperlink" Target="https://link.springer.com/article/10.1007/s11858-997-0002-y" TargetMode="External"/><Relationship Id="rId40" Type="http://schemas.openxmlformats.org/officeDocument/2006/relationships/hyperlink" Target="https://www.ibm.com/downloads/cas/1VZV5X8J" TargetMode="External"/><Relationship Id="rId45" Type="http://schemas.openxmlformats.org/officeDocument/2006/relationships/hyperlink" Target="https://pdfs.semanticscholar.org/d237/4d48be200bdf9884003e16c216d9a1324e87.pdf" TargetMode="External"/><Relationship Id="rId53" Type="http://schemas.openxmlformats.org/officeDocument/2006/relationships/hyperlink" Target="https://www.copyblogger.com/creativity-killers/" TargetMode="External"/><Relationship Id="rId58" Type="http://schemas.openxmlformats.org/officeDocument/2006/relationships/hyperlink" Target="https://www.entrepreneur.com/article/282960" TargetMode="External"/><Relationship Id="rId66"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hbr.org/product/Creativity-and-Innovation/an/396239-PDF-ENG" TargetMode="External"/><Relationship Id="rId28" Type="http://schemas.openxmlformats.org/officeDocument/2006/relationships/hyperlink" Target="https://phw.nhs.wales/files/research/resilience/resilience-understanding-the-interdependence-between-individuals-and-communities/" TargetMode="External"/><Relationship Id="rId36" Type="http://schemas.openxmlformats.org/officeDocument/2006/relationships/hyperlink" Target="https://www.weforum.org/agenda/2016/07/countries-facing-greatest-skills-shortages/" TargetMode="External"/><Relationship Id="rId49" Type="http://schemas.openxmlformats.org/officeDocument/2006/relationships/hyperlink" Target="https://insights.manpowergroupsolutions.com/skills-shortage-continues-to-negatively-impact-american-employers/" TargetMode="External"/><Relationship Id="rId57" Type="http://schemas.openxmlformats.org/officeDocument/2006/relationships/hyperlink" Target="https://www.weforum.org/agenda/2016/03/21st-century-skills-future-jobs-students/" TargetMode="External"/><Relationship Id="rId61" Type="http://schemas.openxmlformats.org/officeDocument/2006/relationships/hyperlink" Target="https://hwb.gov.wales/storage/19bc948b-8a3f-41e0-944a-7bf2cadf7d18/professional-standards-for-teaching-and-leadership-interactive-pdf-for-pc.pdf" TargetMode="External"/><Relationship Id="rId10" Type="http://schemas.openxmlformats.org/officeDocument/2006/relationships/hyperlink" Target="https://www.sciencedirect.com/science/article/pii/S1871187109000236" TargetMode="External"/><Relationship Id="rId19" Type="http://schemas.openxmlformats.org/officeDocument/2006/relationships/image" Target="media/image9.png"/><Relationship Id="rId31" Type="http://schemas.openxmlformats.org/officeDocument/2006/relationships/hyperlink" Target="https://en.wikipedia.org/w/index.php?title=Psychological_Monographs&amp;action=edit&amp;redlink=1" TargetMode="External"/><Relationship Id="rId44" Type="http://schemas.openxmlformats.org/officeDocument/2006/relationships/hyperlink" Target="https://www.psychologytoday.com/gb/blog/beautiful-minds/201202/how-convergent-and-divergent-thinking-foster-creativity" TargetMode="External"/><Relationship Id="rId52" Type="http://schemas.openxmlformats.org/officeDocument/2006/relationships/hyperlink" Target="https://www.youtube.com/watch?v=SysbpbEmh1g" TargetMode="External"/><Relationship Id="rId60" Type="http://schemas.openxmlformats.org/officeDocument/2006/relationships/hyperlink" Target="https://www.emerald.com/insight/publication/issn/1463-6689" TargetMode="External"/><Relationship Id="rId65"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sciencedirect.com/science/article/pii/S1871187109000236" TargetMode="External"/><Relationship Id="rId14" Type="http://schemas.openxmlformats.org/officeDocument/2006/relationships/image" Target="media/image4.png"/><Relationship Id="rId22" Type="http://schemas.openxmlformats.org/officeDocument/2006/relationships/hyperlink" Target="https://www.adobe.com/aboutadobe/pressroom/pressreleases/201204/042312AdobeGlobalCreativityStudy.html" TargetMode="External"/><Relationship Id="rId27" Type="http://schemas.openxmlformats.org/officeDocument/2006/relationships/hyperlink" Target="https://www.weforum.org/agenda/2019/03/recipe-for-creativity-involves-a-20-minute-break" TargetMode="External"/><Relationship Id="rId30" Type="http://schemas.openxmlformats.org/officeDocument/2006/relationships/hyperlink" Target="https://www.bangor.ac.uk/news/documents/RespondingToACEs-PHW2019-english.pdf" TargetMode="External"/><Relationship Id="rId35" Type="http://schemas.openxmlformats.org/officeDocument/2006/relationships/hyperlink" Target="https://eur01.safelinks.protection.outlook.com/?url=https%3A%2F%2Fpsycnet.apa.org%2Fdoi%2F10.1002%2Fj.2162-6057.1976.tb01019.x&amp;data=02%7C01%7C%7C02fb5f36def24ee7a93708d793bfdca9%7C4e0f11f9046e45059cb8db2152311e21%7C0%7C0%7C637140324555356602&amp;sdata=bDI%2FBaKTEuARncvtJJgdnbuX5Z0pdIoM0whSwDjeGPs%3D&amp;reserved=0" TargetMode="External"/><Relationship Id="rId43" Type="http://schemas.openxmlformats.org/officeDocument/2006/relationships/hyperlink" Target="https://www.sciencedirect.com/science/article/pii/S1871187109000236" TargetMode="External"/><Relationship Id="rId48" Type="http://schemas.openxmlformats.org/officeDocument/2006/relationships/hyperlink" Target="https://go.manpowergroup.com/talent-shortage" TargetMode="External"/><Relationship Id="rId56" Type="http://schemas.openxmlformats.org/officeDocument/2006/relationships/hyperlink" Target="https://onlinelibrary.wiley.com/doi/full/10.1002/jocb.137" TargetMode="External"/><Relationship Id="rId64" Type="http://schemas.openxmlformats.org/officeDocument/2006/relationships/hyperlink" Target="https://www.entrepreneur.com/article/232808" TargetMode="External"/><Relationship Id="rId8" Type="http://schemas.openxmlformats.org/officeDocument/2006/relationships/hyperlink" Target="https://www.sciencedirect.com/science/article/pii/S1871187109000236" TargetMode="External"/><Relationship Id="rId51" Type="http://schemas.openxmlformats.org/officeDocument/2006/relationships/hyperlink" Target="http://sirkenrobinson.com/pdf/allourfutures.pdf" TargetMode="External"/><Relationship Id="rId3"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ncbi.nlm.nih.gov/pubmed/28335746" TargetMode="External"/><Relationship Id="rId33" Type="http://schemas.openxmlformats.org/officeDocument/2006/relationships/hyperlink" Target="https://www.estyn.gov.wales/effective-practice/employing-multiple-strategies-improve-pupils%E2%80%99-thinking-skills" TargetMode="External"/><Relationship Id="rId38" Type="http://schemas.openxmlformats.org/officeDocument/2006/relationships/hyperlink" Target="https://www.heacademy.ac.uk/sites/default/files/resources/enhancing_employability_through_enterprise_education_good_practice_guide.pdf" TargetMode="External"/><Relationship Id="rId46" Type="http://schemas.openxmlformats.org/officeDocument/2006/relationships/hyperlink" Target="https://medium.com/@flower.bobbles?source=post_page-----d89cdab3c3bf----------------------" TargetMode="External"/><Relationship Id="rId59" Type="http://schemas.openxmlformats.org/officeDocument/2006/relationships/hyperlink" Target="https://www.emerald.com/insight/search?q=Anne%20Ward" TargetMode="External"/><Relationship Id="rId67"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hyperlink" Target="https://www.impact.wales/case-studies/pontarddulais-primary-school/" TargetMode="External"/><Relationship Id="rId54" Type="http://schemas.openxmlformats.org/officeDocument/2006/relationships/hyperlink" Target="https://www.ted.com/talks/sir_ken_robinson_do_schools_kill_creativity?language=en" TargetMode="External"/><Relationship Id="rId62" Type="http://schemas.openxmlformats.org/officeDocument/2006/relationships/hyperlink" Target="https://hwb.gov.wales/draft-curriculum-for-wales-2022/health-and-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7691</Words>
  <Characters>43844</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Jones (1600699)</dc:creator>
  <cp:keywords/>
  <dc:description/>
  <cp:lastModifiedBy>Ryan Jones (1600699)</cp:lastModifiedBy>
  <cp:revision>2</cp:revision>
  <dcterms:created xsi:type="dcterms:W3CDTF">2020-01-13T20:31:00Z</dcterms:created>
  <dcterms:modified xsi:type="dcterms:W3CDTF">2020-01-13T20:31:00Z</dcterms:modified>
</cp:coreProperties>
</file>