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841E0" w:rsidP="69873F1B" w:rsidRDefault="00B841E0" w14:paraId="5A52DA2A" w14:textId="77777777">
      <w:pPr>
        <w:pStyle w:val="NormalWeb"/>
        <w:spacing w:before="0" w:beforeAutospacing="off" w:after="0" w:afterAutospacing="off"/>
        <w:ind w:left="-180" w:right="-334"/>
        <w:rPr>
          <w:rFonts w:ascii="Calibri Light" w:hAnsi="Calibri Light" w:eastAsia="Calibri Light" w:cs="Calibri Light" w:asciiTheme="majorAscii" w:hAnsiTheme="majorAscii" w:eastAsiaTheme="majorAscii" w:cstheme="majorAscii"/>
          <w:sz w:val="24"/>
          <w:szCs w:val="24"/>
        </w:rPr>
      </w:pPr>
      <w:r>
        <w:rPr>
          <w:noProof/>
        </w:rPr>
        <w:drawing>
          <wp:inline distT="0" distB="0" distL="0" distR="0" wp14:anchorId="00EE4C8A" wp14:editId="50FAE9C0">
            <wp:extent cx="1905000" cy="631190"/>
            <wp:effectExtent l="25400" t="25400" r="12700" b="16510"/>
            <wp:docPr id="3" name="Picture 3"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1190"/>
                    </a:xfrm>
                    <a:prstGeom prst="rect">
                      <a:avLst/>
                    </a:prstGeom>
                    <a:noFill/>
                    <a:ln w="19050" cmpd="sng">
                      <a:solidFill>
                        <a:srgbClr val="F6F6F6"/>
                      </a:solidFill>
                      <a:miter lim="800000"/>
                      <a:headEnd/>
                      <a:tailEnd/>
                    </a:ln>
                    <a:effectLst/>
                  </pic:spPr>
                </pic:pic>
              </a:graphicData>
            </a:graphic>
          </wp:inline>
        </w:drawing>
      </w:r>
    </w:p>
    <w:p w:rsidR="00B841E0" w:rsidP="69873F1B" w:rsidRDefault="00B841E0" w14:paraId="378859F2" w14:textId="77777777">
      <w:pPr>
        <w:pStyle w:val="NormalWeb"/>
        <w:spacing w:before="0" w:beforeAutospacing="off" w:after="0" w:afterAutospacing="off"/>
        <w:ind w:left="-180" w:right="-334"/>
        <w:rPr>
          <w:rFonts w:ascii="Calibri Light" w:hAnsi="Calibri Light" w:eastAsia="Calibri Light" w:cs="Calibri Light" w:asciiTheme="majorAscii" w:hAnsiTheme="majorAscii" w:eastAsiaTheme="majorAscii" w:cstheme="majorAscii"/>
          <w:sz w:val="24"/>
          <w:szCs w:val="24"/>
        </w:rPr>
      </w:pPr>
    </w:p>
    <w:p w:rsidR="00B841E0" w:rsidP="69873F1B" w:rsidRDefault="00B841E0" w14:paraId="04EF66D8" w14:textId="77777777">
      <w:pPr>
        <w:pStyle w:val="NormalWeb"/>
        <w:spacing w:before="0" w:beforeAutospacing="off" w:after="0" w:afterAutospacing="off"/>
        <w:ind w:left="-180" w:right="-334"/>
        <w:rPr>
          <w:rFonts w:ascii="Calibri Light" w:hAnsi="Calibri Light" w:eastAsia="Calibri Light" w:cs="Calibri Light" w:asciiTheme="majorAscii" w:hAnsiTheme="majorAscii" w:eastAsiaTheme="majorAscii" w:cstheme="majorAscii"/>
          <w:sz w:val="24"/>
          <w:szCs w:val="24"/>
        </w:rPr>
      </w:pPr>
    </w:p>
    <w:p w:rsidR="00B841E0" w:rsidP="69873F1B" w:rsidRDefault="00B841E0" w14:paraId="6F491C58" w14:textId="77777777">
      <w:pPr>
        <w:pStyle w:val="NormalWeb"/>
        <w:spacing w:before="0" w:beforeAutospacing="off" w:after="0" w:afterAutospacing="off"/>
        <w:ind w:left="-180" w:right="-334"/>
        <w:jc w:val="center"/>
        <w:rPr>
          <w:rFonts w:ascii="Calibri Light" w:hAnsi="Calibri Light" w:eastAsia="Calibri Light" w:cs="Calibri Light" w:asciiTheme="majorAscii" w:hAnsiTheme="majorAscii" w:eastAsiaTheme="majorAscii" w:cstheme="majorAscii"/>
          <w:b w:val="1"/>
          <w:bCs w:val="1"/>
          <w:sz w:val="24"/>
          <w:szCs w:val="24"/>
          <w:lang w:val="cy-GB"/>
        </w:rPr>
      </w:pPr>
      <w:proofErr w:type="spellStart"/>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Postgraduate</w:t>
      </w:r>
      <w:proofErr w:type="spellEnd"/>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w:t>
      </w:r>
      <w:proofErr w:type="spellStart"/>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Distance</w:t>
      </w:r>
      <w:proofErr w:type="spellEnd"/>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 xml:space="preserve"> </w:t>
      </w:r>
      <w:proofErr w:type="spellStart"/>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Learning</w:t>
      </w:r>
      <w:proofErr w:type="spellEnd"/>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 xml:space="preserve"> </w:t>
      </w:r>
    </w:p>
    <w:p w:rsidRPr="00230F35" w:rsidR="00B841E0" w:rsidP="69873F1B" w:rsidRDefault="00B841E0" w14:paraId="62D15ECB" w14:textId="77777777">
      <w:pPr>
        <w:pStyle w:val="NormalWeb"/>
        <w:spacing w:before="0" w:beforeAutospacing="off" w:after="0" w:afterAutospacing="off"/>
        <w:ind w:left="-180" w:right="-334"/>
        <w:jc w:val="center"/>
        <w:rPr>
          <w:rFonts w:ascii="Calibri Light" w:hAnsi="Calibri Light" w:eastAsia="Calibri Light" w:cs="Calibri Light" w:asciiTheme="majorAscii" w:hAnsiTheme="majorAscii" w:eastAsiaTheme="majorAscii" w:cstheme="majorAscii"/>
          <w:b w:val="1"/>
          <w:bCs w:val="1"/>
          <w:sz w:val="24"/>
          <w:szCs w:val="24"/>
        </w:rPr>
      </w:pPr>
      <w:proofErr w:type="spellStart"/>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A</w:t>
      </w:r>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ssignment</w:t>
      </w:r>
      <w:proofErr w:type="spellEnd"/>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 xml:space="preserve"> </w:t>
      </w:r>
      <w:proofErr w:type="spellStart"/>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coversheet</w:t>
      </w:r>
      <w:proofErr w:type="spellEnd"/>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 xml:space="preserve"> &amp; </w:t>
      </w:r>
      <w:proofErr w:type="spellStart"/>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feedback</w:t>
      </w:r>
      <w:proofErr w:type="spellEnd"/>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 xml:space="preserve"> </w:t>
      </w:r>
      <w:proofErr w:type="spellStart"/>
      <w:r w:rsidRPr="69873F1B" w:rsidR="00B841E0">
        <w:rPr>
          <w:rFonts w:ascii="Calibri Light" w:hAnsi="Calibri Light" w:eastAsia="Calibri Light" w:cs="Calibri Light" w:asciiTheme="majorAscii" w:hAnsiTheme="majorAscii" w:eastAsiaTheme="majorAscii" w:cstheme="majorAscii"/>
          <w:b w:val="1"/>
          <w:bCs w:val="1"/>
          <w:sz w:val="24"/>
          <w:szCs w:val="24"/>
          <w:lang w:val="cy-GB"/>
        </w:rPr>
        <w:t>form</w:t>
      </w:r>
      <w:proofErr w:type="spellEnd"/>
    </w:p>
    <w:p w:rsidRPr="00230F35" w:rsidR="00B841E0" w:rsidP="69873F1B" w:rsidRDefault="00B841E0" w14:paraId="152E7148" w14:textId="77777777">
      <w:pPr>
        <w:rPr>
          <w:rFonts w:ascii="Calibri Light" w:hAnsi="Calibri Light" w:eastAsia="Calibri Light" w:cs="Calibri Light" w:asciiTheme="majorAscii" w:hAnsiTheme="majorAscii" w:eastAsiaTheme="majorAscii" w:cstheme="majorAscii"/>
          <w:sz w:val="24"/>
          <w:szCs w:val="24"/>
          <w:lang w:val="cy-GB"/>
        </w:rPr>
      </w:pPr>
    </w:p>
    <w:p w:rsidR="00B841E0" w:rsidP="69873F1B" w:rsidRDefault="00B841E0" w14:paraId="31BCA156" w14:textId="77777777">
      <w:pPr>
        <w:pStyle w:val="Heading3"/>
        <w:jc w:val="center"/>
        <w:rPr>
          <w:rFonts w:ascii="Calibri Light" w:hAnsi="Calibri Light" w:eastAsia="Calibri Light" w:cs="Calibri Light" w:asciiTheme="majorAscii" w:hAnsiTheme="majorAscii" w:eastAsiaTheme="majorAscii" w:cstheme="majorAscii"/>
          <w:sz w:val="24"/>
          <w:szCs w:val="24"/>
          <w:lang w:val="cy-GB"/>
        </w:rPr>
      </w:pPr>
      <w:r w:rsidRPr="69873F1B" w:rsidR="00B841E0">
        <w:rPr>
          <w:rFonts w:ascii="Calibri Light" w:hAnsi="Calibri Light" w:eastAsia="Calibri Light" w:cs="Calibri Light" w:asciiTheme="majorAscii" w:hAnsiTheme="majorAscii" w:eastAsiaTheme="majorAscii" w:cstheme="majorAscii"/>
          <w:sz w:val="24"/>
          <w:szCs w:val="24"/>
          <w:lang w:val="cy-GB"/>
        </w:rPr>
        <w:t>THIS SHEET MUST BE THE FIRST PAGE OF THE ASSIGNMENT YOU ARE SUBMITTING  (DO NOT SEND AS A SEPARATE FILE)</w:t>
      </w:r>
    </w:p>
    <w:p w:rsidR="00B841E0" w:rsidP="69873F1B" w:rsidRDefault="00B841E0" w14:paraId="2C863357" w14:textId="77777777">
      <w:pPr>
        <w:pStyle w:val="Heading3"/>
        <w:jc w:val="center"/>
        <w:rPr>
          <w:rFonts w:ascii="Calibri Light" w:hAnsi="Calibri Light" w:eastAsia="Calibri Light" w:cs="Calibri Light" w:asciiTheme="majorAscii" w:hAnsiTheme="majorAscii" w:eastAsiaTheme="majorAscii" w:cstheme="majorAscii"/>
          <w:sz w:val="24"/>
          <w:szCs w:val="24"/>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788"/>
        <w:gridCol w:w="423"/>
        <w:gridCol w:w="1557"/>
        <w:gridCol w:w="286"/>
        <w:gridCol w:w="1802"/>
      </w:tblGrid>
      <w:tr w:rsidRPr="00230F35" w:rsidR="00B841E0" w:rsidTr="69873F1B" w14:paraId="5E036E33" w14:textId="77777777">
        <w:trPr>
          <w:trHeight w:val="614"/>
        </w:trPr>
        <w:tc>
          <w:tcPr>
            <w:tcW w:w="8856" w:type="dxa"/>
            <w:gridSpan w:val="5"/>
            <w:tcMar/>
          </w:tcPr>
          <w:p w:rsidRPr="00230F35" w:rsidR="00B841E0" w:rsidP="69873F1B" w:rsidRDefault="00B841E0" w14:paraId="336C54F1" w14:textId="77777777">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b w:val="1"/>
                <w:bCs w:val="1"/>
                <w:sz w:val="24"/>
                <w:szCs w:val="24"/>
              </w:rPr>
              <w:t xml:space="preserve">For completion by </w:t>
            </w:r>
            <w:r w:rsidRPr="69873F1B" w:rsidR="00B841E0">
              <w:rPr>
                <w:rFonts w:ascii="Calibri Light" w:hAnsi="Calibri Light" w:eastAsia="Calibri Light" w:cs="Calibri Light" w:asciiTheme="majorAscii" w:hAnsiTheme="majorAscii" w:eastAsiaTheme="majorAscii" w:cstheme="majorAscii"/>
                <w:b w:val="1"/>
                <w:bCs w:val="1"/>
                <w:sz w:val="24"/>
                <w:szCs w:val="24"/>
              </w:rPr>
              <w:t xml:space="preserve">the </w:t>
            </w:r>
            <w:r w:rsidRPr="69873F1B" w:rsidR="00B841E0">
              <w:rPr>
                <w:rFonts w:ascii="Calibri Light" w:hAnsi="Calibri Light" w:eastAsia="Calibri Light" w:cs="Calibri Light" w:asciiTheme="majorAscii" w:hAnsiTheme="majorAscii" w:eastAsiaTheme="majorAscii" w:cstheme="majorAscii"/>
                <w:b w:val="1"/>
                <w:bCs w:val="1"/>
                <w:sz w:val="24"/>
                <w:szCs w:val="24"/>
              </w:rPr>
              <w:t>student</w:t>
            </w:r>
            <w:r w:rsidRPr="69873F1B" w:rsidR="00B841E0">
              <w:rPr>
                <w:rFonts w:ascii="Calibri Light" w:hAnsi="Calibri Light" w:eastAsia="Calibri Light" w:cs="Calibri Light" w:asciiTheme="majorAscii" w:hAnsiTheme="majorAscii" w:eastAsiaTheme="majorAscii" w:cstheme="majorAscii"/>
                <w:sz w:val="24"/>
                <w:szCs w:val="24"/>
              </w:rPr>
              <w:t>:</w:t>
            </w:r>
          </w:p>
        </w:tc>
      </w:tr>
      <w:tr w:rsidRPr="00230F35" w:rsidR="00B841E0" w:rsidTr="69873F1B" w14:paraId="37BD3665" w14:textId="77777777">
        <w:trPr>
          <w:trHeight w:val="718"/>
        </w:trPr>
        <w:tc>
          <w:tcPr>
            <w:tcW w:w="8856" w:type="dxa"/>
            <w:gridSpan w:val="5"/>
            <w:tcMar/>
          </w:tcPr>
          <w:p w:rsidR="00B841E0" w:rsidP="69873F1B" w:rsidRDefault="00B841E0" w14:paraId="44A793C3" w14:textId="05248AFC">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Student Name:</w:t>
            </w:r>
            <w:r w:rsidRPr="69873F1B" w:rsidR="00FC68A8">
              <w:rPr>
                <w:rFonts w:ascii="Calibri Light" w:hAnsi="Calibri Light" w:eastAsia="Calibri Light" w:cs="Calibri Light" w:asciiTheme="majorAscii" w:hAnsiTheme="majorAscii" w:eastAsiaTheme="majorAscii" w:cstheme="majorAscii"/>
                <w:sz w:val="24"/>
                <w:szCs w:val="24"/>
              </w:rPr>
              <w:t xml:space="preserve"> AMELIA NICOL</w:t>
            </w:r>
          </w:p>
          <w:p w:rsidRPr="00230F35" w:rsidR="00B841E0" w:rsidP="69873F1B" w:rsidRDefault="00B841E0" w14:paraId="6BDC75A1" w14:textId="77777777">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0399A0DF" w14:textId="52F84D91">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 xml:space="preserve">Student </w:t>
            </w:r>
            <w:r w:rsidRPr="69873F1B" w:rsidR="00B841E0">
              <w:rPr>
                <w:rFonts w:ascii="Calibri Light" w:hAnsi="Calibri Light" w:eastAsia="Calibri Light" w:cs="Calibri Light" w:asciiTheme="majorAscii" w:hAnsiTheme="majorAscii" w:eastAsiaTheme="majorAscii" w:cstheme="majorAscii"/>
                <w:b w:val="1"/>
                <w:bCs w:val="1"/>
                <w:sz w:val="24"/>
                <w:szCs w:val="24"/>
                <w:u w:val="single"/>
              </w:rPr>
              <w:t>University</w:t>
            </w:r>
            <w:r w:rsidRPr="69873F1B" w:rsidR="00B841E0">
              <w:rPr>
                <w:rFonts w:ascii="Calibri Light" w:hAnsi="Calibri Light" w:eastAsia="Calibri Light" w:cs="Calibri Light" w:asciiTheme="majorAscii" w:hAnsiTheme="majorAscii" w:eastAsiaTheme="majorAscii" w:cstheme="majorAscii"/>
                <w:sz w:val="24"/>
                <w:szCs w:val="24"/>
                <w:u w:val="single"/>
              </w:rPr>
              <w:t xml:space="preserve"> </w:t>
            </w:r>
            <w:r w:rsidRPr="69873F1B" w:rsidR="00B841E0">
              <w:rPr>
                <w:rFonts w:ascii="Calibri Light" w:hAnsi="Calibri Light" w:eastAsia="Calibri Light" w:cs="Calibri Light" w:asciiTheme="majorAscii" w:hAnsiTheme="majorAscii" w:eastAsiaTheme="majorAscii" w:cstheme="majorAscii"/>
                <w:sz w:val="24"/>
                <w:szCs w:val="24"/>
              </w:rPr>
              <w:t xml:space="preserve">Email: </w:t>
            </w:r>
            <w:r w:rsidRPr="69873F1B" w:rsidR="00CA0A79">
              <w:rPr>
                <w:rFonts w:ascii="Calibri Light" w:hAnsi="Calibri Light" w:eastAsia="Calibri Light" w:cs="Calibri Light" w:asciiTheme="majorAscii" w:hAnsiTheme="majorAscii" w:eastAsiaTheme="majorAscii" w:cstheme="majorAscii"/>
                <w:sz w:val="24"/>
                <w:szCs w:val="24"/>
              </w:rPr>
              <w:t>2220140@student.uwtsd.ac.uk</w:t>
            </w:r>
          </w:p>
        </w:tc>
      </w:tr>
      <w:tr w:rsidRPr="00230F35" w:rsidR="00B841E0" w:rsidTr="69873F1B" w14:paraId="7F198C84" w14:textId="77777777">
        <w:trPr>
          <w:trHeight w:val="849"/>
        </w:trPr>
        <w:tc>
          <w:tcPr>
            <w:tcW w:w="4788" w:type="dxa"/>
            <w:tcMar/>
          </w:tcPr>
          <w:p w:rsidRPr="00230F35" w:rsidR="00B841E0" w:rsidP="69873F1B" w:rsidRDefault="00B841E0" w14:paraId="70DCA10C" w14:textId="13357333">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Module code:</w:t>
            </w:r>
            <w:r w:rsidRPr="69873F1B" w:rsidR="00FC68A8">
              <w:rPr>
                <w:rFonts w:ascii="Calibri Light" w:hAnsi="Calibri Light" w:eastAsia="Calibri Light" w:cs="Calibri Light" w:asciiTheme="majorAscii" w:hAnsiTheme="majorAscii" w:eastAsiaTheme="majorAscii" w:cstheme="majorAscii"/>
                <w:sz w:val="24"/>
                <w:szCs w:val="24"/>
              </w:rPr>
              <w:t xml:space="preserve"> HPCA7015</w:t>
            </w:r>
          </w:p>
          <w:p w:rsidRPr="00230F35" w:rsidR="00B841E0" w:rsidP="69873F1B" w:rsidRDefault="00B841E0" w14:paraId="5B1B39D3" w14:textId="77777777">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p>
          <w:p w:rsidR="00B841E0" w:rsidP="69873F1B" w:rsidRDefault="00B841E0" w14:paraId="3E864638" w14:textId="596DFC31">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Module title:</w:t>
            </w:r>
            <w:r w:rsidRPr="69873F1B" w:rsidR="00FC68A8">
              <w:rPr>
                <w:rFonts w:ascii="Calibri Light" w:hAnsi="Calibri Light" w:eastAsia="Calibri Light" w:cs="Calibri Light" w:asciiTheme="majorAscii" w:hAnsiTheme="majorAscii" w:eastAsiaTheme="majorAscii" w:cstheme="majorAscii"/>
                <w:sz w:val="24"/>
                <w:szCs w:val="24"/>
              </w:rPr>
              <w:t xml:space="preserve"> FOUNDATIONS</w:t>
            </w:r>
            <w:r w:rsidRPr="69873F1B" w:rsidR="005627B2">
              <w:rPr>
                <w:rFonts w:ascii="Calibri Light" w:hAnsi="Calibri Light" w:eastAsia="Calibri Light" w:cs="Calibri Light" w:asciiTheme="majorAscii" w:hAnsiTheme="majorAscii" w:eastAsiaTheme="majorAscii" w:cstheme="majorAscii"/>
                <w:sz w:val="24"/>
                <w:szCs w:val="24"/>
              </w:rPr>
              <w:t xml:space="preserve"> IN CULTURAL ASTRONOMY AND ASTROLOGY</w:t>
            </w:r>
          </w:p>
          <w:p w:rsidR="00B841E0" w:rsidP="69873F1B" w:rsidRDefault="00B841E0" w14:paraId="4040A1C5" w14:textId="77777777">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0A8ACABA" w14:textId="77777777">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p>
        </w:tc>
        <w:tc>
          <w:tcPr>
            <w:tcW w:w="2266" w:type="dxa"/>
            <w:gridSpan w:val="3"/>
            <w:tcMar/>
          </w:tcPr>
          <w:p w:rsidR="00B841E0" w:rsidP="69873F1B" w:rsidRDefault="00B841E0" w14:paraId="38E4C525" w14:textId="77777777">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Student ID number:</w:t>
            </w:r>
          </w:p>
          <w:p w:rsidRPr="00230F35" w:rsidR="00FC68A8" w:rsidP="69873F1B" w:rsidRDefault="00FC68A8" w14:paraId="098FF1FA" w14:textId="75273198">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FC68A8">
              <w:rPr>
                <w:rFonts w:ascii="Calibri Light" w:hAnsi="Calibri Light" w:eastAsia="Calibri Light" w:cs="Calibri Light" w:asciiTheme="majorAscii" w:hAnsiTheme="majorAscii" w:eastAsiaTheme="majorAscii" w:cstheme="majorAscii"/>
                <w:sz w:val="24"/>
                <w:szCs w:val="24"/>
              </w:rPr>
              <w:t>2220140</w:t>
            </w:r>
          </w:p>
        </w:tc>
        <w:tc>
          <w:tcPr>
            <w:tcW w:w="1802" w:type="dxa"/>
            <w:tcMar/>
          </w:tcPr>
          <w:p w:rsidRPr="00230F35" w:rsidR="00B841E0" w:rsidP="69873F1B" w:rsidRDefault="00B841E0" w14:paraId="7242C455" w14:textId="77777777">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Educational support needs:</w:t>
            </w:r>
          </w:p>
          <w:p w:rsidRPr="00230F35" w:rsidR="00B841E0" w:rsidP="69873F1B" w:rsidRDefault="00B841E0" w14:paraId="0672D9C8" w14:textId="47454C62">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Yes</w:t>
            </w:r>
          </w:p>
        </w:tc>
      </w:tr>
      <w:tr w:rsidRPr="00230F35" w:rsidR="00B841E0" w:rsidTr="69873F1B" w14:paraId="2D3F9369" w14:textId="77777777">
        <w:trPr>
          <w:trHeight w:val="1139"/>
        </w:trPr>
        <w:tc>
          <w:tcPr>
            <w:tcW w:w="8856" w:type="dxa"/>
            <w:gridSpan w:val="5"/>
            <w:tcMar/>
          </w:tcPr>
          <w:p w:rsidRPr="00FC68A8" w:rsidR="00B841E0" w:rsidP="69873F1B" w:rsidRDefault="00B841E0" w14:paraId="715DEA19" w14:textId="166826D3">
            <w:pPr>
              <w:pStyle w:val="NormalWeb"/>
              <w:numPr>
                <w:ilvl w:val="0"/>
                <w:numId w:val="3"/>
              </w:numPr>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Assignment title:</w:t>
            </w:r>
            <w:r w:rsidRPr="69873F1B" w:rsidR="00FC68A8">
              <w:rPr>
                <w:rFonts w:ascii="Calibri Light" w:hAnsi="Calibri Light" w:eastAsia="Calibri Light" w:cs="Calibri Light" w:asciiTheme="majorAscii" w:hAnsiTheme="majorAscii" w:eastAsiaTheme="majorAscii" w:cstheme="majorAscii"/>
                <w:sz w:val="24"/>
                <w:szCs w:val="24"/>
              </w:rPr>
              <w:t xml:space="preserve"> </w:t>
            </w:r>
            <w:r w:rsidRPr="69873F1B" w:rsidR="00FC68A8">
              <w:rPr>
                <w:rFonts w:ascii="Calibri Light" w:hAnsi="Calibri Light" w:eastAsia="Calibri Light" w:cs="Calibri Light" w:asciiTheme="majorAscii" w:hAnsiTheme="majorAscii" w:eastAsiaTheme="majorAscii" w:cstheme="majorAscii"/>
                <w:sz w:val="24"/>
                <w:szCs w:val="24"/>
              </w:rPr>
              <w:t>‘Be clearly aware of the stars and infinity on high. Then life seems almost enchanted after all.’ Discuss this statement from Vincent Van Gogh as it relates to your sky journal observations.</w:t>
            </w:r>
            <w:r>
              <w:br/>
            </w:r>
            <w:r w:rsidRPr="69873F1B" w:rsidR="00FC68A8">
              <w:rPr>
                <w:rFonts w:ascii="Calibri Light" w:hAnsi="Calibri Light" w:eastAsia="Calibri Light" w:cs="Calibri Light" w:asciiTheme="majorAscii" w:hAnsiTheme="majorAscii" w:eastAsiaTheme="majorAscii" w:cstheme="majorAscii"/>
                <w:sz w:val="24"/>
                <w:szCs w:val="24"/>
              </w:rPr>
              <w:t xml:space="preserve">Gogh, Vincent van, and Ronald de Leeuw. </w:t>
            </w:r>
            <w:r w:rsidRPr="69873F1B" w:rsidR="00FC68A8">
              <w:rPr>
                <w:rFonts w:ascii="Calibri Light" w:hAnsi="Calibri Light" w:eastAsia="Calibri Light" w:cs="Calibri Light" w:asciiTheme="majorAscii" w:hAnsiTheme="majorAscii" w:eastAsiaTheme="majorAscii" w:cstheme="majorAscii"/>
                <w:sz w:val="24"/>
                <w:szCs w:val="24"/>
              </w:rPr>
              <w:t>The Letters of Vincent Van Gogh</w:t>
            </w:r>
            <w:r w:rsidRPr="69873F1B" w:rsidR="00FC68A8">
              <w:rPr>
                <w:rFonts w:ascii="Calibri Light" w:hAnsi="Calibri Light" w:eastAsia="Calibri Light" w:cs="Calibri Light" w:asciiTheme="majorAscii" w:hAnsiTheme="majorAscii" w:eastAsiaTheme="majorAscii" w:cstheme="majorAscii"/>
                <w:sz w:val="24"/>
                <w:szCs w:val="24"/>
              </w:rPr>
              <w:t xml:space="preserve">. London: Penguin Books, 1997, p.392. </w:t>
            </w:r>
          </w:p>
          <w:p w:rsidR="00B841E0" w:rsidP="69873F1B" w:rsidRDefault="00B841E0" w14:paraId="3AEAAFD4" w14:textId="77777777">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58681D79" w14:textId="427B6912">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Assignment due date:</w:t>
            </w:r>
            <w:r w:rsidRPr="69873F1B" w:rsidR="00FC68A8">
              <w:rPr>
                <w:rFonts w:ascii="Calibri Light" w:hAnsi="Calibri Light" w:eastAsia="Calibri Light" w:cs="Calibri Light" w:asciiTheme="majorAscii" w:hAnsiTheme="majorAscii" w:eastAsiaTheme="majorAscii" w:cstheme="majorAscii"/>
                <w:sz w:val="24"/>
                <w:szCs w:val="24"/>
              </w:rPr>
              <w:t xml:space="preserve"> 8</w:t>
            </w:r>
            <w:r w:rsidRPr="69873F1B" w:rsidR="00FC68A8">
              <w:rPr>
                <w:rFonts w:ascii="Calibri Light" w:hAnsi="Calibri Light" w:eastAsia="Calibri Light" w:cs="Calibri Light" w:asciiTheme="majorAscii" w:hAnsiTheme="majorAscii" w:eastAsiaTheme="majorAscii" w:cstheme="majorAscii"/>
                <w:sz w:val="24"/>
                <w:szCs w:val="24"/>
                <w:vertAlign w:val="superscript"/>
              </w:rPr>
              <w:t>th</w:t>
            </w:r>
            <w:r w:rsidRPr="69873F1B" w:rsidR="00FC68A8">
              <w:rPr>
                <w:rFonts w:ascii="Calibri Light" w:hAnsi="Calibri Light" w:eastAsia="Calibri Light" w:cs="Calibri Light" w:asciiTheme="majorAscii" w:hAnsiTheme="majorAscii" w:eastAsiaTheme="majorAscii" w:cstheme="majorAscii"/>
                <w:sz w:val="24"/>
                <w:szCs w:val="24"/>
              </w:rPr>
              <w:t xml:space="preserve"> December </w:t>
            </w:r>
            <w:r w:rsidRPr="69873F1B" w:rsidR="009864B0">
              <w:rPr>
                <w:rFonts w:ascii="Calibri Light" w:hAnsi="Calibri Light" w:eastAsia="Calibri Light" w:cs="Calibri Light" w:asciiTheme="majorAscii" w:hAnsiTheme="majorAscii" w:eastAsiaTheme="majorAscii" w:cstheme="majorAscii"/>
                <w:sz w:val="24"/>
                <w:szCs w:val="24"/>
              </w:rPr>
              <w:t>2022</w:t>
            </w:r>
          </w:p>
        </w:tc>
      </w:tr>
      <w:tr w:rsidRPr="00230F35" w:rsidR="00B841E0" w:rsidTr="69873F1B" w14:paraId="519515B9" w14:textId="77777777">
        <w:trPr>
          <w:trHeight w:val="978"/>
        </w:trPr>
        <w:tc>
          <w:tcPr>
            <w:tcW w:w="8856" w:type="dxa"/>
            <w:gridSpan w:val="5"/>
            <w:tcBorders>
              <w:bottom w:val="single" w:color="000000" w:themeColor="text1" w:sz="4" w:space="0"/>
            </w:tcBorders>
            <w:tcMar/>
          </w:tcPr>
          <w:p w:rsidRPr="00230F35" w:rsidR="00B841E0" w:rsidP="69873F1B" w:rsidRDefault="00B841E0" w14:paraId="7B06DE8F" w14:textId="4D240225">
            <w:pPr>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This assignment is for the       1</w:t>
            </w:r>
            <w:r w:rsidRPr="69873F1B" w:rsidR="00B841E0">
              <w:rPr>
                <w:rFonts w:ascii="Calibri Light" w:hAnsi="Calibri Light" w:eastAsia="Calibri Light" w:cs="Calibri Light" w:asciiTheme="majorAscii" w:hAnsiTheme="majorAscii" w:eastAsiaTheme="majorAscii" w:cstheme="majorAscii"/>
                <w:sz w:val="24"/>
                <w:szCs w:val="24"/>
                <w:vertAlign w:val="superscript"/>
              </w:rPr>
              <w:t xml:space="preserve">st </w:t>
            </w:r>
            <w:r w:rsidRPr="69873F1B" w:rsidR="00FC68A8">
              <w:rPr>
                <w:rFonts w:ascii="Calibri Light" w:hAnsi="Calibri Light" w:eastAsia="Calibri Light" w:cs="Calibri Light" w:asciiTheme="majorAscii" w:hAnsiTheme="majorAscii" w:eastAsiaTheme="majorAscii" w:cstheme="majorAscii"/>
                <w:sz w:val="24"/>
                <w:szCs w:val="24"/>
                <w:vertAlign w:val="superscript"/>
              </w:rPr>
              <w:t>x</w:t>
            </w:r>
            <w:r w:rsidRPr="00230F35">
              <w:rPr>
                <w:rFonts w:ascii="Arial" w:hAnsi="Arial" w:cs="Arial"/>
                <w:sz w:val="22"/>
                <w:szCs w:val="22"/>
              </w:rPr>
              <w:fldChar w:fldCharType="begin">
                <w:ffData>
                  <w:name w:val="Check13"/>
                  <w:enabled/>
                  <w:calcOnExit w:val="0"/>
                  <w:checkBox>
                    <w:sizeAuto/>
                    <w:default w:val="0"/>
                  </w:checkBox>
                </w:ffData>
              </w:fldChar>
            </w:r>
            <w:bookmarkStart w:name="Check13" w:id="0"/>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69873F1B" w:rsidR="00B841E0">
              <w:rPr>
                <w:rFonts w:ascii="Calibri Light" w:hAnsi="Calibri Light" w:eastAsia="Calibri Light" w:cs="Calibri Light" w:asciiTheme="majorAscii" w:hAnsiTheme="majorAscii" w:eastAsiaTheme="majorAscii" w:cstheme="majorAscii"/>
                <w:sz w:val="24"/>
                <w:szCs w:val="24"/>
              </w:rPr>
              <w:t xml:space="preserve">    2</w:t>
            </w:r>
            <w:r w:rsidRPr="69873F1B" w:rsidR="00B841E0">
              <w:rPr>
                <w:rFonts w:ascii="Calibri Light" w:hAnsi="Calibri Light" w:eastAsia="Calibri Light" w:cs="Calibri Light" w:asciiTheme="majorAscii" w:hAnsiTheme="majorAscii" w:eastAsiaTheme="majorAscii" w:cstheme="majorAscii"/>
                <w:sz w:val="24"/>
                <w:szCs w:val="24"/>
                <w:vertAlign w:val="superscript"/>
              </w:rPr>
              <w:t>nd</w:t>
            </w:r>
            <w:r w:rsidRPr="69873F1B" w:rsidR="00B841E0">
              <w:rPr>
                <w:rFonts w:ascii="Calibri Light" w:hAnsi="Calibri Light" w:eastAsia="Calibri Light" w:cs="Calibri Light" w:asciiTheme="majorAscii" w:hAnsiTheme="majorAscii" w:eastAsiaTheme="majorAscii" w:cstheme="majorAscii"/>
                <w:sz w:val="24"/>
                <w:szCs w:val="24"/>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name="Check14" w:id="1"/>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69873F1B" w:rsidR="00B841E0">
              <w:rPr>
                <w:rFonts w:ascii="Calibri Light" w:hAnsi="Calibri Light" w:eastAsia="Calibri Light" w:cs="Calibri Light" w:asciiTheme="majorAscii" w:hAnsiTheme="majorAscii" w:eastAsiaTheme="majorAscii" w:cstheme="majorAscii"/>
                <w:sz w:val="24"/>
                <w:szCs w:val="24"/>
              </w:rPr>
              <w:t xml:space="preserve">     3</w:t>
            </w:r>
            <w:r w:rsidRPr="69873F1B" w:rsidR="00B841E0">
              <w:rPr>
                <w:rFonts w:ascii="Calibri Light" w:hAnsi="Calibri Light" w:eastAsia="Calibri Light" w:cs="Calibri Light" w:asciiTheme="majorAscii" w:hAnsiTheme="majorAscii" w:eastAsiaTheme="majorAscii" w:cstheme="majorAscii"/>
                <w:sz w:val="24"/>
                <w:szCs w:val="24"/>
                <w:vertAlign w:val="superscript"/>
              </w:rPr>
              <w:t>rd</w:t>
            </w:r>
            <w:r w:rsidRPr="69873F1B" w:rsidR="00B841E0">
              <w:rPr>
                <w:rFonts w:ascii="Calibri Light" w:hAnsi="Calibri Light" w:eastAsia="Calibri Light" w:cs="Calibri Light" w:asciiTheme="majorAscii" w:hAnsiTheme="majorAscii" w:eastAsiaTheme="majorAscii" w:cstheme="majorAscii"/>
                <w:sz w:val="24"/>
                <w:szCs w:val="24"/>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name="Check15" w:id="2"/>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69873F1B" w:rsidR="00B841E0">
              <w:rPr>
                <w:rFonts w:ascii="Calibri Light" w:hAnsi="Calibri Light" w:eastAsia="Calibri Light" w:cs="Calibri Light" w:asciiTheme="majorAscii" w:hAnsiTheme="majorAscii" w:eastAsiaTheme="majorAscii" w:cstheme="majorAscii"/>
                <w:sz w:val="24"/>
                <w:szCs w:val="24"/>
              </w:rPr>
              <w:t xml:space="preserve">      4</w:t>
            </w:r>
            <w:r w:rsidRPr="69873F1B" w:rsidR="00B841E0">
              <w:rPr>
                <w:rFonts w:ascii="Calibri Light" w:hAnsi="Calibri Light" w:eastAsia="Calibri Light" w:cs="Calibri Light" w:asciiTheme="majorAscii" w:hAnsiTheme="majorAscii" w:eastAsiaTheme="majorAscii" w:cstheme="majorAscii"/>
                <w:sz w:val="24"/>
                <w:szCs w:val="24"/>
                <w:vertAlign w:val="superscript"/>
              </w:rPr>
              <w:t>th</w:t>
            </w:r>
            <w:r w:rsidRPr="69873F1B" w:rsidR="00B841E0">
              <w:rPr>
                <w:rFonts w:ascii="Calibri Light" w:hAnsi="Calibri Light" w:eastAsia="Calibri Light" w:cs="Calibri Light" w:asciiTheme="majorAscii" w:hAnsiTheme="majorAscii" w:eastAsiaTheme="majorAscii" w:cstheme="majorAscii"/>
                <w:sz w:val="24"/>
                <w:szCs w:val="24"/>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name="Check16" w:id="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69873F1B" w:rsidR="00B841E0">
              <w:rPr>
                <w:rFonts w:ascii="Calibri Light" w:hAnsi="Calibri Light" w:eastAsia="Calibri Light" w:cs="Calibri Light" w:asciiTheme="majorAscii" w:hAnsiTheme="majorAscii" w:eastAsiaTheme="majorAscii" w:cstheme="majorAscii"/>
                <w:sz w:val="24"/>
                <w:szCs w:val="24"/>
              </w:rPr>
              <w:t xml:space="preserve">      5</w:t>
            </w:r>
            <w:r w:rsidRPr="69873F1B" w:rsidR="00B841E0">
              <w:rPr>
                <w:rFonts w:ascii="Calibri Light" w:hAnsi="Calibri Light" w:eastAsia="Calibri Light" w:cs="Calibri Light" w:asciiTheme="majorAscii" w:hAnsiTheme="majorAscii" w:eastAsiaTheme="majorAscii" w:cstheme="majorAscii"/>
                <w:sz w:val="24"/>
                <w:szCs w:val="24"/>
                <w:vertAlign w:val="superscript"/>
              </w:rPr>
              <w:t>th</w:t>
            </w:r>
            <w:r w:rsidRPr="69873F1B" w:rsidR="00B841E0">
              <w:rPr>
                <w:rFonts w:ascii="Calibri Light" w:hAnsi="Calibri Light" w:eastAsia="Calibri Light" w:cs="Calibri Light" w:asciiTheme="majorAscii" w:hAnsiTheme="majorAscii" w:eastAsiaTheme="majorAscii" w:cstheme="majorAscii"/>
                <w:sz w:val="24"/>
                <w:szCs w:val="24"/>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name="Check17" w:id="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69873F1B" w:rsidR="00B841E0">
              <w:rPr>
                <w:rFonts w:ascii="Calibri Light" w:hAnsi="Calibri Light" w:eastAsia="Calibri Light" w:cs="Calibri Light" w:asciiTheme="majorAscii" w:hAnsiTheme="majorAscii" w:eastAsiaTheme="majorAscii" w:cstheme="majorAscii"/>
                <w:sz w:val="24"/>
                <w:szCs w:val="24"/>
              </w:rPr>
              <w:t xml:space="preserve">      6</w:t>
            </w:r>
            <w:r w:rsidRPr="69873F1B" w:rsidR="00B841E0">
              <w:rPr>
                <w:rFonts w:ascii="Calibri Light" w:hAnsi="Calibri Light" w:eastAsia="Calibri Light" w:cs="Calibri Light" w:asciiTheme="majorAscii" w:hAnsiTheme="majorAscii" w:eastAsiaTheme="majorAscii" w:cstheme="majorAscii"/>
                <w:sz w:val="24"/>
                <w:szCs w:val="24"/>
                <w:vertAlign w:val="superscript"/>
              </w:rPr>
              <w:t>th</w:t>
            </w:r>
            <w:r w:rsidRPr="69873F1B" w:rsidR="00B841E0">
              <w:rPr>
                <w:rFonts w:ascii="Calibri Light" w:hAnsi="Calibri Light" w:eastAsia="Calibri Light" w:cs="Calibri Light" w:asciiTheme="majorAscii" w:hAnsiTheme="majorAscii" w:eastAsiaTheme="majorAscii" w:cstheme="majorAscii"/>
                <w:sz w:val="24"/>
                <w:szCs w:val="24"/>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name="Check18" w:id="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69873F1B" w:rsidR="00B841E0">
              <w:rPr>
                <w:rFonts w:ascii="Calibri Light" w:hAnsi="Calibri Light" w:eastAsia="Calibri Light" w:cs="Calibri Light" w:asciiTheme="majorAscii" w:hAnsiTheme="majorAscii" w:eastAsiaTheme="majorAscii" w:cstheme="majorAscii"/>
                <w:b w:val="1"/>
                <w:bCs w:val="1"/>
                <w:sz w:val="24"/>
                <w:szCs w:val="24"/>
              </w:rPr>
              <w:t xml:space="preserve">   </w:t>
            </w:r>
            <w:r w:rsidRPr="69873F1B" w:rsidR="00B841E0">
              <w:rPr>
                <w:rFonts w:ascii="Calibri Light" w:hAnsi="Calibri Light" w:eastAsia="Calibri Light" w:cs="Calibri Light" w:asciiTheme="majorAscii" w:hAnsiTheme="majorAscii" w:eastAsiaTheme="majorAscii" w:cstheme="majorAscii"/>
                <w:sz w:val="24"/>
                <w:szCs w:val="24"/>
              </w:rPr>
              <w:t>module of the degre</w:t>
            </w:r>
            <w:r w:rsidRPr="69873F1B" w:rsidR="00B841E0">
              <w:rPr>
                <w:rFonts w:ascii="Calibri Light" w:hAnsi="Calibri Light" w:eastAsia="Calibri Light" w:cs="Calibri Light" w:asciiTheme="majorAscii" w:hAnsiTheme="majorAscii" w:eastAsiaTheme="majorAscii" w:cstheme="majorAscii"/>
                <w:sz w:val="24"/>
                <w:szCs w:val="24"/>
              </w:rPr>
              <w:t>e</w:t>
            </w:r>
          </w:p>
        </w:tc>
      </w:tr>
      <w:tr w:rsidRPr="00230F35" w:rsidR="00B841E0" w:rsidTr="69873F1B" w14:paraId="6911BE25" w14:textId="77777777">
        <w:trPr>
          <w:trHeight w:val="978"/>
        </w:trPr>
        <w:tc>
          <w:tcPr>
            <w:tcW w:w="8856" w:type="dxa"/>
            <w:gridSpan w:val="5"/>
            <w:shd w:val="clear" w:color="auto" w:fill="D9D9D9" w:themeFill="background1" w:themeFillShade="D9"/>
            <w:tcMar/>
          </w:tcPr>
          <w:p w:rsidRPr="00230F35" w:rsidR="00B841E0" w:rsidP="69873F1B" w:rsidRDefault="00B841E0" w14:paraId="5F6F4B1F" w14:textId="77777777">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I confirm that this is my original work and that I have adhered to the University policy on plagiarism.</w:t>
            </w:r>
          </w:p>
          <w:p w:rsidR="00B841E0" w:rsidP="69873F1B" w:rsidRDefault="00B841E0" w14:paraId="4BA1DA33" w14:textId="6A7C0EE2">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Signed …………………………</w:t>
            </w:r>
            <w:r w:rsidRPr="69873F1B" w:rsidR="00FC68A8">
              <w:rPr>
                <w:rFonts w:ascii="Calibri Light" w:hAnsi="Calibri Light" w:eastAsia="Calibri Light" w:cs="Calibri Light" w:asciiTheme="majorAscii" w:hAnsiTheme="majorAscii" w:eastAsiaTheme="majorAscii" w:cstheme="majorAscii"/>
                <w:sz w:val="24"/>
                <w:szCs w:val="24"/>
              </w:rPr>
              <w:t>Amelia Nicol</w:t>
            </w:r>
            <w:r w:rsidRPr="69873F1B" w:rsidR="00B841E0">
              <w:rPr>
                <w:rFonts w:ascii="Calibri Light" w:hAnsi="Calibri Light" w:eastAsia="Calibri Light" w:cs="Calibri Light" w:asciiTheme="majorAscii" w:hAnsiTheme="majorAscii" w:eastAsiaTheme="majorAscii" w:cstheme="majorAscii"/>
                <w:sz w:val="24"/>
                <w:szCs w:val="24"/>
              </w:rPr>
              <w:t>…………………</w:t>
            </w:r>
          </w:p>
          <w:p w:rsidR="00B841E0" w:rsidP="69873F1B" w:rsidRDefault="00B841E0" w14:paraId="1B3CAC9F" w14:textId="77777777">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b w:val="1"/>
                <w:bCs w:val="1"/>
                <w:sz w:val="24"/>
                <w:szCs w:val="24"/>
              </w:rPr>
            </w:pPr>
            <w:r w:rsidRPr="69873F1B" w:rsidR="00B841E0">
              <w:rPr>
                <w:rFonts w:ascii="Calibri Light" w:hAnsi="Calibri Light" w:eastAsia="Calibri Light" w:cs="Calibri Light" w:asciiTheme="majorAscii" w:hAnsiTheme="majorAscii" w:eastAsiaTheme="majorAscii" w:cstheme="majorAscii"/>
                <w:b w:val="1"/>
                <w:bCs w:val="1"/>
                <w:sz w:val="24"/>
                <w:szCs w:val="24"/>
              </w:rPr>
              <w:t xml:space="preserve">Email </w:t>
            </w:r>
            <w:proofErr w:type="spellStart"/>
            <w:r w:rsidRPr="69873F1B" w:rsidR="00B841E0">
              <w:rPr>
                <w:rFonts w:ascii="Calibri Light" w:hAnsi="Calibri Light" w:eastAsia="Calibri Light" w:cs="Calibri Light" w:asciiTheme="majorAscii" w:hAnsiTheme="majorAscii" w:eastAsiaTheme="majorAscii" w:cstheme="majorAscii"/>
                <w:b w:val="1"/>
                <w:bCs w:val="1"/>
                <w:sz w:val="24"/>
                <w:szCs w:val="24"/>
              </w:rPr>
              <w:t>submission:</w:t>
            </w:r>
            <w:r w:rsidRPr="69873F1B" w:rsidR="00B841E0">
              <w:rPr>
                <w:rFonts w:ascii="Calibri Light" w:hAnsi="Calibri Light" w:eastAsia="Calibri Light" w:cs="Calibri Light" w:asciiTheme="majorAscii" w:hAnsiTheme="majorAscii" w:eastAsiaTheme="majorAscii" w:cstheme="majorAscii"/>
                <w:b w:val="1"/>
                <w:bCs w:val="1"/>
                <w:sz w:val="24"/>
                <w:szCs w:val="24"/>
              </w:rPr>
              <w:t>if</w:t>
            </w:r>
            <w:proofErr w:type="spellEnd"/>
            <w:r w:rsidRPr="69873F1B" w:rsidR="00B841E0">
              <w:rPr>
                <w:rFonts w:ascii="Calibri Light" w:hAnsi="Calibri Light" w:eastAsia="Calibri Light" w:cs="Calibri Light" w:asciiTheme="majorAscii" w:hAnsiTheme="majorAscii" w:eastAsiaTheme="majorAscii" w:cstheme="majorAscii"/>
                <w:b w:val="1"/>
                <w:bCs w:val="1"/>
                <w:sz w:val="24"/>
                <w:szCs w:val="24"/>
              </w:rPr>
              <w:t xml:space="preserve"> you are submitting this form via email, please tick this box </w:t>
            </w:r>
            <w:r w:rsidRPr="69873F1B" w:rsidR="00B841E0">
              <w:rPr>
                <w:rFonts w:ascii="Calibri Light" w:hAnsi="Calibri Light" w:eastAsia="Calibri Light" w:cs="Calibri Light" w:asciiTheme="majorAscii" w:hAnsiTheme="majorAscii" w:eastAsiaTheme="majorAscii" w:cstheme="majorAscii"/>
                <w:b w:val="1"/>
                <w:bCs w:val="1"/>
                <w:sz w:val="24"/>
                <w:szCs w:val="24"/>
              </w:rPr>
              <w:t>□</w:t>
            </w:r>
          </w:p>
          <w:p w:rsidRPr="00230F35" w:rsidR="00B841E0" w:rsidP="69873F1B" w:rsidRDefault="00B841E0" w14:paraId="01B71E4A" w14:textId="77777777">
            <w:pPr>
              <w:pStyle w:val="NormalWeb"/>
              <w:spacing w:before="0" w:beforeAutospacing="off" w:after="0" w:afterAutospacing="off"/>
              <w:ind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b w:val="1"/>
                <w:bCs w:val="1"/>
                <w:sz w:val="24"/>
                <w:szCs w:val="24"/>
              </w:rPr>
              <w:t>(</w:t>
            </w:r>
            <w:proofErr w:type="gramStart"/>
            <w:r w:rsidRPr="69873F1B" w:rsidR="00B841E0">
              <w:rPr>
                <w:rFonts w:ascii="Calibri Light" w:hAnsi="Calibri Light" w:eastAsia="Calibri Light" w:cs="Calibri Light" w:asciiTheme="majorAscii" w:hAnsiTheme="majorAscii" w:eastAsiaTheme="majorAscii" w:cstheme="majorAscii"/>
                <w:b w:val="1"/>
                <w:bCs w:val="1"/>
                <w:sz w:val="24"/>
                <w:szCs w:val="24"/>
              </w:rPr>
              <w:t>as</w:t>
            </w:r>
            <w:proofErr w:type="gramEnd"/>
            <w:r w:rsidRPr="69873F1B" w:rsidR="00B841E0">
              <w:rPr>
                <w:rFonts w:ascii="Calibri Light" w:hAnsi="Calibri Light" w:eastAsia="Calibri Light" w:cs="Calibri Light" w:asciiTheme="majorAscii" w:hAnsiTheme="majorAscii" w:eastAsiaTheme="majorAscii" w:cstheme="majorAscii"/>
                <w:b w:val="1"/>
                <w:bCs w:val="1"/>
                <w:sz w:val="24"/>
                <w:szCs w:val="24"/>
              </w:rPr>
              <w:t xml:space="preserve"> a substitute for your signature) to confirm that you agree to the above declaration.</w:t>
            </w:r>
          </w:p>
        </w:tc>
      </w:tr>
      <w:tr w:rsidRPr="00230F35" w:rsidR="00B841E0" w:rsidTr="69873F1B" w14:paraId="27AF15BD" w14:textId="77777777">
        <w:trPr>
          <w:trHeight w:val="3972"/>
        </w:trPr>
        <w:tc>
          <w:tcPr>
            <w:tcW w:w="8856" w:type="dxa"/>
            <w:gridSpan w:val="5"/>
            <w:tcMar/>
          </w:tcPr>
          <w:p w:rsidR="00B841E0" w:rsidP="69873F1B" w:rsidRDefault="00B841E0" w14:paraId="68B8734C" w14:textId="77777777">
            <w:pPr>
              <w:rPr>
                <w:rFonts w:ascii="Calibri Light" w:hAnsi="Calibri Light" w:eastAsia="Calibri Light" w:cs="Calibri Light" w:asciiTheme="majorAscii" w:hAnsiTheme="majorAscii" w:eastAsiaTheme="majorAscii" w:cstheme="majorAscii"/>
                <w:b w:val="1"/>
                <w:bCs w:val="1"/>
                <w:sz w:val="24"/>
                <w:szCs w:val="24"/>
              </w:rPr>
            </w:pPr>
          </w:p>
          <w:p w:rsidRPr="00116CE6" w:rsidR="00B841E0" w:rsidP="69873F1B" w:rsidRDefault="00B841E0" w14:paraId="072C23FF" w14:textId="77777777">
            <w:pPr>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b w:val="1"/>
                <w:bCs w:val="1"/>
                <w:sz w:val="24"/>
                <w:szCs w:val="24"/>
              </w:rPr>
              <w:t>Assignment Mark</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970"/>
              <w:gridCol w:w="1660"/>
            </w:tblGrid>
            <w:tr w:rsidRPr="00116CE6" w:rsidR="00B841E0" w:rsidTr="69873F1B" w14:paraId="277063EF" w14:textId="77777777">
              <w:tc>
                <w:tcPr>
                  <w:tcW w:w="6970" w:type="dxa"/>
                  <w:tcMar/>
                </w:tcPr>
                <w:p w:rsidRPr="00116CE6" w:rsidR="00B841E0" w:rsidP="69873F1B" w:rsidRDefault="00B841E0" w14:paraId="436DAB01" w14:textId="77777777">
                  <w:pPr>
                    <w:rPr>
                      <w:rFonts w:ascii="Calibri Light" w:hAnsi="Calibri Light" w:eastAsia="Calibri Light" w:cs="Calibri Light" w:asciiTheme="majorAscii" w:hAnsiTheme="majorAscii" w:eastAsiaTheme="majorAscii" w:cstheme="majorAscii"/>
                      <w:sz w:val="24"/>
                      <w:szCs w:val="24"/>
                    </w:rPr>
                  </w:pPr>
                </w:p>
                <w:p w:rsidRPr="00116CE6" w:rsidR="00B841E0" w:rsidP="69873F1B" w:rsidRDefault="00B841E0" w14:paraId="61461622" w14:textId="77777777">
                  <w:pPr>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1</w:t>
                  </w:r>
                  <w:r w:rsidRPr="69873F1B" w:rsidR="00B841E0">
                    <w:rPr>
                      <w:rFonts w:ascii="Calibri Light" w:hAnsi="Calibri Light" w:eastAsia="Calibri Light" w:cs="Calibri Light" w:asciiTheme="majorAscii" w:hAnsiTheme="majorAscii" w:eastAsiaTheme="majorAscii" w:cstheme="majorAscii"/>
                      <w:sz w:val="24"/>
                      <w:szCs w:val="24"/>
                      <w:vertAlign w:val="superscript"/>
                    </w:rPr>
                    <w:t>st</w:t>
                  </w:r>
                  <w:r w:rsidRPr="69873F1B" w:rsidR="00B841E0">
                    <w:rPr>
                      <w:rFonts w:ascii="Calibri Light" w:hAnsi="Calibri Light" w:eastAsia="Calibri Light" w:cs="Calibri Light" w:asciiTheme="majorAscii" w:hAnsiTheme="majorAscii" w:eastAsiaTheme="majorAscii" w:cstheme="majorAscii"/>
                      <w:sz w:val="24"/>
                      <w:szCs w:val="24"/>
                    </w:rPr>
                    <w:t xml:space="preserve"> Marker’s Provisional mark</w:t>
                  </w:r>
                </w:p>
              </w:tc>
              <w:tc>
                <w:tcPr>
                  <w:tcW w:w="1660" w:type="dxa"/>
                  <w:tcMar/>
                </w:tcPr>
                <w:p w:rsidRPr="00116CE6" w:rsidR="00B841E0" w:rsidP="69873F1B" w:rsidRDefault="00B841E0" w14:paraId="58CC0F36" w14:textId="77777777">
                  <w:pPr>
                    <w:rPr>
                      <w:rFonts w:ascii="Calibri Light" w:hAnsi="Calibri Light" w:eastAsia="Calibri Light" w:cs="Calibri Light" w:asciiTheme="majorAscii" w:hAnsiTheme="majorAscii" w:eastAsiaTheme="majorAscii" w:cstheme="majorAscii"/>
                      <w:sz w:val="24"/>
                      <w:szCs w:val="24"/>
                    </w:rPr>
                  </w:pPr>
                </w:p>
              </w:tc>
            </w:tr>
            <w:tr w:rsidRPr="00116CE6" w:rsidR="00B841E0" w:rsidTr="69873F1B" w14:paraId="1E3B81B6" w14:textId="77777777">
              <w:tc>
                <w:tcPr>
                  <w:tcW w:w="6970" w:type="dxa"/>
                  <w:tcMar/>
                </w:tcPr>
                <w:p w:rsidRPr="00116CE6" w:rsidR="00B841E0" w:rsidP="69873F1B" w:rsidRDefault="00B841E0" w14:paraId="1DB68F15" w14:textId="77777777">
                  <w:pPr>
                    <w:rPr>
                      <w:rFonts w:ascii="Calibri Light" w:hAnsi="Calibri Light" w:eastAsia="Calibri Light" w:cs="Calibri Light" w:asciiTheme="majorAscii" w:hAnsiTheme="majorAscii" w:eastAsiaTheme="majorAscii" w:cstheme="majorAscii"/>
                      <w:sz w:val="24"/>
                      <w:szCs w:val="24"/>
                    </w:rPr>
                  </w:pPr>
                </w:p>
                <w:p w:rsidRPr="00116CE6" w:rsidR="00B841E0" w:rsidP="69873F1B" w:rsidRDefault="00B841E0" w14:paraId="7F9BE880" w14:textId="77777777">
                  <w:pPr>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2</w:t>
                  </w:r>
                  <w:r w:rsidRPr="69873F1B" w:rsidR="00B841E0">
                    <w:rPr>
                      <w:rFonts w:ascii="Calibri Light" w:hAnsi="Calibri Light" w:eastAsia="Calibri Light" w:cs="Calibri Light" w:asciiTheme="majorAscii" w:hAnsiTheme="majorAscii" w:eastAsiaTheme="majorAscii" w:cstheme="majorAscii"/>
                      <w:sz w:val="24"/>
                      <w:szCs w:val="24"/>
                      <w:vertAlign w:val="superscript"/>
                    </w:rPr>
                    <w:t>nd</w:t>
                  </w:r>
                  <w:r w:rsidRPr="69873F1B" w:rsidR="00B841E0">
                    <w:rPr>
                      <w:rFonts w:ascii="Calibri Light" w:hAnsi="Calibri Light" w:eastAsia="Calibri Light" w:cs="Calibri Light" w:asciiTheme="majorAscii" w:hAnsiTheme="majorAscii" w:eastAsiaTheme="majorAscii" w:cstheme="majorAscii"/>
                      <w:sz w:val="24"/>
                      <w:szCs w:val="24"/>
                    </w:rPr>
                    <w:t xml:space="preserve"> Marker</w:t>
                  </w:r>
                  <w:r w:rsidRPr="69873F1B" w:rsidR="00B841E0">
                    <w:rPr>
                      <w:rFonts w:ascii="Calibri Light" w:hAnsi="Calibri Light" w:eastAsia="Calibri Light" w:cs="Calibri Light" w:asciiTheme="majorAscii" w:hAnsiTheme="majorAscii" w:eastAsiaTheme="majorAscii" w:cstheme="majorAscii"/>
                      <w:sz w:val="24"/>
                      <w:szCs w:val="24"/>
                    </w:rPr>
                    <w:t>’s/Moderator’s</w:t>
                  </w:r>
                  <w:r w:rsidRPr="69873F1B" w:rsidR="00B841E0">
                    <w:rPr>
                      <w:rFonts w:ascii="Calibri Light" w:hAnsi="Calibri Light" w:eastAsia="Calibri Light" w:cs="Calibri Light" w:asciiTheme="majorAscii" w:hAnsiTheme="majorAscii" w:eastAsiaTheme="majorAscii" w:cstheme="majorAscii"/>
                      <w:sz w:val="24"/>
                      <w:szCs w:val="24"/>
                    </w:rPr>
                    <w:t xml:space="preserve"> provisional mark</w:t>
                  </w:r>
                </w:p>
              </w:tc>
              <w:tc>
                <w:tcPr>
                  <w:tcW w:w="1660" w:type="dxa"/>
                  <w:tcMar/>
                </w:tcPr>
                <w:p w:rsidRPr="00116CE6" w:rsidR="00B841E0" w:rsidP="69873F1B" w:rsidRDefault="00B841E0" w14:paraId="1B336878" w14:textId="77777777">
                  <w:pPr>
                    <w:rPr>
                      <w:rFonts w:ascii="Calibri Light" w:hAnsi="Calibri Light" w:eastAsia="Calibri Light" w:cs="Calibri Light" w:asciiTheme="majorAscii" w:hAnsiTheme="majorAscii" w:eastAsiaTheme="majorAscii" w:cstheme="majorAscii"/>
                      <w:sz w:val="24"/>
                      <w:szCs w:val="24"/>
                    </w:rPr>
                  </w:pPr>
                </w:p>
              </w:tc>
            </w:tr>
            <w:tr w:rsidRPr="00116CE6" w:rsidR="00B841E0" w:rsidTr="69873F1B" w14:paraId="044318AA" w14:textId="77777777">
              <w:tc>
                <w:tcPr>
                  <w:tcW w:w="6970" w:type="dxa"/>
                  <w:tcMar/>
                </w:tcPr>
                <w:p w:rsidRPr="00116CE6" w:rsidR="00B841E0" w:rsidP="69873F1B" w:rsidRDefault="00B841E0" w14:paraId="6BEBECD8" w14:textId="77777777">
                  <w:pPr>
                    <w:rPr>
                      <w:rFonts w:ascii="Calibri Light" w:hAnsi="Calibri Light" w:eastAsia="Calibri Light" w:cs="Calibri Light" w:asciiTheme="majorAscii" w:hAnsiTheme="majorAscii" w:eastAsiaTheme="majorAscii" w:cstheme="majorAscii"/>
                      <w:sz w:val="24"/>
                      <w:szCs w:val="24"/>
                    </w:rPr>
                  </w:pPr>
                </w:p>
                <w:p w:rsidRPr="00116CE6" w:rsidR="00B841E0" w:rsidP="69873F1B" w:rsidRDefault="00B841E0" w14:paraId="54EA107B" w14:textId="77777777">
                  <w:pPr>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External Examiner’s mark</w:t>
                  </w:r>
                  <w:r w:rsidRPr="69873F1B" w:rsidR="00B841E0">
                    <w:rPr>
                      <w:rFonts w:ascii="Calibri Light" w:hAnsi="Calibri Light" w:eastAsia="Calibri Light" w:cs="Calibri Light" w:asciiTheme="majorAscii" w:hAnsiTheme="majorAscii" w:eastAsiaTheme="majorAscii" w:cstheme="majorAscii"/>
                      <w:sz w:val="24"/>
                      <w:szCs w:val="24"/>
                    </w:rPr>
                    <w:t xml:space="preserve"> (if relevant)</w:t>
                  </w:r>
                </w:p>
              </w:tc>
              <w:tc>
                <w:tcPr>
                  <w:tcW w:w="1660" w:type="dxa"/>
                  <w:tcMar/>
                </w:tcPr>
                <w:p w:rsidRPr="00116CE6" w:rsidR="00B841E0" w:rsidP="69873F1B" w:rsidRDefault="00B841E0" w14:paraId="32871BD2" w14:textId="77777777">
                  <w:pPr>
                    <w:rPr>
                      <w:rFonts w:ascii="Calibri Light" w:hAnsi="Calibri Light" w:eastAsia="Calibri Light" w:cs="Calibri Light" w:asciiTheme="majorAscii" w:hAnsiTheme="majorAscii" w:eastAsiaTheme="majorAscii" w:cstheme="majorAscii"/>
                      <w:sz w:val="24"/>
                      <w:szCs w:val="24"/>
                    </w:rPr>
                  </w:pPr>
                </w:p>
              </w:tc>
            </w:tr>
            <w:tr w:rsidRPr="00116CE6" w:rsidR="00B841E0" w:rsidTr="69873F1B" w14:paraId="0C233400" w14:textId="77777777">
              <w:tc>
                <w:tcPr>
                  <w:tcW w:w="6970" w:type="dxa"/>
                  <w:tcMar/>
                </w:tcPr>
                <w:p w:rsidR="00B841E0" w:rsidP="69873F1B" w:rsidRDefault="00B841E0" w14:paraId="1D15EF47" w14:textId="77777777">
                  <w:pPr>
                    <w:rPr>
                      <w:rFonts w:ascii="Calibri Light" w:hAnsi="Calibri Light" w:eastAsia="Calibri Light" w:cs="Calibri Light" w:asciiTheme="majorAscii" w:hAnsiTheme="majorAscii" w:eastAsiaTheme="majorAscii" w:cstheme="majorAscii"/>
                      <w:sz w:val="24"/>
                      <w:szCs w:val="24"/>
                    </w:rPr>
                  </w:pPr>
                </w:p>
                <w:p w:rsidRPr="00022345" w:rsidR="00B841E0" w:rsidP="69873F1B" w:rsidRDefault="00B841E0" w14:paraId="6D892F23" w14:textId="77777777">
                  <w:pPr>
                    <w:rPr>
                      <w:rFonts w:ascii="Calibri Light" w:hAnsi="Calibri Light" w:eastAsia="Calibri Light" w:cs="Calibri Light" w:asciiTheme="majorAscii" w:hAnsiTheme="majorAscii" w:eastAsiaTheme="majorAscii" w:cstheme="majorAscii"/>
                      <w:b w:val="1"/>
                      <w:bCs w:val="1"/>
                      <w:sz w:val="24"/>
                      <w:szCs w:val="24"/>
                    </w:rPr>
                  </w:pPr>
                  <w:r w:rsidRPr="69873F1B" w:rsidR="00B841E0">
                    <w:rPr>
                      <w:rFonts w:ascii="Calibri Light" w:hAnsi="Calibri Light" w:eastAsia="Calibri Light" w:cs="Calibri Light" w:asciiTheme="majorAscii" w:hAnsiTheme="majorAscii" w:eastAsiaTheme="majorAscii" w:cstheme="majorAscii"/>
                      <w:b w:val="1"/>
                      <w:bCs w:val="1"/>
                      <w:sz w:val="24"/>
                      <w:szCs w:val="24"/>
                    </w:rPr>
                    <w:t>Final Mark</w:t>
                  </w:r>
                </w:p>
                <w:p w:rsidRPr="00116CE6" w:rsidR="00B841E0" w:rsidP="69873F1B" w:rsidRDefault="00B841E0" w14:paraId="42E24255" w14:textId="77777777">
                  <w:pPr>
                    <w:rPr>
                      <w:rFonts w:ascii="Calibri Light" w:hAnsi="Calibri Light" w:eastAsia="Calibri Light" w:cs="Calibri Light" w:asciiTheme="majorAscii" w:hAnsiTheme="majorAscii" w:eastAsiaTheme="majorAscii" w:cstheme="majorAscii"/>
                      <w:sz w:val="24"/>
                      <w:szCs w:val="24"/>
                    </w:rPr>
                  </w:pPr>
                </w:p>
              </w:tc>
              <w:tc>
                <w:tcPr>
                  <w:tcW w:w="1660" w:type="dxa"/>
                  <w:tcMar/>
                </w:tcPr>
                <w:p w:rsidRPr="00116CE6" w:rsidR="00B841E0" w:rsidP="69873F1B" w:rsidRDefault="00B841E0" w14:paraId="7D179104" w14:textId="77777777">
                  <w:pPr>
                    <w:rPr>
                      <w:rFonts w:ascii="Calibri Light" w:hAnsi="Calibri Light" w:eastAsia="Calibri Light" w:cs="Calibri Light" w:asciiTheme="majorAscii" w:hAnsiTheme="majorAscii" w:eastAsiaTheme="majorAscii" w:cstheme="majorAscii"/>
                      <w:sz w:val="24"/>
                      <w:szCs w:val="24"/>
                    </w:rPr>
                  </w:pPr>
                </w:p>
              </w:tc>
            </w:tr>
          </w:tbl>
          <w:p w:rsidR="00B841E0" w:rsidP="69873F1B" w:rsidRDefault="00B841E0" w14:paraId="3D8EAD0E" w14:textId="77777777">
            <w:pPr>
              <w:pStyle w:val="NormalWeb"/>
              <w:spacing w:before="0" w:beforeAutospacing="off" w:after="0" w:afterAutospacing="off"/>
              <w:ind w:left="142" w:right="34"/>
              <w:rPr>
                <w:rFonts w:ascii="Calibri Light" w:hAnsi="Calibri Light" w:eastAsia="Calibri Light" w:cs="Calibri Light" w:asciiTheme="majorAscii" w:hAnsiTheme="majorAscii" w:eastAsiaTheme="majorAscii" w:cstheme="majorAscii"/>
                <w:b w:val="1"/>
                <w:bCs w:val="1"/>
                <w:sz w:val="24"/>
                <w:szCs w:val="24"/>
              </w:rPr>
            </w:pPr>
          </w:p>
          <w:p w:rsidRPr="00230F35" w:rsidR="00B841E0" w:rsidP="69873F1B" w:rsidRDefault="00B841E0" w14:paraId="2591CFC0" w14:textId="77777777">
            <w:pPr>
              <w:pStyle w:val="NormalWeb"/>
              <w:spacing w:before="0" w:beforeAutospacing="off" w:after="0" w:afterAutospacing="off"/>
              <w:ind w:left="142"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b w:val="1"/>
                <w:bCs w:val="1"/>
                <w:sz w:val="24"/>
                <w:szCs w:val="24"/>
              </w:rPr>
              <w:t>NB.</w:t>
            </w:r>
            <w:r w:rsidRPr="69873F1B" w:rsidR="00B841E0">
              <w:rPr>
                <w:rFonts w:ascii="Calibri Light" w:hAnsi="Calibri Light" w:eastAsia="Calibri Light" w:cs="Calibri Light" w:asciiTheme="majorAscii" w:hAnsiTheme="majorAscii" w:eastAsiaTheme="majorAscii" w:cstheme="majorAscii"/>
                <w:sz w:val="24"/>
                <w:szCs w:val="24"/>
              </w:rPr>
              <w:t xml:space="preserve">  All marks are provisional until confirmed by the </w:t>
            </w:r>
            <w:r w:rsidRPr="69873F1B" w:rsidR="00B841E0">
              <w:rPr>
                <w:rFonts w:ascii="Calibri Light" w:hAnsi="Calibri Light" w:eastAsia="Calibri Light" w:cs="Calibri Light" w:asciiTheme="majorAscii" w:hAnsiTheme="majorAscii" w:eastAsiaTheme="majorAscii" w:cstheme="majorAscii"/>
                <w:sz w:val="24"/>
                <w:szCs w:val="24"/>
              </w:rPr>
              <w:t>F</w:t>
            </w:r>
            <w:r w:rsidRPr="69873F1B" w:rsidR="00B841E0">
              <w:rPr>
                <w:rFonts w:ascii="Calibri Light" w:hAnsi="Calibri Light" w:eastAsia="Calibri Light" w:cs="Calibri Light" w:asciiTheme="majorAscii" w:hAnsiTheme="majorAscii" w:eastAsiaTheme="majorAscii" w:cstheme="majorAscii"/>
                <w:sz w:val="24"/>
                <w:szCs w:val="24"/>
              </w:rPr>
              <w:t xml:space="preserve">inal </w:t>
            </w:r>
            <w:r w:rsidRPr="69873F1B" w:rsidR="00B841E0">
              <w:rPr>
                <w:rFonts w:ascii="Calibri Light" w:hAnsi="Calibri Light" w:eastAsia="Calibri Light" w:cs="Calibri Light" w:asciiTheme="majorAscii" w:hAnsiTheme="majorAscii" w:eastAsiaTheme="majorAscii" w:cstheme="majorAscii"/>
                <w:sz w:val="24"/>
                <w:szCs w:val="24"/>
              </w:rPr>
              <w:t>E</w:t>
            </w:r>
            <w:r w:rsidRPr="69873F1B" w:rsidR="00B841E0">
              <w:rPr>
                <w:rFonts w:ascii="Calibri Light" w:hAnsi="Calibri Light" w:eastAsia="Calibri Light" w:cs="Calibri Light" w:asciiTheme="majorAscii" w:hAnsiTheme="majorAscii" w:eastAsiaTheme="majorAscii" w:cstheme="majorAscii"/>
                <w:sz w:val="24"/>
                <w:szCs w:val="24"/>
              </w:rPr>
              <w:t>xamination</w:t>
            </w:r>
            <w:r w:rsidRPr="69873F1B" w:rsidR="00B841E0">
              <w:rPr>
                <w:rFonts w:ascii="Calibri Light" w:hAnsi="Calibri Light" w:eastAsia="Calibri Light" w:cs="Calibri Light" w:asciiTheme="majorAscii" w:hAnsiTheme="majorAscii" w:eastAsiaTheme="majorAscii" w:cstheme="majorAscii"/>
                <w:sz w:val="24"/>
                <w:szCs w:val="24"/>
              </w:rPr>
              <w:t xml:space="preserve"> Board.</w:t>
            </w:r>
          </w:p>
          <w:p w:rsidR="00B841E0" w:rsidP="69873F1B" w:rsidRDefault="00B841E0" w14:paraId="65DBAE2C" w14:textId="77777777">
            <w:pPr>
              <w:pStyle w:val="NormalWeb"/>
              <w:spacing w:before="0" w:beforeAutospacing="off" w:after="0" w:afterAutospacing="off"/>
              <w:rPr>
                <w:rFonts w:ascii="Calibri Light" w:hAnsi="Calibri Light" w:eastAsia="Calibri Light" w:cs="Calibri Light" w:asciiTheme="majorAscii" w:hAnsiTheme="majorAscii" w:eastAsiaTheme="majorAscii" w:cstheme="majorAscii"/>
                <w:b w:val="1"/>
                <w:bCs w:val="1"/>
                <w:sz w:val="24"/>
                <w:szCs w:val="24"/>
              </w:rPr>
            </w:pPr>
          </w:p>
          <w:p w:rsidR="00B841E0" w:rsidP="69873F1B" w:rsidRDefault="00B841E0" w14:paraId="37B5BB61" w14:textId="77777777">
            <w:pPr>
              <w:pStyle w:val="NormalWeb"/>
              <w:spacing w:before="0" w:beforeAutospacing="off" w:after="0" w:afterAutospacing="off"/>
              <w:rPr>
                <w:rFonts w:ascii="Calibri Light" w:hAnsi="Calibri Light" w:eastAsia="Calibri Light" w:cs="Calibri Light" w:asciiTheme="majorAscii" w:hAnsiTheme="majorAscii" w:eastAsiaTheme="majorAscii" w:cstheme="majorAscii"/>
                <w:b w:val="1"/>
                <w:bCs w:val="1"/>
                <w:sz w:val="24"/>
                <w:szCs w:val="24"/>
              </w:rPr>
            </w:pPr>
          </w:p>
          <w:p w:rsidR="00B841E0" w:rsidP="69873F1B" w:rsidRDefault="00B841E0" w14:paraId="51E25992" w14:textId="77777777">
            <w:pPr>
              <w:pStyle w:val="NormalWeb"/>
              <w:spacing w:before="0" w:beforeAutospacing="off" w:after="0" w:afterAutospacing="off"/>
              <w:rPr>
                <w:rFonts w:ascii="Calibri Light" w:hAnsi="Calibri Light" w:eastAsia="Calibri Light" w:cs="Calibri Light" w:asciiTheme="majorAscii" w:hAnsiTheme="majorAscii" w:eastAsiaTheme="majorAscii" w:cstheme="majorAscii"/>
                <w:b w:val="1"/>
                <w:bCs w:val="1"/>
                <w:sz w:val="24"/>
                <w:szCs w:val="24"/>
              </w:rPr>
            </w:pPr>
          </w:p>
          <w:p w:rsidR="00B841E0" w:rsidP="69873F1B" w:rsidRDefault="00B841E0" w14:paraId="73930E01" w14:textId="77777777">
            <w:pPr>
              <w:pStyle w:val="NormalWeb"/>
              <w:spacing w:before="0" w:beforeAutospacing="off" w:after="0" w:afterAutospacing="off"/>
              <w:rPr>
                <w:rFonts w:ascii="Calibri Light" w:hAnsi="Calibri Light" w:eastAsia="Calibri Light" w:cs="Calibri Light" w:asciiTheme="majorAscii" w:hAnsiTheme="majorAscii" w:eastAsiaTheme="majorAscii" w:cstheme="majorAscii"/>
                <w:b w:val="1"/>
                <w:bCs w:val="1"/>
                <w:sz w:val="24"/>
                <w:szCs w:val="24"/>
              </w:rPr>
            </w:pPr>
          </w:p>
          <w:p w:rsidR="00B841E0" w:rsidP="69873F1B" w:rsidRDefault="00B841E0" w14:paraId="6B8D1FA4" w14:textId="77777777">
            <w:pPr>
              <w:pStyle w:val="NormalWeb"/>
              <w:spacing w:before="0" w:beforeAutospacing="off" w:after="0" w:afterAutospacing="off"/>
              <w:rPr>
                <w:rFonts w:ascii="Calibri Light" w:hAnsi="Calibri Light" w:eastAsia="Calibri Light" w:cs="Calibri Light" w:asciiTheme="majorAscii" w:hAnsiTheme="majorAscii" w:eastAsiaTheme="majorAscii" w:cstheme="majorAscii"/>
                <w:b w:val="1"/>
                <w:bCs w:val="1"/>
                <w:sz w:val="24"/>
                <w:szCs w:val="24"/>
              </w:rPr>
            </w:pPr>
          </w:p>
          <w:p w:rsidRPr="00230F35" w:rsidR="00B841E0" w:rsidP="69873F1B" w:rsidRDefault="00B841E0" w14:paraId="2003CA58" w14:textId="77777777">
            <w:pPr>
              <w:pStyle w:val="NormalWeb"/>
              <w:spacing w:before="0" w:beforeAutospacing="off" w:after="0" w:afterAutospacing="off"/>
              <w:rPr>
                <w:rFonts w:ascii="Calibri Light" w:hAnsi="Calibri Light" w:eastAsia="Calibri Light" w:cs="Calibri Light" w:asciiTheme="majorAscii" w:hAnsiTheme="majorAscii" w:eastAsiaTheme="majorAscii" w:cstheme="majorAscii"/>
                <w:b w:val="1"/>
                <w:bCs w:val="1"/>
                <w:sz w:val="24"/>
                <w:szCs w:val="24"/>
              </w:rPr>
            </w:pPr>
            <w:r w:rsidRPr="69873F1B" w:rsidR="00B841E0">
              <w:rPr>
                <w:rFonts w:ascii="Calibri Light" w:hAnsi="Calibri Light" w:eastAsia="Calibri Light" w:cs="Calibri Light" w:asciiTheme="majorAscii" w:hAnsiTheme="majorAscii" w:eastAsiaTheme="majorAscii" w:cstheme="majorAscii"/>
                <w:b w:val="1"/>
                <w:bCs w:val="1"/>
                <w:sz w:val="24"/>
                <w:szCs w:val="24"/>
              </w:rPr>
              <w:t>For completion by M</w:t>
            </w:r>
            <w:r w:rsidRPr="69873F1B" w:rsidR="00B841E0">
              <w:rPr>
                <w:rFonts w:ascii="Calibri Light" w:hAnsi="Calibri Light" w:eastAsia="Calibri Light" w:cs="Calibri Light" w:asciiTheme="majorAscii" w:hAnsiTheme="majorAscii" w:eastAsiaTheme="majorAscii" w:cstheme="majorAscii"/>
                <w:b w:val="1"/>
                <w:bCs w:val="1"/>
                <w:sz w:val="24"/>
                <w:szCs w:val="24"/>
              </w:rPr>
              <w:t xml:space="preserve">arker </w:t>
            </w:r>
            <w:proofErr w:type="gramStart"/>
            <w:r w:rsidRPr="69873F1B" w:rsidR="00B841E0">
              <w:rPr>
                <w:rFonts w:ascii="Calibri Light" w:hAnsi="Calibri Light" w:eastAsia="Calibri Light" w:cs="Calibri Light" w:asciiTheme="majorAscii" w:hAnsiTheme="majorAscii" w:eastAsiaTheme="majorAscii" w:cstheme="majorAscii"/>
                <w:b w:val="1"/>
                <w:bCs w:val="1"/>
                <w:sz w:val="24"/>
                <w:szCs w:val="24"/>
              </w:rPr>
              <w:t>1 :</w:t>
            </w:r>
            <w:proofErr w:type="gramEnd"/>
          </w:p>
          <w:p w:rsidR="00B841E0" w:rsidP="69873F1B" w:rsidRDefault="00B841E0" w14:paraId="4C765DDF" w14:textId="77777777">
            <w:pPr>
              <w:pStyle w:val="NormalWeb"/>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Comments</w:t>
            </w:r>
            <w:r w:rsidRPr="69873F1B" w:rsidR="00B841E0">
              <w:rPr>
                <w:rFonts w:ascii="Calibri Light" w:hAnsi="Calibri Light" w:eastAsia="Calibri Light" w:cs="Calibri Light" w:asciiTheme="majorAscii" w:hAnsiTheme="majorAscii" w:eastAsiaTheme="majorAscii" w:cstheme="majorAscii"/>
                <w:sz w:val="24"/>
                <w:szCs w:val="24"/>
              </w:rPr>
              <w:t>:</w:t>
            </w:r>
          </w:p>
          <w:p w:rsidRPr="00001C3B" w:rsidR="00B841E0" w:rsidP="69873F1B" w:rsidRDefault="00B841E0" w14:paraId="73FC0DEC" w14:textId="77777777">
            <w:pPr>
              <w:pStyle w:val="NormalWeb"/>
              <w:rPr>
                <w:rFonts w:ascii="Calibri Light" w:hAnsi="Calibri Light" w:eastAsia="Calibri Light" w:cs="Calibri Light" w:asciiTheme="majorAscii" w:hAnsiTheme="majorAscii" w:eastAsiaTheme="majorAscii" w:cstheme="majorAscii"/>
                <w:sz w:val="24"/>
                <w:szCs w:val="24"/>
              </w:rPr>
            </w:pPr>
          </w:p>
        </w:tc>
      </w:tr>
      <w:tr w:rsidRPr="00230F35" w:rsidR="00B841E0" w:rsidTr="69873F1B" w14:paraId="47D594F0" w14:textId="77777777">
        <w:trPr>
          <w:trHeight w:val="492"/>
        </w:trPr>
        <w:tc>
          <w:tcPr>
            <w:tcW w:w="6768" w:type="dxa"/>
            <w:gridSpan w:val="3"/>
            <w:tcMar/>
          </w:tcPr>
          <w:p w:rsidRPr="00230F35" w:rsidR="00B841E0" w:rsidP="69873F1B" w:rsidRDefault="00B841E0" w14:paraId="02E1C902" w14:textId="77777777">
            <w:pPr>
              <w:pStyle w:val="NormalWeb"/>
              <w:ind w:left="142"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Marker’s signatur</w:t>
            </w:r>
            <w:r w:rsidRPr="69873F1B" w:rsidR="00B841E0">
              <w:rPr>
                <w:rFonts w:ascii="Calibri Light" w:hAnsi="Calibri Light" w:eastAsia="Calibri Light" w:cs="Calibri Light" w:asciiTheme="majorAscii" w:hAnsiTheme="majorAscii" w:eastAsiaTheme="majorAscii" w:cstheme="majorAscii"/>
                <w:sz w:val="24"/>
                <w:szCs w:val="24"/>
              </w:rPr>
              <w:t>e:</w:t>
            </w:r>
          </w:p>
        </w:tc>
        <w:tc>
          <w:tcPr>
            <w:tcW w:w="2088" w:type="dxa"/>
            <w:gridSpan w:val="2"/>
            <w:tcMar/>
          </w:tcPr>
          <w:p w:rsidRPr="00230F35" w:rsidR="00B841E0" w:rsidP="69873F1B" w:rsidRDefault="00B841E0" w14:paraId="2AE900EF" w14:textId="77777777">
            <w:pPr>
              <w:pStyle w:val="NormalWeb"/>
              <w:spacing w:after="0"/>
              <w:ind w:left="142" w:right="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Date:</w:t>
            </w:r>
          </w:p>
        </w:tc>
      </w:tr>
      <w:tr w:rsidRPr="002F467C" w:rsidR="00B841E0" w:rsidTr="69873F1B" w14:paraId="4D2A985F" w14:textId="77777777">
        <w:tc>
          <w:tcPr>
            <w:tcW w:w="8856" w:type="dxa"/>
            <w:gridSpan w:val="5"/>
            <w:tcMar/>
          </w:tcPr>
          <w:p w:rsidRPr="00230F35" w:rsidR="00B841E0" w:rsidP="69873F1B" w:rsidRDefault="00B841E0" w14:paraId="67BF89EF"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i w:val="1"/>
                <w:iCs w:val="1"/>
                <w:sz w:val="24"/>
                <w:szCs w:val="24"/>
              </w:rPr>
            </w:pPr>
          </w:p>
          <w:p w:rsidRPr="00230F35" w:rsidR="00B841E0" w:rsidP="69873F1B" w:rsidRDefault="00B841E0" w14:paraId="3A1B925B"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b w:val="1"/>
                <w:bCs w:val="1"/>
                <w:sz w:val="24"/>
                <w:szCs w:val="24"/>
              </w:rPr>
            </w:pPr>
            <w:r w:rsidRPr="69873F1B" w:rsidR="00B841E0">
              <w:rPr>
                <w:rFonts w:ascii="Calibri Light" w:hAnsi="Calibri Light" w:eastAsia="Calibri Light" w:cs="Calibri Light" w:asciiTheme="majorAscii" w:hAnsiTheme="majorAscii" w:eastAsiaTheme="majorAscii" w:cstheme="majorAscii"/>
                <w:b w:val="1"/>
                <w:bCs w:val="1"/>
                <w:sz w:val="24"/>
                <w:szCs w:val="24"/>
              </w:rPr>
              <w:t>For completion by M</w:t>
            </w:r>
            <w:r w:rsidRPr="69873F1B" w:rsidR="00B841E0">
              <w:rPr>
                <w:rFonts w:ascii="Calibri Light" w:hAnsi="Calibri Light" w:eastAsia="Calibri Light" w:cs="Calibri Light" w:asciiTheme="majorAscii" w:hAnsiTheme="majorAscii" w:eastAsiaTheme="majorAscii" w:cstheme="majorAscii"/>
                <w:b w:val="1"/>
                <w:bCs w:val="1"/>
                <w:sz w:val="24"/>
                <w:szCs w:val="24"/>
              </w:rPr>
              <w:t>arker 2</w:t>
            </w:r>
            <w:r w:rsidRPr="69873F1B" w:rsidR="00B841E0">
              <w:rPr>
                <w:rFonts w:ascii="Calibri Light" w:hAnsi="Calibri Light" w:eastAsia="Calibri Light" w:cs="Calibri Light" w:asciiTheme="majorAscii" w:hAnsiTheme="majorAscii" w:eastAsiaTheme="majorAscii" w:cstheme="majorAscii"/>
                <w:b w:val="1"/>
                <w:bCs w:val="1"/>
                <w:sz w:val="24"/>
                <w:szCs w:val="24"/>
              </w:rPr>
              <w:t>/M</w:t>
            </w:r>
            <w:r w:rsidRPr="69873F1B" w:rsidR="00B841E0">
              <w:rPr>
                <w:rFonts w:ascii="Calibri Light" w:hAnsi="Calibri Light" w:eastAsia="Calibri Light" w:cs="Calibri Light" w:asciiTheme="majorAscii" w:hAnsiTheme="majorAscii" w:eastAsiaTheme="majorAscii" w:cstheme="majorAscii"/>
                <w:b w:val="1"/>
                <w:bCs w:val="1"/>
                <w:sz w:val="24"/>
                <w:szCs w:val="24"/>
              </w:rPr>
              <w:t>oderator:</w:t>
            </w:r>
          </w:p>
          <w:p w:rsidRPr="00230F35" w:rsidR="00B841E0" w:rsidP="69873F1B" w:rsidRDefault="00B841E0" w14:paraId="4ECA828D"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b w:val="1"/>
                <w:bCs w:val="1"/>
                <w:sz w:val="24"/>
                <w:szCs w:val="24"/>
              </w:rPr>
            </w:pPr>
          </w:p>
          <w:p w:rsidRPr="00230F35" w:rsidR="00B841E0" w:rsidP="69873F1B" w:rsidRDefault="00B841E0" w14:paraId="49FF3EBA"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Comments:</w:t>
            </w:r>
          </w:p>
          <w:p w:rsidRPr="00230F35" w:rsidR="00B841E0" w:rsidP="69873F1B" w:rsidRDefault="00B841E0" w14:paraId="601647CD"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51CD6255"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4F422F12"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3914975D"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65FF8BBF"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17A10ABC"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18259ACD"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75B06F67"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00B841E0" w:rsidP="69873F1B" w:rsidRDefault="00B841E0" w14:paraId="0CAEC6D2"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280E1845"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3FC5C876"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21A835F4"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tc>
      </w:tr>
      <w:tr w:rsidRPr="002F467C" w:rsidR="00B841E0" w:rsidTr="69873F1B" w14:paraId="7F57C972" w14:textId="77777777">
        <w:trPr>
          <w:trHeight w:val="720"/>
        </w:trPr>
        <w:tc>
          <w:tcPr>
            <w:tcW w:w="5211" w:type="dxa"/>
            <w:gridSpan w:val="2"/>
            <w:tcMar/>
          </w:tcPr>
          <w:p w:rsidRPr="00230F35" w:rsidR="00B841E0" w:rsidP="69873F1B" w:rsidRDefault="00B841E0" w14:paraId="76246055"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Marker’s Signature</w:t>
            </w:r>
            <w:r w:rsidRPr="69873F1B" w:rsidR="00B841E0">
              <w:rPr>
                <w:rFonts w:ascii="Calibri Light" w:hAnsi="Calibri Light" w:eastAsia="Calibri Light" w:cs="Calibri Light" w:asciiTheme="majorAscii" w:hAnsiTheme="majorAscii" w:eastAsiaTheme="majorAscii" w:cstheme="majorAscii"/>
                <w:sz w:val="24"/>
                <w:szCs w:val="24"/>
              </w:rPr>
              <w:t>:</w:t>
            </w:r>
          </w:p>
        </w:tc>
        <w:tc>
          <w:tcPr>
            <w:tcW w:w="3645" w:type="dxa"/>
            <w:gridSpan w:val="3"/>
            <w:tcMar/>
          </w:tcPr>
          <w:p w:rsidRPr="00230F35" w:rsidR="00B841E0" w:rsidP="69873F1B" w:rsidRDefault="00B841E0" w14:paraId="6C908554"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Date:</w:t>
            </w:r>
          </w:p>
        </w:tc>
      </w:tr>
      <w:tr w:rsidRPr="002F467C" w:rsidR="00B841E0" w:rsidTr="69873F1B" w14:paraId="184EB288" w14:textId="77777777">
        <w:trPr>
          <w:trHeight w:val="720"/>
        </w:trPr>
        <w:tc>
          <w:tcPr>
            <w:tcW w:w="8856" w:type="dxa"/>
            <w:gridSpan w:val="5"/>
            <w:tcMar/>
          </w:tcPr>
          <w:p w:rsidRPr="00B34964" w:rsidR="00B841E0" w:rsidP="69873F1B" w:rsidRDefault="00B841E0" w14:paraId="65D803D6" w14:textId="77777777">
            <w:pPr>
              <w:rPr>
                <w:rFonts w:ascii="Calibri Light" w:hAnsi="Calibri Light" w:eastAsia="Calibri Light" w:cs="Calibri Light" w:asciiTheme="majorAscii" w:hAnsiTheme="majorAscii" w:eastAsiaTheme="majorAscii" w:cstheme="majorAscii"/>
                <w:b w:val="1"/>
                <w:bCs w:val="1"/>
                <w:sz w:val="24"/>
                <w:szCs w:val="24"/>
              </w:rPr>
            </w:pPr>
            <w:r w:rsidRPr="69873F1B" w:rsidR="00B841E0">
              <w:rPr>
                <w:rFonts w:ascii="Calibri Light" w:hAnsi="Calibri Light" w:eastAsia="Calibri Light" w:cs="Calibri Light" w:asciiTheme="majorAscii" w:hAnsiTheme="majorAscii" w:eastAsiaTheme="majorAscii" w:cstheme="majorAscii"/>
                <w:b w:val="1"/>
                <w:bCs w:val="1"/>
                <w:sz w:val="24"/>
                <w:szCs w:val="24"/>
              </w:rPr>
              <w:t>External Examiner’s comments (if relevant)</w:t>
            </w:r>
          </w:p>
          <w:p w:rsidRPr="00230F35" w:rsidR="00B841E0" w:rsidP="69873F1B" w:rsidRDefault="00B841E0" w14:paraId="2B181876"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566F3A09"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04125CF1"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4F842BB8"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1C8E0517"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0F6615A1"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5A5885E6"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11159C2E"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00B841E0" w:rsidP="69873F1B" w:rsidRDefault="00B841E0" w14:paraId="0515391A"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1A3C4A41"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Pr="00230F35" w:rsidR="00B841E0" w:rsidP="69873F1B" w:rsidRDefault="00B841E0" w14:paraId="15F94EBF"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tc>
      </w:tr>
      <w:tr w:rsidRPr="002F467C" w:rsidR="00B841E0" w:rsidTr="69873F1B" w14:paraId="773E9A12" w14:textId="77777777">
        <w:trPr>
          <w:trHeight w:val="720"/>
        </w:trPr>
        <w:tc>
          <w:tcPr>
            <w:tcW w:w="5211" w:type="dxa"/>
            <w:gridSpan w:val="2"/>
            <w:tcMar/>
          </w:tcPr>
          <w:p w:rsidRPr="00230F35" w:rsidR="00B841E0" w:rsidP="69873F1B" w:rsidRDefault="00B841E0" w14:paraId="1E23C747" w14:textId="77777777">
            <w:pPr>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External Examiner’s Signature:</w:t>
            </w:r>
          </w:p>
        </w:tc>
        <w:tc>
          <w:tcPr>
            <w:tcW w:w="3645" w:type="dxa"/>
            <w:gridSpan w:val="3"/>
            <w:tcMar/>
          </w:tcPr>
          <w:p w:rsidRPr="00230F35" w:rsidR="00B841E0" w:rsidP="69873F1B" w:rsidRDefault="00B841E0" w14:paraId="5DA0A74A" w14:textId="77777777">
            <w:pPr>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Date:</w:t>
            </w:r>
          </w:p>
        </w:tc>
      </w:tr>
    </w:tbl>
    <w:p w:rsidRPr="00D67BF8" w:rsidR="00B841E0" w:rsidP="69873F1B" w:rsidRDefault="00B841E0" w14:paraId="37A99CBA" w14:textId="77777777">
      <w:pPr>
        <w:pStyle w:val="NormalWeb"/>
        <w:spacing w:before="0" w:beforeAutospacing="off" w:after="0" w:afterAutospacing="off"/>
        <w:ind w:right="-334"/>
        <w:rPr>
          <w:rFonts w:ascii="Calibri Light" w:hAnsi="Calibri Light" w:eastAsia="Calibri Light" w:cs="Calibri Light" w:asciiTheme="majorAscii" w:hAnsiTheme="majorAscii" w:eastAsiaTheme="majorAscii" w:cstheme="majorAscii"/>
          <w:sz w:val="24"/>
          <w:szCs w:val="24"/>
        </w:rPr>
      </w:pPr>
    </w:p>
    <w:p w:rsidR="00B841E0" w:rsidP="69873F1B" w:rsidRDefault="00B841E0" w14:paraId="5F4E4FA8" w14:textId="5A13B69D">
      <w:pPr>
        <w:jc w:val="center"/>
        <w:rPr>
          <w:rFonts w:ascii="Calibri Light" w:hAnsi="Calibri Light" w:eastAsia="Calibri Light" w:cs="Calibri Light" w:asciiTheme="majorAscii" w:hAnsiTheme="majorAscii" w:eastAsiaTheme="majorAscii" w:cstheme="majorAscii"/>
          <w:sz w:val="24"/>
          <w:szCs w:val="24"/>
          <w:u w:val="single"/>
        </w:rPr>
      </w:pPr>
    </w:p>
    <w:p w:rsidR="00B841E0" w:rsidP="69873F1B" w:rsidRDefault="00B841E0" w14:paraId="2289B6FA" w14:textId="04F41414">
      <w:pPr>
        <w:pStyle w:val="NormalWeb"/>
        <w:rPr>
          <w:rFonts w:ascii="Calibri Light" w:hAnsi="Calibri Light" w:eastAsia="Calibri Light" w:cs="Calibri Light" w:asciiTheme="majorAscii" w:hAnsiTheme="majorAscii" w:eastAsiaTheme="majorAscii" w:cstheme="majorAscii"/>
          <w:sz w:val="24"/>
          <w:szCs w:val="24"/>
        </w:rPr>
      </w:pPr>
      <w:r w:rsidRPr="69873F1B" w:rsidR="00B841E0">
        <w:rPr>
          <w:rFonts w:ascii="Calibri Light" w:hAnsi="Calibri Light" w:eastAsia="Calibri Light" w:cs="Calibri Light" w:asciiTheme="majorAscii" w:hAnsiTheme="majorAscii" w:eastAsiaTheme="majorAscii" w:cstheme="majorAscii"/>
          <w:sz w:val="24"/>
          <w:szCs w:val="24"/>
        </w:rPr>
        <w:t xml:space="preserve">Essay Question: </w:t>
      </w:r>
      <w:r w:rsidRPr="69873F1B" w:rsidR="00B841E0">
        <w:rPr>
          <w:rFonts w:ascii="Calibri Light" w:hAnsi="Calibri Light" w:eastAsia="Calibri Light" w:cs="Calibri Light" w:asciiTheme="majorAscii" w:hAnsiTheme="majorAscii" w:eastAsiaTheme="majorAscii" w:cstheme="majorAscii"/>
          <w:sz w:val="24"/>
          <w:szCs w:val="24"/>
        </w:rPr>
        <w:t>‘Be clearly aware of the stars and infinity on high. Then life seems almost enchanted after all.’ Discuss this statement from Vincent Van Gogh as it relates to your sky journal observations.</w:t>
      </w:r>
    </w:p>
    <w:p w:rsidRPr="00B841E0" w:rsidR="00FC68A8" w:rsidP="69873F1B" w:rsidRDefault="00FC68A8" w14:paraId="22B2F64B" w14:textId="70FD29F3">
      <w:pPr>
        <w:pStyle w:val="NormalWeb"/>
        <w:rPr>
          <w:rFonts w:ascii="Calibri Light" w:hAnsi="Calibri Light" w:eastAsia="Calibri Light" w:cs="Calibri Light" w:asciiTheme="majorAscii" w:hAnsiTheme="majorAscii" w:eastAsiaTheme="majorAscii" w:cstheme="majorAscii"/>
          <w:sz w:val="24"/>
          <w:szCs w:val="24"/>
        </w:rPr>
      </w:pPr>
      <w:r w:rsidRPr="69873F1B" w:rsidR="00FC68A8">
        <w:rPr>
          <w:rFonts w:ascii="Calibri Light" w:hAnsi="Calibri Light" w:eastAsia="Calibri Light" w:cs="Calibri Light" w:asciiTheme="majorAscii" w:hAnsiTheme="majorAscii" w:eastAsiaTheme="majorAscii" w:cstheme="majorAscii"/>
          <w:sz w:val="24"/>
          <w:szCs w:val="24"/>
        </w:rPr>
        <w:t>Word Count: 2,100</w:t>
      </w:r>
    </w:p>
    <w:p w:rsidR="00B841E0" w:rsidP="69873F1B" w:rsidRDefault="00B841E0" w14:paraId="28F83DEA" w14:textId="77777777">
      <w:pPr>
        <w:jc w:val="center"/>
        <w:rPr>
          <w:rFonts w:ascii="Calibri Light" w:hAnsi="Calibri Light" w:eastAsia="Calibri Light" w:cs="Calibri Light" w:asciiTheme="majorAscii" w:hAnsiTheme="majorAscii" w:eastAsiaTheme="majorAscii" w:cstheme="majorAscii"/>
          <w:sz w:val="24"/>
          <w:szCs w:val="24"/>
          <w:u w:val="single"/>
        </w:rPr>
      </w:pPr>
    </w:p>
    <w:p w:rsidRPr="00FC68A8" w:rsidR="00931A64" w:rsidP="69873F1B" w:rsidRDefault="00931A64" w14:paraId="28AE40E6" w14:textId="5184661D">
      <w:pPr>
        <w:jc w:val="center"/>
        <w:rPr>
          <w:rFonts w:ascii="Calibri Light" w:hAnsi="Calibri Light" w:eastAsia="Calibri Light" w:cs="Calibri Light" w:asciiTheme="majorAscii" w:hAnsiTheme="majorAscii" w:eastAsiaTheme="majorAscii" w:cstheme="majorAscii"/>
          <w:b w:val="1"/>
          <w:bCs w:val="1"/>
          <w:sz w:val="24"/>
          <w:szCs w:val="24"/>
          <w:u w:val="single"/>
        </w:rPr>
      </w:pPr>
      <w:r w:rsidRPr="69873F1B" w:rsidR="00931A64">
        <w:rPr>
          <w:rFonts w:ascii="Calibri Light" w:hAnsi="Calibri Light" w:eastAsia="Calibri Light" w:cs="Calibri Light" w:asciiTheme="majorAscii" w:hAnsiTheme="majorAscii" w:eastAsiaTheme="majorAscii" w:cstheme="majorAscii"/>
          <w:b w:val="1"/>
          <w:bCs w:val="1"/>
          <w:sz w:val="24"/>
          <w:szCs w:val="24"/>
          <w:u w:val="single"/>
        </w:rPr>
        <w:t>Introduction</w:t>
      </w:r>
    </w:p>
    <w:p w:rsidRPr="00422926" w:rsidR="00931A64" w:rsidP="69873F1B" w:rsidRDefault="00931A64" w14:paraId="43C643A2" w14:textId="281D676F">
      <w:pPr>
        <w:rPr>
          <w:rFonts w:ascii="Calibri Light" w:hAnsi="Calibri Light" w:eastAsia="Calibri Light" w:cs="Calibri Light" w:asciiTheme="majorAscii" w:hAnsiTheme="majorAscii" w:eastAsiaTheme="majorAscii" w:cstheme="majorAscii"/>
          <w:sz w:val="24"/>
          <w:szCs w:val="24"/>
        </w:rPr>
      </w:pPr>
    </w:p>
    <w:p w:rsidRPr="00422926" w:rsidR="00931A64" w:rsidP="69873F1B" w:rsidRDefault="00931A64" w14:paraId="4CE468FD" w14:textId="3AF0362C">
      <w:pPr>
        <w:ind w:firstLine="720"/>
        <w:rPr>
          <w:rFonts w:ascii="Calibri Light" w:hAnsi="Calibri Light" w:eastAsia="Calibri Light" w:cs="Calibri Light" w:asciiTheme="majorAscii" w:hAnsiTheme="majorAscii" w:eastAsiaTheme="majorAscii" w:cstheme="majorAscii"/>
          <w:sz w:val="24"/>
          <w:szCs w:val="24"/>
        </w:rPr>
      </w:pPr>
      <w:r w:rsidRPr="69873F1B" w:rsidR="00931A64">
        <w:rPr>
          <w:rFonts w:ascii="Calibri Light" w:hAnsi="Calibri Light" w:eastAsia="Calibri Light" w:cs="Calibri Light" w:asciiTheme="majorAscii" w:hAnsiTheme="majorAscii" w:eastAsiaTheme="majorAscii" w:cstheme="majorAscii"/>
          <w:sz w:val="24"/>
          <w:szCs w:val="24"/>
        </w:rPr>
        <w:t xml:space="preserve">The aim of this research is, in essence, a manifestation of my desire to experience enchantment with the mystical cosmos. I often find myself often struggling with the </w:t>
      </w:r>
      <w:r w:rsidRPr="69873F1B" w:rsidR="005E2570">
        <w:rPr>
          <w:rFonts w:ascii="Calibri Light" w:hAnsi="Calibri Light" w:eastAsia="Calibri Light" w:cs="Calibri Light" w:asciiTheme="majorAscii" w:hAnsiTheme="majorAscii" w:eastAsiaTheme="majorAscii" w:cstheme="majorAscii"/>
          <w:sz w:val="24"/>
          <w:szCs w:val="24"/>
        </w:rPr>
        <w:t>‘disenchantment of the world’</w:t>
      </w:r>
      <w:r w:rsidRPr="69873F1B" w:rsidR="00872D1A">
        <w:rPr>
          <w:rStyle w:val="FootnoteReference"/>
          <w:rFonts w:ascii="Calibri Light" w:hAnsi="Calibri Light" w:eastAsia="Calibri Light" w:cs="Calibri Light" w:asciiTheme="majorAscii" w:hAnsiTheme="majorAscii" w:eastAsiaTheme="majorAscii" w:cstheme="majorAscii"/>
          <w:sz w:val="24"/>
          <w:szCs w:val="24"/>
        </w:rPr>
        <w:footnoteReference w:id="1"/>
      </w:r>
      <w:r w:rsidRPr="69873F1B" w:rsidR="000E7529">
        <w:rPr>
          <w:rFonts w:ascii="Calibri Light" w:hAnsi="Calibri Light" w:eastAsia="Calibri Light" w:cs="Calibri Light" w:asciiTheme="majorAscii" w:hAnsiTheme="majorAscii" w:eastAsiaTheme="majorAscii" w:cstheme="majorAscii"/>
          <w:sz w:val="24"/>
          <w:szCs w:val="24"/>
        </w:rPr>
        <w:t>,</w:t>
      </w:r>
      <w:r w:rsidRPr="69873F1B" w:rsidR="005E2570">
        <w:rPr>
          <w:rFonts w:ascii="Calibri Light" w:hAnsi="Calibri Light" w:eastAsia="Calibri Light" w:cs="Calibri Light" w:asciiTheme="majorAscii" w:hAnsiTheme="majorAscii" w:eastAsiaTheme="majorAscii" w:cstheme="majorAscii"/>
          <w:sz w:val="24"/>
          <w:szCs w:val="24"/>
        </w:rPr>
        <w:t xml:space="preserve"> a product of</w:t>
      </w:r>
      <w:r w:rsidRPr="69873F1B" w:rsidR="000E7529">
        <w:rPr>
          <w:rFonts w:ascii="Calibri Light" w:hAnsi="Calibri Light" w:eastAsia="Calibri Light" w:cs="Calibri Light" w:asciiTheme="majorAscii" w:hAnsiTheme="majorAscii" w:eastAsiaTheme="majorAscii" w:cstheme="majorAscii"/>
          <w:sz w:val="24"/>
          <w:szCs w:val="24"/>
        </w:rPr>
        <w:t xml:space="preserve"> the</w:t>
      </w:r>
      <w:r w:rsidRPr="69873F1B" w:rsidR="005E2570">
        <w:rPr>
          <w:rFonts w:ascii="Calibri Light" w:hAnsi="Calibri Light" w:eastAsia="Calibri Light" w:cs="Calibri Light" w:asciiTheme="majorAscii" w:hAnsiTheme="majorAscii" w:eastAsiaTheme="majorAscii" w:cstheme="majorAscii"/>
          <w:sz w:val="24"/>
          <w:szCs w:val="24"/>
        </w:rPr>
        <w:t xml:space="preserve"> extreme </w:t>
      </w:r>
      <w:r w:rsidRPr="69873F1B" w:rsidR="00931A64">
        <w:rPr>
          <w:rFonts w:ascii="Calibri Light" w:hAnsi="Calibri Light" w:eastAsia="Calibri Light" w:cs="Calibri Light" w:asciiTheme="majorAscii" w:hAnsiTheme="majorAscii" w:eastAsiaTheme="majorAscii" w:cstheme="majorAscii"/>
          <w:sz w:val="24"/>
          <w:szCs w:val="24"/>
        </w:rPr>
        <w:t>rationalisation</w:t>
      </w:r>
      <w:r w:rsidRPr="69873F1B" w:rsidR="005E2570">
        <w:rPr>
          <w:rFonts w:ascii="Calibri Light" w:hAnsi="Calibri Light" w:eastAsia="Calibri Light" w:cs="Calibri Light" w:asciiTheme="majorAscii" w:hAnsiTheme="majorAscii" w:eastAsiaTheme="majorAscii" w:cstheme="majorAscii"/>
          <w:sz w:val="24"/>
          <w:szCs w:val="24"/>
        </w:rPr>
        <w:t xml:space="preserve"> and industrialisation</w:t>
      </w:r>
      <w:r w:rsidRPr="69873F1B" w:rsidR="00931A64">
        <w:rPr>
          <w:rFonts w:ascii="Calibri Light" w:hAnsi="Calibri Light" w:eastAsia="Calibri Light" w:cs="Calibri Light" w:asciiTheme="majorAscii" w:hAnsiTheme="majorAscii" w:eastAsiaTheme="majorAscii" w:cstheme="majorAscii"/>
          <w:sz w:val="24"/>
          <w:szCs w:val="24"/>
        </w:rPr>
        <w:t xml:space="preserve"> of </w:t>
      </w:r>
      <w:r w:rsidRPr="69873F1B" w:rsidR="000E7529">
        <w:rPr>
          <w:rFonts w:ascii="Calibri Light" w:hAnsi="Calibri Light" w:eastAsia="Calibri Light" w:cs="Calibri Light" w:asciiTheme="majorAscii" w:hAnsiTheme="majorAscii" w:eastAsiaTheme="majorAscii" w:cstheme="majorAscii"/>
          <w:sz w:val="24"/>
          <w:szCs w:val="24"/>
        </w:rPr>
        <w:t xml:space="preserve">the </w:t>
      </w:r>
      <w:r w:rsidRPr="69873F1B" w:rsidR="00931A64">
        <w:rPr>
          <w:rFonts w:ascii="Calibri Light" w:hAnsi="Calibri Light" w:eastAsia="Calibri Light" w:cs="Calibri Light" w:asciiTheme="majorAscii" w:hAnsiTheme="majorAscii" w:eastAsiaTheme="majorAscii" w:cstheme="majorAscii"/>
          <w:sz w:val="24"/>
          <w:szCs w:val="24"/>
        </w:rPr>
        <w:t xml:space="preserve">contemporary Western society in which I live and have been raised </w:t>
      </w:r>
      <w:proofErr w:type="gramStart"/>
      <w:r w:rsidRPr="69873F1B" w:rsidR="00542B06">
        <w:rPr>
          <w:rFonts w:ascii="Calibri Light" w:hAnsi="Calibri Light" w:eastAsia="Calibri Light" w:cs="Calibri Light" w:asciiTheme="majorAscii" w:hAnsiTheme="majorAscii" w:eastAsiaTheme="majorAscii" w:cstheme="majorAscii"/>
          <w:sz w:val="24"/>
          <w:szCs w:val="24"/>
        </w:rPr>
        <w:t>in</w:t>
      </w:r>
      <w:r w:rsidRPr="69873F1B" w:rsidR="004D4B50">
        <w:rPr>
          <w:rFonts w:ascii="Calibri Light" w:hAnsi="Calibri Light" w:eastAsia="Calibri Light" w:cs="Calibri Light" w:asciiTheme="majorAscii" w:hAnsiTheme="majorAscii" w:eastAsiaTheme="majorAscii" w:cstheme="majorAscii"/>
          <w:sz w:val="24"/>
          <w:szCs w:val="24"/>
        </w:rPr>
        <w:t>, and</w:t>
      </w:r>
      <w:proofErr w:type="gramEnd"/>
      <w:r w:rsidRPr="69873F1B" w:rsidR="004D4B50">
        <w:rPr>
          <w:rFonts w:ascii="Calibri Light" w:hAnsi="Calibri Light" w:eastAsia="Calibri Light" w:cs="Calibri Light" w:asciiTheme="majorAscii" w:hAnsiTheme="majorAscii" w:eastAsiaTheme="majorAscii" w:cstheme="majorAscii"/>
          <w:sz w:val="24"/>
          <w:szCs w:val="24"/>
        </w:rPr>
        <w:t xml:space="preserve"> searching for experiences of the transcendent or enchanting within my own life</w:t>
      </w:r>
      <w:r w:rsidRPr="69873F1B" w:rsidR="008F0E73">
        <w:rPr>
          <w:rFonts w:ascii="Calibri Light" w:hAnsi="Calibri Light" w:eastAsia="Calibri Light" w:cs="Calibri Light" w:asciiTheme="majorAscii" w:hAnsiTheme="majorAscii" w:eastAsiaTheme="majorAscii" w:cstheme="majorAscii"/>
          <w:sz w:val="24"/>
          <w:szCs w:val="24"/>
        </w:rPr>
        <w:t>.</w:t>
      </w:r>
      <w:r w:rsidRPr="69873F1B" w:rsidR="00295A48">
        <w:rPr>
          <w:rFonts w:ascii="Calibri Light" w:hAnsi="Calibri Light" w:eastAsia="Calibri Light" w:cs="Calibri Light" w:asciiTheme="majorAscii" w:hAnsiTheme="majorAscii" w:eastAsiaTheme="majorAscii" w:cstheme="majorAscii"/>
          <w:sz w:val="24"/>
          <w:szCs w:val="24"/>
        </w:rPr>
        <w:t xml:space="preserve"> </w:t>
      </w:r>
      <w:r w:rsidRPr="69873F1B" w:rsidR="00A41DDD">
        <w:rPr>
          <w:rFonts w:ascii="Calibri Light" w:hAnsi="Calibri Light" w:eastAsia="Calibri Light" w:cs="Calibri Light" w:asciiTheme="majorAscii" w:hAnsiTheme="majorAscii" w:eastAsiaTheme="majorAscii" w:cstheme="majorAscii"/>
          <w:sz w:val="24"/>
          <w:szCs w:val="24"/>
        </w:rPr>
        <w:t>Max Weber</w:t>
      </w:r>
      <w:r w:rsidRPr="69873F1B" w:rsidR="00295A48">
        <w:rPr>
          <w:rFonts w:ascii="Calibri Light" w:hAnsi="Calibri Light" w:eastAsia="Calibri Light" w:cs="Calibri Light" w:asciiTheme="majorAscii" w:hAnsiTheme="majorAscii" w:eastAsiaTheme="majorAscii" w:cstheme="majorAscii"/>
          <w:sz w:val="24"/>
          <w:szCs w:val="24"/>
        </w:rPr>
        <w:t xml:space="preserve"> </w:t>
      </w:r>
      <w:r w:rsidRPr="69873F1B" w:rsidR="00A41DDD">
        <w:rPr>
          <w:rFonts w:ascii="Calibri Light" w:hAnsi="Calibri Light" w:eastAsia="Calibri Light" w:cs="Calibri Light" w:asciiTheme="majorAscii" w:hAnsiTheme="majorAscii" w:eastAsiaTheme="majorAscii" w:cstheme="majorAscii"/>
          <w:sz w:val="24"/>
          <w:szCs w:val="24"/>
        </w:rPr>
        <w:t>describes</w:t>
      </w:r>
      <w:r w:rsidRPr="69873F1B" w:rsidR="00295A48">
        <w:rPr>
          <w:rFonts w:ascii="Calibri Light" w:hAnsi="Calibri Light" w:eastAsia="Calibri Light" w:cs="Calibri Light" w:asciiTheme="majorAscii" w:hAnsiTheme="majorAscii" w:eastAsiaTheme="majorAscii" w:cstheme="majorAscii"/>
          <w:sz w:val="24"/>
          <w:szCs w:val="24"/>
        </w:rPr>
        <w:t xml:space="preserve"> enchantment as an experience of uni</w:t>
      </w:r>
      <w:r w:rsidRPr="69873F1B" w:rsidR="00A41DDD">
        <w:rPr>
          <w:rFonts w:ascii="Calibri Light" w:hAnsi="Calibri Light" w:eastAsia="Calibri Light" w:cs="Calibri Light" w:asciiTheme="majorAscii" w:hAnsiTheme="majorAscii" w:eastAsiaTheme="majorAscii" w:cstheme="majorAscii"/>
          <w:sz w:val="24"/>
          <w:szCs w:val="24"/>
        </w:rPr>
        <w:t>on</w:t>
      </w:r>
      <w:r w:rsidRPr="69873F1B" w:rsidR="008F0E73">
        <w:rPr>
          <w:rFonts w:ascii="Calibri Light" w:hAnsi="Calibri Light" w:eastAsia="Calibri Light" w:cs="Calibri Light" w:asciiTheme="majorAscii" w:hAnsiTheme="majorAscii" w:eastAsiaTheme="majorAscii" w:cstheme="majorAscii"/>
          <w:sz w:val="24"/>
          <w:szCs w:val="24"/>
        </w:rPr>
        <w:t>, something both spiritual and material.</w:t>
      </w:r>
      <w:r w:rsidRPr="69873F1B" w:rsidR="008F0E73">
        <w:rPr>
          <w:rStyle w:val="FootnoteReference"/>
          <w:rFonts w:ascii="Calibri Light" w:hAnsi="Calibri Light" w:eastAsia="Calibri Light" w:cs="Calibri Light" w:asciiTheme="majorAscii" w:hAnsiTheme="majorAscii" w:eastAsiaTheme="majorAscii" w:cstheme="majorAscii"/>
          <w:sz w:val="24"/>
          <w:szCs w:val="24"/>
        </w:rPr>
        <w:footnoteReference w:id="2"/>
      </w:r>
      <w:r w:rsidRPr="69873F1B" w:rsidR="00295A48">
        <w:rPr>
          <w:rFonts w:ascii="Calibri Light" w:hAnsi="Calibri Light" w:eastAsia="Calibri Light" w:cs="Calibri Light" w:asciiTheme="majorAscii" w:hAnsiTheme="majorAscii" w:eastAsiaTheme="majorAscii" w:cstheme="majorAscii"/>
          <w:sz w:val="24"/>
          <w:szCs w:val="24"/>
        </w:rPr>
        <w:t xml:space="preserve">  </w:t>
      </w:r>
      <w:r w:rsidRPr="69873F1B" w:rsidR="00542B06">
        <w:rPr>
          <w:rFonts w:ascii="Calibri Light" w:hAnsi="Calibri Light" w:eastAsia="Calibri Light" w:cs="Calibri Light" w:asciiTheme="majorAscii" w:hAnsiTheme="majorAscii" w:eastAsiaTheme="majorAscii" w:cstheme="majorAscii"/>
          <w:sz w:val="24"/>
          <w:szCs w:val="24"/>
        </w:rPr>
        <w:t xml:space="preserve">As </w:t>
      </w:r>
      <w:r w:rsidRPr="69873F1B" w:rsidR="00931A64">
        <w:rPr>
          <w:rFonts w:ascii="Calibri Light" w:hAnsi="Calibri Light" w:eastAsia="Calibri Light" w:cs="Calibri Light" w:asciiTheme="majorAscii" w:hAnsiTheme="majorAscii" w:eastAsiaTheme="majorAscii" w:cstheme="majorAscii"/>
          <w:sz w:val="24"/>
          <w:szCs w:val="24"/>
        </w:rPr>
        <w:t xml:space="preserve">such, I decided to discuss the findings from my sky journal </w:t>
      </w:r>
      <w:r w:rsidRPr="69873F1B" w:rsidR="008F0E73">
        <w:rPr>
          <w:rFonts w:ascii="Calibri Light" w:hAnsi="Calibri Light" w:eastAsia="Calibri Light" w:cs="Calibri Light" w:asciiTheme="majorAscii" w:hAnsiTheme="majorAscii" w:eastAsiaTheme="majorAscii" w:cstheme="majorAscii"/>
          <w:sz w:val="24"/>
          <w:szCs w:val="24"/>
        </w:rPr>
        <w:t xml:space="preserve">in relation </w:t>
      </w:r>
      <w:r w:rsidRPr="69873F1B" w:rsidR="00931A64">
        <w:rPr>
          <w:rFonts w:ascii="Calibri Light" w:hAnsi="Calibri Light" w:eastAsia="Calibri Light" w:cs="Calibri Light" w:asciiTheme="majorAscii" w:hAnsiTheme="majorAscii" w:eastAsiaTheme="majorAscii" w:cstheme="majorAscii"/>
          <w:sz w:val="24"/>
          <w:szCs w:val="24"/>
        </w:rPr>
        <w:t xml:space="preserve">to the statement by Vincent Van Gogh, </w:t>
      </w:r>
      <w:r w:rsidRPr="69873F1B" w:rsidR="00542B06">
        <w:rPr>
          <w:rFonts w:ascii="Calibri Light" w:hAnsi="Calibri Light" w:eastAsia="Calibri Light" w:cs="Calibri Light" w:asciiTheme="majorAscii" w:hAnsiTheme="majorAscii" w:eastAsiaTheme="majorAscii" w:cstheme="majorAscii"/>
          <w:sz w:val="24"/>
          <w:szCs w:val="24"/>
        </w:rPr>
        <w:t>who advises:</w:t>
      </w:r>
      <w:r w:rsidRPr="69873F1B" w:rsidR="00931A64">
        <w:rPr>
          <w:rFonts w:ascii="Calibri Light" w:hAnsi="Calibri Light" w:eastAsia="Calibri Light" w:cs="Calibri Light" w:asciiTheme="majorAscii" w:hAnsiTheme="majorAscii" w:eastAsiaTheme="majorAscii" w:cstheme="majorAscii"/>
          <w:sz w:val="24"/>
          <w:szCs w:val="24"/>
        </w:rPr>
        <w:t xml:space="preserve"> ‘Be clearly aware of the stars and infinity on high. Then life seems almost enchanted after all.’</w:t>
      </w:r>
      <w:r w:rsidRPr="69873F1B" w:rsidR="00542B06">
        <w:rPr>
          <w:rStyle w:val="FootnoteReference"/>
          <w:rFonts w:ascii="Calibri Light" w:hAnsi="Calibri Light" w:eastAsia="Calibri Light" w:cs="Calibri Light" w:asciiTheme="majorAscii" w:hAnsiTheme="majorAscii" w:eastAsiaTheme="majorAscii" w:cstheme="majorAscii"/>
          <w:sz w:val="24"/>
          <w:szCs w:val="24"/>
        </w:rPr>
        <w:footnoteReference w:id="3"/>
      </w:r>
      <w:r w:rsidRPr="69873F1B" w:rsidR="00931A64">
        <w:rPr>
          <w:rFonts w:ascii="Calibri Light" w:hAnsi="Calibri Light" w:eastAsia="Calibri Light" w:cs="Calibri Light" w:asciiTheme="majorAscii" w:hAnsiTheme="majorAscii" w:eastAsiaTheme="majorAscii" w:cstheme="majorAscii"/>
          <w:sz w:val="24"/>
          <w:szCs w:val="24"/>
        </w:rPr>
        <w:t xml:space="preserve"> </w:t>
      </w:r>
      <w:r w:rsidRPr="69873F1B" w:rsidR="00496B28">
        <w:rPr>
          <w:rFonts w:ascii="Calibri Light" w:hAnsi="Calibri Light" w:eastAsia="Calibri Light" w:cs="Calibri Light" w:asciiTheme="majorAscii" w:hAnsiTheme="majorAscii" w:eastAsiaTheme="majorAscii" w:cstheme="majorAscii"/>
          <w:sz w:val="24"/>
          <w:szCs w:val="24"/>
        </w:rPr>
        <w:t xml:space="preserve">Consequently, </w:t>
      </w:r>
      <w:r w:rsidRPr="69873F1B" w:rsidR="00542B06">
        <w:rPr>
          <w:rFonts w:ascii="Calibri Light" w:hAnsi="Calibri Light" w:eastAsia="Calibri Light" w:cs="Calibri Light" w:asciiTheme="majorAscii" w:hAnsiTheme="majorAscii" w:eastAsiaTheme="majorAscii" w:cstheme="majorAscii"/>
          <w:sz w:val="24"/>
          <w:szCs w:val="24"/>
        </w:rPr>
        <w:t>the aim of</w:t>
      </w:r>
      <w:r w:rsidRPr="69873F1B" w:rsidR="00931A64">
        <w:rPr>
          <w:rFonts w:ascii="Calibri Light" w:hAnsi="Calibri Light" w:eastAsia="Calibri Light" w:cs="Calibri Light" w:asciiTheme="majorAscii" w:hAnsiTheme="majorAscii" w:eastAsiaTheme="majorAscii" w:cstheme="majorAscii"/>
          <w:sz w:val="24"/>
          <w:szCs w:val="24"/>
        </w:rPr>
        <w:t xml:space="preserve"> </w:t>
      </w:r>
      <w:r w:rsidRPr="69873F1B" w:rsidR="00542B06">
        <w:rPr>
          <w:rFonts w:ascii="Calibri Light" w:hAnsi="Calibri Light" w:eastAsia="Calibri Light" w:cs="Calibri Light" w:asciiTheme="majorAscii" w:hAnsiTheme="majorAscii" w:eastAsiaTheme="majorAscii" w:cstheme="majorAscii"/>
          <w:sz w:val="24"/>
          <w:szCs w:val="24"/>
        </w:rPr>
        <w:t>this essay</w:t>
      </w:r>
      <w:r w:rsidRPr="69873F1B" w:rsidR="00931A64">
        <w:rPr>
          <w:rFonts w:ascii="Calibri Light" w:hAnsi="Calibri Light" w:eastAsia="Calibri Light" w:cs="Calibri Light" w:asciiTheme="majorAscii" w:hAnsiTheme="majorAscii" w:eastAsiaTheme="majorAscii" w:cstheme="majorAscii"/>
          <w:sz w:val="24"/>
          <w:szCs w:val="24"/>
        </w:rPr>
        <w:t xml:space="preserve"> is to step away from rationale, to explore enchantment and</w:t>
      </w:r>
      <w:r w:rsidRPr="69873F1B" w:rsidR="008F0E73">
        <w:rPr>
          <w:rFonts w:ascii="Calibri Light" w:hAnsi="Calibri Light" w:eastAsia="Calibri Light" w:cs="Calibri Light" w:asciiTheme="majorAscii" w:hAnsiTheme="majorAscii" w:eastAsiaTheme="majorAscii" w:cstheme="majorAscii"/>
          <w:sz w:val="24"/>
          <w:szCs w:val="24"/>
        </w:rPr>
        <w:t xml:space="preserve"> a</w:t>
      </w:r>
      <w:r w:rsidRPr="69873F1B" w:rsidR="00931A64">
        <w:rPr>
          <w:rFonts w:ascii="Calibri Light" w:hAnsi="Calibri Light" w:eastAsia="Calibri Light" w:cs="Calibri Light" w:asciiTheme="majorAscii" w:hAnsiTheme="majorAscii" w:eastAsiaTheme="majorAscii" w:cstheme="majorAscii"/>
          <w:sz w:val="24"/>
          <w:szCs w:val="24"/>
        </w:rPr>
        <w:t xml:space="preserve"> mystical engagement </w:t>
      </w:r>
      <w:r w:rsidRPr="69873F1B" w:rsidR="008F0E73">
        <w:rPr>
          <w:rFonts w:ascii="Calibri Light" w:hAnsi="Calibri Light" w:eastAsia="Calibri Light" w:cs="Calibri Light" w:asciiTheme="majorAscii" w:hAnsiTheme="majorAscii" w:eastAsiaTheme="majorAscii" w:cstheme="majorAscii"/>
          <w:sz w:val="24"/>
          <w:szCs w:val="24"/>
        </w:rPr>
        <w:t>with</w:t>
      </w:r>
      <w:r w:rsidRPr="69873F1B" w:rsidR="00931A64">
        <w:rPr>
          <w:rFonts w:ascii="Calibri Light" w:hAnsi="Calibri Light" w:eastAsia="Calibri Light" w:cs="Calibri Light" w:asciiTheme="majorAscii" w:hAnsiTheme="majorAscii" w:eastAsiaTheme="majorAscii" w:cstheme="majorAscii"/>
          <w:sz w:val="24"/>
          <w:szCs w:val="24"/>
        </w:rPr>
        <w:t xml:space="preserve"> the cosmos, in order to understand what Van Gogh meant in his statement, and to satisfy my spiritual, personal and academic e</w:t>
      </w:r>
      <w:r w:rsidRPr="69873F1B" w:rsidR="008F0E73">
        <w:rPr>
          <w:rFonts w:ascii="Calibri Light" w:hAnsi="Calibri Light" w:eastAsia="Calibri Light" w:cs="Calibri Light" w:asciiTheme="majorAscii" w:hAnsiTheme="majorAscii" w:eastAsiaTheme="majorAscii" w:cstheme="majorAscii"/>
          <w:sz w:val="24"/>
          <w:szCs w:val="24"/>
        </w:rPr>
        <w:t xml:space="preserve">xploration </w:t>
      </w:r>
      <w:r w:rsidRPr="69873F1B" w:rsidR="00931A64">
        <w:rPr>
          <w:rFonts w:ascii="Calibri Light" w:hAnsi="Calibri Light" w:eastAsia="Calibri Light" w:cs="Calibri Light" w:asciiTheme="majorAscii" w:hAnsiTheme="majorAscii" w:eastAsiaTheme="majorAscii" w:cstheme="majorAscii"/>
          <w:sz w:val="24"/>
          <w:szCs w:val="24"/>
        </w:rPr>
        <w:t xml:space="preserve">to </w:t>
      </w:r>
      <w:r w:rsidRPr="69873F1B" w:rsidR="008F0E73">
        <w:rPr>
          <w:rFonts w:ascii="Calibri Light" w:hAnsi="Calibri Light" w:eastAsia="Calibri Light" w:cs="Calibri Light" w:asciiTheme="majorAscii" w:hAnsiTheme="majorAscii" w:eastAsiaTheme="majorAscii" w:cstheme="majorAscii"/>
          <w:sz w:val="24"/>
          <w:szCs w:val="24"/>
        </w:rPr>
        <w:t>discover</w:t>
      </w:r>
      <w:r w:rsidRPr="69873F1B" w:rsidR="00931A64">
        <w:rPr>
          <w:rFonts w:ascii="Calibri Light" w:hAnsi="Calibri Light" w:eastAsia="Calibri Light" w:cs="Calibri Light" w:asciiTheme="majorAscii" w:hAnsiTheme="majorAscii" w:eastAsiaTheme="majorAscii" w:cstheme="majorAscii"/>
          <w:sz w:val="24"/>
          <w:szCs w:val="24"/>
        </w:rPr>
        <w:t xml:space="preserve"> enchantment within my own life.</w:t>
      </w:r>
      <w:r w:rsidRPr="69873F1B" w:rsidR="00542B06">
        <w:rPr>
          <w:rFonts w:ascii="Calibri Light" w:hAnsi="Calibri Light" w:eastAsia="Calibri Light" w:cs="Calibri Light" w:asciiTheme="majorAscii" w:hAnsiTheme="majorAscii" w:eastAsiaTheme="majorAscii" w:cstheme="majorAscii"/>
          <w:sz w:val="24"/>
          <w:szCs w:val="24"/>
        </w:rPr>
        <w:t xml:space="preserve"> </w:t>
      </w:r>
    </w:p>
    <w:p w:rsidRPr="00422926" w:rsidR="00931A64" w:rsidP="69873F1B" w:rsidRDefault="00931A64" w14:paraId="33582214" w14:textId="57202C0F">
      <w:pPr>
        <w:rPr>
          <w:rFonts w:ascii="Calibri Light" w:hAnsi="Calibri Light" w:eastAsia="Calibri Light" w:cs="Calibri Light" w:asciiTheme="majorAscii" w:hAnsiTheme="majorAscii" w:eastAsiaTheme="majorAscii" w:cstheme="majorAscii"/>
          <w:sz w:val="24"/>
          <w:szCs w:val="24"/>
        </w:rPr>
      </w:pPr>
    </w:p>
    <w:p w:rsidRPr="00FC68A8" w:rsidR="00931A64" w:rsidP="69873F1B" w:rsidRDefault="00931A64" w14:paraId="084730A4" w14:textId="3A1F0DDE">
      <w:pPr>
        <w:jc w:val="center"/>
        <w:rPr>
          <w:rFonts w:ascii="Calibri Light" w:hAnsi="Calibri Light" w:eastAsia="Calibri Light" w:cs="Calibri Light" w:asciiTheme="majorAscii" w:hAnsiTheme="majorAscii" w:eastAsiaTheme="majorAscii" w:cstheme="majorAscii"/>
          <w:b w:val="1"/>
          <w:bCs w:val="1"/>
          <w:sz w:val="24"/>
          <w:szCs w:val="24"/>
          <w:u w:val="single"/>
        </w:rPr>
      </w:pPr>
      <w:r w:rsidRPr="69873F1B" w:rsidR="00931A64">
        <w:rPr>
          <w:rFonts w:ascii="Calibri Light" w:hAnsi="Calibri Light" w:eastAsia="Calibri Light" w:cs="Calibri Light" w:asciiTheme="majorAscii" w:hAnsiTheme="majorAscii" w:eastAsiaTheme="majorAscii" w:cstheme="majorAscii"/>
          <w:b w:val="1"/>
          <w:bCs w:val="1"/>
          <w:sz w:val="24"/>
          <w:szCs w:val="24"/>
          <w:u w:val="single"/>
        </w:rPr>
        <w:t>Academic Rationale</w:t>
      </w:r>
    </w:p>
    <w:p w:rsidRPr="00422926" w:rsidR="00931A64" w:rsidP="69873F1B" w:rsidRDefault="00931A64" w14:paraId="1F779429" w14:textId="677F942F">
      <w:pPr>
        <w:rPr>
          <w:rFonts w:ascii="Calibri Light" w:hAnsi="Calibri Light" w:eastAsia="Calibri Light" w:cs="Calibri Light" w:asciiTheme="majorAscii" w:hAnsiTheme="majorAscii" w:eastAsiaTheme="majorAscii" w:cstheme="majorAscii"/>
          <w:sz w:val="24"/>
          <w:szCs w:val="24"/>
        </w:rPr>
      </w:pPr>
    </w:p>
    <w:p w:rsidRPr="00422926" w:rsidR="00931A64" w:rsidP="69873F1B" w:rsidRDefault="00931A64" w14:paraId="2464BC66" w14:textId="731AA907">
      <w:pPr>
        <w:ind w:firstLine="720"/>
        <w:rPr>
          <w:rFonts w:ascii="Calibri Light" w:hAnsi="Calibri Light" w:eastAsia="Calibri Light" w:cs="Calibri Light" w:asciiTheme="majorAscii" w:hAnsiTheme="majorAscii" w:eastAsiaTheme="majorAscii" w:cstheme="majorAscii"/>
          <w:sz w:val="24"/>
          <w:szCs w:val="24"/>
        </w:rPr>
      </w:pPr>
      <w:r w:rsidRPr="69873F1B" w:rsidR="00931A64">
        <w:rPr>
          <w:rFonts w:ascii="Calibri Light" w:hAnsi="Calibri Light" w:eastAsia="Calibri Light" w:cs="Calibri Light" w:asciiTheme="majorAscii" w:hAnsiTheme="majorAscii" w:eastAsiaTheme="majorAscii" w:cstheme="majorAscii"/>
          <w:sz w:val="24"/>
          <w:szCs w:val="24"/>
        </w:rPr>
        <w:t>In line with the Vincent Van Gogh quote, I decided to focus my sky journal observations on experiencing enchantment through</w:t>
      </w:r>
      <w:r w:rsidRPr="69873F1B" w:rsidR="00496B28">
        <w:rPr>
          <w:rFonts w:ascii="Calibri Light" w:hAnsi="Calibri Light" w:eastAsia="Calibri Light" w:cs="Calibri Light" w:asciiTheme="majorAscii" w:hAnsiTheme="majorAscii" w:eastAsiaTheme="majorAscii" w:cstheme="majorAscii"/>
          <w:sz w:val="24"/>
          <w:szCs w:val="24"/>
        </w:rPr>
        <w:t xml:space="preserve"> </w:t>
      </w:r>
      <w:r w:rsidRPr="69873F1B" w:rsidR="00942B64">
        <w:rPr>
          <w:rFonts w:ascii="Calibri Light" w:hAnsi="Calibri Light" w:eastAsia="Calibri Light" w:cs="Calibri Light" w:asciiTheme="majorAscii" w:hAnsiTheme="majorAscii" w:eastAsiaTheme="majorAscii" w:cstheme="majorAscii"/>
          <w:sz w:val="24"/>
          <w:szCs w:val="24"/>
        </w:rPr>
        <w:t xml:space="preserve">the </w:t>
      </w:r>
      <w:r w:rsidRPr="69873F1B" w:rsidR="00496B28">
        <w:rPr>
          <w:rFonts w:ascii="Calibri Light" w:hAnsi="Calibri Light" w:eastAsia="Calibri Light" w:cs="Calibri Light" w:asciiTheme="majorAscii" w:hAnsiTheme="majorAscii" w:eastAsiaTheme="majorAscii" w:cstheme="majorAscii"/>
          <w:sz w:val="24"/>
          <w:szCs w:val="24"/>
        </w:rPr>
        <w:t>practice of</w:t>
      </w:r>
      <w:r w:rsidRPr="69873F1B" w:rsidR="00931A64">
        <w:rPr>
          <w:rFonts w:ascii="Calibri Light" w:hAnsi="Calibri Light" w:eastAsia="Calibri Light" w:cs="Calibri Light" w:asciiTheme="majorAscii" w:hAnsiTheme="majorAscii" w:eastAsiaTheme="majorAscii" w:cstheme="majorAscii"/>
          <w:sz w:val="24"/>
          <w:szCs w:val="24"/>
        </w:rPr>
        <w:t xml:space="preserve"> daily awareness</w:t>
      </w:r>
      <w:r w:rsidRPr="69873F1B" w:rsidR="00942B64">
        <w:rPr>
          <w:rFonts w:ascii="Calibri Light" w:hAnsi="Calibri Light" w:eastAsia="Calibri Light" w:cs="Calibri Light" w:asciiTheme="majorAscii" w:hAnsiTheme="majorAscii" w:eastAsiaTheme="majorAscii" w:cstheme="majorAscii"/>
          <w:sz w:val="24"/>
          <w:szCs w:val="24"/>
        </w:rPr>
        <w:t xml:space="preserve"> of, and engagement with,</w:t>
      </w:r>
      <w:r w:rsidRPr="69873F1B" w:rsidR="00931A64">
        <w:rPr>
          <w:rFonts w:ascii="Calibri Light" w:hAnsi="Calibri Light" w:eastAsia="Calibri Light" w:cs="Calibri Light" w:asciiTheme="majorAscii" w:hAnsiTheme="majorAscii" w:eastAsiaTheme="majorAscii" w:cstheme="majorAscii"/>
          <w:sz w:val="24"/>
          <w:szCs w:val="24"/>
        </w:rPr>
        <w:t xml:space="preserve"> the cosmos. </w:t>
      </w:r>
      <w:r w:rsidRPr="69873F1B" w:rsidR="00942B64">
        <w:rPr>
          <w:rFonts w:ascii="Calibri Light" w:hAnsi="Calibri Light" w:eastAsia="Calibri Light" w:cs="Calibri Light" w:asciiTheme="majorAscii" w:hAnsiTheme="majorAscii" w:eastAsiaTheme="majorAscii" w:cstheme="majorAscii"/>
          <w:sz w:val="24"/>
          <w:szCs w:val="24"/>
        </w:rPr>
        <w:t>J.</w:t>
      </w:r>
      <w:r w:rsidRPr="69873F1B" w:rsidR="00975F78">
        <w:rPr>
          <w:rFonts w:ascii="Calibri Light" w:hAnsi="Calibri Light" w:eastAsia="Calibri Light" w:cs="Calibri Light" w:asciiTheme="majorAscii" w:hAnsiTheme="majorAscii" w:eastAsiaTheme="majorAscii" w:cstheme="majorAscii"/>
          <w:sz w:val="24"/>
          <w:szCs w:val="24"/>
        </w:rPr>
        <w:t xml:space="preserve"> </w:t>
      </w:r>
      <w:r w:rsidRPr="69873F1B" w:rsidR="00942B64">
        <w:rPr>
          <w:rFonts w:ascii="Calibri Light" w:hAnsi="Calibri Light" w:eastAsia="Calibri Light" w:cs="Calibri Light" w:asciiTheme="majorAscii" w:hAnsiTheme="majorAscii" w:eastAsiaTheme="majorAscii" w:cstheme="majorAscii"/>
          <w:sz w:val="24"/>
          <w:szCs w:val="24"/>
        </w:rPr>
        <w:t>R.R</w:t>
      </w:r>
      <w:r w:rsidRPr="69873F1B" w:rsidR="00975F78">
        <w:rPr>
          <w:rFonts w:ascii="Calibri Light" w:hAnsi="Calibri Light" w:eastAsia="Calibri Light" w:cs="Calibri Light" w:asciiTheme="majorAscii" w:hAnsiTheme="majorAscii" w:eastAsiaTheme="majorAscii" w:cstheme="majorAscii"/>
          <w:sz w:val="24"/>
          <w:szCs w:val="24"/>
        </w:rPr>
        <w:t xml:space="preserve">. </w:t>
      </w:r>
      <w:r w:rsidRPr="69873F1B" w:rsidR="00931A64">
        <w:rPr>
          <w:rFonts w:ascii="Calibri Light" w:hAnsi="Calibri Light" w:eastAsia="Calibri Light" w:cs="Calibri Light" w:asciiTheme="majorAscii" w:hAnsiTheme="majorAscii" w:eastAsiaTheme="majorAscii" w:cstheme="majorAscii"/>
          <w:sz w:val="24"/>
          <w:szCs w:val="24"/>
        </w:rPr>
        <w:t>Tolkien describes the phenomenon of enchantment as “the realization, independent of the conceiving mind, of imagined wonder’</w:t>
      </w:r>
      <w:r w:rsidRPr="69873F1B" w:rsidR="00300651">
        <w:rPr>
          <w:rFonts w:ascii="Calibri Light" w:hAnsi="Calibri Light" w:eastAsia="Calibri Light" w:cs="Calibri Light" w:asciiTheme="majorAscii" w:hAnsiTheme="majorAscii" w:eastAsiaTheme="majorAscii" w:cstheme="majorAscii"/>
          <w:sz w:val="24"/>
          <w:szCs w:val="24"/>
        </w:rPr>
        <w:t>…</w:t>
      </w:r>
      <w:r w:rsidRPr="69873F1B" w:rsidR="00931A64">
        <w:rPr>
          <w:rFonts w:ascii="Calibri Light" w:hAnsi="Calibri Light" w:eastAsia="Calibri Light" w:cs="Calibri Light" w:asciiTheme="majorAscii" w:hAnsiTheme="majorAscii" w:eastAsiaTheme="majorAscii" w:cstheme="majorAscii"/>
          <w:sz w:val="24"/>
          <w:szCs w:val="24"/>
        </w:rPr>
        <w:t>’a fleeting glimpse of Joy, Joy beyond the walls of the world, poignant as grief’</w:t>
      </w:r>
      <w:r w:rsidRPr="69873F1B" w:rsidR="00300651">
        <w:rPr>
          <w:rStyle w:val="FootnoteReference"/>
          <w:rFonts w:ascii="Calibri Light" w:hAnsi="Calibri Light" w:eastAsia="Calibri Light" w:cs="Calibri Light" w:asciiTheme="majorAscii" w:hAnsiTheme="majorAscii" w:eastAsiaTheme="majorAscii" w:cstheme="majorAscii"/>
          <w:sz w:val="24"/>
          <w:szCs w:val="24"/>
        </w:rPr>
        <w:footnoteReference w:id="4"/>
      </w:r>
      <w:r w:rsidRPr="69873F1B" w:rsidR="00931A64">
        <w:rPr>
          <w:rFonts w:ascii="Calibri Light" w:hAnsi="Calibri Light" w:eastAsia="Calibri Light" w:cs="Calibri Light" w:asciiTheme="majorAscii" w:hAnsiTheme="majorAscii" w:eastAsiaTheme="majorAscii" w:cstheme="majorAscii"/>
          <w:sz w:val="24"/>
          <w:szCs w:val="24"/>
        </w:rPr>
        <w:t>. Indeed, it could be said that I was in search of my own ‘concrete magic’</w:t>
      </w:r>
      <w:r w:rsidRPr="69873F1B">
        <w:rPr>
          <w:rStyle w:val="FootnoteReference"/>
          <w:rFonts w:ascii="Calibri Light" w:hAnsi="Calibri Light" w:eastAsia="Calibri Light" w:cs="Calibri Light" w:asciiTheme="majorAscii" w:hAnsiTheme="majorAscii" w:eastAsiaTheme="majorAscii" w:cstheme="majorAscii"/>
          <w:sz w:val="24"/>
          <w:szCs w:val="24"/>
        </w:rPr>
        <w:footnoteReference w:id="5"/>
      </w:r>
      <w:r w:rsidRPr="69873F1B" w:rsidR="00931A64">
        <w:rPr>
          <w:rFonts w:ascii="Calibri Light" w:hAnsi="Calibri Light" w:eastAsia="Calibri Light" w:cs="Calibri Light" w:asciiTheme="majorAscii" w:hAnsiTheme="majorAscii" w:eastAsiaTheme="majorAscii" w:cstheme="majorAscii"/>
          <w:sz w:val="24"/>
          <w:szCs w:val="24"/>
        </w:rPr>
        <w:t xml:space="preserve">, an attempt to produce practical results </w:t>
      </w:r>
      <w:r w:rsidRPr="69873F1B" w:rsidR="00300651">
        <w:rPr>
          <w:rFonts w:ascii="Calibri Light" w:hAnsi="Calibri Light" w:eastAsia="Calibri Light" w:cs="Calibri Light" w:asciiTheme="majorAscii" w:hAnsiTheme="majorAscii" w:eastAsiaTheme="majorAscii" w:cstheme="majorAscii"/>
          <w:sz w:val="24"/>
          <w:szCs w:val="24"/>
        </w:rPr>
        <w:t xml:space="preserve">of enchantment </w:t>
      </w:r>
      <w:r w:rsidRPr="69873F1B" w:rsidR="00931A64">
        <w:rPr>
          <w:rFonts w:ascii="Calibri Light" w:hAnsi="Calibri Light" w:eastAsia="Calibri Light" w:cs="Calibri Light" w:asciiTheme="majorAscii" w:hAnsiTheme="majorAscii" w:eastAsiaTheme="majorAscii" w:cstheme="majorAscii"/>
          <w:sz w:val="24"/>
          <w:szCs w:val="24"/>
        </w:rPr>
        <w:t xml:space="preserve">through my own phenomenological research and engagement with the </w:t>
      </w:r>
      <w:r w:rsidRPr="69873F1B" w:rsidR="00975F78">
        <w:rPr>
          <w:rFonts w:ascii="Calibri Light" w:hAnsi="Calibri Light" w:eastAsia="Calibri Light" w:cs="Calibri Light" w:asciiTheme="majorAscii" w:hAnsiTheme="majorAscii" w:eastAsiaTheme="majorAscii" w:cstheme="majorAscii"/>
          <w:sz w:val="24"/>
          <w:szCs w:val="24"/>
        </w:rPr>
        <w:lastRenderedPageBreak/>
        <w:t>heavens</w:t>
      </w:r>
      <w:r w:rsidRPr="69873F1B" w:rsidR="00931A64">
        <w:rPr>
          <w:rFonts w:ascii="Calibri Light" w:hAnsi="Calibri Light" w:eastAsia="Calibri Light" w:cs="Calibri Light" w:asciiTheme="majorAscii" w:hAnsiTheme="majorAscii" w:eastAsiaTheme="majorAscii" w:cstheme="majorAscii"/>
          <w:sz w:val="24"/>
          <w:szCs w:val="24"/>
        </w:rPr>
        <w:t xml:space="preserve">. In other words, I attempted a practice of divination, setting out to experience the cosmos as animus, as living and capable of engaging with me in return, as opposed to objective observation of an inanimate and lifeless night’s sky. </w:t>
      </w:r>
    </w:p>
    <w:p w:rsidRPr="00422926" w:rsidR="00931A64" w:rsidP="69873F1B" w:rsidRDefault="00931A64" w14:paraId="6D22B4D0" w14:textId="77777777">
      <w:pPr>
        <w:rPr>
          <w:rFonts w:ascii="Calibri Light" w:hAnsi="Calibri Light" w:eastAsia="Calibri Light" w:cs="Calibri Light" w:asciiTheme="majorAscii" w:hAnsiTheme="majorAscii" w:eastAsiaTheme="majorAscii" w:cstheme="majorAscii"/>
          <w:sz w:val="24"/>
          <w:szCs w:val="24"/>
        </w:rPr>
      </w:pPr>
    </w:p>
    <w:p w:rsidRPr="009D4D8A" w:rsidR="00931A64" w:rsidP="69873F1B" w:rsidRDefault="00931A64" w14:paraId="2894BE61" w14:textId="5463E307">
      <w:pPr>
        <w:jc w:val="center"/>
        <w:rPr>
          <w:rFonts w:ascii="Calibri Light" w:hAnsi="Calibri Light" w:eastAsia="Calibri Light" w:cs="Calibri Light" w:asciiTheme="majorAscii" w:hAnsiTheme="majorAscii" w:eastAsiaTheme="majorAscii" w:cstheme="majorAscii"/>
          <w:b w:val="1"/>
          <w:bCs w:val="1"/>
          <w:sz w:val="24"/>
          <w:szCs w:val="24"/>
          <w:u w:val="single"/>
        </w:rPr>
      </w:pPr>
      <w:r w:rsidRPr="69873F1B" w:rsidR="00931A64">
        <w:rPr>
          <w:rFonts w:ascii="Calibri Light" w:hAnsi="Calibri Light" w:eastAsia="Calibri Light" w:cs="Calibri Light" w:asciiTheme="majorAscii" w:hAnsiTheme="majorAscii" w:eastAsiaTheme="majorAscii" w:cstheme="majorAscii"/>
          <w:b w:val="1"/>
          <w:bCs w:val="1"/>
          <w:sz w:val="24"/>
          <w:szCs w:val="24"/>
          <w:u w:val="single"/>
        </w:rPr>
        <w:t>Methodology</w:t>
      </w:r>
    </w:p>
    <w:p w:rsidRPr="00422926" w:rsidR="00931A64" w:rsidP="69873F1B" w:rsidRDefault="00931A64" w14:paraId="09F23C73" w14:textId="4EC79FAD">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931A64" w14:paraId="74570468" w14:textId="0021DC36">
      <w:pPr>
        <w:ind w:firstLine="720"/>
        <w:rPr>
          <w:rFonts w:ascii="Calibri Light" w:hAnsi="Calibri Light" w:eastAsia="Calibri Light" w:cs="Calibri Light" w:asciiTheme="majorAscii" w:hAnsiTheme="majorAscii" w:eastAsiaTheme="majorAscii" w:cstheme="majorAscii"/>
          <w:sz w:val="24"/>
          <w:szCs w:val="24"/>
        </w:rPr>
      </w:pPr>
      <w:r w:rsidRPr="69873F1B" w:rsidR="00931A64">
        <w:rPr>
          <w:rFonts w:ascii="Calibri Light" w:hAnsi="Calibri Light" w:eastAsia="Calibri Light" w:cs="Calibri Light" w:asciiTheme="majorAscii" w:hAnsiTheme="majorAscii" w:eastAsiaTheme="majorAscii" w:cstheme="majorAscii"/>
          <w:sz w:val="24"/>
          <w:szCs w:val="24"/>
        </w:rPr>
        <w:t xml:space="preserve">I began my sky journal in October and carried it on through </w:t>
      </w:r>
      <w:r w:rsidRPr="69873F1B" w:rsidR="00542B06">
        <w:rPr>
          <w:rFonts w:ascii="Calibri Light" w:hAnsi="Calibri Light" w:eastAsia="Calibri Light" w:cs="Calibri Light" w:asciiTheme="majorAscii" w:hAnsiTheme="majorAscii" w:eastAsiaTheme="majorAscii" w:cstheme="majorAscii"/>
          <w:sz w:val="24"/>
          <w:szCs w:val="24"/>
        </w:rPr>
        <w:t xml:space="preserve">to early </w:t>
      </w:r>
      <w:r w:rsidRPr="69873F1B" w:rsidR="00931A64">
        <w:rPr>
          <w:rFonts w:ascii="Calibri Light" w:hAnsi="Calibri Light" w:eastAsia="Calibri Light" w:cs="Calibri Light" w:asciiTheme="majorAscii" w:hAnsiTheme="majorAscii" w:eastAsiaTheme="majorAscii" w:cstheme="majorAscii"/>
          <w:sz w:val="24"/>
          <w:szCs w:val="24"/>
        </w:rPr>
        <w:t>Novembe</w:t>
      </w:r>
      <w:r w:rsidRPr="69873F1B" w:rsidR="00542B06">
        <w:rPr>
          <w:rFonts w:ascii="Calibri Light" w:hAnsi="Calibri Light" w:eastAsia="Calibri Light" w:cs="Calibri Light" w:asciiTheme="majorAscii" w:hAnsiTheme="majorAscii" w:eastAsiaTheme="majorAscii" w:cstheme="majorAscii"/>
          <w:sz w:val="24"/>
          <w:szCs w:val="24"/>
        </w:rPr>
        <w:t>r.</w:t>
      </w:r>
      <w:r w:rsidRPr="69873F1B" w:rsidR="00931A64">
        <w:rPr>
          <w:rFonts w:ascii="Calibri Light" w:hAnsi="Calibri Light" w:eastAsia="Calibri Light" w:cs="Calibri Light" w:asciiTheme="majorAscii" w:hAnsiTheme="majorAscii" w:eastAsiaTheme="majorAscii" w:cstheme="majorAscii"/>
          <w:sz w:val="24"/>
          <w:szCs w:val="24"/>
        </w:rPr>
        <w:t xml:space="preserve"> </w:t>
      </w:r>
      <w:r w:rsidRPr="69873F1B" w:rsidR="00542B06">
        <w:rPr>
          <w:rFonts w:ascii="Calibri Light" w:hAnsi="Calibri Light" w:eastAsia="Calibri Light" w:cs="Calibri Light" w:asciiTheme="majorAscii" w:hAnsiTheme="majorAscii" w:eastAsiaTheme="majorAscii" w:cstheme="majorAscii"/>
          <w:sz w:val="24"/>
          <w:szCs w:val="24"/>
        </w:rPr>
        <w:t xml:space="preserve">My </w:t>
      </w:r>
      <w:r w:rsidRPr="69873F1B" w:rsidR="00931A64">
        <w:rPr>
          <w:rFonts w:ascii="Calibri Light" w:hAnsi="Calibri Light" w:eastAsia="Calibri Light" w:cs="Calibri Light" w:asciiTheme="majorAscii" w:hAnsiTheme="majorAscii" w:eastAsiaTheme="majorAscii" w:cstheme="majorAscii"/>
          <w:sz w:val="24"/>
          <w:szCs w:val="24"/>
        </w:rPr>
        <w:t xml:space="preserve">focus was on </w:t>
      </w:r>
      <w:r w:rsidRPr="69873F1B" w:rsidR="00542B06">
        <w:rPr>
          <w:rFonts w:ascii="Calibri Light" w:hAnsi="Calibri Light" w:eastAsia="Calibri Light" w:cs="Calibri Light" w:asciiTheme="majorAscii" w:hAnsiTheme="majorAscii" w:eastAsiaTheme="majorAscii" w:cstheme="majorAscii"/>
          <w:sz w:val="24"/>
          <w:szCs w:val="24"/>
        </w:rPr>
        <w:t xml:space="preserve">the </w:t>
      </w:r>
      <w:r w:rsidRPr="69873F1B" w:rsidR="00931A64">
        <w:rPr>
          <w:rFonts w:ascii="Calibri Light" w:hAnsi="Calibri Light" w:eastAsia="Calibri Light" w:cs="Calibri Light" w:asciiTheme="majorAscii" w:hAnsiTheme="majorAscii" w:eastAsiaTheme="majorAscii" w:cstheme="majorAscii"/>
          <w:sz w:val="24"/>
          <w:szCs w:val="24"/>
        </w:rPr>
        <w:t>stars</w:t>
      </w:r>
      <w:r w:rsidRPr="69873F1B" w:rsidR="00542B06">
        <w:rPr>
          <w:rFonts w:ascii="Calibri Light" w:hAnsi="Calibri Light" w:eastAsia="Calibri Light" w:cs="Calibri Light" w:asciiTheme="majorAscii" w:hAnsiTheme="majorAscii" w:eastAsiaTheme="majorAscii" w:cstheme="majorAscii"/>
          <w:sz w:val="24"/>
          <w:szCs w:val="24"/>
        </w:rPr>
        <w:t xml:space="preserve"> that were visible to me</w:t>
      </w:r>
      <w:r w:rsidRPr="69873F1B" w:rsidR="00931A64">
        <w:rPr>
          <w:rFonts w:ascii="Calibri Light" w:hAnsi="Calibri Light" w:eastAsia="Calibri Light" w:cs="Calibri Light" w:asciiTheme="majorAscii" w:hAnsiTheme="majorAscii" w:eastAsiaTheme="majorAscii" w:cstheme="majorAscii"/>
          <w:sz w:val="24"/>
          <w:szCs w:val="24"/>
        </w:rPr>
        <w:t xml:space="preserve">, specifically the noticeable pattern of stars referred to as the Big Dipper asterism </w:t>
      </w:r>
      <w:r w:rsidRPr="69873F1B" w:rsidR="00542B06">
        <w:rPr>
          <w:rFonts w:ascii="Calibri Light" w:hAnsi="Calibri Light" w:eastAsia="Calibri Light" w:cs="Calibri Light" w:asciiTheme="majorAscii" w:hAnsiTheme="majorAscii" w:eastAsiaTheme="majorAscii" w:cstheme="majorAscii"/>
          <w:sz w:val="24"/>
          <w:szCs w:val="24"/>
        </w:rPr>
        <w:t>of</w:t>
      </w:r>
      <w:r w:rsidRPr="69873F1B" w:rsidR="00931A64">
        <w:rPr>
          <w:rFonts w:ascii="Calibri Light" w:hAnsi="Calibri Light" w:eastAsia="Calibri Light" w:cs="Calibri Light" w:asciiTheme="majorAscii" w:hAnsiTheme="majorAscii" w:eastAsiaTheme="majorAscii" w:cstheme="majorAscii"/>
          <w:sz w:val="24"/>
          <w:szCs w:val="24"/>
        </w:rPr>
        <w:t xml:space="preserve"> the Ursa Major constellation</w:t>
      </w:r>
      <w:r w:rsidRPr="69873F1B" w:rsidR="00542B06">
        <w:rPr>
          <w:rFonts w:ascii="Calibri Light" w:hAnsi="Calibri Light" w:eastAsia="Calibri Light" w:cs="Calibri Light" w:asciiTheme="majorAscii" w:hAnsiTheme="majorAscii" w:eastAsiaTheme="majorAscii" w:cstheme="majorAscii"/>
          <w:sz w:val="24"/>
          <w:szCs w:val="24"/>
        </w:rPr>
        <w:t>, otherwise known as the Great Bear. Below is a painting I came across which I felt symbolises my own perspective of the asterism, and similarly represents my view of it from where I had been observing it. Both the painting and my observations took place in the Northern Hemisphere, where the Dipper is largely visible through the winter months. Interestingly, upon researching the artist</w:t>
      </w:r>
      <w:r w:rsidRPr="69873F1B" w:rsidR="00A75E6C">
        <w:rPr>
          <w:rFonts w:ascii="Calibri Light" w:hAnsi="Calibri Light" w:eastAsia="Calibri Light" w:cs="Calibri Light" w:asciiTheme="majorAscii" w:hAnsiTheme="majorAscii" w:eastAsiaTheme="majorAscii" w:cstheme="majorAscii"/>
          <w:sz w:val="24"/>
          <w:szCs w:val="24"/>
        </w:rPr>
        <w:t xml:space="preserve"> of the image below</w:t>
      </w:r>
      <w:r w:rsidRPr="69873F1B" w:rsidR="00300651">
        <w:rPr>
          <w:rFonts w:ascii="Calibri Light" w:hAnsi="Calibri Light" w:eastAsia="Calibri Light" w:cs="Calibri Light" w:asciiTheme="majorAscii" w:hAnsiTheme="majorAscii" w:eastAsiaTheme="majorAscii" w:cstheme="majorAscii"/>
          <w:sz w:val="24"/>
          <w:szCs w:val="24"/>
        </w:rPr>
        <w:t xml:space="preserve">, </w:t>
      </w:r>
      <w:r w:rsidRPr="69873F1B" w:rsidR="00542B06">
        <w:rPr>
          <w:rFonts w:ascii="Calibri Light" w:hAnsi="Calibri Light" w:eastAsia="Calibri Light" w:cs="Calibri Light" w:asciiTheme="majorAscii" w:hAnsiTheme="majorAscii" w:eastAsiaTheme="majorAscii" w:cstheme="majorAscii"/>
          <w:sz w:val="24"/>
          <w:szCs w:val="24"/>
        </w:rPr>
        <w:t xml:space="preserve">Natalia </w:t>
      </w:r>
      <w:proofErr w:type="spellStart"/>
      <w:r w:rsidRPr="69873F1B" w:rsidR="00542B06">
        <w:rPr>
          <w:rFonts w:ascii="Calibri Light" w:hAnsi="Calibri Light" w:eastAsia="Calibri Light" w:cs="Calibri Light" w:asciiTheme="majorAscii" w:hAnsiTheme="majorAscii" w:eastAsiaTheme="majorAscii" w:cstheme="majorAscii"/>
          <w:sz w:val="24"/>
          <w:szCs w:val="24"/>
        </w:rPr>
        <w:t>Shchipakina</w:t>
      </w:r>
      <w:proofErr w:type="spellEnd"/>
      <w:r w:rsidRPr="69873F1B" w:rsidR="00542B06">
        <w:rPr>
          <w:rFonts w:ascii="Calibri Light" w:hAnsi="Calibri Light" w:eastAsia="Calibri Light" w:cs="Calibri Light" w:asciiTheme="majorAscii" w:hAnsiTheme="majorAscii" w:eastAsiaTheme="majorAscii" w:cstheme="majorAscii"/>
          <w:sz w:val="24"/>
          <w:szCs w:val="24"/>
        </w:rPr>
        <w:t>, it also became clear that her artworks are heavily inspired by Vincent Van Gogh</w:t>
      </w:r>
      <w:r w:rsidRPr="69873F1B" w:rsidR="00542B06">
        <w:rPr>
          <w:rStyle w:val="FootnoteReference"/>
          <w:rFonts w:ascii="Calibri Light" w:hAnsi="Calibri Light" w:eastAsia="Calibri Light" w:cs="Calibri Light" w:asciiTheme="majorAscii" w:hAnsiTheme="majorAscii" w:eastAsiaTheme="majorAscii" w:cstheme="majorAscii"/>
          <w:sz w:val="24"/>
          <w:szCs w:val="24"/>
        </w:rPr>
        <w:footnoteReference w:id="6"/>
      </w:r>
      <w:r w:rsidRPr="69873F1B" w:rsidR="00542B06">
        <w:rPr>
          <w:rFonts w:ascii="Calibri Light" w:hAnsi="Calibri Light" w:eastAsia="Calibri Light" w:cs="Calibri Light" w:asciiTheme="majorAscii" w:hAnsiTheme="majorAscii" w:eastAsiaTheme="majorAscii" w:cstheme="majorAscii"/>
          <w:sz w:val="24"/>
          <w:szCs w:val="24"/>
        </w:rPr>
        <w:t xml:space="preserve">, something I may have subconsciously picked up on when selecting this image specifically to include in this text. </w:t>
      </w:r>
    </w:p>
    <w:p w:rsidRPr="00422926" w:rsidR="00542B06" w:rsidP="69873F1B" w:rsidRDefault="005D2F30" w14:paraId="32318DD7" w14:textId="40EBBD5A">
      <w:pPr>
        <w:rPr>
          <w:rFonts w:ascii="Calibri Light" w:hAnsi="Calibri Light" w:eastAsia="Calibri Light" w:cs="Calibri Light" w:asciiTheme="majorAscii" w:hAnsiTheme="majorAscii" w:eastAsiaTheme="majorAscii" w:cstheme="majorAscii"/>
          <w:sz w:val="24"/>
          <w:szCs w:val="24"/>
        </w:rPr>
      </w:pPr>
      <w:r w:rsidRPr="00422926">
        <w:rPr>
          <w:rFonts w:asciiTheme="majorHAnsi" w:hAnsiTheme="majorHAnsi" w:cstheme="majorHAnsi"/>
          <w:noProof/>
        </w:rPr>
        <w:drawing>
          <wp:anchor distT="0" distB="0" distL="114300" distR="114300" simplePos="0" relativeHeight="251658240" behindDoc="0" locked="0" layoutInCell="1" allowOverlap="1" wp14:anchorId="67B67FA7" wp14:editId="5C9E9E79">
            <wp:simplePos x="0" y="0"/>
            <wp:positionH relativeFrom="column">
              <wp:posOffset>371475</wp:posOffset>
            </wp:positionH>
            <wp:positionV relativeFrom="paragraph">
              <wp:posOffset>119380</wp:posOffset>
            </wp:positionV>
            <wp:extent cx="4889500" cy="3479800"/>
            <wp:effectExtent l="0" t="0" r="0" b="0"/>
            <wp:wrapSquare wrapText="bothSides"/>
            <wp:docPr id="2" name="Picture 2" descr="A picture containing outdoor, outdoor object,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outdoor, outdoor object, night sk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889500" cy="3479800"/>
                    </a:xfrm>
                    <a:prstGeom prst="rect">
                      <a:avLst/>
                    </a:prstGeom>
                  </pic:spPr>
                </pic:pic>
              </a:graphicData>
            </a:graphic>
            <wp14:sizeRelH relativeFrom="page">
              <wp14:pctWidth>0</wp14:pctWidth>
            </wp14:sizeRelH>
            <wp14:sizeRelV relativeFrom="page">
              <wp14:pctHeight>0</wp14:pctHeight>
            </wp14:sizeRelV>
          </wp:anchor>
        </w:drawing>
      </w:r>
    </w:p>
    <w:p w:rsidRPr="00422926" w:rsidR="00542B06" w:rsidP="69873F1B" w:rsidRDefault="00542B06" w14:paraId="5F059664" w14:textId="50A42902">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3AC44AEA" w14:textId="33531B10">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5D117281" w14:textId="59AB7361">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3E77C3D7"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1CF9015E"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41CF3B7A"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45E8EA17"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48E9D158"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2200F088"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57B4CE9F"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7341E759"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5B331CED"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67E7051F"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68371D28"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67D13BB8"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7CF354DE"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44D1C8C4"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61E835C2" w14:textId="77777777">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65A06C77" w14:textId="77777777">
      <w:pPr>
        <w:ind w:firstLine="720"/>
        <w:rPr>
          <w:rFonts w:ascii="Calibri Light" w:hAnsi="Calibri Light" w:eastAsia="Calibri Light" w:cs="Calibri Light" w:asciiTheme="majorAscii" w:hAnsiTheme="majorAscii" w:eastAsiaTheme="majorAscii" w:cstheme="majorAscii"/>
          <w:sz w:val="24"/>
          <w:szCs w:val="24"/>
        </w:rPr>
      </w:pPr>
    </w:p>
    <w:p w:rsidRPr="00422926" w:rsidR="00931A64" w:rsidP="69873F1B" w:rsidRDefault="00542B06" w14:paraId="44D56AAC" w14:textId="71223F7D">
      <w:pPr>
        <w:ind w:firstLine="720"/>
        <w:rPr>
          <w:rFonts w:ascii="Calibri Light" w:hAnsi="Calibri Light" w:eastAsia="Calibri Light" w:cs="Calibri Light" w:asciiTheme="majorAscii" w:hAnsiTheme="majorAscii" w:eastAsiaTheme="majorAscii" w:cstheme="majorAscii"/>
          <w:sz w:val="24"/>
          <w:szCs w:val="24"/>
        </w:rPr>
      </w:pPr>
      <w:r w:rsidRPr="69873F1B" w:rsidR="00542B06">
        <w:rPr>
          <w:rFonts w:ascii="Calibri Light" w:hAnsi="Calibri Light" w:eastAsia="Calibri Light" w:cs="Calibri Light" w:asciiTheme="majorAscii" w:hAnsiTheme="majorAscii" w:eastAsiaTheme="majorAscii" w:cstheme="majorAscii"/>
          <w:sz w:val="24"/>
          <w:szCs w:val="24"/>
        </w:rPr>
        <w:t xml:space="preserve">I </w:t>
      </w:r>
      <w:r w:rsidRPr="69873F1B" w:rsidR="00931A64">
        <w:rPr>
          <w:rFonts w:ascii="Calibri Light" w:hAnsi="Calibri Light" w:eastAsia="Calibri Light" w:cs="Calibri Light" w:asciiTheme="majorAscii" w:hAnsiTheme="majorAscii" w:eastAsiaTheme="majorAscii" w:cstheme="majorAscii"/>
          <w:sz w:val="24"/>
          <w:szCs w:val="24"/>
        </w:rPr>
        <w:t>chose to observe</w:t>
      </w:r>
      <w:r w:rsidRPr="69873F1B" w:rsidR="00542B06">
        <w:rPr>
          <w:rFonts w:ascii="Calibri Light" w:hAnsi="Calibri Light" w:eastAsia="Calibri Light" w:cs="Calibri Light" w:asciiTheme="majorAscii" w:hAnsiTheme="majorAscii" w:eastAsiaTheme="majorAscii" w:cstheme="majorAscii"/>
          <w:sz w:val="24"/>
          <w:szCs w:val="24"/>
        </w:rPr>
        <w:t xml:space="preserve"> the asterism from</w:t>
      </w:r>
      <w:r w:rsidRPr="69873F1B" w:rsidR="00931A64">
        <w:rPr>
          <w:rFonts w:ascii="Calibri Light" w:hAnsi="Calibri Light" w:eastAsia="Calibri Light" w:cs="Calibri Light" w:asciiTheme="majorAscii" w:hAnsiTheme="majorAscii" w:eastAsiaTheme="majorAscii" w:cstheme="majorAscii"/>
          <w:sz w:val="24"/>
          <w:szCs w:val="24"/>
        </w:rPr>
        <w:t xml:space="preserve"> the patch of sky that is visible from my partner’s back garden, where I had been living. This section of sky is wide and largely unobstructe</w:t>
      </w:r>
      <w:r w:rsidRPr="69873F1B" w:rsidR="00542B06">
        <w:rPr>
          <w:rFonts w:ascii="Calibri Light" w:hAnsi="Calibri Light" w:eastAsia="Calibri Light" w:cs="Calibri Light" w:asciiTheme="majorAscii" w:hAnsiTheme="majorAscii" w:eastAsiaTheme="majorAscii" w:cstheme="majorAscii"/>
          <w:sz w:val="24"/>
          <w:szCs w:val="24"/>
        </w:rPr>
        <w:t>d</w:t>
      </w:r>
      <w:r w:rsidRPr="69873F1B" w:rsidR="00300651">
        <w:rPr>
          <w:rFonts w:ascii="Calibri Light" w:hAnsi="Calibri Light" w:eastAsia="Calibri Light" w:cs="Calibri Light" w:asciiTheme="majorAscii" w:hAnsiTheme="majorAscii" w:eastAsiaTheme="majorAscii" w:cstheme="majorAscii"/>
          <w:sz w:val="24"/>
          <w:szCs w:val="24"/>
        </w:rPr>
        <w:t xml:space="preserve">. </w:t>
      </w:r>
      <w:r w:rsidRPr="69873F1B" w:rsidR="00931A64">
        <w:rPr>
          <w:rFonts w:ascii="Calibri Light" w:hAnsi="Calibri Light" w:eastAsia="Calibri Light" w:cs="Calibri Light" w:asciiTheme="majorAscii" w:hAnsiTheme="majorAscii" w:eastAsiaTheme="majorAscii" w:cstheme="majorAscii"/>
          <w:sz w:val="24"/>
          <w:szCs w:val="24"/>
        </w:rPr>
        <w:t>I began to note the times and dates of my observations, and soon realised that the best observation period for the Big Dipper</w:t>
      </w:r>
      <w:r w:rsidRPr="69873F1B" w:rsidR="00300651">
        <w:rPr>
          <w:rFonts w:ascii="Calibri Light" w:hAnsi="Calibri Light" w:eastAsia="Calibri Light" w:cs="Calibri Light" w:asciiTheme="majorAscii" w:hAnsiTheme="majorAscii" w:eastAsiaTheme="majorAscii" w:cstheme="majorAscii"/>
          <w:sz w:val="24"/>
          <w:szCs w:val="24"/>
        </w:rPr>
        <w:t xml:space="preserve"> </w:t>
      </w:r>
      <w:r w:rsidRPr="69873F1B" w:rsidR="00931A64">
        <w:rPr>
          <w:rFonts w:ascii="Calibri Light" w:hAnsi="Calibri Light" w:eastAsia="Calibri Light" w:cs="Calibri Light" w:asciiTheme="majorAscii" w:hAnsiTheme="majorAscii" w:eastAsiaTheme="majorAscii" w:cstheme="majorAscii"/>
          <w:sz w:val="24"/>
          <w:szCs w:val="24"/>
        </w:rPr>
        <w:t xml:space="preserve">was between 8 and 9pm. Any later than 10.30pm, the constellation would disappear behind the tree on the right-hand side, showing me its perceived migration from left, to right from my vantage point. </w:t>
      </w:r>
    </w:p>
    <w:p w:rsidRPr="00422926" w:rsidR="00542B06" w:rsidP="69873F1B" w:rsidRDefault="00542B06" w14:paraId="619ADD18" w14:textId="0D20CD2B">
      <w:pPr>
        <w:rPr>
          <w:rFonts w:ascii="Calibri Light" w:hAnsi="Calibri Light" w:eastAsia="Calibri Light" w:cs="Calibri Light" w:asciiTheme="majorAscii" w:hAnsiTheme="majorAscii" w:eastAsiaTheme="majorAscii" w:cstheme="majorAscii"/>
          <w:sz w:val="24"/>
          <w:szCs w:val="24"/>
        </w:rPr>
      </w:pPr>
    </w:p>
    <w:p w:rsidRPr="00422926" w:rsidR="00931A64" w:rsidP="69873F1B" w:rsidRDefault="00542B06" w14:paraId="17DB2FDB" w14:textId="56B71B91">
      <w:pPr>
        <w:rPr>
          <w:rFonts w:ascii="Calibri Light" w:hAnsi="Calibri Light" w:eastAsia="Calibri Light" w:cs="Calibri Light" w:asciiTheme="majorAscii" w:hAnsiTheme="majorAscii" w:eastAsiaTheme="majorAscii" w:cstheme="majorAscii"/>
          <w:sz w:val="24"/>
          <w:szCs w:val="24"/>
        </w:rPr>
      </w:pPr>
      <w:r w:rsidRPr="00422926">
        <w:rPr>
          <w:rFonts w:asciiTheme="majorHAnsi" w:hAnsiTheme="majorHAnsi" w:cstheme="majorHAnsi"/>
        </w:rPr>
        <w:tab/>
      </w:r>
      <w:r w:rsidRPr="69873F1B" w:rsidR="00300651">
        <w:rPr>
          <w:rFonts w:ascii="Calibri Light" w:hAnsi="Calibri Light" w:eastAsia="Calibri Light" w:cs="Calibri Light" w:asciiTheme="majorAscii" w:hAnsiTheme="majorAscii" w:eastAsiaTheme="majorAscii" w:cstheme="majorAscii"/>
          <w:sz w:val="24"/>
          <w:szCs w:val="24"/>
        </w:rPr>
        <w:t>The</w:t>
      </w:r>
      <w:r w:rsidRPr="69873F1B" w:rsidR="00542B06">
        <w:rPr>
          <w:rFonts w:ascii="Calibri Light" w:hAnsi="Calibri Light" w:eastAsia="Calibri Light" w:cs="Calibri Light" w:asciiTheme="majorAscii" w:hAnsiTheme="majorAscii" w:eastAsiaTheme="majorAscii" w:cstheme="majorAscii"/>
          <w:sz w:val="24"/>
          <w:szCs w:val="24"/>
        </w:rPr>
        <w:t xml:space="preserve"> methodological framework for my sky journal observations was undertaken in line with Christopher Tilley’s phenomenological approach</w:t>
      </w:r>
      <w:r w:rsidRPr="69873F1B" w:rsidR="003E555E">
        <w:rPr>
          <w:rFonts w:ascii="Calibri Light" w:hAnsi="Calibri Light" w:eastAsia="Calibri Light" w:cs="Calibri Light" w:asciiTheme="majorAscii" w:hAnsiTheme="majorAscii" w:eastAsiaTheme="majorAscii" w:cstheme="majorAscii"/>
          <w:sz w:val="24"/>
          <w:szCs w:val="24"/>
        </w:rPr>
        <w:t xml:space="preserve">, </w:t>
      </w:r>
      <w:r w:rsidRPr="69873F1B" w:rsidR="00A87401">
        <w:rPr>
          <w:rFonts w:ascii="Calibri Light" w:hAnsi="Calibri Light" w:eastAsia="Calibri Light" w:cs="Calibri Light" w:asciiTheme="majorAscii" w:hAnsiTheme="majorAscii" w:eastAsiaTheme="majorAscii" w:cstheme="majorAscii"/>
          <w:sz w:val="24"/>
          <w:szCs w:val="24"/>
        </w:rPr>
        <w:t xml:space="preserve">through using experiential </w:t>
      </w:r>
      <w:r w:rsidRPr="69873F1B" w:rsidR="00A87401">
        <w:rPr>
          <w:rFonts w:ascii="Calibri Light" w:hAnsi="Calibri Light" w:eastAsia="Calibri Light" w:cs="Calibri Light" w:asciiTheme="majorAscii" w:hAnsiTheme="majorAscii" w:eastAsiaTheme="majorAscii" w:cstheme="majorAscii"/>
          <w:sz w:val="24"/>
          <w:szCs w:val="24"/>
        </w:rPr>
        <w:lastRenderedPageBreak/>
        <w:t>evidence and</w:t>
      </w:r>
      <w:r w:rsidRPr="69873F1B" w:rsidR="003767BD">
        <w:rPr>
          <w:rFonts w:ascii="Calibri Light" w:hAnsi="Calibri Light" w:eastAsia="Calibri Light" w:cs="Calibri Light" w:asciiTheme="majorAscii" w:hAnsiTheme="majorAscii" w:eastAsiaTheme="majorAscii" w:cstheme="majorAscii"/>
          <w:sz w:val="24"/>
          <w:szCs w:val="24"/>
        </w:rPr>
        <w:t xml:space="preserve"> </w:t>
      </w:r>
      <w:r w:rsidRPr="69873F1B" w:rsidR="00300651">
        <w:rPr>
          <w:rFonts w:ascii="Calibri Light" w:hAnsi="Calibri Light" w:eastAsia="Calibri Light" w:cs="Calibri Light" w:asciiTheme="majorAscii" w:hAnsiTheme="majorAscii" w:eastAsiaTheme="majorAscii" w:cstheme="majorAscii"/>
          <w:sz w:val="24"/>
          <w:szCs w:val="24"/>
        </w:rPr>
        <w:t xml:space="preserve">my own </w:t>
      </w:r>
      <w:r w:rsidRPr="69873F1B" w:rsidR="003767BD">
        <w:rPr>
          <w:rFonts w:ascii="Calibri Light" w:hAnsi="Calibri Light" w:eastAsia="Calibri Light" w:cs="Calibri Light" w:asciiTheme="majorAscii" w:hAnsiTheme="majorAscii" w:eastAsiaTheme="majorAscii" w:cstheme="majorAscii"/>
          <w:sz w:val="24"/>
          <w:szCs w:val="24"/>
        </w:rPr>
        <w:t xml:space="preserve">subjective, lived experience </w:t>
      </w:r>
      <w:r w:rsidRPr="69873F1B" w:rsidR="00A87401">
        <w:rPr>
          <w:rFonts w:ascii="Calibri Light" w:hAnsi="Calibri Light" w:eastAsia="Calibri Light" w:cs="Calibri Light" w:asciiTheme="majorAscii" w:hAnsiTheme="majorAscii" w:eastAsiaTheme="majorAscii" w:cstheme="majorAscii"/>
          <w:sz w:val="24"/>
          <w:szCs w:val="24"/>
        </w:rPr>
        <w:t xml:space="preserve">to analyse </w:t>
      </w:r>
      <w:r w:rsidRPr="69873F1B" w:rsidR="003767BD">
        <w:rPr>
          <w:rFonts w:ascii="Calibri Light" w:hAnsi="Calibri Light" w:eastAsia="Calibri Light" w:cs="Calibri Light" w:asciiTheme="majorAscii" w:hAnsiTheme="majorAscii" w:eastAsiaTheme="majorAscii" w:cstheme="majorAscii"/>
          <w:sz w:val="24"/>
          <w:szCs w:val="24"/>
        </w:rPr>
        <w:t xml:space="preserve">a </w:t>
      </w:r>
      <w:r w:rsidRPr="69873F1B" w:rsidR="00A614FF">
        <w:rPr>
          <w:rFonts w:ascii="Calibri Light" w:hAnsi="Calibri Light" w:eastAsia="Calibri Light" w:cs="Calibri Light" w:asciiTheme="majorAscii" w:hAnsiTheme="majorAscii" w:eastAsiaTheme="majorAscii" w:cstheme="majorAscii"/>
          <w:sz w:val="24"/>
          <w:szCs w:val="24"/>
        </w:rPr>
        <w:t>landscape</w:t>
      </w:r>
      <w:r w:rsidRPr="69873F1B">
        <w:rPr>
          <w:rStyle w:val="FootnoteReference"/>
          <w:rFonts w:ascii="Calibri Light" w:hAnsi="Calibri Light" w:eastAsia="Calibri Light" w:cs="Calibri Light" w:asciiTheme="majorAscii" w:hAnsiTheme="majorAscii" w:eastAsiaTheme="majorAscii" w:cstheme="majorAscii"/>
          <w:sz w:val="24"/>
          <w:szCs w:val="24"/>
        </w:rPr>
        <w:footnoteReference w:id="7"/>
      </w:r>
      <w:r w:rsidRPr="69873F1B" w:rsidR="003E477D">
        <w:rPr>
          <w:rFonts w:ascii="Calibri Light" w:hAnsi="Calibri Light" w:eastAsia="Calibri Light" w:cs="Calibri Light" w:asciiTheme="majorAscii" w:hAnsiTheme="majorAscii" w:eastAsiaTheme="majorAscii" w:cstheme="majorAscii"/>
          <w:sz w:val="24"/>
          <w:szCs w:val="24"/>
        </w:rPr>
        <w:t>.</w:t>
      </w:r>
      <w:r w:rsidRPr="69873F1B" w:rsidR="00E71787">
        <w:rPr>
          <w:rFonts w:ascii="Calibri Light" w:hAnsi="Calibri Light" w:eastAsia="Calibri Light" w:cs="Calibri Light" w:asciiTheme="majorAscii" w:hAnsiTheme="majorAscii" w:eastAsiaTheme="majorAscii" w:cstheme="majorAscii"/>
          <w:sz w:val="24"/>
          <w:szCs w:val="24"/>
        </w:rPr>
        <w:t xml:space="preserve"> I applied Tim Ingold’s </w:t>
      </w:r>
      <w:r w:rsidRPr="69873F1B" w:rsidR="00241303">
        <w:rPr>
          <w:rFonts w:ascii="Calibri Light" w:hAnsi="Calibri Light" w:eastAsia="Calibri Light" w:cs="Calibri Light" w:asciiTheme="majorAscii" w:hAnsiTheme="majorAscii" w:eastAsiaTheme="majorAscii" w:cstheme="majorAscii"/>
          <w:sz w:val="24"/>
          <w:szCs w:val="24"/>
        </w:rPr>
        <w:t>perspective to my research, that ‘</w:t>
      </w:r>
      <w:r w:rsidRPr="69873F1B" w:rsidR="0065392E">
        <w:rPr>
          <w:rFonts w:ascii="Calibri Light" w:hAnsi="Calibri Light" w:eastAsia="Calibri Light" w:cs="Calibri Light" w:asciiTheme="majorAscii" w:hAnsiTheme="majorAscii" w:eastAsiaTheme="majorAscii" w:cstheme="majorAscii"/>
          <w:sz w:val="24"/>
          <w:szCs w:val="24"/>
        </w:rPr>
        <w:t xml:space="preserve">Real landscapes…have to be </w:t>
      </w:r>
      <w:r w:rsidRPr="69873F1B" w:rsidR="0065392E">
        <w:rPr>
          <w:rFonts w:ascii="Calibri Light" w:hAnsi="Calibri Light" w:eastAsia="Calibri Light" w:cs="Calibri Light" w:asciiTheme="majorAscii" w:hAnsiTheme="majorAscii" w:eastAsiaTheme="majorAscii" w:cstheme="majorAscii"/>
          <w:i w:val="1"/>
          <w:iCs w:val="1"/>
          <w:sz w:val="24"/>
          <w:szCs w:val="24"/>
        </w:rPr>
        <w:t>inhabited</w:t>
      </w:r>
      <w:r w:rsidRPr="69873F1B" w:rsidR="00EA22A2">
        <w:rPr>
          <w:rFonts w:ascii="Calibri Light" w:hAnsi="Calibri Light" w:eastAsia="Calibri Light" w:cs="Calibri Light" w:asciiTheme="majorAscii" w:hAnsiTheme="majorAscii" w:eastAsiaTheme="majorAscii" w:cstheme="majorAscii"/>
          <w:i w:val="1"/>
          <w:iCs w:val="1"/>
          <w:sz w:val="24"/>
          <w:szCs w:val="24"/>
        </w:rPr>
        <w:t>’</w:t>
      </w:r>
      <w:r w:rsidRPr="69873F1B" w:rsidR="00EA22A2">
        <w:rPr>
          <w:rStyle w:val="FootnoteReference"/>
          <w:rFonts w:ascii="Calibri Light" w:hAnsi="Calibri Light" w:eastAsia="Calibri Light" w:cs="Calibri Light" w:asciiTheme="majorAscii" w:hAnsiTheme="majorAscii" w:eastAsiaTheme="majorAscii" w:cstheme="majorAscii"/>
          <w:i w:val="1"/>
          <w:iCs w:val="1"/>
          <w:sz w:val="24"/>
          <w:szCs w:val="24"/>
        </w:rPr>
        <w:footnoteReference w:id="8"/>
      </w:r>
      <w:r w:rsidRPr="69873F1B" w:rsidR="00EA22A2">
        <w:rPr>
          <w:rFonts w:ascii="Calibri Light" w:hAnsi="Calibri Light" w:eastAsia="Calibri Light" w:cs="Calibri Light" w:asciiTheme="majorAscii" w:hAnsiTheme="majorAscii" w:eastAsiaTheme="majorAscii" w:cstheme="majorAscii"/>
          <w:i w:val="1"/>
          <w:iCs w:val="1"/>
          <w:sz w:val="24"/>
          <w:szCs w:val="24"/>
        </w:rPr>
        <w:t xml:space="preserve"> </w:t>
      </w:r>
      <w:r w:rsidRPr="69873F1B" w:rsidR="0065392E">
        <w:rPr>
          <w:rFonts w:ascii="Calibri Light" w:hAnsi="Calibri Light" w:eastAsia="Calibri Light" w:cs="Calibri Light" w:asciiTheme="majorAscii" w:hAnsiTheme="majorAscii" w:eastAsiaTheme="majorAscii" w:cstheme="majorAscii"/>
          <w:sz w:val="24"/>
          <w:szCs w:val="24"/>
        </w:rPr>
        <w:t>in order t</w:t>
      </w:r>
      <w:r w:rsidRPr="69873F1B" w:rsidR="007C13B8">
        <w:rPr>
          <w:rFonts w:ascii="Calibri Light" w:hAnsi="Calibri Light" w:eastAsia="Calibri Light" w:cs="Calibri Light" w:asciiTheme="majorAscii" w:hAnsiTheme="majorAscii" w:eastAsiaTheme="majorAscii" w:cstheme="majorAscii"/>
          <w:sz w:val="24"/>
          <w:szCs w:val="24"/>
        </w:rPr>
        <w:t>o fully experience them. In my research, the landscape was the night’s sky</w:t>
      </w:r>
      <w:r w:rsidRPr="69873F1B" w:rsidR="002441C4">
        <w:rPr>
          <w:rFonts w:ascii="Calibri Light" w:hAnsi="Calibri Light" w:eastAsia="Calibri Light" w:cs="Calibri Light" w:asciiTheme="majorAscii" w:hAnsiTheme="majorAscii" w:eastAsiaTheme="majorAscii" w:cstheme="majorAscii"/>
          <w:sz w:val="24"/>
          <w:szCs w:val="24"/>
        </w:rPr>
        <w:t xml:space="preserve">. </w:t>
      </w:r>
      <w:r w:rsidRPr="69873F1B" w:rsidR="003767BD">
        <w:rPr>
          <w:rFonts w:ascii="Calibri Light" w:hAnsi="Calibri Light" w:eastAsia="Calibri Light" w:cs="Calibri Light" w:asciiTheme="majorAscii" w:hAnsiTheme="majorAscii" w:eastAsiaTheme="majorAscii" w:cstheme="majorAscii"/>
          <w:sz w:val="24"/>
          <w:szCs w:val="24"/>
        </w:rPr>
        <w:t>Indeed,</w:t>
      </w:r>
      <w:r w:rsidRPr="69873F1B" w:rsidR="00542B06">
        <w:rPr>
          <w:rFonts w:ascii="Calibri Light" w:hAnsi="Calibri Light" w:eastAsia="Calibri Light" w:cs="Calibri Light" w:asciiTheme="majorAscii" w:hAnsiTheme="majorAscii" w:eastAsiaTheme="majorAscii" w:cstheme="majorAscii"/>
          <w:sz w:val="24"/>
          <w:szCs w:val="24"/>
        </w:rPr>
        <w:t xml:space="preserve"> Ruth M. Van Dyke states that the value of using human spatial perceptions in research can allow for ‘insights into the ways in which prehistoric peoples experienced, perceived and represented the spatial world’</w:t>
      </w:r>
      <w:r w:rsidRPr="69873F1B">
        <w:rPr>
          <w:rStyle w:val="FootnoteReference"/>
          <w:rFonts w:ascii="Calibri Light" w:hAnsi="Calibri Light" w:eastAsia="Calibri Light" w:cs="Calibri Light" w:asciiTheme="majorAscii" w:hAnsiTheme="majorAscii" w:eastAsiaTheme="majorAscii" w:cstheme="majorAscii"/>
          <w:sz w:val="24"/>
          <w:szCs w:val="24"/>
        </w:rPr>
        <w:footnoteReference w:id="9"/>
      </w:r>
      <w:r w:rsidRPr="69873F1B" w:rsidR="00542B06">
        <w:rPr>
          <w:rFonts w:ascii="Calibri Light" w:hAnsi="Calibri Light" w:eastAsia="Calibri Light" w:cs="Calibri Light" w:asciiTheme="majorAscii" w:hAnsiTheme="majorAscii" w:eastAsiaTheme="majorAscii" w:cstheme="majorAscii"/>
          <w:sz w:val="24"/>
          <w:szCs w:val="24"/>
        </w:rPr>
        <w:t xml:space="preserve">. Consequently, I kept a daily diary in which I not only recorded the quantitative data of my observations such as dates and times, but also focused on which stars of the asterism were the most visible, therefore incorporating my visual senses. Qualitatively, I detailed my emotional reactions, my intellectual wonderings, how the weather impacted my physical body and other physical sensations that occurred throughout my daily observation. I took several images alongside my written observations. </w:t>
      </w:r>
    </w:p>
    <w:p w:rsidRPr="00422926" w:rsidR="00931A64" w:rsidP="69873F1B" w:rsidRDefault="00931A64" w14:paraId="23B55B1F" w14:textId="77777777">
      <w:pPr>
        <w:rPr>
          <w:rFonts w:ascii="Calibri Light" w:hAnsi="Calibri Light" w:eastAsia="Calibri Light" w:cs="Calibri Light" w:asciiTheme="majorAscii" w:hAnsiTheme="majorAscii" w:eastAsiaTheme="majorAscii" w:cstheme="majorAscii"/>
          <w:sz w:val="24"/>
          <w:szCs w:val="24"/>
        </w:rPr>
      </w:pPr>
    </w:p>
    <w:p w:rsidRPr="009D4D8A" w:rsidR="00931A64" w:rsidP="69873F1B" w:rsidRDefault="00542B06" w14:paraId="5DA5243D" w14:textId="5BEEBA2E">
      <w:pPr>
        <w:jc w:val="center"/>
        <w:rPr>
          <w:rFonts w:ascii="Calibri Light" w:hAnsi="Calibri Light" w:eastAsia="Calibri Light" w:cs="Calibri Light" w:asciiTheme="majorAscii" w:hAnsiTheme="majorAscii" w:eastAsiaTheme="majorAscii" w:cstheme="majorAscii"/>
          <w:b w:val="1"/>
          <w:bCs w:val="1"/>
          <w:sz w:val="24"/>
          <w:szCs w:val="24"/>
          <w:u w:val="single"/>
        </w:rPr>
      </w:pPr>
      <w:r w:rsidRPr="69873F1B" w:rsidR="00542B06">
        <w:rPr>
          <w:rFonts w:ascii="Calibri Light" w:hAnsi="Calibri Light" w:eastAsia="Calibri Light" w:cs="Calibri Light" w:asciiTheme="majorAscii" w:hAnsiTheme="majorAscii" w:eastAsiaTheme="majorAscii" w:cstheme="majorAscii"/>
          <w:b w:val="1"/>
          <w:bCs w:val="1"/>
          <w:sz w:val="24"/>
          <w:szCs w:val="24"/>
          <w:u w:val="single"/>
        </w:rPr>
        <w:t>My P</w:t>
      </w:r>
      <w:r w:rsidRPr="69873F1B" w:rsidR="00931A64">
        <w:rPr>
          <w:rFonts w:ascii="Calibri Light" w:hAnsi="Calibri Light" w:eastAsia="Calibri Light" w:cs="Calibri Light" w:asciiTheme="majorAscii" w:hAnsiTheme="majorAscii" w:eastAsiaTheme="majorAscii" w:cstheme="majorAscii"/>
          <w:b w:val="1"/>
          <w:bCs w:val="1"/>
          <w:sz w:val="24"/>
          <w:szCs w:val="24"/>
          <w:u w:val="single"/>
        </w:rPr>
        <w:t xml:space="preserve">henomenological </w:t>
      </w:r>
      <w:r w:rsidRPr="69873F1B" w:rsidR="00542B06">
        <w:rPr>
          <w:rFonts w:ascii="Calibri Light" w:hAnsi="Calibri Light" w:eastAsia="Calibri Light" w:cs="Calibri Light" w:asciiTheme="majorAscii" w:hAnsiTheme="majorAscii" w:eastAsiaTheme="majorAscii" w:cstheme="majorAscii"/>
          <w:b w:val="1"/>
          <w:bCs w:val="1"/>
          <w:sz w:val="24"/>
          <w:szCs w:val="24"/>
          <w:u w:val="single"/>
        </w:rPr>
        <w:t>E</w:t>
      </w:r>
      <w:r w:rsidRPr="69873F1B" w:rsidR="00931A64">
        <w:rPr>
          <w:rFonts w:ascii="Calibri Light" w:hAnsi="Calibri Light" w:eastAsia="Calibri Light" w:cs="Calibri Light" w:asciiTheme="majorAscii" w:hAnsiTheme="majorAscii" w:eastAsiaTheme="majorAscii" w:cstheme="majorAscii"/>
          <w:b w:val="1"/>
          <w:bCs w:val="1"/>
          <w:sz w:val="24"/>
          <w:szCs w:val="24"/>
          <w:u w:val="single"/>
        </w:rPr>
        <w:t>xperience</w:t>
      </w:r>
    </w:p>
    <w:p w:rsidRPr="00422926" w:rsidR="00931A64" w:rsidP="69873F1B" w:rsidRDefault="00931A64" w14:paraId="79262AEB" w14:textId="77777777">
      <w:pPr>
        <w:ind w:firstLine="720"/>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121FACD8" w14:textId="44545FDD">
      <w:pPr>
        <w:ind w:firstLine="720"/>
        <w:rPr>
          <w:rFonts w:ascii="Calibri Light" w:hAnsi="Calibri Light" w:eastAsia="Calibri Light" w:cs="Calibri Light" w:asciiTheme="majorAscii" w:hAnsiTheme="majorAscii" w:eastAsiaTheme="majorAscii" w:cstheme="majorAscii"/>
          <w:sz w:val="24"/>
          <w:szCs w:val="24"/>
        </w:rPr>
      </w:pPr>
      <w:r w:rsidRPr="69873F1B" w:rsidR="00542B06">
        <w:rPr>
          <w:rFonts w:ascii="Calibri Light" w:hAnsi="Calibri Light" w:eastAsia="Calibri Light" w:cs="Calibri Light" w:asciiTheme="majorAscii" w:hAnsiTheme="majorAscii" w:eastAsiaTheme="majorAscii" w:cstheme="majorAscii"/>
          <w:sz w:val="24"/>
          <w:szCs w:val="24"/>
        </w:rPr>
        <w:t>Upon v</w:t>
      </w:r>
      <w:r w:rsidRPr="69873F1B" w:rsidR="00931A64">
        <w:rPr>
          <w:rFonts w:ascii="Calibri Light" w:hAnsi="Calibri Light" w:eastAsia="Calibri Light" w:cs="Calibri Light" w:asciiTheme="majorAscii" w:hAnsiTheme="majorAscii" w:eastAsiaTheme="majorAscii" w:cstheme="majorAscii"/>
          <w:sz w:val="24"/>
          <w:szCs w:val="24"/>
        </w:rPr>
        <w:t xml:space="preserve">isiting and revisiting this section of the sky I </w:t>
      </w:r>
      <w:r w:rsidRPr="69873F1B" w:rsidR="00593DDA">
        <w:rPr>
          <w:rFonts w:ascii="Calibri Light" w:hAnsi="Calibri Light" w:eastAsia="Calibri Light" w:cs="Calibri Light" w:asciiTheme="majorAscii" w:hAnsiTheme="majorAscii" w:eastAsiaTheme="majorAscii" w:cstheme="majorAscii"/>
          <w:sz w:val="24"/>
          <w:szCs w:val="24"/>
        </w:rPr>
        <w:t xml:space="preserve">began to enjoy the feeling of </w:t>
      </w:r>
      <w:r w:rsidRPr="69873F1B" w:rsidR="00931A64">
        <w:rPr>
          <w:rFonts w:ascii="Calibri Light" w:hAnsi="Calibri Light" w:eastAsia="Calibri Light" w:cs="Calibri Light" w:asciiTheme="majorAscii" w:hAnsiTheme="majorAscii" w:eastAsiaTheme="majorAscii" w:cstheme="majorAscii"/>
          <w:sz w:val="24"/>
          <w:szCs w:val="24"/>
        </w:rPr>
        <w:t>constancy,</w:t>
      </w:r>
      <w:r w:rsidRPr="69873F1B" w:rsidR="00542B06">
        <w:rPr>
          <w:rFonts w:ascii="Calibri Light" w:hAnsi="Calibri Light" w:eastAsia="Calibri Light" w:cs="Calibri Light" w:asciiTheme="majorAscii" w:hAnsiTheme="majorAscii" w:eastAsiaTheme="majorAscii" w:cstheme="majorAscii"/>
          <w:sz w:val="24"/>
          <w:szCs w:val="24"/>
        </w:rPr>
        <w:t xml:space="preserve"> in </w:t>
      </w:r>
      <w:r w:rsidRPr="69873F1B" w:rsidR="00931A64">
        <w:rPr>
          <w:rFonts w:ascii="Calibri Light" w:hAnsi="Calibri Light" w:eastAsia="Calibri Light" w:cs="Calibri Light" w:asciiTheme="majorAscii" w:hAnsiTheme="majorAscii" w:eastAsiaTheme="majorAscii" w:cstheme="majorAscii"/>
          <w:sz w:val="24"/>
          <w:szCs w:val="24"/>
        </w:rPr>
        <w:t>knowing that the constellation would be there, it brought a sense comfort in an otherwise unstable and unpredictable time in my life</w:t>
      </w:r>
      <w:r w:rsidRPr="69873F1B" w:rsidR="00593DDA">
        <w:rPr>
          <w:rFonts w:ascii="Calibri Light" w:hAnsi="Calibri Light" w:eastAsia="Calibri Light" w:cs="Calibri Light" w:asciiTheme="majorAscii" w:hAnsiTheme="majorAscii" w:eastAsiaTheme="majorAscii" w:cstheme="majorAscii"/>
          <w:sz w:val="24"/>
          <w:szCs w:val="24"/>
        </w:rPr>
        <w:t>.</w:t>
      </w:r>
      <w:r w:rsidRPr="69873F1B" w:rsidR="00542B06">
        <w:rPr>
          <w:rFonts w:ascii="Calibri Light" w:hAnsi="Calibri Light" w:eastAsia="Calibri Light" w:cs="Calibri Light" w:asciiTheme="majorAscii" w:hAnsiTheme="majorAscii" w:eastAsiaTheme="majorAscii" w:cstheme="majorAscii"/>
          <w:sz w:val="24"/>
          <w:szCs w:val="24"/>
        </w:rPr>
        <w:t xml:space="preserve"> </w:t>
      </w:r>
      <w:r w:rsidRPr="69873F1B" w:rsidR="00593DDA">
        <w:rPr>
          <w:rFonts w:ascii="Calibri Light" w:hAnsi="Calibri Light" w:eastAsia="Calibri Light" w:cs="Calibri Light" w:asciiTheme="majorAscii" w:hAnsiTheme="majorAscii" w:eastAsiaTheme="majorAscii" w:cstheme="majorAscii"/>
          <w:sz w:val="24"/>
          <w:szCs w:val="24"/>
        </w:rPr>
        <w:t>This is</w:t>
      </w:r>
      <w:r w:rsidRPr="69873F1B" w:rsidR="00542B06">
        <w:rPr>
          <w:rFonts w:ascii="Calibri Light" w:hAnsi="Calibri Light" w:eastAsia="Calibri Light" w:cs="Calibri Light" w:asciiTheme="majorAscii" w:hAnsiTheme="majorAscii" w:eastAsiaTheme="majorAscii" w:cstheme="majorAscii"/>
          <w:sz w:val="24"/>
          <w:szCs w:val="24"/>
        </w:rPr>
        <w:t xml:space="preserve"> evident in the entry from 19</w:t>
      </w:r>
      <w:r w:rsidRPr="69873F1B" w:rsidR="00542B06">
        <w:rPr>
          <w:rFonts w:ascii="Calibri Light" w:hAnsi="Calibri Light" w:eastAsia="Calibri Light" w:cs="Calibri Light" w:asciiTheme="majorAscii" w:hAnsiTheme="majorAscii" w:eastAsiaTheme="majorAscii" w:cstheme="majorAscii"/>
          <w:sz w:val="24"/>
          <w:szCs w:val="24"/>
          <w:vertAlign w:val="superscript"/>
        </w:rPr>
        <w:t>th</w:t>
      </w:r>
      <w:r w:rsidRPr="69873F1B" w:rsidR="00542B06">
        <w:rPr>
          <w:rFonts w:ascii="Calibri Light" w:hAnsi="Calibri Light" w:eastAsia="Calibri Light" w:cs="Calibri Light" w:asciiTheme="majorAscii" w:hAnsiTheme="majorAscii" w:eastAsiaTheme="majorAscii" w:cstheme="majorAscii"/>
          <w:sz w:val="24"/>
          <w:szCs w:val="24"/>
        </w:rPr>
        <w:t xml:space="preserve"> </w:t>
      </w:r>
      <w:proofErr w:type="gramStart"/>
      <w:r w:rsidRPr="69873F1B" w:rsidR="00542B06">
        <w:rPr>
          <w:rFonts w:ascii="Calibri Light" w:hAnsi="Calibri Light" w:eastAsia="Calibri Light" w:cs="Calibri Light" w:asciiTheme="majorAscii" w:hAnsiTheme="majorAscii" w:eastAsiaTheme="majorAscii" w:cstheme="majorAscii"/>
          <w:sz w:val="24"/>
          <w:szCs w:val="24"/>
        </w:rPr>
        <w:t xml:space="preserve">October,</w:t>
      </w:r>
      <w:proofErr w:type="gramEnd"/>
      <w:r w:rsidRPr="69873F1B" w:rsidR="00542B06">
        <w:rPr>
          <w:rFonts w:ascii="Calibri Light" w:hAnsi="Calibri Light" w:eastAsia="Calibri Light" w:cs="Calibri Light" w:asciiTheme="majorAscii" w:hAnsiTheme="majorAscii" w:eastAsiaTheme="majorAscii" w:cstheme="majorAscii"/>
          <w:sz w:val="24"/>
          <w:szCs w:val="24"/>
        </w:rPr>
        <w:t xml:space="preserve"> 2022: ‘</w:t>
      </w:r>
      <w:r w:rsidRPr="69873F1B" w:rsidR="00542B06">
        <w:rPr>
          <w:rFonts w:ascii="Calibri Light" w:hAnsi="Calibri Light" w:eastAsia="Calibri Light" w:cs="Calibri Light" w:asciiTheme="majorAscii" w:hAnsiTheme="majorAscii" w:eastAsiaTheme="majorAscii" w:cstheme="majorAscii"/>
          <w:i w:val="1"/>
          <w:iCs w:val="1"/>
          <w:sz w:val="24"/>
          <w:szCs w:val="24"/>
        </w:rPr>
        <w:t>I may feel unsettled, but night after night the stars have made themselves available to me’</w:t>
      </w:r>
      <w:r w:rsidRPr="69873F1B">
        <w:rPr>
          <w:rStyle w:val="FootnoteReference"/>
          <w:rFonts w:ascii="Calibri Light" w:hAnsi="Calibri Light" w:eastAsia="Calibri Light" w:cs="Calibri Light" w:asciiTheme="majorAscii" w:hAnsiTheme="majorAscii" w:eastAsiaTheme="majorAscii" w:cstheme="majorAscii"/>
          <w:sz w:val="24"/>
          <w:szCs w:val="24"/>
        </w:rPr>
        <w:footnoteReference w:id="10"/>
      </w:r>
      <w:r w:rsidRPr="69873F1B" w:rsidR="00542B06">
        <w:rPr>
          <w:rFonts w:ascii="Calibri Light" w:hAnsi="Calibri Light" w:eastAsia="Calibri Light" w:cs="Calibri Light" w:asciiTheme="majorAscii" w:hAnsiTheme="majorAscii" w:eastAsiaTheme="majorAscii" w:cstheme="majorAscii"/>
          <w:sz w:val="24"/>
          <w:szCs w:val="24"/>
        </w:rPr>
        <w:t xml:space="preserve">. It was in this way my repeated observations became a sacred ritual for me, a moment for reflection and to connect with the mystical beyond. Even after completing the month-long sky journal observations, I found myself missing this element of my new daily routine, and when the stars were obscured by mist or </w:t>
      </w:r>
      <w:proofErr w:type="gramStart"/>
      <w:r w:rsidRPr="69873F1B" w:rsidR="00542B06">
        <w:rPr>
          <w:rFonts w:ascii="Calibri Light" w:hAnsi="Calibri Light" w:eastAsia="Calibri Light" w:cs="Calibri Light" w:asciiTheme="majorAscii" w:hAnsiTheme="majorAscii" w:eastAsiaTheme="majorAscii" w:cstheme="majorAscii"/>
          <w:sz w:val="24"/>
          <w:szCs w:val="24"/>
        </w:rPr>
        <w:t>cloud</w:t>
      </w:r>
      <w:proofErr w:type="gramEnd"/>
      <w:r w:rsidRPr="69873F1B" w:rsidR="00542B06">
        <w:rPr>
          <w:rFonts w:ascii="Calibri Light" w:hAnsi="Calibri Light" w:eastAsia="Calibri Light" w:cs="Calibri Light" w:asciiTheme="majorAscii" w:hAnsiTheme="majorAscii" w:eastAsiaTheme="majorAscii" w:cstheme="majorAscii"/>
          <w:sz w:val="24"/>
          <w:szCs w:val="24"/>
        </w:rPr>
        <w:t xml:space="preserve"> I noted in my journal ‘</w:t>
      </w:r>
      <w:r w:rsidRPr="69873F1B" w:rsidR="00542B06">
        <w:rPr>
          <w:rFonts w:ascii="Calibri Light" w:hAnsi="Calibri Light" w:eastAsia="Calibri Light" w:cs="Calibri Light" w:asciiTheme="majorAscii" w:hAnsiTheme="majorAscii" w:eastAsiaTheme="majorAscii" w:cstheme="majorAscii"/>
          <w:i w:val="1"/>
          <w:iCs w:val="1"/>
          <w:sz w:val="24"/>
          <w:szCs w:val="24"/>
        </w:rPr>
        <w:t>a sense of sadness, a disconnection from my newfound friendship with the cosmos’</w:t>
      </w:r>
      <w:r w:rsidRPr="69873F1B">
        <w:rPr>
          <w:rStyle w:val="FootnoteReference"/>
          <w:rFonts w:ascii="Calibri Light" w:hAnsi="Calibri Light" w:eastAsia="Calibri Light" w:cs="Calibri Light" w:asciiTheme="majorAscii" w:hAnsiTheme="majorAscii" w:eastAsiaTheme="majorAscii" w:cstheme="majorAscii"/>
          <w:sz w:val="24"/>
          <w:szCs w:val="24"/>
        </w:rPr>
        <w:footnoteReference w:id="11"/>
      </w:r>
      <w:r w:rsidRPr="69873F1B" w:rsidR="00542B06">
        <w:rPr>
          <w:rFonts w:ascii="Calibri Light" w:hAnsi="Calibri Light" w:eastAsia="Calibri Light" w:cs="Calibri Light" w:asciiTheme="majorAscii" w:hAnsiTheme="majorAscii" w:eastAsiaTheme="majorAscii" w:cstheme="majorAscii"/>
          <w:sz w:val="24"/>
          <w:szCs w:val="24"/>
        </w:rPr>
        <w:t xml:space="preserve">. </w:t>
      </w:r>
      <w:r w:rsidRPr="69873F1B" w:rsidR="00593DDA">
        <w:rPr>
          <w:rFonts w:ascii="Calibri Light" w:hAnsi="Calibri Light" w:eastAsia="Calibri Light" w:cs="Calibri Light" w:asciiTheme="majorAscii" w:hAnsiTheme="majorAscii" w:eastAsiaTheme="majorAscii" w:cstheme="majorAscii"/>
          <w:sz w:val="24"/>
          <w:szCs w:val="24"/>
        </w:rPr>
        <w:t xml:space="preserve">William James describes a transcendent experience as </w:t>
      </w:r>
      <w:r w:rsidRPr="69873F1B" w:rsidR="000C3F6D">
        <w:rPr>
          <w:rFonts w:ascii="Calibri Light" w:hAnsi="Calibri Light" w:eastAsia="Calibri Light" w:cs="Calibri Light" w:asciiTheme="majorAscii" w:hAnsiTheme="majorAscii" w:eastAsiaTheme="majorAscii" w:cstheme="majorAscii"/>
          <w:sz w:val="24"/>
          <w:szCs w:val="24"/>
        </w:rPr>
        <w:t>‘union with something larger than ourselves’</w:t>
      </w:r>
      <w:r w:rsidRPr="69873F1B" w:rsidR="00FF728B">
        <w:rPr>
          <w:rStyle w:val="FootnoteReference"/>
          <w:rFonts w:ascii="Calibri Light" w:hAnsi="Calibri Light" w:eastAsia="Calibri Light" w:cs="Calibri Light" w:asciiTheme="majorAscii" w:hAnsiTheme="majorAscii" w:eastAsiaTheme="majorAscii" w:cstheme="majorAscii"/>
          <w:sz w:val="24"/>
          <w:szCs w:val="24"/>
        </w:rPr>
        <w:footnoteReference w:id="12"/>
      </w:r>
      <w:r w:rsidRPr="69873F1B" w:rsidR="00975F78">
        <w:rPr>
          <w:rFonts w:ascii="Calibri Light" w:hAnsi="Calibri Light" w:eastAsia="Calibri Light" w:cs="Calibri Light" w:asciiTheme="majorAscii" w:hAnsiTheme="majorAscii" w:eastAsiaTheme="majorAscii" w:cstheme="majorAscii"/>
          <w:sz w:val="24"/>
          <w:szCs w:val="24"/>
        </w:rPr>
        <w:t xml:space="preserve">, </w:t>
      </w:r>
      <w:r w:rsidRPr="69873F1B" w:rsidR="006808B9">
        <w:rPr>
          <w:rFonts w:ascii="Calibri Light" w:hAnsi="Calibri Light" w:eastAsia="Calibri Light" w:cs="Calibri Light" w:asciiTheme="majorAscii" w:hAnsiTheme="majorAscii" w:eastAsiaTheme="majorAscii" w:cstheme="majorAscii"/>
          <w:sz w:val="24"/>
          <w:szCs w:val="24"/>
        </w:rPr>
        <w:t xml:space="preserve">something I evidently </w:t>
      </w:r>
      <w:r w:rsidRPr="69873F1B" w:rsidR="001378BB">
        <w:rPr>
          <w:rFonts w:ascii="Calibri Light" w:hAnsi="Calibri Light" w:eastAsia="Calibri Light" w:cs="Calibri Light" w:asciiTheme="majorAscii" w:hAnsiTheme="majorAscii" w:eastAsiaTheme="majorAscii" w:cstheme="majorAscii"/>
          <w:sz w:val="24"/>
          <w:szCs w:val="24"/>
        </w:rPr>
        <w:t>felt and experienced, and noticed a sense of longing for on the nights the Big Dipper was covered by mist or clouds.</w:t>
      </w:r>
    </w:p>
    <w:p w:rsidRPr="00422926" w:rsidR="00542B06" w:rsidP="69873F1B" w:rsidRDefault="00542B06" w14:paraId="42306984" w14:textId="77777777">
      <w:pPr>
        <w:ind w:firstLine="720"/>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931A64" w14:paraId="7110B732" w14:textId="00EFC113">
      <w:pPr>
        <w:spacing w:after="240"/>
        <w:ind w:firstLine="720"/>
        <w:rPr>
          <w:rFonts w:ascii="Calibri Light" w:hAnsi="Calibri Light" w:eastAsia="Calibri Light" w:cs="Calibri Light" w:asciiTheme="majorAscii" w:hAnsiTheme="majorAscii" w:eastAsiaTheme="majorAscii" w:cstheme="majorAscii"/>
          <w:sz w:val="24"/>
          <w:szCs w:val="24"/>
        </w:rPr>
      </w:pPr>
      <w:r w:rsidRPr="69873F1B" w:rsidR="00931A64">
        <w:rPr>
          <w:rFonts w:ascii="Calibri Light" w:hAnsi="Calibri Light" w:eastAsia="Calibri Light" w:cs="Calibri Light" w:asciiTheme="majorAscii" w:hAnsiTheme="majorAscii" w:eastAsiaTheme="majorAscii" w:cstheme="majorAscii"/>
          <w:sz w:val="24"/>
          <w:szCs w:val="24"/>
        </w:rPr>
        <w:t xml:space="preserve"> </w:t>
      </w:r>
      <w:r w:rsidRPr="69873F1B" w:rsidR="00542B06">
        <w:rPr>
          <w:rFonts w:ascii="Calibri Light" w:hAnsi="Calibri Light" w:eastAsia="Calibri Light" w:cs="Calibri Light" w:asciiTheme="majorAscii" w:hAnsiTheme="majorAscii" w:eastAsiaTheme="majorAscii" w:cstheme="majorAscii"/>
          <w:sz w:val="24"/>
          <w:szCs w:val="24"/>
        </w:rPr>
        <w:t>Additionally, throughout my observations</w:t>
      </w:r>
      <w:r w:rsidRPr="69873F1B" w:rsidR="00931A64">
        <w:rPr>
          <w:rFonts w:ascii="Calibri Light" w:hAnsi="Calibri Light" w:eastAsia="Calibri Light" w:cs="Calibri Light" w:asciiTheme="majorAscii" w:hAnsiTheme="majorAscii" w:eastAsiaTheme="majorAscii" w:cstheme="majorAscii"/>
          <w:sz w:val="24"/>
          <w:szCs w:val="24"/>
        </w:rPr>
        <w:t xml:space="preserve"> I </w:t>
      </w:r>
      <w:r w:rsidRPr="69873F1B" w:rsidR="00542B06">
        <w:rPr>
          <w:rFonts w:ascii="Calibri Light" w:hAnsi="Calibri Light" w:eastAsia="Calibri Light" w:cs="Calibri Light" w:asciiTheme="majorAscii" w:hAnsiTheme="majorAscii" w:eastAsiaTheme="majorAscii" w:cstheme="majorAscii"/>
          <w:sz w:val="24"/>
          <w:szCs w:val="24"/>
        </w:rPr>
        <w:t>continued to experience</w:t>
      </w:r>
      <w:r w:rsidRPr="69873F1B" w:rsidR="005E2570">
        <w:rPr>
          <w:rFonts w:ascii="Calibri Light" w:hAnsi="Calibri Light" w:eastAsia="Calibri Light" w:cs="Calibri Light" w:asciiTheme="majorAscii" w:hAnsiTheme="majorAscii" w:eastAsiaTheme="majorAscii" w:cstheme="majorAscii"/>
          <w:sz w:val="24"/>
          <w:szCs w:val="24"/>
        </w:rPr>
        <w:t>:</w:t>
      </w:r>
    </w:p>
    <w:p w:rsidRPr="00422926" w:rsidR="00542B06" w:rsidP="69873F1B" w:rsidRDefault="00542B06" w14:paraId="2D7D1124" w14:textId="157C736A">
      <w:pPr>
        <w:spacing w:after="240"/>
        <w:ind w:firstLine="720"/>
        <w:rPr>
          <w:rFonts w:ascii="Calibri Light" w:hAnsi="Calibri Light" w:eastAsia="Calibri Light" w:cs="Calibri Light" w:asciiTheme="majorAscii" w:hAnsiTheme="majorAscii" w:eastAsiaTheme="majorAscii" w:cstheme="majorAscii"/>
          <w:sz w:val="24"/>
          <w:szCs w:val="24"/>
        </w:rPr>
      </w:pPr>
      <w:r w:rsidRPr="69873F1B" w:rsidR="00542B06">
        <w:rPr>
          <w:rFonts w:ascii="Calibri Light" w:hAnsi="Calibri Light" w:eastAsia="Calibri Light" w:cs="Calibri Light" w:asciiTheme="majorAscii" w:hAnsiTheme="majorAscii" w:eastAsiaTheme="majorAscii" w:cstheme="majorAscii"/>
          <w:sz w:val="24"/>
          <w:szCs w:val="24"/>
        </w:rPr>
        <w:t>‘</w:t>
      </w:r>
      <w:r w:rsidRPr="69873F1B" w:rsidR="00542B06">
        <w:rPr>
          <w:rFonts w:ascii="Calibri Light" w:hAnsi="Calibri Light" w:eastAsia="Calibri Light" w:cs="Calibri Light" w:asciiTheme="majorAscii" w:hAnsiTheme="majorAscii" w:eastAsiaTheme="majorAscii" w:cstheme="majorAscii"/>
          <w:i w:val="1"/>
          <w:iCs w:val="1"/>
          <w:sz w:val="24"/>
          <w:szCs w:val="24"/>
        </w:rPr>
        <w:t>A</w:t>
      </w:r>
      <w:r w:rsidRPr="69873F1B" w:rsidR="00931A64">
        <w:rPr>
          <w:rFonts w:ascii="Calibri Light" w:hAnsi="Calibri Light" w:eastAsia="Calibri Light" w:cs="Calibri Light" w:asciiTheme="majorAscii" w:hAnsiTheme="majorAscii" w:eastAsiaTheme="majorAscii" w:cstheme="majorAscii"/>
          <w:i w:val="1"/>
          <w:iCs w:val="1"/>
          <w:sz w:val="24"/>
          <w:szCs w:val="24"/>
        </w:rPr>
        <w:t xml:space="preserve"> longing</w:t>
      </w:r>
      <w:r w:rsidRPr="69873F1B" w:rsidR="005E2570">
        <w:rPr>
          <w:rFonts w:ascii="Calibri Light" w:hAnsi="Calibri Light" w:eastAsia="Calibri Light" w:cs="Calibri Light" w:asciiTheme="majorAscii" w:hAnsiTheme="majorAscii" w:eastAsiaTheme="majorAscii" w:cstheme="majorAscii"/>
          <w:i w:val="1"/>
          <w:iCs w:val="1"/>
          <w:sz w:val="24"/>
          <w:szCs w:val="24"/>
        </w:rPr>
        <w:t>,</w:t>
      </w:r>
      <w:r w:rsidRPr="69873F1B" w:rsidR="00931A64">
        <w:rPr>
          <w:rFonts w:ascii="Calibri Light" w:hAnsi="Calibri Light" w:eastAsia="Calibri Light" w:cs="Calibri Light" w:asciiTheme="majorAscii" w:hAnsiTheme="majorAscii" w:eastAsiaTheme="majorAscii" w:cstheme="majorAscii"/>
          <w:i w:val="1"/>
          <w:iCs w:val="1"/>
          <w:sz w:val="24"/>
          <w:szCs w:val="24"/>
        </w:rPr>
        <w:t xml:space="preserve"> and a kind of homesickness</w:t>
      </w:r>
      <w:r w:rsidRPr="69873F1B" w:rsidR="005E2570">
        <w:rPr>
          <w:rFonts w:ascii="Calibri Light" w:hAnsi="Calibri Light" w:eastAsia="Calibri Light" w:cs="Calibri Light" w:asciiTheme="majorAscii" w:hAnsiTheme="majorAscii" w:eastAsiaTheme="majorAscii" w:cstheme="majorAscii"/>
          <w:i w:val="1"/>
          <w:iCs w:val="1"/>
          <w:sz w:val="24"/>
          <w:szCs w:val="24"/>
        </w:rPr>
        <w:t>.</w:t>
      </w:r>
      <w:r w:rsidRPr="69873F1B" w:rsidR="00931A64">
        <w:rPr>
          <w:rFonts w:ascii="Calibri Light" w:hAnsi="Calibri Light" w:eastAsia="Calibri Light" w:cs="Calibri Light" w:asciiTheme="majorAscii" w:hAnsiTheme="majorAscii" w:eastAsiaTheme="majorAscii" w:cstheme="majorAscii"/>
          <w:i w:val="1"/>
          <w:iCs w:val="1"/>
          <w:sz w:val="24"/>
          <w:szCs w:val="24"/>
        </w:rPr>
        <w:t xml:space="preserve"> </w:t>
      </w:r>
      <w:r w:rsidRPr="69873F1B" w:rsidR="00542B06">
        <w:rPr>
          <w:rFonts w:ascii="Calibri Light" w:hAnsi="Calibri Light" w:eastAsia="Calibri Light" w:cs="Calibri Light" w:asciiTheme="majorAscii" w:hAnsiTheme="majorAscii" w:eastAsiaTheme="majorAscii" w:cstheme="majorAscii"/>
          <w:i w:val="1"/>
          <w:iCs w:val="1"/>
          <w:sz w:val="24"/>
          <w:szCs w:val="24"/>
        </w:rPr>
        <w:t xml:space="preserve">I find myself </w:t>
      </w:r>
      <w:r w:rsidRPr="69873F1B" w:rsidR="00931A64">
        <w:rPr>
          <w:rFonts w:ascii="Calibri Light" w:hAnsi="Calibri Light" w:eastAsia="Calibri Light" w:cs="Calibri Light" w:asciiTheme="majorAscii" w:hAnsiTheme="majorAscii" w:eastAsiaTheme="majorAscii" w:cstheme="majorAscii"/>
          <w:i w:val="1"/>
          <w:iCs w:val="1"/>
          <w:sz w:val="24"/>
          <w:szCs w:val="24"/>
        </w:rPr>
        <w:t xml:space="preserve">wondering what life is like beyond the realms of Earth-based consciousness, whether loved ones who has passed </w:t>
      </w:r>
      <w:r w:rsidRPr="69873F1B" w:rsidR="00542B06">
        <w:rPr>
          <w:rFonts w:ascii="Calibri Light" w:hAnsi="Calibri Light" w:eastAsia="Calibri Light" w:cs="Calibri Light" w:asciiTheme="majorAscii" w:hAnsiTheme="majorAscii" w:eastAsiaTheme="majorAscii" w:cstheme="majorAscii"/>
          <w:i w:val="1"/>
          <w:iCs w:val="1"/>
          <w:sz w:val="24"/>
          <w:szCs w:val="24"/>
        </w:rPr>
        <w:t>are</w:t>
      </w:r>
      <w:r w:rsidRPr="69873F1B" w:rsidR="00931A64">
        <w:rPr>
          <w:rFonts w:ascii="Calibri Light" w:hAnsi="Calibri Light" w:eastAsia="Calibri Light" w:cs="Calibri Light" w:asciiTheme="majorAscii" w:hAnsiTheme="majorAscii" w:eastAsiaTheme="majorAscii" w:cstheme="majorAscii"/>
          <w:i w:val="1"/>
          <w:iCs w:val="1"/>
          <w:sz w:val="24"/>
          <w:szCs w:val="24"/>
        </w:rPr>
        <w:t xml:space="preserve"> among the stars and planets, watching and standing alongside me</w:t>
      </w:r>
      <w:r w:rsidRPr="69873F1B" w:rsidR="00931A64">
        <w:rPr>
          <w:rFonts w:ascii="Calibri Light" w:hAnsi="Calibri Light" w:eastAsia="Calibri Light" w:cs="Calibri Light" w:asciiTheme="majorAscii" w:hAnsiTheme="majorAscii" w:eastAsiaTheme="majorAscii" w:cstheme="majorAscii"/>
          <w:sz w:val="24"/>
          <w:szCs w:val="24"/>
        </w:rPr>
        <w:t>.</w:t>
      </w:r>
      <w:r w:rsidRPr="69873F1B" w:rsidR="00542B06">
        <w:rPr>
          <w:rFonts w:ascii="Calibri Light" w:hAnsi="Calibri Light" w:eastAsia="Calibri Light" w:cs="Calibri Light" w:asciiTheme="majorAscii" w:hAnsiTheme="majorAscii" w:eastAsiaTheme="majorAscii" w:cstheme="majorAscii"/>
          <w:sz w:val="24"/>
          <w:szCs w:val="24"/>
        </w:rPr>
        <w:t>’</w:t>
      </w:r>
      <w:r w:rsidRPr="69873F1B" w:rsidR="008C36C1">
        <w:rPr>
          <w:rStyle w:val="FootnoteReference"/>
          <w:rFonts w:ascii="Calibri Light" w:hAnsi="Calibri Light" w:eastAsia="Calibri Light" w:cs="Calibri Light" w:asciiTheme="majorAscii" w:hAnsiTheme="majorAscii" w:eastAsiaTheme="majorAscii" w:cstheme="majorAscii"/>
          <w:sz w:val="24"/>
          <w:szCs w:val="24"/>
        </w:rPr>
        <w:footnoteReference w:id="13"/>
      </w:r>
    </w:p>
    <w:p w:rsidRPr="00422926" w:rsidR="00931A64" w:rsidP="69873F1B" w:rsidRDefault="00931A64" w14:paraId="5E5B18CF" w14:textId="4487701B">
      <w:pPr>
        <w:rPr>
          <w:rFonts w:ascii="Calibri Light" w:hAnsi="Calibri Light" w:eastAsia="Calibri Light" w:cs="Calibri Light" w:asciiTheme="majorAscii" w:hAnsiTheme="majorAscii" w:eastAsiaTheme="majorAscii" w:cstheme="majorAscii"/>
          <w:sz w:val="24"/>
          <w:szCs w:val="24"/>
        </w:rPr>
      </w:pPr>
      <w:r w:rsidRPr="69873F1B" w:rsidR="00931A64">
        <w:rPr>
          <w:rFonts w:ascii="Calibri Light" w:hAnsi="Calibri Light" w:eastAsia="Calibri Light" w:cs="Calibri Light" w:asciiTheme="majorAscii" w:hAnsiTheme="majorAscii" w:eastAsiaTheme="majorAscii" w:cstheme="majorAscii"/>
          <w:sz w:val="24"/>
          <w:szCs w:val="24"/>
        </w:rPr>
        <w:t xml:space="preserve"> It could be argued that this </w:t>
      </w:r>
      <w:r w:rsidRPr="69873F1B" w:rsidR="00542B06">
        <w:rPr>
          <w:rFonts w:ascii="Calibri Light" w:hAnsi="Calibri Light" w:eastAsia="Calibri Light" w:cs="Calibri Light" w:asciiTheme="majorAscii" w:hAnsiTheme="majorAscii" w:eastAsiaTheme="majorAscii" w:cstheme="majorAscii"/>
          <w:sz w:val="24"/>
          <w:szCs w:val="24"/>
        </w:rPr>
        <w:t>quote demonstrates</w:t>
      </w:r>
      <w:r w:rsidRPr="69873F1B" w:rsidR="00931A64">
        <w:rPr>
          <w:rFonts w:ascii="Calibri Light" w:hAnsi="Calibri Light" w:eastAsia="Calibri Light" w:cs="Calibri Light" w:asciiTheme="majorAscii" w:hAnsiTheme="majorAscii" w:eastAsiaTheme="majorAscii" w:cstheme="majorAscii"/>
          <w:sz w:val="24"/>
          <w:szCs w:val="24"/>
        </w:rPr>
        <w:t xml:space="preserve"> an</w:t>
      </w:r>
      <w:r w:rsidRPr="69873F1B" w:rsidR="00542B06">
        <w:rPr>
          <w:rFonts w:ascii="Calibri Light" w:hAnsi="Calibri Light" w:eastAsia="Calibri Light" w:cs="Calibri Light" w:asciiTheme="majorAscii" w:hAnsiTheme="majorAscii" w:eastAsiaTheme="majorAscii" w:cstheme="majorAscii"/>
          <w:sz w:val="24"/>
          <w:szCs w:val="24"/>
        </w:rPr>
        <w:t>other</w:t>
      </w:r>
      <w:r w:rsidRPr="69873F1B" w:rsidR="00931A64">
        <w:rPr>
          <w:rFonts w:ascii="Calibri Light" w:hAnsi="Calibri Light" w:eastAsia="Calibri Light" w:cs="Calibri Light" w:asciiTheme="majorAscii" w:hAnsiTheme="majorAscii" w:eastAsiaTheme="majorAscii" w:cstheme="majorAscii"/>
          <w:sz w:val="24"/>
          <w:szCs w:val="24"/>
        </w:rPr>
        <w:t xml:space="preserve"> experience of enchantment</w:t>
      </w:r>
      <w:r w:rsidRPr="69873F1B" w:rsidR="00542B06">
        <w:rPr>
          <w:rFonts w:ascii="Calibri Light" w:hAnsi="Calibri Light" w:eastAsia="Calibri Light" w:cs="Calibri Light" w:asciiTheme="majorAscii" w:hAnsiTheme="majorAscii" w:eastAsiaTheme="majorAscii" w:cstheme="majorAscii"/>
          <w:sz w:val="24"/>
          <w:szCs w:val="24"/>
        </w:rPr>
        <w:t>, as John R. Peteet recognises four main components in experiences of enchantment or transcendence: ‘1) suspending disbelief, 2) being inspired or moved, 3) surrendering oneself and 4) identifying one’s place within a larger context’</w:t>
      </w:r>
      <w:r w:rsidRPr="69873F1B" w:rsidR="00542B06">
        <w:rPr>
          <w:rStyle w:val="FootnoteReference"/>
          <w:rFonts w:ascii="Calibri Light" w:hAnsi="Calibri Light" w:eastAsia="Calibri Light" w:cs="Calibri Light" w:asciiTheme="majorAscii" w:hAnsiTheme="majorAscii" w:eastAsiaTheme="majorAscii" w:cstheme="majorAscii"/>
          <w:sz w:val="24"/>
          <w:szCs w:val="24"/>
        </w:rPr>
        <w:footnoteReference w:id="14"/>
      </w:r>
      <w:r w:rsidRPr="69873F1B" w:rsidR="00542B06">
        <w:rPr>
          <w:rFonts w:ascii="Calibri Light" w:hAnsi="Calibri Light" w:eastAsia="Calibri Light" w:cs="Calibri Light" w:asciiTheme="majorAscii" w:hAnsiTheme="majorAscii" w:eastAsiaTheme="majorAscii" w:cstheme="majorAscii"/>
          <w:sz w:val="24"/>
          <w:szCs w:val="24"/>
        </w:rPr>
        <w:t xml:space="preserve">. The quote from my journal suggests </w:t>
      </w:r>
      <w:r w:rsidRPr="69873F1B" w:rsidR="00542B06">
        <w:rPr>
          <w:rFonts w:ascii="Calibri Light" w:hAnsi="Calibri Light" w:eastAsia="Calibri Light" w:cs="Calibri Light" w:asciiTheme="majorAscii" w:hAnsiTheme="majorAscii" w:eastAsiaTheme="majorAscii" w:cstheme="majorAscii"/>
          <w:sz w:val="24"/>
          <w:szCs w:val="24"/>
        </w:rPr>
        <w:lastRenderedPageBreak/>
        <w:t>my experience of observing the sky did indeed trigger inspiration and emotional movement, as well as placing myself within a much wider context.</w:t>
      </w:r>
    </w:p>
    <w:p w:rsidRPr="00422926" w:rsidR="00931A64" w:rsidP="69873F1B" w:rsidRDefault="00931A64" w14:paraId="0EB72D92" w14:textId="77777777">
      <w:pPr>
        <w:rPr>
          <w:rFonts w:ascii="Calibri Light" w:hAnsi="Calibri Light" w:eastAsia="Calibri Light" w:cs="Calibri Light" w:asciiTheme="majorAscii" w:hAnsiTheme="majorAscii" w:eastAsiaTheme="majorAscii" w:cstheme="majorAscii"/>
          <w:sz w:val="24"/>
          <w:szCs w:val="24"/>
        </w:rPr>
      </w:pPr>
    </w:p>
    <w:p w:rsidRPr="00422926" w:rsidR="00F90262" w:rsidP="69873F1B" w:rsidRDefault="00931A64" w14:paraId="276900D5" w14:textId="77777777">
      <w:pPr>
        <w:spacing w:after="240"/>
        <w:ind w:firstLine="720"/>
        <w:rPr>
          <w:rFonts w:ascii="Calibri Light" w:hAnsi="Calibri Light" w:eastAsia="Calibri Light" w:cs="Calibri Light" w:asciiTheme="majorAscii" w:hAnsiTheme="majorAscii" w:eastAsiaTheme="majorAscii" w:cstheme="majorAscii"/>
          <w:sz w:val="24"/>
          <w:szCs w:val="24"/>
        </w:rPr>
      </w:pPr>
      <w:r w:rsidRPr="69873F1B" w:rsidR="00931A64">
        <w:rPr>
          <w:rFonts w:ascii="Calibri Light" w:hAnsi="Calibri Light" w:eastAsia="Calibri Light" w:cs="Calibri Light" w:asciiTheme="majorAscii" w:hAnsiTheme="majorAscii" w:eastAsiaTheme="majorAscii" w:cstheme="majorAscii"/>
          <w:sz w:val="24"/>
          <w:szCs w:val="24"/>
        </w:rPr>
        <w:t xml:space="preserve">Whilst looking at the dark spaces between the stars, I then became intrigued by the idea of their </w:t>
      </w:r>
      <w:r w:rsidRPr="69873F1B" w:rsidR="00542B06">
        <w:rPr>
          <w:rFonts w:ascii="Calibri Light" w:hAnsi="Calibri Light" w:eastAsia="Calibri Light" w:cs="Calibri Light" w:asciiTheme="majorAscii" w:hAnsiTheme="majorAscii" w:eastAsiaTheme="majorAscii" w:cstheme="majorAscii"/>
          <w:sz w:val="24"/>
          <w:szCs w:val="24"/>
        </w:rPr>
        <w:t>inter</w:t>
      </w:r>
      <w:r w:rsidRPr="69873F1B" w:rsidR="00931A64">
        <w:rPr>
          <w:rFonts w:ascii="Calibri Light" w:hAnsi="Calibri Light" w:eastAsia="Calibri Light" w:cs="Calibri Light" w:asciiTheme="majorAscii" w:hAnsiTheme="majorAscii" w:eastAsiaTheme="majorAscii" w:cstheme="majorAscii"/>
          <w:sz w:val="24"/>
          <w:szCs w:val="24"/>
        </w:rPr>
        <w:t>connectedness, how although these celestial bodies were lightyears apart in distance, they appeared to me only a couple of meters away from one another.</w:t>
      </w:r>
      <w:r w:rsidRPr="69873F1B" w:rsidR="005E2570">
        <w:rPr>
          <w:rFonts w:ascii="Calibri Light" w:hAnsi="Calibri Light" w:eastAsia="Calibri Light" w:cs="Calibri Light" w:asciiTheme="majorAscii" w:hAnsiTheme="majorAscii" w:eastAsiaTheme="majorAscii" w:cstheme="majorAscii"/>
          <w:sz w:val="24"/>
          <w:szCs w:val="24"/>
        </w:rPr>
        <w:t xml:space="preserve"> </w:t>
      </w:r>
    </w:p>
    <w:p w:rsidRPr="00422926" w:rsidR="00542B06" w:rsidP="69873F1B" w:rsidRDefault="00542B06" w14:paraId="7CFC9904" w14:textId="515E3D78">
      <w:pPr>
        <w:spacing w:after="240"/>
        <w:ind w:firstLine="720"/>
        <w:rPr>
          <w:rFonts w:ascii="Calibri Light" w:hAnsi="Calibri Light" w:eastAsia="Calibri Light" w:cs="Calibri Light" w:asciiTheme="majorAscii" w:hAnsiTheme="majorAscii" w:eastAsiaTheme="majorAscii" w:cstheme="majorAscii"/>
          <w:sz w:val="24"/>
          <w:szCs w:val="24"/>
        </w:rPr>
      </w:pPr>
      <w:r w:rsidRPr="69873F1B" w:rsidR="00542B06">
        <w:rPr>
          <w:rFonts w:ascii="Calibri Light" w:hAnsi="Calibri Light" w:eastAsia="Calibri Light" w:cs="Calibri Light" w:asciiTheme="majorAscii" w:hAnsiTheme="majorAscii" w:eastAsiaTheme="majorAscii" w:cstheme="majorAscii"/>
          <w:sz w:val="24"/>
          <w:szCs w:val="24"/>
        </w:rPr>
        <w:t>As noted in my journal:</w:t>
      </w:r>
    </w:p>
    <w:p w:rsidRPr="00422926" w:rsidR="00542B06" w:rsidP="69873F1B" w:rsidRDefault="00542B06" w14:paraId="57C37368" w14:textId="01F70159">
      <w:pPr>
        <w:spacing w:after="240"/>
        <w:ind w:firstLine="720"/>
        <w:rPr>
          <w:rFonts w:ascii="Calibri Light" w:hAnsi="Calibri Light" w:eastAsia="Calibri Light" w:cs="Calibri Light" w:asciiTheme="majorAscii" w:hAnsiTheme="majorAscii" w:eastAsiaTheme="majorAscii" w:cstheme="majorAscii"/>
          <w:sz w:val="24"/>
          <w:szCs w:val="24"/>
        </w:rPr>
      </w:pPr>
      <w:r w:rsidRPr="69873F1B" w:rsidR="00542B06">
        <w:rPr>
          <w:rFonts w:ascii="Calibri Light" w:hAnsi="Calibri Light" w:eastAsia="Calibri Light" w:cs="Calibri Light" w:asciiTheme="majorAscii" w:hAnsiTheme="majorAscii" w:eastAsiaTheme="majorAscii" w:cstheme="majorAscii"/>
          <w:sz w:val="24"/>
          <w:szCs w:val="24"/>
        </w:rPr>
        <w:t>“</w:t>
      </w:r>
      <w:r w:rsidRPr="69873F1B" w:rsidR="00931A64">
        <w:rPr>
          <w:rFonts w:ascii="Calibri Light" w:hAnsi="Calibri Light" w:eastAsia="Calibri Light" w:cs="Calibri Light" w:asciiTheme="majorAscii" w:hAnsiTheme="majorAscii" w:eastAsiaTheme="majorAscii" w:cstheme="majorAscii"/>
          <w:i w:val="1"/>
          <w:iCs w:val="1"/>
          <w:sz w:val="24"/>
          <w:szCs w:val="24"/>
        </w:rPr>
        <w:t xml:space="preserve">I </w:t>
      </w:r>
      <w:r w:rsidRPr="69873F1B" w:rsidR="00542B06">
        <w:rPr>
          <w:rFonts w:ascii="Calibri Light" w:hAnsi="Calibri Light" w:eastAsia="Calibri Light" w:cs="Calibri Light" w:asciiTheme="majorAscii" w:hAnsiTheme="majorAscii" w:eastAsiaTheme="majorAscii" w:cstheme="majorAscii"/>
          <w:i w:val="1"/>
          <w:iCs w:val="1"/>
          <w:sz w:val="24"/>
          <w:szCs w:val="24"/>
        </w:rPr>
        <w:t>find</w:t>
      </w:r>
      <w:r w:rsidRPr="69873F1B" w:rsidR="00931A64">
        <w:rPr>
          <w:rFonts w:ascii="Calibri Light" w:hAnsi="Calibri Light" w:eastAsia="Calibri Light" w:cs="Calibri Light" w:asciiTheme="majorAscii" w:hAnsiTheme="majorAscii" w:eastAsiaTheme="majorAscii" w:cstheme="majorAscii"/>
          <w:i w:val="1"/>
          <w:iCs w:val="1"/>
          <w:sz w:val="24"/>
          <w:szCs w:val="24"/>
        </w:rPr>
        <w:t xml:space="preserve"> </w:t>
      </w:r>
      <w:r w:rsidRPr="69873F1B" w:rsidR="00F90262">
        <w:rPr>
          <w:rFonts w:ascii="Calibri Light" w:hAnsi="Calibri Light" w:eastAsia="Calibri Light" w:cs="Calibri Light" w:asciiTheme="majorAscii" w:hAnsiTheme="majorAscii" w:eastAsiaTheme="majorAscii" w:cstheme="majorAscii"/>
          <w:i w:val="1"/>
          <w:iCs w:val="1"/>
          <w:sz w:val="24"/>
          <w:szCs w:val="24"/>
        </w:rPr>
        <w:t xml:space="preserve">a strange sense of </w:t>
      </w:r>
      <w:r w:rsidRPr="69873F1B" w:rsidR="00931A64">
        <w:rPr>
          <w:rFonts w:ascii="Calibri Light" w:hAnsi="Calibri Light" w:eastAsia="Calibri Light" w:cs="Calibri Light" w:asciiTheme="majorAscii" w:hAnsiTheme="majorAscii" w:eastAsiaTheme="majorAscii" w:cstheme="majorAscii"/>
          <w:i w:val="1"/>
          <w:iCs w:val="1"/>
          <w:sz w:val="24"/>
          <w:szCs w:val="24"/>
        </w:rPr>
        <w:t xml:space="preserve">peace in linking together the visible stars in triangles, </w:t>
      </w:r>
      <w:r w:rsidRPr="69873F1B" w:rsidR="008F0597">
        <w:rPr>
          <w:rFonts w:ascii="Calibri Light" w:hAnsi="Calibri Light" w:eastAsia="Calibri Light" w:cs="Calibri Light" w:asciiTheme="majorAscii" w:hAnsiTheme="majorAscii" w:eastAsiaTheme="majorAscii" w:cstheme="majorAscii"/>
          <w:i w:val="1"/>
          <w:iCs w:val="1"/>
          <w:sz w:val="24"/>
          <w:szCs w:val="24"/>
        </w:rPr>
        <w:t xml:space="preserve">and it makes me think of </w:t>
      </w:r>
      <w:r w:rsidRPr="69873F1B" w:rsidR="00931A64">
        <w:rPr>
          <w:rFonts w:ascii="Calibri Light" w:hAnsi="Calibri Light" w:eastAsia="Calibri Light" w:cs="Calibri Light" w:asciiTheme="majorAscii" w:hAnsiTheme="majorAscii" w:eastAsiaTheme="majorAscii" w:cstheme="majorAscii"/>
          <w:i w:val="1"/>
          <w:iCs w:val="1"/>
          <w:sz w:val="24"/>
          <w:szCs w:val="24"/>
        </w:rPr>
        <w:t>Pythagor</w:t>
      </w:r>
      <w:r w:rsidRPr="69873F1B" w:rsidR="008F0597">
        <w:rPr>
          <w:rFonts w:ascii="Calibri Light" w:hAnsi="Calibri Light" w:eastAsia="Calibri Light" w:cs="Calibri Light" w:asciiTheme="majorAscii" w:hAnsiTheme="majorAscii" w:eastAsiaTheme="majorAscii" w:cstheme="majorAscii"/>
          <w:i w:val="1"/>
          <w:iCs w:val="1"/>
          <w:sz w:val="24"/>
          <w:szCs w:val="24"/>
        </w:rPr>
        <w:t>ean triangles</w:t>
      </w:r>
      <w:r w:rsidRPr="69873F1B" w:rsidR="00726D21">
        <w:rPr>
          <w:rFonts w:ascii="Calibri Light" w:hAnsi="Calibri Light" w:eastAsia="Calibri Light" w:cs="Calibri Light" w:asciiTheme="majorAscii" w:hAnsiTheme="majorAscii" w:eastAsiaTheme="majorAscii" w:cstheme="majorAscii"/>
          <w:i w:val="1"/>
          <w:iCs w:val="1"/>
          <w:sz w:val="24"/>
          <w:szCs w:val="24"/>
        </w:rPr>
        <w:t>. Was his theorem an</w:t>
      </w:r>
      <w:r w:rsidRPr="69873F1B" w:rsidR="00931A64">
        <w:rPr>
          <w:rFonts w:ascii="Calibri Light" w:hAnsi="Calibri Light" w:eastAsia="Calibri Light" w:cs="Calibri Light" w:asciiTheme="majorAscii" w:hAnsiTheme="majorAscii" w:eastAsiaTheme="majorAscii" w:cstheme="majorAscii"/>
          <w:i w:val="1"/>
          <w:iCs w:val="1"/>
          <w:sz w:val="24"/>
          <w:szCs w:val="24"/>
        </w:rPr>
        <w:t xml:space="preserve"> attempt to </w:t>
      </w:r>
      <w:r w:rsidRPr="69873F1B" w:rsidR="000B1D41">
        <w:rPr>
          <w:rFonts w:ascii="Calibri Light" w:hAnsi="Calibri Light" w:eastAsia="Calibri Light" w:cs="Calibri Light" w:asciiTheme="majorAscii" w:hAnsiTheme="majorAscii" w:eastAsiaTheme="majorAscii" w:cstheme="majorAscii"/>
          <w:i w:val="1"/>
          <w:iCs w:val="1"/>
          <w:sz w:val="24"/>
          <w:szCs w:val="24"/>
        </w:rPr>
        <w:t xml:space="preserve">understand the distance of the </w:t>
      </w:r>
      <w:r w:rsidRPr="69873F1B" w:rsidR="00931A64">
        <w:rPr>
          <w:rFonts w:ascii="Calibri Light" w:hAnsi="Calibri Light" w:eastAsia="Calibri Light" w:cs="Calibri Light" w:asciiTheme="majorAscii" w:hAnsiTheme="majorAscii" w:eastAsiaTheme="majorAscii" w:cstheme="majorAscii"/>
          <w:i w:val="1"/>
          <w:iCs w:val="1"/>
          <w:sz w:val="24"/>
          <w:szCs w:val="24"/>
        </w:rPr>
        <w:t xml:space="preserve">universe </w:t>
      </w:r>
      <w:r w:rsidRPr="69873F1B" w:rsidR="00542B06">
        <w:rPr>
          <w:rFonts w:ascii="Calibri Light" w:hAnsi="Calibri Light" w:eastAsia="Calibri Light" w:cs="Calibri Light" w:asciiTheme="majorAscii" w:hAnsiTheme="majorAscii" w:eastAsiaTheme="majorAscii" w:cstheme="majorAscii"/>
          <w:i w:val="1"/>
          <w:iCs w:val="1"/>
          <w:sz w:val="24"/>
          <w:szCs w:val="24"/>
        </w:rPr>
        <w:t>through</w:t>
      </w:r>
      <w:r w:rsidRPr="69873F1B" w:rsidR="00931A64">
        <w:rPr>
          <w:rFonts w:ascii="Calibri Light" w:hAnsi="Calibri Light" w:eastAsia="Calibri Light" w:cs="Calibri Light" w:asciiTheme="majorAscii" w:hAnsiTheme="majorAscii" w:eastAsiaTheme="majorAscii" w:cstheme="majorAscii"/>
          <w:i w:val="1"/>
          <w:iCs w:val="1"/>
          <w:sz w:val="24"/>
          <w:szCs w:val="24"/>
        </w:rPr>
        <w:t xml:space="preserve"> map</w:t>
      </w:r>
      <w:r w:rsidRPr="69873F1B" w:rsidR="00542B06">
        <w:rPr>
          <w:rFonts w:ascii="Calibri Light" w:hAnsi="Calibri Light" w:eastAsia="Calibri Light" w:cs="Calibri Light" w:asciiTheme="majorAscii" w:hAnsiTheme="majorAscii" w:eastAsiaTheme="majorAscii" w:cstheme="majorAscii"/>
          <w:i w:val="1"/>
          <w:iCs w:val="1"/>
          <w:sz w:val="24"/>
          <w:szCs w:val="24"/>
        </w:rPr>
        <w:t>ping</w:t>
      </w:r>
      <w:r w:rsidRPr="69873F1B" w:rsidR="00931A64">
        <w:rPr>
          <w:rFonts w:ascii="Calibri Light" w:hAnsi="Calibri Light" w:eastAsia="Calibri Light" w:cs="Calibri Light" w:asciiTheme="majorAscii" w:hAnsiTheme="majorAscii" w:eastAsiaTheme="majorAscii" w:cstheme="majorAscii"/>
          <w:i w:val="1"/>
          <w:iCs w:val="1"/>
          <w:sz w:val="24"/>
          <w:szCs w:val="24"/>
        </w:rPr>
        <w:t xml:space="preserve"> the stars</w:t>
      </w:r>
      <w:r w:rsidRPr="69873F1B" w:rsidR="00726D21">
        <w:rPr>
          <w:rFonts w:ascii="Calibri Light" w:hAnsi="Calibri Light" w:eastAsia="Calibri Light" w:cs="Calibri Light" w:asciiTheme="majorAscii" w:hAnsiTheme="majorAscii" w:eastAsiaTheme="majorAscii" w:cstheme="majorAscii"/>
          <w:i w:val="1"/>
          <w:iCs w:val="1"/>
          <w:sz w:val="24"/>
          <w:szCs w:val="24"/>
        </w:rPr>
        <w:t>? I.e.,</w:t>
      </w:r>
      <w:r w:rsidRPr="69873F1B" w:rsidR="000B1D41">
        <w:rPr>
          <w:rFonts w:ascii="Calibri Light" w:hAnsi="Calibri Light" w:eastAsia="Calibri Light" w:cs="Calibri Light" w:asciiTheme="majorAscii" w:hAnsiTheme="majorAscii" w:eastAsiaTheme="majorAscii" w:cstheme="majorAscii"/>
          <w:i w:val="1"/>
          <w:iCs w:val="1"/>
          <w:sz w:val="24"/>
          <w:szCs w:val="24"/>
        </w:rPr>
        <w:t xml:space="preserve"> </w:t>
      </w:r>
      <w:r w:rsidRPr="69873F1B" w:rsidR="00931A64">
        <w:rPr>
          <w:rFonts w:ascii="Calibri Light" w:hAnsi="Calibri Light" w:eastAsia="Calibri Light" w:cs="Calibri Light" w:asciiTheme="majorAscii" w:hAnsiTheme="majorAscii" w:eastAsiaTheme="majorAscii" w:cstheme="majorAscii"/>
          <w:i w:val="1"/>
          <w:iCs w:val="1"/>
          <w:sz w:val="24"/>
          <w:szCs w:val="24"/>
        </w:rPr>
        <w:t>by continually working out the hypotenuse of each tringle as it was linked or attached to the one next to it</w:t>
      </w:r>
      <w:r w:rsidRPr="69873F1B" w:rsidR="00931A64">
        <w:rPr>
          <w:rFonts w:ascii="Calibri Light" w:hAnsi="Calibri Light" w:eastAsia="Calibri Light" w:cs="Calibri Light" w:asciiTheme="majorAscii" w:hAnsiTheme="majorAscii" w:eastAsiaTheme="majorAscii" w:cstheme="majorAscii"/>
          <w:sz w:val="24"/>
          <w:szCs w:val="24"/>
        </w:rPr>
        <w:t>.</w:t>
      </w:r>
      <w:r w:rsidRPr="69873F1B" w:rsidR="00542B06">
        <w:rPr>
          <w:rFonts w:ascii="Calibri Light" w:hAnsi="Calibri Light" w:eastAsia="Calibri Light" w:cs="Calibri Light" w:asciiTheme="majorAscii" w:hAnsiTheme="majorAscii" w:eastAsiaTheme="majorAscii" w:cstheme="majorAscii"/>
          <w:sz w:val="24"/>
          <w:szCs w:val="24"/>
        </w:rPr>
        <w:t>”</w:t>
      </w:r>
      <w:r w:rsidRPr="69873F1B">
        <w:rPr>
          <w:rStyle w:val="FootnoteReference"/>
          <w:rFonts w:ascii="Calibri Light" w:hAnsi="Calibri Light" w:eastAsia="Calibri Light" w:cs="Calibri Light" w:asciiTheme="majorAscii" w:hAnsiTheme="majorAscii" w:eastAsiaTheme="majorAscii" w:cstheme="majorAscii"/>
          <w:sz w:val="24"/>
          <w:szCs w:val="24"/>
        </w:rPr>
        <w:footnoteReference w:id="15"/>
      </w:r>
    </w:p>
    <w:p w:rsidRPr="00422926" w:rsidR="00931A64" w:rsidP="69873F1B" w:rsidRDefault="000B1D41" w14:paraId="0A6CF04F" w14:textId="17ED7971">
      <w:pPr>
        <w:rPr>
          <w:rFonts w:ascii="Calibri Light" w:hAnsi="Calibri Light" w:eastAsia="Calibri Light" w:cs="Calibri Light" w:asciiTheme="majorAscii" w:hAnsiTheme="majorAscii" w:eastAsiaTheme="majorAscii" w:cstheme="majorAscii"/>
          <w:sz w:val="24"/>
          <w:szCs w:val="24"/>
        </w:rPr>
      </w:pPr>
      <w:r w:rsidRPr="69873F1B" w:rsidR="000B1D41">
        <w:rPr>
          <w:rFonts w:ascii="Calibri Light" w:hAnsi="Calibri Light" w:eastAsia="Calibri Light" w:cs="Calibri Light" w:asciiTheme="majorAscii" w:hAnsiTheme="majorAscii" w:eastAsiaTheme="majorAscii" w:cstheme="majorAscii"/>
          <w:sz w:val="24"/>
          <w:szCs w:val="24"/>
        </w:rPr>
        <w:t xml:space="preserve">Whether there </w:t>
      </w:r>
      <w:r w:rsidRPr="69873F1B" w:rsidR="00EA5089">
        <w:rPr>
          <w:rFonts w:ascii="Calibri Light" w:hAnsi="Calibri Light" w:eastAsia="Calibri Light" w:cs="Calibri Light" w:asciiTheme="majorAscii" w:hAnsiTheme="majorAscii" w:eastAsiaTheme="majorAscii" w:cstheme="majorAscii"/>
          <w:sz w:val="24"/>
          <w:szCs w:val="24"/>
        </w:rPr>
        <w:t xml:space="preserve">is any truth in that might be near impossible to know, yet </w:t>
      </w:r>
      <w:r w:rsidRPr="69873F1B" w:rsidR="00931A64">
        <w:rPr>
          <w:rFonts w:ascii="Calibri Light" w:hAnsi="Calibri Light" w:eastAsia="Calibri Light" w:cs="Calibri Light" w:asciiTheme="majorAscii" w:hAnsiTheme="majorAscii" w:eastAsiaTheme="majorAscii" w:cstheme="majorAscii"/>
          <w:sz w:val="24"/>
          <w:szCs w:val="24"/>
        </w:rPr>
        <w:t xml:space="preserve">I </w:t>
      </w:r>
      <w:r w:rsidRPr="69873F1B" w:rsidR="008F0597">
        <w:rPr>
          <w:rFonts w:ascii="Calibri Light" w:hAnsi="Calibri Light" w:eastAsia="Calibri Light" w:cs="Calibri Light" w:asciiTheme="majorAscii" w:hAnsiTheme="majorAscii" w:eastAsiaTheme="majorAscii" w:cstheme="majorAscii"/>
          <w:sz w:val="24"/>
          <w:szCs w:val="24"/>
        </w:rPr>
        <w:t xml:space="preserve">personally </w:t>
      </w:r>
      <w:r w:rsidRPr="69873F1B" w:rsidR="00931A64">
        <w:rPr>
          <w:rFonts w:ascii="Calibri Light" w:hAnsi="Calibri Light" w:eastAsia="Calibri Light" w:cs="Calibri Light" w:asciiTheme="majorAscii" w:hAnsiTheme="majorAscii" w:eastAsiaTheme="majorAscii" w:cstheme="majorAscii"/>
          <w:sz w:val="24"/>
          <w:szCs w:val="24"/>
        </w:rPr>
        <w:t>found it an illuminating and enchanting thought, even just to be seeing the same sky, the same patterns that the brilliant theoretical and philosophical minds have questioned and wondered about since time began</w:t>
      </w:r>
      <w:r w:rsidRPr="69873F1B" w:rsidR="008F0597">
        <w:rPr>
          <w:rFonts w:ascii="Calibri Light" w:hAnsi="Calibri Light" w:eastAsia="Calibri Light" w:cs="Calibri Light" w:asciiTheme="majorAscii" w:hAnsiTheme="majorAscii" w:eastAsiaTheme="majorAscii" w:cstheme="majorAscii"/>
          <w:sz w:val="24"/>
          <w:szCs w:val="24"/>
        </w:rPr>
        <w:t>, much like how Van Dyke argues a phenomenological methodology can connect us with the past</w:t>
      </w:r>
      <w:r w:rsidRPr="69873F1B" w:rsidR="006733FE">
        <w:rPr>
          <w:rStyle w:val="FootnoteReference"/>
          <w:rFonts w:ascii="Calibri Light" w:hAnsi="Calibri Light" w:eastAsia="Calibri Light" w:cs="Calibri Light" w:asciiTheme="majorAscii" w:hAnsiTheme="majorAscii" w:eastAsiaTheme="majorAscii" w:cstheme="majorAscii"/>
          <w:sz w:val="24"/>
          <w:szCs w:val="24"/>
        </w:rPr>
        <w:footnoteReference w:id="16"/>
      </w:r>
      <w:r w:rsidRPr="69873F1B" w:rsidR="008F0597">
        <w:rPr>
          <w:rFonts w:ascii="Calibri Light" w:hAnsi="Calibri Light" w:eastAsia="Calibri Light" w:cs="Calibri Light" w:asciiTheme="majorAscii" w:hAnsiTheme="majorAscii" w:eastAsiaTheme="majorAscii" w:cstheme="majorAscii"/>
          <w:sz w:val="24"/>
          <w:szCs w:val="24"/>
        </w:rPr>
        <w:t xml:space="preserve">. </w:t>
      </w:r>
      <w:r w:rsidRPr="69873F1B" w:rsidR="00542B06">
        <w:rPr>
          <w:rFonts w:ascii="Calibri Light" w:hAnsi="Calibri Light" w:eastAsia="Calibri Light" w:cs="Calibri Light" w:asciiTheme="majorAscii" w:hAnsiTheme="majorAscii" w:eastAsiaTheme="majorAscii" w:cstheme="majorAscii"/>
          <w:sz w:val="24"/>
          <w:szCs w:val="24"/>
        </w:rPr>
        <w:t>Evidently, I had begun to uncover the sense that ‘life seems enchanted after all’</w:t>
      </w:r>
      <w:r w:rsidRPr="69873F1B" w:rsidR="00542B06">
        <w:rPr>
          <w:rStyle w:val="FootnoteReference"/>
          <w:rFonts w:ascii="Calibri Light" w:hAnsi="Calibri Light" w:eastAsia="Calibri Light" w:cs="Calibri Light" w:asciiTheme="majorAscii" w:hAnsiTheme="majorAscii" w:eastAsiaTheme="majorAscii" w:cstheme="majorAscii"/>
          <w:sz w:val="24"/>
          <w:szCs w:val="24"/>
        </w:rPr>
        <w:footnoteReference w:id="17"/>
      </w:r>
      <w:r w:rsidRPr="69873F1B" w:rsidR="00542B06">
        <w:rPr>
          <w:rFonts w:ascii="Calibri Light" w:hAnsi="Calibri Light" w:eastAsia="Calibri Light" w:cs="Calibri Light" w:asciiTheme="majorAscii" w:hAnsiTheme="majorAscii" w:eastAsiaTheme="majorAscii" w:cstheme="majorAscii"/>
          <w:sz w:val="24"/>
          <w:szCs w:val="24"/>
        </w:rPr>
        <w:t>.</w:t>
      </w:r>
    </w:p>
    <w:p w:rsidRPr="00422926" w:rsidR="00542B06" w:rsidP="69873F1B" w:rsidRDefault="00542B06" w14:paraId="65668D5A" w14:textId="2A49AC4F">
      <w:pPr>
        <w:rPr>
          <w:rFonts w:ascii="Calibri Light" w:hAnsi="Calibri Light" w:eastAsia="Calibri Light" w:cs="Calibri Light" w:asciiTheme="majorAscii" w:hAnsiTheme="majorAscii" w:eastAsiaTheme="majorAscii" w:cstheme="majorAscii"/>
          <w:sz w:val="24"/>
          <w:szCs w:val="24"/>
        </w:rPr>
      </w:pPr>
    </w:p>
    <w:p w:rsidRPr="00422926" w:rsidR="00931A64" w:rsidP="69873F1B" w:rsidRDefault="00542B06" w14:paraId="207A4959" w14:textId="0AA24F9D">
      <w:pPr>
        <w:ind w:firstLine="720"/>
        <w:rPr>
          <w:rFonts w:ascii="Calibri Light" w:hAnsi="Calibri Light" w:eastAsia="Calibri Light" w:cs="Calibri Light" w:asciiTheme="majorAscii" w:hAnsiTheme="majorAscii" w:eastAsiaTheme="majorAscii" w:cstheme="majorAscii"/>
          <w:sz w:val="24"/>
          <w:szCs w:val="24"/>
        </w:rPr>
      </w:pPr>
      <w:r w:rsidRPr="69873F1B" w:rsidR="00542B06">
        <w:rPr>
          <w:rFonts w:ascii="Calibri Light" w:hAnsi="Calibri Light" w:eastAsia="Calibri Light" w:cs="Calibri Light" w:asciiTheme="majorAscii" w:hAnsiTheme="majorAscii" w:eastAsiaTheme="majorAscii" w:cstheme="majorAscii"/>
          <w:sz w:val="24"/>
          <w:szCs w:val="24"/>
        </w:rPr>
        <w:t xml:space="preserve">Furthermore, I was consciously engaging with my senses throughout my journal observations. I also, somewhat subconsciously, found myself detailing the emotions I was experiencing </w:t>
      </w:r>
      <w:r w:rsidRPr="69873F1B" w:rsidR="005E2570">
        <w:rPr>
          <w:rFonts w:ascii="Calibri Light" w:hAnsi="Calibri Light" w:eastAsia="Calibri Light" w:cs="Calibri Light" w:asciiTheme="majorAscii" w:hAnsiTheme="majorAscii" w:eastAsiaTheme="majorAscii" w:cstheme="majorAscii"/>
          <w:sz w:val="24"/>
          <w:szCs w:val="24"/>
        </w:rPr>
        <w:t xml:space="preserve">whilst partaking in my observations. </w:t>
      </w:r>
      <w:r w:rsidRPr="69873F1B" w:rsidR="00542B06">
        <w:rPr>
          <w:rFonts w:ascii="Calibri Light" w:hAnsi="Calibri Light" w:eastAsia="Calibri Light" w:cs="Calibri Light" w:asciiTheme="majorAscii" w:hAnsiTheme="majorAscii" w:eastAsiaTheme="majorAscii" w:cstheme="majorAscii"/>
          <w:sz w:val="24"/>
          <w:szCs w:val="24"/>
        </w:rPr>
        <w:t>Such entries included “</w:t>
      </w:r>
      <w:r w:rsidRPr="69873F1B" w:rsidR="00542B06">
        <w:rPr>
          <w:rFonts w:ascii="Calibri Light" w:hAnsi="Calibri Light" w:eastAsia="Calibri Light" w:cs="Calibri Light" w:asciiTheme="majorAscii" w:hAnsiTheme="majorAscii" w:eastAsiaTheme="majorAscii" w:cstheme="majorAscii"/>
          <w:i w:val="1"/>
          <w:iCs w:val="1"/>
          <w:sz w:val="24"/>
          <w:szCs w:val="24"/>
        </w:rPr>
        <w:t>feeling vulnerable and isolated</w:t>
      </w:r>
      <w:r w:rsidRPr="69873F1B" w:rsidR="00542B06">
        <w:rPr>
          <w:rFonts w:ascii="Calibri Light" w:hAnsi="Calibri Light" w:eastAsia="Calibri Light" w:cs="Calibri Light" w:asciiTheme="majorAscii" w:hAnsiTheme="majorAscii" w:eastAsiaTheme="majorAscii" w:cstheme="majorAscii"/>
          <w:sz w:val="24"/>
          <w:szCs w:val="24"/>
        </w:rPr>
        <w:t>”</w:t>
      </w:r>
      <w:r w:rsidRPr="69873F1B">
        <w:rPr>
          <w:rStyle w:val="FootnoteReference"/>
          <w:rFonts w:ascii="Calibri Light" w:hAnsi="Calibri Light" w:eastAsia="Calibri Light" w:cs="Calibri Light" w:asciiTheme="majorAscii" w:hAnsiTheme="majorAscii" w:eastAsiaTheme="majorAscii" w:cstheme="majorAscii"/>
          <w:sz w:val="24"/>
          <w:szCs w:val="24"/>
        </w:rPr>
        <w:footnoteReference w:id="18"/>
      </w:r>
      <w:r w:rsidRPr="69873F1B" w:rsidR="00542B06">
        <w:rPr>
          <w:rFonts w:ascii="Calibri Light" w:hAnsi="Calibri Light" w:eastAsia="Calibri Light" w:cs="Calibri Light" w:asciiTheme="majorAscii" w:hAnsiTheme="majorAscii" w:eastAsiaTheme="majorAscii" w:cstheme="majorAscii"/>
          <w:sz w:val="24"/>
          <w:szCs w:val="24"/>
        </w:rPr>
        <w:t>. The phenomenological perspective demands awareness of the affective and bodily sensations that arise through engagement with a landscape</w:t>
      </w:r>
      <w:r w:rsidRPr="69873F1B" w:rsidR="00F90262">
        <w:rPr>
          <w:rFonts w:ascii="Calibri Light" w:hAnsi="Calibri Light" w:eastAsia="Calibri Light" w:cs="Calibri Light" w:asciiTheme="majorAscii" w:hAnsiTheme="majorAscii" w:eastAsiaTheme="majorAscii" w:cstheme="majorAscii"/>
          <w:sz w:val="24"/>
          <w:szCs w:val="24"/>
        </w:rPr>
        <w:t>,</w:t>
      </w:r>
      <w:r w:rsidRPr="69873F1B" w:rsidR="00542B06">
        <w:rPr>
          <w:rFonts w:ascii="Calibri Light" w:hAnsi="Calibri Light" w:eastAsia="Calibri Light" w:cs="Calibri Light" w:asciiTheme="majorAscii" w:hAnsiTheme="majorAscii" w:eastAsiaTheme="majorAscii" w:cstheme="majorAscii"/>
          <w:sz w:val="24"/>
          <w:szCs w:val="24"/>
        </w:rPr>
        <w:t xml:space="preserve"> therefore the importance of noting my embodied sensations became increasingly evident, not just the incorporation of my tactile senses. This led me to question whether my emotional state </w:t>
      </w:r>
      <w:proofErr w:type="gramStart"/>
      <w:r w:rsidRPr="69873F1B" w:rsidR="00542B06">
        <w:rPr>
          <w:rFonts w:ascii="Calibri Light" w:hAnsi="Calibri Light" w:eastAsia="Calibri Light" w:cs="Calibri Light" w:asciiTheme="majorAscii" w:hAnsiTheme="majorAscii" w:eastAsiaTheme="majorAscii" w:cstheme="majorAscii"/>
          <w:sz w:val="24"/>
          <w:szCs w:val="24"/>
        </w:rPr>
        <w:t xml:space="preserve">was capable of influencing</w:t>
      </w:r>
      <w:proofErr w:type="gramEnd"/>
      <w:r w:rsidRPr="69873F1B" w:rsidR="00542B06">
        <w:rPr>
          <w:rFonts w:ascii="Calibri Light" w:hAnsi="Calibri Light" w:eastAsia="Calibri Light" w:cs="Calibri Light" w:asciiTheme="majorAscii" w:hAnsiTheme="majorAscii" w:eastAsiaTheme="majorAscii" w:cstheme="majorAscii"/>
          <w:sz w:val="24"/>
          <w:szCs w:val="24"/>
        </w:rPr>
        <w:t xml:space="preserve"> my observations, or whether the reflective state I found myself during my observations was a product of engaging with the cosmos in such a way</w:t>
      </w:r>
      <w:r w:rsidRPr="69873F1B" w:rsidR="008F0597">
        <w:rPr>
          <w:rFonts w:ascii="Calibri Light" w:hAnsi="Calibri Light" w:eastAsia="Calibri Light" w:cs="Calibri Light" w:asciiTheme="majorAscii" w:hAnsiTheme="majorAscii" w:eastAsiaTheme="majorAscii" w:cstheme="majorAscii"/>
          <w:sz w:val="24"/>
          <w:szCs w:val="24"/>
        </w:rPr>
        <w:t>.</w:t>
      </w:r>
      <w:r w:rsidRPr="69873F1B" w:rsidR="00542B06">
        <w:rPr>
          <w:rFonts w:ascii="Calibri Light" w:hAnsi="Calibri Light" w:eastAsia="Calibri Light" w:cs="Calibri Light" w:asciiTheme="majorAscii" w:hAnsiTheme="majorAscii" w:eastAsiaTheme="majorAscii" w:cstheme="majorAscii"/>
          <w:sz w:val="24"/>
          <w:szCs w:val="24"/>
        </w:rPr>
        <w:t xml:space="preserve"> Or, as Van Dyke suggests, was it indicative of what previous generations had too experienced whilst observing the Big Dipper from the Northern Hemisphere?</w:t>
      </w:r>
      <w:r w:rsidRPr="69873F1B" w:rsidR="006733FE">
        <w:rPr>
          <w:rStyle w:val="FootnoteReference"/>
          <w:rFonts w:ascii="Calibri Light" w:hAnsi="Calibri Light" w:eastAsia="Calibri Light" w:cs="Calibri Light" w:asciiTheme="majorAscii" w:hAnsiTheme="majorAscii" w:eastAsiaTheme="majorAscii" w:cstheme="majorAscii"/>
          <w:sz w:val="24"/>
          <w:szCs w:val="24"/>
        </w:rPr>
        <w:t xml:space="preserve"> </w:t>
      </w:r>
    </w:p>
    <w:p w:rsidRPr="00422926" w:rsidR="00931A64" w:rsidP="69873F1B" w:rsidRDefault="00931A64" w14:paraId="55338F11" w14:textId="36045CB0">
      <w:pPr>
        <w:rPr>
          <w:rFonts w:ascii="Calibri Light" w:hAnsi="Calibri Light" w:eastAsia="Calibri Light" w:cs="Calibri Light" w:asciiTheme="majorAscii" w:hAnsiTheme="majorAscii" w:eastAsiaTheme="majorAscii" w:cstheme="majorAscii"/>
          <w:sz w:val="24"/>
          <w:szCs w:val="24"/>
        </w:rPr>
      </w:pPr>
    </w:p>
    <w:p w:rsidRPr="009D4D8A" w:rsidR="00931A64" w:rsidP="69873F1B" w:rsidRDefault="00931A64" w14:paraId="606499C9" w14:textId="70695844">
      <w:pPr>
        <w:jc w:val="center"/>
        <w:rPr>
          <w:rFonts w:ascii="Calibri Light" w:hAnsi="Calibri Light" w:eastAsia="Calibri Light" w:cs="Calibri Light" w:asciiTheme="majorAscii" w:hAnsiTheme="majorAscii" w:eastAsiaTheme="majorAscii" w:cstheme="majorAscii"/>
          <w:b w:val="1"/>
          <w:bCs w:val="1"/>
          <w:sz w:val="24"/>
          <w:szCs w:val="24"/>
          <w:u w:val="single"/>
        </w:rPr>
      </w:pPr>
      <w:r w:rsidRPr="69873F1B" w:rsidR="00931A64">
        <w:rPr>
          <w:rFonts w:ascii="Calibri Light" w:hAnsi="Calibri Light" w:eastAsia="Calibri Light" w:cs="Calibri Light" w:asciiTheme="majorAscii" w:hAnsiTheme="majorAscii" w:eastAsiaTheme="majorAscii" w:cstheme="majorAscii"/>
          <w:b w:val="1"/>
          <w:bCs w:val="1"/>
          <w:sz w:val="24"/>
          <w:szCs w:val="24"/>
          <w:u w:val="single"/>
        </w:rPr>
        <w:t>An Unexpected Experience of Enchantment</w:t>
      </w:r>
    </w:p>
    <w:p w:rsidRPr="00422926" w:rsidR="00931A64" w:rsidP="69873F1B" w:rsidRDefault="00931A64" w14:paraId="3051B876" w14:textId="4A1E546B">
      <w:pPr>
        <w:rPr>
          <w:rFonts w:ascii="Calibri Light" w:hAnsi="Calibri Light" w:eastAsia="Calibri Light" w:cs="Calibri Light" w:asciiTheme="majorAscii" w:hAnsiTheme="majorAscii" w:eastAsiaTheme="majorAscii" w:cstheme="majorAscii"/>
          <w:sz w:val="24"/>
          <w:szCs w:val="24"/>
          <w:u w:val="single"/>
        </w:rPr>
      </w:pPr>
    </w:p>
    <w:p w:rsidRPr="00422926" w:rsidR="00931A64" w:rsidP="69873F1B" w:rsidRDefault="00931A64" w14:paraId="089966A4" w14:textId="4957341A">
      <w:pPr>
        <w:ind w:firstLine="720"/>
        <w:rPr>
          <w:rFonts w:ascii="Calibri Light" w:hAnsi="Calibri Light" w:eastAsia="Calibri Light" w:cs="Calibri Light" w:asciiTheme="majorAscii" w:hAnsiTheme="majorAscii" w:eastAsiaTheme="majorAscii" w:cstheme="majorAscii"/>
          <w:sz w:val="24"/>
          <w:szCs w:val="24"/>
        </w:rPr>
      </w:pPr>
      <w:r w:rsidRPr="69873F1B" w:rsidR="00931A64">
        <w:rPr>
          <w:rFonts w:ascii="Calibri Light" w:hAnsi="Calibri Light" w:eastAsia="Calibri Light" w:cs="Calibri Light" w:asciiTheme="majorAscii" w:hAnsiTheme="majorAscii" w:eastAsiaTheme="majorAscii" w:cstheme="majorAscii"/>
          <w:sz w:val="24"/>
          <w:szCs w:val="24"/>
        </w:rPr>
        <w:t xml:space="preserve">Despite my daily observations and experiences of intellectual and conscious wonderings whilst focusing on the Big Dipper, I found my </w:t>
      </w:r>
      <w:r w:rsidRPr="69873F1B" w:rsidR="00542B06">
        <w:rPr>
          <w:rFonts w:ascii="Calibri Light" w:hAnsi="Calibri Light" w:eastAsia="Calibri Light" w:cs="Calibri Light" w:asciiTheme="majorAscii" w:hAnsiTheme="majorAscii" w:eastAsiaTheme="majorAscii" w:cstheme="majorAscii"/>
          <w:sz w:val="24"/>
          <w:szCs w:val="24"/>
        </w:rPr>
        <w:t>most affective</w:t>
      </w:r>
      <w:r w:rsidRPr="69873F1B" w:rsidR="00931A64">
        <w:rPr>
          <w:rFonts w:ascii="Calibri Light" w:hAnsi="Calibri Light" w:eastAsia="Calibri Light" w:cs="Calibri Light" w:asciiTheme="majorAscii" w:hAnsiTheme="majorAscii" w:eastAsiaTheme="majorAscii" w:cstheme="majorAscii"/>
          <w:sz w:val="24"/>
          <w:szCs w:val="24"/>
        </w:rPr>
        <w:t>,</w:t>
      </w:r>
      <w:r w:rsidRPr="69873F1B" w:rsidR="006733FE">
        <w:rPr>
          <w:rFonts w:ascii="Calibri Light" w:hAnsi="Calibri Light" w:eastAsia="Calibri Light" w:cs="Calibri Light" w:asciiTheme="majorAscii" w:hAnsiTheme="majorAscii" w:eastAsiaTheme="majorAscii" w:cstheme="majorAscii"/>
          <w:sz w:val="24"/>
          <w:szCs w:val="24"/>
        </w:rPr>
        <w:t xml:space="preserve"> powerful and</w:t>
      </w:r>
      <w:r w:rsidRPr="69873F1B" w:rsidR="00931A64">
        <w:rPr>
          <w:rFonts w:ascii="Calibri Light" w:hAnsi="Calibri Light" w:eastAsia="Calibri Light" w:cs="Calibri Light" w:asciiTheme="majorAscii" w:hAnsiTheme="majorAscii" w:eastAsiaTheme="majorAscii" w:cstheme="majorAscii"/>
          <w:sz w:val="24"/>
          <w:szCs w:val="24"/>
        </w:rPr>
        <w:t xml:space="preserve"> embodied experience of enchantment </w:t>
      </w:r>
      <w:r w:rsidRPr="69873F1B" w:rsidR="00542B06">
        <w:rPr>
          <w:rFonts w:ascii="Calibri Light" w:hAnsi="Calibri Light" w:eastAsia="Calibri Light" w:cs="Calibri Light" w:asciiTheme="majorAscii" w:hAnsiTheme="majorAscii" w:eastAsiaTheme="majorAscii" w:cstheme="majorAscii"/>
          <w:sz w:val="24"/>
          <w:szCs w:val="24"/>
        </w:rPr>
        <w:t>originated</w:t>
      </w:r>
      <w:r w:rsidRPr="69873F1B" w:rsidR="00931A64">
        <w:rPr>
          <w:rFonts w:ascii="Calibri Light" w:hAnsi="Calibri Light" w:eastAsia="Calibri Light" w:cs="Calibri Light" w:asciiTheme="majorAscii" w:hAnsiTheme="majorAscii" w:eastAsiaTheme="majorAscii" w:cstheme="majorAscii"/>
          <w:sz w:val="24"/>
          <w:szCs w:val="24"/>
        </w:rPr>
        <w:t xml:space="preserve"> entirely outside of my planned methodological observations. This experience of enchantment did not occur through</w:t>
      </w:r>
      <w:r w:rsidRPr="69873F1B" w:rsidR="00542B06">
        <w:rPr>
          <w:rFonts w:ascii="Calibri Light" w:hAnsi="Calibri Light" w:eastAsia="Calibri Light" w:cs="Calibri Light" w:asciiTheme="majorAscii" w:hAnsiTheme="majorAscii" w:eastAsiaTheme="majorAscii" w:cstheme="majorAscii"/>
          <w:sz w:val="24"/>
          <w:szCs w:val="24"/>
        </w:rPr>
        <w:t xml:space="preserve"> watching</w:t>
      </w:r>
      <w:r w:rsidRPr="69873F1B" w:rsidR="00931A64">
        <w:rPr>
          <w:rFonts w:ascii="Calibri Light" w:hAnsi="Calibri Light" w:eastAsia="Calibri Light" w:cs="Calibri Light" w:asciiTheme="majorAscii" w:hAnsiTheme="majorAscii" w:eastAsiaTheme="majorAscii" w:cstheme="majorAscii"/>
          <w:sz w:val="24"/>
          <w:szCs w:val="24"/>
        </w:rPr>
        <w:t xml:space="preserve"> the night’s sky at all, in fact it happened through an incredible sunset visible through striking, bulbous clouds</w:t>
      </w:r>
      <w:r w:rsidRPr="69873F1B" w:rsidR="00542B06">
        <w:rPr>
          <w:rFonts w:ascii="Calibri Light" w:hAnsi="Calibri Light" w:eastAsia="Calibri Light" w:cs="Calibri Light" w:asciiTheme="majorAscii" w:hAnsiTheme="majorAscii" w:eastAsiaTheme="majorAscii" w:cstheme="majorAscii"/>
          <w:sz w:val="24"/>
          <w:szCs w:val="24"/>
        </w:rPr>
        <w:t xml:space="preserve"> in an entirely different area of Swansea. </w:t>
      </w:r>
    </w:p>
    <w:p w:rsidRPr="00422926" w:rsidR="00542B06" w:rsidP="69873F1B" w:rsidRDefault="00542B06" w14:paraId="45708625" w14:textId="08D71439">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3E2F712D" w14:textId="47BB1FEB">
      <w:pPr>
        <w:ind w:firstLine="720"/>
        <w:rPr>
          <w:rFonts w:ascii="Calibri Light" w:hAnsi="Calibri Light" w:eastAsia="Calibri Light" w:cs="Calibri Light" w:asciiTheme="majorAscii" w:hAnsiTheme="majorAscii" w:eastAsiaTheme="majorAscii" w:cstheme="majorAscii"/>
          <w:sz w:val="24"/>
          <w:szCs w:val="24"/>
        </w:rPr>
      </w:pPr>
      <w:r w:rsidRPr="69873F1B" w:rsidR="00542B06">
        <w:rPr>
          <w:rFonts w:ascii="Calibri Light" w:hAnsi="Calibri Light" w:eastAsia="Calibri Light" w:cs="Calibri Light" w:asciiTheme="majorAscii" w:hAnsiTheme="majorAscii" w:eastAsiaTheme="majorAscii" w:cstheme="majorAscii"/>
          <w:sz w:val="24"/>
          <w:szCs w:val="24"/>
        </w:rPr>
        <w:lastRenderedPageBreak/>
        <w:t>‘</w:t>
      </w:r>
      <w:r w:rsidRPr="69873F1B" w:rsidR="00542B06">
        <w:rPr>
          <w:rFonts w:ascii="Calibri Light" w:hAnsi="Calibri Light" w:eastAsia="Calibri Light" w:cs="Calibri Light" w:asciiTheme="majorAscii" w:hAnsiTheme="majorAscii" w:eastAsiaTheme="majorAscii" w:cstheme="majorAscii"/>
          <w:i w:val="1"/>
          <w:iCs w:val="1"/>
          <w:sz w:val="24"/>
          <w:szCs w:val="24"/>
        </w:rPr>
        <w:t xml:space="preserve">I found myself called to the sunset in a quiet and subtle way, and stood in the garden observing the movement of the clouds and the gently shifting, pink-orange light as though it was speaking to me in a </w:t>
      </w:r>
      <w:proofErr w:type="gramStart"/>
      <w:r w:rsidRPr="69873F1B" w:rsidR="00542B06">
        <w:rPr>
          <w:rFonts w:ascii="Calibri Light" w:hAnsi="Calibri Light" w:eastAsia="Calibri Light" w:cs="Calibri Light" w:asciiTheme="majorAscii" w:hAnsiTheme="majorAscii" w:eastAsiaTheme="majorAscii" w:cstheme="majorAscii"/>
          <w:i w:val="1"/>
          <w:iCs w:val="1"/>
          <w:sz w:val="24"/>
          <w:szCs w:val="24"/>
        </w:rPr>
        <w:t>way</w:t>
      </w:r>
      <w:proofErr w:type="gramEnd"/>
      <w:r w:rsidRPr="69873F1B" w:rsidR="00542B06">
        <w:rPr>
          <w:rFonts w:ascii="Calibri Light" w:hAnsi="Calibri Light" w:eastAsia="Calibri Light" w:cs="Calibri Light" w:asciiTheme="majorAscii" w:hAnsiTheme="majorAscii" w:eastAsiaTheme="majorAscii" w:cstheme="majorAscii"/>
          <w:i w:val="1"/>
          <w:iCs w:val="1"/>
          <w:sz w:val="24"/>
          <w:szCs w:val="24"/>
        </w:rPr>
        <w:t xml:space="preserve"> I understood more deeply than language, more embodied than words or phrases. I felt immediately that this experience had found me, and not the other way around.’</w:t>
      </w:r>
      <w:r w:rsidRPr="69873F1B" w:rsidR="00542B06">
        <w:rPr>
          <w:rFonts w:ascii="Calibri Light" w:hAnsi="Calibri Light" w:eastAsia="Calibri Light" w:cs="Calibri Light" w:asciiTheme="majorAscii" w:hAnsiTheme="majorAscii" w:eastAsiaTheme="majorAscii" w:cstheme="majorAscii"/>
          <w:sz w:val="24"/>
          <w:szCs w:val="24"/>
        </w:rPr>
        <w:t xml:space="preserve"> </w:t>
      </w:r>
      <w:r w:rsidRPr="69873F1B">
        <w:rPr>
          <w:rStyle w:val="FootnoteReference"/>
          <w:rFonts w:ascii="Calibri Light" w:hAnsi="Calibri Light" w:eastAsia="Calibri Light" w:cs="Calibri Light" w:asciiTheme="majorAscii" w:hAnsiTheme="majorAscii" w:eastAsiaTheme="majorAscii" w:cstheme="majorAscii"/>
          <w:sz w:val="24"/>
          <w:szCs w:val="24"/>
        </w:rPr>
        <w:footnoteReference w:id="19"/>
      </w:r>
    </w:p>
    <w:p w:rsidRPr="00422926" w:rsidR="00931A64" w:rsidP="69873F1B" w:rsidRDefault="00931A64" w14:paraId="23D59241" w14:textId="1D90280A">
      <w:pPr>
        <w:jc w:val="both"/>
        <w:rPr>
          <w:rFonts w:ascii="Calibri Light" w:hAnsi="Calibri Light" w:eastAsia="Calibri Light" w:cs="Calibri Light" w:asciiTheme="majorAscii" w:hAnsiTheme="majorAscii" w:eastAsiaTheme="majorAscii" w:cstheme="majorAscii"/>
          <w:sz w:val="24"/>
          <w:szCs w:val="24"/>
        </w:rPr>
      </w:pPr>
      <w:r w:rsidR="00931A64">
        <w:drawing>
          <wp:inline wp14:editId="69873F1B" wp14:anchorId="042472D5">
            <wp:extent cx="5731510" cy="4298950"/>
            <wp:effectExtent l="0" t="0" r="0" b="6350"/>
            <wp:docPr id="1" name="Picture 1" title=""/>
            <wp:cNvGraphicFramePr>
              <a:graphicFrameLocks noChangeAspect="1"/>
            </wp:cNvGraphicFramePr>
            <a:graphic>
              <a:graphicData uri="http://schemas.openxmlformats.org/drawingml/2006/picture">
                <pic:pic>
                  <pic:nvPicPr>
                    <pic:cNvPr id="0" name="Picture 1"/>
                    <pic:cNvPicPr/>
                  </pic:nvPicPr>
                  <pic:blipFill>
                    <a:blip r:embed="R33192b954cf94d0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4298950"/>
                    </a:xfrm>
                    <a:prstGeom prst="rect">
                      <a:avLst/>
                    </a:prstGeom>
                  </pic:spPr>
                </pic:pic>
              </a:graphicData>
            </a:graphic>
          </wp:inline>
        </w:drawing>
      </w:r>
    </w:p>
    <w:p w:rsidRPr="00422926" w:rsidR="00931A64" w:rsidP="69873F1B" w:rsidRDefault="00931A64" w14:paraId="1770926C" w14:textId="04ADFCE4">
      <w:pPr>
        <w:rPr>
          <w:rFonts w:ascii="Calibri Light" w:hAnsi="Calibri Light" w:eastAsia="Calibri Light" w:cs="Calibri Light" w:asciiTheme="majorAscii" w:hAnsiTheme="majorAscii" w:eastAsiaTheme="majorAscii" w:cstheme="majorAscii"/>
          <w:sz w:val="24"/>
          <w:szCs w:val="24"/>
        </w:rPr>
      </w:pPr>
      <w:r w:rsidRPr="69873F1B" w:rsidR="00931A64">
        <w:rPr>
          <w:rFonts w:ascii="Calibri Light" w:hAnsi="Calibri Light" w:eastAsia="Calibri Light" w:cs="Calibri Light" w:asciiTheme="majorAscii" w:hAnsiTheme="majorAscii" w:eastAsiaTheme="majorAscii" w:cstheme="majorAscii"/>
          <w:sz w:val="24"/>
          <w:szCs w:val="24"/>
        </w:rPr>
        <w:t xml:space="preserve">Image taken 17/11/22 by </w:t>
      </w:r>
      <w:proofErr w:type="gramStart"/>
      <w:r w:rsidRPr="69873F1B" w:rsidR="00931A64">
        <w:rPr>
          <w:rFonts w:ascii="Calibri Light" w:hAnsi="Calibri Light" w:eastAsia="Calibri Light" w:cs="Calibri Light" w:asciiTheme="majorAscii" w:hAnsiTheme="majorAscii" w:eastAsiaTheme="majorAscii" w:cstheme="majorAscii"/>
          <w:sz w:val="24"/>
          <w:szCs w:val="24"/>
        </w:rPr>
        <w:t>myself</w:t>
      </w:r>
      <w:proofErr w:type="gramEnd"/>
      <w:r w:rsidRPr="69873F1B" w:rsidR="00931A64">
        <w:rPr>
          <w:rFonts w:ascii="Calibri Light" w:hAnsi="Calibri Light" w:eastAsia="Calibri Light" w:cs="Calibri Light" w:asciiTheme="majorAscii" w:hAnsiTheme="majorAscii" w:eastAsiaTheme="majorAscii" w:cstheme="majorAscii"/>
          <w:sz w:val="24"/>
          <w:szCs w:val="24"/>
        </w:rPr>
        <w:t>.</w:t>
      </w:r>
    </w:p>
    <w:p w:rsidRPr="00422926" w:rsidR="00931A64" w:rsidP="69873F1B" w:rsidRDefault="00931A64" w14:paraId="7234012B" w14:textId="07FB81E8">
      <w:pPr>
        <w:rPr>
          <w:rFonts w:ascii="Calibri Light" w:hAnsi="Calibri Light" w:eastAsia="Calibri Light" w:cs="Calibri Light" w:asciiTheme="majorAscii" w:hAnsiTheme="majorAscii" w:eastAsiaTheme="majorAscii" w:cstheme="majorAscii"/>
          <w:sz w:val="24"/>
          <w:szCs w:val="24"/>
        </w:rPr>
      </w:pPr>
    </w:p>
    <w:p w:rsidRPr="00422926" w:rsidR="00542B06" w:rsidP="69873F1B" w:rsidRDefault="00542B06" w14:paraId="13405B7F" w14:textId="3A447492">
      <w:pPr>
        <w:jc w:val="both"/>
        <w:rPr>
          <w:rFonts w:ascii="Calibri Light" w:hAnsi="Calibri Light" w:eastAsia="Calibri Light" w:cs="Calibri Light" w:asciiTheme="majorAscii" w:hAnsiTheme="majorAscii" w:eastAsiaTheme="majorAscii" w:cstheme="majorAscii"/>
          <w:sz w:val="24"/>
          <w:szCs w:val="24"/>
        </w:rPr>
      </w:pPr>
      <w:r w:rsidRPr="69873F1B" w:rsidR="00542B06">
        <w:rPr>
          <w:rFonts w:ascii="Calibri Light" w:hAnsi="Calibri Light" w:eastAsia="Calibri Light" w:cs="Calibri Light" w:asciiTheme="majorAscii" w:hAnsiTheme="majorAscii" w:eastAsiaTheme="majorAscii" w:cstheme="majorAscii"/>
          <w:sz w:val="24"/>
          <w:szCs w:val="24"/>
        </w:rPr>
        <w:t xml:space="preserve">Here I would like to compare to another primary source about enchantment from Sally MacLaine, who said </w:t>
      </w:r>
      <w:r w:rsidRPr="69873F1B" w:rsidR="00595E2D">
        <w:rPr>
          <w:rFonts w:ascii="Calibri Light" w:hAnsi="Calibri Light" w:eastAsia="Calibri Light" w:cs="Calibri Light" w:asciiTheme="majorAscii" w:hAnsiTheme="majorAscii" w:eastAsiaTheme="majorAscii" w:cstheme="majorAscii"/>
          <w:sz w:val="24"/>
          <w:szCs w:val="24"/>
        </w:rPr>
        <w:t>‘</w:t>
      </w:r>
      <w:r w:rsidRPr="69873F1B" w:rsidR="00542B06">
        <w:rPr>
          <w:rFonts w:ascii="Calibri Light" w:hAnsi="Calibri Light" w:eastAsia="Calibri Light" w:cs="Calibri Light" w:asciiTheme="majorAscii" w:hAnsiTheme="majorAscii" w:eastAsiaTheme="majorAscii" w:cstheme="majorAscii"/>
          <w:i w:val="1"/>
          <w:iCs w:val="1"/>
          <w:sz w:val="24"/>
          <w:szCs w:val="24"/>
        </w:rPr>
        <w:t>I found new levels of meaning in the simplest act. If a bird sang outside my window, I longed to know the hidden message of its song’</w:t>
      </w:r>
      <w:r w:rsidRPr="69873F1B">
        <w:rPr>
          <w:rStyle w:val="FootnoteReference"/>
          <w:rFonts w:ascii="Calibri Light" w:hAnsi="Calibri Light" w:eastAsia="Calibri Light" w:cs="Calibri Light" w:asciiTheme="majorAscii" w:hAnsiTheme="majorAscii" w:eastAsiaTheme="majorAscii" w:cstheme="majorAscii"/>
          <w:sz w:val="24"/>
          <w:szCs w:val="24"/>
        </w:rPr>
        <w:footnoteReference w:id="20"/>
      </w:r>
      <w:r w:rsidRPr="69873F1B" w:rsidR="00542B06">
        <w:rPr>
          <w:rFonts w:ascii="Calibri Light" w:hAnsi="Calibri Light" w:eastAsia="Calibri Light" w:cs="Calibri Light" w:asciiTheme="majorAscii" w:hAnsiTheme="majorAscii" w:eastAsiaTheme="majorAscii" w:cstheme="majorAscii"/>
          <w:sz w:val="24"/>
          <w:szCs w:val="24"/>
        </w:rPr>
        <w:t xml:space="preserve">. As such, these two primary sources surrounding personal experiences of transcendence and enchantment suggest that such experiences possess a form of agency, a way of engaging or communicating with those who seek it out, but rarely in the way </w:t>
      </w:r>
      <w:r w:rsidRPr="69873F1B" w:rsidR="0047353B">
        <w:rPr>
          <w:rFonts w:ascii="Calibri Light" w:hAnsi="Calibri Light" w:eastAsia="Calibri Light" w:cs="Calibri Light" w:asciiTheme="majorAscii" w:hAnsiTheme="majorAscii" w:eastAsiaTheme="majorAscii" w:cstheme="majorAscii"/>
          <w:sz w:val="24"/>
          <w:szCs w:val="24"/>
        </w:rPr>
        <w:t>we</w:t>
      </w:r>
      <w:r w:rsidRPr="69873F1B" w:rsidR="00542B06">
        <w:rPr>
          <w:rFonts w:ascii="Calibri Light" w:hAnsi="Calibri Light" w:eastAsia="Calibri Light" w:cs="Calibri Light" w:asciiTheme="majorAscii" w:hAnsiTheme="majorAscii" w:eastAsiaTheme="majorAscii" w:cstheme="majorAscii"/>
          <w:sz w:val="24"/>
          <w:szCs w:val="24"/>
        </w:rPr>
        <w:t xml:space="preserve"> expect</w:t>
      </w:r>
      <w:r w:rsidRPr="69873F1B" w:rsidR="005E2570">
        <w:rPr>
          <w:rStyle w:val="FootnoteReference"/>
          <w:rFonts w:ascii="Calibri Light" w:hAnsi="Calibri Light" w:eastAsia="Calibri Light" w:cs="Calibri Light" w:asciiTheme="majorAscii" w:hAnsiTheme="majorAscii" w:eastAsiaTheme="majorAscii" w:cstheme="majorAscii"/>
          <w:sz w:val="24"/>
          <w:szCs w:val="24"/>
        </w:rPr>
        <w:footnoteReference w:id="21"/>
      </w:r>
      <w:r w:rsidRPr="69873F1B" w:rsidR="00542B06">
        <w:rPr>
          <w:rFonts w:ascii="Calibri Light" w:hAnsi="Calibri Light" w:eastAsia="Calibri Light" w:cs="Calibri Light" w:asciiTheme="majorAscii" w:hAnsiTheme="majorAscii" w:eastAsiaTheme="majorAscii" w:cstheme="majorAscii"/>
          <w:sz w:val="24"/>
          <w:szCs w:val="24"/>
        </w:rPr>
        <w:t xml:space="preserve">. </w:t>
      </w:r>
      <w:r w:rsidRPr="69873F1B" w:rsidR="00931A64">
        <w:rPr>
          <w:rFonts w:ascii="Calibri Light" w:hAnsi="Calibri Light" w:eastAsia="Calibri Light" w:cs="Calibri Light" w:asciiTheme="majorAscii" w:hAnsiTheme="majorAscii" w:eastAsiaTheme="majorAscii" w:cstheme="majorAscii"/>
          <w:sz w:val="24"/>
          <w:szCs w:val="24"/>
        </w:rPr>
        <w:t>As I pondered on how enchantment appeared t</w:t>
      </w:r>
      <w:r w:rsidRPr="69873F1B" w:rsidR="00542B06">
        <w:rPr>
          <w:rFonts w:ascii="Calibri Light" w:hAnsi="Calibri Light" w:eastAsia="Calibri Light" w:cs="Calibri Light" w:asciiTheme="majorAscii" w:hAnsiTheme="majorAscii" w:eastAsiaTheme="majorAscii" w:cstheme="majorAscii"/>
          <w:sz w:val="24"/>
          <w:szCs w:val="24"/>
        </w:rPr>
        <w:t xml:space="preserve">o come to me as opposed to being hidden waiting for me to discover, </w:t>
      </w:r>
      <w:r w:rsidRPr="69873F1B" w:rsidR="00931A64">
        <w:rPr>
          <w:rFonts w:ascii="Calibri Light" w:hAnsi="Calibri Light" w:eastAsia="Calibri Light" w:cs="Calibri Light" w:asciiTheme="majorAscii" w:hAnsiTheme="majorAscii" w:eastAsiaTheme="majorAscii" w:cstheme="majorAscii"/>
          <w:sz w:val="24"/>
          <w:szCs w:val="24"/>
        </w:rPr>
        <w:t xml:space="preserve">I reflected upon previous experiences of enchantment, finding that they have without </w:t>
      </w:r>
      <w:r w:rsidRPr="69873F1B" w:rsidR="00542B06">
        <w:rPr>
          <w:rFonts w:ascii="Calibri Light" w:hAnsi="Calibri Light" w:eastAsia="Calibri Light" w:cs="Calibri Light" w:asciiTheme="majorAscii" w:hAnsiTheme="majorAscii" w:eastAsiaTheme="majorAscii" w:cstheme="majorAscii"/>
          <w:sz w:val="24"/>
          <w:szCs w:val="24"/>
        </w:rPr>
        <w:t>exception</w:t>
      </w:r>
      <w:r w:rsidRPr="69873F1B" w:rsidR="00931A64">
        <w:rPr>
          <w:rFonts w:ascii="Calibri Light" w:hAnsi="Calibri Light" w:eastAsia="Calibri Light" w:cs="Calibri Light" w:asciiTheme="majorAscii" w:hAnsiTheme="majorAscii" w:eastAsiaTheme="majorAscii" w:cstheme="majorAscii"/>
          <w:sz w:val="24"/>
          <w:szCs w:val="24"/>
        </w:rPr>
        <w:t xml:space="preserve">, found me. </w:t>
      </w:r>
      <w:r w:rsidRPr="69873F1B" w:rsidR="00542B06">
        <w:rPr>
          <w:rFonts w:ascii="Calibri Light" w:hAnsi="Calibri Light" w:eastAsia="Calibri Light" w:cs="Calibri Light" w:asciiTheme="majorAscii" w:hAnsiTheme="majorAscii" w:eastAsiaTheme="majorAscii" w:cstheme="majorAscii"/>
          <w:sz w:val="24"/>
          <w:szCs w:val="24"/>
        </w:rPr>
        <w:t>I understood, then, that one can seek out such meanings and experiences, yet the experience must first be willing to reveal itself.</w:t>
      </w:r>
    </w:p>
    <w:p w:rsidRPr="00422926" w:rsidR="00542B06" w:rsidP="69873F1B" w:rsidRDefault="00542B06" w14:paraId="318B360D" w14:textId="44A56F35">
      <w:pPr>
        <w:rPr>
          <w:rFonts w:ascii="Calibri Light" w:hAnsi="Calibri Light" w:eastAsia="Calibri Light" w:cs="Calibri Light" w:asciiTheme="majorAscii" w:hAnsiTheme="majorAscii" w:eastAsiaTheme="majorAscii" w:cstheme="majorAscii"/>
          <w:i w:val="1"/>
          <w:iCs w:val="1"/>
          <w:sz w:val="24"/>
          <w:szCs w:val="24"/>
        </w:rPr>
      </w:pPr>
    </w:p>
    <w:p w:rsidRPr="009D4D8A" w:rsidR="00542B06" w:rsidP="69873F1B" w:rsidRDefault="00542B06" w14:paraId="19A81FF8" w14:textId="5D306E65">
      <w:pPr>
        <w:jc w:val="center"/>
        <w:rPr>
          <w:rFonts w:ascii="Calibri Light" w:hAnsi="Calibri Light" w:eastAsia="Calibri Light" w:cs="Calibri Light" w:asciiTheme="majorAscii" w:hAnsiTheme="majorAscii" w:eastAsiaTheme="majorAscii" w:cstheme="majorAscii"/>
          <w:b w:val="1"/>
          <w:bCs w:val="1"/>
          <w:sz w:val="24"/>
          <w:szCs w:val="24"/>
          <w:u w:val="single"/>
        </w:rPr>
      </w:pPr>
      <w:r w:rsidRPr="69873F1B" w:rsidR="00542B06">
        <w:rPr>
          <w:rFonts w:ascii="Calibri Light" w:hAnsi="Calibri Light" w:eastAsia="Calibri Light" w:cs="Calibri Light" w:asciiTheme="majorAscii" w:hAnsiTheme="majorAscii" w:eastAsiaTheme="majorAscii" w:cstheme="majorAscii"/>
          <w:b w:val="1"/>
          <w:bCs w:val="1"/>
          <w:sz w:val="24"/>
          <w:szCs w:val="24"/>
          <w:u w:val="single"/>
        </w:rPr>
        <w:t>Conclusion</w:t>
      </w:r>
    </w:p>
    <w:p w:rsidRPr="00422926" w:rsidR="00542B06" w:rsidP="69873F1B" w:rsidRDefault="00542B06" w14:paraId="2607F561" w14:textId="1A5D582B">
      <w:pPr>
        <w:rPr>
          <w:rFonts w:ascii="Calibri Light" w:hAnsi="Calibri Light" w:eastAsia="Calibri Light" w:cs="Calibri Light" w:asciiTheme="majorAscii" w:hAnsiTheme="majorAscii" w:eastAsiaTheme="majorAscii" w:cstheme="majorAscii"/>
          <w:sz w:val="24"/>
          <w:szCs w:val="24"/>
          <w:u w:val="single"/>
        </w:rPr>
      </w:pPr>
    </w:p>
    <w:p w:rsidRPr="00422926" w:rsidR="00542B06" w:rsidP="69873F1B" w:rsidRDefault="00542B06" w14:paraId="0A0C1981" w14:textId="6EE0D208">
      <w:pPr>
        <w:ind w:firstLine="720"/>
        <w:rPr>
          <w:rFonts w:ascii="Calibri Light" w:hAnsi="Calibri Light" w:eastAsia="Calibri Light" w:cs="Calibri Light" w:asciiTheme="majorAscii" w:hAnsiTheme="majorAscii" w:eastAsiaTheme="majorAscii" w:cstheme="majorAscii"/>
          <w:sz w:val="24"/>
          <w:szCs w:val="24"/>
        </w:rPr>
      </w:pPr>
      <w:r w:rsidRPr="69873F1B" w:rsidR="00542B06">
        <w:rPr>
          <w:rFonts w:ascii="Calibri Light" w:hAnsi="Calibri Light" w:eastAsia="Calibri Light" w:cs="Calibri Light" w:asciiTheme="majorAscii" w:hAnsiTheme="majorAscii" w:eastAsiaTheme="majorAscii" w:cstheme="majorAscii"/>
          <w:sz w:val="24"/>
          <w:szCs w:val="24"/>
        </w:rPr>
        <w:t xml:space="preserve">In conclusion, the aim I set out to achieve with regards to seeking out enchantment appears to both have been successful, and to have failed. Throughout my sky journal observations, I began to pay more attention to the sky and its teachings, however my search for enchantment ultimately did not arise out of my </w:t>
      </w:r>
      <w:r w:rsidRPr="69873F1B" w:rsidR="009B2D0F">
        <w:rPr>
          <w:rFonts w:ascii="Calibri Light" w:hAnsi="Calibri Light" w:eastAsia="Calibri Light" w:cs="Calibri Light" w:asciiTheme="majorAscii" w:hAnsiTheme="majorAscii" w:eastAsiaTheme="majorAscii" w:cstheme="majorAscii"/>
          <w:sz w:val="24"/>
          <w:szCs w:val="24"/>
        </w:rPr>
        <w:t>methodological framework</w:t>
      </w:r>
      <w:r w:rsidRPr="69873F1B" w:rsidR="00542B06">
        <w:rPr>
          <w:rFonts w:ascii="Calibri Light" w:hAnsi="Calibri Light" w:eastAsia="Calibri Light" w:cs="Calibri Light" w:asciiTheme="majorAscii" w:hAnsiTheme="majorAscii" w:eastAsiaTheme="majorAscii" w:cstheme="majorAscii"/>
          <w:sz w:val="24"/>
          <w:szCs w:val="24"/>
        </w:rPr>
        <w:t xml:space="preserve"> and</w:t>
      </w:r>
      <w:r w:rsidRPr="69873F1B" w:rsidR="00726D21">
        <w:rPr>
          <w:rFonts w:ascii="Calibri Light" w:hAnsi="Calibri Light" w:eastAsia="Calibri Light" w:cs="Calibri Light" w:asciiTheme="majorAscii" w:hAnsiTheme="majorAscii" w:eastAsiaTheme="majorAscii" w:cstheme="majorAscii"/>
          <w:sz w:val="24"/>
          <w:szCs w:val="24"/>
        </w:rPr>
        <w:t xml:space="preserve"> instead</w:t>
      </w:r>
      <w:r w:rsidRPr="69873F1B" w:rsidR="00542B06">
        <w:rPr>
          <w:rFonts w:ascii="Calibri Light" w:hAnsi="Calibri Light" w:eastAsia="Calibri Light" w:cs="Calibri Light" w:asciiTheme="majorAscii" w:hAnsiTheme="majorAscii" w:eastAsiaTheme="majorAscii" w:cstheme="majorAscii"/>
          <w:sz w:val="24"/>
          <w:szCs w:val="24"/>
        </w:rPr>
        <w:t xml:space="preserve"> rather surprised me, taking form and appearing somewhat of its own desire and intention.</w:t>
      </w:r>
      <w:r w:rsidRPr="69873F1B" w:rsidR="003775DE">
        <w:rPr>
          <w:rFonts w:ascii="Calibri Light" w:hAnsi="Calibri Light" w:eastAsia="Calibri Light" w:cs="Calibri Light" w:asciiTheme="majorAscii" w:hAnsiTheme="majorAscii" w:eastAsiaTheme="majorAscii" w:cstheme="majorAscii"/>
          <w:sz w:val="24"/>
          <w:szCs w:val="24"/>
        </w:rPr>
        <w:t xml:space="preserve"> </w:t>
      </w:r>
      <w:r w:rsidRPr="69873F1B" w:rsidR="00004F98">
        <w:rPr>
          <w:rFonts w:ascii="Calibri Light" w:hAnsi="Calibri Light" w:eastAsia="Calibri Light" w:cs="Calibri Light" w:asciiTheme="majorAscii" w:hAnsiTheme="majorAscii" w:eastAsiaTheme="majorAscii" w:cstheme="majorAscii"/>
          <w:sz w:val="24"/>
          <w:szCs w:val="24"/>
        </w:rPr>
        <w:t xml:space="preserve">However, </w:t>
      </w:r>
      <w:r w:rsidRPr="69873F1B" w:rsidR="003775DE">
        <w:rPr>
          <w:rFonts w:ascii="Calibri Light" w:hAnsi="Calibri Light" w:eastAsia="Calibri Light" w:cs="Calibri Light" w:asciiTheme="majorAscii" w:hAnsiTheme="majorAscii" w:eastAsiaTheme="majorAscii" w:cstheme="majorAscii"/>
          <w:sz w:val="24"/>
          <w:szCs w:val="24"/>
        </w:rPr>
        <w:t xml:space="preserve">I believe my methodology </w:t>
      </w:r>
      <w:r w:rsidRPr="69873F1B" w:rsidR="00E657EE">
        <w:rPr>
          <w:rFonts w:ascii="Calibri Light" w:hAnsi="Calibri Light" w:eastAsia="Calibri Light" w:cs="Calibri Light" w:asciiTheme="majorAscii" w:hAnsiTheme="majorAscii" w:eastAsiaTheme="majorAscii" w:cstheme="majorAscii"/>
          <w:sz w:val="24"/>
          <w:szCs w:val="24"/>
        </w:rPr>
        <w:t>and examination of my emotions and embodied experiences</w:t>
      </w:r>
      <w:r w:rsidRPr="69873F1B" w:rsidR="003775DE">
        <w:rPr>
          <w:rFonts w:ascii="Calibri Light" w:hAnsi="Calibri Light" w:eastAsia="Calibri Light" w:cs="Calibri Light" w:asciiTheme="majorAscii" w:hAnsiTheme="majorAscii" w:eastAsiaTheme="majorAscii" w:cstheme="majorAscii"/>
          <w:sz w:val="24"/>
          <w:szCs w:val="24"/>
        </w:rPr>
        <w:t xml:space="preserve"> allowed me to engage with the experience of enchantment when it ultimately </w:t>
      </w:r>
      <w:r w:rsidRPr="69873F1B" w:rsidR="00004F98">
        <w:rPr>
          <w:rFonts w:ascii="Calibri Light" w:hAnsi="Calibri Light" w:eastAsia="Calibri Light" w:cs="Calibri Light" w:asciiTheme="majorAscii" w:hAnsiTheme="majorAscii" w:eastAsiaTheme="majorAscii" w:cstheme="majorAscii"/>
          <w:sz w:val="24"/>
          <w:szCs w:val="24"/>
        </w:rPr>
        <w:t>revealed itself to</w:t>
      </w:r>
      <w:r w:rsidRPr="69873F1B" w:rsidR="003775DE">
        <w:rPr>
          <w:rFonts w:ascii="Calibri Light" w:hAnsi="Calibri Light" w:eastAsia="Calibri Light" w:cs="Calibri Light" w:asciiTheme="majorAscii" w:hAnsiTheme="majorAscii" w:eastAsiaTheme="majorAscii" w:cstheme="majorAscii"/>
          <w:sz w:val="24"/>
          <w:szCs w:val="24"/>
        </w:rPr>
        <w:t xml:space="preserve"> me.</w:t>
      </w:r>
      <w:r w:rsidRPr="69873F1B" w:rsidR="00542B06">
        <w:rPr>
          <w:rFonts w:ascii="Calibri Light" w:hAnsi="Calibri Light" w:eastAsia="Calibri Light" w:cs="Calibri Light" w:asciiTheme="majorAscii" w:hAnsiTheme="majorAscii" w:eastAsiaTheme="majorAscii" w:cstheme="majorAscii"/>
          <w:sz w:val="24"/>
          <w:szCs w:val="24"/>
        </w:rPr>
        <w:t xml:space="preserve"> The animism of the cosmos had absolutely </w:t>
      </w:r>
      <w:r w:rsidRPr="69873F1B" w:rsidR="00E657EE">
        <w:rPr>
          <w:rFonts w:ascii="Calibri Light" w:hAnsi="Calibri Light" w:eastAsia="Calibri Light" w:cs="Calibri Light" w:asciiTheme="majorAscii" w:hAnsiTheme="majorAscii" w:eastAsiaTheme="majorAscii" w:cstheme="majorAscii"/>
          <w:sz w:val="24"/>
          <w:szCs w:val="24"/>
        </w:rPr>
        <w:t>been demonstrated,</w:t>
      </w:r>
      <w:r w:rsidRPr="69873F1B" w:rsidR="00542B06">
        <w:rPr>
          <w:rFonts w:ascii="Calibri Light" w:hAnsi="Calibri Light" w:eastAsia="Calibri Light" w:cs="Calibri Light" w:asciiTheme="majorAscii" w:hAnsiTheme="majorAscii" w:eastAsiaTheme="majorAscii" w:cstheme="majorAscii"/>
          <w:sz w:val="24"/>
          <w:szCs w:val="24"/>
        </w:rPr>
        <w:t xml:space="preserve"> presenting itself to me with an </w:t>
      </w:r>
      <w:r w:rsidRPr="69873F1B" w:rsidR="00E657EE">
        <w:rPr>
          <w:rFonts w:ascii="Calibri Light" w:hAnsi="Calibri Light" w:eastAsia="Calibri Light" w:cs="Calibri Light" w:asciiTheme="majorAscii" w:hAnsiTheme="majorAscii" w:eastAsiaTheme="majorAscii" w:cstheme="majorAscii"/>
          <w:sz w:val="24"/>
          <w:szCs w:val="24"/>
        </w:rPr>
        <w:t>ex</w:t>
      </w:r>
      <w:r w:rsidRPr="69873F1B" w:rsidR="00542B06">
        <w:rPr>
          <w:rFonts w:ascii="Calibri Light" w:hAnsi="Calibri Light" w:eastAsia="Calibri Light" w:cs="Calibri Light" w:asciiTheme="majorAscii" w:hAnsiTheme="majorAscii" w:eastAsiaTheme="majorAscii" w:cstheme="majorAscii"/>
          <w:sz w:val="24"/>
          <w:szCs w:val="24"/>
        </w:rPr>
        <w:t>pression of agency</w:t>
      </w:r>
      <w:r w:rsidRPr="69873F1B" w:rsidR="00E657EE">
        <w:rPr>
          <w:rFonts w:ascii="Calibri Light" w:hAnsi="Calibri Light" w:eastAsia="Calibri Light" w:cs="Calibri Light" w:asciiTheme="majorAscii" w:hAnsiTheme="majorAscii" w:eastAsiaTheme="majorAscii" w:cstheme="majorAscii"/>
          <w:sz w:val="24"/>
          <w:szCs w:val="24"/>
        </w:rPr>
        <w:t xml:space="preserve">, </w:t>
      </w:r>
      <w:r w:rsidRPr="69873F1B" w:rsidR="00542B06">
        <w:rPr>
          <w:rFonts w:ascii="Calibri Light" w:hAnsi="Calibri Light" w:eastAsia="Calibri Light" w:cs="Calibri Light" w:asciiTheme="majorAscii" w:hAnsiTheme="majorAscii" w:eastAsiaTheme="majorAscii" w:cstheme="majorAscii"/>
          <w:sz w:val="24"/>
          <w:szCs w:val="24"/>
        </w:rPr>
        <w:t xml:space="preserve">its own intention and desires. Consequently, </w:t>
      </w:r>
      <w:r w:rsidRPr="69873F1B" w:rsidR="00726D21">
        <w:rPr>
          <w:rFonts w:ascii="Calibri Light" w:hAnsi="Calibri Light" w:eastAsia="Calibri Light" w:cs="Calibri Light" w:asciiTheme="majorAscii" w:hAnsiTheme="majorAscii" w:eastAsiaTheme="majorAscii" w:cstheme="majorAscii"/>
          <w:sz w:val="24"/>
          <w:szCs w:val="24"/>
        </w:rPr>
        <w:t xml:space="preserve">the academic </w:t>
      </w:r>
      <w:r w:rsidRPr="69873F1B" w:rsidR="00542B06">
        <w:rPr>
          <w:rFonts w:ascii="Calibri Light" w:hAnsi="Calibri Light" w:eastAsia="Calibri Light" w:cs="Calibri Light" w:asciiTheme="majorAscii" w:hAnsiTheme="majorAscii" w:eastAsiaTheme="majorAscii" w:cstheme="majorAscii"/>
          <w:sz w:val="24"/>
          <w:szCs w:val="24"/>
        </w:rPr>
        <w:t xml:space="preserve">and personal conclusion of my sky journal observation is indeed to agree with Van Gogh’s contention that when you engage with the </w:t>
      </w:r>
      <w:r w:rsidRPr="69873F1B" w:rsidR="00A570CE">
        <w:rPr>
          <w:rFonts w:ascii="Calibri Light" w:hAnsi="Calibri Light" w:eastAsia="Calibri Light" w:cs="Calibri Light" w:asciiTheme="majorAscii" w:hAnsiTheme="majorAscii" w:eastAsiaTheme="majorAscii" w:cstheme="majorAscii"/>
          <w:sz w:val="24"/>
          <w:szCs w:val="24"/>
        </w:rPr>
        <w:t>heavens</w:t>
      </w:r>
      <w:r w:rsidRPr="69873F1B" w:rsidR="00542B06">
        <w:rPr>
          <w:rFonts w:ascii="Calibri Light" w:hAnsi="Calibri Light" w:eastAsia="Calibri Light" w:cs="Calibri Light" w:asciiTheme="majorAscii" w:hAnsiTheme="majorAscii" w:eastAsiaTheme="majorAscii" w:cstheme="majorAscii"/>
          <w:sz w:val="24"/>
          <w:szCs w:val="24"/>
        </w:rPr>
        <w:t xml:space="preserve">, life </w:t>
      </w:r>
      <w:r w:rsidRPr="69873F1B" w:rsidR="00A570CE">
        <w:rPr>
          <w:rFonts w:ascii="Calibri Light" w:hAnsi="Calibri Light" w:eastAsia="Calibri Light" w:cs="Calibri Light" w:asciiTheme="majorAscii" w:hAnsiTheme="majorAscii" w:eastAsiaTheme="majorAscii" w:cstheme="majorAscii"/>
          <w:sz w:val="24"/>
          <w:szCs w:val="24"/>
        </w:rPr>
        <w:t xml:space="preserve">does </w:t>
      </w:r>
      <w:r w:rsidRPr="69873F1B" w:rsidR="00542B06">
        <w:rPr>
          <w:rFonts w:ascii="Calibri Light" w:hAnsi="Calibri Light" w:eastAsia="Calibri Light" w:cs="Calibri Light" w:asciiTheme="majorAscii" w:hAnsiTheme="majorAscii" w:eastAsiaTheme="majorAscii" w:cstheme="majorAscii"/>
          <w:sz w:val="24"/>
          <w:szCs w:val="24"/>
        </w:rPr>
        <w:t>become</w:t>
      </w:r>
      <w:r w:rsidRPr="69873F1B" w:rsidR="00A570CE">
        <w:rPr>
          <w:rFonts w:ascii="Calibri Light" w:hAnsi="Calibri Light" w:eastAsia="Calibri Light" w:cs="Calibri Light" w:asciiTheme="majorAscii" w:hAnsiTheme="majorAscii" w:eastAsiaTheme="majorAscii" w:cstheme="majorAscii"/>
          <w:sz w:val="24"/>
          <w:szCs w:val="24"/>
        </w:rPr>
        <w:t xml:space="preserve"> </w:t>
      </w:r>
      <w:r w:rsidRPr="69873F1B" w:rsidR="00542B06">
        <w:rPr>
          <w:rFonts w:ascii="Calibri Light" w:hAnsi="Calibri Light" w:eastAsia="Calibri Light" w:cs="Calibri Light" w:asciiTheme="majorAscii" w:hAnsiTheme="majorAscii" w:eastAsiaTheme="majorAscii" w:cstheme="majorAscii"/>
          <w:sz w:val="24"/>
          <w:szCs w:val="24"/>
        </w:rPr>
        <w:t>enchanted</w:t>
      </w:r>
      <w:r w:rsidRPr="69873F1B" w:rsidR="00A570CE">
        <w:rPr>
          <w:rFonts w:ascii="Calibri Light" w:hAnsi="Calibri Light" w:eastAsia="Calibri Light" w:cs="Calibri Light" w:asciiTheme="majorAscii" w:hAnsiTheme="majorAscii" w:eastAsiaTheme="majorAscii" w:cstheme="majorAscii"/>
          <w:sz w:val="24"/>
          <w:szCs w:val="24"/>
        </w:rPr>
        <w:t xml:space="preserve">, </w:t>
      </w:r>
      <w:r w:rsidRPr="69873F1B" w:rsidR="003775DE">
        <w:rPr>
          <w:rFonts w:ascii="Calibri Light" w:hAnsi="Calibri Light" w:eastAsia="Calibri Light" w:cs="Calibri Light" w:asciiTheme="majorAscii" w:hAnsiTheme="majorAscii" w:eastAsiaTheme="majorAscii" w:cstheme="majorAscii"/>
          <w:sz w:val="24"/>
          <w:szCs w:val="24"/>
        </w:rPr>
        <w:t>only not in the ways one might expect.</w:t>
      </w:r>
    </w:p>
    <w:p w:rsidRPr="00422926" w:rsidR="001A0E15" w:rsidP="69873F1B" w:rsidRDefault="001A0E15" w14:paraId="41E681C1" w14:textId="430CA4E7">
      <w:pPr>
        <w:ind w:firstLine="720"/>
        <w:rPr>
          <w:rFonts w:ascii="Calibri Light" w:hAnsi="Calibri Light" w:eastAsia="Calibri Light" w:cs="Calibri Light" w:asciiTheme="majorAscii" w:hAnsiTheme="majorAscii" w:eastAsiaTheme="majorAscii" w:cstheme="majorAscii"/>
          <w:sz w:val="24"/>
          <w:szCs w:val="24"/>
        </w:rPr>
      </w:pPr>
    </w:p>
    <w:p w:rsidRPr="00422926" w:rsidR="001A0E15" w:rsidP="69873F1B" w:rsidRDefault="001A0E15" w14:paraId="19972FA4" w14:textId="580B637E">
      <w:pPr>
        <w:rPr>
          <w:rFonts w:ascii="Calibri Light" w:hAnsi="Calibri Light" w:eastAsia="Calibri Light" w:cs="Calibri Light" w:asciiTheme="majorAscii" w:hAnsiTheme="majorAscii" w:eastAsiaTheme="majorAscii" w:cstheme="majorAscii"/>
          <w:sz w:val="24"/>
          <w:szCs w:val="24"/>
        </w:rPr>
      </w:pPr>
    </w:p>
    <w:p w:rsidR="69873F1B" w:rsidP="69873F1B" w:rsidRDefault="69873F1B" w14:paraId="4EF65BD0" w14:textId="7F0B22A7">
      <w:pPr>
        <w:pStyle w:val="Normal"/>
        <w:rPr>
          <w:rFonts w:ascii="Calibri Light" w:hAnsi="Calibri Light" w:eastAsia="Calibri Light" w:cs="Calibri Light" w:asciiTheme="majorAscii" w:hAnsiTheme="majorAscii" w:eastAsiaTheme="majorAscii" w:cstheme="majorAscii"/>
          <w:sz w:val="24"/>
          <w:szCs w:val="24"/>
        </w:rPr>
      </w:pPr>
    </w:p>
    <w:p w:rsidRPr="009D4D8A" w:rsidR="001A0E15" w:rsidP="69873F1B" w:rsidRDefault="00DF251C" w14:paraId="47F4CC76" w14:textId="387CDB91">
      <w:pPr>
        <w:ind w:firstLine="720"/>
        <w:jc w:val="center"/>
        <w:rPr>
          <w:rFonts w:ascii="Calibri Light" w:hAnsi="Calibri Light" w:eastAsia="Calibri Light" w:cs="Calibri Light" w:asciiTheme="majorAscii" w:hAnsiTheme="majorAscii" w:eastAsiaTheme="majorAscii" w:cstheme="majorAscii"/>
          <w:b w:val="1"/>
          <w:bCs w:val="1"/>
          <w:sz w:val="24"/>
          <w:szCs w:val="24"/>
          <w:u w:val="single"/>
        </w:rPr>
      </w:pPr>
      <w:r w:rsidRPr="69873F1B" w:rsidR="00DF251C">
        <w:rPr>
          <w:rFonts w:ascii="Calibri Light" w:hAnsi="Calibri Light" w:eastAsia="Calibri Light" w:cs="Calibri Light" w:asciiTheme="majorAscii" w:hAnsiTheme="majorAscii" w:eastAsiaTheme="majorAscii" w:cstheme="majorAscii"/>
          <w:b w:val="1"/>
          <w:bCs w:val="1"/>
          <w:sz w:val="24"/>
          <w:szCs w:val="24"/>
          <w:u w:val="single"/>
        </w:rPr>
        <w:t>Bibliography</w:t>
      </w:r>
    </w:p>
    <w:p w:rsidRPr="00422926" w:rsidR="006025FD" w:rsidP="69873F1B" w:rsidRDefault="006025FD" w14:paraId="089F77D9" w14:textId="77777777">
      <w:pPr>
        <w:spacing w:line="276" w:lineRule="auto"/>
        <w:rPr>
          <w:rFonts w:ascii="Calibri Light" w:hAnsi="Calibri Light" w:eastAsia="Calibri Light" w:cs="Calibri Light" w:asciiTheme="majorAscii" w:hAnsiTheme="majorAscii" w:eastAsiaTheme="majorAscii" w:cstheme="majorAscii"/>
          <w:sz w:val="24"/>
          <w:szCs w:val="24"/>
          <w:u w:val="single"/>
        </w:rPr>
      </w:pPr>
    </w:p>
    <w:p w:rsidRPr="00422926" w:rsidR="006025FD" w:rsidP="69873F1B" w:rsidRDefault="006025FD" w14:paraId="68C57661" w14:textId="63D2D351">
      <w:pPr>
        <w:spacing w:line="276" w:lineRule="auto"/>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 xml:space="preserve">Curry, Patrick., </w:t>
      </w:r>
      <w:r w:rsidRPr="69873F1B" w:rsidR="00422926">
        <w:rPr>
          <w:rFonts w:ascii="Calibri Light" w:hAnsi="Calibri Light" w:eastAsia="Calibri Light" w:cs="Calibri Light" w:asciiTheme="majorAscii" w:hAnsiTheme="majorAscii" w:eastAsiaTheme="majorAscii" w:cstheme="majorAscii"/>
          <w:sz w:val="24"/>
          <w:szCs w:val="24"/>
        </w:rPr>
        <w:t>2006, ‘</w:t>
      </w:r>
      <w:r w:rsidRPr="69873F1B" w:rsidR="006025FD">
        <w:rPr>
          <w:rFonts w:ascii="Calibri Light" w:hAnsi="Calibri Light" w:eastAsia="Calibri Light" w:cs="Calibri Light" w:asciiTheme="majorAscii" w:hAnsiTheme="majorAscii" w:eastAsiaTheme="majorAscii" w:cstheme="majorAscii"/>
          <w:sz w:val="24"/>
          <w:szCs w:val="24"/>
        </w:rPr>
        <w:t>Divination, Enchantment and Platonism</w:t>
      </w:r>
      <w:r w:rsidRPr="69873F1B" w:rsidR="00422926">
        <w:rPr>
          <w:rFonts w:ascii="Calibri Light" w:hAnsi="Calibri Light" w:eastAsia="Calibri Light" w:cs="Calibri Light" w:asciiTheme="majorAscii" w:hAnsiTheme="majorAscii" w:eastAsiaTheme="majorAscii" w:cstheme="majorAscii"/>
          <w:sz w:val="24"/>
          <w:szCs w:val="24"/>
        </w:rPr>
        <w:t xml:space="preserve">’ </w:t>
      </w:r>
      <w:r w:rsidRPr="69873F1B" w:rsidR="00422926">
        <w:rPr>
          <w:rFonts w:ascii="Calibri Light" w:hAnsi="Calibri Light" w:eastAsia="Calibri Light" w:cs="Calibri Light" w:asciiTheme="majorAscii" w:hAnsiTheme="majorAscii" w:eastAsiaTheme="majorAscii" w:cstheme="majorAscii"/>
          <w:color w:val="000000"/>
          <w:sz w:val="24"/>
          <w:szCs w:val="24"/>
          <w:shd w:val="clear" w:color="auto" w:fill="FFFFFF"/>
        </w:rPr>
        <w:t>in Jean H. Lall and Angela Voss (eds.),</w:t>
      </w:r>
      <w:r w:rsidRPr="69873F1B" w:rsidR="00422926">
        <w:rPr>
          <w:rStyle w:val="apple-converted-space"/>
          <w:rFonts w:ascii="Calibri Light" w:hAnsi="Calibri Light" w:eastAsia="Calibri Light" w:cs="Calibri Light" w:asciiTheme="majorAscii" w:hAnsiTheme="majorAscii" w:eastAsiaTheme="majorAscii" w:cstheme="majorAscii"/>
          <w:color w:val="000000"/>
          <w:sz w:val="24"/>
          <w:szCs w:val="24"/>
          <w:shd w:val="clear" w:color="auto" w:fill="FFFFFF"/>
        </w:rPr>
        <w:t> </w:t>
      </w:r>
      <w:r w:rsidRPr="69873F1B" w:rsidR="00422926">
        <w:rPr>
          <w:rStyle w:val="Emphasis"/>
          <w:rFonts w:ascii="Calibri Light" w:hAnsi="Calibri Light" w:eastAsia="Calibri Light" w:cs="Calibri Light" w:asciiTheme="majorAscii" w:hAnsiTheme="majorAscii" w:eastAsiaTheme="majorAscii" w:cstheme="majorAscii"/>
          <w:color w:val="000000"/>
          <w:sz w:val="24"/>
          <w:szCs w:val="24"/>
        </w:rPr>
        <w:t>The Imaginal Cosmos</w:t>
      </w:r>
      <w:r w:rsidRPr="69873F1B" w:rsidR="00422926">
        <w:rPr>
          <w:rStyle w:val="apple-converted-space"/>
          <w:rFonts w:ascii="Calibri Light" w:hAnsi="Calibri Light" w:eastAsia="Calibri Light" w:cs="Calibri Light" w:asciiTheme="majorAscii" w:hAnsiTheme="majorAscii" w:eastAsiaTheme="majorAscii" w:cstheme="majorAscii"/>
          <w:color w:val="000000"/>
          <w:sz w:val="24"/>
          <w:szCs w:val="24"/>
          <w:shd w:val="clear" w:color="auto" w:fill="FFFFFF"/>
        </w:rPr>
        <w:t xml:space="preserve">, </w:t>
      </w:r>
      <w:r w:rsidRPr="69873F1B" w:rsidR="00422926">
        <w:rPr>
          <w:rFonts w:ascii="Calibri Light" w:hAnsi="Calibri Light" w:eastAsia="Calibri Light" w:cs="Calibri Light" w:asciiTheme="majorAscii" w:hAnsiTheme="majorAscii" w:eastAsiaTheme="majorAscii" w:cstheme="majorAscii"/>
          <w:color w:val="000000"/>
          <w:sz w:val="24"/>
          <w:szCs w:val="24"/>
          <w:shd w:val="clear" w:color="auto" w:fill="FFFFFF"/>
        </w:rPr>
        <w:t>Canterbury: University of Kent</w:t>
      </w:r>
    </w:p>
    <w:p w:rsidRPr="00422926" w:rsidR="00422926" w:rsidP="69873F1B" w:rsidRDefault="006025FD" w14:paraId="7E5D2DEF" w14:textId="61E945C2">
      <w:pPr>
        <w:spacing w:line="276" w:lineRule="auto"/>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Gogh, Vincent van, and Ronald de Leeuw</w:t>
      </w:r>
      <w:r w:rsidRPr="69873F1B" w:rsidR="006025FD">
        <w:rPr>
          <w:rFonts w:ascii="Calibri Light" w:hAnsi="Calibri Light" w:eastAsia="Calibri Light" w:cs="Calibri Light" w:asciiTheme="majorAscii" w:hAnsiTheme="majorAscii" w:eastAsiaTheme="majorAscii" w:cstheme="majorAscii"/>
          <w:sz w:val="24"/>
          <w:szCs w:val="24"/>
        </w:rPr>
        <w:t>., 1997,</w:t>
      </w:r>
      <w:r w:rsidRPr="69873F1B" w:rsidR="006025FD">
        <w:rPr>
          <w:rFonts w:ascii="Calibri Light" w:hAnsi="Calibri Light" w:eastAsia="Calibri Light" w:cs="Calibri Light" w:asciiTheme="majorAscii" w:hAnsiTheme="majorAscii" w:eastAsiaTheme="majorAscii" w:cstheme="majorAscii"/>
          <w:sz w:val="24"/>
          <w:szCs w:val="24"/>
        </w:rPr>
        <w:t xml:space="preserve"> </w:t>
      </w:r>
      <w:r w:rsidRPr="69873F1B" w:rsidR="00422926">
        <w:rPr>
          <w:rFonts w:ascii="Calibri Light" w:hAnsi="Calibri Light" w:eastAsia="Calibri Light" w:cs="Calibri Light" w:asciiTheme="majorAscii" w:hAnsiTheme="majorAscii" w:eastAsiaTheme="majorAscii" w:cstheme="majorAscii"/>
          <w:sz w:val="24"/>
          <w:szCs w:val="24"/>
        </w:rPr>
        <w:t>‘</w:t>
      </w:r>
      <w:r w:rsidRPr="69873F1B" w:rsidR="006025FD">
        <w:rPr>
          <w:rFonts w:ascii="Calibri Light" w:hAnsi="Calibri Light" w:eastAsia="Calibri Light" w:cs="Calibri Light" w:asciiTheme="majorAscii" w:hAnsiTheme="majorAscii" w:eastAsiaTheme="majorAscii" w:cstheme="majorAscii"/>
          <w:sz w:val="24"/>
          <w:szCs w:val="24"/>
        </w:rPr>
        <w:t>The Letters of Vincent Van Gogh</w:t>
      </w:r>
      <w:r w:rsidRPr="69873F1B" w:rsidR="00422926">
        <w:rPr>
          <w:rFonts w:ascii="Calibri Light" w:hAnsi="Calibri Light" w:eastAsia="Calibri Light" w:cs="Calibri Light" w:asciiTheme="majorAscii" w:hAnsiTheme="majorAscii" w:eastAsiaTheme="majorAscii" w:cstheme="majorAscii"/>
          <w:sz w:val="24"/>
          <w:szCs w:val="24"/>
        </w:rPr>
        <w:t>’</w:t>
      </w:r>
      <w:r w:rsidRPr="69873F1B" w:rsidR="006025FD">
        <w:rPr>
          <w:rFonts w:ascii="Calibri Light" w:hAnsi="Calibri Light" w:eastAsia="Calibri Light" w:cs="Calibri Light" w:asciiTheme="majorAscii" w:hAnsiTheme="majorAscii" w:eastAsiaTheme="majorAscii" w:cstheme="majorAscii"/>
          <w:sz w:val="24"/>
          <w:szCs w:val="24"/>
        </w:rPr>
        <w:t xml:space="preserve"> London: </w:t>
      </w:r>
    </w:p>
    <w:p w:rsidRPr="00422926" w:rsidR="006025FD" w:rsidP="69873F1B" w:rsidRDefault="006025FD" w14:paraId="28CF39A5" w14:textId="5195E41E">
      <w:pPr>
        <w:spacing w:line="276" w:lineRule="auto"/>
        <w:ind w:firstLine="720"/>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Penguin Books</w:t>
      </w:r>
    </w:p>
    <w:p w:rsidRPr="00422926" w:rsidR="006025FD" w:rsidP="69873F1B" w:rsidRDefault="006025FD" w14:paraId="1B355E6C" w14:textId="44B42886">
      <w:pPr>
        <w:spacing w:line="276" w:lineRule="auto"/>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 xml:space="preserve">James, William., 1902, </w:t>
      </w:r>
      <w:r w:rsidRPr="69873F1B" w:rsidR="00422926">
        <w:rPr>
          <w:rFonts w:ascii="Calibri Light" w:hAnsi="Calibri Light" w:eastAsia="Calibri Light" w:cs="Calibri Light" w:asciiTheme="majorAscii" w:hAnsiTheme="majorAscii" w:eastAsiaTheme="majorAscii" w:cstheme="majorAscii"/>
          <w:sz w:val="24"/>
          <w:szCs w:val="24"/>
        </w:rPr>
        <w:t>‘</w:t>
      </w:r>
      <w:r w:rsidRPr="69873F1B" w:rsidR="006025FD">
        <w:rPr>
          <w:rFonts w:ascii="Calibri Light" w:hAnsi="Calibri Light" w:eastAsia="Calibri Light" w:cs="Calibri Light" w:asciiTheme="majorAscii" w:hAnsiTheme="majorAscii" w:eastAsiaTheme="majorAscii" w:cstheme="majorAscii"/>
          <w:sz w:val="24"/>
          <w:szCs w:val="24"/>
        </w:rPr>
        <w:t>The Varieties of Religious Experience</w:t>
      </w:r>
      <w:r w:rsidRPr="69873F1B" w:rsidR="00422926">
        <w:rPr>
          <w:rFonts w:ascii="Calibri Light" w:hAnsi="Calibri Light" w:eastAsia="Calibri Light" w:cs="Calibri Light" w:asciiTheme="majorAscii" w:hAnsiTheme="majorAscii" w:eastAsiaTheme="majorAscii" w:cstheme="majorAscii"/>
          <w:sz w:val="24"/>
          <w:szCs w:val="24"/>
        </w:rPr>
        <w:t>’</w:t>
      </w:r>
      <w:r w:rsidRPr="69873F1B" w:rsidR="006025FD">
        <w:rPr>
          <w:rFonts w:ascii="Calibri Light" w:hAnsi="Calibri Light" w:eastAsia="Calibri Light" w:cs="Calibri Light" w:asciiTheme="majorAscii" w:hAnsiTheme="majorAscii" w:eastAsiaTheme="majorAscii" w:cstheme="majorAscii"/>
          <w:sz w:val="24"/>
          <w:szCs w:val="24"/>
        </w:rPr>
        <w:t>, Lecture XX, Conclusions</w:t>
      </w:r>
    </w:p>
    <w:p w:rsidRPr="00422926" w:rsidR="006025FD" w:rsidP="69873F1B" w:rsidRDefault="006025FD" w14:paraId="24147911" w14:textId="75DD95D6">
      <w:pPr>
        <w:spacing w:line="276" w:lineRule="auto"/>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Nicol, Amelia., 2022, ‘Sky Journal’</w:t>
      </w:r>
    </w:p>
    <w:p w:rsidRPr="00422926" w:rsidR="00422926" w:rsidP="69873F1B" w:rsidRDefault="006025FD" w14:paraId="265AF1CE" w14:textId="77777777">
      <w:pPr>
        <w:spacing w:line="276" w:lineRule="auto"/>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 xml:space="preserve">Peteet, John R., 2018, ‘A Closer Look at Transcendence and Its Relationship to Mental </w:t>
      </w:r>
    </w:p>
    <w:p w:rsidRPr="00422926" w:rsidR="006025FD" w:rsidP="69873F1B" w:rsidRDefault="006025FD" w14:paraId="40754416" w14:textId="5904C087">
      <w:pPr>
        <w:spacing w:line="276" w:lineRule="auto"/>
        <w:ind w:firstLine="720"/>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Health.’ Journal of Religion and Health, 57, no. 2</w:t>
      </w:r>
    </w:p>
    <w:p w:rsidRPr="00422926" w:rsidR="00422926" w:rsidP="69873F1B" w:rsidRDefault="006025FD" w14:paraId="071A361E" w14:textId="77777777">
      <w:pPr>
        <w:spacing w:line="276" w:lineRule="auto"/>
        <w:rPr>
          <w:rFonts w:ascii="Calibri Light" w:hAnsi="Calibri Light" w:eastAsia="Calibri Light" w:cs="Calibri Light" w:asciiTheme="majorAscii" w:hAnsiTheme="majorAscii" w:eastAsiaTheme="majorAscii" w:cstheme="majorAscii"/>
          <w:sz w:val="24"/>
          <w:szCs w:val="24"/>
        </w:rPr>
      </w:pPr>
      <w:proofErr w:type="spellStart"/>
      <w:r w:rsidRPr="69873F1B" w:rsidR="006025FD">
        <w:rPr>
          <w:rFonts w:ascii="Calibri Light" w:hAnsi="Calibri Light" w:eastAsia="Calibri Light" w:cs="Calibri Light" w:asciiTheme="majorAscii" w:hAnsiTheme="majorAscii" w:eastAsiaTheme="majorAscii" w:cstheme="majorAscii"/>
          <w:sz w:val="24"/>
          <w:szCs w:val="24"/>
        </w:rPr>
        <w:t>Rosegrant</w:t>
      </w:r>
      <w:proofErr w:type="spellEnd"/>
      <w:r w:rsidRPr="69873F1B" w:rsidR="006025FD">
        <w:rPr>
          <w:rFonts w:ascii="Calibri Light" w:hAnsi="Calibri Light" w:eastAsia="Calibri Light" w:cs="Calibri Light" w:asciiTheme="majorAscii" w:hAnsiTheme="majorAscii" w:eastAsiaTheme="majorAscii" w:cstheme="majorAscii"/>
          <w:sz w:val="24"/>
          <w:szCs w:val="24"/>
        </w:rPr>
        <w:t>, John.</w:t>
      </w:r>
      <w:r w:rsidRPr="69873F1B" w:rsidR="006025FD">
        <w:rPr>
          <w:rFonts w:ascii="Calibri Light" w:hAnsi="Calibri Light" w:eastAsia="Calibri Light" w:cs="Calibri Light" w:asciiTheme="majorAscii" w:hAnsiTheme="majorAscii" w:eastAsiaTheme="majorAscii" w:cstheme="majorAscii"/>
          <w:sz w:val="24"/>
          <w:szCs w:val="24"/>
        </w:rPr>
        <w:t>, 2015,</w:t>
      </w:r>
      <w:r w:rsidRPr="69873F1B" w:rsidR="006025FD">
        <w:rPr>
          <w:rFonts w:ascii="Calibri Light" w:hAnsi="Calibri Light" w:eastAsia="Calibri Light" w:cs="Calibri Light" w:asciiTheme="majorAscii" w:hAnsiTheme="majorAscii" w:eastAsiaTheme="majorAscii" w:cstheme="majorAscii"/>
          <w:sz w:val="24"/>
          <w:szCs w:val="24"/>
        </w:rPr>
        <w:t xml:space="preserve"> “Tolkien’s Dialogue Between Enchantment and Loss.” </w:t>
      </w:r>
      <w:proofErr w:type="spellStart"/>
      <w:r w:rsidRPr="69873F1B" w:rsidR="006025FD">
        <w:rPr>
          <w:rFonts w:ascii="Calibri Light" w:hAnsi="Calibri Light" w:eastAsia="Calibri Light" w:cs="Calibri Light" w:asciiTheme="majorAscii" w:hAnsiTheme="majorAscii" w:eastAsiaTheme="majorAscii" w:cstheme="majorAscii"/>
          <w:sz w:val="24"/>
          <w:szCs w:val="24"/>
        </w:rPr>
        <w:t>Mythlore</w:t>
      </w:r>
      <w:proofErr w:type="spellEnd"/>
      <w:r w:rsidRPr="69873F1B" w:rsidR="006025FD">
        <w:rPr>
          <w:rFonts w:ascii="Calibri Light" w:hAnsi="Calibri Light" w:eastAsia="Calibri Light" w:cs="Calibri Light" w:asciiTheme="majorAscii" w:hAnsiTheme="majorAscii" w:eastAsiaTheme="majorAscii" w:cstheme="majorAscii"/>
          <w:sz w:val="24"/>
          <w:szCs w:val="24"/>
        </w:rPr>
        <w:t xml:space="preserve"> 33, </w:t>
      </w:r>
    </w:p>
    <w:p w:rsidRPr="00422926" w:rsidR="006025FD" w:rsidP="69873F1B" w:rsidRDefault="006025FD" w14:paraId="6DC1E1B2" w14:textId="09FB41DB">
      <w:pPr>
        <w:spacing w:line="276" w:lineRule="auto"/>
        <w:ind w:firstLine="720"/>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 xml:space="preserve">no. 2  </w:t>
      </w:r>
    </w:p>
    <w:p w:rsidRPr="00422926" w:rsidR="00422926" w:rsidP="69873F1B" w:rsidRDefault="006025FD" w14:paraId="37E7C5A4" w14:textId="77777777">
      <w:pPr>
        <w:spacing w:line="276" w:lineRule="auto"/>
        <w:rPr>
          <w:rFonts w:ascii="Calibri Light" w:hAnsi="Calibri Light" w:eastAsia="Calibri Light" w:cs="Calibri Light" w:asciiTheme="majorAscii" w:hAnsiTheme="majorAscii" w:eastAsiaTheme="majorAscii" w:cstheme="majorAscii"/>
          <w:sz w:val="24"/>
          <w:szCs w:val="24"/>
        </w:rPr>
      </w:pPr>
      <w:proofErr w:type="spellStart"/>
      <w:r w:rsidRPr="69873F1B" w:rsidR="006025FD">
        <w:rPr>
          <w:rFonts w:ascii="Calibri Light" w:hAnsi="Calibri Light" w:eastAsia="Calibri Light" w:cs="Calibri Light" w:asciiTheme="majorAscii" w:hAnsiTheme="majorAscii" w:eastAsiaTheme="majorAscii" w:cstheme="majorAscii"/>
          <w:sz w:val="24"/>
          <w:szCs w:val="24"/>
        </w:rPr>
        <w:t>Shchipakina</w:t>
      </w:r>
      <w:proofErr w:type="spellEnd"/>
      <w:r w:rsidRPr="69873F1B" w:rsidR="006025FD">
        <w:rPr>
          <w:rFonts w:ascii="Calibri Light" w:hAnsi="Calibri Light" w:eastAsia="Calibri Light" w:cs="Calibri Light" w:asciiTheme="majorAscii" w:hAnsiTheme="majorAscii" w:eastAsiaTheme="majorAscii" w:cstheme="majorAscii"/>
          <w:sz w:val="24"/>
          <w:szCs w:val="24"/>
        </w:rPr>
        <w:t xml:space="preserve">, Natalia., 2019, ‘Big Dipper Print’, accessed via: </w:t>
      </w:r>
    </w:p>
    <w:p w:rsidRPr="00422926" w:rsidR="006025FD" w:rsidP="69873F1B" w:rsidRDefault="006025FD" w14:paraId="41FC6479" w14:textId="334F9C58">
      <w:pPr>
        <w:spacing w:line="276" w:lineRule="auto"/>
        <w:ind w:firstLine="720"/>
        <w:rPr>
          <w:rFonts w:ascii="Calibri Light" w:hAnsi="Calibri Light" w:eastAsia="Calibri Light" w:cs="Calibri Light" w:asciiTheme="majorAscii" w:hAnsiTheme="majorAscii" w:eastAsiaTheme="majorAscii" w:cstheme="majorAscii"/>
          <w:sz w:val="24"/>
          <w:szCs w:val="24"/>
        </w:rPr>
      </w:pPr>
      <w:hyperlink r:id="Rb3987998f8284a5d">
        <w:r w:rsidRPr="69873F1B" w:rsidR="006025FD">
          <w:rPr>
            <w:rStyle w:val="Hyperlink"/>
            <w:rFonts w:ascii="Calibri Light" w:hAnsi="Calibri Light" w:eastAsia="Calibri Light" w:cs="Calibri Light" w:asciiTheme="majorAscii" w:hAnsiTheme="majorAscii" w:eastAsiaTheme="majorAscii" w:cstheme="majorAscii"/>
            <w:sz w:val="24"/>
            <w:szCs w:val="24"/>
          </w:rPr>
          <w:t>https://www.saatchiart.com/print/Painting-Big-Dipper/1547819/7530169/view</w:t>
        </w:r>
      </w:hyperlink>
    </w:p>
    <w:p w:rsidRPr="00422926" w:rsidR="00422926" w:rsidP="69873F1B" w:rsidRDefault="00422926" w14:paraId="456AEEF3" w14:textId="77777777">
      <w:pPr>
        <w:spacing w:line="276" w:lineRule="auto"/>
        <w:rPr>
          <w:rFonts w:ascii="Calibri Light" w:hAnsi="Calibri Light" w:eastAsia="Calibri Light" w:cs="Calibri Light" w:asciiTheme="majorAscii" w:hAnsiTheme="majorAscii" w:eastAsiaTheme="majorAscii" w:cstheme="majorAscii"/>
          <w:sz w:val="24"/>
          <w:szCs w:val="24"/>
        </w:rPr>
      </w:pPr>
      <w:r w:rsidRPr="69873F1B" w:rsidR="00422926">
        <w:rPr>
          <w:rFonts w:ascii="Calibri Light" w:hAnsi="Calibri Light" w:eastAsia="Calibri Light" w:cs="Calibri Light" w:asciiTheme="majorAscii" w:hAnsiTheme="majorAscii" w:eastAsiaTheme="majorAscii" w:cstheme="majorAscii"/>
          <w:sz w:val="24"/>
          <w:szCs w:val="24"/>
        </w:rPr>
        <w:t xml:space="preserve">Sire, James W., 2014, “I Am God: </w:t>
      </w:r>
    </w:p>
    <w:p w:rsidRPr="00422926" w:rsidR="00422926" w:rsidP="69873F1B" w:rsidRDefault="00422926" w14:paraId="325DA9DC" w14:textId="77777777">
      <w:pPr>
        <w:spacing w:line="276" w:lineRule="auto"/>
        <w:ind w:firstLine="720"/>
        <w:rPr>
          <w:rFonts w:ascii="Calibri Light" w:hAnsi="Calibri Light" w:eastAsia="Calibri Light" w:cs="Calibri Light" w:asciiTheme="majorAscii" w:hAnsiTheme="majorAscii" w:eastAsiaTheme="majorAscii" w:cstheme="majorAscii"/>
          <w:sz w:val="24"/>
          <w:szCs w:val="24"/>
        </w:rPr>
      </w:pPr>
      <w:r w:rsidRPr="69873F1B" w:rsidR="00422926">
        <w:rPr>
          <w:rFonts w:ascii="Calibri Light" w:hAnsi="Calibri Light" w:eastAsia="Calibri Light" w:cs="Calibri Light" w:asciiTheme="majorAscii" w:hAnsiTheme="majorAscii" w:eastAsiaTheme="majorAscii" w:cstheme="majorAscii"/>
          <w:sz w:val="24"/>
          <w:szCs w:val="24"/>
        </w:rPr>
        <w:t xml:space="preserve">Transcendence as Immanent in the Self.” In Echoes of a Voice: We Are Not Alone, 1st </w:t>
      </w:r>
    </w:p>
    <w:p w:rsidRPr="00422926" w:rsidR="00422926" w:rsidP="69873F1B" w:rsidRDefault="00422926" w14:paraId="102DBAFB" w14:textId="7924C41D">
      <w:pPr>
        <w:spacing w:line="276" w:lineRule="auto"/>
        <w:ind w:firstLine="720"/>
        <w:rPr>
          <w:rFonts w:ascii="Calibri Light" w:hAnsi="Calibri Light" w:eastAsia="Calibri Light" w:cs="Calibri Light" w:asciiTheme="majorAscii" w:hAnsiTheme="majorAscii" w:eastAsiaTheme="majorAscii" w:cstheme="majorAscii"/>
          <w:sz w:val="24"/>
          <w:szCs w:val="24"/>
        </w:rPr>
      </w:pPr>
      <w:r w:rsidRPr="69873F1B" w:rsidR="00422926">
        <w:rPr>
          <w:rFonts w:ascii="Calibri Light" w:hAnsi="Calibri Light" w:eastAsia="Calibri Light" w:cs="Calibri Light" w:asciiTheme="majorAscii" w:hAnsiTheme="majorAscii" w:eastAsiaTheme="majorAscii" w:cstheme="majorAscii"/>
          <w:sz w:val="24"/>
          <w:szCs w:val="24"/>
        </w:rPr>
        <w:t>ed., The Lutterworth Press</w:t>
      </w:r>
    </w:p>
    <w:p w:rsidRPr="00422926" w:rsidR="00422926" w:rsidP="69873F1B" w:rsidRDefault="006025FD" w14:paraId="4D6DD4AB" w14:textId="77777777">
      <w:pPr>
        <w:spacing w:line="276" w:lineRule="auto"/>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 xml:space="preserve">Tilley, C., 2004, The Materiality of Stone: Explorations in Landscape Phenomenology (1st </w:t>
      </w:r>
    </w:p>
    <w:p w:rsidRPr="00422926" w:rsidR="006025FD" w:rsidP="69873F1B" w:rsidRDefault="006025FD" w14:paraId="0AA744B6" w14:textId="12849415">
      <w:pPr>
        <w:spacing w:line="276" w:lineRule="auto"/>
        <w:ind w:firstLine="720"/>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ed.). Routledge</w:t>
      </w:r>
    </w:p>
    <w:p w:rsidRPr="00422926" w:rsidR="00422926" w:rsidP="69873F1B" w:rsidRDefault="006025FD" w14:paraId="3C2029AF" w14:textId="77777777">
      <w:pPr>
        <w:spacing w:line="276" w:lineRule="auto"/>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 xml:space="preserve">Tim Ingold (2005) Comments on Christopher Tilley: The Materiality of Stone: Explorations in </w:t>
      </w:r>
    </w:p>
    <w:p w:rsidRPr="00422926" w:rsidR="00422926" w:rsidP="69873F1B" w:rsidRDefault="006025FD" w14:paraId="5004A7E9" w14:textId="77777777">
      <w:pPr>
        <w:spacing w:line="276" w:lineRule="auto"/>
        <w:ind w:firstLine="720"/>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 xml:space="preserve">Landscape Phenomenology. Oxford: Berg, 2004., Norwegian Archaeological </w:t>
      </w:r>
    </w:p>
    <w:p w:rsidRPr="00422926" w:rsidR="006025FD" w:rsidP="69873F1B" w:rsidRDefault="006025FD" w14:paraId="4E03A9EC" w14:textId="38EBFAE3">
      <w:pPr>
        <w:spacing w:line="276" w:lineRule="auto"/>
        <w:ind w:firstLine="720"/>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Review, 38:2</w:t>
      </w:r>
      <w:r w:rsidRPr="69873F1B" w:rsidR="006025FD">
        <w:rPr>
          <w:rFonts w:ascii="Calibri Light" w:hAnsi="Calibri Light" w:eastAsia="Calibri Light" w:cs="Calibri Light" w:asciiTheme="majorAscii" w:hAnsiTheme="majorAscii" w:eastAsiaTheme="majorAscii" w:cstheme="majorAscii"/>
          <w:sz w:val="24"/>
          <w:szCs w:val="24"/>
        </w:rPr>
        <w:t xml:space="preserve">  </w:t>
      </w:r>
    </w:p>
    <w:p w:rsidRPr="00422926" w:rsidR="00422926" w:rsidP="69873F1B" w:rsidRDefault="006025FD" w14:paraId="71103C5C" w14:textId="77777777">
      <w:pPr>
        <w:spacing w:line="276" w:lineRule="auto"/>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 xml:space="preserve">Van Dyke, R.M. (2014). Phenomenology in Archaeology. In: Smith, C. (eds) </w:t>
      </w:r>
      <w:proofErr w:type="spellStart"/>
      <w:r w:rsidRPr="69873F1B" w:rsidR="006025FD">
        <w:rPr>
          <w:rFonts w:ascii="Calibri Light" w:hAnsi="Calibri Light" w:eastAsia="Calibri Light" w:cs="Calibri Light" w:asciiTheme="majorAscii" w:hAnsiTheme="majorAscii" w:eastAsiaTheme="majorAscii" w:cstheme="majorAscii"/>
          <w:sz w:val="24"/>
          <w:szCs w:val="24"/>
        </w:rPr>
        <w:t>Encyclopedia</w:t>
      </w:r>
      <w:proofErr w:type="spellEnd"/>
      <w:r w:rsidRPr="69873F1B" w:rsidR="006025FD">
        <w:rPr>
          <w:rFonts w:ascii="Calibri Light" w:hAnsi="Calibri Light" w:eastAsia="Calibri Light" w:cs="Calibri Light" w:asciiTheme="majorAscii" w:hAnsiTheme="majorAscii" w:eastAsiaTheme="majorAscii" w:cstheme="majorAscii"/>
          <w:sz w:val="24"/>
          <w:szCs w:val="24"/>
        </w:rPr>
        <w:t xml:space="preserve"> of </w:t>
      </w:r>
    </w:p>
    <w:p w:rsidRPr="00422926" w:rsidR="006025FD" w:rsidP="69873F1B" w:rsidRDefault="006025FD" w14:paraId="7D9A9839" w14:textId="5DAA807E">
      <w:pPr>
        <w:spacing w:line="276" w:lineRule="auto"/>
        <w:ind w:firstLine="720"/>
        <w:rPr>
          <w:rFonts w:ascii="Calibri Light" w:hAnsi="Calibri Light" w:eastAsia="Calibri Light" w:cs="Calibri Light" w:asciiTheme="majorAscii" w:hAnsiTheme="majorAscii" w:eastAsiaTheme="majorAscii" w:cstheme="majorAscii"/>
          <w:sz w:val="24"/>
          <w:szCs w:val="24"/>
        </w:rPr>
      </w:pPr>
      <w:r w:rsidRPr="69873F1B" w:rsidR="006025FD">
        <w:rPr>
          <w:rFonts w:ascii="Calibri Light" w:hAnsi="Calibri Light" w:eastAsia="Calibri Light" w:cs="Calibri Light" w:asciiTheme="majorAscii" w:hAnsiTheme="majorAscii" w:eastAsiaTheme="majorAscii" w:cstheme="majorAscii"/>
          <w:sz w:val="24"/>
          <w:szCs w:val="24"/>
        </w:rPr>
        <w:t>Global Archaeology. Springer, New York, NY</w:t>
      </w:r>
    </w:p>
    <w:p w:rsidRPr="00422926" w:rsidR="006025FD" w:rsidP="69873F1B" w:rsidRDefault="006025FD" w14:paraId="2ECECC94" w14:textId="603CB9DF">
      <w:pPr>
        <w:rPr>
          <w:rFonts w:ascii="Calibri Light" w:hAnsi="Calibri Light" w:eastAsia="Calibri Light" w:cs="Calibri Light" w:asciiTheme="majorAscii" w:hAnsiTheme="majorAscii" w:eastAsiaTheme="majorAscii" w:cstheme="majorAscii"/>
          <w:sz w:val="24"/>
          <w:szCs w:val="24"/>
        </w:rPr>
      </w:pPr>
    </w:p>
    <w:sectPr w:rsidRPr="00422926" w:rsidR="006025FD">
      <w:headerReference w:type="default" r:id="rId12"/>
      <w:footerReference w:type="even" r:id="rId13"/>
      <w:foot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D3972" w:rsidP="00931A64" w:rsidRDefault="009D3972" w14:paraId="14C6A5E0" w14:textId="77777777">
      <w:r>
        <w:separator/>
      </w:r>
    </w:p>
  </w:endnote>
  <w:endnote w:type="continuationSeparator" w:id="0">
    <w:p w:rsidR="009D3972" w:rsidP="00931A64" w:rsidRDefault="009D3972" w14:paraId="6A756E0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IDFont+F3">
    <w:altName w:val="Cambria"/>
    <w:panose1 w:val="020B0604020202020204"/>
    <w:charset w:val="00"/>
    <w:family w:val="roman"/>
    <w:notTrueType/>
    <w:pitch w:val="default"/>
  </w:font>
  <w:font w:name="CIDFont+F6">
    <w:altName w:val="Cambria"/>
    <w:panose1 w:val="020B0604020202020204"/>
    <w:charset w:val="00"/>
    <w:family w:val="roman"/>
    <w:notTrueType/>
    <w:pitch w:val="default"/>
  </w:font>
  <w:font w:name="CIDFont+F7">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73B0" w:rsidP="002E3744" w:rsidRDefault="00C673B0" w14:paraId="76E8F3BA" w14:textId="2D07074D">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C673B0" w:rsidP="00C673B0" w:rsidRDefault="00C673B0" w14:paraId="22467A80"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5985889"/>
      <w:docPartObj>
        <w:docPartGallery w:val="Page Numbers (Bottom of Page)"/>
        <w:docPartUnique/>
      </w:docPartObj>
    </w:sdtPr>
    <w:sdtContent>
      <w:p w:rsidR="00C673B0" w:rsidP="002E3744" w:rsidRDefault="00C673B0" w14:paraId="7F5E0F28" w14:textId="1EC699B5">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rsidR="00C673B0" w:rsidP="00C673B0" w:rsidRDefault="00C673B0" w14:paraId="29D10145"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D3972" w:rsidP="00931A64" w:rsidRDefault="009D3972" w14:paraId="192BDE0E" w14:textId="77777777">
      <w:r>
        <w:separator/>
      </w:r>
    </w:p>
  </w:footnote>
  <w:footnote w:type="continuationSeparator" w:id="0">
    <w:p w:rsidR="009D3972" w:rsidP="00931A64" w:rsidRDefault="009D3972" w14:paraId="6ADF8772" w14:textId="77777777">
      <w:r>
        <w:continuationSeparator/>
      </w:r>
    </w:p>
  </w:footnote>
  <w:footnote w:id="1">
    <w:p w:rsidRPr="00422926" w:rsidR="00872D1A" w:rsidP="00872D1A" w:rsidRDefault="00872D1A" w14:paraId="5AEB40E7" w14:textId="77777777">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Weber, Max., cited in Patrick Curry </w:t>
      </w:r>
      <w:r w:rsidRPr="00422926">
        <w:rPr>
          <w:rFonts w:asciiTheme="majorHAnsi" w:hAnsiTheme="majorHAnsi" w:cstheme="majorHAnsi"/>
          <w:color w:val="000000"/>
          <w:shd w:val="clear" w:color="auto" w:fill="FFFFFF"/>
        </w:rPr>
        <w:t>“</w:t>
      </w:r>
      <w:r w:rsidRPr="00422926">
        <w:rPr>
          <w:rFonts w:asciiTheme="majorHAnsi" w:hAnsiTheme="majorHAnsi" w:cstheme="majorHAnsi"/>
          <w:b/>
          <w:bCs/>
          <w:color w:val="000000"/>
        </w:rPr>
        <w:t>Divination, Enchantment and Platonism</w:t>
      </w:r>
      <w:r w:rsidRPr="00422926">
        <w:rPr>
          <w:rFonts w:asciiTheme="majorHAnsi" w:hAnsiTheme="majorHAnsi" w:cstheme="majorHAnsi"/>
          <w:color w:val="000000"/>
          <w:shd w:val="clear" w:color="auto" w:fill="FFFFFF"/>
        </w:rPr>
        <w:t>”, in Jean H. Lall and Angela Voss (eds.),</w:t>
      </w:r>
      <w:r w:rsidRPr="00422926">
        <w:rPr>
          <w:rStyle w:val="apple-converted-space"/>
          <w:rFonts w:asciiTheme="majorHAnsi" w:hAnsiTheme="majorHAnsi" w:cstheme="majorHAnsi"/>
          <w:color w:val="000000"/>
          <w:shd w:val="clear" w:color="auto" w:fill="FFFFFF"/>
        </w:rPr>
        <w:t> </w:t>
      </w:r>
      <w:r w:rsidRPr="00422926">
        <w:rPr>
          <w:rStyle w:val="Emphasis"/>
          <w:rFonts w:asciiTheme="majorHAnsi" w:hAnsiTheme="majorHAnsi" w:cstheme="majorHAnsi"/>
          <w:color w:val="000000"/>
        </w:rPr>
        <w:t>The Imaginal Cosmos</w:t>
      </w:r>
      <w:r w:rsidRPr="00422926">
        <w:rPr>
          <w:rStyle w:val="apple-converted-space"/>
          <w:rFonts w:asciiTheme="majorHAnsi" w:hAnsiTheme="majorHAnsi" w:cstheme="majorHAnsi"/>
          <w:color w:val="000000"/>
          <w:shd w:val="clear" w:color="auto" w:fill="FFFFFF"/>
        </w:rPr>
        <w:t> </w:t>
      </w:r>
      <w:r w:rsidRPr="00422926">
        <w:rPr>
          <w:rFonts w:asciiTheme="majorHAnsi" w:hAnsiTheme="majorHAnsi" w:cstheme="majorHAnsi"/>
          <w:color w:val="000000"/>
          <w:shd w:val="clear" w:color="auto" w:fill="FFFFFF"/>
        </w:rPr>
        <w:t xml:space="preserve">(Canterbury: University of Kent, 2006) </w:t>
      </w:r>
      <w:r w:rsidRPr="00422926">
        <w:rPr>
          <w:rFonts w:asciiTheme="majorHAnsi" w:hAnsiTheme="majorHAnsi" w:cstheme="majorHAnsi"/>
        </w:rPr>
        <w:t>pp.3</w:t>
      </w:r>
    </w:p>
  </w:footnote>
  <w:footnote w:id="2">
    <w:p w:rsidRPr="00422926" w:rsidR="008F0E73" w:rsidRDefault="008F0E73" w14:paraId="32DD97A1" w14:textId="50B2A3C7">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Pr>
          <w:rFonts w:asciiTheme="majorHAnsi" w:hAnsiTheme="majorHAnsi" w:cstheme="majorHAnsi"/>
        </w:rPr>
        <w:t xml:space="preserve">Curry, Patrick., </w:t>
      </w:r>
      <w:r w:rsidR="00422926">
        <w:rPr>
          <w:rFonts w:asciiTheme="majorHAnsi" w:hAnsiTheme="majorHAnsi" w:cstheme="majorHAnsi"/>
        </w:rPr>
        <w:t xml:space="preserve">2006, </w:t>
      </w:r>
      <w:r w:rsidR="00422926">
        <w:rPr>
          <w:rFonts w:asciiTheme="majorHAnsi" w:hAnsiTheme="majorHAnsi" w:cstheme="majorHAnsi"/>
          <w:color w:val="000000"/>
          <w:shd w:val="clear" w:color="auto" w:fill="FFFFFF"/>
        </w:rPr>
        <w:t>‘</w:t>
      </w:r>
      <w:r w:rsidRPr="00422926">
        <w:rPr>
          <w:rFonts w:asciiTheme="majorHAnsi" w:hAnsiTheme="majorHAnsi" w:cstheme="majorHAnsi"/>
          <w:b/>
          <w:bCs/>
          <w:color w:val="000000"/>
        </w:rPr>
        <w:t>Divination, Enchantment and Platonism</w:t>
      </w:r>
      <w:r w:rsidR="00422926">
        <w:rPr>
          <w:rFonts w:asciiTheme="majorHAnsi" w:hAnsiTheme="majorHAnsi" w:cstheme="majorHAnsi"/>
          <w:color w:val="000000"/>
          <w:shd w:val="clear" w:color="auto" w:fill="FFFFFF"/>
        </w:rPr>
        <w:t xml:space="preserve">’, </w:t>
      </w:r>
      <w:r w:rsidRPr="00422926">
        <w:rPr>
          <w:rFonts w:asciiTheme="majorHAnsi" w:hAnsiTheme="majorHAnsi" w:cstheme="majorHAnsi"/>
          <w:color w:val="000000"/>
          <w:shd w:val="clear" w:color="auto" w:fill="FFFFFF"/>
        </w:rPr>
        <w:t>pp.3</w:t>
      </w:r>
    </w:p>
  </w:footnote>
  <w:footnote w:id="3">
    <w:p w:rsidRPr="00422926" w:rsidR="00542B06" w:rsidP="00FF61AE" w:rsidRDefault="00542B06" w14:paraId="02D9DEED" w14:textId="50B6A8A5">
      <w:pPr>
        <w:pStyle w:val="NormalWeb"/>
        <w:spacing w:before="0" w:beforeAutospacing="0"/>
        <w:rPr>
          <w:rFonts w:asciiTheme="majorHAnsi" w:hAnsiTheme="majorHAnsi" w:cstheme="majorHAnsi"/>
          <w:sz w:val="20"/>
          <w:szCs w:val="20"/>
        </w:rPr>
      </w:pPr>
      <w:r w:rsidRPr="00422926">
        <w:rPr>
          <w:rStyle w:val="FootnoteReference"/>
          <w:rFonts w:asciiTheme="majorHAnsi" w:hAnsiTheme="majorHAnsi" w:cstheme="majorHAnsi"/>
          <w:sz w:val="20"/>
          <w:szCs w:val="20"/>
        </w:rPr>
        <w:footnoteRef/>
      </w:r>
      <w:r w:rsidRPr="00422926">
        <w:rPr>
          <w:rFonts w:asciiTheme="majorHAnsi" w:hAnsiTheme="majorHAnsi" w:cstheme="majorHAnsi"/>
          <w:sz w:val="20"/>
          <w:szCs w:val="20"/>
        </w:rPr>
        <w:t xml:space="preserve"> </w:t>
      </w:r>
      <w:r w:rsidRPr="00422926" w:rsidR="00FF61AE">
        <w:rPr>
          <w:rFonts w:asciiTheme="majorHAnsi" w:hAnsiTheme="majorHAnsi" w:cstheme="majorHAnsi"/>
          <w:sz w:val="20"/>
          <w:szCs w:val="20"/>
        </w:rPr>
        <w:t xml:space="preserve">Gogh, Vincent van, and Ronald de Leeuw. The Letters of Vincent Van Gogh. London: Penguin Books, </w:t>
      </w:r>
      <w:r w:rsidRPr="00422926" w:rsidR="00904ECC">
        <w:rPr>
          <w:rFonts w:asciiTheme="majorHAnsi" w:hAnsiTheme="majorHAnsi" w:cstheme="majorHAnsi"/>
          <w:sz w:val="20"/>
          <w:szCs w:val="20"/>
        </w:rPr>
        <w:t>(</w:t>
      </w:r>
      <w:r w:rsidRPr="00422926" w:rsidR="00FF61AE">
        <w:rPr>
          <w:rFonts w:asciiTheme="majorHAnsi" w:hAnsiTheme="majorHAnsi" w:cstheme="majorHAnsi"/>
          <w:sz w:val="20"/>
          <w:szCs w:val="20"/>
        </w:rPr>
        <w:t>1997</w:t>
      </w:r>
      <w:r w:rsidRPr="00422926" w:rsidR="00904ECC">
        <w:rPr>
          <w:rFonts w:asciiTheme="majorHAnsi" w:hAnsiTheme="majorHAnsi" w:cstheme="majorHAnsi"/>
          <w:sz w:val="20"/>
          <w:szCs w:val="20"/>
        </w:rPr>
        <w:t xml:space="preserve">), </w:t>
      </w:r>
      <w:r w:rsidRPr="00422926" w:rsidR="00FF61AE">
        <w:rPr>
          <w:rFonts w:asciiTheme="majorHAnsi" w:hAnsiTheme="majorHAnsi" w:cstheme="majorHAnsi"/>
          <w:sz w:val="20"/>
          <w:szCs w:val="20"/>
        </w:rPr>
        <w:t xml:space="preserve">p.392 </w:t>
      </w:r>
    </w:p>
  </w:footnote>
  <w:footnote w:id="4">
    <w:p w:rsidRPr="00422926" w:rsidR="00300651" w:rsidP="00300651" w:rsidRDefault="00300651" w14:paraId="741FE9E7" w14:textId="77777777">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Tolkien, J. R. R.(On Fairy Stories pp.35), cited in in: </w:t>
      </w:r>
      <w:r w:rsidRPr="00422926">
        <w:rPr>
          <w:rFonts w:asciiTheme="majorHAnsi" w:hAnsiTheme="majorHAnsi" w:cstheme="majorHAnsi"/>
          <w:color w:val="000000"/>
          <w:spacing w:val="-5"/>
        </w:rPr>
        <w:t>Rosegrant, John. “Tolkien’s Dialogue Between Enchantment and Loss.”</w:t>
      </w:r>
      <w:r w:rsidRPr="00422926">
        <w:rPr>
          <w:rStyle w:val="apple-converted-space"/>
          <w:rFonts w:asciiTheme="majorHAnsi" w:hAnsiTheme="majorHAnsi" w:cstheme="majorHAnsi"/>
          <w:color w:val="000000"/>
          <w:spacing w:val="-5"/>
        </w:rPr>
        <w:t> </w:t>
      </w:r>
      <w:r w:rsidRPr="00422926">
        <w:rPr>
          <w:rFonts w:asciiTheme="majorHAnsi" w:hAnsiTheme="majorHAnsi" w:cstheme="majorHAnsi"/>
          <w:i/>
          <w:iCs/>
          <w:color w:val="000000"/>
          <w:spacing w:val="-5"/>
        </w:rPr>
        <w:t>Mythlore</w:t>
      </w:r>
      <w:r w:rsidRPr="00422926">
        <w:rPr>
          <w:rStyle w:val="apple-converted-space"/>
          <w:rFonts w:asciiTheme="majorHAnsi" w:hAnsiTheme="majorHAnsi" w:cstheme="majorHAnsi"/>
          <w:color w:val="000000"/>
          <w:spacing w:val="-5"/>
        </w:rPr>
        <w:t> </w:t>
      </w:r>
      <w:r w:rsidRPr="00422926">
        <w:rPr>
          <w:rFonts w:asciiTheme="majorHAnsi" w:hAnsiTheme="majorHAnsi" w:cstheme="majorHAnsi"/>
          <w:color w:val="000000"/>
          <w:spacing w:val="-5"/>
        </w:rPr>
        <w:t>33, no. 2 (126) (2015): 127–38. http://www.jstor.org/stable/26815993.</w:t>
      </w:r>
    </w:p>
  </w:footnote>
  <w:footnote w:id="5">
    <w:p w:rsidRPr="00422926" w:rsidR="00931A64" w:rsidP="00FF61AE" w:rsidRDefault="00931A64" w14:paraId="391989DB" w14:textId="59FBC54E">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Curry, Patrick.,</w:t>
      </w:r>
      <w:r w:rsidRPr="00422926" w:rsidR="00E95003">
        <w:rPr>
          <w:rFonts w:asciiTheme="majorHAnsi" w:hAnsiTheme="majorHAnsi" w:cstheme="majorHAnsi"/>
        </w:rPr>
        <w:t xml:space="preserve"> </w:t>
      </w:r>
      <w:r w:rsidRPr="00422926" w:rsidR="00E95003">
        <w:rPr>
          <w:rFonts w:asciiTheme="majorHAnsi" w:hAnsiTheme="majorHAnsi" w:cstheme="majorHAnsi"/>
          <w:color w:val="000000"/>
          <w:shd w:val="clear" w:color="auto" w:fill="FFFFFF"/>
        </w:rPr>
        <w:t>“</w:t>
      </w:r>
      <w:r w:rsidRPr="00422926" w:rsidR="00E95003">
        <w:rPr>
          <w:rFonts w:asciiTheme="majorHAnsi" w:hAnsiTheme="majorHAnsi" w:cstheme="majorHAnsi"/>
          <w:b/>
          <w:bCs/>
          <w:color w:val="000000"/>
        </w:rPr>
        <w:t>Divination, Enchantment and Platonism</w:t>
      </w:r>
      <w:r w:rsidRPr="00422926" w:rsidR="00E95003">
        <w:rPr>
          <w:rFonts w:asciiTheme="majorHAnsi" w:hAnsiTheme="majorHAnsi" w:cstheme="majorHAnsi"/>
          <w:color w:val="000000"/>
          <w:shd w:val="clear" w:color="auto" w:fill="FFFFFF"/>
        </w:rPr>
        <w:t>”</w:t>
      </w:r>
      <w:r w:rsidRPr="00422926" w:rsidR="00904ECC">
        <w:rPr>
          <w:rFonts w:asciiTheme="majorHAnsi" w:hAnsiTheme="majorHAnsi" w:cstheme="majorHAnsi"/>
          <w:color w:val="000000"/>
          <w:shd w:val="clear" w:color="auto" w:fill="FFFFFF"/>
        </w:rPr>
        <w:t xml:space="preserve"> (2006)</w:t>
      </w:r>
    </w:p>
  </w:footnote>
  <w:footnote w:id="6">
    <w:p w:rsidRPr="00422926" w:rsidR="00542B06" w:rsidRDefault="00542B06" w14:paraId="66ABF73F" w14:textId="78F67851">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sidR="00A75E6C">
        <w:rPr>
          <w:rFonts w:asciiTheme="majorHAnsi" w:hAnsiTheme="majorHAnsi" w:cstheme="majorHAnsi"/>
        </w:rPr>
        <w:t>Shchipakina, Natalia</w:t>
      </w:r>
      <w:r w:rsidRPr="00422926" w:rsidR="00895574">
        <w:rPr>
          <w:rFonts w:asciiTheme="majorHAnsi" w:hAnsiTheme="majorHAnsi" w:cstheme="majorHAnsi"/>
        </w:rPr>
        <w:t>., 2019, ‘Big Dipper Print’</w:t>
      </w:r>
    </w:p>
  </w:footnote>
  <w:footnote w:id="7">
    <w:p w:rsidRPr="00422926" w:rsidR="00542B06" w:rsidRDefault="00542B06" w14:paraId="0505E367" w14:textId="549EA2C1">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sidR="00A75E6C">
        <w:rPr>
          <w:rFonts w:asciiTheme="majorHAnsi" w:hAnsiTheme="majorHAnsi" w:cstheme="majorHAnsi"/>
          <w:color w:val="000000"/>
          <w:shd w:val="clear" w:color="auto" w:fill="FFFFFF"/>
        </w:rPr>
        <w:t>Tilley, C.</w:t>
      </w:r>
      <w:r w:rsidRPr="00422926" w:rsidR="00A75E6C">
        <w:rPr>
          <w:rFonts w:asciiTheme="majorHAnsi" w:hAnsiTheme="majorHAnsi" w:cstheme="majorHAnsi"/>
          <w:color w:val="000000"/>
          <w:shd w:val="clear" w:color="auto" w:fill="FFFFFF"/>
        </w:rPr>
        <w:t>,</w:t>
      </w:r>
      <w:r w:rsidRPr="00422926" w:rsidR="00A75E6C">
        <w:rPr>
          <w:rFonts w:asciiTheme="majorHAnsi" w:hAnsiTheme="majorHAnsi" w:cstheme="majorHAnsi"/>
          <w:color w:val="000000"/>
          <w:shd w:val="clear" w:color="auto" w:fill="FFFFFF"/>
        </w:rPr>
        <w:t xml:space="preserve"> 2004</w:t>
      </w:r>
      <w:r w:rsidRPr="00422926" w:rsidR="00A75E6C">
        <w:rPr>
          <w:rFonts w:asciiTheme="majorHAnsi" w:hAnsiTheme="majorHAnsi" w:cstheme="majorHAnsi"/>
          <w:color w:val="000000"/>
          <w:shd w:val="clear" w:color="auto" w:fill="FFFFFF"/>
        </w:rPr>
        <w:t xml:space="preserve">, </w:t>
      </w:r>
      <w:r w:rsidRPr="00422926" w:rsidR="00A75E6C">
        <w:rPr>
          <w:rFonts w:asciiTheme="majorHAnsi" w:hAnsiTheme="majorHAnsi" w:cstheme="majorHAnsi"/>
          <w:color w:val="000000"/>
          <w:shd w:val="clear" w:color="auto" w:fill="FFFFFF"/>
        </w:rPr>
        <w:t>The Materiality of Stone: Explorations in Landscape Phenomenology (1st ed.). Routledge.</w:t>
      </w:r>
    </w:p>
  </w:footnote>
  <w:footnote w:id="8">
    <w:p w:rsidRPr="00422926" w:rsidR="00EA22A2" w:rsidRDefault="00EA22A2" w14:paraId="5F1947FF" w14:textId="30F0AC06">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Pr>
          <w:rStyle w:val="authors"/>
          <w:rFonts w:asciiTheme="majorHAnsi" w:hAnsiTheme="majorHAnsi" w:cstheme="majorHAnsi"/>
          <w:color w:val="333333"/>
        </w:rPr>
        <w:t>Tim Ingold</w:t>
      </w:r>
      <w:r w:rsidRPr="00422926">
        <w:rPr>
          <w:rStyle w:val="apple-converted-space"/>
          <w:rFonts w:asciiTheme="majorHAnsi" w:hAnsiTheme="majorHAnsi" w:cstheme="majorHAnsi"/>
          <w:color w:val="333333"/>
          <w:shd w:val="clear" w:color="auto" w:fill="FFFFFF"/>
        </w:rPr>
        <w:t> </w:t>
      </w:r>
      <w:r w:rsidRPr="00422926">
        <w:rPr>
          <w:rStyle w:val="date"/>
          <w:rFonts w:asciiTheme="majorHAnsi" w:hAnsiTheme="majorHAnsi" w:cstheme="majorHAnsi"/>
          <w:color w:val="333333"/>
        </w:rPr>
        <w:t>(2005)</w:t>
      </w:r>
      <w:r w:rsidRPr="00422926">
        <w:rPr>
          <w:rStyle w:val="apple-converted-space"/>
          <w:rFonts w:asciiTheme="majorHAnsi" w:hAnsiTheme="majorHAnsi" w:cstheme="majorHAnsi"/>
          <w:color w:val="333333"/>
          <w:shd w:val="clear" w:color="auto" w:fill="FFFFFF"/>
        </w:rPr>
        <w:t> </w:t>
      </w:r>
      <w:r w:rsidRPr="00422926">
        <w:rPr>
          <w:rStyle w:val="arttitle"/>
          <w:rFonts w:asciiTheme="majorHAnsi" w:hAnsiTheme="majorHAnsi" w:cstheme="majorHAnsi"/>
          <w:color w:val="333333"/>
        </w:rPr>
        <w:t>Comments on Christopher Tilley:</w:t>
      </w:r>
      <w:r w:rsidRPr="00422926">
        <w:rPr>
          <w:rStyle w:val="apple-converted-space"/>
          <w:rFonts w:asciiTheme="majorHAnsi" w:hAnsiTheme="majorHAnsi" w:cstheme="majorHAnsi"/>
          <w:color w:val="333333"/>
        </w:rPr>
        <w:t> </w:t>
      </w:r>
      <w:r w:rsidRPr="00422926">
        <w:rPr>
          <w:rStyle w:val="arttitle"/>
          <w:rFonts w:asciiTheme="majorHAnsi" w:hAnsiTheme="majorHAnsi" w:cstheme="majorHAnsi"/>
          <w:i/>
          <w:iCs/>
          <w:color w:val="333333"/>
        </w:rPr>
        <w:t>The Materiality of Stone: Explorations in Landscape Phenomenology</w:t>
      </w:r>
      <w:r w:rsidRPr="00422926">
        <w:rPr>
          <w:rStyle w:val="arttitle"/>
          <w:rFonts w:asciiTheme="majorHAnsi" w:hAnsiTheme="majorHAnsi" w:cstheme="majorHAnsi"/>
          <w:color w:val="333333"/>
        </w:rPr>
        <w:t>. Oxford: Berg, 2004.,</w:t>
      </w:r>
      <w:r w:rsidRPr="00422926">
        <w:rPr>
          <w:rStyle w:val="apple-converted-space"/>
          <w:rFonts w:asciiTheme="majorHAnsi" w:hAnsiTheme="majorHAnsi" w:cstheme="majorHAnsi"/>
          <w:color w:val="333333"/>
          <w:shd w:val="clear" w:color="auto" w:fill="FFFFFF"/>
        </w:rPr>
        <w:t> </w:t>
      </w:r>
      <w:r w:rsidRPr="00422926">
        <w:rPr>
          <w:rStyle w:val="serialtitle"/>
          <w:rFonts w:asciiTheme="majorHAnsi" w:hAnsiTheme="majorHAnsi" w:cstheme="majorHAnsi"/>
          <w:color w:val="333333"/>
        </w:rPr>
        <w:t>Norwegian Archaeological Review,</w:t>
      </w:r>
      <w:r w:rsidRPr="00422926">
        <w:rPr>
          <w:rStyle w:val="apple-converted-space"/>
          <w:rFonts w:asciiTheme="majorHAnsi" w:hAnsiTheme="majorHAnsi" w:cstheme="majorHAnsi"/>
          <w:color w:val="333333"/>
          <w:shd w:val="clear" w:color="auto" w:fill="FFFFFF"/>
        </w:rPr>
        <w:t> </w:t>
      </w:r>
      <w:r w:rsidRPr="00422926">
        <w:rPr>
          <w:rStyle w:val="volumeissue"/>
          <w:rFonts w:asciiTheme="majorHAnsi" w:hAnsiTheme="majorHAnsi" w:cstheme="majorHAnsi"/>
          <w:color w:val="333333"/>
        </w:rPr>
        <w:t>38:2,</w:t>
      </w:r>
      <w:r w:rsidRPr="00422926">
        <w:rPr>
          <w:rStyle w:val="apple-converted-space"/>
          <w:rFonts w:asciiTheme="majorHAnsi" w:hAnsiTheme="majorHAnsi" w:cstheme="majorHAnsi"/>
          <w:color w:val="333333"/>
          <w:shd w:val="clear" w:color="auto" w:fill="FFFFFF"/>
        </w:rPr>
        <w:t> </w:t>
      </w:r>
      <w:r w:rsidRPr="00422926">
        <w:rPr>
          <w:rStyle w:val="pagerange"/>
          <w:rFonts w:asciiTheme="majorHAnsi" w:hAnsiTheme="majorHAnsi" w:cstheme="majorHAnsi"/>
          <w:color w:val="333333"/>
        </w:rPr>
        <w:t>122-129</w:t>
      </w:r>
    </w:p>
  </w:footnote>
  <w:footnote w:id="9">
    <w:p w:rsidRPr="00422926" w:rsidR="00542B06" w:rsidRDefault="00542B06" w14:paraId="3404E275" w14:textId="0F325C2D">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Pr>
          <w:rFonts w:asciiTheme="majorHAnsi" w:hAnsiTheme="majorHAnsi" w:cstheme="majorHAnsi"/>
          <w:color w:val="333333"/>
          <w:shd w:val="clear" w:color="auto" w:fill="FCFCFC"/>
        </w:rPr>
        <w:t xml:space="preserve">Van Dyke, R.M. (2014). Phenomenology in Archaeology. In: Smith, C. (eds) Encyclopedia of Global Archaeology. Springer, New York, NY. </w:t>
      </w:r>
    </w:p>
  </w:footnote>
  <w:footnote w:id="10">
    <w:p w:rsidRPr="00422926" w:rsidR="00542B06" w:rsidRDefault="00542B06" w14:paraId="3AE13351" w14:textId="7D2A438E">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sidR="008C36C1">
        <w:rPr>
          <w:rFonts w:asciiTheme="majorHAnsi" w:hAnsiTheme="majorHAnsi" w:cstheme="majorHAnsi"/>
        </w:rPr>
        <w:t xml:space="preserve">Nicol, Amelia., </w:t>
      </w:r>
      <w:r w:rsidRPr="00422926" w:rsidR="008C36C1">
        <w:rPr>
          <w:rFonts w:asciiTheme="majorHAnsi" w:hAnsiTheme="majorHAnsi" w:cstheme="majorHAnsi"/>
        </w:rPr>
        <w:t>2022</w:t>
      </w:r>
      <w:r w:rsidRPr="00422926" w:rsidR="008C36C1">
        <w:rPr>
          <w:rFonts w:asciiTheme="majorHAnsi" w:hAnsiTheme="majorHAnsi" w:cstheme="majorHAnsi"/>
        </w:rPr>
        <w:t>, ‘</w:t>
      </w:r>
      <w:r w:rsidRPr="00422926">
        <w:rPr>
          <w:rFonts w:asciiTheme="majorHAnsi" w:hAnsiTheme="majorHAnsi" w:cstheme="majorHAnsi"/>
        </w:rPr>
        <w:t xml:space="preserve">Sky </w:t>
      </w:r>
      <w:r w:rsidRPr="00422926" w:rsidR="008C36C1">
        <w:rPr>
          <w:rFonts w:asciiTheme="majorHAnsi" w:hAnsiTheme="majorHAnsi" w:cstheme="majorHAnsi"/>
        </w:rPr>
        <w:t>J</w:t>
      </w:r>
      <w:r w:rsidRPr="00422926">
        <w:rPr>
          <w:rFonts w:asciiTheme="majorHAnsi" w:hAnsiTheme="majorHAnsi" w:cstheme="majorHAnsi"/>
        </w:rPr>
        <w:t>ournal</w:t>
      </w:r>
      <w:r w:rsidRPr="00422926" w:rsidR="008C36C1">
        <w:rPr>
          <w:rFonts w:asciiTheme="majorHAnsi" w:hAnsiTheme="majorHAnsi" w:cstheme="majorHAnsi"/>
        </w:rPr>
        <w:t>’, 19</w:t>
      </w:r>
      <w:r w:rsidRPr="00422926" w:rsidR="008C36C1">
        <w:rPr>
          <w:rFonts w:asciiTheme="majorHAnsi" w:hAnsiTheme="majorHAnsi" w:cstheme="majorHAnsi"/>
          <w:vertAlign w:val="superscript"/>
        </w:rPr>
        <w:t>th</w:t>
      </w:r>
      <w:r w:rsidRPr="00422926" w:rsidR="008C36C1">
        <w:rPr>
          <w:rFonts w:asciiTheme="majorHAnsi" w:hAnsiTheme="majorHAnsi" w:cstheme="majorHAnsi"/>
        </w:rPr>
        <w:t xml:space="preserve"> October, pp.</w:t>
      </w:r>
      <w:r w:rsidRPr="00422926" w:rsidR="00926414">
        <w:rPr>
          <w:rFonts w:asciiTheme="majorHAnsi" w:hAnsiTheme="majorHAnsi" w:cstheme="majorHAnsi"/>
        </w:rPr>
        <w:t>2</w:t>
      </w:r>
    </w:p>
  </w:footnote>
  <w:footnote w:id="11">
    <w:p w:rsidRPr="00422926" w:rsidR="00542B06" w:rsidP="00542B06" w:rsidRDefault="00542B06" w14:paraId="1B2CD762" w14:textId="54A32C9F">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sidR="00926414">
        <w:rPr>
          <w:rFonts w:asciiTheme="majorHAnsi" w:hAnsiTheme="majorHAnsi" w:cstheme="majorHAnsi"/>
        </w:rPr>
        <w:t xml:space="preserve">Nicol, Amelia., 2022, ‘Sky Journal’, </w:t>
      </w:r>
      <w:r w:rsidRPr="00422926" w:rsidR="00926414">
        <w:rPr>
          <w:rFonts w:asciiTheme="majorHAnsi" w:hAnsiTheme="majorHAnsi" w:cstheme="majorHAnsi"/>
        </w:rPr>
        <w:t>22nd</w:t>
      </w:r>
      <w:r w:rsidRPr="00422926" w:rsidR="00926414">
        <w:rPr>
          <w:rFonts w:asciiTheme="majorHAnsi" w:hAnsiTheme="majorHAnsi" w:cstheme="majorHAnsi"/>
        </w:rPr>
        <w:t xml:space="preserve"> </w:t>
      </w:r>
      <w:r w:rsidRPr="00422926" w:rsidR="00926414">
        <w:rPr>
          <w:rFonts w:asciiTheme="majorHAnsi" w:hAnsiTheme="majorHAnsi" w:cstheme="majorHAnsi"/>
        </w:rPr>
        <w:t>November</w:t>
      </w:r>
      <w:r w:rsidRPr="00422926" w:rsidR="00926414">
        <w:rPr>
          <w:rFonts w:asciiTheme="majorHAnsi" w:hAnsiTheme="majorHAnsi" w:cstheme="majorHAnsi"/>
        </w:rPr>
        <w:t>, pp.</w:t>
      </w:r>
      <w:r w:rsidRPr="00422926" w:rsidR="00D16F76">
        <w:rPr>
          <w:rFonts w:asciiTheme="majorHAnsi" w:hAnsiTheme="majorHAnsi" w:cstheme="majorHAnsi"/>
        </w:rPr>
        <w:t>14</w:t>
      </w:r>
    </w:p>
  </w:footnote>
  <w:footnote w:id="12">
    <w:p w:rsidRPr="00422926" w:rsidR="00FF728B" w:rsidRDefault="00FF728B" w14:paraId="58C51880" w14:textId="68570778">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Pr>
          <w:rFonts w:asciiTheme="majorHAnsi" w:hAnsiTheme="majorHAnsi" w:cstheme="majorHAnsi"/>
          <w:color w:val="000000"/>
          <w:shd w:val="clear" w:color="auto" w:fill="EDEBE9"/>
        </w:rPr>
        <w:t>James, William., 1902, "The Varieties of Religious Experience", Lecture XX, Conclusions, pp.134</w:t>
      </w:r>
    </w:p>
  </w:footnote>
  <w:footnote w:id="13">
    <w:p w:rsidRPr="00422926" w:rsidR="008C36C1" w:rsidRDefault="008C36C1" w14:paraId="62645B1C" w14:textId="42720DC8">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sidR="00926414">
        <w:rPr>
          <w:rFonts w:asciiTheme="majorHAnsi" w:hAnsiTheme="majorHAnsi" w:cstheme="majorHAnsi"/>
        </w:rPr>
        <w:t>Nicol, Amelia., 2022, ‘Sky Journal’,</w:t>
      </w:r>
      <w:r w:rsidRPr="00422926" w:rsidR="00D16F76">
        <w:rPr>
          <w:rFonts w:asciiTheme="majorHAnsi" w:hAnsiTheme="majorHAnsi" w:cstheme="majorHAnsi"/>
        </w:rPr>
        <w:t xml:space="preserve"> 2nd</w:t>
      </w:r>
      <w:r w:rsidRPr="00422926" w:rsidR="00926414">
        <w:rPr>
          <w:rFonts w:asciiTheme="majorHAnsi" w:hAnsiTheme="majorHAnsi" w:cstheme="majorHAnsi"/>
        </w:rPr>
        <w:t xml:space="preserve"> November, pp</w:t>
      </w:r>
      <w:r w:rsidRPr="00422926" w:rsidR="00D16F76">
        <w:rPr>
          <w:rFonts w:asciiTheme="majorHAnsi" w:hAnsiTheme="majorHAnsi" w:cstheme="majorHAnsi"/>
        </w:rPr>
        <w:t>.6</w:t>
      </w:r>
    </w:p>
  </w:footnote>
  <w:footnote w:id="14">
    <w:p w:rsidRPr="00422926" w:rsidR="00542B06" w:rsidP="00542B06" w:rsidRDefault="00542B06" w14:paraId="3048DEB1" w14:textId="775144B4">
      <w:pPr>
        <w:rPr>
          <w:rFonts w:eastAsia="Times New Roman" w:asciiTheme="majorHAnsi" w:hAnsiTheme="majorHAnsi" w:cstheme="majorHAnsi"/>
          <w:color w:val="000000"/>
          <w:sz w:val="20"/>
          <w:szCs w:val="20"/>
          <w:lang w:eastAsia="en-GB"/>
        </w:rPr>
      </w:pPr>
      <w:r w:rsidRPr="00422926">
        <w:rPr>
          <w:rStyle w:val="FootnoteReference"/>
          <w:rFonts w:asciiTheme="majorHAnsi" w:hAnsiTheme="majorHAnsi" w:cstheme="majorHAnsi"/>
          <w:sz w:val="20"/>
          <w:szCs w:val="20"/>
        </w:rPr>
        <w:footnoteRef/>
      </w:r>
      <w:r w:rsidRPr="00422926">
        <w:rPr>
          <w:rFonts w:asciiTheme="majorHAnsi" w:hAnsiTheme="majorHAnsi" w:cstheme="majorHAnsi"/>
          <w:sz w:val="20"/>
          <w:szCs w:val="20"/>
        </w:rPr>
        <w:t xml:space="preserve"> </w:t>
      </w:r>
      <w:r w:rsidRPr="00422926">
        <w:rPr>
          <w:rFonts w:eastAsia="Times New Roman" w:asciiTheme="majorHAnsi" w:hAnsiTheme="majorHAnsi" w:cstheme="majorHAnsi"/>
          <w:color w:val="000000"/>
          <w:sz w:val="20"/>
          <w:szCs w:val="20"/>
          <w:lang w:eastAsia="en-GB"/>
        </w:rPr>
        <w:t>Peteet, John R.</w:t>
      </w:r>
      <w:r w:rsidRPr="00422926" w:rsidR="00D16F76">
        <w:rPr>
          <w:rFonts w:eastAsia="Times New Roman" w:asciiTheme="majorHAnsi" w:hAnsiTheme="majorHAnsi" w:cstheme="majorHAnsi"/>
          <w:color w:val="000000"/>
          <w:sz w:val="20"/>
          <w:szCs w:val="20"/>
          <w:lang w:eastAsia="en-GB"/>
        </w:rPr>
        <w:t>, 2018, ‘</w:t>
      </w:r>
      <w:r w:rsidRPr="00422926">
        <w:rPr>
          <w:rFonts w:eastAsia="Times New Roman" w:asciiTheme="majorHAnsi" w:hAnsiTheme="majorHAnsi" w:cstheme="majorHAnsi"/>
          <w:color w:val="000000"/>
          <w:sz w:val="20"/>
          <w:szCs w:val="20"/>
          <w:lang w:eastAsia="en-GB"/>
        </w:rPr>
        <w:t>A Closer Look at Transcendence and Its Relationship to Mental Health.</w:t>
      </w:r>
      <w:r w:rsidRPr="00422926" w:rsidR="00D16F76">
        <w:rPr>
          <w:rFonts w:eastAsia="Times New Roman" w:asciiTheme="majorHAnsi" w:hAnsiTheme="majorHAnsi" w:cstheme="majorHAnsi"/>
          <w:color w:val="000000"/>
          <w:sz w:val="20"/>
          <w:szCs w:val="20"/>
          <w:lang w:eastAsia="en-GB"/>
        </w:rPr>
        <w:t xml:space="preserve">’ </w:t>
      </w:r>
      <w:r w:rsidRPr="00422926">
        <w:rPr>
          <w:rFonts w:eastAsia="Times New Roman" w:asciiTheme="majorHAnsi" w:hAnsiTheme="majorHAnsi" w:cstheme="majorHAnsi"/>
          <w:i/>
          <w:iCs/>
          <w:color w:val="000000"/>
          <w:sz w:val="20"/>
          <w:szCs w:val="20"/>
          <w:lang w:eastAsia="en-GB"/>
        </w:rPr>
        <w:t>Journal of Religion and Health</w:t>
      </w:r>
      <w:r w:rsidRPr="00422926" w:rsidR="00B0493A">
        <w:rPr>
          <w:rFonts w:eastAsia="Times New Roman" w:asciiTheme="majorHAnsi" w:hAnsiTheme="majorHAnsi" w:cstheme="majorHAnsi"/>
          <w:i/>
          <w:iCs/>
          <w:color w:val="000000"/>
          <w:sz w:val="20"/>
          <w:szCs w:val="20"/>
          <w:lang w:eastAsia="en-GB"/>
        </w:rPr>
        <w:t xml:space="preserve">, </w:t>
      </w:r>
      <w:r w:rsidRPr="00422926">
        <w:rPr>
          <w:rFonts w:eastAsia="Times New Roman" w:asciiTheme="majorHAnsi" w:hAnsiTheme="majorHAnsi" w:cstheme="majorHAnsi"/>
          <w:color w:val="000000"/>
          <w:sz w:val="20"/>
          <w:szCs w:val="20"/>
          <w:lang w:eastAsia="en-GB"/>
        </w:rPr>
        <w:t>57, no. 2</w:t>
      </w:r>
      <w:r w:rsidRPr="00422926" w:rsidR="00D16F76">
        <w:rPr>
          <w:rFonts w:eastAsia="Times New Roman" w:asciiTheme="majorHAnsi" w:hAnsiTheme="majorHAnsi" w:cstheme="majorHAnsi"/>
          <w:color w:val="000000"/>
          <w:sz w:val="20"/>
          <w:szCs w:val="20"/>
          <w:lang w:eastAsia="en-GB"/>
        </w:rPr>
        <w:t xml:space="preserve">: </w:t>
      </w:r>
      <w:r w:rsidRPr="00422926">
        <w:rPr>
          <w:rFonts w:eastAsia="Times New Roman" w:asciiTheme="majorHAnsi" w:hAnsiTheme="majorHAnsi" w:cstheme="majorHAnsi"/>
          <w:color w:val="000000"/>
          <w:sz w:val="20"/>
          <w:szCs w:val="20"/>
          <w:lang w:eastAsia="en-GB"/>
        </w:rPr>
        <w:t>717–24. http://www.jstor.org/stable/26749403.</w:t>
      </w:r>
    </w:p>
    <w:p w:rsidRPr="00422926" w:rsidR="00542B06" w:rsidRDefault="00542B06" w14:paraId="49BCE82E" w14:textId="7693EDED">
      <w:pPr>
        <w:pStyle w:val="FootnoteText"/>
        <w:rPr>
          <w:rFonts w:asciiTheme="majorHAnsi" w:hAnsiTheme="majorHAnsi" w:cstheme="majorHAnsi"/>
        </w:rPr>
      </w:pPr>
    </w:p>
  </w:footnote>
  <w:footnote w:id="15">
    <w:p w:rsidRPr="00422926" w:rsidR="00542B06" w:rsidRDefault="00542B06" w14:paraId="66D04EB6" w14:textId="6BCA192C">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sidR="00D16F76">
        <w:rPr>
          <w:rFonts w:asciiTheme="majorHAnsi" w:hAnsiTheme="majorHAnsi" w:cstheme="majorHAnsi"/>
        </w:rPr>
        <w:t xml:space="preserve">Nicol, Amelia., 2022, ‘Sky Journal’, </w:t>
      </w:r>
      <w:r w:rsidRPr="00422926">
        <w:rPr>
          <w:rFonts w:asciiTheme="majorHAnsi" w:hAnsiTheme="majorHAnsi" w:cstheme="majorHAnsi"/>
        </w:rPr>
        <w:t>17</w:t>
      </w:r>
      <w:r w:rsidRPr="00422926">
        <w:rPr>
          <w:rFonts w:asciiTheme="majorHAnsi" w:hAnsiTheme="majorHAnsi" w:cstheme="majorHAnsi"/>
          <w:vertAlign w:val="superscript"/>
        </w:rPr>
        <w:t>th</w:t>
      </w:r>
      <w:r w:rsidRPr="00422926">
        <w:rPr>
          <w:rFonts w:asciiTheme="majorHAnsi" w:hAnsiTheme="majorHAnsi" w:cstheme="majorHAnsi"/>
        </w:rPr>
        <w:t xml:space="preserve"> October</w:t>
      </w:r>
      <w:r w:rsidRPr="00422926" w:rsidR="00D16F76">
        <w:rPr>
          <w:rFonts w:asciiTheme="majorHAnsi" w:hAnsiTheme="majorHAnsi" w:cstheme="majorHAnsi"/>
        </w:rPr>
        <w:t>, pp.2</w:t>
      </w:r>
    </w:p>
  </w:footnote>
  <w:footnote w:id="16">
    <w:p w:rsidRPr="00422926" w:rsidR="006733FE" w:rsidP="006733FE" w:rsidRDefault="006733FE" w14:paraId="76F348E5" w14:textId="77777777">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Van Dyke, Ruth M., </w:t>
      </w:r>
      <w:r w:rsidRPr="00422926">
        <w:rPr>
          <w:rFonts w:asciiTheme="majorHAnsi" w:hAnsiTheme="majorHAnsi" w:cstheme="majorHAnsi"/>
          <w:color w:val="333333"/>
          <w:shd w:val="clear" w:color="auto" w:fill="FCFCFC"/>
        </w:rPr>
        <w:t>‘Phenomenology in Archaeology’ (2014)</w:t>
      </w:r>
    </w:p>
  </w:footnote>
  <w:footnote w:id="17">
    <w:p w:rsidRPr="00422926" w:rsidR="00542B06" w:rsidRDefault="00542B06" w14:paraId="36B98171" w14:textId="1830E5DD">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sidR="00C3558D">
        <w:rPr>
          <w:rFonts w:asciiTheme="majorHAnsi" w:hAnsiTheme="majorHAnsi" w:cstheme="majorHAnsi"/>
        </w:rPr>
        <w:t>Gogh, Vincent van, and Ronald de Leeuw</w:t>
      </w:r>
      <w:r w:rsidRPr="00422926" w:rsidR="00422926">
        <w:rPr>
          <w:rFonts w:asciiTheme="majorHAnsi" w:hAnsiTheme="majorHAnsi" w:cstheme="majorHAnsi"/>
        </w:rPr>
        <w:t xml:space="preserve">., 1997, </w:t>
      </w:r>
      <w:r w:rsidRPr="00422926" w:rsidR="00C3558D">
        <w:rPr>
          <w:rFonts w:asciiTheme="majorHAnsi" w:hAnsiTheme="majorHAnsi" w:cstheme="majorHAnsi"/>
        </w:rPr>
        <w:t>‘</w:t>
      </w:r>
      <w:r w:rsidRPr="00422926" w:rsidR="00C3558D">
        <w:rPr>
          <w:rFonts w:asciiTheme="majorHAnsi" w:hAnsiTheme="majorHAnsi" w:cstheme="majorHAnsi"/>
        </w:rPr>
        <w:t>The Letters of Vincent Van Gogh</w:t>
      </w:r>
      <w:r w:rsidRPr="00422926" w:rsidR="00C3558D">
        <w:rPr>
          <w:rFonts w:asciiTheme="majorHAnsi" w:hAnsiTheme="majorHAnsi" w:cstheme="majorHAnsi"/>
        </w:rPr>
        <w:t>’.</w:t>
      </w:r>
    </w:p>
  </w:footnote>
  <w:footnote w:id="18">
    <w:p w:rsidRPr="00422926" w:rsidR="00542B06" w:rsidP="00542B06" w:rsidRDefault="00542B06" w14:paraId="4E235F23" w14:textId="452D26B7">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sidR="00D16F76">
        <w:rPr>
          <w:rFonts w:asciiTheme="majorHAnsi" w:hAnsiTheme="majorHAnsi" w:cstheme="majorHAnsi"/>
        </w:rPr>
        <w:t xml:space="preserve">Nicol, Amelia., 2022, ‘Sky Journal’, </w:t>
      </w:r>
      <w:r w:rsidRPr="00422926" w:rsidR="00F90262">
        <w:rPr>
          <w:rFonts w:asciiTheme="majorHAnsi" w:hAnsiTheme="majorHAnsi" w:cstheme="majorHAnsi"/>
        </w:rPr>
        <w:t>25</w:t>
      </w:r>
      <w:r w:rsidRPr="00422926" w:rsidR="00D16F76">
        <w:rPr>
          <w:rFonts w:asciiTheme="majorHAnsi" w:hAnsiTheme="majorHAnsi" w:cstheme="majorHAnsi"/>
          <w:vertAlign w:val="superscript"/>
        </w:rPr>
        <w:t>th</w:t>
      </w:r>
      <w:r w:rsidRPr="00422926" w:rsidR="00D16F76">
        <w:rPr>
          <w:rFonts w:asciiTheme="majorHAnsi" w:hAnsiTheme="majorHAnsi" w:cstheme="majorHAnsi"/>
        </w:rPr>
        <w:t xml:space="preserve"> October, pp.</w:t>
      </w:r>
      <w:r w:rsidRPr="00422926" w:rsidR="00F90262">
        <w:rPr>
          <w:rFonts w:asciiTheme="majorHAnsi" w:hAnsiTheme="majorHAnsi" w:cstheme="majorHAnsi"/>
        </w:rPr>
        <w:t>7</w:t>
      </w:r>
      <w:r w:rsidRPr="00422926">
        <w:rPr>
          <w:rFonts w:asciiTheme="majorHAnsi" w:hAnsiTheme="majorHAnsi" w:cstheme="majorHAnsi"/>
        </w:rPr>
        <w:t xml:space="preserve"> </w:t>
      </w:r>
    </w:p>
  </w:footnote>
  <w:footnote w:id="19">
    <w:p w:rsidRPr="00422926" w:rsidR="00542B06" w:rsidRDefault="00542B06" w14:paraId="35D4C1D2" w14:textId="3B08ED36">
      <w:pPr>
        <w:pStyle w:val="FootnoteText"/>
        <w:rPr>
          <w:rFonts w:asciiTheme="majorHAnsi" w:hAnsiTheme="majorHAnsi" w:cstheme="majorHAnsi"/>
        </w:rPr>
      </w:pPr>
      <w:r w:rsidRPr="00422926">
        <w:rPr>
          <w:rStyle w:val="FootnoteReference"/>
          <w:rFonts w:asciiTheme="majorHAnsi" w:hAnsiTheme="majorHAnsi" w:cstheme="majorHAnsi"/>
        </w:rPr>
        <w:footnoteRef/>
      </w:r>
      <w:r w:rsidRPr="00422926">
        <w:rPr>
          <w:rFonts w:asciiTheme="majorHAnsi" w:hAnsiTheme="majorHAnsi" w:cstheme="majorHAnsi"/>
        </w:rPr>
        <w:t xml:space="preserve"> </w:t>
      </w:r>
      <w:r w:rsidRPr="00422926" w:rsidR="00F90262">
        <w:rPr>
          <w:rFonts w:asciiTheme="majorHAnsi" w:hAnsiTheme="majorHAnsi" w:cstheme="majorHAnsi"/>
        </w:rPr>
        <w:t xml:space="preserve">Nicol, Amelia., 2022, ‘Sky Journal’, </w:t>
      </w:r>
      <w:r w:rsidRPr="00422926">
        <w:rPr>
          <w:rFonts w:asciiTheme="majorHAnsi" w:hAnsiTheme="majorHAnsi" w:cstheme="majorHAnsi"/>
        </w:rPr>
        <w:t>17</w:t>
      </w:r>
      <w:r w:rsidRPr="00422926">
        <w:rPr>
          <w:rFonts w:asciiTheme="majorHAnsi" w:hAnsiTheme="majorHAnsi" w:cstheme="majorHAnsi"/>
          <w:vertAlign w:val="superscript"/>
        </w:rPr>
        <w:t>th</w:t>
      </w:r>
      <w:r w:rsidRPr="00422926">
        <w:rPr>
          <w:rFonts w:asciiTheme="majorHAnsi" w:hAnsiTheme="majorHAnsi" w:cstheme="majorHAnsi"/>
        </w:rPr>
        <w:t xml:space="preserve"> </w:t>
      </w:r>
      <w:r w:rsidRPr="00422926" w:rsidR="00F90262">
        <w:rPr>
          <w:rFonts w:asciiTheme="majorHAnsi" w:hAnsiTheme="majorHAnsi" w:cstheme="majorHAnsi"/>
        </w:rPr>
        <w:t>November, pp.12</w:t>
      </w:r>
    </w:p>
  </w:footnote>
  <w:footnote w:id="20">
    <w:p w:rsidRPr="00422926" w:rsidR="00542B06" w:rsidP="00542B06" w:rsidRDefault="00542B06" w14:paraId="4F1F89E5" w14:textId="45EFFCA1">
      <w:pPr>
        <w:rPr>
          <w:rFonts w:eastAsia="Times New Roman" w:asciiTheme="majorHAnsi" w:hAnsiTheme="majorHAnsi" w:cstheme="majorHAnsi"/>
          <w:color w:val="000000"/>
          <w:sz w:val="20"/>
          <w:szCs w:val="20"/>
          <w:lang w:eastAsia="en-GB"/>
        </w:rPr>
      </w:pPr>
      <w:r w:rsidRPr="00422926">
        <w:rPr>
          <w:rStyle w:val="FootnoteReference"/>
          <w:rFonts w:asciiTheme="majorHAnsi" w:hAnsiTheme="majorHAnsi" w:cstheme="majorHAnsi"/>
          <w:sz w:val="20"/>
          <w:szCs w:val="20"/>
        </w:rPr>
        <w:footnoteRef/>
      </w:r>
      <w:r w:rsidRPr="00422926">
        <w:rPr>
          <w:rFonts w:asciiTheme="majorHAnsi" w:hAnsiTheme="majorHAnsi" w:cstheme="majorHAnsi"/>
          <w:sz w:val="20"/>
          <w:szCs w:val="20"/>
        </w:rPr>
        <w:t xml:space="preserve"> MacLaine, </w:t>
      </w:r>
      <w:r w:rsidRPr="00422926" w:rsidR="003A2A7E">
        <w:rPr>
          <w:rFonts w:asciiTheme="majorHAnsi" w:hAnsiTheme="majorHAnsi" w:cstheme="majorHAnsi"/>
          <w:sz w:val="20"/>
          <w:szCs w:val="20"/>
        </w:rPr>
        <w:t>Shirley</w:t>
      </w:r>
      <w:r w:rsidRPr="00422926" w:rsidR="00EA5089">
        <w:rPr>
          <w:rFonts w:asciiTheme="majorHAnsi" w:hAnsiTheme="majorHAnsi" w:cstheme="majorHAnsi"/>
          <w:sz w:val="20"/>
          <w:szCs w:val="20"/>
        </w:rPr>
        <w:t>.,</w:t>
      </w:r>
      <w:r w:rsidRPr="00422926" w:rsidR="00A570CE">
        <w:rPr>
          <w:rFonts w:asciiTheme="majorHAnsi" w:hAnsiTheme="majorHAnsi" w:cstheme="majorHAnsi"/>
          <w:sz w:val="20"/>
          <w:szCs w:val="20"/>
        </w:rPr>
        <w:t xml:space="preserve"> 1983,</w:t>
      </w:r>
      <w:r w:rsidRPr="00422926" w:rsidR="00EA5089">
        <w:rPr>
          <w:rFonts w:asciiTheme="majorHAnsi" w:hAnsiTheme="majorHAnsi" w:cstheme="majorHAnsi"/>
          <w:sz w:val="20"/>
          <w:szCs w:val="20"/>
        </w:rPr>
        <w:t xml:space="preserve"> </w:t>
      </w:r>
      <w:r w:rsidRPr="00422926">
        <w:rPr>
          <w:rFonts w:asciiTheme="majorHAnsi" w:hAnsiTheme="majorHAnsi" w:cstheme="majorHAnsi"/>
          <w:sz w:val="20"/>
          <w:szCs w:val="20"/>
        </w:rPr>
        <w:t>‘Out</w:t>
      </w:r>
      <w:r w:rsidRPr="00422926" w:rsidR="003A2A7E">
        <w:rPr>
          <w:rFonts w:asciiTheme="majorHAnsi" w:hAnsiTheme="majorHAnsi" w:cstheme="majorHAnsi"/>
          <w:sz w:val="20"/>
          <w:szCs w:val="20"/>
        </w:rPr>
        <w:t xml:space="preserve"> on a Limb</w:t>
      </w:r>
      <w:r w:rsidRPr="00422926">
        <w:rPr>
          <w:rFonts w:asciiTheme="majorHAnsi" w:hAnsiTheme="majorHAnsi" w:cstheme="majorHAnsi"/>
          <w:sz w:val="20"/>
          <w:szCs w:val="20"/>
        </w:rPr>
        <w:t>’, pp.87</w:t>
      </w:r>
      <w:r w:rsidRPr="00422926" w:rsidR="00EA5089">
        <w:rPr>
          <w:rFonts w:asciiTheme="majorHAnsi" w:hAnsiTheme="majorHAnsi" w:cstheme="majorHAnsi"/>
          <w:sz w:val="20"/>
          <w:szCs w:val="20"/>
        </w:rPr>
        <w:t xml:space="preserve">, cited in </w:t>
      </w:r>
      <w:r w:rsidRPr="00422926">
        <w:rPr>
          <w:rFonts w:asciiTheme="majorHAnsi" w:hAnsiTheme="majorHAnsi" w:cstheme="majorHAnsi"/>
          <w:sz w:val="20"/>
          <w:szCs w:val="20"/>
        </w:rPr>
        <w:t xml:space="preserve">in </w:t>
      </w:r>
      <w:r w:rsidRPr="00422926">
        <w:rPr>
          <w:rFonts w:eastAsia="Times New Roman" w:asciiTheme="majorHAnsi" w:hAnsiTheme="majorHAnsi" w:cstheme="majorHAnsi"/>
          <w:color w:val="000000"/>
          <w:sz w:val="20"/>
          <w:szCs w:val="20"/>
          <w:lang w:eastAsia="en-GB"/>
        </w:rPr>
        <w:t>Sire, James W.</w:t>
      </w:r>
      <w:r w:rsidRPr="00422926" w:rsidR="00EA5089">
        <w:rPr>
          <w:rFonts w:eastAsia="Times New Roman" w:asciiTheme="majorHAnsi" w:hAnsiTheme="majorHAnsi" w:cstheme="majorHAnsi"/>
          <w:color w:val="000000"/>
          <w:sz w:val="20"/>
          <w:szCs w:val="20"/>
          <w:lang w:eastAsia="en-GB"/>
        </w:rPr>
        <w:t xml:space="preserve">, </w:t>
      </w:r>
      <w:r w:rsidRPr="00422926" w:rsidR="00EA5089">
        <w:rPr>
          <w:rFonts w:eastAsia="Times New Roman" w:asciiTheme="majorHAnsi" w:hAnsiTheme="majorHAnsi" w:cstheme="majorHAnsi"/>
          <w:color w:val="000000"/>
          <w:sz w:val="20"/>
          <w:szCs w:val="20"/>
          <w:lang w:eastAsia="en-GB"/>
        </w:rPr>
        <w:t>2014</w:t>
      </w:r>
      <w:r w:rsidRPr="00422926" w:rsidR="00EA5089">
        <w:rPr>
          <w:rFonts w:eastAsia="Times New Roman" w:asciiTheme="majorHAnsi" w:hAnsiTheme="majorHAnsi" w:cstheme="majorHAnsi"/>
          <w:color w:val="000000"/>
          <w:sz w:val="20"/>
          <w:szCs w:val="20"/>
          <w:lang w:eastAsia="en-GB"/>
        </w:rPr>
        <w:t xml:space="preserve">, </w:t>
      </w:r>
      <w:r w:rsidRPr="00422926">
        <w:rPr>
          <w:rFonts w:eastAsia="Times New Roman" w:asciiTheme="majorHAnsi" w:hAnsiTheme="majorHAnsi" w:cstheme="majorHAnsi"/>
          <w:color w:val="000000"/>
          <w:sz w:val="20"/>
          <w:szCs w:val="20"/>
          <w:lang w:eastAsia="en-GB"/>
        </w:rPr>
        <w:t>“I Am God: Transcendence as Immanent in the Self.” In </w:t>
      </w:r>
      <w:r w:rsidRPr="00422926">
        <w:rPr>
          <w:rFonts w:eastAsia="Times New Roman" w:asciiTheme="majorHAnsi" w:hAnsiTheme="majorHAnsi" w:cstheme="majorHAnsi"/>
          <w:i/>
          <w:iCs/>
          <w:color w:val="000000"/>
          <w:sz w:val="20"/>
          <w:szCs w:val="20"/>
          <w:lang w:eastAsia="en-GB"/>
        </w:rPr>
        <w:t>Echoes of a Voice: We Are Not Alone</w:t>
      </w:r>
      <w:r w:rsidRPr="00422926">
        <w:rPr>
          <w:rFonts w:eastAsia="Times New Roman" w:asciiTheme="majorHAnsi" w:hAnsiTheme="majorHAnsi" w:cstheme="majorHAnsi"/>
          <w:color w:val="000000"/>
          <w:sz w:val="20"/>
          <w:szCs w:val="20"/>
          <w:lang w:eastAsia="en-GB"/>
        </w:rPr>
        <w:t>, 1st ed., 183–99. The Lutterworth Press</w:t>
      </w:r>
      <w:r w:rsidRPr="00422926" w:rsidR="00EA5089">
        <w:rPr>
          <w:rFonts w:eastAsia="Times New Roman" w:asciiTheme="majorHAnsi" w:hAnsiTheme="majorHAnsi" w:cstheme="majorHAnsi"/>
          <w:color w:val="000000"/>
          <w:sz w:val="20"/>
          <w:szCs w:val="20"/>
          <w:lang w:eastAsia="en-GB"/>
        </w:rPr>
        <w:t xml:space="preserve">, </w:t>
      </w:r>
      <w:r w:rsidRPr="00422926">
        <w:rPr>
          <w:rFonts w:eastAsia="Times New Roman" w:asciiTheme="majorHAnsi" w:hAnsiTheme="majorHAnsi" w:cstheme="majorHAnsi"/>
          <w:color w:val="000000"/>
          <w:sz w:val="20"/>
          <w:szCs w:val="20"/>
          <w:lang w:eastAsia="en-GB"/>
        </w:rPr>
        <w:t>https://doi.org/10.2307/j.ctt1cg4m8v.14.</w:t>
      </w:r>
    </w:p>
    <w:p w:rsidRPr="00422926" w:rsidR="00542B06" w:rsidP="00542B06" w:rsidRDefault="00542B06" w14:paraId="07F9FAAD" w14:textId="77777777">
      <w:pPr>
        <w:pStyle w:val="FootnoteText"/>
        <w:rPr>
          <w:rFonts w:asciiTheme="majorHAnsi" w:hAnsiTheme="majorHAnsi" w:cstheme="majorHAnsi"/>
        </w:rPr>
      </w:pPr>
    </w:p>
  </w:footnote>
  <w:footnote w:id="21">
    <w:p w:rsidRPr="00422926" w:rsidR="005E2570" w:rsidRDefault="005E2570" w14:paraId="51AB61F4" w14:textId="6F38CF66">
      <w:pPr>
        <w:pStyle w:val="FootnoteText"/>
        <w:rPr>
          <w:rFonts w:asciiTheme="majorHAnsi" w:hAnsiTheme="majorHAnsi" w:cstheme="majorHAns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73B0" w:rsidRDefault="00C673B0" w14:paraId="231B538C" w14:textId="5977B141">
    <w:pPr>
      <w:pStyle w:val="Header"/>
    </w:pPr>
    <w:r>
      <w:t>AMELIA NICOL- 2220140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7074F"/>
    <w:multiLevelType w:val="multilevel"/>
    <w:tmpl w:val="0D0AA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5A4922"/>
    <w:multiLevelType w:val="multilevel"/>
    <w:tmpl w:val="CCD22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053C05"/>
    <w:multiLevelType w:val="multilevel"/>
    <w:tmpl w:val="B3A8E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2288630">
    <w:abstractNumId w:val="0"/>
  </w:num>
  <w:num w:numId="2" w16cid:durableId="1816412452">
    <w:abstractNumId w:val="2"/>
  </w:num>
  <w:num w:numId="3" w16cid:durableId="1814372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A64"/>
    <w:rsid w:val="00004F98"/>
    <w:rsid w:val="000B1D41"/>
    <w:rsid w:val="000C3F6D"/>
    <w:rsid w:val="000E7529"/>
    <w:rsid w:val="001378BB"/>
    <w:rsid w:val="001A0E15"/>
    <w:rsid w:val="00241303"/>
    <w:rsid w:val="002441C4"/>
    <w:rsid w:val="00295A48"/>
    <w:rsid w:val="00300651"/>
    <w:rsid w:val="00324BCC"/>
    <w:rsid w:val="003543B6"/>
    <w:rsid w:val="003767BD"/>
    <w:rsid w:val="003775DE"/>
    <w:rsid w:val="003A2A7E"/>
    <w:rsid w:val="003E477D"/>
    <w:rsid w:val="003E555E"/>
    <w:rsid w:val="00422926"/>
    <w:rsid w:val="0047353B"/>
    <w:rsid w:val="00496B28"/>
    <w:rsid w:val="004D4B50"/>
    <w:rsid w:val="00507037"/>
    <w:rsid w:val="00542B06"/>
    <w:rsid w:val="005627B2"/>
    <w:rsid w:val="00593DDA"/>
    <w:rsid w:val="00595E2D"/>
    <w:rsid w:val="005D2F30"/>
    <w:rsid w:val="005E2570"/>
    <w:rsid w:val="006025FD"/>
    <w:rsid w:val="0065392E"/>
    <w:rsid w:val="00670577"/>
    <w:rsid w:val="006733FE"/>
    <w:rsid w:val="006808B9"/>
    <w:rsid w:val="006D42EC"/>
    <w:rsid w:val="007257B6"/>
    <w:rsid w:val="00726D21"/>
    <w:rsid w:val="007C13B8"/>
    <w:rsid w:val="008113E5"/>
    <w:rsid w:val="00872D1A"/>
    <w:rsid w:val="00895574"/>
    <w:rsid w:val="008C36C1"/>
    <w:rsid w:val="008F0597"/>
    <w:rsid w:val="008F0E73"/>
    <w:rsid w:val="00902C57"/>
    <w:rsid w:val="00904ECC"/>
    <w:rsid w:val="00926414"/>
    <w:rsid w:val="00931A64"/>
    <w:rsid w:val="00942B64"/>
    <w:rsid w:val="00975F78"/>
    <w:rsid w:val="009864B0"/>
    <w:rsid w:val="009B2D0F"/>
    <w:rsid w:val="009C7315"/>
    <w:rsid w:val="009D3972"/>
    <w:rsid w:val="009D4D8A"/>
    <w:rsid w:val="009E600E"/>
    <w:rsid w:val="00A41DDD"/>
    <w:rsid w:val="00A570CE"/>
    <w:rsid w:val="00A614FF"/>
    <w:rsid w:val="00A75E6C"/>
    <w:rsid w:val="00A87401"/>
    <w:rsid w:val="00AE3FEA"/>
    <w:rsid w:val="00B0493A"/>
    <w:rsid w:val="00B6182D"/>
    <w:rsid w:val="00B841E0"/>
    <w:rsid w:val="00BB38FE"/>
    <w:rsid w:val="00C3558D"/>
    <w:rsid w:val="00C673B0"/>
    <w:rsid w:val="00CA0A79"/>
    <w:rsid w:val="00CA2E7B"/>
    <w:rsid w:val="00CA6D73"/>
    <w:rsid w:val="00D16F76"/>
    <w:rsid w:val="00D8413A"/>
    <w:rsid w:val="00D92814"/>
    <w:rsid w:val="00DF251C"/>
    <w:rsid w:val="00E657EE"/>
    <w:rsid w:val="00E71787"/>
    <w:rsid w:val="00E81782"/>
    <w:rsid w:val="00E95003"/>
    <w:rsid w:val="00EA22A2"/>
    <w:rsid w:val="00EA5089"/>
    <w:rsid w:val="00F90262"/>
    <w:rsid w:val="00FC68A8"/>
    <w:rsid w:val="00FF61AE"/>
    <w:rsid w:val="00FF728B"/>
    <w:rsid w:val="69873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C1460"/>
  <w15:chartTrackingRefBased/>
  <w15:docId w15:val="{64E7C901-6AFE-2F44-B3D2-A0C7224A5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link w:val="Heading3Char"/>
    <w:qFormat/>
    <w:rsid w:val="00B841E0"/>
    <w:pPr>
      <w:keepNext/>
      <w:ind w:left="720"/>
      <w:jc w:val="both"/>
      <w:outlineLvl w:val="2"/>
    </w:pPr>
    <w:rPr>
      <w:rFonts w:ascii="Tahoma" w:hAnsi="Tahoma" w:eastAsia="SimSun" w:cs="Tahoma"/>
      <w:b/>
      <w:bCs/>
      <w:sz w:val="20"/>
      <w:szCs w:val="20"/>
      <w:lang w:eastAsia="zh-C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Emphasis">
    <w:name w:val="Emphasis"/>
    <w:basedOn w:val="DefaultParagraphFont"/>
    <w:uiPriority w:val="20"/>
    <w:qFormat/>
    <w:rsid w:val="00931A64"/>
    <w:rPr>
      <w:i/>
      <w:iCs/>
    </w:rPr>
  </w:style>
  <w:style w:type="paragraph" w:styleId="FootnoteText">
    <w:name w:val="footnote text"/>
    <w:basedOn w:val="Normal"/>
    <w:link w:val="FootnoteTextChar"/>
    <w:uiPriority w:val="99"/>
    <w:semiHidden/>
    <w:unhideWhenUsed/>
    <w:rsid w:val="00931A64"/>
    <w:rPr>
      <w:sz w:val="20"/>
      <w:szCs w:val="20"/>
    </w:rPr>
  </w:style>
  <w:style w:type="character" w:styleId="FootnoteTextChar" w:customStyle="1">
    <w:name w:val="Footnote Text Char"/>
    <w:basedOn w:val="DefaultParagraphFont"/>
    <w:link w:val="FootnoteText"/>
    <w:uiPriority w:val="99"/>
    <w:semiHidden/>
    <w:rsid w:val="00931A64"/>
    <w:rPr>
      <w:sz w:val="20"/>
      <w:szCs w:val="20"/>
    </w:rPr>
  </w:style>
  <w:style w:type="character" w:styleId="FootnoteReference">
    <w:name w:val="footnote reference"/>
    <w:basedOn w:val="DefaultParagraphFont"/>
    <w:uiPriority w:val="99"/>
    <w:semiHidden/>
    <w:unhideWhenUsed/>
    <w:rsid w:val="00931A64"/>
    <w:rPr>
      <w:vertAlign w:val="superscript"/>
    </w:rPr>
  </w:style>
  <w:style w:type="character" w:styleId="apple-converted-space" w:customStyle="1">
    <w:name w:val="apple-converted-space"/>
    <w:basedOn w:val="DefaultParagraphFont"/>
    <w:rsid w:val="00931A64"/>
  </w:style>
  <w:style w:type="paragraph" w:styleId="NormalWeb">
    <w:name w:val="Normal (Web)"/>
    <w:basedOn w:val="Normal"/>
    <w:uiPriority w:val="99"/>
    <w:unhideWhenUsed/>
    <w:rsid w:val="00FF61AE"/>
    <w:pPr>
      <w:spacing w:before="100" w:beforeAutospacing="1" w:after="100" w:afterAutospacing="1"/>
    </w:pPr>
    <w:rPr>
      <w:rFonts w:ascii="Times New Roman" w:hAnsi="Times New Roman" w:eastAsia="Times New Roman" w:cs="Times New Roman"/>
      <w:lang w:eastAsia="en-GB"/>
    </w:rPr>
  </w:style>
  <w:style w:type="character" w:styleId="authors" w:customStyle="1">
    <w:name w:val="authors"/>
    <w:basedOn w:val="DefaultParagraphFont"/>
    <w:rsid w:val="00EA22A2"/>
  </w:style>
  <w:style w:type="character" w:styleId="date" w:customStyle="1">
    <w:name w:val="date"/>
    <w:basedOn w:val="DefaultParagraphFont"/>
    <w:rsid w:val="00EA22A2"/>
  </w:style>
  <w:style w:type="character" w:styleId="arttitle" w:customStyle="1">
    <w:name w:val="art_title"/>
    <w:basedOn w:val="DefaultParagraphFont"/>
    <w:rsid w:val="00EA22A2"/>
  </w:style>
  <w:style w:type="character" w:styleId="serialtitle" w:customStyle="1">
    <w:name w:val="serial_title"/>
    <w:basedOn w:val="DefaultParagraphFont"/>
    <w:rsid w:val="00EA22A2"/>
  </w:style>
  <w:style w:type="character" w:styleId="volumeissue" w:customStyle="1">
    <w:name w:val="volume_issue"/>
    <w:basedOn w:val="DefaultParagraphFont"/>
    <w:rsid w:val="00EA22A2"/>
  </w:style>
  <w:style w:type="character" w:styleId="pagerange" w:customStyle="1">
    <w:name w:val="page_range"/>
    <w:basedOn w:val="DefaultParagraphFont"/>
    <w:rsid w:val="00EA22A2"/>
  </w:style>
  <w:style w:type="character" w:styleId="doilink" w:customStyle="1">
    <w:name w:val="doi_link"/>
    <w:basedOn w:val="DefaultParagraphFont"/>
    <w:rsid w:val="00EA22A2"/>
  </w:style>
  <w:style w:type="character" w:styleId="Hyperlink">
    <w:name w:val="Hyperlink"/>
    <w:basedOn w:val="DefaultParagraphFont"/>
    <w:uiPriority w:val="99"/>
    <w:unhideWhenUsed/>
    <w:rsid w:val="00EA22A2"/>
    <w:rPr>
      <w:color w:val="0000FF"/>
      <w:u w:val="single"/>
    </w:rPr>
  </w:style>
  <w:style w:type="character" w:styleId="UnresolvedMention">
    <w:name w:val="Unresolved Mention"/>
    <w:basedOn w:val="DefaultParagraphFont"/>
    <w:uiPriority w:val="99"/>
    <w:semiHidden/>
    <w:unhideWhenUsed/>
    <w:rsid w:val="00CA6D73"/>
    <w:rPr>
      <w:color w:val="605E5C"/>
      <w:shd w:val="clear" w:color="auto" w:fill="E1DFDD"/>
    </w:rPr>
  </w:style>
  <w:style w:type="paragraph" w:styleId="Header">
    <w:name w:val="header"/>
    <w:basedOn w:val="Normal"/>
    <w:link w:val="HeaderChar"/>
    <w:uiPriority w:val="99"/>
    <w:unhideWhenUsed/>
    <w:rsid w:val="00C673B0"/>
    <w:pPr>
      <w:tabs>
        <w:tab w:val="center" w:pos="4513"/>
        <w:tab w:val="right" w:pos="9026"/>
      </w:tabs>
    </w:pPr>
  </w:style>
  <w:style w:type="character" w:styleId="HeaderChar" w:customStyle="1">
    <w:name w:val="Header Char"/>
    <w:basedOn w:val="DefaultParagraphFont"/>
    <w:link w:val="Header"/>
    <w:uiPriority w:val="99"/>
    <w:rsid w:val="00C673B0"/>
  </w:style>
  <w:style w:type="paragraph" w:styleId="Footer">
    <w:name w:val="footer"/>
    <w:basedOn w:val="Normal"/>
    <w:link w:val="FooterChar"/>
    <w:uiPriority w:val="99"/>
    <w:unhideWhenUsed/>
    <w:rsid w:val="00C673B0"/>
    <w:pPr>
      <w:tabs>
        <w:tab w:val="center" w:pos="4513"/>
        <w:tab w:val="right" w:pos="9026"/>
      </w:tabs>
    </w:pPr>
  </w:style>
  <w:style w:type="character" w:styleId="FooterChar" w:customStyle="1">
    <w:name w:val="Footer Char"/>
    <w:basedOn w:val="DefaultParagraphFont"/>
    <w:link w:val="Footer"/>
    <w:uiPriority w:val="99"/>
    <w:rsid w:val="00C673B0"/>
  </w:style>
  <w:style w:type="character" w:styleId="PageNumber">
    <w:name w:val="page number"/>
    <w:basedOn w:val="DefaultParagraphFont"/>
    <w:uiPriority w:val="99"/>
    <w:semiHidden/>
    <w:unhideWhenUsed/>
    <w:rsid w:val="00C673B0"/>
  </w:style>
  <w:style w:type="paragraph" w:styleId="ListParagraph">
    <w:name w:val="List Paragraph"/>
    <w:basedOn w:val="Normal"/>
    <w:uiPriority w:val="34"/>
    <w:qFormat/>
    <w:rsid w:val="00422926"/>
    <w:pPr>
      <w:ind w:left="720"/>
      <w:contextualSpacing/>
    </w:pPr>
  </w:style>
  <w:style w:type="character" w:styleId="Heading3Char" w:customStyle="1">
    <w:name w:val="Heading 3 Char"/>
    <w:basedOn w:val="DefaultParagraphFont"/>
    <w:link w:val="Heading3"/>
    <w:rsid w:val="00B841E0"/>
    <w:rPr>
      <w:rFonts w:ascii="Tahoma" w:hAnsi="Tahoma" w:eastAsia="SimSun"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447136">
      <w:bodyDiv w:val="1"/>
      <w:marLeft w:val="0"/>
      <w:marRight w:val="0"/>
      <w:marTop w:val="0"/>
      <w:marBottom w:val="0"/>
      <w:divBdr>
        <w:top w:val="none" w:sz="0" w:space="0" w:color="auto"/>
        <w:left w:val="none" w:sz="0" w:space="0" w:color="auto"/>
        <w:bottom w:val="none" w:sz="0" w:space="0" w:color="auto"/>
        <w:right w:val="none" w:sz="0" w:space="0" w:color="auto"/>
      </w:divBdr>
      <w:divsChild>
        <w:div w:id="199631755">
          <w:marLeft w:val="0"/>
          <w:marRight w:val="0"/>
          <w:marTop w:val="0"/>
          <w:marBottom w:val="0"/>
          <w:divBdr>
            <w:top w:val="none" w:sz="0" w:space="0" w:color="auto"/>
            <w:left w:val="none" w:sz="0" w:space="0" w:color="auto"/>
            <w:bottom w:val="none" w:sz="0" w:space="0" w:color="auto"/>
            <w:right w:val="none" w:sz="0" w:space="0" w:color="auto"/>
          </w:divBdr>
          <w:divsChild>
            <w:div w:id="1164053765">
              <w:marLeft w:val="0"/>
              <w:marRight w:val="0"/>
              <w:marTop w:val="0"/>
              <w:marBottom w:val="0"/>
              <w:divBdr>
                <w:top w:val="none" w:sz="0" w:space="0" w:color="auto"/>
                <w:left w:val="none" w:sz="0" w:space="0" w:color="auto"/>
                <w:bottom w:val="none" w:sz="0" w:space="0" w:color="auto"/>
                <w:right w:val="none" w:sz="0" w:space="0" w:color="auto"/>
              </w:divBdr>
              <w:divsChild>
                <w:div w:id="137831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534103">
      <w:bodyDiv w:val="1"/>
      <w:marLeft w:val="0"/>
      <w:marRight w:val="0"/>
      <w:marTop w:val="0"/>
      <w:marBottom w:val="0"/>
      <w:divBdr>
        <w:top w:val="none" w:sz="0" w:space="0" w:color="auto"/>
        <w:left w:val="none" w:sz="0" w:space="0" w:color="auto"/>
        <w:bottom w:val="none" w:sz="0" w:space="0" w:color="auto"/>
        <w:right w:val="none" w:sz="0" w:space="0" w:color="auto"/>
      </w:divBdr>
      <w:divsChild>
        <w:div w:id="1982464164">
          <w:marLeft w:val="0"/>
          <w:marRight w:val="0"/>
          <w:marTop w:val="0"/>
          <w:marBottom w:val="0"/>
          <w:divBdr>
            <w:top w:val="none" w:sz="0" w:space="0" w:color="auto"/>
            <w:left w:val="none" w:sz="0" w:space="0" w:color="auto"/>
            <w:bottom w:val="none" w:sz="0" w:space="0" w:color="auto"/>
            <w:right w:val="none" w:sz="0" w:space="0" w:color="auto"/>
          </w:divBdr>
          <w:divsChild>
            <w:div w:id="1129468917">
              <w:marLeft w:val="0"/>
              <w:marRight w:val="0"/>
              <w:marTop w:val="0"/>
              <w:marBottom w:val="0"/>
              <w:divBdr>
                <w:top w:val="none" w:sz="0" w:space="0" w:color="auto"/>
                <w:left w:val="none" w:sz="0" w:space="0" w:color="auto"/>
                <w:bottom w:val="none" w:sz="0" w:space="0" w:color="auto"/>
                <w:right w:val="none" w:sz="0" w:space="0" w:color="auto"/>
              </w:divBdr>
              <w:divsChild>
                <w:div w:id="263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933506">
      <w:bodyDiv w:val="1"/>
      <w:marLeft w:val="0"/>
      <w:marRight w:val="0"/>
      <w:marTop w:val="0"/>
      <w:marBottom w:val="0"/>
      <w:divBdr>
        <w:top w:val="none" w:sz="0" w:space="0" w:color="auto"/>
        <w:left w:val="none" w:sz="0" w:space="0" w:color="auto"/>
        <w:bottom w:val="none" w:sz="0" w:space="0" w:color="auto"/>
        <w:right w:val="none" w:sz="0" w:space="0" w:color="auto"/>
      </w:divBdr>
      <w:divsChild>
        <w:div w:id="10109207">
          <w:marLeft w:val="0"/>
          <w:marRight w:val="0"/>
          <w:marTop w:val="0"/>
          <w:marBottom w:val="0"/>
          <w:divBdr>
            <w:top w:val="none" w:sz="0" w:space="0" w:color="auto"/>
            <w:left w:val="none" w:sz="0" w:space="0" w:color="auto"/>
            <w:bottom w:val="none" w:sz="0" w:space="0" w:color="auto"/>
            <w:right w:val="none" w:sz="0" w:space="0" w:color="auto"/>
          </w:divBdr>
          <w:divsChild>
            <w:div w:id="1336229986">
              <w:marLeft w:val="0"/>
              <w:marRight w:val="0"/>
              <w:marTop w:val="0"/>
              <w:marBottom w:val="0"/>
              <w:divBdr>
                <w:top w:val="none" w:sz="0" w:space="0" w:color="auto"/>
                <w:left w:val="none" w:sz="0" w:space="0" w:color="auto"/>
                <w:bottom w:val="none" w:sz="0" w:space="0" w:color="auto"/>
                <w:right w:val="none" w:sz="0" w:space="0" w:color="auto"/>
              </w:divBdr>
              <w:divsChild>
                <w:div w:id="32428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354281">
      <w:bodyDiv w:val="1"/>
      <w:marLeft w:val="0"/>
      <w:marRight w:val="0"/>
      <w:marTop w:val="0"/>
      <w:marBottom w:val="0"/>
      <w:divBdr>
        <w:top w:val="none" w:sz="0" w:space="0" w:color="auto"/>
        <w:left w:val="none" w:sz="0" w:space="0" w:color="auto"/>
        <w:bottom w:val="none" w:sz="0" w:space="0" w:color="auto"/>
        <w:right w:val="none" w:sz="0" w:space="0" w:color="auto"/>
      </w:divBdr>
      <w:divsChild>
        <w:div w:id="2101752446">
          <w:marLeft w:val="0"/>
          <w:marRight w:val="0"/>
          <w:marTop w:val="0"/>
          <w:marBottom w:val="0"/>
          <w:divBdr>
            <w:top w:val="none" w:sz="0" w:space="0" w:color="auto"/>
            <w:left w:val="none" w:sz="0" w:space="0" w:color="auto"/>
            <w:bottom w:val="none" w:sz="0" w:space="0" w:color="auto"/>
            <w:right w:val="none" w:sz="0" w:space="0" w:color="auto"/>
          </w:divBdr>
          <w:divsChild>
            <w:div w:id="17754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03342">
      <w:bodyDiv w:val="1"/>
      <w:marLeft w:val="0"/>
      <w:marRight w:val="0"/>
      <w:marTop w:val="0"/>
      <w:marBottom w:val="0"/>
      <w:divBdr>
        <w:top w:val="none" w:sz="0" w:space="0" w:color="auto"/>
        <w:left w:val="none" w:sz="0" w:space="0" w:color="auto"/>
        <w:bottom w:val="none" w:sz="0" w:space="0" w:color="auto"/>
        <w:right w:val="none" w:sz="0" w:space="0" w:color="auto"/>
      </w:divBdr>
      <w:divsChild>
        <w:div w:id="1281648719">
          <w:marLeft w:val="0"/>
          <w:marRight w:val="0"/>
          <w:marTop w:val="0"/>
          <w:marBottom w:val="0"/>
          <w:divBdr>
            <w:top w:val="none" w:sz="0" w:space="0" w:color="auto"/>
            <w:left w:val="none" w:sz="0" w:space="0" w:color="auto"/>
            <w:bottom w:val="none" w:sz="0" w:space="0" w:color="auto"/>
            <w:right w:val="none" w:sz="0" w:space="0" w:color="auto"/>
          </w:divBdr>
        </w:div>
        <w:div w:id="978998249">
          <w:marLeft w:val="0"/>
          <w:marRight w:val="0"/>
          <w:marTop w:val="0"/>
          <w:marBottom w:val="0"/>
          <w:divBdr>
            <w:top w:val="none" w:sz="0" w:space="0" w:color="auto"/>
            <w:left w:val="none" w:sz="0" w:space="0" w:color="auto"/>
            <w:bottom w:val="none" w:sz="0" w:space="0" w:color="auto"/>
            <w:right w:val="none" w:sz="0" w:space="0" w:color="auto"/>
          </w:divBdr>
        </w:div>
      </w:divsChild>
    </w:div>
    <w:div w:id="1771269511">
      <w:bodyDiv w:val="1"/>
      <w:marLeft w:val="0"/>
      <w:marRight w:val="0"/>
      <w:marTop w:val="0"/>
      <w:marBottom w:val="0"/>
      <w:divBdr>
        <w:top w:val="none" w:sz="0" w:space="0" w:color="auto"/>
        <w:left w:val="none" w:sz="0" w:space="0" w:color="auto"/>
        <w:bottom w:val="none" w:sz="0" w:space="0" w:color="auto"/>
        <w:right w:val="none" w:sz="0" w:space="0" w:color="auto"/>
      </w:divBdr>
      <w:divsChild>
        <w:div w:id="600187055">
          <w:marLeft w:val="0"/>
          <w:marRight w:val="0"/>
          <w:marTop w:val="0"/>
          <w:marBottom w:val="0"/>
          <w:divBdr>
            <w:top w:val="none" w:sz="0" w:space="0" w:color="auto"/>
            <w:left w:val="none" w:sz="0" w:space="0" w:color="auto"/>
            <w:bottom w:val="none" w:sz="0" w:space="0" w:color="auto"/>
            <w:right w:val="none" w:sz="0" w:space="0" w:color="auto"/>
          </w:divBdr>
          <w:divsChild>
            <w:div w:id="202455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settings" Target="settings.xml" Id="rId4" /><Relationship Type="http://schemas.openxmlformats.org/officeDocument/2006/relationships/image" Target="media/image2.jpg" Id="rId9" /><Relationship Type="http://schemas.openxmlformats.org/officeDocument/2006/relationships/footer" Target="footer2.xml" Id="rId14" /><Relationship Type="http://schemas.openxmlformats.org/officeDocument/2006/relationships/image" Target="/media/image3.jpg" Id="R33192b954cf94d0b" /><Relationship Type="http://schemas.openxmlformats.org/officeDocument/2006/relationships/hyperlink" Target="https://www.saatchiart.com/print/Painting-Big-Dipper/1547819/7530169/view" TargetMode="External" Id="Rb3987998f8284a5d" /><Relationship Type="http://schemas.openxmlformats.org/officeDocument/2006/relationships/glossaryDocument" Target="glossary/document.xml" Id="R564db15042ed41d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cb29c56-6af1-49b5-959e-42b4f114db66}"/>
      </w:docPartPr>
      <w:docPartBody>
        <w:p w14:paraId="5271FD3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51458-C5FA-4A47-AED9-8FA0E85C2DE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Amelia Nicol (2220140)</dc:creator>
  <keywords/>
  <dc:description/>
  <lastModifiedBy>Amelia Nicol (2220140)</lastModifiedBy>
  <revision>80</revision>
  <dcterms:created xsi:type="dcterms:W3CDTF">2022-12-06T22:50:00.0000000Z</dcterms:created>
  <dcterms:modified xsi:type="dcterms:W3CDTF">2022-12-08T13:33:39.8984932Z</dcterms:modified>
</coreProperties>
</file>