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981781" w14:textId="7BF1328F" w:rsidR="009E06E5" w:rsidRPr="00A64188" w:rsidRDefault="009E06E5" w:rsidP="00C523B0">
      <w:pPr>
        <w:rPr>
          <w:rFonts w:ascii="Times New Roman" w:hAnsi="Times New Roman" w:cs="Times New Roman"/>
          <w:b/>
          <w:sz w:val="24"/>
          <w:szCs w:val="24"/>
        </w:rPr>
      </w:pPr>
      <w:r w:rsidRPr="00A64188">
        <w:rPr>
          <w:rFonts w:ascii="Times New Roman" w:hAnsi="Times New Roman" w:cs="Times New Roman"/>
          <w:b/>
          <w:sz w:val="24"/>
          <w:szCs w:val="24"/>
        </w:rPr>
        <w:t>Thomas Pritchard</w:t>
      </w:r>
    </w:p>
    <w:p w14:paraId="6F2D9933" w14:textId="29BE937B" w:rsidR="009E06E5" w:rsidRPr="00A64188" w:rsidRDefault="009E06E5" w:rsidP="00C523B0">
      <w:pPr>
        <w:rPr>
          <w:rFonts w:ascii="Times New Roman" w:hAnsi="Times New Roman" w:cs="Times New Roman"/>
          <w:b/>
          <w:sz w:val="24"/>
          <w:szCs w:val="24"/>
        </w:rPr>
      </w:pPr>
      <w:r w:rsidRPr="00A64188">
        <w:rPr>
          <w:rFonts w:ascii="Times New Roman" w:hAnsi="Times New Roman" w:cs="Times New Roman"/>
          <w:b/>
          <w:sz w:val="24"/>
          <w:szCs w:val="24"/>
        </w:rPr>
        <w:t>1809125</w:t>
      </w:r>
    </w:p>
    <w:p w14:paraId="44BF0D5D" w14:textId="77777777" w:rsidR="009E06E5" w:rsidRPr="00A64188" w:rsidRDefault="009E06E5" w:rsidP="00C523B0">
      <w:pPr>
        <w:rPr>
          <w:rFonts w:ascii="Times New Roman" w:hAnsi="Times New Roman" w:cs="Times New Roman"/>
          <w:b/>
          <w:sz w:val="24"/>
          <w:szCs w:val="24"/>
        </w:rPr>
      </w:pPr>
    </w:p>
    <w:p w14:paraId="54CF2759" w14:textId="59CA662F" w:rsidR="009E06E5" w:rsidRPr="00A64188" w:rsidRDefault="009E06E5" w:rsidP="00C523B0">
      <w:pPr>
        <w:rPr>
          <w:rFonts w:ascii="Times New Roman" w:hAnsi="Times New Roman" w:cs="Times New Roman"/>
          <w:b/>
          <w:sz w:val="24"/>
          <w:szCs w:val="24"/>
        </w:rPr>
      </w:pPr>
      <w:r w:rsidRPr="00A64188">
        <w:rPr>
          <w:rFonts w:ascii="Times New Roman" w:hAnsi="Times New Roman" w:cs="Times New Roman"/>
          <w:b/>
          <w:sz w:val="24"/>
          <w:szCs w:val="24"/>
        </w:rPr>
        <w:t>ACCA4018</w:t>
      </w:r>
    </w:p>
    <w:p w14:paraId="17B76DD3" w14:textId="702BA112" w:rsidR="00C523B0" w:rsidRPr="00A64188" w:rsidRDefault="009E06E5" w:rsidP="00C523B0">
      <w:pPr>
        <w:rPr>
          <w:rFonts w:ascii="Times New Roman" w:hAnsi="Times New Roman" w:cs="Times New Roman"/>
          <w:b/>
          <w:sz w:val="24"/>
          <w:szCs w:val="24"/>
        </w:rPr>
      </w:pPr>
      <w:r w:rsidRPr="00A64188">
        <w:rPr>
          <w:rFonts w:ascii="Times New Roman" w:hAnsi="Times New Roman" w:cs="Times New Roman"/>
          <w:b/>
          <w:sz w:val="24"/>
          <w:szCs w:val="24"/>
        </w:rPr>
        <w:t>Internet Technology and Security</w:t>
      </w:r>
    </w:p>
    <w:p w14:paraId="3FB86077" w14:textId="45EF3BB9" w:rsidR="009E06E5" w:rsidRPr="00A64188" w:rsidRDefault="009E06E5" w:rsidP="00C523B0">
      <w:pPr>
        <w:rPr>
          <w:rFonts w:ascii="Times New Roman" w:hAnsi="Times New Roman" w:cs="Times New Roman"/>
          <w:b/>
          <w:sz w:val="24"/>
          <w:szCs w:val="24"/>
        </w:rPr>
      </w:pPr>
      <w:r w:rsidRPr="00A64188">
        <w:rPr>
          <w:rFonts w:ascii="Times New Roman" w:hAnsi="Times New Roman" w:cs="Times New Roman"/>
          <w:b/>
          <w:sz w:val="24"/>
          <w:szCs w:val="24"/>
        </w:rPr>
        <w:t>Assignment 1</w:t>
      </w:r>
    </w:p>
    <w:p w14:paraId="3459723C" w14:textId="0F2CAB68" w:rsidR="00C523B0" w:rsidRPr="008924F1" w:rsidRDefault="009E06E5" w:rsidP="00C523B0">
      <w:pPr>
        <w:rPr>
          <w:rFonts w:ascii="Times New Roman" w:hAnsi="Times New Roman" w:cs="Times New Roman"/>
          <w:b/>
          <w:sz w:val="28"/>
          <w:szCs w:val="24"/>
        </w:rPr>
      </w:pPr>
      <w:r w:rsidRPr="008924F1">
        <w:rPr>
          <w:rFonts w:ascii="Times New Roman" w:hAnsi="Times New Roman" w:cs="Times New Roman"/>
          <w:b/>
          <w:sz w:val="28"/>
          <w:szCs w:val="24"/>
        </w:rPr>
        <w:t>BYOT – Synthesize a solution to a potential real life scenario</w:t>
      </w:r>
    </w:p>
    <w:p w14:paraId="064F40F7" w14:textId="7029F455" w:rsidR="00A64188" w:rsidRDefault="00A64188">
      <w:pPr>
        <w:rPr>
          <w:rFonts w:ascii="Times New Roman" w:hAnsi="Times New Roman" w:cs="Times New Roman"/>
          <w:sz w:val="24"/>
          <w:szCs w:val="24"/>
        </w:rPr>
      </w:pPr>
      <w:r>
        <w:rPr>
          <w:rFonts w:ascii="Times New Roman" w:hAnsi="Times New Roman" w:cs="Times New Roman"/>
          <w:sz w:val="24"/>
          <w:szCs w:val="24"/>
        </w:rPr>
        <w:br w:type="page"/>
      </w:r>
    </w:p>
    <w:sdt>
      <w:sdtPr>
        <w:id w:val="154455212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D44DB2D" w14:textId="4C765644" w:rsidR="00A64188" w:rsidRPr="00A64188" w:rsidRDefault="00A64188" w:rsidP="00A64188">
          <w:pPr>
            <w:pStyle w:val="TOCHeading"/>
            <w:spacing w:line="480" w:lineRule="auto"/>
            <w:rPr>
              <w:rFonts w:ascii="Times New Roman" w:hAnsi="Times New Roman" w:cs="Times New Roman"/>
              <w:sz w:val="24"/>
              <w:szCs w:val="24"/>
            </w:rPr>
          </w:pPr>
          <w:r w:rsidRPr="00A64188">
            <w:rPr>
              <w:rFonts w:ascii="Times New Roman" w:hAnsi="Times New Roman" w:cs="Times New Roman"/>
              <w:b/>
              <w:color w:val="auto"/>
              <w:sz w:val="28"/>
              <w:szCs w:val="24"/>
            </w:rPr>
            <w:t>Contents</w:t>
          </w:r>
        </w:p>
        <w:p w14:paraId="30AE5A71" w14:textId="1C1AF30E" w:rsidR="00A64188" w:rsidRPr="00A64188" w:rsidRDefault="00A64188">
          <w:pPr>
            <w:pStyle w:val="TOC1"/>
            <w:tabs>
              <w:tab w:val="left" w:pos="440"/>
              <w:tab w:val="right" w:leader="dot" w:pos="9016"/>
            </w:tabs>
            <w:rPr>
              <w:rFonts w:ascii="Times New Roman" w:hAnsi="Times New Roman" w:cs="Times New Roman"/>
              <w:noProof/>
              <w:sz w:val="24"/>
              <w:szCs w:val="24"/>
            </w:rPr>
          </w:pPr>
          <w:r w:rsidRPr="00A64188">
            <w:rPr>
              <w:rFonts w:ascii="Times New Roman" w:hAnsi="Times New Roman" w:cs="Times New Roman"/>
              <w:b/>
              <w:bCs/>
              <w:noProof/>
              <w:sz w:val="24"/>
              <w:szCs w:val="24"/>
            </w:rPr>
            <w:fldChar w:fldCharType="begin"/>
          </w:r>
          <w:r w:rsidRPr="00A64188">
            <w:rPr>
              <w:rFonts w:ascii="Times New Roman" w:hAnsi="Times New Roman" w:cs="Times New Roman"/>
              <w:b/>
              <w:bCs/>
              <w:noProof/>
              <w:sz w:val="24"/>
              <w:szCs w:val="24"/>
            </w:rPr>
            <w:instrText xml:space="preserve"> TOC \o "1-3" \h \z \u </w:instrText>
          </w:r>
          <w:r w:rsidRPr="00A64188">
            <w:rPr>
              <w:rFonts w:ascii="Times New Roman" w:hAnsi="Times New Roman" w:cs="Times New Roman"/>
              <w:b/>
              <w:bCs/>
              <w:noProof/>
              <w:sz w:val="24"/>
              <w:szCs w:val="24"/>
            </w:rPr>
            <w:fldChar w:fldCharType="separate"/>
          </w:r>
          <w:hyperlink w:anchor="_Toc534630151" w:history="1">
            <w:r w:rsidRPr="00A64188">
              <w:rPr>
                <w:rStyle w:val="Hyperlink"/>
                <w:rFonts w:ascii="Times New Roman" w:hAnsi="Times New Roman" w:cs="Times New Roman"/>
                <w:noProof/>
                <w:sz w:val="24"/>
                <w:szCs w:val="24"/>
              </w:rPr>
              <w:t>1</w:t>
            </w:r>
            <w:r w:rsidRPr="00A64188">
              <w:rPr>
                <w:rFonts w:ascii="Times New Roman" w:hAnsi="Times New Roman" w:cs="Times New Roman"/>
                <w:noProof/>
                <w:sz w:val="24"/>
                <w:szCs w:val="24"/>
              </w:rPr>
              <w:tab/>
            </w:r>
            <w:r w:rsidRPr="00A64188">
              <w:rPr>
                <w:rStyle w:val="Hyperlink"/>
                <w:rFonts w:ascii="Times New Roman" w:hAnsi="Times New Roman" w:cs="Times New Roman"/>
                <w:noProof/>
                <w:sz w:val="24"/>
                <w:szCs w:val="24"/>
              </w:rPr>
              <w:t>Introduction</w:t>
            </w:r>
            <w:r w:rsidRPr="00A64188">
              <w:rPr>
                <w:rFonts w:ascii="Times New Roman" w:hAnsi="Times New Roman" w:cs="Times New Roman"/>
                <w:noProof/>
                <w:webHidden/>
                <w:sz w:val="24"/>
                <w:szCs w:val="24"/>
              </w:rPr>
              <w:tab/>
            </w:r>
            <w:r w:rsidRPr="00A64188">
              <w:rPr>
                <w:rFonts w:ascii="Times New Roman" w:hAnsi="Times New Roman" w:cs="Times New Roman"/>
                <w:noProof/>
                <w:webHidden/>
                <w:sz w:val="24"/>
                <w:szCs w:val="24"/>
              </w:rPr>
              <w:fldChar w:fldCharType="begin"/>
            </w:r>
            <w:r w:rsidRPr="00A64188">
              <w:rPr>
                <w:rFonts w:ascii="Times New Roman" w:hAnsi="Times New Roman" w:cs="Times New Roman"/>
                <w:noProof/>
                <w:webHidden/>
                <w:sz w:val="24"/>
                <w:szCs w:val="24"/>
              </w:rPr>
              <w:instrText xml:space="preserve"> PAGEREF _Toc534630151 \h </w:instrText>
            </w:r>
            <w:r w:rsidRPr="00A64188">
              <w:rPr>
                <w:rFonts w:ascii="Times New Roman" w:hAnsi="Times New Roman" w:cs="Times New Roman"/>
                <w:noProof/>
                <w:webHidden/>
                <w:sz w:val="24"/>
                <w:szCs w:val="24"/>
              </w:rPr>
            </w:r>
            <w:r w:rsidRPr="00A64188">
              <w:rPr>
                <w:rFonts w:ascii="Times New Roman" w:hAnsi="Times New Roman" w:cs="Times New Roman"/>
                <w:noProof/>
                <w:webHidden/>
                <w:sz w:val="24"/>
                <w:szCs w:val="24"/>
              </w:rPr>
              <w:fldChar w:fldCharType="separate"/>
            </w:r>
            <w:r w:rsidR="00E31A57">
              <w:rPr>
                <w:rFonts w:ascii="Times New Roman" w:hAnsi="Times New Roman" w:cs="Times New Roman"/>
                <w:noProof/>
                <w:webHidden/>
                <w:sz w:val="24"/>
                <w:szCs w:val="24"/>
              </w:rPr>
              <w:t>1</w:t>
            </w:r>
            <w:r w:rsidRPr="00A64188">
              <w:rPr>
                <w:rFonts w:ascii="Times New Roman" w:hAnsi="Times New Roman" w:cs="Times New Roman"/>
                <w:noProof/>
                <w:webHidden/>
                <w:sz w:val="24"/>
                <w:szCs w:val="24"/>
              </w:rPr>
              <w:fldChar w:fldCharType="end"/>
            </w:r>
          </w:hyperlink>
        </w:p>
        <w:p w14:paraId="2BD06DC7" w14:textId="677C7469" w:rsidR="00A64188" w:rsidRPr="00A64188" w:rsidRDefault="00A64188">
          <w:pPr>
            <w:pStyle w:val="TOC1"/>
            <w:tabs>
              <w:tab w:val="left" w:pos="440"/>
              <w:tab w:val="right" w:leader="dot" w:pos="9016"/>
            </w:tabs>
            <w:rPr>
              <w:rFonts w:ascii="Times New Roman" w:hAnsi="Times New Roman" w:cs="Times New Roman"/>
              <w:noProof/>
              <w:sz w:val="24"/>
              <w:szCs w:val="24"/>
            </w:rPr>
          </w:pPr>
          <w:hyperlink w:anchor="_Toc534630152" w:history="1">
            <w:r w:rsidRPr="00A64188">
              <w:rPr>
                <w:rStyle w:val="Hyperlink"/>
                <w:rFonts w:ascii="Times New Roman" w:hAnsi="Times New Roman" w:cs="Times New Roman"/>
                <w:noProof/>
                <w:sz w:val="24"/>
                <w:szCs w:val="24"/>
              </w:rPr>
              <w:t>2</w:t>
            </w:r>
            <w:r w:rsidRPr="00A64188">
              <w:rPr>
                <w:rFonts w:ascii="Times New Roman" w:hAnsi="Times New Roman" w:cs="Times New Roman"/>
                <w:noProof/>
                <w:sz w:val="24"/>
                <w:szCs w:val="24"/>
              </w:rPr>
              <w:tab/>
            </w:r>
            <w:r w:rsidRPr="00A64188">
              <w:rPr>
                <w:rStyle w:val="Hyperlink"/>
                <w:rFonts w:ascii="Times New Roman" w:hAnsi="Times New Roman" w:cs="Times New Roman"/>
                <w:noProof/>
                <w:sz w:val="24"/>
                <w:szCs w:val="24"/>
              </w:rPr>
              <w:t>BYOT: Advantages and Disadvantages</w:t>
            </w:r>
            <w:r w:rsidRPr="00A64188">
              <w:rPr>
                <w:rFonts w:ascii="Times New Roman" w:hAnsi="Times New Roman" w:cs="Times New Roman"/>
                <w:noProof/>
                <w:webHidden/>
                <w:sz w:val="24"/>
                <w:szCs w:val="24"/>
              </w:rPr>
              <w:tab/>
            </w:r>
            <w:r w:rsidRPr="00A64188">
              <w:rPr>
                <w:rFonts w:ascii="Times New Roman" w:hAnsi="Times New Roman" w:cs="Times New Roman"/>
                <w:noProof/>
                <w:webHidden/>
                <w:sz w:val="24"/>
                <w:szCs w:val="24"/>
              </w:rPr>
              <w:fldChar w:fldCharType="begin"/>
            </w:r>
            <w:r w:rsidRPr="00A64188">
              <w:rPr>
                <w:rFonts w:ascii="Times New Roman" w:hAnsi="Times New Roman" w:cs="Times New Roman"/>
                <w:noProof/>
                <w:webHidden/>
                <w:sz w:val="24"/>
                <w:szCs w:val="24"/>
              </w:rPr>
              <w:instrText xml:space="preserve"> PAGEREF _Toc534630152 \h </w:instrText>
            </w:r>
            <w:r w:rsidRPr="00A64188">
              <w:rPr>
                <w:rFonts w:ascii="Times New Roman" w:hAnsi="Times New Roman" w:cs="Times New Roman"/>
                <w:noProof/>
                <w:webHidden/>
                <w:sz w:val="24"/>
                <w:szCs w:val="24"/>
              </w:rPr>
            </w:r>
            <w:r w:rsidRPr="00A64188">
              <w:rPr>
                <w:rFonts w:ascii="Times New Roman" w:hAnsi="Times New Roman" w:cs="Times New Roman"/>
                <w:noProof/>
                <w:webHidden/>
                <w:sz w:val="24"/>
                <w:szCs w:val="24"/>
              </w:rPr>
              <w:fldChar w:fldCharType="separate"/>
            </w:r>
            <w:r w:rsidR="00E31A57">
              <w:rPr>
                <w:rFonts w:ascii="Times New Roman" w:hAnsi="Times New Roman" w:cs="Times New Roman"/>
                <w:noProof/>
                <w:webHidden/>
                <w:sz w:val="24"/>
                <w:szCs w:val="24"/>
              </w:rPr>
              <w:t>1</w:t>
            </w:r>
            <w:r w:rsidRPr="00A64188">
              <w:rPr>
                <w:rFonts w:ascii="Times New Roman" w:hAnsi="Times New Roman" w:cs="Times New Roman"/>
                <w:noProof/>
                <w:webHidden/>
                <w:sz w:val="24"/>
                <w:szCs w:val="24"/>
              </w:rPr>
              <w:fldChar w:fldCharType="end"/>
            </w:r>
          </w:hyperlink>
        </w:p>
        <w:p w14:paraId="76104521" w14:textId="6460A3F0" w:rsidR="00A64188" w:rsidRPr="00A64188" w:rsidRDefault="00A64188">
          <w:pPr>
            <w:pStyle w:val="TOC2"/>
            <w:tabs>
              <w:tab w:val="left" w:pos="880"/>
              <w:tab w:val="right" w:leader="dot" w:pos="9016"/>
            </w:tabs>
            <w:rPr>
              <w:rFonts w:ascii="Times New Roman" w:hAnsi="Times New Roman" w:cs="Times New Roman"/>
              <w:noProof/>
              <w:sz w:val="24"/>
              <w:szCs w:val="24"/>
            </w:rPr>
          </w:pPr>
          <w:hyperlink w:anchor="_Toc534630153" w:history="1">
            <w:r w:rsidRPr="00A64188">
              <w:rPr>
                <w:rStyle w:val="Hyperlink"/>
                <w:rFonts w:ascii="Times New Roman" w:hAnsi="Times New Roman" w:cs="Times New Roman"/>
                <w:noProof/>
                <w:sz w:val="24"/>
                <w:szCs w:val="24"/>
              </w:rPr>
              <w:t>2.1</w:t>
            </w:r>
            <w:r w:rsidRPr="00A64188">
              <w:rPr>
                <w:rFonts w:ascii="Times New Roman" w:hAnsi="Times New Roman" w:cs="Times New Roman"/>
                <w:noProof/>
                <w:sz w:val="24"/>
                <w:szCs w:val="24"/>
              </w:rPr>
              <w:tab/>
            </w:r>
            <w:r w:rsidRPr="00A64188">
              <w:rPr>
                <w:rStyle w:val="Hyperlink"/>
                <w:rFonts w:ascii="Times New Roman" w:hAnsi="Times New Roman" w:cs="Times New Roman"/>
                <w:noProof/>
                <w:sz w:val="24"/>
                <w:szCs w:val="24"/>
              </w:rPr>
              <w:t>Advantages</w:t>
            </w:r>
            <w:r w:rsidRPr="00A64188">
              <w:rPr>
                <w:rFonts w:ascii="Times New Roman" w:hAnsi="Times New Roman" w:cs="Times New Roman"/>
                <w:noProof/>
                <w:webHidden/>
                <w:sz w:val="24"/>
                <w:szCs w:val="24"/>
              </w:rPr>
              <w:tab/>
            </w:r>
            <w:r w:rsidRPr="00A64188">
              <w:rPr>
                <w:rFonts w:ascii="Times New Roman" w:hAnsi="Times New Roman" w:cs="Times New Roman"/>
                <w:noProof/>
                <w:webHidden/>
                <w:sz w:val="24"/>
                <w:szCs w:val="24"/>
              </w:rPr>
              <w:fldChar w:fldCharType="begin"/>
            </w:r>
            <w:r w:rsidRPr="00A64188">
              <w:rPr>
                <w:rFonts w:ascii="Times New Roman" w:hAnsi="Times New Roman" w:cs="Times New Roman"/>
                <w:noProof/>
                <w:webHidden/>
                <w:sz w:val="24"/>
                <w:szCs w:val="24"/>
              </w:rPr>
              <w:instrText xml:space="preserve"> PAGEREF _Toc534630153 \h </w:instrText>
            </w:r>
            <w:r w:rsidRPr="00A64188">
              <w:rPr>
                <w:rFonts w:ascii="Times New Roman" w:hAnsi="Times New Roman" w:cs="Times New Roman"/>
                <w:noProof/>
                <w:webHidden/>
                <w:sz w:val="24"/>
                <w:szCs w:val="24"/>
              </w:rPr>
            </w:r>
            <w:r w:rsidRPr="00A64188">
              <w:rPr>
                <w:rFonts w:ascii="Times New Roman" w:hAnsi="Times New Roman" w:cs="Times New Roman"/>
                <w:noProof/>
                <w:webHidden/>
                <w:sz w:val="24"/>
                <w:szCs w:val="24"/>
              </w:rPr>
              <w:fldChar w:fldCharType="separate"/>
            </w:r>
            <w:r w:rsidR="00E31A57">
              <w:rPr>
                <w:rFonts w:ascii="Times New Roman" w:hAnsi="Times New Roman" w:cs="Times New Roman"/>
                <w:noProof/>
                <w:webHidden/>
                <w:sz w:val="24"/>
                <w:szCs w:val="24"/>
              </w:rPr>
              <w:t>1</w:t>
            </w:r>
            <w:r w:rsidRPr="00A64188">
              <w:rPr>
                <w:rFonts w:ascii="Times New Roman" w:hAnsi="Times New Roman" w:cs="Times New Roman"/>
                <w:noProof/>
                <w:webHidden/>
                <w:sz w:val="24"/>
                <w:szCs w:val="24"/>
              </w:rPr>
              <w:fldChar w:fldCharType="end"/>
            </w:r>
          </w:hyperlink>
        </w:p>
        <w:p w14:paraId="6938FB05" w14:textId="0120798C" w:rsidR="00A64188" w:rsidRPr="00A64188" w:rsidRDefault="00A64188">
          <w:pPr>
            <w:pStyle w:val="TOC2"/>
            <w:tabs>
              <w:tab w:val="left" w:pos="880"/>
              <w:tab w:val="right" w:leader="dot" w:pos="9016"/>
            </w:tabs>
            <w:rPr>
              <w:rFonts w:ascii="Times New Roman" w:hAnsi="Times New Roman" w:cs="Times New Roman"/>
              <w:noProof/>
              <w:sz w:val="24"/>
              <w:szCs w:val="24"/>
            </w:rPr>
          </w:pPr>
          <w:hyperlink w:anchor="_Toc534630154" w:history="1">
            <w:r w:rsidRPr="00A64188">
              <w:rPr>
                <w:rStyle w:val="Hyperlink"/>
                <w:rFonts w:ascii="Times New Roman" w:hAnsi="Times New Roman" w:cs="Times New Roman"/>
                <w:noProof/>
                <w:sz w:val="24"/>
                <w:szCs w:val="24"/>
              </w:rPr>
              <w:t>2.2</w:t>
            </w:r>
            <w:r w:rsidRPr="00A64188">
              <w:rPr>
                <w:rFonts w:ascii="Times New Roman" w:hAnsi="Times New Roman" w:cs="Times New Roman"/>
                <w:noProof/>
                <w:sz w:val="24"/>
                <w:szCs w:val="24"/>
              </w:rPr>
              <w:tab/>
            </w:r>
            <w:r w:rsidRPr="00A64188">
              <w:rPr>
                <w:rStyle w:val="Hyperlink"/>
                <w:rFonts w:ascii="Times New Roman" w:hAnsi="Times New Roman" w:cs="Times New Roman"/>
                <w:noProof/>
                <w:sz w:val="24"/>
                <w:szCs w:val="24"/>
              </w:rPr>
              <w:t>Disadvantages</w:t>
            </w:r>
            <w:r w:rsidRPr="00A64188">
              <w:rPr>
                <w:rFonts w:ascii="Times New Roman" w:hAnsi="Times New Roman" w:cs="Times New Roman"/>
                <w:noProof/>
                <w:webHidden/>
                <w:sz w:val="24"/>
                <w:szCs w:val="24"/>
              </w:rPr>
              <w:tab/>
            </w:r>
            <w:r w:rsidRPr="00A64188">
              <w:rPr>
                <w:rFonts w:ascii="Times New Roman" w:hAnsi="Times New Roman" w:cs="Times New Roman"/>
                <w:noProof/>
                <w:webHidden/>
                <w:sz w:val="24"/>
                <w:szCs w:val="24"/>
              </w:rPr>
              <w:fldChar w:fldCharType="begin"/>
            </w:r>
            <w:r w:rsidRPr="00A64188">
              <w:rPr>
                <w:rFonts w:ascii="Times New Roman" w:hAnsi="Times New Roman" w:cs="Times New Roman"/>
                <w:noProof/>
                <w:webHidden/>
                <w:sz w:val="24"/>
                <w:szCs w:val="24"/>
              </w:rPr>
              <w:instrText xml:space="preserve"> PAGEREF _Toc534630154 \h </w:instrText>
            </w:r>
            <w:r w:rsidRPr="00A64188">
              <w:rPr>
                <w:rFonts w:ascii="Times New Roman" w:hAnsi="Times New Roman" w:cs="Times New Roman"/>
                <w:noProof/>
                <w:webHidden/>
                <w:sz w:val="24"/>
                <w:szCs w:val="24"/>
              </w:rPr>
            </w:r>
            <w:r w:rsidRPr="00A64188">
              <w:rPr>
                <w:rFonts w:ascii="Times New Roman" w:hAnsi="Times New Roman" w:cs="Times New Roman"/>
                <w:noProof/>
                <w:webHidden/>
                <w:sz w:val="24"/>
                <w:szCs w:val="24"/>
              </w:rPr>
              <w:fldChar w:fldCharType="separate"/>
            </w:r>
            <w:r w:rsidR="00E31A57">
              <w:rPr>
                <w:rFonts w:ascii="Times New Roman" w:hAnsi="Times New Roman" w:cs="Times New Roman"/>
                <w:noProof/>
                <w:webHidden/>
                <w:sz w:val="24"/>
                <w:szCs w:val="24"/>
              </w:rPr>
              <w:t>1</w:t>
            </w:r>
            <w:r w:rsidRPr="00A64188">
              <w:rPr>
                <w:rFonts w:ascii="Times New Roman" w:hAnsi="Times New Roman" w:cs="Times New Roman"/>
                <w:noProof/>
                <w:webHidden/>
                <w:sz w:val="24"/>
                <w:szCs w:val="24"/>
              </w:rPr>
              <w:fldChar w:fldCharType="end"/>
            </w:r>
          </w:hyperlink>
        </w:p>
        <w:p w14:paraId="4A02EEB8" w14:textId="15E48F9D" w:rsidR="00A64188" w:rsidRPr="00A64188" w:rsidRDefault="00A64188">
          <w:pPr>
            <w:pStyle w:val="TOC1"/>
            <w:tabs>
              <w:tab w:val="left" w:pos="440"/>
              <w:tab w:val="right" w:leader="dot" w:pos="9016"/>
            </w:tabs>
            <w:rPr>
              <w:rFonts w:ascii="Times New Roman" w:hAnsi="Times New Roman" w:cs="Times New Roman"/>
              <w:noProof/>
              <w:sz w:val="24"/>
              <w:szCs w:val="24"/>
            </w:rPr>
          </w:pPr>
          <w:hyperlink w:anchor="_Toc534630155" w:history="1">
            <w:r w:rsidRPr="00A64188">
              <w:rPr>
                <w:rStyle w:val="Hyperlink"/>
                <w:rFonts w:ascii="Times New Roman" w:hAnsi="Times New Roman" w:cs="Times New Roman"/>
                <w:noProof/>
                <w:sz w:val="24"/>
                <w:szCs w:val="24"/>
              </w:rPr>
              <w:t>3</w:t>
            </w:r>
            <w:r w:rsidRPr="00A64188">
              <w:rPr>
                <w:rFonts w:ascii="Times New Roman" w:hAnsi="Times New Roman" w:cs="Times New Roman"/>
                <w:noProof/>
                <w:sz w:val="24"/>
                <w:szCs w:val="24"/>
              </w:rPr>
              <w:tab/>
            </w:r>
            <w:r w:rsidRPr="00A64188">
              <w:rPr>
                <w:rStyle w:val="Hyperlink"/>
                <w:rFonts w:ascii="Times New Roman" w:hAnsi="Times New Roman" w:cs="Times New Roman"/>
                <w:noProof/>
                <w:sz w:val="24"/>
                <w:szCs w:val="24"/>
              </w:rPr>
              <w:t>Hyper-Fort</w:t>
            </w:r>
            <w:r w:rsidRPr="00A64188">
              <w:rPr>
                <w:rFonts w:ascii="Times New Roman" w:hAnsi="Times New Roman" w:cs="Times New Roman"/>
                <w:noProof/>
                <w:webHidden/>
                <w:sz w:val="24"/>
                <w:szCs w:val="24"/>
              </w:rPr>
              <w:tab/>
            </w:r>
            <w:r w:rsidRPr="00A64188">
              <w:rPr>
                <w:rFonts w:ascii="Times New Roman" w:hAnsi="Times New Roman" w:cs="Times New Roman"/>
                <w:noProof/>
                <w:webHidden/>
                <w:sz w:val="24"/>
                <w:szCs w:val="24"/>
              </w:rPr>
              <w:fldChar w:fldCharType="begin"/>
            </w:r>
            <w:r w:rsidRPr="00A64188">
              <w:rPr>
                <w:rFonts w:ascii="Times New Roman" w:hAnsi="Times New Roman" w:cs="Times New Roman"/>
                <w:noProof/>
                <w:webHidden/>
                <w:sz w:val="24"/>
                <w:szCs w:val="24"/>
              </w:rPr>
              <w:instrText xml:space="preserve"> PAGEREF _Toc534630155 \h </w:instrText>
            </w:r>
            <w:r w:rsidRPr="00A64188">
              <w:rPr>
                <w:rFonts w:ascii="Times New Roman" w:hAnsi="Times New Roman" w:cs="Times New Roman"/>
                <w:noProof/>
                <w:webHidden/>
                <w:sz w:val="24"/>
                <w:szCs w:val="24"/>
              </w:rPr>
            </w:r>
            <w:r w:rsidRPr="00A64188">
              <w:rPr>
                <w:rFonts w:ascii="Times New Roman" w:hAnsi="Times New Roman" w:cs="Times New Roman"/>
                <w:noProof/>
                <w:webHidden/>
                <w:sz w:val="24"/>
                <w:szCs w:val="24"/>
              </w:rPr>
              <w:fldChar w:fldCharType="separate"/>
            </w:r>
            <w:r w:rsidR="00E31A57">
              <w:rPr>
                <w:rFonts w:ascii="Times New Roman" w:hAnsi="Times New Roman" w:cs="Times New Roman"/>
                <w:noProof/>
                <w:webHidden/>
                <w:sz w:val="24"/>
                <w:szCs w:val="24"/>
              </w:rPr>
              <w:t>2</w:t>
            </w:r>
            <w:r w:rsidRPr="00A64188">
              <w:rPr>
                <w:rFonts w:ascii="Times New Roman" w:hAnsi="Times New Roman" w:cs="Times New Roman"/>
                <w:noProof/>
                <w:webHidden/>
                <w:sz w:val="24"/>
                <w:szCs w:val="24"/>
              </w:rPr>
              <w:fldChar w:fldCharType="end"/>
            </w:r>
          </w:hyperlink>
        </w:p>
        <w:p w14:paraId="6D8CE501" w14:textId="768DF087" w:rsidR="00A64188" w:rsidRPr="00A64188" w:rsidRDefault="00A64188">
          <w:pPr>
            <w:pStyle w:val="TOC1"/>
            <w:tabs>
              <w:tab w:val="left" w:pos="440"/>
              <w:tab w:val="right" w:leader="dot" w:pos="9016"/>
            </w:tabs>
            <w:rPr>
              <w:rFonts w:ascii="Times New Roman" w:hAnsi="Times New Roman" w:cs="Times New Roman"/>
              <w:noProof/>
              <w:sz w:val="24"/>
              <w:szCs w:val="24"/>
            </w:rPr>
          </w:pPr>
          <w:hyperlink w:anchor="_Toc534630156" w:history="1">
            <w:r w:rsidRPr="00A64188">
              <w:rPr>
                <w:rStyle w:val="Hyperlink"/>
                <w:rFonts w:ascii="Times New Roman" w:hAnsi="Times New Roman" w:cs="Times New Roman"/>
                <w:noProof/>
                <w:sz w:val="24"/>
                <w:szCs w:val="24"/>
              </w:rPr>
              <w:t>4</w:t>
            </w:r>
            <w:r w:rsidRPr="00A64188">
              <w:rPr>
                <w:rFonts w:ascii="Times New Roman" w:hAnsi="Times New Roman" w:cs="Times New Roman"/>
                <w:noProof/>
                <w:sz w:val="24"/>
                <w:szCs w:val="24"/>
              </w:rPr>
              <w:tab/>
            </w:r>
            <w:r w:rsidRPr="00A64188">
              <w:rPr>
                <w:rStyle w:val="Hyperlink"/>
                <w:rFonts w:ascii="Times New Roman" w:hAnsi="Times New Roman" w:cs="Times New Roman"/>
                <w:noProof/>
                <w:sz w:val="24"/>
                <w:szCs w:val="24"/>
              </w:rPr>
              <w:t>Network Configuration</w:t>
            </w:r>
            <w:r w:rsidRPr="00A64188">
              <w:rPr>
                <w:rFonts w:ascii="Times New Roman" w:hAnsi="Times New Roman" w:cs="Times New Roman"/>
                <w:noProof/>
                <w:webHidden/>
                <w:sz w:val="24"/>
                <w:szCs w:val="24"/>
              </w:rPr>
              <w:tab/>
            </w:r>
            <w:r w:rsidRPr="00A64188">
              <w:rPr>
                <w:rFonts w:ascii="Times New Roman" w:hAnsi="Times New Roman" w:cs="Times New Roman"/>
                <w:noProof/>
                <w:webHidden/>
                <w:sz w:val="24"/>
                <w:szCs w:val="24"/>
              </w:rPr>
              <w:fldChar w:fldCharType="begin"/>
            </w:r>
            <w:r w:rsidRPr="00A64188">
              <w:rPr>
                <w:rFonts w:ascii="Times New Roman" w:hAnsi="Times New Roman" w:cs="Times New Roman"/>
                <w:noProof/>
                <w:webHidden/>
                <w:sz w:val="24"/>
                <w:szCs w:val="24"/>
              </w:rPr>
              <w:instrText xml:space="preserve"> PAGEREF _Toc534630156 \h </w:instrText>
            </w:r>
            <w:r w:rsidRPr="00A64188">
              <w:rPr>
                <w:rFonts w:ascii="Times New Roman" w:hAnsi="Times New Roman" w:cs="Times New Roman"/>
                <w:noProof/>
                <w:webHidden/>
                <w:sz w:val="24"/>
                <w:szCs w:val="24"/>
              </w:rPr>
            </w:r>
            <w:r w:rsidRPr="00A64188">
              <w:rPr>
                <w:rFonts w:ascii="Times New Roman" w:hAnsi="Times New Roman" w:cs="Times New Roman"/>
                <w:noProof/>
                <w:webHidden/>
                <w:sz w:val="24"/>
                <w:szCs w:val="24"/>
              </w:rPr>
              <w:fldChar w:fldCharType="separate"/>
            </w:r>
            <w:r w:rsidR="00E31A57">
              <w:rPr>
                <w:rFonts w:ascii="Times New Roman" w:hAnsi="Times New Roman" w:cs="Times New Roman"/>
                <w:noProof/>
                <w:webHidden/>
                <w:sz w:val="24"/>
                <w:szCs w:val="24"/>
              </w:rPr>
              <w:t>3</w:t>
            </w:r>
            <w:r w:rsidRPr="00A64188">
              <w:rPr>
                <w:rFonts w:ascii="Times New Roman" w:hAnsi="Times New Roman" w:cs="Times New Roman"/>
                <w:noProof/>
                <w:webHidden/>
                <w:sz w:val="24"/>
                <w:szCs w:val="24"/>
              </w:rPr>
              <w:fldChar w:fldCharType="end"/>
            </w:r>
          </w:hyperlink>
        </w:p>
        <w:p w14:paraId="513A413C" w14:textId="51E0006A" w:rsidR="00A64188" w:rsidRPr="00A64188" w:rsidRDefault="00A64188">
          <w:pPr>
            <w:pStyle w:val="TOC1"/>
            <w:tabs>
              <w:tab w:val="left" w:pos="440"/>
              <w:tab w:val="right" w:leader="dot" w:pos="9016"/>
            </w:tabs>
            <w:rPr>
              <w:rFonts w:ascii="Times New Roman" w:hAnsi="Times New Roman" w:cs="Times New Roman"/>
              <w:noProof/>
              <w:sz w:val="24"/>
              <w:szCs w:val="24"/>
            </w:rPr>
          </w:pPr>
          <w:hyperlink w:anchor="_Toc534630157" w:history="1">
            <w:r w:rsidRPr="00A64188">
              <w:rPr>
                <w:rStyle w:val="Hyperlink"/>
                <w:rFonts w:ascii="Times New Roman" w:hAnsi="Times New Roman" w:cs="Times New Roman"/>
                <w:noProof/>
                <w:sz w:val="24"/>
                <w:szCs w:val="24"/>
              </w:rPr>
              <w:t>5</w:t>
            </w:r>
            <w:r w:rsidRPr="00A64188">
              <w:rPr>
                <w:rFonts w:ascii="Times New Roman" w:hAnsi="Times New Roman" w:cs="Times New Roman"/>
                <w:noProof/>
                <w:sz w:val="24"/>
                <w:szCs w:val="24"/>
              </w:rPr>
              <w:tab/>
            </w:r>
            <w:r w:rsidRPr="00A64188">
              <w:rPr>
                <w:rStyle w:val="Hyperlink"/>
                <w:rFonts w:ascii="Times New Roman" w:hAnsi="Times New Roman" w:cs="Times New Roman"/>
                <w:noProof/>
                <w:sz w:val="24"/>
                <w:szCs w:val="24"/>
              </w:rPr>
              <w:t>Data Flow Diagram</w:t>
            </w:r>
            <w:r w:rsidRPr="00A64188">
              <w:rPr>
                <w:rFonts w:ascii="Times New Roman" w:hAnsi="Times New Roman" w:cs="Times New Roman"/>
                <w:noProof/>
                <w:webHidden/>
                <w:sz w:val="24"/>
                <w:szCs w:val="24"/>
              </w:rPr>
              <w:tab/>
            </w:r>
            <w:r w:rsidRPr="00A64188">
              <w:rPr>
                <w:rFonts w:ascii="Times New Roman" w:hAnsi="Times New Roman" w:cs="Times New Roman"/>
                <w:noProof/>
                <w:webHidden/>
                <w:sz w:val="24"/>
                <w:szCs w:val="24"/>
              </w:rPr>
              <w:fldChar w:fldCharType="begin"/>
            </w:r>
            <w:r w:rsidRPr="00A64188">
              <w:rPr>
                <w:rFonts w:ascii="Times New Roman" w:hAnsi="Times New Roman" w:cs="Times New Roman"/>
                <w:noProof/>
                <w:webHidden/>
                <w:sz w:val="24"/>
                <w:szCs w:val="24"/>
              </w:rPr>
              <w:instrText xml:space="preserve"> PAGEREF _Toc534630157 \h </w:instrText>
            </w:r>
            <w:r w:rsidRPr="00A64188">
              <w:rPr>
                <w:rFonts w:ascii="Times New Roman" w:hAnsi="Times New Roman" w:cs="Times New Roman"/>
                <w:noProof/>
                <w:webHidden/>
                <w:sz w:val="24"/>
                <w:szCs w:val="24"/>
              </w:rPr>
            </w:r>
            <w:r w:rsidRPr="00A64188">
              <w:rPr>
                <w:rFonts w:ascii="Times New Roman" w:hAnsi="Times New Roman" w:cs="Times New Roman"/>
                <w:noProof/>
                <w:webHidden/>
                <w:sz w:val="24"/>
                <w:szCs w:val="24"/>
              </w:rPr>
              <w:fldChar w:fldCharType="separate"/>
            </w:r>
            <w:r w:rsidR="00E31A57">
              <w:rPr>
                <w:rFonts w:ascii="Times New Roman" w:hAnsi="Times New Roman" w:cs="Times New Roman"/>
                <w:noProof/>
                <w:webHidden/>
                <w:sz w:val="24"/>
                <w:szCs w:val="24"/>
              </w:rPr>
              <w:t>4</w:t>
            </w:r>
            <w:r w:rsidRPr="00A64188">
              <w:rPr>
                <w:rFonts w:ascii="Times New Roman" w:hAnsi="Times New Roman" w:cs="Times New Roman"/>
                <w:noProof/>
                <w:webHidden/>
                <w:sz w:val="24"/>
                <w:szCs w:val="24"/>
              </w:rPr>
              <w:fldChar w:fldCharType="end"/>
            </w:r>
          </w:hyperlink>
        </w:p>
        <w:p w14:paraId="42E58DF6" w14:textId="5FCE6576" w:rsidR="00A64188" w:rsidRPr="00A64188" w:rsidRDefault="00A64188">
          <w:pPr>
            <w:pStyle w:val="TOC1"/>
            <w:tabs>
              <w:tab w:val="left" w:pos="440"/>
              <w:tab w:val="right" w:leader="dot" w:pos="9016"/>
            </w:tabs>
            <w:rPr>
              <w:rFonts w:ascii="Times New Roman" w:hAnsi="Times New Roman" w:cs="Times New Roman"/>
              <w:noProof/>
              <w:sz w:val="24"/>
              <w:szCs w:val="24"/>
            </w:rPr>
          </w:pPr>
          <w:hyperlink w:anchor="_Toc534630158" w:history="1">
            <w:r w:rsidRPr="00A64188">
              <w:rPr>
                <w:rStyle w:val="Hyperlink"/>
                <w:rFonts w:ascii="Times New Roman" w:hAnsi="Times New Roman" w:cs="Times New Roman"/>
                <w:noProof/>
                <w:sz w:val="24"/>
                <w:szCs w:val="24"/>
              </w:rPr>
              <w:t>6</w:t>
            </w:r>
            <w:r w:rsidRPr="00A64188">
              <w:rPr>
                <w:rFonts w:ascii="Times New Roman" w:hAnsi="Times New Roman" w:cs="Times New Roman"/>
                <w:noProof/>
                <w:sz w:val="24"/>
                <w:szCs w:val="24"/>
              </w:rPr>
              <w:tab/>
            </w:r>
            <w:r w:rsidRPr="00A64188">
              <w:rPr>
                <w:rStyle w:val="Hyperlink"/>
                <w:rFonts w:ascii="Times New Roman" w:hAnsi="Times New Roman" w:cs="Times New Roman"/>
                <w:noProof/>
                <w:sz w:val="24"/>
                <w:szCs w:val="24"/>
              </w:rPr>
              <w:t>MDM Software</w:t>
            </w:r>
            <w:r w:rsidRPr="00A64188">
              <w:rPr>
                <w:rFonts w:ascii="Times New Roman" w:hAnsi="Times New Roman" w:cs="Times New Roman"/>
                <w:noProof/>
                <w:webHidden/>
                <w:sz w:val="24"/>
                <w:szCs w:val="24"/>
              </w:rPr>
              <w:tab/>
            </w:r>
            <w:r w:rsidRPr="00A64188">
              <w:rPr>
                <w:rFonts w:ascii="Times New Roman" w:hAnsi="Times New Roman" w:cs="Times New Roman"/>
                <w:noProof/>
                <w:webHidden/>
                <w:sz w:val="24"/>
                <w:szCs w:val="24"/>
              </w:rPr>
              <w:fldChar w:fldCharType="begin"/>
            </w:r>
            <w:r w:rsidRPr="00A64188">
              <w:rPr>
                <w:rFonts w:ascii="Times New Roman" w:hAnsi="Times New Roman" w:cs="Times New Roman"/>
                <w:noProof/>
                <w:webHidden/>
                <w:sz w:val="24"/>
                <w:szCs w:val="24"/>
              </w:rPr>
              <w:instrText xml:space="preserve"> PAGEREF _Toc534630158 \h </w:instrText>
            </w:r>
            <w:r w:rsidRPr="00A64188">
              <w:rPr>
                <w:rFonts w:ascii="Times New Roman" w:hAnsi="Times New Roman" w:cs="Times New Roman"/>
                <w:noProof/>
                <w:webHidden/>
                <w:sz w:val="24"/>
                <w:szCs w:val="24"/>
              </w:rPr>
            </w:r>
            <w:r w:rsidRPr="00A64188">
              <w:rPr>
                <w:rFonts w:ascii="Times New Roman" w:hAnsi="Times New Roman" w:cs="Times New Roman"/>
                <w:noProof/>
                <w:webHidden/>
                <w:sz w:val="24"/>
                <w:szCs w:val="24"/>
              </w:rPr>
              <w:fldChar w:fldCharType="separate"/>
            </w:r>
            <w:r w:rsidR="00E31A57">
              <w:rPr>
                <w:rFonts w:ascii="Times New Roman" w:hAnsi="Times New Roman" w:cs="Times New Roman"/>
                <w:noProof/>
                <w:webHidden/>
                <w:sz w:val="24"/>
                <w:szCs w:val="24"/>
              </w:rPr>
              <w:t>5</w:t>
            </w:r>
            <w:r w:rsidRPr="00A64188">
              <w:rPr>
                <w:rFonts w:ascii="Times New Roman" w:hAnsi="Times New Roman" w:cs="Times New Roman"/>
                <w:noProof/>
                <w:webHidden/>
                <w:sz w:val="24"/>
                <w:szCs w:val="24"/>
              </w:rPr>
              <w:fldChar w:fldCharType="end"/>
            </w:r>
          </w:hyperlink>
        </w:p>
        <w:p w14:paraId="7B83F72C" w14:textId="74DF25F6" w:rsidR="00A64188" w:rsidRPr="00A64188" w:rsidRDefault="00A64188">
          <w:pPr>
            <w:pStyle w:val="TOC1"/>
            <w:tabs>
              <w:tab w:val="left" w:pos="440"/>
              <w:tab w:val="right" w:leader="dot" w:pos="9016"/>
            </w:tabs>
            <w:rPr>
              <w:rFonts w:ascii="Times New Roman" w:hAnsi="Times New Roman" w:cs="Times New Roman"/>
              <w:noProof/>
              <w:sz w:val="24"/>
              <w:szCs w:val="24"/>
            </w:rPr>
          </w:pPr>
          <w:hyperlink w:anchor="_Toc534630159" w:history="1">
            <w:r w:rsidRPr="00A64188">
              <w:rPr>
                <w:rStyle w:val="Hyperlink"/>
                <w:rFonts w:ascii="Times New Roman" w:hAnsi="Times New Roman" w:cs="Times New Roman"/>
                <w:noProof/>
                <w:sz w:val="24"/>
                <w:szCs w:val="24"/>
              </w:rPr>
              <w:t>7</w:t>
            </w:r>
            <w:r w:rsidRPr="00A64188">
              <w:rPr>
                <w:rFonts w:ascii="Times New Roman" w:hAnsi="Times New Roman" w:cs="Times New Roman"/>
                <w:noProof/>
                <w:sz w:val="24"/>
                <w:szCs w:val="24"/>
              </w:rPr>
              <w:tab/>
            </w:r>
            <w:r w:rsidRPr="00A64188">
              <w:rPr>
                <w:rStyle w:val="Hyperlink"/>
                <w:rFonts w:ascii="Times New Roman" w:hAnsi="Times New Roman" w:cs="Times New Roman"/>
                <w:noProof/>
                <w:sz w:val="24"/>
                <w:szCs w:val="24"/>
              </w:rPr>
              <w:t>Policies</w:t>
            </w:r>
            <w:r w:rsidRPr="00A64188">
              <w:rPr>
                <w:rFonts w:ascii="Times New Roman" w:hAnsi="Times New Roman" w:cs="Times New Roman"/>
                <w:noProof/>
                <w:webHidden/>
                <w:sz w:val="24"/>
                <w:szCs w:val="24"/>
              </w:rPr>
              <w:tab/>
            </w:r>
            <w:r w:rsidRPr="00A64188">
              <w:rPr>
                <w:rFonts w:ascii="Times New Roman" w:hAnsi="Times New Roman" w:cs="Times New Roman"/>
                <w:noProof/>
                <w:webHidden/>
                <w:sz w:val="24"/>
                <w:szCs w:val="24"/>
              </w:rPr>
              <w:fldChar w:fldCharType="begin"/>
            </w:r>
            <w:r w:rsidRPr="00A64188">
              <w:rPr>
                <w:rFonts w:ascii="Times New Roman" w:hAnsi="Times New Roman" w:cs="Times New Roman"/>
                <w:noProof/>
                <w:webHidden/>
                <w:sz w:val="24"/>
                <w:szCs w:val="24"/>
              </w:rPr>
              <w:instrText xml:space="preserve"> PAGEREF _Toc534630159 \h </w:instrText>
            </w:r>
            <w:r w:rsidRPr="00A64188">
              <w:rPr>
                <w:rFonts w:ascii="Times New Roman" w:hAnsi="Times New Roman" w:cs="Times New Roman"/>
                <w:noProof/>
                <w:webHidden/>
                <w:sz w:val="24"/>
                <w:szCs w:val="24"/>
              </w:rPr>
            </w:r>
            <w:r w:rsidRPr="00A64188">
              <w:rPr>
                <w:rFonts w:ascii="Times New Roman" w:hAnsi="Times New Roman" w:cs="Times New Roman"/>
                <w:noProof/>
                <w:webHidden/>
                <w:sz w:val="24"/>
                <w:szCs w:val="24"/>
              </w:rPr>
              <w:fldChar w:fldCharType="separate"/>
            </w:r>
            <w:r w:rsidR="00E31A57">
              <w:rPr>
                <w:rFonts w:ascii="Times New Roman" w:hAnsi="Times New Roman" w:cs="Times New Roman"/>
                <w:noProof/>
                <w:webHidden/>
                <w:sz w:val="24"/>
                <w:szCs w:val="24"/>
              </w:rPr>
              <w:t>5</w:t>
            </w:r>
            <w:r w:rsidRPr="00A64188">
              <w:rPr>
                <w:rFonts w:ascii="Times New Roman" w:hAnsi="Times New Roman" w:cs="Times New Roman"/>
                <w:noProof/>
                <w:webHidden/>
                <w:sz w:val="24"/>
                <w:szCs w:val="24"/>
              </w:rPr>
              <w:fldChar w:fldCharType="end"/>
            </w:r>
          </w:hyperlink>
        </w:p>
        <w:p w14:paraId="10AE46E7" w14:textId="7FB86707" w:rsidR="00A64188" w:rsidRPr="00A64188" w:rsidRDefault="00A64188">
          <w:pPr>
            <w:pStyle w:val="TOC1"/>
            <w:tabs>
              <w:tab w:val="left" w:pos="440"/>
              <w:tab w:val="right" w:leader="dot" w:pos="9016"/>
            </w:tabs>
            <w:rPr>
              <w:rFonts w:ascii="Times New Roman" w:hAnsi="Times New Roman" w:cs="Times New Roman"/>
              <w:noProof/>
              <w:sz w:val="24"/>
              <w:szCs w:val="24"/>
            </w:rPr>
          </w:pPr>
          <w:hyperlink w:anchor="_Toc534630160" w:history="1">
            <w:r w:rsidRPr="00A64188">
              <w:rPr>
                <w:rStyle w:val="Hyperlink"/>
                <w:rFonts w:ascii="Times New Roman" w:hAnsi="Times New Roman" w:cs="Times New Roman"/>
                <w:noProof/>
                <w:sz w:val="24"/>
                <w:szCs w:val="24"/>
              </w:rPr>
              <w:t>8</w:t>
            </w:r>
            <w:r w:rsidRPr="00A64188">
              <w:rPr>
                <w:rFonts w:ascii="Times New Roman" w:hAnsi="Times New Roman" w:cs="Times New Roman"/>
                <w:noProof/>
                <w:sz w:val="24"/>
                <w:szCs w:val="24"/>
              </w:rPr>
              <w:tab/>
            </w:r>
            <w:r w:rsidRPr="00A64188">
              <w:rPr>
                <w:rStyle w:val="Hyperlink"/>
                <w:rFonts w:ascii="Times New Roman" w:hAnsi="Times New Roman" w:cs="Times New Roman"/>
                <w:noProof/>
                <w:sz w:val="24"/>
                <w:szCs w:val="24"/>
              </w:rPr>
              <w:t>Conclusion</w:t>
            </w:r>
            <w:bookmarkStart w:id="0" w:name="_GoBack"/>
            <w:bookmarkEnd w:id="0"/>
            <w:r w:rsidRPr="00A64188">
              <w:rPr>
                <w:rFonts w:ascii="Times New Roman" w:hAnsi="Times New Roman" w:cs="Times New Roman"/>
                <w:noProof/>
                <w:webHidden/>
                <w:sz w:val="24"/>
                <w:szCs w:val="24"/>
              </w:rPr>
              <w:tab/>
            </w:r>
            <w:r w:rsidRPr="00A64188">
              <w:rPr>
                <w:rFonts w:ascii="Times New Roman" w:hAnsi="Times New Roman" w:cs="Times New Roman"/>
                <w:noProof/>
                <w:webHidden/>
                <w:sz w:val="24"/>
                <w:szCs w:val="24"/>
              </w:rPr>
              <w:fldChar w:fldCharType="begin"/>
            </w:r>
            <w:r w:rsidRPr="00A64188">
              <w:rPr>
                <w:rFonts w:ascii="Times New Roman" w:hAnsi="Times New Roman" w:cs="Times New Roman"/>
                <w:noProof/>
                <w:webHidden/>
                <w:sz w:val="24"/>
                <w:szCs w:val="24"/>
              </w:rPr>
              <w:instrText xml:space="preserve"> PAGEREF _Toc534630160 \h </w:instrText>
            </w:r>
            <w:r w:rsidRPr="00A64188">
              <w:rPr>
                <w:rFonts w:ascii="Times New Roman" w:hAnsi="Times New Roman" w:cs="Times New Roman"/>
                <w:noProof/>
                <w:webHidden/>
                <w:sz w:val="24"/>
                <w:szCs w:val="24"/>
              </w:rPr>
            </w:r>
            <w:r w:rsidRPr="00A64188">
              <w:rPr>
                <w:rFonts w:ascii="Times New Roman" w:hAnsi="Times New Roman" w:cs="Times New Roman"/>
                <w:noProof/>
                <w:webHidden/>
                <w:sz w:val="24"/>
                <w:szCs w:val="24"/>
              </w:rPr>
              <w:fldChar w:fldCharType="separate"/>
            </w:r>
            <w:r w:rsidR="00E31A57">
              <w:rPr>
                <w:rFonts w:ascii="Times New Roman" w:hAnsi="Times New Roman" w:cs="Times New Roman"/>
                <w:noProof/>
                <w:webHidden/>
                <w:sz w:val="24"/>
                <w:szCs w:val="24"/>
              </w:rPr>
              <w:t>8</w:t>
            </w:r>
            <w:r w:rsidRPr="00A64188">
              <w:rPr>
                <w:rFonts w:ascii="Times New Roman" w:hAnsi="Times New Roman" w:cs="Times New Roman"/>
                <w:noProof/>
                <w:webHidden/>
                <w:sz w:val="24"/>
                <w:szCs w:val="24"/>
              </w:rPr>
              <w:fldChar w:fldCharType="end"/>
            </w:r>
          </w:hyperlink>
        </w:p>
        <w:p w14:paraId="08E2BF66" w14:textId="4786E73D" w:rsidR="00A64188" w:rsidRPr="00A64188" w:rsidRDefault="00A64188">
          <w:pPr>
            <w:pStyle w:val="TOC1"/>
            <w:tabs>
              <w:tab w:val="left" w:pos="440"/>
              <w:tab w:val="right" w:leader="dot" w:pos="9016"/>
            </w:tabs>
            <w:rPr>
              <w:rFonts w:ascii="Times New Roman" w:hAnsi="Times New Roman" w:cs="Times New Roman"/>
              <w:noProof/>
              <w:sz w:val="24"/>
              <w:szCs w:val="24"/>
            </w:rPr>
          </w:pPr>
          <w:hyperlink w:anchor="_Toc534630161" w:history="1">
            <w:r w:rsidRPr="00A64188">
              <w:rPr>
                <w:rStyle w:val="Hyperlink"/>
                <w:rFonts w:ascii="Times New Roman" w:hAnsi="Times New Roman" w:cs="Times New Roman"/>
                <w:noProof/>
                <w:sz w:val="24"/>
                <w:szCs w:val="24"/>
              </w:rPr>
              <w:t>9</w:t>
            </w:r>
            <w:r w:rsidRPr="00A64188">
              <w:rPr>
                <w:rFonts w:ascii="Times New Roman" w:hAnsi="Times New Roman" w:cs="Times New Roman"/>
                <w:noProof/>
                <w:sz w:val="24"/>
                <w:szCs w:val="24"/>
              </w:rPr>
              <w:tab/>
            </w:r>
            <w:r w:rsidRPr="00A64188">
              <w:rPr>
                <w:rStyle w:val="Hyperlink"/>
                <w:rFonts w:ascii="Times New Roman" w:hAnsi="Times New Roman" w:cs="Times New Roman"/>
                <w:noProof/>
                <w:sz w:val="24"/>
                <w:szCs w:val="24"/>
              </w:rPr>
              <w:t>References</w:t>
            </w:r>
            <w:r w:rsidRPr="00A64188">
              <w:rPr>
                <w:rFonts w:ascii="Times New Roman" w:hAnsi="Times New Roman" w:cs="Times New Roman"/>
                <w:noProof/>
                <w:webHidden/>
                <w:sz w:val="24"/>
                <w:szCs w:val="24"/>
              </w:rPr>
              <w:tab/>
            </w:r>
            <w:r w:rsidRPr="00A64188">
              <w:rPr>
                <w:rFonts w:ascii="Times New Roman" w:hAnsi="Times New Roman" w:cs="Times New Roman"/>
                <w:noProof/>
                <w:webHidden/>
                <w:sz w:val="24"/>
                <w:szCs w:val="24"/>
              </w:rPr>
              <w:fldChar w:fldCharType="begin"/>
            </w:r>
            <w:r w:rsidRPr="00A64188">
              <w:rPr>
                <w:rFonts w:ascii="Times New Roman" w:hAnsi="Times New Roman" w:cs="Times New Roman"/>
                <w:noProof/>
                <w:webHidden/>
                <w:sz w:val="24"/>
                <w:szCs w:val="24"/>
              </w:rPr>
              <w:instrText xml:space="preserve"> PAGEREF _Toc534630161 \h </w:instrText>
            </w:r>
            <w:r w:rsidRPr="00A64188">
              <w:rPr>
                <w:rFonts w:ascii="Times New Roman" w:hAnsi="Times New Roman" w:cs="Times New Roman"/>
                <w:noProof/>
                <w:webHidden/>
                <w:sz w:val="24"/>
                <w:szCs w:val="24"/>
              </w:rPr>
            </w:r>
            <w:r w:rsidRPr="00A64188">
              <w:rPr>
                <w:rFonts w:ascii="Times New Roman" w:hAnsi="Times New Roman" w:cs="Times New Roman"/>
                <w:noProof/>
                <w:webHidden/>
                <w:sz w:val="24"/>
                <w:szCs w:val="24"/>
              </w:rPr>
              <w:fldChar w:fldCharType="separate"/>
            </w:r>
            <w:r w:rsidR="00E31A57">
              <w:rPr>
                <w:rFonts w:ascii="Times New Roman" w:hAnsi="Times New Roman" w:cs="Times New Roman"/>
                <w:noProof/>
                <w:webHidden/>
                <w:sz w:val="24"/>
                <w:szCs w:val="24"/>
              </w:rPr>
              <w:t>8</w:t>
            </w:r>
            <w:r w:rsidRPr="00A64188">
              <w:rPr>
                <w:rFonts w:ascii="Times New Roman" w:hAnsi="Times New Roman" w:cs="Times New Roman"/>
                <w:noProof/>
                <w:webHidden/>
                <w:sz w:val="24"/>
                <w:szCs w:val="24"/>
              </w:rPr>
              <w:fldChar w:fldCharType="end"/>
            </w:r>
          </w:hyperlink>
        </w:p>
        <w:p w14:paraId="7DD5575C" w14:textId="4F1223BC" w:rsidR="00A64188" w:rsidRPr="00A64188" w:rsidRDefault="00A64188">
          <w:pPr>
            <w:pStyle w:val="TOC1"/>
            <w:tabs>
              <w:tab w:val="left" w:pos="660"/>
              <w:tab w:val="right" w:leader="dot" w:pos="9016"/>
            </w:tabs>
            <w:rPr>
              <w:rFonts w:ascii="Times New Roman" w:hAnsi="Times New Roman" w:cs="Times New Roman"/>
              <w:noProof/>
              <w:sz w:val="24"/>
              <w:szCs w:val="24"/>
            </w:rPr>
          </w:pPr>
          <w:hyperlink w:anchor="_Toc534630162" w:history="1">
            <w:r w:rsidRPr="00A64188">
              <w:rPr>
                <w:rStyle w:val="Hyperlink"/>
                <w:rFonts w:ascii="Times New Roman" w:hAnsi="Times New Roman" w:cs="Times New Roman"/>
                <w:noProof/>
                <w:sz w:val="24"/>
                <w:szCs w:val="24"/>
              </w:rPr>
              <w:t>10</w:t>
            </w:r>
            <w:r w:rsidRPr="00A64188">
              <w:rPr>
                <w:rFonts w:ascii="Times New Roman" w:hAnsi="Times New Roman" w:cs="Times New Roman"/>
                <w:noProof/>
                <w:sz w:val="24"/>
                <w:szCs w:val="24"/>
              </w:rPr>
              <w:tab/>
            </w:r>
            <w:r w:rsidRPr="00A64188">
              <w:rPr>
                <w:rStyle w:val="Hyperlink"/>
                <w:rFonts w:ascii="Times New Roman" w:hAnsi="Times New Roman" w:cs="Times New Roman"/>
                <w:noProof/>
                <w:sz w:val="24"/>
                <w:szCs w:val="24"/>
              </w:rPr>
              <w:t>Further Reading</w:t>
            </w:r>
            <w:r w:rsidRPr="00A64188">
              <w:rPr>
                <w:rFonts w:ascii="Times New Roman" w:hAnsi="Times New Roman" w:cs="Times New Roman"/>
                <w:noProof/>
                <w:webHidden/>
                <w:sz w:val="24"/>
                <w:szCs w:val="24"/>
              </w:rPr>
              <w:tab/>
            </w:r>
            <w:r w:rsidRPr="00A64188">
              <w:rPr>
                <w:rFonts w:ascii="Times New Roman" w:hAnsi="Times New Roman" w:cs="Times New Roman"/>
                <w:noProof/>
                <w:webHidden/>
                <w:sz w:val="24"/>
                <w:szCs w:val="24"/>
              </w:rPr>
              <w:fldChar w:fldCharType="begin"/>
            </w:r>
            <w:r w:rsidRPr="00A64188">
              <w:rPr>
                <w:rFonts w:ascii="Times New Roman" w:hAnsi="Times New Roman" w:cs="Times New Roman"/>
                <w:noProof/>
                <w:webHidden/>
                <w:sz w:val="24"/>
                <w:szCs w:val="24"/>
              </w:rPr>
              <w:instrText xml:space="preserve"> PAGEREF _Toc534630162 \h </w:instrText>
            </w:r>
            <w:r w:rsidRPr="00A64188">
              <w:rPr>
                <w:rFonts w:ascii="Times New Roman" w:hAnsi="Times New Roman" w:cs="Times New Roman"/>
                <w:noProof/>
                <w:webHidden/>
                <w:sz w:val="24"/>
                <w:szCs w:val="24"/>
              </w:rPr>
            </w:r>
            <w:r w:rsidRPr="00A64188">
              <w:rPr>
                <w:rFonts w:ascii="Times New Roman" w:hAnsi="Times New Roman" w:cs="Times New Roman"/>
                <w:noProof/>
                <w:webHidden/>
                <w:sz w:val="24"/>
                <w:szCs w:val="24"/>
              </w:rPr>
              <w:fldChar w:fldCharType="separate"/>
            </w:r>
            <w:r w:rsidR="00E31A57">
              <w:rPr>
                <w:rFonts w:ascii="Times New Roman" w:hAnsi="Times New Roman" w:cs="Times New Roman"/>
                <w:noProof/>
                <w:webHidden/>
                <w:sz w:val="24"/>
                <w:szCs w:val="24"/>
              </w:rPr>
              <w:t>9</w:t>
            </w:r>
            <w:r w:rsidRPr="00A64188">
              <w:rPr>
                <w:rFonts w:ascii="Times New Roman" w:hAnsi="Times New Roman" w:cs="Times New Roman"/>
                <w:noProof/>
                <w:webHidden/>
                <w:sz w:val="24"/>
                <w:szCs w:val="24"/>
              </w:rPr>
              <w:fldChar w:fldCharType="end"/>
            </w:r>
          </w:hyperlink>
        </w:p>
        <w:p w14:paraId="2598F85C" w14:textId="72694B30" w:rsidR="00A64188" w:rsidRDefault="00A64188">
          <w:r w:rsidRPr="00A64188">
            <w:rPr>
              <w:rFonts w:ascii="Times New Roman" w:hAnsi="Times New Roman" w:cs="Times New Roman"/>
              <w:b/>
              <w:bCs/>
              <w:noProof/>
              <w:sz w:val="24"/>
              <w:szCs w:val="24"/>
            </w:rPr>
            <w:fldChar w:fldCharType="end"/>
          </w:r>
        </w:p>
      </w:sdtContent>
    </w:sdt>
    <w:p w14:paraId="4A477759" w14:textId="151DF7CE" w:rsidR="00A64188" w:rsidRDefault="00A64188">
      <w:pPr>
        <w:rPr>
          <w:rFonts w:ascii="Times New Roman" w:hAnsi="Times New Roman" w:cs="Times New Roman"/>
          <w:sz w:val="24"/>
          <w:szCs w:val="24"/>
        </w:rPr>
      </w:pPr>
      <w:r>
        <w:rPr>
          <w:rFonts w:ascii="Times New Roman" w:hAnsi="Times New Roman" w:cs="Times New Roman"/>
          <w:sz w:val="24"/>
          <w:szCs w:val="24"/>
        </w:rPr>
        <w:br w:type="page"/>
      </w:r>
    </w:p>
    <w:p w14:paraId="33A3EEEC" w14:textId="77777777" w:rsidR="00D933C0" w:rsidRDefault="00D933C0" w:rsidP="00A64188">
      <w:pPr>
        <w:pStyle w:val="Heading1"/>
        <w:sectPr w:rsidR="00D933C0" w:rsidSect="00A64188">
          <w:pgSz w:w="11906" w:h="16838"/>
          <w:pgMar w:top="1440" w:right="1440" w:bottom="1440" w:left="1440" w:header="708" w:footer="708" w:gutter="0"/>
          <w:pgNumType w:start="1"/>
          <w:cols w:space="708"/>
          <w:docGrid w:linePitch="360"/>
        </w:sectPr>
      </w:pPr>
      <w:bookmarkStart w:id="1" w:name="_Toc534630151"/>
    </w:p>
    <w:p w14:paraId="6D1A0DCA" w14:textId="4C3F4E19" w:rsidR="001D707F" w:rsidRPr="00A64188" w:rsidRDefault="001D707F" w:rsidP="00A64188">
      <w:pPr>
        <w:pStyle w:val="Heading1"/>
      </w:pPr>
      <w:r w:rsidRPr="00A64188">
        <w:t>Introduction</w:t>
      </w:r>
      <w:bookmarkEnd w:id="1"/>
    </w:p>
    <w:p w14:paraId="533E13D4" w14:textId="235D5AA6" w:rsidR="00F324E5" w:rsidRPr="00A64188" w:rsidRDefault="00CA733E" w:rsidP="00F324E5">
      <w:pPr>
        <w:rPr>
          <w:rFonts w:ascii="Times New Roman" w:hAnsi="Times New Roman" w:cs="Times New Roman"/>
          <w:sz w:val="24"/>
          <w:szCs w:val="24"/>
        </w:rPr>
      </w:pPr>
      <w:r>
        <w:rPr>
          <w:rFonts w:ascii="Times New Roman" w:hAnsi="Times New Roman" w:cs="Times New Roman"/>
          <w:sz w:val="24"/>
          <w:szCs w:val="24"/>
        </w:rPr>
        <w:t>This</w:t>
      </w:r>
      <w:r w:rsidR="00F324E5" w:rsidRPr="00A64188">
        <w:rPr>
          <w:rFonts w:ascii="Times New Roman" w:hAnsi="Times New Roman" w:cs="Times New Roman"/>
          <w:sz w:val="24"/>
          <w:szCs w:val="24"/>
        </w:rPr>
        <w:t xml:space="preserve"> report </w:t>
      </w:r>
      <w:r>
        <w:rPr>
          <w:rFonts w:ascii="Times New Roman" w:hAnsi="Times New Roman" w:cs="Times New Roman"/>
          <w:sz w:val="24"/>
          <w:szCs w:val="24"/>
        </w:rPr>
        <w:t>will look</w:t>
      </w:r>
      <w:r w:rsidR="00F324E5" w:rsidRPr="00A64188">
        <w:rPr>
          <w:rFonts w:ascii="Times New Roman" w:hAnsi="Times New Roman" w:cs="Times New Roman"/>
          <w:sz w:val="24"/>
          <w:szCs w:val="24"/>
        </w:rPr>
        <w:t xml:space="preserve"> into </w:t>
      </w:r>
      <w:r>
        <w:rPr>
          <w:rFonts w:ascii="Times New Roman" w:hAnsi="Times New Roman" w:cs="Times New Roman"/>
          <w:sz w:val="24"/>
          <w:szCs w:val="24"/>
        </w:rPr>
        <w:t xml:space="preserve">the </w:t>
      </w:r>
      <w:r w:rsidR="000F152C" w:rsidRPr="00A64188">
        <w:rPr>
          <w:rFonts w:ascii="Times New Roman" w:hAnsi="Times New Roman" w:cs="Times New Roman"/>
          <w:sz w:val="24"/>
          <w:szCs w:val="24"/>
        </w:rPr>
        <w:t>advantage</w:t>
      </w:r>
      <w:r>
        <w:rPr>
          <w:rFonts w:ascii="Times New Roman" w:hAnsi="Times New Roman" w:cs="Times New Roman"/>
          <w:sz w:val="24"/>
          <w:szCs w:val="24"/>
        </w:rPr>
        <w:t>s</w:t>
      </w:r>
      <w:r w:rsidR="000F152C" w:rsidRPr="00A64188">
        <w:rPr>
          <w:rFonts w:ascii="Times New Roman" w:hAnsi="Times New Roman" w:cs="Times New Roman"/>
          <w:sz w:val="24"/>
          <w:szCs w:val="24"/>
        </w:rPr>
        <w:t xml:space="preserve"> and disadvantages of implementing a BYOT framework into a business. The report </w:t>
      </w:r>
      <w:r>
        <w:rPr>
          <w:rFonts w:ascii="Times New Roman" w:hAnsi="Times New Roman" w:cs="Times New Roman"/>
          <w:sz w:val="24"/>
          <w:szCs w:val="24"/>
        </w:rPr>
        <w:t>considers</w:t>
      </w:r>
      <w:r w:rsidR="000F152C" w:rsidRPr="00A64188">
        <w:rPr>
          <w:rFonts w:ascii="Times New Roman" w:hAnsi="Times New Roman" w:cs="Times New Roman"/>
          <w:sz w:val="24"/>
          <w:szCs w:val="24"/>
        </w:rPr>
        <w:t xml:space="preserve"> an example company, Hyper-Fort, and includes a layout of their network, as well as a proposed MDM solution to best meet their needs.</w:t>
      </w:r>
    </w:p>
    <w:p w14:paraId="6F8D9F3B" w14:textId="77777777" w:rsidR="009E06E5" w:rsidRPr="00A64188" w:rsidRDefault="009E06E5" w:rsidP="00F324E5">
      <w:pPr>
        <w:rPr>
          <w:rFonts w:ascii="Times New Roman" w:hAnsi="Times New Roman" w:cs="Times New Roman"/>
          <w:sz w:val="24"/>
          <w:szCs w:val="24"/>
        </w:rPr>
      </w:pPr>
    </w:p>
    <w:p w14:paraId="04F096F7" w14:textId="7F0C978F" w:rsidR="001D707F" w:rsidRPr="00A64188" w:rsidRDefault="001D707F" w:rsidP="00A64188">
      <w:pPr>
        <w:pStyle w:val="Heading1"/>
      </w:pPr>
      <w:bookmarkStart w:id="2" w:name="_Toc534630152"/>
      <w:r w:rsidRPr="00A64188">
        <w:t>BYOT: Advantages and Disadvantages</w:t>
      </w:r>
      <w:bookmarkEnd w:id="2"/>
    </w:p>
    <w:p w14:paraId="35C910DC" w14:textId="09111E67" w:rsidR="00D244D5" w:rsidRPr="00A64188" w:rsidRDefault="00D244D5" w:rsidP="00347854">
      <w:pPr>
        <w:rPr>
          <w:rFonts w:ascii="Times New Roman" w:hAnsi="Times New Roman" w:cs="Times New Roman"/>
          <w:sz w:val="24"/>
          <w:szCs w:val="24"/>
        </w:rPr>
      </w:pPr>
      <w:r w:rsidRPr="00A64188">
        <w:rPr>
          <w:rFonts w:ascii="Times New Roman" w:hAnsi="Times New Roman" w:cs="Times New Roman"/>
          <w:sz w:val="24"/>
          <w:szCs w:val="24"/>
        </w:rPr>
        <w:t>Successful implementation of</w:t>
      </w:r>
      <w:r w:rsidR="00C758C6">
        <w:rPr>
          <w:rFonts w:ascii="Times New Roman" w:hAnsi="Times New Roman" w:cs="Times New Roman"/>
          <w:sz w:val="24"/>
          <w:szCs w:val="24"/>
        </w:rPr>
        <w:t xml:space="preserve"> a</w:t>
      </w:r>
      <w:r w:rsidRPr="00A64188">
        <w:rPr>
          <w:rFonts w:ascii="Times New Roman" w:hAnsi="Times New Roman" w:cs="Times New Roman"/>
          <w:sz w:val="24"/>
          <w:szCs w:val="24"/>
        </w:rPr>
        <w:t xml:space="preserve"> BYOT</w:t>
      </w:r>
      <w:r w:rsidR="00C758C6">
        <w:rPr>
          <w:rFonts w:ascii="Times New Roman" w:hAnsi="Times New Roman" w:cs="Times New Roman"/>
          <w:sz w:val="24"/>
          <w:szCs w:val="24"/>
        </w:rPr>
        <w:t xml:space="preserve"> framework</w:t>
      </w:r>
      <w:r w:rsidRPr="00A64188">
        <w:rPr>
          <w:rFonts w:ascii="Times New Roman" w:hAnsi="Times New Roman" w:cs="Times New Roman"/>
          <w:sz w:val="24"/>
          <w:szCs w:val="24"/>
        </w:rPr>
        <w:t xml:space="preserve"> into an organisation </w:t>
      </w:r>
      <w:r w:rsidR="00C758C6">
        <w:rPr>
          <w:rFonts w:ascii="Times New Roman" w:hAnsi="Times New Roman" w:cs="Times New Roman"/>
          <w:sz w:val="24"/>
          <w:szCs w:val="24"/>
        </w:rPr>
        <w:t>requires</w:t>
      </w:r>
      <w:r w:rsidRPr="00A64188">
        <w:rPr>
          <w:rFonts w:ascii="Times New Roman" w:hAnsi="Times New Roman" w:cs="Times New Roman"/>
          <w:sz w:val="24"/>
          <w:szCs w:val="24"/>
        </w:rPr>
        <w:t xml:space="preserve"> finding the right balance between security and </w:t>
      </w:r>
      <w:r w:rsidR="00C758C6">
        <w:rPr>
          <w:rFonts w:ascii="Times New Roman" w:hAnsi="Times New Roman" w:cs="Times New Roman"/>
          <w:sz w:val="24"/>
          <w:szCs w:val="24"/>
        </w:rPr>
        <w:t xml:space="preserve">ease of </w:t>
      </w:r>
      <w:r w:rsidRPr="00A64188">
        <w:rPr>
          <w:rFonts w:ascii="Times New Roman" w:hAnsi="Times New Roman" w:cs="Times New Roman"/>
          <w:sz w:val="24"/>
          <w:szCs w:val="24"/>
        </w:rPr>
        <w:t>accessibility</w:t>
      </w:r>
      <w:r w:rsidR="00C758C6">
        <w:rPr>
          <w:rFonts w:ascii="Times New Roman" w:hAnsi="Times New Roman" w:cs="Times New Roman"/>
          <w:sz w:val="24"/>
          <w:szCs w:val="24"/>
        </w:rPr>
        <w:t xml:space="preserve"> for users</w:t>
      </w:r>
      <w:r w:rsidRPr="00A64188">
        <w:rPr>
          <w:rFonts w:ascii="Times New Roman" w:hAnsi="Times New Roman" w:cs="Times New Roman"/>
          <w:sz w:val="24"/>
          <w:szCs w:val="24"/>
        </w:rPr>
        <w:t xml:space="preserve">. Each </w:t>
      </w:r>
      <w:r w:rsidR="00E379A5" w:rsidRPr="00A64188">
        <w:rPr>
          <w:rFonts w:ascii="Times New Roman" w:hAnsi="Times New Roman" w:cs="Times New Roman"/>
          <w:sz w:val="24"/>
          <w:szCs w:val="24"/>
        </w:rPr>
        <w:t>companies’</w:t>
      </w:r>
      <w:r w:rsidRPr="00A64188">
        <w:rPr>
          <w:rFonts w:ascii="Times New Roman" w:hAnsi="Times New Roman" w:cs="Times New Roman"/>
          <w:sz w:val="24"/>
          <w:szCs w:val="24"/>
        </w:rPr>
        <w:t xml:space="preserve"> requirements, and thus solution, will be unique, however below are detailed some common advantages and disadvantages to a BYOT framework</w:t>
      </w:r>
      <w:r w:rsidR="001D750F" w:rsidRPr="00A64188">
        <w:rPr>
          <w:rFonts w:ascii="Times New Roman" w:hAnsi="Times New Roman" w:cs="Times New Roman"/>
          <w:sz w:val="24"/>
          <w:szCs w:val="24"/>
        </w:rPr>
        <w:t>.</w:t>
      </w:r>
    </w:p>
    <w:p w14:paraId="6F324B35" w14:textId="205AF7DC" w:rsidR="00D244D5" w:rsidRPr="00A64188" w:rsidRDefault="00D244D5" w:rsidP="00A64188">
      <w:pPr>
        <w:pStyle w:val="Heading2"/>
      </w:pPr>
      <w:bookmarkStart w:id="3" w:name="_Toc534630153"/>
      <w:r w:rsidRPr="00A64188">
        <w:t>Advantages</w:t>
      </w:r>
      <w:bookmarkEnd w:id="3"/>
    </w:p>
    <w:p w14:paraId="58CF5882" w14:textId="4C2857FA" w:rsidR="00D244D5" w:rsidRPr="00A64188" w:rsidRDefault="00E06ADB" w:rsidP="001E210A">
      <w:pPr>
        <w:rPr>
          <w:rFonts w:ascii="Times New Roman" w:hAnsi="Times New Roman" w:cs="Times New Roman"/>
          <w:sz w:val="24"/>
          <w:szCs w:val="24"/>
        </w:rPr>
      </w:pPr>
      <w:r w:rsidRPr="00C758C6">
        <w:rPr>
          <w:rFonts w:ascii="Times New Roman" w:hAnsi="Times New Roman" w:cs="Times New Roman"/>
          <w:i/>
          <w:sz w:val="24"/>
          <w:szCs w:val="24"/>
        </w:rPr>
        <w:t>Increased staff satisfaction</w:t>
      </w:r>
      <w:r w:rsidRPr="00A64188">
        <w:rPr>
          <w:rFonts w:ascii="Times New Roman" w:hAnsi="Times New Roman" w:cs="Times New Roman"/>
          <w:sz w:val="24"/>
          <w:szCs w:val="24"/>
        </w:rPr>
        <w:t xml:space="preserve"> </w:t>
      </w:r>
      <w:r w:rsidRPr="00A64188">
        <w:rPr>
          <w:rFonts w:ascii="Times New Roman" w:hAnsi="Times New Roman" w:cs="Times New Roman"/>
          <w:sz w:val="24"/>
          <w:szCs w:val="24"/>
        </w:rPr>
        <w:fldChar w:fldCharType="begin" w:fldLock="1"/>
      </w:r>
      <w:r w:rsidRPr="00A64188">
        <w:rPr>
          <w:rFonts w:ascii="Times New Roman" w:hAnsi="Times New Roman" w:cs="Times New Roman"/>
          <w:sz w:val="24"/>
          <w:szCs w:val="24"/>
        </w:rPr>
        <w:instrText>ADDIN CSL_CITATION {"citationItems":[{"id":"ITEM-1","itemData":{"ISBN":"2229-371X","ISSN":"2229-371X","abstract":"The growth of mobile technology, with regard to availability of 3G/4G services and devices like Smartphone’s has created new phenomenon for communication and data processing ability to do business. One such phenomenon that has emerged in the business environment is BYOD (Bring Your Own Device), which means that employees use their personal device to access company resources for work, inside or outside organizational environment. This new phenomenon brings with itself new opportunities but has many risks associated with it. Using mobile devices for personal as well as professional work brings with itself risks that need to be mitigated. The aim of this work is to provide various mobility strategies, defences and measures, control aspect, management and governance aspect to look forth in implementing a BYOD strategy in an organization","author":[{"dropping-particle":"","family":"Gajar","given":"Prashant Kumar","non-dropping-particle":"","parse-names":false,"suffix":""},{"dropping-particle":"","family":"Ghosh","given":"Arnab","non-dropping-particle":"","parse-names":false,"suffix":""},{"dropping-particle":"","family":"Rai","given":"Shashikant","non-dropping-particle":"","parse-names":false,"suffix":""}],"container-title":"Journal of Global Research in Computer Science","id":"ITEM-1","issued":{"date-parts":[["2013"]]},"title":"Bring Your Own Device (Byod): Security Risks And Mitigating Strategies","type":"article-journal"},"uris":["http://www.mendeley.com/documents/?uuid=9d9629a0-7324-345d-8d4d-affa78b8cdd2"]}],"mendeley":{"formattedCitation":"[1]","plainTextFormattedCitation":"[1]","previouslyFormattedCitation":"[1]"},"properties":{"noteIndex":0},"schema":"https://github.com/citation-style-language/schema/raw/master/csl-citation.json"}</w:instrText>
      </w:r>
      <w:r w:rsidRPr="00A64188">
        <w:rPr>
          <w:rFonts w:ascii="Times New Roman" w:hAnsi="Times New Roman" w:cs="Times New Roman"/>
          <w:sz w:val="24"/>
          <w:szCs w:val="24"/>
        </w:rPr>
        <w:fldChar w:fldCharType="separate"/>
      </w:r>
      <w:r w:rsidRPr="00A64188">
        <w:rPr>
          <w:rFonts w:ascii="Times New Roman" w:hAnsi="Times New Roman" w:cs="Times New Roman"/>
          <w:noProof/>
          <w:sz w:val="24"/>
          <w:szCs w:val="24"/>
        </w:rPr>
        <w:t>[1]</w:t>
      </w:r>
      <w:r w:rsidRPr="00A64188">
        <w:rPr>
          <w:rFonts w:ascii="Times New Roman" w:hAnsi="Times New Roman" w:cs="Times New Roman"/>
          <w:sz w:val="24"/>
          <w:szCs w:val="24"/>
        </w:rPr>
        <w:fldChar w:fldCharType="end"/>
      </w:r>
    </w:p>
    <w:p w14:paraId="42C3EE95" w14:textId="7B085045" w:rsidR="00E06ADB" w:rsidRPr="00A64188" w:rsidRDefault="00E06ADB" w:rsidP="001E210A">
      <w:pPr>
        <w:rPr>
          <w:rFonts w:ascii="Times New Roman" w:hAnsi="Times New Roman" w:cs="Times New Roman"/>
          <w:sz w:val="24"/>
          <w:szCs w:val="24"/>
        </w:rPr>
      </w:pPr>
      <w:r w:rsidRPr="00A64188">
        <w:rPr>
          <w:rFonts w:ascii="Times New Roman" w:hAnsi="Times New Roman" w:cs="Times New Roman"/>
          <w:sz w:val="24"/>
          <w:szCs w:val="24"/>
        </w:rPr>
        <w:t xml:space="preserve">Staff who are able to work and access company data using their own devices are more satisfied </w:t>
      </w:r>
      <w:r w:rsidR="007E0156" w:rsidRPr="00A64188">
        <w:rPr>
          <w:rFonts w:ascii="Times New Roman" w:hAnsi="Times New Roman" w:cs="Times New Roman"/>
          <w:sz w:val="24"/>
          <w:szCs w:val="24"/>
        </w:rPr>
        <w:t>in work</w:t>
      </w:r>
      <w:r w:rsidR="00BC1C44" w:rsidRPr="00A64188">
        <w:rPr>
          <w:rFonts w:ascii="Times New Roman" w:hAnsi="Times New Roman" w:cs="Times New Roman"/>
          <w:sz w:val="24"/>
          <w:szCs w:val="24"/>
        </w:rPr>
        <w:t>; they are able to use devices they are already comfortable with and are able to work more flexibly.</w:t>
      </w:r>
    </w:p>
    <w:p w14:paraId="52BD433E" w14:textId="7FE0C604" w:rsidR="00BC1C44" w:rsidRPr="00A64188" w:rsidRDefault="00BC1C44" w:rsidP="001E210A">
      <w:pPr>
        <w:rPr>
          <w:rFonts w:ascii="Times New Roman" w:hAnsi="Times New Roman" w:cs="Times New Roman"/>
          <w:sz w:val="24"/>
          <w:szCs w:val="24"/>
        </w:rPr>
      </w:pPr>
      <w:r w:rsidRPr="00C758C6">
        <w:rPr>
          <w:rFonts w:ascii="Times New Roman" w:hAnsi="Times New Roman" w:cs="Times New Roman"/>
          <w:i/>
          <w:sz w:val="24"/>
          <w:szCs w:val="24"/>
        </w:rPr>
        <w:t>Cost savings</w:t>
      </w:r>
      <w:r w:rsidRPr="00A64188">
        <w:rPr>
          <w:rFonts w:ascii="Times New Roman" w:hAnsi="Times New Roman" w:cs="Times New Roman"/>
          <w:sz w:val="24"/>
          <w:szCs w:val="24"/>
        </w:rPr>
        <w:t xml:space="preserve"> </w:t>
      </w:r>
      <w:r w:rsidRPr="00A64188">
        <w:rPr>
          <w:rFonts w:ascii="Times New Roman" w:hAnsi="Times New Roman" w:cs="Times New Roman"/>
          <w:sz w:val="24"/>
          <w:szCs w:val="24"/>
        </w:rPr>
        <w:fldChar w:fldCharType="begin" w:fldLock="1"/>
      </w:r>
      <w:r w:rsidRPr="00A64188">
        <w:rPr>
          <w:rFonts w:ascii="Times New Roman" w:hAnsi="Times New Roman" w:cs="Times New Roman"/>
          <w:sz w:val="24"/>
          <w:szCs w:val="24"/>
        </w:rPr>
        <w:instrText>ADDIN CSL_CITATION {"citationItems":[{"id":"ITEM-1","itemData":{"abstract":"As many IT departments struggle to keep up with yearly technology changes, company employees increasingly want to use their own devices to access corporate data. It's part of a growing trend dubbed Bring Your Own Device (BYOD), which encompasses similar Bring Your Own Technology (BYOT), Bring Your Own Phone (BYOP) and Bring Your Own PC (BYOPC) initiatives. All of them have evolved to empower workforces through the so-called 'consumerisation of IT'. As part of this consumerisation, BYOD encourages company employees to work on the device they choose-accessing corporate email on their iPhone 5 or using a Google Nexus 7 to view text documents. The goal for SMBs? Increased productivity and reduced costs. But BYOD also has a darker side. If not fully understood and regulated, it can threaten IT security and put a company's sensitive business systems at risk. Why BYOD matters The driving force behind BYOD is a new IT self-sufficiency among company employees who already own and use personal laptops, tablets and smartphones. These mobile devices are often newer and more advanced than the equipment deployed by many IT departments. It's hardly surprising that the rapid adoption of lightweight Ultrabooks, iPads and large-screened phones are changing the way that people want to work.","author":[{"dropping-particle":"","family":"Evans","given":"Dean","non-dropping-particle":"","parse-names":false,"suffix":""}],"id":"ITEM-1","issued":{"date-parts":[["2013"]]},"title":"What is BYOD and why is it important?","type":"report"},"uris":["http://www.mendeley.com/documents/?uuid=c7517346-990e-3095-85a7-b722368cb4ad"]}],"mendeley":{"formattedCitation":"[2]","plainTextFormattedCitation":"[2]","previouslyFormattedCitation":"[2]"},"properties":{"noteIndex":0},"schema":"https://github.com/citation-style-language/schema/raw/master/csl-citation.json"}</w:instrText>
      </w:r>
      <w:r w:rsidRPr="00A64188">
        <w:rPr>
          <w:rFonts w:ascii="Times New Roman" w:hAnsi="Times New Roman" w:cs="Times New Roman"/>
          <w:sz w:val="24"/>
          <w:szCs w:val="24"/>
        </w:rPr>
        <w:fldChar w:fldCharType="separate"/>
      </w:r>
      <w:r w:rsidRPr="00A64188">
        <w:rPr>
          <w:rFonts w:ascii="Times New Roman" w:hAnsi="Times New Roman" w:cs="Times New Roman"/>
          <w:noProof/>
          <w:sz w:val="24"/>
          <w:szCs w:val="24"/>
        </w:rPr>
        <w:t>[2]</w:t>
      </w:r>
      <w:r w:rsidRPr="00A64188">
        <w:rPr>
          <w:rFonts w:ascii="Times New Roman" w:hAnsi="Times New Roman" w:cs="Times New Roman"/>
          <w:sz w:val="24"/>
          <w:szCs w:val="24"/>
        </w:rPr>
        <w:fldChar w:fldCharType="end"/>
      </w:r>
    </w:p>
    <w:p w14:paraId="663B44FD" w14:textId="7A14B089" w:rsidR="00BC1C44" w:rsidRPr="00A64188" w:rsidRDefault="00BC1C44" w:rsidP="001E210A">
      <w:pPr>
        <w:rPr>
          <w:rFonts w:ascii="Times New Roman" w:hAnsi="Times New Roman" w:cs="Times New Roman"/>
          <w:sz w:val="24"/>
          <w:szCs w:val="24"/>
        </w:rPr>
      </w:pPr>
      <w:r w:rsidRPr="00A64188">
        <w:rPr>
          <w:rFonts w:ascii="Times New Roman" w:hAnsi="Times New Roman" w:cs="Times New Roman"/>
          <w:sz w:val="24"/>
          <w:szCs w:val="24"/>
        </w:rPr>
        <w:t xml:space="preserve">Companies </w:t>
      </w:r>
      <w:r w:rsidR="007843D3" w:rsidRPr="00A64188">
        <w:rPr>
          <w:rFonts w:ascii="Times New Roman" w:hAnsi="Times New Roman" w:cs="Times New Roman"/>
          <w:sz w:val="24"/>
          <w:szCs w:val="24"/>
        </w:rPr>
        <w:t>do not need to purchase and supply devices to each user.</w:t>
      </w:r>
    </w:p>
    <w:p w14:paraId="13313DFE" w14:textId="76AEC98F" w:rsidR="00D244D5" w:rsidRPr="00C758C6" w:rsidRDefault="00D244D5" w:rsidP="00BC1C44">
      <w:pPr>
        <w:rPr>
          <w:rFonts w:ascii="Times New Roman" w:hAnsi="Times New Roman" w:cs="Times New Roman"/>
          <w:i/>
          <w:sz w:val="24"/>
          <w:szCs w:val="24"/>
        </w:rPr>
      </w:pPr>
      <w:r w:rsidRPr="00C758C6">
        <w:rPr>
          <w:rFonts w:ascii="Times New Roman" w:hAnsi="Times New Roman" w:cs="Times New Roman"/>
          <w:i/>
          <w:sz w:val="24"/>
          <w:szCs w:val="24"/>
        </w:rPr>
        <w:t>Increased productivity</w:t>
      </w:r>
      <w:r w:rsidR="00BC1C44" w:rsidRPr="00C758C6">
        <w:rPr>
          <w:rFonts w:ascii="Times New Roman" w:hAnsi="Times New Roman" w:cs="Times New Roman"/>
          <w:i/>
          <w:sz w:val="24"/>
          <w:szCs w:val="24"/>
        </w:rPr>
        <w:t xml:space="preserve"> </w:t>
      </w:r>
    </w:p>
    <w:p w14:paraId="653F528C" w14:textId="1A493E72" w:rsidR="00BC1C44" w:rsidRPr="00A64188" w:rsidRDefault="00C758C6" w:rsidP="00BC1C44">
      <w:pPr>
        <w:rPr>
          <w:rFonts w:ascii="Times New Roman" w:hAnsi="Times New Roman" w:cs="Times New Roman"/>
          <w:sz w:val="24"/>
          <w:szCs w:val="24"/>
        </w:rPr>
      </w:pPr>
      <w:r>
        <w:rPr>
          <w:rFonts w:ascii="Times New Roman" w:hAnsi="Times New Roman" w:cs="Times New Roman"/>
          <w:sz w:val="24"/>
          <w:szCs w:val="24"/>
        </w:rPr>
        <w:t>With mobile employees working an</w:t>
      </w:r>
      <w:r w:rsidR="00BC1C44" w:rsidRPr="00A64188">
        <w:rPr>
          <w:rFonts w:ascii="Times New Roman" w:hAnsi="Times New Roman" w:cs="Times New Roman"/>
          <w:sz w:val="24"/>
          <w:szCs w:val="24"/>
        </w:rPr>
        <w:t xml:space="preserve"> average</w:t>
      </w:r>
      <w:r>
        <w:rPr>
          <w:rFonts w:ascii="Times New Roman" w:hAnsi="Times New Roman" w:cs="Times New Roman"/>
          <w:sz w:val="24"/>
          <w:szCs w:val="24"/>
        </w:rPr>
        <w:t xml:space="preserve"> of</w:t>
      </w:r>
      <w:r w:rsidR="00BC1C44" w:rsidRPr="00A64188">
        <w:rPr>
          <w:rFonts w:ascii="Times New Roman" w:hAnsi="Times New Roman" w:cs="Times New Roman"/>
          <w:sz w:val="24"/>
          <w:szCs w:val="24"/>
        </w:rPr>
        <w:t xml:space="preserve"> 240 hours more per year </w:t>
      </w:r>
      <w:r w:rsidR="00BC1C44" w:rsidRPr="00A64188">
        <w:rPr>
          <w:rFonts w:ascii="Times New Roman" w:hAnsi="Times New Roman" w:cs="Times New Roman"/>
          <w:sz w:val="24"/>
          <w:szCs w:val="24"/>
        </w:rPr>
        <w:fldChar w:fldCharType="begin" w:fldLock="1"/>
      </w:r>
      <w:r w:rsidR="007843D3" w:rsidRPr="00A64188">
        <w:rPr>
          <w:rFonts w:ascii="Times New Roman" w:hAnsi="Times New Roman" w:cs="Times New Roman"/>
          <w:sz w:val="24"/>
          <w:szCs w:val="24"/>
        </w:rPr>
        <w:instrText>ADDIN CSL_CITATION {"citationItems":[{"id":"ITEM-1","itemData":{"id":"ITEM-1","issued":{"date-parts":[["2011"]]},"title":"The iPass Global Mobile Workforce Report The iPass Global Mobile Workforce Report Understanding Enterprise Mobility Trends and Mobile Usage","type":"report"},"uris":["http://www.mendeley.com/documents/?uuid=08b3c634-017c-3590-89c4-6a8d4814f041"]}],"mendeley":{"formattedCitation":"[3]","plainTextFormattedCitation":"[3]","previouslyFormattedCitation":"[3]"},"properties":{"noteIndex":0},"schema":"https://github.com/citation-style-language/schema/raw/master/csl-citation.json"}</w:instrText>
      </w:r>
      <w:r w:rsidR="00BC1C44" w:rsidRPr="00A64188">
        <w:rPr>
          <w:rFonts w:ascii="Times New Roman" w:hAnsi="Times New Roman" w:cs="Times New Roman"/>
          <w:sz w:val="24"/>
          <w:szCs w:val="24"/>
        </w:rPr>
        <w:fldChar w:fldCharType="separate"/>
      </w:r>
      <w:r w:rsidR="00BC1C44" w:rsidRPr="00A64188">
        <w:rPr>
          <w:rFonts w:ascii="Times New Roman" w:hAnsi="Times New Roman" w:cs="Times New Roman"/>
          <w:noProof/>
          <w:sz w:val="24"/>
          <w:szCs w:val="24"/>
        </w:rPr>
        <w:t>[3]</w:t>
      </w:r>
      <w:r w:rsidR="00BC1C44" w:rsidRPr="00A64188">
        <w:rPr>
          <w:rFonts w:ascii="Times New Roman" w:hAnsi="Times New Roman" w:cs="Times New Roman"/>
          <w:sz w:val="24"/>
          <w:szCs w:val="24"/>
        </w:rPr>
        <w:fldChar w:fldCharType="end"/>
      </w:r>
      <w:r w:rsidR="00BC1C44" w:rsidRPr="00A64188">
        <w:rPr>
          <w:rFonts w:ascii="Times New Roman" w:hAnsi="Times New Roman" w:cs="Times New Roman"/>
          <w:sz w:val="24"/>
          <w:szCs w:val="24"/>
        </w:rPr>
        <w:t xml:space="preserve"> than their office based counterparts</w:t>
      </w:r>
      <w:r>
        <w:rPr>
          <w:rFonts w:ascii="Times New Roman" w:hAnsi="Times New Roman" w:cs="Times New Roman"/>
          <w:sz w:val="24"/>
          <w:szCs w:val="24"/>
        </w:rPr>
        <w:t>,</w:t>
      </w:r>
      <w:r w:rsidR="00BC1C44" w:rsidRPr="00A64188">
        <w:rPr>
          <w:rFonts w:ascii="Times New Roman" w:hAnsi="Times New Roman" w:cs="Times New Roman"/>
          <w:sz w:val="24"/>
          <w:szCs w:val="24"/>
        </w:rPr>
        <w:t xml:space="preserve"> it is evident that a BYOT implementation provides business benefits.</w:t>
      </w:r>
    </w:p>
    <w:p w14:paraId="4DC66BBE" w14:textId="2CE929D8" w:rsidR="007843D3" w:rsidRPr="00A64188" w:rsidRDefault="007843D3" w:rsidP="00BC1C44">
      <w:pPr>
        <w:rPr>
          <w:rFonts w:ascii="Times New Roman" w:hAnsi="Times New Roman" w:cs="Times New Roman"/>
          <w:sz w:val="24"/>
          <w:szCs w:val="24"/>
        </w:rPr>
      </w:pPr>
      <w:r w:rsidRPr="00C758C6">
        <w:rPr>
          <w:rFonts w:ascii="Times New Roman" w:hAnsi="Times New Roman" w:cs="Times New Roman"/>
          <w:i/>
          <w:sz w:val="24"/>
          <w:szCs w:val="24"/>
        </w:rPr>
        <w:t>Out-of-office flexibility</w:t>
      </w:r>
      <w:r w:rsidRPr="00A64188">
        <w:rPr>
          <w:rFonts w:ascii="Times New Roman" w:hAnsi="Times New Roman" w:cs="Times New Roman"/>
          <w:sz w:val="24"/>
          <w:szCs w:val="24"/>
        </w:rPr>
        <w:t xml:space="preserve"> </w:t>
      </w:r>
      <w:r w:rsidRPr="00A64188">
        <w:rPr>
          <w:rFonts w:ascii="Times New Roman" w:hAnsi="Times New Roman" w:cs="Times New Roman"/>
          <w:sz w:val="24"/>
          <w:szCs w:val="24"/>
        </w:rPr>
        <w:fldChar w:fldCharType="begin" w:fldLock="1"/>
      </w:r>
      <w:r w:rsidRPr="00A64188">
        <w:rPr>
          <w:rFonts w:ascii="Times New Roman" w:hAnsi="Times New Roman" w:cs="Times New Roman"/>
          <w:sz w:val="24"/>
          <w:szCs w:val="24"/>
        </w:rPr>
        <w:instrText>ADDIN CSL_CITATION {"citationItems":[{"id":"ITEM-1","itemData":{"DOI":"10.1016/S1361-3723(15)30010-5","ISSN":"1361-3723","abstract":"Bring Your Own Device (BYOD) was kicked off by the smartphone and tablet revolution. As soon as everybody had their own powerful machine in their pocket workplaces deemed it useful to harness this power that we bring to work ourselves. In a stark contrast to 20 or even 10 years ago, when the only computer that we used was in the office, now we find ourselves carrying this equipment around with us and using the same technology at home as we do at work.","author":[{"dropping-particle":"","family":"Blizzard","given":"Sonia","non-dropping-particle":"","parse-names":false,"suffix":""}],"container-title":"Computer Fraud &amp; Security","id":"ITEM-1","issue":"2","issued":{"date-parts":[["2015","2","1"]]},"page":"18-20","publisher":"Elsevier Advanced Technology","title":"Coming full circle: are there benefits to BYOD?","type":"article-journal","volume":"2015"},"uris":["http://www.mendeley.com/documents/?uuid=5a60deb1-9541-3ef3-99e8-a0f48bb85aa1"]}],"mendeley":{"formattedCitation":"[4]","plainTextFormattedCitation":"[4]","previouslyFormattedCitation":"[4]"},"properties":{"noteIndex":0},"schema":"https://github.com/citation-style-language/schema/raw/master/csl-citation.json"}</w:instrText>
      </w:r>
      <w:r w:rsidRPr="00A64188">
        <w:rPr>
          <w:rFonts w:ascii="Times New Roman" w:hAnsi="Times New Roman" w:cs="Times New Roman"/>
          <w:sz w:val="24"/>
          <w:szCs w:val="24"/>
        </w:rPr>
        <w:fldChar w:fldCharType="separate"/>
      </w:r>
      <w:r w:rsidRPr="00A64188">
        <w:rPr>
          <w:rFonts w:ascii="Times New Roman" w:hAnsi="Times New Roman" w:cs="Times New Roman"/>
          <w:noProof/>
          <w:sz w:val="24"/>
          <w:szCs w:val="24"/>
        </w:rPr>
        <w:t>[4]</w:t>
      </w:r>
      <w:r w:rsidRPr="00A64188">
        <w:rPr>
          <w:rFonts w:ascii="Times New Roman" w:hAnsi="Times New Roman" w:cs="Times New Roman"/>
          <w:sz w:val="24"/>
          <w:szCs w:val="24"/>
        </w:rPr>
        <w:fldChar w:fldCharType="end"/>
      </w:r>
    </w:p>
    <w:p w14:paraId="59CDD377" w14:textId="459AD732" w:rsidR="007843D3" w:rsidRPr="00A64188" w:rsidRDefault="00C758C6" w:rsidP="00BC1C44">
      <w:pPr>
        <w:rPr>
          <w:rFonts w:ascii="Times New Roman" w:hAnsi="Times New Roman" w:cs="Times New Roman"/>
          <w:sz w:val="24"/>
          <w:szCs w:val="24"/>
        </w:rPr>
      </w:pPr>
      <w:r>
        <w:rPr>
          <w:rFonts w:ascii="Times New Roman" w:hAnsi="Times New Roman" w:cs="Times New Roman"/>
          <w:sz w:val="24"/>
          <w:szCs w:val="24"/>
        </w:rPr>
        <w:t>BYOT</w:t>
      </w:r>
      <w:r w:rsidR="007843D3" w:rsidRPr="00A64188">
        <w:rPr>
          <w:rFonts w:ascii="Times New Roman" w:hAnsi="Times New Roman" w:cs="Times New Roman"/>
          <w:sz w:val="24"/>
          <w:szCs w:val="24"/>
        </w:rPr>
        <w:t xml:space="preserve"> provid</w:t>
      </w:r>
      <w:r>
        <w:rPr>
          <w:rFonts w:ascii="Times New Roman" w:hAnsi="Times New Roman" w:cs="Times New Roman"/>
          <w:sz w:val="24"/>
          <w:szCs w:val="24"/>
        </w:rPr>
        <w:t>es companies with the option</w:t>
      </w:r>
      <w:r w:rsidR="007843D3" w:rsidRPr="00A64188">
        <w:rPr>
          <w:rFonts w:ascii="Times New Roman" w:hAnsi="Times New Roman" w:cs="Times New Roman"/>
          <w:sz w:val="24"/>
          <w:szCs w:val="24"/>
        </w:rPr>
        <w:t xml:space="preserve"> to allow employees to work at times and locations most convenient for them, including utilising time that may have otherwise gone to waste such as between off-site meetings or as part of a commute.</w:t>
      </w:r>
    </w:p>
    <w:p w14:paraId="36B72C38" w14:textId="7E75B25A" w:rsidR="00D244D5" w:rsidRPr="00C758C6" w:rsidRDefault="007843D3" w:rsidP="007843D3">
      <w:pPr>
        <w:rPr>
          <w:rFonts w:ascii="Times New Roman" w:hAnsi="Times New Roman" w:cs="Times New Roman"/>
          <w:i/>
          <w:sz w:val="24"/>
          <w:szCs w:val="24"/>
        </w:rPr>
      </w:pPr>
      <w:r w:rsidRPr="00C758C6">
        <w:rPr>
          <w:rFonts w:ascii="Times New Roman" w:hAnsi="Times New Roman" w:cs="Times New Roman"/>
          <w:i/>
          <w:sz w:val="24"/>
          <w:szCs w:val="24"/>
        </w:rPr>
        <w:t>Training</w:t>
      </w:r>
    </w:p>
    <w:p w14:paraId="04481358" w14:textId="77D301A1" w:rsidR="007843D3" w:rsidRPr="00A64188" w:rsidRDefault="007843D3" w:rsidP="007843D3">
      <w:pPr>
        <w:rPr>
          <w:rFonts w:ascii="Times New Roman" w:hAnsi="Times New Roman" w:cs="Times New Roman"/>
          <w:sz w:val="24"/>
          <w:szCs w:val="24"/>
        </w:rPr>
      </w:pPr>
      <w:r w:rsidRPr="00A64188">
        <w:rPr>
          <w:rFonts w:ascii="Times New Roman" w:hAnsi="Times New Roman" w:cs="Times New Roman"/>
          <w:sz w:val="24"/>
          <w:szCs w:val="24"/>
        </w:rPr>
        <w:t xml:space="preserve">As employees will be using devices they are already comfortable with, there will be a lower requirement for time devoted to training. </w:t>
      </w:r>
      <w:r w:rsidRPr="00A64188">
        <w:rPr>
          <w:rFonts w:ascii="Times New Roman" w:hAnsi="Times New Roman" w:cs="Times New Roman"/>
          <w:sz w:val="24"/>
          <w:szCs w:val="24"/>
        </w:rPr>
        <w:fldChar w:fldCharType="begin" w:fldLock="1"/>
      </w:r>
      <w:r w:rsidR="00F55458" w:rsidRPr="00A64188">
        <w:rPr>
          <w:rFonts w:ascii="Times New Roman" w:hAnsi="Times New Roman" w:cs="Times New Roman"/>
          <w:sz w:val="24"/>
          <w:szCs w:val="24"/>
        </w:rPr>
        <w:instrText>ADDIN CSL_CITATION {"citationItems":[{"id":"ITEM-1","itemData":{"ISSN":"05251931","abstract":"B.Y.O.D. (Bring Your Own Device) or according to some B.Y.O.T. (Bring your own technology) is a recent trend that has been observed where employees bring personally-owned mobile devices to their workplace to access company resources such as email, file servers , databases as well as their personal data. The concept of ‘ Bring your Own Device’ is gaining momentum at the workplace. (Priya C Nair) Most of the companies in India and abroad have decided to apply this policy in their company by the end of 2012. Using personal devices at work is beneficial in some ways like more productivity, flexibility, freedom and choice etc. Besides it this policy has some risks as well like the prime issue of data security. It is found in the literature reviews that the organization who embraces BYOD policy found their employees happier, productive and collaborative. Hence the study was done with the primary objective of finding the views of respondents from different sectors and industries for the same. It also depicts the different threats that can be observed and also concludes whether application of this policy will be lucrative for the different type of organizations","author":[{"dropping-particle":"","family":"Singh","given":"N.","non-dropping-particle":"","parse-names":false,"suffix":""}],"container-title":"Journal of Business Management &amp; Social Sciences Research (JBM&amp;SSR)","id":"ITEM-1","issue":"3","issued":{"date-parts":[["2012"]]},"title":"B.Y.O.D. Genie Is Out Of the Bottle – “Devil Or Angel”","type":"article-journal","volume":"1"},"uris":["http://www.mendeley.com/documents/?uuid=2bd73a74-cfa9-3a97-a448-fd9903e15d14"]}],"mendeley":{"formattedCitation":"[5]","plainTextFormattedCitation":"[5]","previouslyFormattedCitation":"[5]"},"properties":{"noteIndex":0},"schema":"https://github.com/citation-style-language/schema/raw/master/csl-citation.json"}</w:instrText>
      </w:r>
      <w:r w:rsidRPr="00A64188">
        <w:rPr>
          <w:rFonts w:ascii="Times New Roman" w:hAnsi="Times New Roman" w:cs="Times New Roman"/>
          <w:sz w:val="24"/>
          <w:szCs w:val="24"/>
        </w:rPr>
        <w:fldChar w:fldCharType="separate"/>
      </w:r>
      <w:r w:rsidRPr="00A64188">
        <w:rPr>
          <w:rFonts w:ascii="Times New Roman" w:hAnsi="Times New Roman" w:cs="Times New Roman"/>
          <w:noProof/>
          <w:sz w:val="24"/>
          <w:szCs w:val="24"/>
        </w:rPr>
        <w:t>[5]</w:t>
      </w:r>
      <w:r w:rsidRPr="00A64188">
        <w:rPr>
          <w:rFonts w:ascii="Times New Roman" w:hAnsi="Times New Roman" w:cs="Times New Roman"/>
          <w:sz w:val="24"/>
          <w:szCs w:val="24"/>
        </w:rPr>
        <w:fldChar w:fldCharType="end"/>
      </w:r>
    </w:p>
    <w:p w14:paraId="33714EF1" w14:textId="290AFED1" w:rsidR="00D244D5" w:rsidRPr="00A64188" w:rsidRDefault="00D244D5" w:rsidP="00A64188">
      <w:pPr>
        <w:pStyle w:val="Heading2"/>
      </w:pPr>
      <w:bookmarkStart w:id="4" w:name="_Toc534630154"/>
      <w:r w:rsidRPr="00A64188">
        <w:t>Disadvantages</w:t>
      </w:r>
      <w:bookmarkEnd w:id="4"/>
    </w:p>
    <w:p w14:paraId="6DE4F9CB" w14:textId="7AFB0597" w:rsidR="00D244D5" w:rsidRPr="00C758C6" w:rsidRDefault="00D244D5" w:rsidP="007843D3">
      <w:pPr>
        <w:rPr>
          <w:rFonts w:ascii="Times New Roman" w:hAnsi="Times New Roman" w:cs="Times New Roman"/>
          <w:i/>
          <w:sz w:val="24"/>
          <w:szCs w:val="24"/>
        </w:rPr>
      </w:pPr>
      <w:r w:rsidRPr="00C758C6">
        <w:rPr>
          <w:rFonts w:ascii="Times New Roman" w:hAnsi="Times New Roman" w:cs="Times New Roman"/>
          <w:i/>
          <w:sz w:val="24"/>
          <w:szCs w:val="24"/>
        </w:rPr>
        <w:t xml:space="preserve">Less control over </w:t>
      </w:r>
      <w:r w:rsidR="008D4D9D" w:rsidRPr="00C758C6">
        <w:rPr>
          <w:rFonts w:ascii="Times New Roman" w:hAnsi="Times New Roman" w:cs="Times New Roman"/>
          <w:i/>
          <w:sz w:val="24"/>
          <w:szCs w:val="24"/>
        </w:rPr>
        <w:t>device security features</w:t>
      </w:r>
    </w:p>
    <w:p w14:paraId="10DFB21A" w14:textId="478A69C4" w:rsidR="007843D3" w:rsidRPr="00A64188" w:rsidRDefault="007843D3" w:rsidP="007843D3">
      <w:pPr>
        <w:rPr>
          <w:rFonts w:ascii="Times New Roman" w:hAnsi="Times New Roman" w:cs="Times New Roman"/>
          <w:sz w:val="24"/>
          <w:szCs w:val="24"/>
        </w:rPr>
      </w:pPr>
      <w:r w:rsidRPr="00A64188">
        <w:rPr>
          <w:rFonts w:ascii="Times New Roman" w:hAnsi="Times New Roman" w:cs="Times New Roman"/>
          <w:sz w:val="24"/>
          <w:szCs w:val="24"/>
        </w:rPr>
        <w:t>Without a strong policy and MDM in place, many users may not fully utilise the security features of their device</w:t>
      </w:r>
      <w:r w:rsidR="00477C4B">
        <w:rPr>
          <w:rFonts w:ascii="Times New Roman" w:hAnsi="Times New Roman" w:cs="Times New Roman"/>
          <w:sz w:val="24"/>
          <w:szCs w:val="24"/>
        </w:rPr>
        <w:t>;</w:t>
      </w:r>
      <w:r w:rsidR="003C20FB" w:rsidRPr="00A64188">
        <w:rPr>
          <w:rFonts w:ascii="Times New Roman" w:hAnsi="Times New Roman" w:cs="Times New Roman"/>
          <w:sz w:val="24"/>
          <w:szCs w:val="24"/>
        </w:rPr>
        <w:t xml:space="preserve"> a 2017 study found that 28% of smartphone users </w:t>
      </w:r>
      <w:r w:rsidR="00477C4B">
        <w:rPr>
          <w:rFonts w:ascii="Times New Roman" w:hAnsi="Times New Roman" w:cs="Times New Roman"/>
          <w:sz w:val="24"/>
          <w:szCs w:val="24"/>
        </w:rPr>
        <w:t>do not make use of any form of lock</w:t>
      </w:r>
      <w:r w:rsidR="003C20FB" w:rsidRPr="00A64188">
        <w:rPr>
          <w:rFonts w:ascii="Times New Roman" w:hAnsi="Times New Roman" w:cs="Times New Roman"/>
          <w:sz w:val="24"/>
          <w:szCs w:val="24"/>
        </w:rPr>
        <w:t xml:space="preserve"> screen on their phone </w:t>
      </w:r>
      <w:r w:rsidR="003C20FB" w:rsidRPr="00A64188">
        <w:rPr>
          <w:rFonts w:ascii="Times New Roman" w:hAnsi="Times New Roman" w:cs="Times New Roman"/>
          <w:sz w:val="24"/>
          <w:szCs w:val="24"/>
        </w:rPr>
        <w:fldChar w:fldCharType="begin" w:fldLock="1"/>
      </w:r>
      <w:r w:rsidR="00015CEF" w:rsidRPr="00A64188">
        <w:rPr>
          <w:rFonts w:ascii="Times New Roman" w:hAnsi="Times New Roman" w:cs="Times New Roman"/>
          <w:sz w:val="24"/>
          <w:szCs w:val="24"/>
        </w:rPr>
        <w:instrText>ADDIN CSL_CITATION {"citationItems":[{"id":"ITEM-1","itemData":{"author":[{"dropping-particle":"","family":"M. Anderson","given":"","non-dropping-particle":"","parse-names":false,"suffix":""}],"id":"ITEM-1","issued":{"date-parts":[["2017"]]},"title":"Many smartphone owners don't take steps to secure device","type":"report"},"uris":["http://www.mendeley.com/documents/?uuid=0a0e4299-5949-3d1a-b861-0c81cdc82322"]}],"mendeley":{"formattedCitation":"[6]","plainTextFormattedCitation":"[6]","previouslyFormattedCitation":"[6]"},"properties":{"noteIndex":0},"schema":"https://github.com/citation-style-language/schema/raw/master/csl-citation.json"}</w:instrText>
      </w:r>
      <w:r w:rsidR="003C20FB" w:rsidRPr="00A64188">
        <w:rPr>
          <w:rFonts w:ascii="Times New Roman" w:hAnsi="Times New Roman" w:cs="Times New Roman"/>
          <w:sz w:val="24"/>
          <w:szCs w:val="24"/>
        </w:rPr>
        <w:fldChar w:fldCharType="separate"/>
      </w:r>
      <w:r w:rsidR="003C20FB" w:rsidRPr="00A64188">
        <w:rPr>
          <w:rFonts w:ascii="Times New Roman" w:hAnsi="Times New Roman" w:cs="Times New Roman"/>
          <w:noProof/>
          <w:sz w:val="24"/>
          <w:szCs w:val="24"/>
        </w:rPr>
        <w:t>[6]</w:t>
      </w:r>
      <w:r w:rsidR="003C20FB" w:rsidRPr="00A64188">
        <w:rPr>
          <w:rFonts w:ascii="Times New Roman" w:hAnsi="Times New Roman" w:cs="Times New Roman"/>
          <w:sz w:val="24"/>
          <w:szCs w:val="24"/>
        </w:rPr>
        <w:fldChar w:fldCharType="end"/>
      </w:r>
      <w:r w:rsidR="003C20FB" w:rsidRPr="00A64188">
        <w:rPr>
          <w:rFonts w:ascii="Times New Roman" w:hAnsi="Times New Roman" w:cs="Times New Roman"/>
          <w:sz w:val="24"/>
          <w:szCs w:val="24"/>
        </w:rPr>
        <w:t xml:space="preserve">. Of the 25% that use a pin code </w:t>
      </w:r>
      <w:r w:rsidR="003C20FB" w:rsidRPr="00A64188">
        <w:rPr>
          <w:rFonts w:ascii="Times New Roman" w:hAnsi="Times New Roman" w:cs="Times New Roman"/>
          <w:sz w:val="24"/>
          <w:szCs w:val="24"/>
        </w:rPr>
        <w:fldChar w:fldCharType="begin" w:fldLock="1"/>
      </w:r>
      <w:r w:rsidR="00015CEF" w:rsidRPr="00A64188">
        <w:rPr>
          <w:rFonts w:ascii="Times New Roman" w:hAnsi="Times New Roman" w:cs="Times New Roman"/>
          <w:sz w:val="24"/>
          <w:szCs w:val="24"/>
        </w:rPr>
        <w:instrText>ADDIN CSL_CITATION {"citationItems":[{"id":"ITEM-1","itemData":{"author":[{"dropping-particle":"","family":"M. Anderson","given":"","non-dropping-particle":"","parse-names":false,"suffix":""}],"id":"ITEM-1","issued":{"date-parts":[["2017"]]},"title":"Many smartphone owners don't take steps to secure device","type":"report"},"uris":["http://www.mendeley.com/documents/?uuid=0a0e4299-5949-3d1a-b861-0c81cdc82322"]}],"mendeley":{"formattedCitation":"[6]","plainTextFormattedCitation":"[6]","previouslyFormattedCitation":"[6]"},"properties":{"noteIndex":0},"schema":"https://github.com/citation-style-language/schema/raw/master/csl-citation.json"}</w:instrText>
      </w:r>
      <w:r w:rsidR="003C20FB" w:rsidRPr="00A64188">
        <w:rPr>
          <w:rFonts w:ascii="Times New Roman" w:hAnsi="Times New Roman" w:cs="Times New Roman"/>
          <w:sz w:val="24"/>
          <w:szCs w:val="24"/>
        </w:rPr>
        <w:fldChar w:fldCharType="separate"/>
      </w:r>
      <w:r w:rsidR="003C20FB" w:rsidRPr="00A64188">
        <w:rPr>
          <w:rFonts w:ascii="Times New Roman" w:hAnsi="Times New Roman" w:cs="Times New Roman"/>
          <w:noProof/>
          <w:sz w:val="24"/>
          <w:szCs w:val="24"/>
        </w:rPr>
        <w:t>[6]</w:t>
      </w:r>
      <w:r w:rsidR="003C20FB" w:rsidRPr="00A64188">
        <w:rPr>
          <w:rFonts w:ascii="Times New Roman" w:hAnsi="Times New Roman" w:cs="Times New Roman"/>
          <w:sz w:val="24"/>
          <w:szCs w:val="24"/>
        </w:rPr>
        <w:fldChar w:fldCharType="end"/>
      </w:r>
      <w:r w:rsidR="003C20FB" w:rsidRPr="00A64188">
        <w:rPr>
          <w:rFonts w:ascii="Times New Roman" w:hAnsi="Times New Roman" w:cs="Times New Roman"/>
          <w:sz w:val="24"/>
          <w:szCs w:val="24"/>
        </w:rPr>
        <w:t xml:space="preserve"> many do not choose a unique number; the same 20 most popular pin codes are </w:t>
      </w:r>
      <w:r w:rsidR="00477C4B">
        <w:rPr>
          <w:rFonts w:ascii="Times New Roman" w:hAnsi="Times New Roman" w:cs="Times New Roman"/>
          <w:sz w:val="24"/>
          <w:szCs w:val="24"/>
        </w:rPr>
        <w:t xml:space="preserve">repeatedly </w:t>
      </w:r>
      <w:r w:rsidR="003C20FB" w:rsidRPr="00A64188">
        <w:rPr>
          <w:rFonts w:ascii="Times New Roman" w:hAnsi="Times New Roman" w:cs="Times New Roman"/>
          <w:sz w:val="24"/>
          <w:szCs w:val="24"/>
        </w:rPr>
        <w:t xml:space="preserve">used in 26.83% of cases </w:t>
      </w:r>
      <w:r w:rsidR="003C20FB" w:rsidRPr="00A64188">
        <w:rPr>
          <w:rFonts w:ascii="Times New Roman" w:hAnsi="Times New Roman" w:cs="Times New Roman"/>
          <w:sz w:val="24"/>
          <w:szCs w:val="24"/>
        </w:rPr>
        <w:fldChar w:fldCharType="begin" w:fldLock="1"/>
      </w:r>
      <w:r w:rsidR="00150CC8" w:rsidRPr="00A64188">
        <w:rPr>
          <w:rFonts w:ascii="Times New Roman" w:hAnsi="Times New Roman" w:cs="Times New Roman"/>
          <w:sz w:val="24"/>
          <w:szCs w:val="24"/>
        </w:rPr>
        <w:instrText>ADDIN CSL_CITATION {"citationItems":[{"id":"ITEM-1","itemData":{"URL":"http://datagenetics.com/blog/september32012/index.html","accessed":{"date-parts":[["2018","12","17"]]},"container-title":"Data Genetics","id":"ITEM-1","issued":{"date-parts":[["2012"]]},"title":"PIN number analysis","type":"webpage"},"uris":["http://www.mendeley.com/documents/?uuid=eb6f876d-0ae1-3142-8cf1-e76ad6df79ae"]}],"mendeley":{"formattedCitation":"[7]","plainTextFormattedCitation":"[7]","previouslyFormattedCitation":"[7]"},"properties":{"noteIndex":0},"schema":"https://github.com/citation-style-language/schema/raw/master/csl-citation.json"}</w:instrText>
      </w:r>
      <w:r w:rsidR="003C20FB" w:rsidRPr="00A64188">
        <w:rPr>
          <w:rFonts w:ascii="Times New Roman" w:hAnsi="Times New Roman" w:cs="Times New Roman"/>
          <w:sz w:val="24"/>
          <w:szCs w:val="24"/>
        </w:rPr>
        <w:fldChar w:fldCharType="separate"/>
      </w:r>
      <w:r w:rsidR="003C20FB" w:rsidRPr="00A64188">
        <w:rPr>
          <w:rFonts w:ascii="Times New Roman" w:hAnsi="Times New Roman" w:cs="Times New Roman"/>
          <w:noProof/>
          <w:sz w:val="24"/>
          <w:szCs w:val="24"/>
        </w:rPr>
        <w:t>[7]</w:t>
      </w:r>
      <w:r w:rsidR="003C20FB" w:rsidRPr="00A64188">
        <w:rPr>
          <w:rFonts w:ascii="Times New Roman" w:hAnsi="Times New Roman" w:cs="Times New Roman"/>
          <w:sz w:val="24"/>
          <w:szCs w:val="24"/>
        </w:rPr>
        <w:fldChar w:fldCharType="end"/>
      </w:r>
      <w:r w:rsidR="003C20FB" w:rsidRPr="00A64188">
        <w:rPr>
          <w:rFonts w:ascii="Times New Roman" w:hAnsi="Times New Roman" w:cs="Times New Roman"/>
          <w:sz w:val="24"/>
          <w:szCs w:val="24"/>
        </w:rPr>
        <w:t>.</w:t>
      </w:r>
      <w:r w:rsidR="00596F4D">
        <w:rPr>
          <w:rFonts w:ascii="Times New Roman" w:hAnsi="Times New Roman" w:cs="Times New Roman"/>
          <w:sz w:val="24"/>
          <w:szCs w:val="24"/>
        </w:rPr>
        <w:t xml:space="preserve"> Considering this, where employees are not utilising security features to their full potential, there is likely to be an increased risk of generic secret information being used, making it easier for an attacker to gain device access.</w:t>
      </w:r>
    </w:p>
    <w:p w14:paraId="5C6F6331" w14:textId="0B125DD5" w:rsidR="009173C2" w:rsidRPr="00C758C6" w:rsidRDefault="008D4D9D" w:rsidP="007843D3">
      <w:pPr>
        <w:rPr>
          <w:rFonts w:ascii="Times New Roman" w:hAnsi="Times New Roman" w:cs="Times New Roman"/>
          <w:i/>
          <w:sz w:val="24"/>
          <w:szCs w:val="24"/>
        </w:rPr>
      </w:pPr>
      <w:r w:rsidRPr="00C758C6">
        <w:rPr>
          <w:rFonts w:ascii="Times New Roman" w:hAnsi="Times New Roman" w:cs="Times New Roman"/>
          <w:i/>
          <w:sz w:val="24"/>
          <w:szCs w:val="24"/>
        </w:rPr>
        <w:t>Support complexity</w:t>
      </w:r>
    </w:p>
    <w:p w14:paraId="066F2923" w14:textId="47739839" w:rsidR="008D4D9D" w:rsidRPr="00A64188" w:rsidRDefault="008D4D9D" w:rsidP="007843D3">
      <w:pPr>
        <w:rPr>
          <w:rFonts w:ascii="Times New Roman" w:hAnsi="Times New Roman" w:cs="Times New Roman"/>
          <w:sz w:val="24"/>
          <w:szCs w:val="24"/>
        </w:rPr>
      </w:pPr>
      <w:r w:rsidRPr="00A64188">
        <w:rPr>
          <w:rFonts w:ascii="Times New Roman" w:hAnsi="Times New Roman" w:cs="Times New Roman"/>
          <w:sz w:val="24"/>
          <w:szCs w:val="24"/>
        </w:rPr>
        <w:t xml:space="preserve">Due to the larger scope of devices that employees </w:t>
      </w:r>
      <w:r w:rsidR="00596F4D">
        <w:rPr>
          <w:rFonts w:ascii="Times New Roman" w:hAnsi="Times New Roman" w:cs="Times New Roman"/>
          <w:sz w:val="24"/>
          <w:szCs w:val="24"/>
        </w:rPr>
        <w:t>could potentially</w:t>
      </w:r>
      <w:r w:rsidRPr="00A64188">
        <w:rPr>
          <w:rFonts w:ascii="Times New Roman" w:hAnsi="Times New Roman" w:cs="Times New Roman"/>
          <w:sz w:val="24"/>
          <w:szCs w:val="24"/>
        </w:rPr>
        <w:t xml:space="preserve"> bring to work</w:t>
      </w:r>
      <w:r w:rsidR="00596F4D">
        <w:rPr>
          <w:rFonts w:ascii="Times New Roman" w:hAnsi="Times New Roman" w:cs="Times New Roman"/>
          <w:sz w:val="24"/>
          <w:szCs w:val="24"/>
        </w:rPr>
        <w:t xml:space="preserve"> under a BYOT scheme</w:t>
      </w:r>
      <w:r w:rsidRPr="00A64188">
        <w:rPr>
          <w:rFonts w:ascii="Times New Roman" w:hAnsi="Times New Roman" w:cs="Times New Roman"/>
          <w:sz w:val="24"/>
          <w:szCs w:val="24"/>
        </w:rPr>
        <w:t xml:space="preserve">, there is a requirement for an increased level of </w:t>
      </w:r>
      <w:r w:rsidR="00596F4D">
        <w:rPr>
          <w:rFonts w:ascii="Times New Roman" w:hAnsi="Times New Roman" w:cs="Times New Roman"/>
          <w:sz w:val="24"/>
          <w:szCs w:val="24"/>
        </w:rPr>
        <w:t>IT support, with support staff needing enhanced training to be able to successfully cope with these individual requirements</w:t>
      </w:r>
      <w:r w:rsidRPr="00A64188">
        <w:rPr>
          <w:rFonts w:ascii="Times New Roman" w:hAnsi="Times New Roman" w:cs="Times New Roman"/>
          <w:sz w:val="24"/>
          <w:szCs w:val="24"/>
        </w:rPr>
        <w:t xml:space="preserve">. </w:t>
      </w:r>
      <w:r w:rsidRPr="00A64188">
        <w:rPr>
          <w:rFonts w:ascii="Times New Roman" w:hAnsi="Times New Roman" w:cs="Times New Roman"/>
          <w:sz w:val="24"/>
          <w:szCs w:val="24"/>
        </w:rPr>
        <w:fldChar w:fldCharType="begin" w:fldLock="1"/>
      </w:r>
      <w:r w:rsidRPr="00A64188">
        <w:rPr>
          <w:rFonts w:ascii="Times New Roman" w:hAnsi="Times New Roman" w:cs="Times New Roman"/>
          <w:sz w:val="24"/>
          <w:szCs w:val="24"/>
        </w:rPr>
        <w:instrText>ADDIN CSL_CITATION {"citationItems":[{"id":"ITEM-1","itemData":{"DOI":"10.1016/J.PROTCY.2013.12.005","ISSN":"2212-0173","abstract":"Using modern devices like smartphones and tablets offers a wide variety of advantages; this has made them very popular as consumer devices in private life. Using them in the workplace is also popular. However, who wants to carry around and handle two devices; one for personal use, and one for work-related tasks? That is why “dual use”, using one single device for private and business applications, may represent a proper solution. The result is “Bring Your Own Device,” or BYOD, which describes the circumstance in which users make their own personal devices available for company use. For companies, this brings some opportunities and risks. We describe and discuss organizational issues, technical approaches, and solutions.","author":[{"dropping-particle":"","family":"Disterer","given":"Georg","non-dropping-particle":"","parse-names":false,"suffix":""},{"dropping-particle":"","family":"Kleiner","given":"Carsten","non-dropping-particle":"","parse-names":false,"suffix":""}],"container-title":"Procedia Technology","id":"ITEM-1","issued":{"date-parts":[["2013","1","1"]]},"page":"43-53","publisher":"Elsevier","title":"BYOD Bring Your Own Device","type":"article-journal","volume":"9"},"uris":["http://www.mendeley.com/documents/?uuid=28e8b7b9-203d-344f-99a6-7fbe8efe7694"]}],"mendeley":{"formattedCitation":"[8]","plainTextFormattedCitation":"[8]","previouslyFormattedCitation":"[8]"},"properties":{"noteIndex":0},"schema":"https://github.com/citation-style-language/schema/raw/master/csl-citation.json"}</w:instrText>
      </w:r>
      <w:r w:rsidRPr="00A64188">
        <w:rPr>
          <w:rFonts w:ascii="Times New Roman" w:hAnsi="Times New Roman" w:cs="Times New Roman"/>
          <w:sz w:val="24"/>
          <w:szCs w:val="24"/>
        </w:rPr>
        <w:fldChar w:fldCharType="separate"/>
      </w:r>
      <w:r w:rsidRPr="00A64188">
        <w:rPr>
          <w:rFonts w:ascii="Times New Roman" w:hAnsi="Times New Roman" w:cs="Times New Roman"/>
          <w:noProof/>
          <w:sz w:val="24"/>
          <w:szCs w:val="24"/>
        </w:rPr>
        <w:t>[8]</w:t>
      </w:r>
      <w:r w:rsidRPr="00A64188">
        <w:rPr>
          <w:rFonts w:ascii="Times New Roman" w:hAnsi="Times New Roman" w:cs="Times New Roman"/>
          <w:sz w:val="24"/>
          <w:szCs w:val="24"/>
        </w:rPr>
        <w:fldChar w:fldCharType="end"/>
      </w:r>
    </w:p>
    <w:p w14:paraId="08486F32" w14:textId="65E42763" w:rsidR="008D4D9D" w:rsidRPr="00C758C6" w:rsidRDefault="008D4D9D" w:rsidP="007843D3">
      <w:pPr>
        <w:rPr>
          <w:rFonts w:ascii="Times New Roman" w:hAnsi="Times New Roman" w:cs="Times New Roman"/>
          <w:i/>
          <w:sz w:val="24"/>
          <w:szCs w:val="24"/>
        </w:rPr>
      </w:pPr>
      <w:r w:rsidRPr="00C758C6">
        <w:rPr>
          <w:rFonts w:ascii="Times New Roman" w:hAnsi="Times New Roman" w:cs="Times New Roman"/>
          <w:i/>
          <w:sz w:val="24"/>
          <w:szCs w:val="24"/>
        </w:rPr>
        <w:lastRenderedPageBreak/>
        <w:t>Always online</w:t>
      </w:r>
    </w:p>
    <w:p w14:paraId="66C27941" w14:textId="32F805C9" w:rsidR="008D4D9D" w:rsidRDefault="008D4D9D" w:rsidP="007843D3">
      <w:pPr>
        <w:rPr>
          <w:rFonts w:ascii="Times New Roman" w:hAnsi="Times New Roman" w:cs="Times New Roman"/>
          <w:sz w:val="24"/>
          <w:szCs w:val="24"/>
        </w:rPr>
      </w:pPr>
      <w:r w:rsidRPr="00A64188">
        <w:rPr>
          <w:rFonts w:ascii="Times New Roman" w:hAnsi="Times New Roman" w:cs="Times New Roman"/>
          <w:sz w:val="24"/>
          <w:szCs w:val="24"/>
        </w:rPr>
        <w:t xml:space="preserve">As opposed to work devices, personal devices are generally left switched on and internet connected at all times </w:t>
      </w:r>
      <w:r w:rsidRPr="00A64188">
        <w:rPr>
          <w:rFonts w:ascii="Times New Roman" w:hAnsi="Times New Roman" w:cs="Times New Roman"/>
          <w:sz w:val="24"/>
          <w:szCs w:val="24"/>
        </w:rPr>
        <w:fldChar w:fldCharType="begin" w:fldLock="1"/>
      </w:r>
      <w:r w:rsidR="00F55458" w:rsidRPr="00A64188">
        <w:rPr>
          <w:rFonts w:ascii="Times New Roman" w:hAnsi="Times New Roman" w:cs="Times New Roman"/>
          <w:sz w:val="24"/>
          <w:szCs w:val="24"/>
        </w:rPr>
        <w:instrText>ADDIN CSL_CITATION {"citationItems":[{"id":"ITEM-1","itemData":{"ISSN":"05251931","abstract":"B.Y.O.D. (Bring Your Own Device) or according to some B.Y.O.T. (Bring your own technology) is a recent trend that has been observed where employees bring personally-owned mobile devices to their workplace to access company resources such as email, file servers , databases as well as their personal data. The concept of ‘ Bring your Own Device’ is gaining momentum at the workplace. (Priya C Nair) Most of the companies in India and abroad have decided to apply this policy in their company by the end of 2012. Using personal devices at work is beneficial in some ways like more productivity, flexibility, freedom and choice etc. Besides it this policy has some risks as well like the prime issue of data security. It is found in the literature reviews that the organization who embraces BYOD policy found their employees happier, productive and collaborative. Hence the study was done with the primary objective of finding the views of respondents from different sectors and industries for the same. It also depicts the different threats that can be observed and also concludes whether application of this policy will be lucrative for the different type of organizations","author":[{"dropping-particle":"","family":"Singh","given":"N.","non-dropping-particle":"","parse-names":false,"suffix":""}],"container-title":"Journal of Business Management &amp; Social Sciences Research (JBM&amp;SSR)","id":"ITEM-1","issue":"3","issued":{"date-parts":[["2012"]]},"title":"B.Y.O.D. Genie Is Out Of the Bottle – “Devil Or Angel”","type":"article-journal","volume":"1"},"uris":["http://www.mendeley.com/documents/?uuid=2bd73a74-cfa9-3a97-a448-fd9903e15d14"]}],"mendeley":{"formattedCitation":"[5]","plainTextFormattedCitation":"[5]","previouslyFormattedCitation":"[5]"},"properties":{"noteIndex":0},"schema":"https://github.com/citation-style-language/schema/raw/master/csl-citation.json"}</w:instrText>
      </w:r>
      <w:r w:rsidRPr="00A64188">
        <w:rPr>
          <w:rFonts w:ascii="Times New Roman" w:hAnsi="Times New Roman" w:cs="Times New Roman"/>
          <w:sz w:val="24"/>
          <w:szCs w:val="24"/>
        </w:rPr>
        <w:fldChar w:fldCharType="separate"/>
      </w:r>
      <w:r w:rsidRPr="00A64188">
        <w:rPr>
          <w:rFonts w:ascii="Times New Roman" w:hAnsi="Times New Roman" w:cs="Times New Roman"/>
          <w:noProof/>
          <w:sz w:val="24"/>
          <w:szCs w:val="24"/>
        </w:rPr>
        <w:t>[5]</w:t>
      </w:r>
      <w:r w:rsidRPr="00A64188">
        <w:rPr>
          <w:rFonts w:ascii="Times New Roman" w:hAnsi="Times New Roman" w:cs="Times New Roman"/>
          <w:sz w:val="24"/>
          <w:szCs w:val="24"/>
        </w:rPr>
        <w:fldChar w:fldCharType="end"/>
      </w:r>
      <w:r w:rsidRPr="00A64188">
        <w:rPr>
          <w:rFonts w:ascii="Times New Roman" w:hAnsi="Times New Roman" w:cs="Times New Roman"/>
          <w:sz w:val="24"/>
          <w:szCs w:val="24"/>
        </w:rPr>
        <w:t xml:space="preserve">, </w:t>
      </w:r>
      <w:r w:rsidR="00596F4D">
        <w:rPr>
          <w:rFonts w:ascii="Times New Roman" w:hAnsi="Times New Roman" w:cs="Times New Roman"/>
          <w:sz w:val="24"/>
          <w:szCs w:val="24"/>
        </w:rPr>
        <w:t>which increases</w:t>
      </w:r>
      <w:r w:rsidRPr="00A64188">
        <w:rPr>
          <w:rFonts w:ascii="Times New Roman" w:hAnsi="Times New Roman" w:cs="Times New Roman"/>
          <w:sz w:val="24"/>
          <w:szCs w:val="24"/>
        </w:rPr>
        <w:t xml:space="preserve"> the opportunity </w:t>
      </w:r>
      <w:r w:rsidR="00596F4D">
        <w:rPr>
          <w:rFonts w:ascii="Times New Roman" w:hAnsi="Times New Roman" w:cs="Times New Roman"/>
          <w:sz w:val="24"/>
          <w:szCs w:val="24"/>
        </w:rPr>
        <w:t xml:space="preserve">available </w:t>
      </w:r>
      <w:r w:rsidRPr="00A64188">
        <w:rPr>
          <w:rFonts w:ascii="Times New Roman" w:hAnsi="Times New Roman" w:cs="Times New Roman"/>
          <w:sz w:val="24"/>
          <w:szCs w:val="24"/>
        </w:rPr>
        <w:t>for an attacker to exploit a vulnerability.</w:t>
      </w:r>
    </w:p>
    <w:p w14:paraId="7002BD6B" w14:textId="7BA5EBF1" w:rsidR="00596F4D" w:rsidRPr="00596F4D" w:rsidRDefault="00596F4D" w:rsidP="007843D3">
      <w:pPr>
        <w:rPr>
          <w:rFonts w:ascii="Times New Roman" w:hAnsi="Times New Roman" w:cs="Times New Roman"/>
          <w:i/>
          <w:sz w:val="24"/>
          <w:szCs w:val="24"/>
        </w:rPr>
      </w:pPr>
      <w:r w:rsidRPr="00596F4D">
        <w:rPr>
          <w:rFonts w:ascii="Times New Roman" w:hAnsi="Times New Roman" w:cs="Times New Roman"/>
          <w:i/>
          <w:sz w:val="24"/>
          <w:szCs w:val="24"/>
        </w:rPr>
        <w:t>Employee reluctance</w:t>
      </w:r>
    </w:p>
    <w:p w14:paraId="4497D62C" w14:textId="473A37C8" w:rsidR="00D244D5" w:rsidRPr="00A64188" w:rsidRDefault="007843D3" w:rsidP="00C523B0">
      <w:pPr>
        <w:rPr>
          <w:rFonts w:ascii="Times New Roman" w:hAnsi="Times New Roman" w:cs="Times New Roman"/>
          <w:sz w:val="24"/>
          <w:szCs w:val="24"/>
        </w:rPr>
      </w:pPr>
      <w:r w:rsidRPr="00A64188">
        <w:rPr>
          <w:rFonts w:ascii="Times New Roman" w:hAnsi="Times New Roman" w:cs="Times New Roman"/>
          <w:sz w:val="24"/>
          <w:szCs w:val="24"/>
        </w:rPr>
        <w:t xml:space="preserve">Employees may not wish to provide their employer with access to their personal device </w:t>
      </w:r>
      <w:r w:rsidRPr="00A64188">
        <w:rPr>
          <w:rFonts w:ascii="Times New Roman" w:hAnsi="Times New Roman" w:cs="Times New Roman"/>
          <w:sz w:val="24"/>
          <w:szCs w:val="24"/>
        </w:rPr>
        <w:fldChar w:fldCharType="begin" w:fldLock="1"/>
      </w:r>
      <w:r w:rsidR="003C20FB" w:rsidRPr="00A64188">
        <w:rPr>
          <w:rFonts w:ascii="Times New Roman" w:hAnsi="Times New Roman" w:cs="Times New Roman"/>
          <w:sz w:val="24"/>
          <w:szCs w:val="24"/>
        </w:rPr>
        <w:instrText>ADDIN CSL_CITATION {"citationItems":[{"id":"ITEM-1","itemData":{"DOI":"10.1016/S1361-3723(15)30010-5","ISSN":"1361-3723","abstract":"Bring Your Own Device (BYOD) was kicked off by the smartphone and tablet revolution. As soon as everybody had their own powerful machine in their pocket workplaces deemed it useful to harness this power that we bring to work ourselves. In a stark contrast to 20 or even 10 years ago, when the only computer that we used was in the office, now we find ourselves carrying this equipment around with us and using the same technology at home as we do at work.","author":[{"dropping-particle":"","family":"Blizzard","given":"Sonia","non-dropping-particle":"","parse-names":false,"suffix":""}],"container-title":"Computer Fraud &amp; Security","id":"ITEM-1","issue":"2","issued":{"date-parts":[["2015","2","1"]]},"page":"18-20","publisher":"Elsevier Advanced Technology","title":"Coming full circle: are there benefits to BYOD?","type":"article-journal","volume":"2015"},"uris":["http://www.mendeley.com/documents/?uuid=5a60deb1-9541-3ef3-99e8-a0f48bb85aa1"]}],"mendeley":{"formattedCitation":"[4]","plainTextFormattedCitation":"[4]","previouslyFormattedCitation":"[4]"},"properties":{"noteIndex":0},"schema":"https://github.com/citation-style-language/schema/raw/master/csl-citation.json"}</w:instrText>
      </w:r>
      <w:r w:rsidRPr="00A64188">
        <w:rPr>
          <w:rFonts w:ascii="Times New Roman" w:hAnsi="Times New Roman" w:cs="Times New Roman"/>
          <w:sz w:val="24"/>
          <w:szCs w:val="24"/>
        </w:rPr>
        <w:fldChar w:fldCharType="separate"/>
      </w:r>
      <w:r w:rsidRPr="00A64188">
        <w:rPr>
          <w:rFonts w:ascii="Times New Roman" w:hAnsi="Times New Roman" w:cs="Times New Roman"/>
          <w:noProof/>
          <w:sz w:val="24"/>
          <w:szCs w:val="24"/>
        </w:rPr>
        <w:t>[4]</w:t>
      </w:r>
      <w:r w:rsidRPr="00A64188">
        <w:rPr>
          <w:rFonts w:ascii="Times New Roman" w:hAnsi="Times New Roman" w:cs="Times New Roman"/>
          <w:sz w:val="24"/>
          <w:szCs w:val="24"/>
        </w:rPr>
        <w:fldChar w:fldCharType="end"/>
      </w:r>
      <w:r w:rsidR="004A383D">
        <w:rPr>
          <w:rFonts w:ascii="Times New Roman" w:hAnsi="Times New Roman" w:cs="Times New Roman"/>
          <w:sz w:val="24"/>
          <w:szCs w:val="24"/>
        </w:rPr>
        <w:t xml:space="preserve"> </w:t>
      </w:r>
      <w:r w:rsidR="00B73597" w:rsidRPr="00A64188">
        <w:rPr>
          <w:rFonts w:ascii="Times New Roman" w:hAnsi="Times New Roman" w:cs="Times New Roman"/>
          <w:sz w:val="24"/>
          <w:szCs w:val="24"/>
        </w:rPr>
        <w:t>which</w:t>
      </w:r>
      <w:r w:rsidR="004A383D">
        <w:rPr>
          <w:rFonts w:ascii="Times New Roman" w:hAnsi="Times New Roman" w:cs="Times New Roman"/>
          <w:sz w:val="24"/>
          <w:szCs w:val="24"/>
        </w:rPr>
        <w:t xml:space="preserve"> likely</w:t>
      </w:r>
      <w:r w:rsidR="00B73597" w:rsidRPr="00A64188">
        <w:rPr>
          <w:rFonts w:ascii="Times New Roman" w:hAnsi="Times New Roman" w:cs="Times New Roman"/>
          <w:sz w:val="24"/>
          <w:szCs w:val="24"/>
        </w:rPr>
        <w:t xml:space="preserve"> stores a large amount of personal data</w:t>
      </w:r>
      <w:r w:rsidR="008D4D9D" w:rsidRPr="00A64188">
        <w:rPr>
          <w:rFonts w:ascii="Times New Roman" w:hAnsi="Times New Roman" w:cs="Times New Roman"/>
          <w:sz w:val="24"/>
          <w:szCs w:val="24"/>
        </w:rPr>
        <w:t xml:space="preserve">, with the worry that the company will </w:t>
      </w:r>
      <w:r w:rsidR="004A383D">
        <w:rPr>
          <w:rFonts w:ascii="Times New Roman" w:hAnsi="Times New Roman" w:cs="Times New Roman"/>
          <w:sz w:val="24"/>
          <w:szCs w:val="24"/>
        </w:rPr>
        <w:t>be able to access, view and potentially wipe this personal information</w:t>
      </w:r>
      <w:r w:rsidR="008D4D9D" w:rsidRPr="00A64188">
        <w:rPr>
          <w:rFonts w:ascii="Times New Roman" w:hAnsi="Times New Roman" w:cs="Times New Roman"/>
          <w:sz w:val="24"/>
          <w:szCs w:val="24"/>
        </w:rPr>
        <w:t>.</w:t>
      </w:r>
    </w:p>
    <w:p w14:paraId="201CE332" w14:textId="58945B6E" w:rsidR="00D244D5" w:rsidRPr="00A64188" w:rsidRDefault="00D244D5" w:rsidP="00D244D5">
      <w:pPr>
        <w:pStyle w:val="ListParagraph"/>
        <w:ind w:left="1080"/>
        <w:rPr>
          <w:rFonts w:ascii="Times New Roman" w:hAnsi="Times New Roman" w:cs="Times New Roman"/>
          <w:sz w:val="24"/>
          <w:szCs w:val="24"/>
        </w:rPr>
      </w:pPr>
    </w:p>
    <w:p w14:paraId="5A579081" w14:textId="5D7B4C72" w:rsidR="00B31B81" w:rsidRPr="00A64188" w:rsidRDefault="00B31B81" w:rsidP="00D1388F">
      <w:pPr>
        <w:pStyle w:val="Heading1"/>
        <w:keepNext/>
        <w:keepLines/>
        <w:ind w:left="1077"/>
      </w:pPr>
      <w:bookmarkStart w:id="5" w:name="_Toc534630155"/>
      <w:r w:rsidRPr="00A64188">
        <w:t>Hyper-Fort</w:t>
      </w:r>
      <w:bookmarkEnd w:id="5"/>
    </w:p>
    <w:p w14:paraId="0086EAD5" w14:textId="4162BD9A" w:rsidR="00D244D5" w:rsidRPr="00A64188" w:rsidRDefault="00D244D5" w:rsidP="001E210A">
      <w:pPr>
        <w:rPr>
          <w:rFonts w:ascii="Times New Roman" w:hAnsi="Times New Roman" w:cs="Times New Roman"/>
          <w:sz w:val="24"/>
          <w:szCs w:val="24"/>
        </w:rPr>
      </w:pPr>
      <w:r w:rsidRPr="00A64188">
        <w:rPr>
          <w:rFonts w:ascii="Times New Roman" w:hAnsi="Times New Roman" w:cs="Times New Roman"/>
          <w:sz w:val="24"/>
          <w:szCs w:val="24"/>
        </w:rPr>
        <w:t>Hyper-Fort act as a global consultancy company operating within the energy sector. Due to the nature of this work, it is assumed that the company will be handling sensitive data such as payment records, customer PII and information on future company plans which may be required to be kept confidential.</w:t>
      </w:r>
    </w:p>
    <w:p w14:paraId="3430871D" w14:textId="0EFAB26E" w:rsidR="00D244D5" w:rsidRPr="00A64188" w:rsidRDefault="00D244D5" w:rsidP="001E210A">
      <w:pPr>
        <w:rPr>
          <w:rFonts w:ascii="Times New Roman" w:hAnsi="Times New Roman" w:cs="Times New Roman"/>
          <w:sz w:val="24"/>
          <w:szCs w:val="24"/>
        </w:rPr>
      </w:pPr>
      <w:r w:rsidRPr="00A64188">
        <w:rPr>
          <w:rFonts w:ascii="Times New Roman" w:hAnsi="Times New Roman" w:cs="Times New Roman"/>
          <w:sz w:val="24"/>
          <w:szCs w:val="24"/>
        </w:rPr>
        <w:t>With security of personal staff and client data, as well as Hyper-fort’s intellectual properties, forming a major concern for the company, it is evident that their BYOT plan must provide increased service accessibility without negatively compromising security to a level beyond the company’s risk appetite.</w:t>
      </w:r>
    </w:p>
    <w:p w14:paraId="590AC330" w14:textId="6FF787E8" w:rsidR="00B31B81" w:rsidRPr="00A64188" w:rsidRDefault="00B31B81" w:rsidP="00B31B81">
      <w:pPr>
        <w:pStyle w:val="ListParagraph"/>
        <w:ind w:left="1080"/>
        <w:rPr>
          <w:rFonts w:ascii="Times New Roman" w:hAnsi="Times New Roman" w:cs="Times New Roman"/>
          <w:sz w:val="24"/>
          <w:szCs w:val="24"/>
        </w:rPr>
      </w:pPr>
    </w:p>
    <w:p w14:paraId="1C76BAA7" w14:textId="77777777" w:rsidR="00E000FF" w:rsidRPr="00A64188" w:rsidRDefault="001D707F" w:rsidP="00D933C0">
      <w:pPr>
        <w:pStyle w:val="Heading1"/>
        <w:keepNext/>
        <w:keepLines/>
        <w:ind w:left="1077"/>
      </w:pPr>
      <w:bookmarkStart w:id="6" w:name="_Toc534630156"/>
      <w:r w:rsidRPr="00A64188">
        <w:t>Network Configuration</w:t>
      </w:r>
      <w:bookmarkEnd w:id="6"/>
    </w:p>
    <w:p w14:paraId="12677BBA" w14:textId="4A077DED" w:rsidR="00E000FF" w:rsidRPr="00A64188" w:rsidRDefault="00E000FF" w:rsidP="00E000FF">
      <w:pPr>
        <w:rPr>
          <w:rFonts w:ascii="Times New Roman" w:hAnsi="Times New Roman" w:cs="Times New Roman"/>
          <w:sz w:val="24"/>
          <w:szCs w:val="24"/>
        </w:rPr>
      </w:pPr>
      <w:r w:rsidRPr="00A64188">
        <w:rPr>
          <w:rFonts w:ascii="Times New Roman" w:hAnsi="Times New Roman" w:cs="Times New Roman"/>
          <w:noProof/>
          <w:sz w:val="24"/>
          <w:szCs w:val="24"/>
          <w:lang w:eastAsia="en-GB"/>
        </w:rPr>
        <w:drawing>
          <wp:inline distT="0" distB="0" distL="0" distR="0" wp14:anchorId="2EDCC2C5" wp14:editId="377D626B">
            <wp:extent cx="5158854" cy="4887368"/>
            <wp:effectExtent l="0" t="0" r="381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1937" t="5022" r="24219" b="4274"/>
                    <a:stretch/>
                  </pic:blipFill>
                  <pic:spPr bwMode="auto">
                    <a:xfrm>
                      <a:off x="0" y="0"/>
                      <a:ext cx="5172215" cy="4900026"/>
                    </a:xfrm>
                    <a:prstGeom prst="rect">
                      <a:avLst/>
                    </a:prstGeom>
                    <a:ln>
                      <a:noFill/>
                    </a:ln>
                    <a:extLst>
                      <a:ext uri="{53640926-AAD7-44D8-BBD7-CCE9431645EC}">
                        <a14:shadowObscured xmlns:a14="http://schemas.microsoft.com/office/drawing/2010/main"/>
                      </a:ext>
                    </a:extLst>
                  </pic:spPr>
                </pic:pic>
              </a:graphicData>
            </a:graphic>
          </wp:inline>
        </w:drawing>
      </w:r>
    </w:p>
    <w:p w14:paraId="1CF6FA42" w14:textId="138402A1" w:rsidR="005318F1" w:rsidRPr="00D6471D" w:rsidRDefault="005318F1" w:rsidP="005318F1">
      <w:pPr>
        <w:rPr>
          <w:rFonts w:ascii="Times New Roman" w:hAnsi="Times New Roman" w:cs="Times New Roman"/>
          <w:i/>
          <w:sz w:val="24"/>
          <w:szCs w:val="24"/>
        </w:rPr>
      </w:pPr>
      <w:r>
        <w:rPr>
          <w:rFonts w:ascii="Times New Roman" w:hAnsi="Times New Roman" w:cs="Times New Roman"/>
          <w:i/>
          <w:sz w:val="24"/>
          <w:szCs w:val="24"/>
        </w:rPr>
        <w:t>Fig 1</w:t>
      </w:r>
      <w:r>
        <w:rPr>
          <w:rFonts w:ascii="Times New Roman" w:hAnsi="Times New Roman" w:cs="Times New Roman"/>
          <w:i/>
          <w:sz w:val="24"/>
          <w:szCs w:val="24"/>
        </w:rPr>
        <w:t xml:space="preserve">: </w:t>
      </w:r>
      <w:r>
        <w:rPr>
          <w:rFonts w:ascii="Times New Roman" w:hAnsi="Times New Roman" w:cs="Times New Roman"/>
          <w:i/>
          <w:sz w:val="24"/>
          <w:szCs w:val="24"/>
        </w:rPr>
        <w:t>Network Configuration diagram</w:t>
      </w:r>
      <w:r>
        <w:rPr>
          <w:rFonts w:ascii="Times New Roman" w:hAnsi="Times New Roman" w:cs="Times New Roman"/>
          <w:i/>
          <w:sz w:val="24"/>
          <w:szCs w:val="24"/>
        </w:rPr>
        <w:t xml:space="preserve"> for Hyper-Fort.</w:t>
      </w:r>
    </w:p>
    <w:p w14:paraId="2438F1F3" w14:textId="6E5DD04C" w:rsidR="003E09C3" w:rsidRPr="00A64188" w:rsidRDefault="00E000FF" w:rsidP="003E09C3">
      <w:pPr>
        <w:rPr>
          <w:rFonts w:ascii="Times New Roman" w:hAnsi="Times New Roman" w:cs="Times New Roman"/>
          <w:sz w:val="24"/>
          <w:szCs w:val="24"/>
        </w:rPr>
      </w:pPr>
      <w:r w:rsidRPr="00A64188">
        <w:rPr>
          <w:rFonts w:ascii="Times New Roman" w:hAnsi="Times New Roman" w:cs="Times New Roman"/>
          <w:sz w:val="24"/>
          <w:szCs w:val="24"/>
        </w:rPr>
        <w:t>A</w:t>
      </w:r>
      <w:r w:rsidR="003E09C3" w:rsidRPr="00A64188">
        <w:rPr>
          <w:rFonts w:ascii="Times New Roman" w:hAnsi="Times New Roman" w:cs="Times New Roman"/>
          <w:sz w:val="24"/>
          <w:szCs w:val="24"/>
        </w:rPr>
        <w:t xml:space="preserve">bove is a network diagram </w:t>
      </w:r>
      <w:r w:rsidR="000F734C">
        <w:rPr>
          <w:rFonts w:ascii="Times New Roman" w:hAnsi="Times New Roman" w:cs="Times New Roman"/>
          <w:sz w:val="24"/>
          <w:szCs w:val="24"/>
        </w:rPr>
        <w:t xml:space="preserve">which shows </w:t>
      </w:r>
      <w:r w:rsidR="003E09C3" w:rsidRPr="00A64188">
        <w:rPr>
          <w:rFonts w:ascii="Times New Roman" w:hAnsi="Times New Roman" w:cs="Times New Roman"/>
          <w:sz w:val="24"/>
          <w:szCs w:val="24"/>
        </w:rPr>
        <w:t>the l</w:t>
      </w:r>
      <w:r w:rsidR="000F734C">
        <w:rPr>
          <w:rFonts w:ascii="Times New Roman" w:hAnsi="Times New Roman" w:cs="Times New Roman"/>
          <w:sz w:val="24"/>
          <w:szCs w:val="24"/>
        </w:rPr>
        <w:t xml:space="preserve">ayout of the Hyper-Fort network, including </w:t>
      </w:r>
      <w:r w:rsidR="003E09C3" w:rsidRPr="00A64188">
        <w:rPr>
          <w:rFonts w:ascii="Times New Roman" w:hAnsi="Times New Roman" w:cs="Times New Roman"/>
          <w:sz w:val="24"/>
          <w:szCs w:val="24"/>
        </w:rPr>
        <w:t>external device connections. The above diagram makes the assumption that the majority of Hyper-Fort staff work in one head-office location, with other’s working remotely from locations including their homes, this may be anywhere across the globe.</w:t>
      </w:r>
      <w:r w:rsidR="000F734C">
        <w:rPr>
          <w:rFonts w:ascii="Times New Roman" w:hAnsi="Times New Roman" w:cs="Times New Roman"/>
          <w:sz w:val="24"/>
          <w:szCs w:val="24"/>
        </w:rPr>
        <w:t xml:space="preserve"> In this scenario, if satellite branches exist, they would be treated in the same manner as any remote worker.</w:t>
      </w:r>
    </w:p>
    <w:p w14:paraId="59CC0827" w14:textId="50950AF4" w:rsidR="003E09C3" w:rsidRPr="00A64188" w:rsidRDefault="003E09C3" w:rsidP="003E09C3">
      <w:pPr>
        <w:rPr>
          <w:rFonts w:ascii="Times New Roman" w:hAnsi="Times New Roman" w:cs="Times New Roman"/>
          <w:sz w:val="24"/>
          <w:szCs w:val="24"/>
        </w:rPr>
      </w:pPr>
      <w:r w:rsidRPr="00A64188">
        <w:rPr>
          <w:rFonts w:ascii="Times New Roman" w:hAnsi="Times New Roman" w:cs="Times New Roman"/>
          <w:sz w:val="24"/>
          <w:szCs w:val="24"/>
        </w:rPr>
        <w:t>For connections on site, the network is la</w:t>
      </w:r>
      <w:r w:rsidR="00E379A5" w:rsidRPr="00A64188">
        <w:rPr>
          <w:rFonts w:ascii="Times New Roman" w:hAnsi="Times New Roman" w:cs="Times New Roman"/>
          <w:sz w:val="24"/>
          <w:szCs w:val="24"/>
        </w:rPr>
        <w:t>i</w:t>
      </w:r>
      <w:r w:rsidRPr="00A64188">
        <w:rPr>
          <w:rFonts w:ascii="Times New Roman" w:hAnsi="Times New Roman" w:cs="Times New Roman"/>
          <w:sz w:val="24"/>
          <w:szCs w:val="24"/>
        </w:rPr>
        <w:t xml:space="preserve">d out in a three-layer hierarchy. </w:t>
      </w:r>
      <w:r w:rsidR="006D1F81" w:rsidRPr="00A64188">
        <w:rPr>
          <w:rFonts w:ascii="Times New Roman" w:hAnsi="Times New Roman" w:cs="Times New Roman"/>
          <w:sz w:val="24"/>
          <w:szCs w:val="24"/>
        </w:rPr>
        <w:t xml:space="preserve">Each </w:t>
      </w:r>
      <w:r w:rsidR="000F734C">
        <w:rPr>
          <w:rFonts w:ascii="Times New Roman" w:hAnsi="Times New Roman" w:cs="Times New Roman"/>
          <w:sz w:val="24"/>
          <w:szCs w:val="24"/>
        </w:rPr>
        <w:t>piece of hardware</w:t>
      </w:r>
      <w:r w:rsidR="006D1F81" w:rsidRPr="00A64188">
        <w:rPr>
          <w:rFonts w:ascii="Times New Roman" w:hAnsi="Times New Roman" w:cs="Times New Roman"/>
          <w:sz w:val="24"/>
          <w:szCs w:val="24"/>
        </w:rPr>
        <w:t xml:space="preserve"> on each layer is connected to all resources above and below in order to provide high resiliency should a hardware failure occur. </w:t>
      </w:r>
      <w:r w:rsidRPr="00A64188">
        <w:rPr>
          <w:rFonts w:ascii="Times New Roman" w:hAnsi="Times New Roman" w:cs="Times New Roman"/>
          <w:sz w:val="24"/>
          <w:szCs w:val="24"/>
        </w:rPr>
        <w:t xml:space="preserve">Due to the nature of the company, both staff and clients need access to company resources, for this reason I have created a DMZ connected to the outer firewall pair which allows access to shared resources required by both staff and </w:t>
      </w:r>
      <w:r w:rsidR="006D1F81" w:rsidRPr="00A64188">
        <w:rPr>
          <w:rFonts w:ascii="Times New Roman" w:hAnsi="Times New Roman" w:cs="Times New Roman"/>
          <w:sz w:val="24"/>
          <w:szCs w:val="24"/>
        </w:rPr>
        <w:t xml:space="preserve">clients, negating the need for clients to access the rest of the </w:t>
      </w:r>
      <w:r w:rsidR="000F734C">
        <w:rPr>
          <w:rFonts w:ascii="Times New Roman" w:hAnsi="Times New Roman" w:cs="Times New Roman"/>
          <w:sz w:val="24"/>
          <w:szCs w:val="24"/>
        </w:rPr>
        <w:t xml:space="preserve">internal </w:t>
      </w:r>
      <w:r w:rsidR="006D1F81" w:rsidRPr="00A64188">
        <w:rPr>
          <w:rFonts w:ascii="Times New Roman" w:hAnsi="Times New Roman" w:cs="Times New Roman"/>
          <w:sz w:val="24"/>
          <w:szCs w:val="24"/>
        </w:rPr>
        <w:t>network. Traffic is filtered on the firewall pair both into and out of this DMZ.</w:t>
      </w:r>
    </w:p>
    <w:p w14:paraId="09F34903" w14:textId="671E8D05" w:rsidR="006D1F81" w:rsidRPr="00A64188" w:rsidRDefault="006D1F81" w:rsidP="003E09C3">
      <w:pPr>
        <w:rPr>
          <w:rFonts w:ascii="Times New Roman" w:hAnsi="Times New Roman" w:cs="Times New Roman"/>
          <w:sz w:val="24"/>
          <w:szCs w:val="24"/>
        </w:rPr>
      </w:pPr>
      <w:r w:rsidRPr="00A64188">
        <w:rPr>
          <w:rFonts w:ascii="Times New Roman" w:hAnsi="Times New Roman" w:cs="Times New Roman"/>
          <w:sz w:val="24"/>
          <w:szCs w:val="24"/>
        </w:rPr>
        <w:t>Two Layer 3 switches operate at the core layer, connected to these is another firewall through which guest devices are able to connect to the network for internet access. The firewall rules are set to limit the direction of data to provide</w:t>
      </w:r>
      <w:r w:rsidR="000F734C">
        <w:rPr>
          <w:rFonts w:ascii="Times New Roman" w:hAnsi="Times New Roman" w:cs="Times New Roman"/>
          <w:sz w:val="24"/>
          <w:szCs w:val="24"/>
        </w:rPr>
        <w:t xml:space="preserve"> external</w:t>
      </w:r>
      <w:r w:rsidRPr="00A64188">
        <w:rPr>
          <w:rFonts w:ascii="Times New Roman" w:hAnsi="Times New Roman" w:cs="Times New Roman"/>
          <w:sz w:val="24"/>
          <w:szCs w:val="24"/>
        </w:rPr>
        <w:t xml:space="preserve"> internet access only, mimicking an outside connection.</w:t>
      </w:r>
    </w:p>
    <w:p w14:paraId="523DF2BA" w14:textId="023E5C64" w:rsidR="006D1F81" w:rsidRPr="00A64188" w:rsidRDefault="006D1F81" w:rsidP="003E09C3">
      <w:pPr>
        <w:rPr>
          <w:rFonts w:ascii="Times New Roman" w:hAnsi="Times New Roman" w:cs="Times New Roman"/>
          <w:sz w:val="24"/>
          <w:szCs w:val="24"/>
        </w:rPr>
      </w:pPr>
      <w:r w:rsidRPr="00A64188">
        <w:rPr>
          <w:rFonts w:ascii="Times New Roman" w:hAnsi="Times New Roman" w:cs="Times New Roman"/>
          <w:sz w:val="24"/>
          <w:szCs w:val="24"/>
        </w:rPr>
        <w:t xml:space="preserve">A further two layer 3 switches are installed within the distribution layer, which then connect to the application layer below. At this layer, company resources are found and accessed within the server room, and standard PCs have ethernet connections. As 95% of Hyper-Fort workers use </w:t>
      </w:r>
      <w:proofErr w:type="spellStart"/>
      <w:r w:rsidRPr="00A64188">
        <w:rPr>
          <w:rFonts w:ascii="Times New Roman" w:hAnsi="Times New Roman" w:cs="Times New Roman"/>
          <w:sz w:val="24"/>
          <w:szCs w:val="24"/>
        </w:rPr>
        <w:t>wifi</w:t>
      </w:r>
      <w:proofErr w:type="spellEnd"/>
      <w:r w:rsidRPr="00A64188">
        <w:rPr>
          <w:rFonts w:ascii="Times New Roman" w:hAnsi="Times New Roman" w:cs="Times New Roman"/>
          <w:sz w:val="24"/>
          <w:szCs w:val="24"/>
        </w:rPr>
        <w:t xml:space="preserve">, the diagram shows a device connected via a wireless access point – this is representative of a full wireless network covering all necessary areas of the </w:t>
      </w:r>
      <w:r w:rsidR="00F324E5" w:rsidRPr="00A64188">
        <w:rPr>
          <w:rFonts w:ascii="Times New Roman" w:hAnsi="Times New Roman" w:cs="Times New Roman"/>
          <w:sz w:val="24"/>
          <w:szCs w:val="24"/>
        </w:rPr>
        <w:t>company’s</w:t>
      </w:r>
      <w:r w:rsidRPr="00A64188">
        <w:rPr>
          <w:rFonts w:ascii="Times New Roman" w:hAnsi="Times New Roman" w:cs="Times New Roman"/>
          <w:sz w:val="24"/>
          <w:szCs w:val="24"/>
        </w:rPr>
        <w:t xml:space="preserve"> site, depending on </w:t>
      </w:r>
      <w:r w:rsidR="00F324E5" w:rsidRPr="00A64188">
        <w:rPr>
          <w:rFonts w:ascii="Times New Roman" w:hAnsi="Times New Roman" w:cs="Times New Roman"/>
          <w:sz w:val="24"/>
          <w:szCs w:val="24"/>
        </w:rPr>
        <w:t>its</w:t>
      </w:r>
      <w:r w:rsidRPr="00A64188">
        <w:rPr>
          <w:rFonts w:ascii="Times New Roman" w:hAnsi="Times New Roman" w:cs="Times New Roman"/>
          <w:sz w:val="24"/>
          <w:szCs w:val="24"/>
        </w:rPr>
        <w:t xml:space="preserve"> size.</w:t>
      </w:r>
    </w:p>
    <w:p w14:paraId="62F879EA" w14:textId="6B66A5F9" w:rsidR="006D1F81" w:rsidRPr="00A64188" w:rsidRDefault="000F734C" w:rsidP="003E09C3">
      <w:pPr>
        <w:rPr>
          <w:rFonts w:ascii="Times New Roman" w:hAnsi="Times New Roman" w:cs="Times New Roman"/>
          <w:sz w:val="24"/>
          <w:szCs w:val="24"/>
        </w:rPr>
      </w:pPr>
      <w:r>
        <w:rPr>
          <w:rFonts w:ascii="Times New Roman" w:hAnsi="Times New Roman" w:cs="Times New Roman"/>
          <w:sz w:val="24"/>
          <w:szCs w:val="24"/>
        </w:rPr>
        <w:t>Provided requirements are met as per the solution below, remote work</w:t>
      </w:r>
      <w:r w:rsidR="006D1F81" w:rsidRPr="00A64188">
        <w:rPr>
          <w:rFonts w:ascii="Times New Roman" w:hAnsi="Times New Roman" w:cs="Times New Roman"/>
          <w:sz w:val="24"/>
          <w:szCs w:val="24"/>
        </w:rPr>
        <w:t>ers are able to access company assets</w:t>
      </w:r>
      <w:r>
        <w:rPr>
          <w:rFonts w:ascii="Times New Roman" w:hAnsi="Times New Roman" w:cs="Times New Roman"/>
          <w:sz w:val="24"/>
          <w:szCs w:val="24"/>
        </w:rPr>
        <w:t xml:space="preserve"> from an external network</w:t>
      </w:r>
      <w:r w:rsidR="006D1F81" w:rsidRPr="00A64188">
        <w:rPr>
          <w:rFonts w:ascii="Times New Roman" w:hAnsi="Times New Roman" w:cs="Times New Roman"/>
          <w:sz w:val="24"/>
          <w:szCs w:val="24"/>
        </w:rPr>
        <w:t xml:space="preserve"> via a VPN solution</w:t>
      </w:r>
      <w:r w:rsidR="009F0E4F" w:rsidRPr="00A64188">
        <w:rPr>
          <w:rFonts w:ascii="Times New Roman" w:hAnsi="Times New Roman" w:cs="Times New Roman"/>
          <w:sz w:val="24"/>
          <w:szCs w:val="24"/>
        </w:rPr>
        <w:t>.</w:t>
      </w:r>
    </w:p>
    <w:p w14:paraId="32308C12" w14:textId="77777777" w:rsidR="009E06E5" w:rsidRPr="00A64188" w:rsidRDefault="009E06E5" w:rsidP="003E09C3">
      <w:pPr>
        <w:rPr>
          <w:rFonts w:ascii="Times New Roman" w:hAnsi="Times New Roman" w:cs="Times New Roman"/>
          <w:sz w:val="24"/>
          <w:szCs w:val="24"/>
        </w:rPr>
      </w:pPr>
    </w:p>
    <w:p w14:paraId="4517FBC6" w14:textId="40F0464F" w:rsidR="001D707F" w:rsidRPr="00A64188" w:rsidRDefault="001D707F" w:rsidP="00D933C0">
      <w:pPr>
        <w:pStyle w:val="Heading1"/>
        <w:keepNext/>
        <w:keepLines/>
        <w:ind w:left="1077"/>
      </w:pPr>
      <w:bookmarkStart w:id="7" w:name="_Toc534630157"/>
      <w:r w:rsidRPr="00A64188">
        <w:t>Data Flow Diagram</w:t>
      </w:r>
      <w:bookmarkEnd w:id="7"/>
    </w:p>
    <w:p w14:paraId="163BFB9B" w14:textId="5CC60CB4" w:rsidR="00586213" w:rsidRPr="00A64188" w:rsidRDefault="00F324E5" w:rsidP="00E000FF">
      <w:pPr>
        <w:pStyle w:val="ListParagraph"/>
        <w:ind w:left="0"/>
        <w:rPr>
          <w:rFonts w:ascii="Times New Roman" w:hAnsi="Times New Roman" w:cs="Times New Roman"/>
          <w:sz w:val="24"/>
          <w:szCs w:val="24"/>
        </w:rPr>
      </w:pPr>
      <w:r w:rsidRPr="00A64188">
        <w:rPr>
          <w:rFonts w:ascii="Times New Roman" w:hAnsi="Times New Roman" w:cs="Times New Roman"/>
          <w:noProof/>
          <w:sz w:val="24"/>
          <w:szCs w:val="24"/>
          <w:lang w:eastAsia="en-GB"/>
        </w:rPr>
        <w:drawing>
          <wp:inline distT="0" distB="0" distL="0" distR="0" wp14:anchorId="687CCB68" wp14:editId="75B00D8D">
            <wp:extent cx="5734050" cy="40671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4067175"/>
                    </a:xfrm>
                    <a:prstGeom prst="rect">
                      <a:avLst/>
                    </a:prstGeom>
                    <a:noFill/>
                    <a:ln>
                      <a:noFill/>
                    </a:ln>
                  </pic:spPr>
                </pic:pic>
              </a:graphicData>
            </a:graphic>
          </wp:inline>
        </w:drawing>
      </w:r>
    </w:p>
    <w:p w14:paraId="3D63D147" w14:textId="3D1DEAEB" w:rsidR="00D6471D" w:rsidRPr="00D6471D" w:rsidRDefault="005318F1" w:rsidP="00D6471D">
      <w:pPr>
        <w:rPr>
          <w:rFonts w:ascii="Times New Roman" w:hAnsi="Times New Roman" w:cs="Times New Roman"/>
          <w:i/>
          <w:sz w:val="24"/>
          <w:szCs w:val="24"/>
        </w:rPr>
      </w:pPr>
      <w:r>
        <w:rPr>
          <w:rFonts w:ascii="Times New Roman" w:hAnsi="Times New Roman" w:cs="Times New Roman"/>
          <w:i/>
          <w:sz w:val="24"/>
          <w:szCs w:val="24"/>
        </w:rPr>
        <w:t>Fig 2</w:t>
      </w:r>
      <w:r w:rsidR="00D6471D">
        <w:rPr>
          <w:rFonts w:ascii="Times New Roman" w:hAnsi="Times New Roman" w:cs="Times New Roman"/>
          <w:i/>
          <w:sz w:val="24"/>
          <w:szCs w:val="24"/>
        </w:rPr>
        <w:t xml:space="preserve">: </w:t>
      </w:r>
      <w:r>
        <w:rPr>
          <w:rFonts w:ascii="Times New Roman" w:hAnsi="Times New Roman" w:cs="Times New Roman"/>
          <w:i/>
          <w:sz w:val="24"/>
          <w:szCs w:val="24"/>
        </w:rPr>
        <w:t>Data Flow Diagram for Hyper-Fort</w:t>
      </w:r>
      <w:r w:rsidR="00D6471D">
        <w:rPr>
          <w:rFonts w:ascii="Times New Roman" w:hAnsi="Times New Roman" w:cs="Times New Roman"/>
          <w:i/>
          <w:sz w:val="24"/>
          <w:szCs w:val="24"/>
        </w:rPr>
        <w:t>.</w:t>
      </w:r>
    </w:p>
    <w:p w14:paraId="4501E405" w14:textId="7D00B9F4" w:rsidR="000F734C" w:rsidRPr="00A64188" w:rsidRDefault="00F54D49" w:rsidP="00D14EEE">
      <w:pPr>
        <w:rPr>
          <w:rFonts w:ascii="Times New Roman" w:hAnsi="Times New Roman" w:cs="Times New Roman"/>
          <w:sz w:val="24"/>
          <w:szCs w:val="24"/>
        </w:rPr>
      </w:pPr>
      <w:r w:rsidRPr="00A64188">
        <w:rPr>
          <w:rFonts w:ascii="Times New Roman" w:hAnsi="Times New Roman" w:cs="Times New Roman"/>
          <w:sz w:val="24"/>
          <w:szCs w:val="24"/>
        </w:rPr>
        <w:t>It is assumed that a VPN solution is</w:t>
      </w:r>
      <w:r w:rsidR="000F734C">
        <w:rPr>
          <w:rFonts w:ascii="Times New Roman" w:hAnsi="Times New Roman" w:cs="Times New Roman"/>
          <w:sz w:val="24"/>
          <w:szCs w:val="24"/>
        </w:rPr>
        <w:t xml:space="preserve"> currently</w:t>
      </w:r>
      <w:r w:rsidRPr="00A64188">
        <w:rPr>
          <w:rFonts w:ascii="Times New Roman" w:hAnsi="Times New Roman" w:cs="Times New Roman"/>
          <w:sz w:val="24"/>
          <w:szCs w:val="24"/>
        </w:rPr>
        <w:t xml:space="preserve"> in place for existing remote access, </w:t>
      </w:r>
      <w:r w:rsidR="000F734C">
        <w:rPr>
          <w:rFonts w:ascii="Times New Roman" w:hAnsi="Times New Roman" w:cs="Times New Roman"/>
          <w:sz w:val="24"/>
          <w:szCs w:val="24"/>
        </w:rPr>
        <w:t xml:space="preserve">and consequently, access for </w:t>
      </w:r>
      <w:r w:rsidR="00B74899" w:rsidRPr="00A64188">
        <w:rPr>
          <w:rFonts w:ascii="Times New Roman" w:hAnsi="Times New Roman" w:cs="Times New Roman"/>
          <w:sz w:val="24"/>
          <w:szCs w:val="24"/>
        </w:rPr>
        <w:t xml:space="preserve">remote users must only be possible via </w:t>
      </w:r>
      <w:r w:rsidR="000F734C">
        <w:rPr>
          <w:rFonts w:ascii="Times New Roman" w:hAnsi="Times New Roman" w:cs="Times New Roman"/>
          <w:sz w:val="24"/>
          <w:szCs w:val="24"/>
        </w:rPr>
        <w:t>this</w:t>
      </w:r>
      <w:r w:rsidR="00B74899" w:rsidRPr="00A64188">
        <w:rPr>
          <w:rFonts w:ascii="Times New Roman" w:hAnsi="Times New Roman" w:cs="Times New Roman"/>
          <w:sz w:val="24"/>
          <w:szCs w:val="24"/>
        </w:rPr>
        <w:t xml:space="preserve"> company provi</w:t>
      </w:r>
      <w:r w:rsidR="00E379A5" w:rsidRPr="00A64188">
        <w:rPr>
          <w:rFonts w:ascii="Times New Roman" w:hAnsi="Times New Roman" w:cs="Times New Roman"/>
          <w:sz w:val="24"/>
          <w:szCs w:val="24"/>
        </w:rPr>
        <w:t>sioned</w:t>
      </w:r>
      <w:r w:rsidR="00B74899" w:rsidRPr="00A64188">
        <w:rPr>
          <w:rFonts w:ascii="Times New Roman" w:hAnsi="Times New Roman" w:cs="Times New Roman"/>
          <w:sz w:val="24"/>
          <w:szCs w:val="24"/>
        </w:rPr>
        <w:t xml:space="preserve"> VPN, this ensures that all company data is encrypted whilst in transit.</w:t>
      </w:r>
      <w:r w:rsidR="009F0E4F" w:rsidRPr="00A64188">
        <w:rPr>
          <w:rFonts w:ascii="Times New Roman" w:hAnsi="Times New Roman" w:cs="Times New Roman"/>
          <w:sz w:val="24"/>
          <w:szCs w:val="24"/>
        </w:rPr>
        <w:t xml:space="preserve"> </w:t>
      </w:r>
      <w:r w:rsidR="000F734C">
        <w:rPr>
          <w:rFonts w:ascii="Times New Roman" w:hAnsi="Times New Roman" w:cs="Times New Roman"/>
          <w:sz w:val="24"/>
          <w:szCs w:val="24"/>
        </w:rPr>
        <w:t xml:space="preserve">This must also apply to employee devices brought into the organisation under the BYOT scheme, with the VPN configured on each device </w:t>
      </w:r>
      <w:r w:rsidR="00F56D6D">
        <w:rPr>
          <w:rFonts w:ascii="Times New Roman" w:hAnsi="Times New Roman" w:cs="Times New Roman"/>
          <w:sz w:val="24"/>
          <w:szCs w:val="24"/>
        </w:rPr>
        <w:t>alongside the MDM solution.</w:t>
      </w:r>
      <w:r w:rsidR="000F734C">
        <w:rPr>
          <w:rFonts w:ascii="Times New Roman" w:hAnsi="Times New Roman" w:cs="Times New Roman"/>
          <w:sz w:val="24"/>
          <w:szCs w:val="24"/>
        </w:rPr>
        <w:t xml:space="preserve"> T</w:t>
      </w:r>
      <w:r w:rsidR="009F0E4F" w:rsidRPr="00A64188">
        <w:rPr>
          <w:rFonts w:ascii="Times New Roman" w:hAnsi="Times New Roman" w:cs="Times New Roman"/>
          <w:sz w:val="24"/>
          <w:szCs w:val="24"/>
        </w:rPr>
        <w:t xml:space="preserve">his reduces the risk of data leakage whilst an employee is outside of the office environment, as the only attack surface would be the end device which is locked down as </w:t>
      </w:r>
      <w:r w:rsidRPr="00A64188">
        <w:rPr>
          <w:rFonts w:ascii="Times New Roman" w:hAnsi="Times New Roman" w:cs="Times New Roman"/>
          <w:sz w:val="24"/>
          <w:szCs w:val="24"/>
        </w:rPr>
        <w:t xml:space="preserve">part of the BYOT framework </w:t>
      </w:r>
      <w:r w:rsidR="009F0E4F" w:rsidRPr="00A64188">
        <w:rPr>
          <w:rFonts w:ascii="Times New Roman" w:hAnsi="Times New Roman" w:cs="Times New Roman"/>
          <w:sz w:val="24"/>
          <w:szCs w:val="24"/>
        </w:rPr>
        <w:t xml:space="preserve">detailed </w:t>
      </w:r>
      <w:r w:rsidR="00D1388F">
        <w:rPr>
          <w:rFonts w:ascii="Times New Roman" w:hAnsi="Times New Roman" w:cs="Times New Roman"/>
          <w:sz w:val="24"/>
          <w:szCs w:val="24"/>
        </w:rPr>
        <w:t>further below</w:t>
      </w:r>
      <w:r w:rsidR="009F0E4F" w:rsidRPr="00A64188">
        <w:rPr>
          <w:rFonts w:ascii="Times New Roman" w:hAnsi="Times New Roman" w:cs="Times New Roman"/>
          <w:sz w:val="24"/>
          <w:szCs w:val="24"/>
        </w:rPr>
        <w:t>.</w:t>
      </w:r>
    </w:p>
    <w:p w14:paraId="17192A47" w14:textId="77777777" w:rsidR="006D1F81" w:rsidRPr="00A64188" w:rsidRDefault="006D1F81" w:rsidP="006D1F81">
      <w:pPr>
        <w:pStyle w:val="ListParagraph"/>
        <w:ind w:left="1080"/>
        <w:rPr>
          <w:rFonts w:ascii="Times New Roman" w:hAnsi="Times New Roman" w:cs="Times New Roman"/>
          <w:sz w:val="24"/>
          <w:szCs w:val="24"/>
        </w:rPr>
      </w:pPr>
    </w:p>
    <w:p w14:paraId="028A08B4" w14:textId="684831E0" w:rsidR="001D707F" w:rsidRPr="00A64188" w:rsidRDefault="001D707F" w:rsidP="00D1388F">
      <w:pPr>
        <w:pStyle w:val="Heading1"/>
        <w:keepNext/>
        <w:keepLines/>
        <w:ind w:left="1077"/>
      </w:pPr>
      <w:bookmarkStart w:id="8" w:name="_Toc534630158"/>
      <w:r w:rsidRPr="00A64188">
        <w:t>MDM Software</w:t>
      </w:r>
      <w:bookmarkEnd w:id="8"/>
    </w:p>
    <w:p w14:paraId="03C66CA5" w14:textId="5F751D04" w:rsidR="0035047D" w:rsidRPr="00A64188" w:rsidRDefault="00FC79E7" w:rsidP="00FC79E7">
      <w:pPr>
        <w:rPr>
          <w:rFonts w:ascii="Times New Roman" w:hAnsi="Times New Roman" w:cs="Times New Roman"/>
          <w:sz w:val="24"/>
          <w:szCs w:val="24"/>
        </w:rPr>
      </w:pPr>
      <w:r w:rsidRPr="00A64188">
        <w:rPr>
          <w:rFonts w:ascii="Times New Roman" w:hAnsi="Times New Roman" w:cs="Times New Roman"/>
          <w:sz w:val="24"/>
          <w:szCs w:val="24"/>
        </w:rPr>
        <w:t>The recommended MDM implementation for Hyper-fort would be M</w:t>
      </w:r>
      <w:r w:rsidR="005262EB" w:rsidRPr="00A64188">
        <w:rPr>
          <w:rFonts w:ascii="Times New Roman" w:hAnsi="Times New Roman" w:cs="Times New Roman"/>
          <w:sz w:val="24"/>
          <w:szCs w:val="24"/>
        </w:rPr>
        <w:t>aaS360</w:t>
      </w:r>
      <w:r w:rsidRPr="00A64188">
        <w:rPr>
          <w:rFonts w:ascii="Times New Roman" w:hAnsi="Times New Roman" w:cs="Times New Roman"/>
          <w:sz w:val="24"/>
          <w:szCs w:val="24"/>
        </w:rPr>
        <w:t xml:space="preserve">, which offers </w:t>
      </w:r>
      <w:r w:rsidR="00D1388F">
        <w:rPr>
          <w:rFonts w:ascii="Times New Roman" w:hAnsi="Times New Roman" w:cs="Times New Roman"/>
          <w:sz w:val="24"/>
          <w:szCs w:val="24"/>
        </w:rPr>
        <w:t xml:space="preserve">a combination of </w:t>
      </w:r>
      <w:r w:rsidRPr="00A64188">
        <w:rPr>
          <w:rFonts w:ascii="Times New Roman" w:hAnsi="Times New Roman" w:cs="Times New Roman"/>
          <w:sz w:val="24"/>
          <w:szCs w:val="24"/>
        </w:rPr>
        <w:t>key features tha</w:t>
      </w:r>
      <w:r w:rsidR="00506D92" w:rsidRPr="00A64188">
        <w:rPr>
          <w:rFonts w:ascii="Times New Roman" w:hAnsi="Times New Roman" w:cs="Times New Roman"/>
          <w:sz w:val="24"/>
          <w:szCs w:val="24"/>
        </w:rPr>
        <w:t xml:space="preserve">t </w:t>
      </w:r>
      <w:r w:rsidR="00347854" w:rsidRPr="00A64188">
        <w:rPr>
          <w:rFonts w:ascii="Times New Roman" w:hAnsi="Times New Roman" w:cs="Times New Roman"/>
          <w:sz w:val="24"/>
          <w:szCs w:val="24"/>
        </w:rPr>
        <w:t>are likely to prove the most useful in the Hyper-Fort environment.</w:t>
      </w:r>
    </w:p>
    <w:p w14:paraId="66BDEA77" w14:textId="53F9133F" w:rsidR="00015CEF" w:rsidRPr="00A64188" w:rsidRDefault="00D97193" w:rsidP="00FC79E7">
      <w:pPr>
        <w:rPr>
          <w:rFonts w:ascii="Times New Roman" w:hAnsi="Times New Roman" w:cs="Times New Roman"/>
          <w:sz w:val="24"/>
          <w:szCs w:val="24"/>
        </w:rPr>
      </w:pPr>
      <w:r w:rsidRPr="00A64188">
        <w:rPr>
          <w:rFonts w:ascii="Times New Roman" w:hAnsi="Times New Roman" w:cs="Times New Roman"/>
          <w:sz w:val="24"/>
          <w:szCs w:val="24"/>
        </w:rPr>
        <w:t>Hyper-Fort already u</w:t>
      </w:r>
      <w:r w:rsidR="00347854" w:rsidRPr="00A64188">
        <w:rPr>
          <w:rFonts w:ascii="Times New Roman" w:hAnsi="Times New Roman" w:cs="Times New Roman"/>
          <w:sz w:val="24"/>
          <w:szCs w:val="24"/>
        </w:rPr>
        <w:t>tilise</w:t>
      </w:r>
      <w:r w:rsidRPr="00A64188">
        <w:rPr>
          <w:rFonts w:ascii="Times New Roman" w:hAnsi="Times New Roman" w:cs="Times New Roman"/>
          <w:sz w:val="24"/>
          <w:szCs w:val="24"/>
        </w:rPr>
        <w:t xml:space="preserve"> cloud services to deliver IT services to its staff and clients, therefore it is assumed that a full risk assessment has been completed surrounding their corporate data being stored wi</w:t>
      </w:r>
      <w:r w:rsidR="00D1388F">
        <w:rPr>
          <w:rFonts w:ascii="Times New Roman" w:hAnsi="Times New Roman" w:cs="Times New Roman"/>
          <w:sz w:val="24"/>
          <w:szCs w:val="24"/>
        </w:rPr>
        <w:t xml:space="preserve">th third party cloud providers. </w:t>
      </w:r>
      <w:r w:rsidRPr="00A64188">
        <w:rPr>
          <w:rFonts w:ascii="Times New Roman" w:hAnsi="Times New Roman" w:cs="Times New Roman"/>
          <w:sz w:val="24"/>
          <w:szCs w:val="24"/>
        </w:rPr>
        <w:t>B</w:t>
      </w:r>
      <w:r w:rsidR="00D1388F">
        <w:rPr>
          <w:rFonts w:ascii="Times New Roman" w:hAnsi="Times New Roman" w:cs="Times New Roman"/>
          <w:sz w:val="24"/>
          <w:szCs w:val="24"/>
        </w:rPr>
        <w:t>ased on this, a</w:t>
      </w:r>
      <w:r w:rsidRPr="00A64188">
        <w:rPr>
          <w:rFonts w:ascii="Times New Roman" w:hAnsi="Times New Roman" w:cs="Times New Roman"/>
          <w:sz w:val="24"/>
          <w:szCs w:val="24"/>
        </w:rPr>
        <w:t xml:space="preserve"> strong recommendation for an MDM solution would be the cloud-based</w:t>
      </w:r>
      <w:r w:rsidR="00347854" w:rsidRPr="00A64188">
        <w:rPr>
          <w:rFonts w:ascii="Times New Roman" w:hAnsi="Times New Roman" w:cs="Times New Roman"/>
          <w:sz w:val="24"/>
          <w:szCs w:val="24"/>
        </w:rPr>
        <w:t xml:space="preserve"> </w:t>
      </w:r>
      <w:r w:rsidR="00347854" w:rsidRPr="00A64188">
        <w:rPr>
          <w:rFonts w:ascii="Times New Roman" w:hAnsi="Times New Roman" w:cs="Times New Roman"/>
          <w:sz w:val="24"/>
          <w:szCs w:val="24"/>
        </w:rPr>
        <w:fldChar w:fldCharType="begin" w:fldLock="1"/>
      </w:r>
      <w:r w:rsidR="00015CEF" w:rsidRPr="00A64188">
        <w:rPr>
          <w:rFonts w:ascii="Times New Roman" w:hAnsi="Times New Roman" w:cs="Times New Roman"/>
          <w:sz w:val="24"/>
          <w:szCs w:val="24"/>
        </w:rPr>
        <w:instrText>ADDIN CSL_CITATION {"citationItems":[{"id":"ITEM-1","itemData":{"URL":"https://www.ibm.com/support/knowledgecenter/en/SS8H2S/com.ibm.mc.doc/mc_collateral/mc_landing.htm?origURL=SS8H2S","accessed":{"date-parts":[["2018","12","17"]]},"id":"ITEM-1","issued":{"date-parts":[["0"]]},"title":"IBM Knowledge Center - IBM MaaS360 Mobile Device Management (SaaS) documentation","type":"webpage"},"uris":["http://www.mendeley.com/documents/?uuid=50f44927-39a4-3b6c-a827-b758f31b442b"]}],"mendeley":{"formattedCitation":"[9]","plainTextFormattedCitation":"[9]","previouslyFormattedCitation":"[9]"},"properties":{"noteIndex":0},"schema":"https://github.com/citation-style-language/schema/raw/master/csl-citation.json"}</w:instrText>
      </w:r>
      <w:r w:rsidR="00347854" w:rsidRPr="00A64188">
        <w:rPr>
          <w:rFonts w:ascii="Times New Roman" w:hAnsi="Times New Roman" w:cs="Times New Roman"/>
          <w:sz w:val="24"/>
          <w:szCs w:val="24"/>
        </w:rPr>
        <w:fldChar w:fldCharType="separate"/>
      </w:r>
      <w:r w:rsidR="00347854" w:rsidRPr="00A64188">
        <w:rPr>
          <w:rFonts w:ascii="Times New Roman" w:hAnsi="Times New Roman" w:cs="Times New Roman"/>
          <w:noProof/>
          <w:sz w:val="24"/>
          <w:szCs w:val="24"/>
        </w:rPr>
        <w:t>[9]</w:t>
      </w:r>
      <w:r w:rsidR="00347854" w:rsidRPr="00A64188">
        <w:rPr>
          <w:rFonts w:ascii="Times New Roman" w:hAnsi="Times New Roman" w:cs="Times New Roman"/>
          <w:sz w:val="24"/>
          <w:szCs w:val="24"/>
        </w:rPr>
        <w:fldChar w:fldCharType="end"/>
      </w:r>
      <w:r w:rsidRPr="00A64188">
        <w:rPr>
          <w:rFonts w:ascii="Times New Roman" w:hAnsi="Times New Roman" w:cs="Times New Roman"/>
          <w:sz w:val="24"/>
          <w:szCs w:val="24"/>
        </w:rPr>
        <w:t xml:space="preserve"> MaaS360. Considering a SaaS solution for a company</w:t>
      </w:r>
      <w:r w:rsidR="00D1388F">
        <w:rPr>
          <w:rFonts w:ascii="Times New Roman" w:hAnsi="Times New Roman" w:cs="Times New Roman"/>
          <w:sz w:val="24"/>
          <w:szCs w:val="24"/>
        </w:rPr>
        <w:t xml:space="preserve"> that has</w:t>
      </w:r>
      <w:r w:rsidRPr="00A64188">
        <w:rPr>
          <w:rFonts w:ascii="Times New Roman" w:hAnsi="Times New Roman" w:cs="Times New Roman"/>
          <w:sz w:val="24"/>
          <w:szCs w:val="24"/>
        </w:rPr>
        <w:t xml:space="preserve"> already bought into the cloud eco-system offers a number of benefits including</w:t>
      </w:r>
      <w:r w:rsidR="00D1388F">
        <w:rPr>
          <w:rFonts w:ascii="Times New Roman" w:hAnsi="Times New Roman" w:cs="Times New Roman"/>
          <w:sz w:val="24"/>
          <w:szCs w:val="24"/>
        </w:rPr>
        <w:t xml:space="preserve"> cost savings due to there being no requirement</w:t>
      </w:r>
      <w:r w:rsidR="00015CEF" w:rsidRPr="00A64188">
        <w:rPr>
          <w:rFonts w:ascii="Times New Roman" w:hAnsi="Times New Roman" w:cs="Times New Roman"/>
          <w:sz w:val="24"/>
          <w:szCs w:val="24"/>
        </w:rPr>
        <w:t xml:space="preserve"> </w:t>
      </w:r>
      <w:r w:rsidR="00D1388F">
        <w:rPr>
          <w:rFonts w:ascii="Times New Roman" w:hAnsi="Times New Roman" w:cs="Times New Roman"/>
          <w:sz w:val="24"/>
          <w:szCs w:val="24"/>
        </w:rPr>
        <w:t>for</w:t>
      </w:r>
      <w:r w:rsidR="00015CEF" w:rsidRPr="00A64188">
        <w:rPr>
          <w:rFonts w:ascii="Times New Roman" w:hAnsi="Times New Roman" w:cs="Times New Roman"/>
          <w:sz w:val="24"/>
          <w:szCs w:val="24"/>
        </w:rPr>
        <w:t xml:space="preserve"> purchase </w:t>
      </w:r>
      <w:r w:rsidR="00D1388F">
        <w:rPr>
          <w:rFonts w:ascii="Times New Roman" w:hAnsi="Times New Roman" w:cs="Times New Roman"/>
          <w:sz w:val="24"/>
          <w:szCs w:val="24"/>
        </w:rPr>
        <w:t xml:space="preserve">of </w:t>
      </w:r>
      <w:r w:rsidR="00015CEF" w:rsidRPr="00A64188">
        <w:rPr>
          <w:rFonts w:ascii="Times New Roman" w:hAnsi="Times New Roman" w:cs="Times New Roman"/>
          <w:sz w:val="24"/>
          <w:szCs w:val="24"/>
        </w:rPr>
        <w:t>add</w:t>
      </w:r>
      <w:r w:rsidR="00D1388F">
        <w:rPr>
          <w:rFonts w:ascii="Times New Roman" w:hAnsi="Times New Roman" w:cs="Times New Roman"/>
          <w:sz w:val="24"/>
          <w:szCs w:val="24"/>
        </w:rPr>
        <w:t xml:space="preserve">itional </w:t>
      </w:r>
      <w:proofErr w:type="spellStart"/>
      <w:r w:rsidR="00D1388F">
        <w:rPr>
          <w:rFonts w:ascii="Times New Roman" w:hAnsi="Times New Roman" w:cs="Times New Roman"/>
          <w:sz w:val="24"/>
          <w:szCs w:val="24"/>
        </w:rPr>
        <w:t>on-premise</w:t>
      </w:r>
      <w:proofErr w:type="spellEnd"/>
      <w:r w:rsidR="00D1388F">
        <w:rPr>
          <w:rFonts w:ascii="Times New Roman" w:hAnsi="Times New Roman" w:cs="Times New Roman"/>
          <w:sz w:val="24"/>
          <w:szCs w:val="24"/>
        </w:rPr>
        <w:t xml:space="preserve"> hardware, a lower staffing and support requirement, and often increased service availability when compared to a privately managed solution</w:t>
      </w:r>
      <w:r w:rsidR="00015CEF" w:rsidRPr="00A64188">
        <w:rPr>
          <w:rFonts w:ascii="Times New Roman" w:hAnsi="Times New Roman" w:cs="Times New Roman"/>
          <w:sz w:val="24"/>
          <w:szCs w:val="24"/>
        </w:rPr>
        <w:t xml:space="preserve">. With the ‘five nines’ of availability </w:t>
      </w:r>
      <w:r w:rsidR="00015CEF" w:rsidRPr="00A64188">
        <w:rPr>
          <w:rFonts w:ascii="Times New Roman" w:hAnsi="Times New Roman" w:cs="Times New Roman"/>
          <w:sz w:val="24"/>
          <w:szCs w:val="24"/>
        </w:rPr>
        <w:fldChar w:fldCharType="begin" w:fldLock="1"/>
      </w:r>
      <w:r w:rsidR="00150CC8" w:rsidRPr="00A64188">
        <w:rPr>
          <w:rFonts w:ascii="Times New Roman" w:hAnsi="Times New Roman" w:cs="Times New Roman"/>
          <w:sz w:val="24"/>
          <w:szCs w:val="24"/>
        </w:rPr>
        <w:instrText>ADDIN CSL_CITATION {"citationItems":[{"id":"ITEM-1","itemData":{"abstract":"Ensuring high availability of a service is a costly task. This paper discusses arguments for and against obtaining five \"nines\" of availability (99.999% availability) with the assumption that the clients operate at only three nines of availability (99.9% availability). Based on a simulation created for this purpose and real market data, the paper takes the position against obtaining five \"nines\" of availability on account of user impact. However, for highly profitable Internet services, obtaining higher levels of availability will increase their profit regardless of the user experience.","author":[{"dropping-particle":"","family":"Chumash","given":"Tzvika","non-dropping-particle":"","parse-names":false,"suffix":""}],"id":"ITEM-1","issued":{"date-parts":[["2006"]]},"title":"Obtaining Five “Nines” of Availability for Internet Services","type":"article-journal"},"uris":["http://www.mendeley.com/documents/?uuid=63311458-c378-3120-b768-7d15d0755bef"]}],"mendeley":{"formattedCitation":"[10]","plainTextFormattedCitation":"[10]","previouslyFormattedCitation":"[10]"},"properties":{"noteIndex":0},"schema":"https://github.com/citation-style-language/schema/raw/master/csl-citation.json"}</w:instrText>
      </w:r>
      <w:r w:rsidR="00015CEF" w:rsidRPr="00A64188">
        <w:rPr>
          <w:rFonts w:ascii="Times New Roman" w:hAnsi="Times New Roman" w:cs="Times New Roman"/>
          <w:sz w:val="24"/>
          <w:szCs w:val="24"/>
        </w:rPr>
        <w:fldChar w:fldCharType="separate"/>
      </w:r>
      <w:r w:rsidR="00015CEF" w:rsidRPr="00A64188">
        <w:rPr>
          <w:rFonts w:ascii="Times New Roman" w:hAnsi="Times New Roman" w:cs="Times New Roman"/>
          <w:noProof/>
          <w:sz w:val="24"/>
          <w:szCs w:val="24"/>
        </w:rPr>
        <w:t>[10]</w:t>
      </w:r>
      <w:r w:rsidR="00015CEF" w:rsidRPr="00A64188">
        <w:rPr>
          <w:rFonts w:ascii="Times New Roman" w:hAnsi="Times New Roman" w:cs="Times New Roman"/>
          <w:sz w:val="24"/>
          <w:szCs w:val="24"/>
        </w:rPr>
        <w:fldChar w:fldCharType="end"/>
      </w:r>
      <w:r w:rsidR="00015CEF" w:rsidRPr="00A64188">
        <w:rPr>
          <w:rFonts w:ascii="Times New Roman" w:hAnsi="Times New Roman" w:cs="Times New Roman"/>
          <w:sz w:val="24"/>
          <w:szCs w:val="24"/>
        </w:rPr>
        <w:t xml:space="preserve"> often being a target</w:t>
      </w:r>
      <w:r w:rsidR="00D1388F">
        <w:rPr>
          <w:rFonts w:ascii="Times New Roman" w:hAnsi="Times New Roman" w:cs="Times New Roman"/>
          <w:sz w:val="24"/>
          <w:szCs w:val="24"/>
        </w:rPr>
        <w:t xml:space="preserve"> of a business</w:t>
      </w:r>
      <w:r w:rsidR="00015CEF" w:rsidRPr="00A64188">
        <w:rPr>
          <w:rFonts w:ascii="Times New Roman" w:hAnsi="Times New Roman" w:cs="Times New Roman"/>
          <w:sz w:val="24"/>
          <w:szCs w:val="24"/>
        </w:rPr>
        <w:t xml:space="preserve">, it is estimated that cloud solutions become the most economical option for availability over approximately 99.95% </w:t>
      </w:r>
      <w:r w:rsidR="00015CEF" w:rsidRPr="00A64188">
        <w:rPr>
          <w:rFonts w:ascii="Times New Roman" w:hAnsi="Times New Roman" w:cs="Times New Roman"/>
          <w:sz w:val="24"/>
          <w:szCs w:val="24"/>
        </w:rPr>
        <w:fldChar w:fldCharType="begin" w:fldLock="1"/>
      </w:r>
      <w:r w:rsidR="00150CC8" w:rsidRPr="00A64188">
        <w:rPr>
          <w:rFonts w:ascii="Times New Roman" w:hAnsi="Times New Roman" w:cs="Times New Roman"/>
          <w:sz w:val="24"/>
          <w:szCs w:val="24"/>
        </w:rPr>
        <w:instrText>ADDIN CSL_CITATION {"citationItems":[{"id":"ITEM-1","itemData":{"URL":"https://itnext.io/if-youre-serious-about-availability-cloud-is-the-only-option-f8cb142fecda","abstract":"Statistics for on-premise availability are often completely made up. If we’re honest about achieving high availability, the only real solution is cloud.","accessed":{"date-parts":[["2018","12","17"]]},"author":[{"dropping-particle":"","family":"Beswick","given":"J.","non-dropping-particle":"","parse-names":false,"suffix":""}],"container-title":"IT Next","id":"ITEM-1","issued":{"date-parts":[["2017"]]},"title":"If you’re serious about availability, cloud is the only option","type":"webpage"},"uris":["http://www.mendeley.com/documents/?uuid=467f715a-7e13-32b1-a2e8-94a7d7522a1f"]}],"mendeley":{"formattedCitation":"[11]","plainTextFormattedCitation":"[11]","previouslyFormattedCitation":"[11]"},"properties":{"noteIndex":0},"schema":"https://github.com/citation-style-language/schema/raw/master/csl-citation.json"}</w:instrText>
      </w:r>
      <w:r w:rsidR="00015CEF" w:rsidRPr="00A64188">
        <w:rPr>
          <w:rFonts w:ascii="Times New Roman" w:hAnsi="Times New Roman" w:cs="Times New Roman"/>
          <w:sz w:val="24"/>
          <w:szCs w:val="24"/>
        </w:rPr>
        <w:fldChar w:fldCharType="separate"/>
      </w:r>
      <w:r w:rsidR="00015CEF" w:rsidRPr="00A64188">
        <w:rPr>
          <w:rFonts w:ascii="Times New Roman" w:hAnsi="Times New Roman" w:cs="Times New Roman"/>
          <w:noProof/>
          <w:sz w:val="24"/>
          <w:szCs w:val="24"/>
        </w:rPr>
        <w:t>[11]</w:t>
      </w:r>
      <w:r w:rsidR="00015CEF" w:rsidRPr="00A64188">
        <w:rPr>
          <w:rFonts w:ascii="Times New Roman" w:hAnsi="Times New Roman" w:cs="Times New Roman"/>
          <w:sz w:val="24"/>
          <w:szCs w:val="24"/>
        </w:rPr>
        <w:fldChar w:fldCharType="end"/>
      </w:r>
      <w:r w:rsidR="00015CEF" w:rsidRPr="00A64188">
        <w:rPr>
          <w:rFonts w:ascii="Times New Roman" w:hAnsi="Times New Roman" w:cs="Times New Roman"/>
          <w:sz w:val="24"/>
          <w:szCs w:val="24"/>
        </w:rPr>
        <w:t xml:space="preserve">. </w:t>
      </w:r>
    </w:p>
    <w:p w14:paraId="6577101C" w14:textId="77777777" w:rsidR="0029165C" w:rsidRDefault="000357ED" w:rsidP="00FC79E7">
      <w:pPr>
        <w:rPr>
          <w:rFonts w:ascii="Times New Roman" w:hAnsi="Times New Roman" w:cs="Times New Roman"/>
          <w:sz w:val="24"/>
          <w:szCs w:val="24"/>
        </w:rPr>
      </w:pPr>
      <w:r>
        <w:rPr>
          <w:rFonts w:ascii="Times New Roman" w:hAnsi="Times New Roman" w:cs="Times New Roman"/>
          <w:sz w:val="24"/>
          <w:szCs w:val="24"/>
        </w:rPr>
        <w:t xml:space="preserve">Another key feature of </w:t>
      </w:r>
      <w:r w:rsidR="00506D92" w:rsidRPr="00A64188">
        <w:rPr>
          <w:rFonts w:ascii="Times New Roman" w:hAnsi="Times New Roman" w:cs="Times New Roman"/>
          <w:sz w:val="24"/>
          <w:szCs w:val="24"/>
        </w:rPr>
        <w:t xml:space="preserve">MaaS360 </w:t>
      </w:r>
      <w:r>
        <w:rPr>
          <w:rFonts w:ascii="Times New Roman" w:hAnsi="Times New Roman" w:cs="Times New Roman"/>
          <w:sz w:val="24"/>
          <w:szCs w:val="24"/>
        </w:rPr>
        <w:t xml:space="preserve">is </w:t>
      </w:r>
      <w:r w:rsidR="00506D92" w:rsidRPr="00A64188">
        <w:rPr>
          <w:rFonts w:ascii="Times New Roman" w:hAnsi="Times New Roman" w:cs="Times New Roman"/>
          <w:sz w:val="24"/>
          <w:szCs w:val="24"/>
        </w:rPr>
        <w:t>containerisation</w:t>
      </w:r>
      <w:r w:rsidR="00015CEF" w:rsidRPr="00A64188">
        <w:rPr>
          <w:rFonts w:ascii="Times New Roman" w:hAnsi="Times New Roman" w:cs="Times New Roman"/>
          <w:sz w:val="24"/>
          <w:szCs w:val="24"/>
        </w:rPr>
        <w:t xml:space="preserve"> </w:t>
      </w:r>
      <w:r w:rsidR="00015CEF" w:rsidRPr="00A64188">
        <w:rPr>
          <w:rFonts w:ascii="Times New Roman" w:hAnsi="Times New Roman" w:cs="Times New Roman"/>
          <w:sz w:val="24"/>
          <w:szCs w:val="24"/>
        </w:rPr>
        <w:fldChar w:fldCharType="begin" w:fldLock="1"/>
      </w:r>
      <w:r w:rsidR="00015CEF" w:rsidRPr="00A64188">
        <w:rPr>
          <w:rFonts w:ascii="Times New Roman" w:hAnsi="Times New Roman" w:cs="Times New Roman"/>
          <w:sz w:val="24"/>
          <w:szCs w:val="24"/>
        </w:rPr>
        <w:instrText>ADDIN CSL_CITATION {"citationItems":[{"id":"ITEM-1","itemData":{"URL":"https://www.ibm.com/developerworks/community/blogs/4d57676c-a8cd-4907-9910-b21f35a1e5c6/entry/Securing_your_mobile_apps_with_MaaS360?lang=en","accessed":{"date-parts":[["2018","12","17"]]},"id":"ITEM-1","issued":{"date-parts":[["0"]]},"title":"Securing your mobile apps with MaaS360 (IBM MaaS360)","type":"webpage"},"uris":["http://www.mendeley.com/documents/?uuid=4d86e9d9-12bd-3593-a627-ea1644187c03"]}],"mendeley":{"formattedCitation":"[12]","plainTextFormattedCitation":"[12]","previouslyFormattedCitation":"[12]"},"properties":{"noteIndex":0},"schema":"https://github.com/citation-style-language/schema/raw/master/csl-citation.json"}</w:instrText>
      </w:r>
      <w:r w:rsidR="00015CEF" w:rsidRPr="00A64188">
        <w:rPr>
          <w:rFonts w:ascii="Times New Roman" w:hAnsi="Times New Roman" w:cs="Times New Roman"/>
          <w:sz w:val="24"/>
          <w:szCs w:val="24"/>
        </w:rPr>
        <w:fldChar w:fldCharType="separate"/>
      </w:r>
      <w:r w:rsidR="00015CEF" w:rsidRPr="00A64188">
        <w:rPr>
          <w:rFonts w:ascii="Times New Roman" w:hAnsi="Times New Roman" w:cs="Times New Roman"/>
          <w:noProof/>
          <w:sz w:val="24"/>
          <w:szCs w:val="24"/>
        </w:rPr>
        <w:t>[12]</w:t>
      </w:r>
      <w:r w:rsidR="00015CEF" w:rsidRPr="00A64188">
        <w:rPr>
          <w:rFonts w:ascii="Times New Roman" w:hAnsi="Times New Roman" w:cs="Times New Roman"/>
          <w:sz w:val="24"/>
          <w:szCs w:val="24"/>
        </w:rPr>
        <w:fldChar w:fldCharType="end"/>
      </w:r>
      <w:r w:rsidR="00506D92" w:rsidRPr="00A64188">
        <w:rPr>
          <w:rFonts w:ascii="Times New Roman" w:hAnsi="Times New Roman" w:cs="Times New Roman"/>
          <w:sz w:val="24"/>
          <w:szCs w:val="24"/>
        </w:rPr>
        <w:t xml:space="preserve"> for supported devices</w:t>
      </w:r>
      <w:r w:rsidR="00D97193" w:rsidRPr="00A64188">
        <w:rPr>
          <w:rFonts w:ascii="Times New Roman" w:hAnsi="Times New Roman" w:cs="Times New Roman"/>
          <w:sz w:val="24"/>
          <w:szCs w:val="24"/>
        </w:rPr>
        <w:t xml:space="preserve"> (see section 7 for more information on supported devices),</w:t>
      </w:r>
      <w:r w:rsidR="00506D92" w:rsidRPr="00A64188">
        <w:rPr>
          <w:rFonts w:ascii="Times New Roman" w:hAnsi="Times New Roman" w:cs="Times New Roman"/>
          <w:sz w:val="24"/>
          <w:szCs w:val="24"/>
        </w:rPr>
        <w:t xml:space="preserve"> </w:t>
      </w:r>
      <w:r>
        <w:rPr>
          <w:rFonts w:ascii="Times New Roman" w:hAnsi="Times New Roman" w:cs="Times New Roman"/>
          <w:sz w:val="24"/>
          <w:szCs w:val="24"/>
        </w:rPr>
        <w:t xml:space="preserve">therefore </w:t>
      </w:r>
      <w:r w:rsidR="00506D92" w:rsidRPr="00A64188">
        <w:rPr>
          <w:rFonts w:ascii="Times New Roman" w:hAnsi="Times New Roman" w:cs="Times New Roman"/>
          <w:sz w:val="24"/>
          <w:szCs w:val="24"/>
        </w:rPr>
        <w:t xml:space="preserve">any business data </w:t>
      </w:r>
      <w:r w:rsidR="009F0E4F" w:rsidRPr="00A64188">
        <w:rPr>
          <w:rFonts w:ascii="Times New Roman" w:hAnsi="Times New Roman" w:cs="Times New Roman"/>
          <w:sz w:val="24"/>
          <w:szCs w:val="24"/>
        </w:rPr>
        <w:t>retained on</w:t>
      </w:r>
      <w:r w:rsidR="00506D92" w:rsidRPr="00A64188">
        <w:rPr>
          <w:rFonts w:ascii="Times New Roman" w:hAnsi="Times New Roman" w:cs="Times New Roman"/>
          <w:sz w:val="24"/>
          <w:szCs w:val="24"/>
        </w:rPr>
        <w:t xml:space="preserve"> the device </w:t>
      </w:r>
      <w:r w:rsidR="009F0E4F" w:rsidRPr="00A64188">
        <w:rPr>
          <w:rFonts w:ascii="Times New Roman" w:hAnsi="Times New Roman" w:cs="Times New Roman"/>
          <w:sz w:val="24"/>
          <w:szCs w:val="24"/>
        </w:rPr>
        <w:t>is placed in</w:t>
      </w:r>
      <w:r w:rsidR="00082AF8" w:rsidRPr="00A64188">
        <w:rPr>
          <w:rFonts w:ascii="Times New Roman" w:hAnsi="Times New Roman" w:cs="Times New Roman"/>
          <w:sz w:val="24"/>
          <w:szCs w:val="24"/>
        </w:rPr>
        <w:t xml:space="preserve"> a separate encrypted environment</w:t>
      </w:r>
      <w:r>
        <w:rPr>
          <w:rFonts w:ascii="Times New Roman" w:hAnsi="Times New Roman" w:cs="Times New Roman"/>
          <w:sz w:val="24"/>
          <w:szCs w:val="24"/>
        </w:rPr>
        <w:t xml:space="preserve"> </w:t>
      </w:r>
      <w:r w:rsidRPr="00A64188">
        <w:rPr>
          <w:rFonts w:ascii="Times New Roman" w:hAnsi="Times New Roman" w:cs="Times New Roman"/>
          <w:sz w:val="24"/>
          <w:szCs w:val="24"/>
        </w:rPr>
        <w:fldChar w:fldCharType="begin" w:fldLock="1"/>
      </w:r>
      <w:r w:rsidRPr="00A64188">
        <w:rPr>
          <w:rFonts w:ascii="Times New Roman" w:hAnsi="Times New Roman" w:cs="Times New Roman"/>
          <w:sz w:val="24"/>
          <w:szCs w:val="24"/>
        </w:rPr>
        <w:instrText>ADDIN CSL_CITATION {"citationItems":[{"id":"ITEM-1","itemData":{"URL":"https://dm.comodo.com/solutions/application-containerization/","accessed":{"date-parts":[["2018","12","17"]]},"id":"ITEM-1","issued":{"date-parts":[["0"]]},"title":"What is Mobile Application Webopedia","type":"webpage"},"uris":["http://www.mendeley.com/documents/?uuid=ccc664e9-386d-3068-99fc-2350826c53ca"]}],"mendeley":{"formattedCitation":"[13]","plainTextFormattedCitation":"[13]","previouslyFormattedCitation":"[13]"},"properties":{"noteIndex":0},"schema":"https://github.com/citation-style-language/schema/raw/master/csl-citation.json"}</w:instrText>
      </w:r>
      <w:r w:rsidRPr="00A64188">
        <w:rPr>
          <w:rFonts w:ascii="Times New Roman" w:hAnsi="Times New Roman" w:cs="Times New Roman"/>
          <w:sz w:val="24"/>
          <w:szCs w:val="24"/>
        </w:rPr>
        <w:fldChar w:fldCharType="separate"/>
      </w:r>
      <w:r w:rsidRPr="00A64188">
        <w:rPr>
          <w:rFonts w:ascii="Times New Roman" w:hAnsi="Times New Roman" w:cs="Times New Roman"/>
          <w:noProof/>
          <w:sz w:val="24"/>
          <w:szCs w:val="24"/>
        </w:rPr>
        <w:t>[13]</w:t>
      </w:r>
      <w:r w:rsidRPr="00A64188">
        <w:rPr>
          <w:rFonts w:ascii="Times New Roman" w:hAnsi="Times New Roman" w:cs="Times New Roman"/>
          <w:sz w:val="24"/>
          <w:szCs w:val="24"/>
        </w:rPr>
        <w:fldChar w:fldCharType="end"/>
      </w:r>
      <w:r>
        <w:rPr>
          <w:rFonts w:ascii="Times New Roman" w:hAnsi="Times New Roman" w:cs="Times New Roman"/>
          <w:sz w:val="24"/>
          <w:szCs w:val="24"/>
        </w:rPr>
        <w:t xml:space="preserve">. This keeps </w:t>
      </w:r>
      <w:r w:rsidR="00082AF8" w:rsidRPr="00A64188">
        <w:rPr>
          <w:rFonts w:ascii="Times New Roman" w:hAnsi="Times New Roman" w:cs="Times New Roman"/>
          <w:sz w:val="24"/>
          <w:szCs w:val="24"/>
        </w:rPr>
        <w:t xml:space="preserve">sensitive </w:t>
      </w:r>
      <w:r>
        <w:rPr>
          <w:rFonts w:ascii="Times New Roman" w:hAnsi="Times New Roman" w:cs="Times New Roman"/>
          <w:sz w:val="24"/>
          <w:szCs w:val="24"/>
        </w:rPr>
        <w:t>data from leaving the container, and also prevents</w:t>
      </w:r>
      <w:r w:rsidR="00082AF8" w:rsidRPr="00A64188">
        <w:rPr>
          <w:rFonts w:ascii="Times New Roman" w:hAnsi="Times New Roman" w:cs="Times New Roman"/>
          <w:sz w:val="24"/>
          <w:szCs w:val="24"/>
        </w:rPr>
        <w:t xml:space="preserve"> access to </w:t>
      </w:r>
      <w:r>
        <w:rPr>
          <w:rFonts w:ascii="Times New Roman" w:hAnsi="Times New Roman" w:cs="Times New Roman"/>
          <w:sz w:val="24"/>
          <w:szCs w:val="24"/>
        </w:rPr>
        <w:t>the company data from any malware resting elsewhere on the device</w:t>
      </w:r>
      <w:r w:rsidR="00082AF8" w:rsidRPr="00A64188">
        <w:rPr>
          <w:rFonts w:ascii="Times New Roman" w:hAnsi="Times New Roman" w:cs="Times New Roman"/>
          <w:sz w:val="24"/>
          <w:szCs w:val="24"/>
        </w:rPr>
        <w:t xml:space="preserve">. </w:t>
      </w:r>
      <w:r w:rsidR="0029165C" w:rsidRPr="00A64188">
        <w:rPr>
          <w:rFonts w:ascii="Times New Roman" w:hAnsi="Times New Roman" w:cs="Times New Roman"/>
          <w:sz w:val="24"/>
          <w:szCs w:val="24"/>
        </w:rPr>
        <w:t xml:space="preserve">Access control can be applied </w:t>
      </w:r>
      <w:r w:rsidR="0029165C" w:rsidRPr="00A64188">
        <w:rPr>
          <w:rFonts w:ascii="Times New Roman" w:hAnsi="Times New Roman" w:cs="Times New Roman"/>
          <w:sz w:val="24"/>
          <w:szCs w:val="24"/>
        </w:rPr>
        <w:fldChar w:fldCharType="begin" w:fldLock="1"/>
      </w:r>
      <w:r w:rsidR="0029165C" w:rsidRPr="00A64188">
        <w:rPr>
          <w:rFonts w:ascii="Times New Roman" w:hAnsi="Times New Roman" w:cs="Times New Roman"/>
          <w:sz w:val="24"/>
          <w:szCs w:val="24"/>
        </w:rPr>
        <w:instrText>ADDIN CSL_CITATION {"citationItems":[{"id":"ITEM-1","itemData":{"URL":"https://www.ibm.com/developerworks/community/blogs/4d57676c-a8cd-4907-9910-b21f35a1e5c6/entry/Securing_your_mobile_apps_with_MaaS360?lang=en","accessed":{"date-parts":[["2018","12","17"]]},"id":"ITEM-1","issued":{"date-parts":[["0"]]},"title":"Securing your mobile apps with MaaS360 (IBM MaaS360)","type":"webpage"},"uris":["http://www.mendeley.com/documents/?uuid=4d86e9d9-12bd-3593-a627-ea1644187c03"]}],"mendeley":{"formattedCitation":"[12]","plainTextFormattedCitation":"[12]","previouslyFormattedCitation":"[12]"},"properties":{"noteIndex":0},"schema":"https://github.com/citation-style-language/schema/raw/master/csl-citation.json"}</w:instrText>
      </w:r>
      <w:r w:rsidR="0029165C" w:rsidRPr="00A64188">
        <w:rPr>
          <w:rFonts w:ascii="Times New Roman" w:hAnsi="Times New Roman" w:cs="Times New Roman"/>
          <w:sz w:val="24"/>
          <w:szCs w:val="24"/>
        </w:rPr>
        <w:fldChar w:fldCharType="separate"/>
      </w:r>
      <w:r w:rsidR="0029165C" w:rsidRPr="00A64188">
        <w:rPr>
          <w:rFonts w:ascii="Times New Roman" w:hAnsi="Times New Roman" w:cs="Times New Roman"/>
          <w:noProof/>
          <w:sz w:val="24"/>
          <w:szCs w:val="24"/>
        </w:rPr>
        <w:t>[12]</w:t>
      </w:r>
      <w:r w:rsidR="0029165C" w:rsidRPr="00A64188">
        <w:rPr>
          <w:rFonts w:ascii="Times New Roman" w:hAnsi="Times New Roman" w:cs="Times New Roman"/>
          <w:sz w:val="24"/>
          <w:szCs w:val="24"/>
        </w:rPr>
        <w:fldChar w:fldCharType="end"/>
      </w:r>
      <w:r w:rsidR="0029165C" w:rsidRPr="00A64188">
        <w:rPr>
          <w:rFonts w:ascii="Times New Roman" w:hAnsi="Times New Roman" w:cs="Times New Roman"/>
          <w:sz w:val="24"/>
          <w:szCs w:val="24"/>
        </w:rPr>
        <w:t xml:space="preserve"> to containerised apps requiring the employee to provide authentication information before access to the information or service. This ensures that data kept on a company device remains secure even when outside the office environment.</w:t>
      </w:r>
      <w:r w:rsidR="0029165C">
        <w:rPr>
          <w:rFonts w:ascii="Times New Roman" w:hAnsi="Times New Roman" w:cs="Times New Roman"/>
          <w:sz w:val="24"/>
          <w:szCs w:val="24"/>
        </w:rPr>
        <w:t xml:space="preserve"> </w:t>
      </w:r>
    </w:p>
    <w:p w14:paraId="3E3EA911" w14:textId="2BE711F0" w:rsidR="00506D92" w:rsidRPr="00A64188" w:rsidRDefault="0029165C" w:rsidP="00FC79E7">
      <w:pPr>
        <w:rPr>
          <w:rFonts w:ascii="Times New Roman" w:hAnsi="Times New Roman" w:cs="Times New Roman"/>
          <w:sz w:val="24"/>
          <w:szCs w:val="24"/>
        </w:rPr>
      </w:pPr>
      <w:r>
        <w:rPr>
          <w:rFonts w:ascii="Times New Roman" w:hAnsi="Times New Roman" w:cs="Times New Roman"/>
          <w:sz w:val="24"/>
          <w:szCs w:val="24"/>
        </w:rPr>
        <w:t>As a result of utilising containerisation, another feature of MaaS360 is</w:t>
      </w:r>
      <w:r w:rsidR="00082AF8" w:rsidRPr="00A64188">
        <w:rPr>
          <w:rFonts w:ascii="Times New Roman" w:hAnsi="Times New Roman" w:cs="Times New Roman"/>
          <w:sz w:val="24"/>
          <w:szCs w:val="24"/>
        </w:rPr>
        <w:t xml:space="preserve"> </w:t>
      </w:r>
      <w:r>
        <w:rPr>
          <w:rFonts w:ascii="Times New Roman" w:hAnsi="Times New Roman" w:cs="Times New Roman"/>
          <w:sz w:val="24"/>
          <w:szCs w:val="24"/>
        </w:rPr>
        <w:t>the option of</w:t>
      </w:r>
      <w:r w:rsidR="00082AF8" w:rsidRPr="00A64188">
        <w:rPr>
          <w:rFonts w:ascii="Times New Roman" w:hAnsi="Times New Roman" w:cs="Times New Roman"/>
          <w:sz w:val="24"/>
          <w:szCs w:val="24"/>
        </w:rPr>
        <w:t xml:space="preserve"> a selective wipe, ensuring that if a</w:t>
      </w:r>
      <w:r>
        <w:rPr>
          <w:rFonts w:ascii="Times New Roman" w:hAnsi="Times New Roman" w:cs="Times New Roman"/>
          <w:sz w:val="24"/>
          <w:szCs w:val="24"/>
        </w:rPr>
        <w:t xml:space="preserve"> wipe of corporate data from a</w:t>
      </w:r>
      <w:r w:rsidR="00082AF8" w:rsidRPr="00A64188">
        <w:rPr>
          <w:rFonts w:ascii="Times New Roman" w:hAnsi="Times New Roman" w:cs="Times New Roman"/>
          <w:sz w:val="24"/>
          <w:szCs w:val="24"/>
        </w:rPr>
        <w:t xml:space="preserve"> device needs to be completed, this can be done without affecting the employee’s personal data. </w:t>
      </w:r>
    </w:p>
    <w:p w14:paraId="17FC11F2" w14:textId="4F8A141B" w:rsidR="00FC79E7" w:rsidRPr="00A64188" w:rsidRDefault="00506D92" w:rsidP="00FC79E7">
      <w:pPr>
        <w:rPr>
          <w:rFonts w:ascii="Times New Roman" w:hAnsi="Times New Roman" w:cs="Times New Roman"/>
          <w:sz w:val="24"/>
          <w:szCs w:val="24"/>
        </w:rPr>
      </w:pPr>
      <w:r w:rsidRPr="00A64188">
        <w:rPr>
          <w:rFonts w:ascii="Times New Roman" w:hAnsi="Times New Roman" w:cs="Times New Roman"/>
          <w:sz w:val="24"/>
          <w:szCs w:val="24"/>
        </w:rPr>
        <w:t xml:space="preserve">MaaS360 offers the facility to implement a per-device policy framework, </w:t>
      </w:r>
      <w:r w:rsidR="0056234A">
        <w:rPr>
          <w:rFonts w:ascii="Times New Roman" w:hAnsi="Times New Roman" w:cs="Times New Roman"/>
          <w:sz w:val="24"/>
          <w:szCs w:val="24"/>
        </w:rPr>
        <w:t>allowing specific device policy to be set and enforced for each individual employee device, or a group of devices. Th</w:t>
      </w:r>
      <w:r w:rsidRPr="00A64188">
        <w:rPr>
          <w:rFonts w:ascii="Times New Roman" w:hAnsi="Times New Roman" w:cs="Times New Roman"/>
          <w:sz w:val="24"/>
          <w:szCs w:val="24"/>
        </w:rPr>
        <w:t>e use of this is recommended to enforce the policies detailed within the next section to maximise security</w:t>
      </w:r>
      <w:r w:rsidR="0056234A">
        <w:rPr>
          <w:rFonts w:ascii="Times New Roman" w:hAnsi="Times New Roman" w:cs="Times New Roman"/>
          <w:sz w:val="24"/>
          <w:szCs w:val="24"/>
        </w:rPr>
        <w:t xml:space="preserve"> compliance</w:t>
      </w:r>
      <w:r w:rsidRPr="00A64188">
        <w:rPr>
          <w:rFonts w:ascii="Times New Roman" w:hAnsi="Times New Roman" w:cs="Times New Roman"/>
          <w:sz w:val="24"/>
          <w:szCs w:val="24"/>
        </w:rPr>
        <w:t>.</w:t>
      </w:r>
    </w:p>
    <w:p w14:paraId="5CBB255C" w14:textId="77777777" w:rsidR="00FC79E7" w:rsidRPr="00A64188" w:rsidRDefault="00FC79E7" w:rsidP="0035047D">
      <w:pPr>
        <w:pStyle w:val="ListParagraph"/>
        <w:ind w:left="1080"/>
        <w:rPr>
          <w:rFonts w:ascii="Times New Roman" w:hAnsi="Times New Roman" w:cs="Times New Roman"/>
          <w:sz w:val="24"/>
          <w:szCs w:val="24"/>
        </w:rPr>
      </w:pPr>
    </w:p>
    <w:p w14:paraId="0D50B02B" w14:textId="6B06099A" w:rsidR="001D707F" w:rsidRPr="00A64188" w:rsidRDefault="001D707F" w:rsidP="00A64188">
      <w:pPr>
        <w:pStyle w:val="Heading1"/>
      </w:pPr>
      <w:bookmarkStart w:id="9" w:name="_Toc534630159"/>
      <w:r w:rsidRPr="00A64188">
        <w:t>Policies</w:t>
      </w:r>
      <w:bookmarkEnd w:id="9"/>
    </w:p>
    <w:p w14:paraId="61AB46F0" w14:textId="73D3D7F8" w:rsidR="00254706" w:rsidRPr="00A64188" w:rsidRDefault="00254706" w:rsidP="00254706">
      <w:pPr>
        <w:rPr>
          <w:rFonts w:ascii="Times New Roman" w:hAnsi="Times New Roman" w:cs="Times New Roman"/>
          <w:sz w:val="24"/>
          <w:szCs w:val="24"/>
        </w:rPr>
      </w:pPr>
      <w:r w:rsidRPr="00A64188">
        <w:rPr>
          <w:rFonts w:ascii="Times New Roman" w:hAnsi="Times New Roman" w:cs="Times New Roman"/>
          <w:sz w:val="24"/>
          <w:szCs w:val="24"/>
        </w:rPr>
        <w:t>A number of policies should be considered for users of mobile device</w:t>
      </w:r>
      <w:r w:rsidR="0056234A">
        <w:rPr>
          <w:rFonts w:ascii="Times New Roman" w:hAnsi="Times New Roman" w:cs="Times New Roman"/>
          <w:sz w:val="24"/>
          <w:szCs w:val="24"/>
        </w:rPr>
        <w:t>s as part of the BYOT framework, these policies will incorporate employee guidance and information, IT support requirements, and requirements for settings within the MDM solution.</w:t>
      </w:r>
    </w:p>
    <w:p w14:paraId="6899EB0C" w14:textId="3C0A4228" w:rsidR="00E379A5" w:rsidRPr="00A64188" w:rsidRDefault="00254706" w:rsidP="00D933C0">
      <w:pPr>
        <w:keepNext/>
        <w:keepLines/>
        <w:rPr>
          <w:rFonts w:ascii="Times New Roman" w:hAnsi="Times New Roman" w:cs="Times New Roman"/>
          <w:sz w:val="24"/>
          <w:szCs w:val="24"/>
        </w:rPr>
      </w:pPr>
      <w:r w:rsidRPr="00A64188">
        <w:rPr>
          <w:rFonts w:ascii="Times New Roman" w:hAnsi="Times New Roman" w:cs="Times New Roman"/>
          <w:sz w:val="24"/>
          <w:szCs w:val="24"/>
        </w:rPr>
        <w:t xml:space="preserve">Firstly, device support </w:t>
      </w:r>
      <w:r w:rsidR="00D6471D">
        <w:rPr>
          <w:rFonts w:ascii="Times New Roman" w:hAnsi="Times New Roman" w:cs="Times New Roman"/>
          <w:sz w:val="24"/>
          <w:szCs w:val="24"/>
        </w:rPr>
        <w:t xml:space="preserve">levels </w:t>
      </w:r>
      <w:r w:rsidRPr="00A64188">
        <w:rPr>
          <w:rFonts w:ascii="Times New Roman" w:hAnsi="Times New Roman" w:cs="Times New Roman"/>
          <w:sz w:val="24"/>
          <w:szCs w:val="24"/>
        </w:rPr>
        <w:t>should be considered</w:t>
      </w:r>
      <w:r w:rsidR="00D6471D">
        <w:rPr>
          <w:rFonts w:ascii="Times New Roman" w:hAnsi="Times New Roman" w:cs="Times New Roman"/>
          <w:sz w:val="24"/>
          <w:szCs w:val="24"/>
        </w:rPr>
        <w:t xml:space="preserve"> and outlined</w:t>
      </w:r>
      <w:r w:rsidRPr="00A64188">
        <w:rPr>
          <w:rFonts w:ascii="Times New Roman" w:hAnsi="Times New Roman" w:cs="Times New Roman"/>
          <w:sz w:val="24"/>
          <w:szCs w:val="24"/>
        </w:rPr>
        <w:t xml:space="preserve">. With an expectation that </w:t>
      </w:r>
      <w:r w:rsidR="00F46023">
        <w:rPr>
          <w:rFonts w:ascii="Times New Roman" w:hAnsi="Times New Roman" w:cs="Times New Roman"/>
          <w:sz w:val="24"/>
          <w:szCs w:val="24"/>
        </w:rPr>
        <w:t>employees</w:t>
      </w:r>
      <w:r w:rsidRPr="00A64188">
        <w:rPr>
          <w:rFonts w:ascii="Times New Roman" w:hAnsi="Times New Roman" w:cs="Times New Roman"/>
          <w:sz w:val="24"/>
          <w:szCs w:val="24"/>
        </w:rPr>
        <w:t xml:space="preserve"> will be utilising their own personal devices to access corporate data and services, this brings forward the issue that IT staff must now offer support for a multitude of devices. In order to best utilise resources, it would be recommended that hardware is limited to </w:t>
      </w:r>
      <w:r w:rsidR="00F46023">
        <w:rPr>
          <w:rFonts w:ascii="Times New Roman" w:hAnsi="Times New Roman" w:cs="Times New Roman"/>
          <w:sz w:val="24"/>
          <w:szCs w:val="24"/>
        </w:rPr>
        <w:t>models that are</w:t>
      </w:r>
      <w:r w:rsidRPr="00A64188">
        <w:rPr>
          <w:rFonts w:ascii="Times New Roman" w:hAnsi="Times New Roman" w:cs="Times New Roman"/>
          <w:sz w:val="24"/>
          <w:szCs w:val="24"/>
        </w:rPr>
        <w:t xml:space="preserve"> 1) supported by the chosen MDM tool, MaaS360</w:t>
      </w:r>
      <w:r w:rsidR="00E379A5" w:rsidRPr="00A64188">
        <w:rPr>
          <w:rFonts w:ascii="Times New Roman" w:hAnsi="Times New Roman" w:cs="Times New Roman"/>
          <w:sz w:val="24"/>
          <w:szCs w:val="24"/>
        </w:rPr>
        <w:t xml:space="preserve"> (a full list is linked in Further Reading)</w:t>
      </w:r>
      <w:r w:rsidR="00F46023">
        <w:rPr>
          <w:rFonts w:ascii="Times New Roman" w:hAnsi="Times New Roman" w:cs="Times New Roman"/>
          <w:sz w:val="24"/>
          <w:szCs w:val="24"/>
        </w:rPr>
        <w:t xml:space="preserve"> and have the required OS version or higher</w:t>
      </w:r>
      <w:r w:rsidRPr="00A64188">
        <w:rPr>
          <w:rFonts w:ascii="Times New Roman" w:hAnsi="Times New Roman" w:cs="Times New Roman"/>
          <w:sz w:val="24"/>
          <w:szCs w:val="24"/>
        </w:rPr>
        <w:t xml:space="preserve">; and 2) most widely used by </w:t>
      </w:r>
      <w:r w:rsidR="00F46023">
        <w:rPr>
          <w:rFonts w:ascii="Times New Roman" w:hAnsi="Times New Roman" w:cs="Times New Roman"/>
          <w:sz w:val="24"/>
          <w:szCs w:val="24"/>
        </w:rPr>
        <w:t>employees</w:t>
      </w:r>
      <w:r w:rsidRPr="00A64188">
        <w:rPr>
          <w:rFonts w:ascii="Times New Roman" w:hAnsi="Times New Roman" w:cs="Times New Roman"/>
          <w:sz w:val="24"/>
          <w:szCs w:val="24"/>
        </w:rPr>
        <w:t xml:space="preserve">. </w:t>
      </w:r>
      <w:r w:rsidR="00E379A5" w:rsidRPr="00A64188">
        <w:rPr>
          <w:rFonts w:ascii="Times New Roman" w:hAnsi="Times New Roman" w:cs="Times New Roman"/>
          <w:sz w:val="24"/>
          <w:szCs w:val="24"/>
        </w:rPr>
        <w:t xml:space="preserve">According to </w:t>
      </w:r>
      <w:proofErr w:type="spellStart"/>
      <w:r w:rsidR="00E379A5" w:rsidRPr="00A64188">
        <w:rPr>
          <w:rFonts w:ascii="Times New Roman" w:hAnsi="Times New Roman" w:cs="Times New Roman"/>
          <w:sz w:val="24"/>
          <w:szCs w:val="24"/>
        </w:rPr>
        <w:t>Statcounter</w:t>
      </w:r>
      <w:proofErr w:type="spellEnd"/>
      <w:r w:rsidR="007E1245" w:rsidRPr="00A64188">
        <w:rPr>
          <w:rFonts w:ascii="Times New Roman" w:hAnsi="Times New Roman" w:cs="Times New Roman"/>
          <w:sz w:val="24"/>
          <w:szCs w:val="24"/>
        </w:rPr>
        <w:t xml:space="preserve"> </w:t>
      </w:r>
      <w:r w:rsidR="00E379A5" w:rsidRPr="00A64188">
        <w:rPr>
          <w:rFonts w:ascii="Times New Roman" w:hAnsi="Times New Roman" w:cs="Times New Roman"/>
          <w:sz w:val="24"/>
          <w:szCs w:val="24"/>
        </w:rPr>
        <w:fldChar w:fldCharType="begin" w:fldLock="1"/>
      </w:r>
      <w:r w:rsidR="00E379A5" w:rsidRPr="00A64188">
        <w:rPr>
          <w:rFonts w:ascii="Times New Roman" w:hAnsi="Times New Roman" w:cs="Times New Roman"/>
          <w:sz w:val="24"/>
          <w:szCs w:val="24"/>
        </w:rPr>
        <w:instrText>ADDIN CSL_CITATION {"citationItems":[{"id":"ITEM-1","itemData":{"URL":"http://gs.statcounter.com/os-market-share/desktop/worldwide","accessed":{"date-parts":[["2019","1","2"]]},"id":"ITEM-1","issued":{"date-parts":[["2019"]]},"title":"Desktop Operating System Market Share Worldwide | StatCounter Global Stats","type":"webpage"},"uris":["http://www.mendeley.com/documents/?uuid=9fac6b6d-4803-38e3-9278-bbaf177f4c54"]}],"mendeley":{"formattedCitation":"[14]","plainTextFormattedCitation":"[14]","previouslyFormattedCitation":"[14]"},"properties":{"noteIndex":0},"schema":"https://github.com/citation-style-language/schema/raw/master/csl-citation.json"}</w:instrText>
      </w:r>
      <w:r w:rsidR="00E379A5" w:rsidRPr="00A64188">
        <w:rPr>
          <w:rFonts w:ascii="Times New Roman" w:hAnsi="Times New Roman" w:cs="Times New Roman"/>
          <w:sz w:val="24"/>
          <w:szCs w:val="24"/>
        </w:rPr>
        <w:fldChar w:fldCharType="separate"/>
      </w:r>
      <w:r w:rsidR="00E379A5" w:rsidRPr="00A64188">
        <w:rPr>
          <w:rFonts w:ascii="Times New Roman" w:hAnsi="Times New Roman" w:cs="Times New Roman"/>
          <w:noProof/>
          <w:sz w:val="24"/>
          <w:szCs w:val="24"/>
        </w:rPr>
        <w:t>[14]</w:t>
      </w:r>
      <w:r w:rsidR="00E379A5" w:rsidRPr="00A64188">
        <w:rPr>
          <w:rFonts w:ascii="Times New Roman" w:hAnsi="Times New Roman" w:cs="Times New Roman"/>
          <w:sz w:val="24"/>
          <w:szCs w:val="24"/>
        </w:rPr>
        <w:fldChar w:fldCharType="end"/>
      </w:r>
      <w:r w:rsidR="00E379A5" w:rsidRPr="00A64188">
        <w:rPr>
          <w:rFonts w:ascii="Times New Roman" w:hAnsi="Times New Roman" w:cs="Times New Roman"/>
          <w:sz w:val="24"/>
          <w:szCs w:val="24"/>
        </w:rPr>
        <w:fldChar w:fldCharType="begin" w:fldLock="1"/>
      </w:r>
      <w:r w:rsidR="007E1245" w:rsidRPr="00A64188">
        <w:rPr>
          <w:rFonts w:ascii="Times New Roman" w:hAnsi="Times New Roman" w:cs="Times New Roman"/>
          <w:sz w:val="24"/>
          <w:szCs w:val="24"/>
        </w:rPr>
        <w:instrText>ADDIN CSL_CITATION {"citationItems":[{"id":"ITEM-1","itemData":{"URL":"http://gs.statcounter.com/os-market-share/mobile/worldwide","accessed":{"date-parts":[["2019","1","2"]]},"id":"ITEM-1","issued":{"date-parts":[["2019"]]},"title":"Mobile Operating System Market Share Worldwide | StatCounter Global Stats","type":"webpage"},"uris":["http://www.mendeley.com/documents/?uuid=bc378f0b-413e-3cd4-8868-69c1e0657a7c"]}],"mendeley":{"formattedCitation":"[15]","plainTextFormattedCitation":"[15]","previouslyFormattedCitation":"[15]"},"properties":{"noteIndex":0},"schema":"https://github.com/citation-style-language/schema/raw/master/csl-citation.json"}</w:instrText>
      </w:r>
      <w:r w:rsidR="00E379A5" w:rsidRPr="00A64188">
        <w:rPr>
          <w:rFonts w:ascii="Times New Roman" w:hAnsi="Times New Roman" w:cs="Times New Roman"/>
          <w:sz w:val="24"/>
          <w:szCs w:val="24"/>
        </w:rPr>
        <w:fldChar w:fldCharType="separate"/>
      </w:r>
      <w:r w:rsidR="00E379A5" w:rsidRPr="00A64188">
        <w:rPr>
          <w:rFonts w:ascii="Times New Roman" w:hAnsi="Times New Roman" w:cs="Times New Roman"/>
          <w:noProof/>
          <w:sz w:val="24"/>
          <w:szCs w:val="24"/>
        </w:rPr>
        <w:t>[15]</w:t>
      </w:r>
      <w:r w:rsidR="00E379A5" w:rsidRPr="00A64188">
        <w:rPr>
          <w:rFonts w:ascii="Times New Roman" w:hAnsi="Times New Roman" w:cs="Times New Roman"/>
          <w:sz w:val="24"/>
          <w:szCs w:val="24"/>
        </w:rPr>
        <w:fldChar w:fldCharType="end"/>
      </w:r>
      <w:r w:rsidR="00E379A5" w:rsidRPr="00A64188">
        <w:rPr>
          <w:rFonts w:ascii="Times New Roman" w:hAnsi="Times New Roman" w:cs="Times New Roman"/>
          <w:sz w:val="24"/>
          <w:szCs w:val="24"/>
        </w:rPr>
        <w:t xml:space="preserve"> the OS’s with the largest market share are:</w:t>
      </w:r>
    </w:p>
    <w:p w14:paraId="3662F02E" w14:textId="352892BC" w:rsidR="00E379A5" w:rsidRPr="00A64188" w:rsidRDefault="00E379A5" w:rsidP="00254706">
      <w:pPr>
        <w:rPr>
          <w:rFonts w:ascii="Times New Roman" w:hAnsi="Times New Roman" w:cs="Times New Roman"/>
          <w:sz w:val="24"/>
          <w:szCs w:val="24"/>
        </w:rPr>
      </w:pPr>
      <w:r w:rsidRPr="00A64188">
        <w:rPr>
          <w:rFonts w:ascii="Times New Roman" w:hAnsi="Times New Roman" w:cs="Times New Roman"/>
          <w:noProof/>
          <w:sz w:val="24"/>
          <w:szCs w:val="24"/>
          <w:lang w:eastAsia="en-GB"/>
        </w:rPr>
        <w:drawing>
          <wp:inline distT="0" distB="0" distL="0" distR="0" wp14:anchorId="037ED984" wp14:editId="247857C2">
            <wp:extent cx="2838450" cy="2419350"/>
            <wp:effectExtent l="0" t="0" r="0" b="1079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E67667" w:rsidRPr="00A64188">
        <w:rPr>
          <w:rFonts w:ascii="Times New Roman" w:hAnsi="Times New Roman" w:cs="Times New Roman"/>
          <w:noProof/>
          <w:sz w:val="24"/>
          <w:szCs w:val="24"/>
          <w:lang w:eastAsia="en-GB"/>
        </w:rPr>
        <w:drawing>
          <wp:inline distT="0" distB="0" distL="0" distR="0" wp14:anchorId="7091FD07" wp14:editId="6BCD6228">
            <wp:extent cx="2847975" cy="2419350"/>
            <wp:effectExtent l="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13F8AC" w14:textId="71A2D74A" w:rsidR="00D6471D" w:rsidRPr="00D6471D" w:rsidRDefault="00D6471D" w:rsidP="00254706">
      <w:pPr>
        <w:rPr>
          <w:rFonts w:ascii="Times New Roman" w:hAnsi="Times New Roman" w:cs="Times New Roman"/>
          <w:i/>
          <w:sz w:val="24"/>
          <w:szCs w:val="24"/>
        </w:rPr>
      </w:pPr>
      <w:r>
        <w:rPr>
          <w:rFonts w:ascii="Times New Roman" w:hAnsi="Times New Roman" w:cs="Times New Roman"/>
          <w:i/>
          <w:sz w:val="24"/>
          <w:szCs w:val="24"/>
        </w:rPr>
        <w:t>Fig 3: Market share of both desktop and mobile operating systems.</w:t>
      </w:r>
      <w:r w:rsidR="00F46023" w:rsidRPr="00F46023">
        <w:rPr>
          <w:rFonts w:ascii="Times New Roman" w:hAnsi="Times New Roman" w:cs="Times New Roman"/>
          <w:i/>
          <w:sz w:val="24"/>
          <w:szCs w:val="24"/>
        </w:rPr>
        <w:t xml:space="preserve"> </w:t>
      </w:r>
      <w:r w:rsidR="00F46023" w:rsidRPr="00F46023">
        <w:rPr>
          <w:rFonts w:ascii="Times New Roman" w:hAnsi="Times New Roman" w:cs="Times New Roman"/>
          <w:i/>
          <w:sz w:val="24"/>
          <w:szCs w:val="24"/>
        </w:rPr>
        <w:fldChar w:fldCharType="begin" w:fldLock="1"/>
      </w:r>
      <w:r w:rsidR="00F46023" w:rsidRPr="00F46023">
        <w:rPr>
          <w:rFonts w:ascii="Times New Roman" w:hAnsi="Times New Roman" w:cs="Times New Roman"/>
          <w:i/>
          <w:sz w:val="24"/>
          <w:szCs w:val="24"/>
        </w:rPr>
        <w:instrText>ADDIN CSL_CITATION {"citationItems":[{"id":"ITEM-1","itemData":{"URL":"http://gs.statcounter.com/os-market-share/desktop/worldwide","accessed":{"date-parts":[["2019","1","2"]]},"id":"ITEM-1","issued":{"date-parts":[["2019"]]},"title":"Desktop Operating System Market Share Worldwide | StatCounter Global Stats","type":"webpage"},"uris":["http://www.mendeley.com/documents/?uuid=9fac6b6d-4803-38e3-9278-bbaf177f4c54"]}],"mendeley":{"formattedCitation":"[14]","plainTextFormattedCitation":"[14]","previouslyFormattedCitation":"[14]"},"properties":{"noteIndex":0},"schema":"https://github.com/citation-style-language/schema/raw/master/csl-citation.json"}</w:instrText>
      </w:r>
      <w:r w:rsidR="00F46023" w:rsidRPr="00F46023">
        <w:rPr>
          <w:rFonts w:ascii="Times New Roman" w:hAnsi="Times New Roman" w:cs="Times New Roman"/>
          <w:i/>
          <w:sz w:val="24"/>
          <w:szCs w:val="24"/>
        </w:rPr>
        <w:fldChar w:fldCharType="separate"/>
      </w:r>
      <w:r w:rsidR="00F46023" w:rsidRPr="00F46023">
        <w:rPr>
          <w:rFonts w:ascii="Times New Roman" w:hAnsi="Times New Roman" w:cs="Times New Roman"/>
          <w:i/>
          <w:noProof/>
          <w:sz w:val="24"/>
          <w:szCs w:val="24"/>
        </w:rPr>
        <w:t>[14]</w:t>
      </w:r>
      <w:r w:rsidR="00F46023" w:rsidRPr="00F46023">
        <w:rPr>
          <w:rFonts w:ascii="Times New Roman" w:hAnsi="Times New Roman" w:cs="Times New Roman"/>
          <w:i/>
          <w:sz w:val="24"/>
          <w:szCs w:val="24"/>
        </w:rPr>
        <w:fldChar w:fldCharType="end"/>
      </w:r>
      <w:r w:rsidR="00F46023" w:rsidRPr="00F46023">
        <w:rPr>
          <w:rFonts w:ascii="Times New Roman" w:hAnsi="Times New Roman" w:cs="Times New Roman"/>
          <w:i/>
          <w:sz w:val="24"/>
          <w:szCs w:val="24"/>
        </w:rPr>
        <w:fldChar w:fldCharType="begin" w:fldLock="1"/>
      </w:r>
      <w:r w:rsidR="00F46023" w:rsidRPr="00F46023">
        <w:rPr>
          <w:rFonts w:ascii="Times New Roman" w:hAnsi="Times New Roman" w:cs="Times New Roman"/>
          <w:i/>
          <w:sz w:val="24"/>
          <w:szCs w:val="24"/>
        </w:rPr>
        <w:instrText>ADDIN CSL_CITATION {"citationItems":[{"id":"ITEM-1","itemData":{"URL":"http://gs.statcounter.com/os-market-share/mobile/worldwide","accessed":{"date-parts":[["2019","1","2"]]},"id":"ITEM-1","issued":{"date-parts":[["2019"]]},"title":"Mobile Operating System Market Share Worldwide | StatCounter Global Stats","type":"webpage"},"uris":["http://www.mendeley.com/documents/?uuid=bc378f0b-413e-3cd4-8868-69c1e0657a7c"]}],"mendeley":{"formattedCitation":"[15]","plainTextFormattedCitation":"[15]","previouslyFormattedCitation":"[15]"},"properties":{"noteIndex":0},"schema":"https://github.com/citation-style-language/schema/raw/master/csl-citation.json"}</w:instrText>
      </w:r>
      <w:r w:rsidR="00F46023" w:rsidRPr="00F46023">
        <w:rPr>
          <w:rFonts w:ascii="Times New Roman" w:hAnsi="Times New Roman" w:cs="Times New Roman"/>
          <w:i/>
          <w:sz w:val="24"/>
          <w:szCs w:val="24"/>
        </w:rPr>
        <w:fldChar w:fldCharType="separate"/>
      </w:r>
      <w:r w:rsidR="00F46023" w:rsidRPr="00F46023">
        <w:rPr>
          <w:rFonts w:ascii="Times New Roman" w:hAnsi="Times New Roman" w:cs="Times New Roman"/>
          <w:i/>
          <w:noProof/>
          <w:sz w:val="24"/>
          <w:szCs w:val="24"/>
        </w:rPr>
        <w:t>[15]</w:t>
      </w:r>
      <w:r w:rsidR="00F46023" w:rsidRPr="00F46023">
        <w:rPr>
          <w:rFonts w:ascii="Times New Roman" w:hAnsi="Times New Roman" w:cs="Times New Roman"/>
          <w:i/>
          <w:sz w:val="24"/>
          <w:szCs w:val="24"/>
        </w:rPr>
        <w:fldChar w:fldCharType="end"/>
      </w:r>
    </w:p>
    <w:p w14:paraId="00220FF7" w14:textId="375EAD50" w:rsidR="00254706" w:rsidRPr="00A64188" w:rsidRDefault="00F46023" w:rsidP="00254706">
      <w:pPr>
        <w:rPr>
          <w:rFonts w:ascii="Times New Roman" w:hAnsi="Times New Roman" w:cs="Times New Roman"/>
          <w:sz w:val="24"/>
          <w:szCs w:val="24"/>
        </w:rPr>
      </w:pPr>
      <w:r>
        <w:rPr>
          <w:rFonts w:ascii="Times New Roman" w:hAnsi="Times New Roman" w:cs="Times New Roman"/>
          <w:sz w:val="24"/>
          <w:szCs w:val="24"/>
        </w:rPr>
        <w:t>Assuming that these figures are representative of Hyper-Fort employee devices</w:t>
      </w:r>
      <w:r w:rsidR="00254706" w:rsidRPr="00A64188">
        <w:rPr>
          <w:rFonts w:ascii="Times New Roman" w:hAnsi="Times New Roman" w:cs="Times New Roman"/>
          <w:sz w:val="24"/>
          <w:szCs w:val="24"/>
        </w:rPr>
        <w:t xml:space="preserve">, </w:t>
      </w:r>
      <w:r w:rsidR="00286F07" w:rsidRPr="00A64188">
        <w:rPr>
          <w:rFonts w:ascii="Times New Roman" w:hAnsi="Times New Roman" w:cs="Times New Roman"/>
          <w:sz w:val="24"/>
          <w:szCs w:val="24"/>
        </w:rPr>
        <w:t>to operate the MDM su</w:t>
      </w:r>
      <w:r>
        <w:rPr>
          <w:rFonts w:ascii="Times New Roman" w:hAnsi="Times New Roman" w:cs="Times New Roman"/>
          <w:sz w:val="24"/>
          <w:szCs w:val="24"/>
        </w:rPr>
        <w:t>ccessfully at a basic level,</w:t>
      </w:r>
      <w:r w:rsidR="00286F07" w:rsidRPr="00A64188">
        <w:rPr>
          <w:rFonts w:ascii="Times New Roman" w:hAnsi="Times New Roman" w:cs="Times New Roman"/>
          <w:sz w:val="24"/>
          <w:szCs w:val="24"/>
        </w:rPr>
        <w:t xml:space="preserve"> Hyper-Fort should be equipped with the resources and staff training required to support Windows, OS X, Android and iOS</w:t>
      </w:r>
      <w:r w:rsidR="00254706" w:rsidRPr="00A64188">
        <w:rPr>
          <w:rFonts w:ascii="Times New Roman" w:hAnsi="Times New Roman" w:cs="Times New Roman"/>
          <w:sz w:val="24"/>
          <w:szCs w:val="24"/>
        </w:rPr>
        <w:t>.</w:t>
      </w:r>
      <w:r w:rsidR="00286F07" w:rsidRPr="00A64188">
        <w:rPr>
          <w:rFonts w:ascii="Times New Roman" w:hAnsi="Times New Roman" w:cs="Times New Roman"/>
          <w:sz w:val="24"/>
          <w:szCs w:val="24"/>
        </w:rPr>
        <w:t xml:space="preserve"> In order to incorporate more of its users for optimal operation, a business should strive to support as many devices as possible, however assuming that Hyper-Fort only has the resources to support </w:t>
      </w:r>
      <w:r>
        <w:rPr>
          <w:rFonts w:ascii="Times New Roman" w:hAnsi="Times New Roman" w:cs="Times New Roman"/>
          <w:sz w:val="24"/>
          <w:szCs w:val="24"/>
        </w:rPr>
        <w:t xml:space="preserve">devices running these four operating systems, </w:t>
      </w:r>
      <w:r w:rsidR="00286F07" w:rsidRPr="00A64188">
        <w:rPr>
          <w:rFonts w:ascii="Times New Roman" w:hAnsi="Times New Roman" w:cs="Times New Roman"/>
          <w:sz w:val="24"/>
          <w:szCs w:val="24"/>
        </w:rPr>
        <w:t>a further process should be considered.</w:t>
      </w:r>
      <w:r w:rsidR="00254706" w:rsidRPr="00A64188">
        <w:rPr>
          <w:rFonts w:ascii="Times New Roman" w:hAnsi="Times New Roman" w:cs="Times New Roman"/>
          <w:sz w:val="24"/>
          <w:szCs w:val="24"/>
        </w:rPr>
        <w:t xml:space="preserve"> </w:t>
      </w:r>
      <w:r>
        <w:rPr>
          <w:rFonts w:ascii="Times New Roman" w:hAnsi="Times New Roman" w:cs="Times New Roman"/>
          <w:sz w:val="24"/>
          <w:szCs w:val="24"/>
        </w:rPr>
        <w:t xml:space="preserve">This should </w:t>
      </w:r>
      <w:r w:rsidR="00254706" w:rsidRPr="00A64188">
        <w:rPr>
          <w:rFonts w:ascii="Times New Roman" w:hAnsi="Times New Roman" w:cs="Times New Roman"/>
          <w:sz w:val="24"/>
          <w:szCs w:val="24"/>
        </w:rPr>
        <w:t>provide users with</w:t>
      </w:r>
      <w:r>
        <w:rPr>
          <w:rFonts w:ascii="Times New Roman" w:hAnsi="Times New Roman" w:cs="Times New Roman"/>
          <w:sz w:val="24"/>
          <w:szCs w:val="24"/>
        </w:rPr>
        <w:t xml:space="preserve"> a suitable </w:t>
      </w:r>
      <w:r w:rsidR="00254706" w:rsidRPr="00A64188">
        <w:rPr>
          <w:rFonts w:ascii="Times New Roman" w:hAnsi="Times New Roman" w:cs="Times New Roman"/>
          <w:sz w:val="24"/>
          <w:szCs w:val="24"/>
        </w:rPr>
        <w:t>devices if they do not already have their own</w:t>
      </w:r>
      <w:r>
        <w:rPr>
          <w:rFonts w:ascii="Times New Roman" w:hAnsi="Times New Roman" w:cs="Times New Roman"/>
          <w:sz w:val="24"/>
          <w:szCs w:val="24"/>
        </w:rPr>
        <w:t>,</w:t>
      </w:r>
      <w:r w:rsidR="00254706" w:rsidRPr="00A64188">
        <w:rPr>
          <w:rFonts w:ascii="Times New Roman" w:hAnsi="Times New Roman" w:cs="Times New Roman"/>
          <w:sz w:val="24"/>
          <w:szCs w:val="24"/>
        </w:rPr>
        <w:t xml:space="preserve"> or do not w</w:t>
      </w:r>
      <w:r w:rsidR="00286F07" w:rsidRPr="00A64188">
        <w:rPr>
          <w:rFonts w:ascii="Times New Roman" w:hAnsi="Times New Roman" w:cs="Times New Roman"/>
          <w:sz w:val="24"/>
          <w:szCs w:val="24"/>
        </w:rPr>
        <w:t xml:space="preserve">ish to use their personal device for work under the </w:t>
      </w:r>
      <w:r w:rsidR="00C758C6">
        <w:rPr>
          <w:rFonts w:ascii="Times New Roman" w:hAnsi="Times New Roman" w:cs="Times New Roman"/>
          <w:sz w:val="24"/>
          <w:szCs w:val="24"/>
        </w:rPr>
        <w:t>BYOT</w:t>
      </w:r>
      <w:r w:rsidR="00286F07" w:rsidRPr="00A64188">
        <w:rPr>
          <w:rFonts w:ascii="Times New Roman" w:hAnsi="Times New Roman" w:cs="Times New Roman"/>
          <w:sz w:val="24"/>
          <w:szCs w:val="24"/>
        </w:rPr>
        <w:t xml:space="preserve"> scheme</w:t>
      </w:r>
      <w:r w:rsidR="00254706" w:rsidRPr="00A64188">
        <w:rPr>
          <w:rFonts w:ascii="Times New Roman" w:hAnsi="Times New Roman" w:cs="Times New Roman"/>
          <w:sz w:val="24"/>
          <w:szCs w:val="24"/>
        </w:rPr>
        <w:t xml:space="preserve">, such as </w:t>
      </w:r>
      <w:r w:rsidR="00286F07" w:rsidRPr="00A64188">
        <w:rPr>
          <w:rFonts w:ascii="Times New Roman" w:hAnsi="Times New Roman" w:cs="Times New Roman"/>
          <w:sz w:val="24"/>
          <w:szCs w:val="24"/>
        </w:rPr>
        <w:t>COPE</w:t>
      </w:r>
      <w:r w:rsidR="007E1245" w:rsidRPr="00A64188">
        <w:rPr>
          <w:rFonts w:ascii="Times New Roman" w:hAnsi="Times New Roman" w:cs="Times New Roman"/>
          <w:sz w:val="24"/>
          <w:szCs w:val="24"/>
        </w:rPr>
        <w:t xml:space="preserve"> </w:t>
      </w:r>
      <w:r w:rsidR="007E1245" w:rsidRPr="00A64188">
        <w:rPr>
          <w:rFonts w:ascii="Times New Roman" w:hAnsi="Times New Roman" w:cs="Times New Roman"/>
          <w:sz w:val="24"/>
          <w:szCs w:val="24"/>
        </w:rPr>
        <w:fldChar w:fldCharType="begin" w:fldLock="1"/>
      </w:r>
      <w:r w:rsidR="007E1245" w:rsidRPr="00A64188">
        <w:rPr>
          <w:rFonts w:ascii="Times New Roman" w:hAnsi="Times New Roman" w:cs="Times New Roman"/>
          <w:sz w:val="24"/>
          <w:szCs w:val="24"/>
        </w:rPr>
        <w:instrText>ADDIN CSL_CITATION {"citationItems":[{"id":"ITEM-1","itemData":{"author":[{"dropping-particle":"","family":"Holleran","given":"Jeff.","non-dropping-particle":"","parse-names":false,"suffix":""}],"container-title":"Risk Management; New York","id":"ITEM-1","issue":"7","issued":{"date-parts":[["2014"]]},"page":"12","title":"Building a Better BYOD Strategy","type":"article-journal","volume":"61"},"uris":["http://www.mendeley.com/documents/?uuid=c0e1a4db-b143-3966-8159-0c847a54efb2"]}],"mendeley":{"formattedCitation":"[16]","plainTextFormattedCitation":"[16]","previouslyFormattedCitation":"[16]"},"properties":{"noteIndex":0},"schema":"https://github.com/citation-style-language/schema/raw/master/csl-citation.json"}</w:instrText>
      </w:r>
      <w:r w:rsidR="007E1245" w:rsidRPr="00A64188">
        <w:rPr>
          <w:rFonts w:ascii="Times New Roman" w:hAnsi="Times New Roman" w:cs="Times New Roman"/>
          <w:sz w:val="24"/>
          <w:szCs w:val="24"/>
        </w:rPr>
        <w:fldChar w:fldCharType="separate"/>
      </w:r>
      <w:r w:rsidR="007E1245" w:rsidRPr="00A64188">
        <w:rPr>
          <w:rFonts w:ascii="Times New Roman" w:hAnsi="Times New Roman" w:cs="Times New Roman"/>
          <w:noProof/>
          <w:sz w:val="24"/>
          <w:szCs w:val="24"/>
        </w:rPr>
        <w:t>[16]</w:t>
      </w:r>
      <w:r w:rsidR="007E1245" w:rsidRPr="00A64188">
        <w:rPr>
          <w:rFonts w:ascii="Times New Roman" w:hAnsi="Times New Roman" w:cs="Times New Roman"/>
          <w:sz w:val="24"/>
          <w:szCs w:val="24"/>
        </w:rPr>
        <w:fldChar w:fldCharType="end"/>
      </w:r>
      <w:r w:rsidR="00286F07" w:rsidRPr="00A64188">
        <w:rPr>
          <w:rFonts w:ascii="Times New Roman" w:hAnsi="Times New Roman" w:cs="Times New Roman"/>
          <w:sz w:val="24"/>
          <w:szCs w:val="24"/>
        </w:rPr>
        <w:t xml:space="preserve"> (Corporately Owned, Personally Enabled)</w:t>
      </w:r>
      <w:r w:rsidR="00254706" w:rsidRPr="00A64188">
        <w:rPr>
          <w:rFonts w:ascii="Times New Roman" w:hAnsi="Times New Roman" w:cs="Times New Roman"/>
          <w:sz w:val="24"/>
          <w:szCs w:val="24"/>
        </w:rPr>
        <w:t xml:space="preserve"> devices.</w:t>
      </w:r>
    </w:p>
    <w:p w14:paraId="43628E96" w14:textId="545970DE" w:rsidR="00254706" w:rsidRPr="00A64188" w:rsidRDefault="00254706" w:rsidP="00254706">
      <w:pPr>
        <w:rPr>
          <w:rFonts w:ascii="Times New Roman" w:hAnsi="Times New Roman" w:cs="Times New Roman"/>
          <w:sz w:val="24"/>
          <w:szCs w:val="24"/>
        </w:rPr>
      </w:pPr>
      <w:r w:rsidRPr="00A64188">
        <w:rPr>
          <w:rFonts w:ascii="Times New Roman" w:hAnsi="Times New Roman" w:cs="Times New Roman"/>
          <w:sz w:val="24"/>
          <w:szCs w:val="24"/>
        </w:rPr>
        <w:t xml:space="preserve">A </w:t>
      </w:r>
      <w:r w:rsidR="00F46023">
        <w:rPr>
          <w:rFonts w:ascii="Times New Roman" w:hAnsi="Times New Roman" w:cs="Times New Roman"/>
          <w:sz w:val="24"/>
          <w:szCs w:val="24"/>
        </w:rPr>
        <w:t xml:space="preserve">user </w:t>
      </w:r>
      <w:r w:rsidRPr="00A64188">
        <w:rPr>
          <w:rFonts w:ascii="Times New Roman" w:hAnsi="Times New Roman" w:cs="Times New Roman"/>
          <w:sz w:val="24"/>
          <w:szCs w:val="24"/>
        </w:rPr>
        <w:t>security policy should be created and distributed which, as a minimum, covers the fol</w:t>
      </w:r>
      <w:r w:rsidR="00C758C6">
        <w:rPr>
          <w:rFonts w:ascii="Times New Roman" w:hAnsi="Times New Roman" w:cs="Times New Roman"/>
          <w:sz w:val="24"/>
          <w:szCs w:val="24"/>
        </w:rPr>
        <w:t>lowing areas in relation to BYOT</w:t>
      </w:r>
      <w:r w:rsidRPr="00A64188">
        <w:rPr>
          <w:rFonts w:ascii="Times New Roman" w:hAnsi="Times New Roman" w:cs="Times New Roman"/>
          <w:sz w:val="24"/>
          <w:szCs w:val="24"/>
        </w:rPr>
        <w:t>:</w:t>
      </w:r>
    </w:p>
    <w:p w14:paraId="44DAC1EB" w14:textId="2DD0F979" w:rsidR="001E7222" w:rsidRPr="00D6471D" w:rsidRDefault="00254706" w:rsidP="00254706">
      <w:pPr>
        <w:rPr>
          <w:rFonts w:ascii="Times New Roman" w:hAnsi="Times New Roman" w:cs="Times New Roman"/>
          <w:i/>
          <w:sz w:val="24"/>
          <w:szCs w:val="24"/>
        </w:rPr>
      </w:pPr>
      <w:r w:rsidRPr="00D6471D">
        <w:rPr>
          <w:rFonts w:ascii="Times New Roman" w:hAnsi="Times New Roman" w:cs="Times New Roman"/>
          <w:i/>
          <w:sz w:val="24"/>
          <w:szCs w:val="24"/>
        </w:rPr>
        <w:t>Declaration</w:t>
      </w:r>
      <w:r w:rsidR="001E7222" w:rsidRPr="00D6471D">
        <w:rPr>
          <w:rFonts w:ascii="Times New Roman" w:hAnsi="Times New Roman" w:cs="Times New Roman"/>
          <w:i/>
          <w:sz w:val="24"/>
          <w:szCs w:val="24"/>
        </w:rPr>
        <w:t>:</w:t>
      </w:r>
    </w:p>
    <w:p w14:paraId="44FF505A" w14:textId="6083025D" w:rsidR="001E7222" w:rsidRPr="00A64188" w:rsidRDefault="001E7222" w:rsidP="00254706">
      <w:pPr>
        <w:rPr>
          <w:rFonts w:ascii="Times New Roman" w:hAnsi="Times New Roman" w:cs="Times New Roman"/>
          <w:sz w:val="24"/>
          <w:szCs w:val="24"/>
        </w:rPr>
      </w:pPr>
      <w:r w:rsidRPr="00A64188">
        <w:rPr>
          <w:rFonts w:ascii="Times New Roman" w:hAnsi="Times New Roman" w:cs="Times New Roman"/>
          <w:sz w:val="24"/>
          <w:szCs w:val="24"/>
        </w:rPr>
        <w:t>A security declarat</w:t>
      </w:r>
      <w:r w:rsidR="00C758C6">
        <w:rPr>
          <w:rFonts w:ascii="Times New Roman" w:hAnsi="Times New Roman" w:cs="Times New Roman"/>
          <w:sz w:val="24"/>
          <w:szCs w:val="24"/>
        </w:rPr>
        <w:t>ion should be signed by all BYOT</w:t>
      </w:r>
      <w:r w:rsidRPr="00A64188">
        <w:rPr>
          <w:rFonts w:ascii="Times New Roman" w:hAnsi="Times New Roman" w:cs="Times New Roman"/>
          <w:sz w:val="24"/>
          <w:szCs w:val="24"/>
        </w:rPr>
        <w:t xml:space="preserve"> users which confirms that they have read and understood the security policy, as well as the employee making </w:t>
      </w:r>
      <w:r w:rsidR="003908ED">
        <w:rPr>
          <w:rFonts w:ascii="Times New Roman" w:hAnsi="Times New Roman" w:cs="Times New Roman"/>
          <w:sz w:val="24"/>
          <w:szCs w:val="24"/>
        </w:rPr>
        <w:t>a declaration that they will follow</w:t>
      </w:r>
      <w:r w:rsidRPr="00A64188">
        <w:rPr>
          <w:rFonts w:ascii="Times New Roman" w:hAnsi="Times New Roman" w:cs="Times New Roman"/>
          <w:sz w:val="24"/>
          <w:szCs w:val="24"/>
        </w:rPr>
        <w:t xml:space="preserve"> the</w:t>
      </w:r>
      <w:r w:rsidR="003908ED">
        <w:rPr>
          <w:rFonts w:ascii="Times New Roman" w:hAnsi="Times New Roman" w:cs="Times New Roman"/>
          <w:sz w:val="24"/>
          <w:szCs w:val="24"/>
        </w:rPr>
        <w:t xml:space="preserve"> security guidance published by Hyper-Fort both now and in the future</w:t>
      </w:r>
      <w:r w:rsidRPr="00A64188">
        <w:rPr>
          <w:rFonts w:ascii="Times New Roman" w:hAnsi="Times New Roman" w:cs="Times New Roman"/>
          <w:sz w:val="24"/>
          <w:szCs w:val="24"/>
        </w:rPr>
        <w:t>.</w:t>
      </w:r>
    </w:p>
    <w:p w14:paraId="5B98C018" w14:textId="6F4A59E8" w:rsidR="00254706" w:rsidRPr="00D6471D" w:rsidRDefault="001E7222" w:rsidP="00254706">
      <w:pPr>
        <w:rPr>
          <w:rFonts w:ascii="Times New Roman" w:hAnsi="Times New Roman" w:cs="Times New Roman"/>
          <w:i/>
          <w:sz w:val="24"/>
          <w:szCs w:val="24"/>
        </w:rPr>
      </w:pPr>
      <w:r w:rsidRPr="00D6471D">
        <w:rPr>
          <w:rFonts w:ascii="Times New Roman" w:hAnsi="Times New Roman" w:cs="Times New Roman"/>
          <w:i/>
          <w:sz w:val="24"/>
          <w:szCs w:val="24"/>
        </w:rPr>
        <w:t>R</w:t>
      </w:r>
      <w:r w:rsidR="00254706" w:rsidRPr="00D6471D">
        <w:rPr>
          <w:rFonts w:ascii="Times New Roman" w:hAnsi="Times New Roman" w:cs="Times New Roman"/>
          <w:i/>
          <w:sz w:val="24"/>
          <w:szCs w:val="24"/>
        </w:rPr>
        <w:t>emote wipe</w:t>
      </w:r>
      <w:r w:rsidRPr="00D6471D">
        <w:rPr>
          <w:rFonts w:ascii="Times New Roman" w:hAnsi="Times New Roman" w:cs="Times New Roman"/>
          <w:i/>
          <w:sz w:val="24"/>
          <w:szCs w:val="24"/>
        </w:rPr>
        <w:t>:</w:t>
      </w:r>
    </w:p>
    <w:p w14:paraId="480E3973" w14:textId="7F31D5A3" w:rsidR="001E7222" w:rsidRPr="00A64188" w:rsidRDefault="001E7222" w:rsidP="00254706">
      <w:pPr>
        <w:rPr>
          <w:rFonts w:ascii="Times New Roman" w:hAnsi="Times New Roman" w:cs="Times New Roman"/>
          <w:sz w:val="24"/>
          <w:szCs w:val="24"/>
        </w:rPr>
      </w:pPr>
      <w:r w:rsidRPr="00A64188">
        <w:rPr>
          <w:rFonts w:ascii="Times New Roman" w:hAnsi="Times New Roman" w:cs="Times New Roman"/>
          <w:sz w:val="24"/>
          <w:szCs w:val="24"/>
        </w:rPr>
        <w:t xml:space="preserve">In order to ensure </w:t>
      </w:r>
      <w:r w:rsidR="003908ED">
        <w:rPr>
          <w:rFonts w:ascii="Times New Roman" w:hAnsi="Times New Roman" w:cs="Times New Roman"/>
          <w:sz w:val="24"/>
          <w:szCs w:val="24"/>
        </w:rPr>
        <w:t xml:space="preserve">security of company data when a </w:t>
      </w:r>
      <w:r w:rsidRPr="00A64188">
        <w:rPr>
          <w:rFonts w:ascii="Times New Roman" w:hAnsi="Times New Roman" w:cs="Times New Roman"/>
          <w:sz w:val="24"/>
          <w:szCs w:val="24"/>
        </w:rPr>
        <w:t>device leaves the office</w:t>
      </w:r>
      <w:r w:rsidR="003908ED">
        <w:rPr>
          <w:rFonts w:ascii="Times New Roman" w:hAnsi="Times New Roman" w:cs="Times New Roman"/>
          <w:sz w:val="24"/>
          <w:szCs w:val="24"/>
        </w:rPr>
        <w:t xml:space="preserve"> environment</w:t>
      </w:r>
      <w:r w:rsidRPr="00A64188">
        <w:rPr>
          <w:rFonts w:ascii="Times New Roman" w:hAnsi="Times New Roman" w:cs="Times New Roman"/>
          <w:sz w:val="24"/>
          <w:szCs w:val="24"/>
        </w:rPr>
        <w:t>, remote wipe should be enabled as detailed in section 6</w:t>
      </w:r>
      <w:r w:rsidR="003908ED">
        <w:rPr>
          <w:rFonts w:ascii="Times New Roman" w:hAnsi="Times New Roman" w:cs="Times New Roman"/>
          <w:sz w:val="24"/>
          <w:szCs w:val="24"/>
        </w:rPr>
        <w:t>, with the option for selective wipe used where possible and sufficient</w:t>
      </w:r>
      <w:r w:rsidRPr="00A64188">
        <w:rPr>
          <w:rFonts w:ascii="Times New Roman" w:hAnsi="Times New Roman" w:cs="Times New Roman"/>
          <w:sz w:val="24"/>
          <w:szCs w:val="24"/>
        </w:rPr>
        <w:t xml:space="preserve">. The declaration above should also include a statement </w:t>
      </w:r>
      <w:r w:rsidR="003908ED">
        <w:rPr>
          <w:rFonts w:ascii="Times New Roman" w:hAnsi="Times New Roman" w:cs="Times New Roman"/>
          <w:sz w:val="24"/>
          <w:szCs w:val="24"/>
        </w:rPr>
        <w:t xml:space="preserve">to make employees aware </w:t>
      </w:r>
      <w:r w:rsidRPr="00A64188">
        <w:rPr>
          <w:rFonts w:ascii="Times New Roman" w:hAnsi="Times New Roman" w:cs="Times New Roman"/>
          <w:sz w:val="24"/>
          <w:szCs w:val="24"/>
        </w:rPr>
        <w:t>that this facility i</w:t>
      </w:r>
      <w:r w:rsidR="007E1245" w:rsidRPr="00A64188">
        <w:rPr>
          <w:rFonts w:ascii="Times New Roman" w:hAnsi="Times New Roman" w:cs="Times New Roman"/>
          <w:sz w:val="24"/>
          <w:szCs w:val="24"/>
        </w:rPr>
        <w:t>s i</w:t>
      </w:r>
      <w:r w:rsidRPr="00A64188">
        <w:rPr>
          <w:rFonts w:ascii="Times New Roman" w:hAnsi="Times New Roman" w:cs="Times New Roman"/>
          <w:sz w:val="24"/>
          <w:szCs w:val="24"/>
        </w:rPr>
        <w:t xml:space="preserve">n </w:t>
      </w:r>
      <w:r w:rsidR="007E1245" w:rsidRPr="00A64188">
        <w:rPr>
          <w:rFonts w:ascii="Times New Roman" w:hAnsi="Times New Roman" w:cs="Times New Roman"/>
          <w:sz w:val="24"/>
          <w:szCs w:val="24"/>
        </w:rPr>
        <w:t>operation</w:t>
      </w:r>
      <w:r w:rsidRPr="00A64188">
        <w:rPr>
          <w:rFonts w:ascii="Times New Roman" w:hAnsi="Times New Roman" w:cs="Times New Roman"/>
          <w:sz w:val="24"/>
          <w:szCs w:val="24"/>
        </w:rPr>
        <w:t>.</w:t>
      </w:r>
    </w:p>
    <w:p w14:paraId="11C2D57C" w14:textId="2BE9C8E9" w:rsidR="00254706" w:rsidRPr="00D6471D" w:rsidRDefault="00254706" w:rsidP="00254706">
      <w:pPr>
        <w:rPr>
          <w:rFonts w:ascii="Times New Roman" w:hAnsi="Times New Roman" w:cs="Times New Roman"/>
          <w:i/>
          <w:sz w:val="24"/>
          <w:szCs w:val="24"/>
        </w:rPr>
      </w:pPr>
      <w:r w:rsidRPr="00D6471D">
        <w:rPr>
          <w:rFonts w:ascii="Times New Roman" w:hAnsi="Times New Roman" w:cs="Times New Roman"/>
          <w:i/>
          <w:sz w:val="24"/>
          <w:szCs w:val="24"/>
        </w:rPr>
        <w:t>Patching and updates</w:t>
      </w:r>
      <w:r w:rsidR="001E7222" w:rsidRPr="00D6471D">
        <w:rPr>
          <w:rFonts w:ascii="Times New Roman" w:hAnsi="Times New Roman" w:cs="Times New Roman"/>
          <w:i/>
          <w:sz w:val="24"/>
          <w:szCs w:val="24"/>
        </w:rPr>
        <w:t>:</w:t>
      </w:r>
    </w:p>
    <w:p w14:paraId="42CD6CEF" w14:textId="4CF665F3" w:rsidR="001E7222" w:rsidRDefault="007E1245" w:rsidP="00254706">
      <w:pPr>
        <w:rPr>
          <w:rFonts w:ascii="Times New Roman" w:hAnsi="Times New Roman" w:cs="Times New Roman"/>
          <w:sz w:val="24"/>
          <w:szCs w:val="24"/>
        </w:rPr>
      </w:pPr>
      <w:r w:rsidRPr="00A64188">
        <w:rPr>
          <w:rFonts w:ascii="Times New Roman" w:hAnsi="Times New Roman" w:cs="Times New Roman"/>
          <w:sz w:val="24"/>
          <w:szCs w:val="24"/>
        </w:rPr>
        <w:t xml:space="preserve">Where possible, automatic updates should be enabled for the OS, applications and </w:t>
      </w:r>
      <w:r w:rsidR="00D85EAA">
        <w:rPr>
          <w:rFonts w:ascii="Times New Roman" w:hAnsi="Times New Roman" w:cs="Times New Roman"/>
          <w:sz w:val="24"/>
          <w:szCs w:val="24"/>
        </w:rPr>
        <w:t xml:space="preserve">any </w:t>
      </w:r>
      <w:r w:rsidRPr="00A64188">
        <w:rPr>
          <w:rFonts w:ascii="Times New Roman" w:hAnsi="Times New Roman" w:cs="Times New Roman"/>
          <w:sz w:val="24"/>
          <w:szCs w:val="24"/>
        </w:rPr>
        <w:t>anti-virus</w:t>
      </w:r>
      <w:r w:rsidR="00D85EAA">
        <w:rPr>
          <w:rFonts w:ascii="Times New Roman" w:hAnsi="Times New Roman" w:cs="Times New Roman"/>
          <w:sz w:val="24"/>
          <w:szCs w:val="24"/>
        </w:rPr>
        <w:t xml:space="preserve"> software</w:t>
      </w:r>
      <w:r w:rsidRPr="00A64188">
        <w:rPr>
          <w:rFonts w:ascii="Times New Roman" w:hAnsi="Times New Roman" w:cs="Times New Roman"/>
          <w:sz w:val="24"/>
          <w:szCs w:val="24"/>
        </w:rPr>
        <w:t>. Otherwise, u</w:t>
      </w:r>
      <w:r w:rsidR="001E7222" w:rsidRPr="00A64188">
        <w:rPr>
          <w:rFonts w:ascii="Times New Roman" w:hAnsi="Times New Roman" w:cs="Times New Roman"/>
          <w:sz w:val="24"/>
          <w:szCs w:val="24"/>
        </w:rPr>
        <w:t xml:space="preserve">sers should be required to update their device on a </w:t>
      </w:r>
      <w:r w:rsidR="00D85EAA">
        <w:rPr>
          <w:rFonts w:ascii="Times New Roman" w:hAnsi="Times New Roman" w:cs="Times New Roman"/>
          <w:sz w:val="24"/>
          <w:szCs w:val="24"/>
        </w:rPr>
        <w:t xml:space="preserve">defined </w:t>
      </w:r>
      <w:r w:rsidR="001E7222" w:rsidRPr="00A64188">
        <w:rPr>
          <w:rFonts w:ascii="Times New Roman" w:hAnsi="Times New Roman" w:cs="Times New Roman"/>
          <w:sz w:val="24"/>
          <w:szCs w:val="24"/>
        </w:rPr>
        <w:t>frequent basis to ensure security updates are installed promptly</w:t>
      </w:r>
      <w:r w:rsidR="00D85EAA">
        <w:rPr>
          <w:rFonts w:ascii="Times New Roman" w:hAnsi="Times New Roman" w:cs="Times New Roman"/>
          <w:sz w:val="24"/>
          <w:szCs w:val="24"/>
        </w:rPr>
        <w:t>, and that devices remain at supported versions. ‘Compliance r</w:t>
      </w:r>
      <w:r w:rsidRPr="00A64188">
        <w:rPr>
          <w:rFonts w:ascii="Times New Roman" w:hAnsi="Times New Roman" w:cs="Times New Roman"/>
          <w:sz w:val="24"/>
          <w:szCs w:val="24"/>
        </w:rPr>
        <w:t>ules</w:t>
      </w:r>
      <w:r w:rsidR="00D85EAA">
        <w:rPr>
          <w:rFonts w:ascii="Times New Roman" w:hAnsi="Times New Roman" w:cs="Times New Roman"/>
          <w:sz w:val="24"/>
          <w:szCs w:val="24"/>
        </w:rPr>
        <w:t>’</w:t>
      </w:r>
      <w:r w:rsidRPr="00A64188">
        <w:rPr>
          <w:rFonts w:ascii="Times New Roman" w:hAnsi="Times New Roman" w:cs="Times New Roman"/>
          <w:sz w:val="24"/>
          <w:szCs w:val="24"/>
        </w:rPr>
        <w:t xml:space="preserve"> should be set within MaaS360 </w:t>
      </w:r>
      <w:r w:rsidRPr="00A64188">
        <w:rPr>
          <w:rFonts w:ascii="Times New Roman" w:hAnsi="Times New Roman" w:cs="Times New Roman"/>
          <w:sz w:val="24"/>
          <w:szCs w:val="24"/>
        </w:rPr>
        <w:fldChar w:fldCharType="begin" w:fldLock="1"/>
      </w:r>
      <w:r w:rsidRPr="00A64188">
        <w:rPr>
          <w:rFonts w:ascii="Times New Roman" w:hAnsi="Times New Roman" w:cs="Times New Roman"/>
          <w:sz w:val="24"/>
          <w:szCs w:val="24"/>
        </w:rPr>
        <w:instrText>ADDIN CSL_CITATION {"citationItems":[{"id":"ITEM-1","itemData":{"author":[{"dropping-particle":"","family":"Holleran","given":"Jeff.","non-dropping-particle":"","parse-names":false,"suffix":""}],"container-title":"Risk Management; New York","id":"ITEM-1","issue":"7","issued":{"date-parts":[["2014"]]},"page":"12","title":"Building a Better BYOD Strategy","type":"article-journal","volume":"61"},"uris":["http://www.mendeley.com/documents/?uuid=c0e1a4db-b143-3966-8159-0c847a54efb2"]}],"mendeley":{"formattedCitation":"[16]","plainTextFormattedCitation":"[16]"},"properties":{"noteIndex":0},"schema":"https://github.com/citation-style-language/schema/raw/master/csl-citation.json"}</w:instrText>
      </w:r>
      <w:r w:rsidRPr="00A64188">
        <w:rPr>
          <w:rFonts w:ascii="Times New Roman" w:hAnsi="Times New Roman" w:cs="Times New Roman"/>
          <w:sz w:val="24"/>
          <w:szCs w:val="24"/>
        </w:rPr>
        <w:fldChar w:fldCharType="separate"/>
      </w:r>
      <w:r w:rsidRPr="00A64188">
        <w:rPr>
          <w:rFonts w:ascii="Times New Roman" w:hAnsi="Times New Roman" w:cs="Times New Roman"/>
          <w:noProof/>
          <w:sz w:val="24"/>
          <w:szCs w:val="24"/>
        </w:rPr>
        <w:t>[16]</w:t>
      </w:r>
      <w:r w:rsidRPr="00A64188">
        <w:rPr>
          <w:rFonts w:ascii="Times New Roman" w:hAnsi="Times New Roman" w:cs="Times New Roman"/>
          <w:sz w:val="24"/>
          <w:szCs w:val="24"/>
        </w:rPr>
        <w:fldChar w:fldCharType="end"/>
      </w:r>
      <w:r w:rsidRPr="00A64188">
        <w:rPr>
          <w:rFonts w:ascii="Times New Roman" w:hAnsi="Times New Roman" w:cs="Times New Roman"/>
          <w:sz w:val="24"/>
          <w:szCs w:val="24"/>
        </w:rPr>
        <w:t xml:space="preserve"> to ensure connections </w:t>
      </w:r>
      <w:r w:rsidR="00D85EAA">
        <w:rPr>
          <w:rFonts w:ascii="Times New Roman" w:hAnsi="Times New Roman" w:cs="Times New Roman"/>
          <w:sz w:val="24"/>
          <w:szCs w:val="24"/>
        </w:rPr>
        <w:t>to company data  and systems is</w:t>
      </w:r>
      <w:r w:rsidRPr="00A64188">
        <w:rPr>
          <w:rFonts w:ascii="Times New Roman" w:hAnsi="Times New Roman" w:cs="Times New Roman"/>
          <w:sz w:val="24"/>
          <w:szCs w:val="24"/>
        </w:rPr>
        <w:t xml:space="preserve"> only possible </w:t>
      </w:r>
      <w:r w:rsidR="00D85EAA">
        <w:rPr>
          <w:rFonts w:ascii="Times New Roman" w:hAnsi="Times New Roman" w:cs="Times New Roman"/>
          <w:sz w:val="24"/>
          <w:szCs w:val="24"/>
        </w:rPr>
        <w:t>via</w:t>
      </w:r>
      <w:r w:rsidRPr="00A64188">
        <w:rPr>
          <w:rFonts w:ascii="Times New Roman" w:hAnsi="Times New Roman" w:cs="Times New Roman"/>
          <w:sz w:val="24"/>
          <w:szCs w:val="24"/>
        </w:rPr>
        <w:t xml:space="preserve"> devices </w:t>
      </w:r>
      <w:r w:rsidR="00D85EAA">
        <w:rPr>
          <w:rFonts w:ascii="Times New Roman" w:hAnsi="Times New Roman" w:cs="Times New Roman"/>
          <w:sz w:val="24"/>
          <w:szCs w:val="24"/>
        </w:rPr>
        <w:t>using approved OS versions.</w:t>
      </w:r>
      <w:r w:rsidRPr="00A64188">
        <w:rPr>
          <w:rFonts w:ascii="Times New Roman" w:hAnsi="Times New Roman" w:cs="Times New Roman"/>
          <w:sz w:val="24"/>
          <w:szCs w:val="24"/>
        </w:rPr>
        <w:t>.</w:t>
      </w:r>
    </w:p>
    <w:p w14:paraId="27447FB4" w14:textId="5F00E277" w:rsidR="00D6471D" w:rsidRPr="00A64188" w:rsidRDefault="00D6471D" w:rsidP="00254706">
      <w:pPr>
        <w:rPr>
          <w:rFonts w:ascii="Times New Roman" w:hAnsi="Times New Roman" w:cs="Times New Roman"/>
          <w:sz w:val="24"/>
          <w:szCs w:val="24"/>
        </w:rPr>
      </w:pPr>
      <w:r>
        <w:rPr>
          <w:rFonts w:ascii="Times New Roman" w:hAnsi="Times New Roman" w:cs="Times New Roman"/>
          <w:sz w:val="24"/>
          <w:szCs w:val="24"/>
        </w:rPr>
        <w:t>This should be regularly reviewed as new updates are released, and vendor support ceases for older versions and devices. Where older versions are no longer considered secure enough to meet Hyper-Forts requirements, this should be amended within the MDM to ensure only supported devices are able to connect.</w:t>
      </w:r>
    </w:p>
    <w:p w14:paraId="56805BD6" w14:textId="1C6F91A9" w:rsidR="00254706" w:rsidRPr="00D6471D" w:rsidRDefault="00F30374" w:rsidP="00254706">
      <w:pPr>
        <w:rPr>
          <w:rFonts w:ascii="Times New Roman" w:hAnsi="Times New Roman" w:cs="Times New Roman"/>
          <w:i/>
          <w:sz w:val="24"/>
          <w:szCs w:val="24"/>
        </w:rPr>
      </w:pPr>
      <w:r w:rsidRPr="00D6471D">
        <w:rPr>
          <w:rFonts w:ascii="Times New Roman" w:hAnsi="Times New Roman" w:cs="Times New Roman"/>
          <w:i/>
          <w:sz w:val="24"/>
          <w:szCs w:val="24"/>
        </w:rPr>
        <w:t>Screen</w:t>
      </w:r>
      <w:r w:rsidR="00254706" w:rsidRPr="00D6471D">
        <w:rPr>
          <w:rFonts w:ascii="Times New Roman" w:hAnsi="Times New Roman" w:cs="Times New Roman"/>
          <w:i/>
          <w:sz w:val="24"/>
          <w:szCs w:val="24"/>
        </w:rPr>
        <w:t xml:space="preserve"> lock</w:t>
      </w:r>
      <w:r w:rsidR="007E1245" w:rsidRPr="00D6471D">
        <w:rPr>
          <w:rFonts w:ascii="Times New Roman" w:hAnsi="Times New Roman" w:cs="Times New Roman"/>
          <w:i/>
          <w:sz w:val="24"/>
          <w:szCs w:val="24"/>
        </w:rPr>
        <w:t>:</w:t>
      </w:r>
    </w:p>
    <w:p w14:paraId="7E9C3744" w14:textId="3C99241D" w:rsidR="00F30374" w:rsidRDefault="00F30374" w:rsidP="00254706">
      <w:pPr>
        <w:rPr>
          <w:rFonts w:ascii="Times New Roman" w:hAnsi="Times New Roman" w:cs="Times New Roman"/>
          <w:sz w:val="24"/>
          <w:szCs w:val="24"/>
        </w:rPr>
      </w:pPr>
      <w:r w:rsidRPr="00A64188">
        <w:rPr>
          <w:rFonts w:ascii="Times New Roman" w:hAnsi="Times New Roman" w:cs="Times New Roman"/>
          <w:sz w:val="24"/>
          <w:szCs w:val="24"/>
        </w:rPr>
        <w:t>Employees</w:t>
      </w:r>
      <w:r w:rsidR="007E1245" w:rsidRPr="00A64188">
        <w:rPr>
          <w:rFonts w:ascii="Times New Roman" w:hAnsi="Times New Roman" w:cs="Times New Roman"/>
          <w:sz w:val="24"/>
          <w:szCs w:val="24"/>
        </w:rPr>
        <w:t xml:space="preserve"> should be required to utilise a password or pin protected lock screen on their device; this secret authentication information must be known solely by the user. If the </w:t>
      </w:r>
      <w:r w:rsidRPr="00A64188">
        <w:rPr>
          <w:rFonts w:ascii="Times New Roman" w:hAnsi="Times New Roman" w:cs="Times New Roman"/>
          <w:sz w:val="24"/>
          <w:szCs w:val="24"/>
        </w:rPr>
        <w:t>employee</w:t>
      </w:r>
      <w:r w:rsidR="007E1245" w:rsidRPr="00A64188">
        <w:rPr>
          <w:rFonts w:ascii="Times New Roman" w:hAnsi="Times New Roman" w:cs="Times New Roman"/>
          <w:sz w:val="24"/>
          <w:szCs w:val="24"/>
        </w:rPr>
        <w:t xml:space="preserve"> believes this information has been shared or compromised, they should be instructed to change it immediately and notify their </w:t>
      </w:r>
      <w:r w:rsidR="00D85EAA">
        <w:rPr>
          <w:rFonts w:ascii="Times New Roman" w:hAnsi="Times New Roman" w:cs="Times New Roman"/>
          <w:sz w:val="24"/>
          <w:szCs w:val="24"/>
        </w:rPr>
        <w:t>IT department</w:t>
      </w:r>
      <w:r w:rsidR="007E1245" w:rsidRPr="00A64188">
        <w:rPr>
          <w:rFonts w:ascii="Times New Roman" w:hAnsi="Times New Roman" w:cs="Times New Roman"/>
          <w:sz w:val="24"/>
          <w:szCs w:val="24"/>
        </w:rPr>
        <w:t>.</w:t>
      </w:r>
    </w:p>
    <w:p w14:paraId="258D1A75" w14:textId="5B84D09E" w:rsidR="00477C4B" w:rsidRPr="00A64188" w:rsidRDefault="00477C4B" w:rsidP="00254706">
      <w:pPr>
        <w:rPr>
          <w:rFonts w:ascii="Times New Roman" w:hAnsi="Times New Roman" w:cs="Times New Roman"/>
          <w:sz w:val="24"/>
          <w:szCs w:val="24"/>
        </w:rPr>
      </w:pPr>
      <w:r>
        <w:rPr>
          <w:rFonts w:ascii="Times New Roman" w:hAnsi="Times New Roman" w:cs="Times New Roman"/>
          <w:sz w:val="24"/>
          <w:szCs w:val="24"/>
        </w:rPr>
        <w:t>Considering th</w:t>
      </w:r>
      <w:r w:rsidR="00D85EAA">
        <w:rPr>
          <w:rFonts w:ascii="Times New Roman" w:hAnsi="Times New Roman" w:cs="Times New Roman"/>
          <w:sz w:val="24"/>
          <w:szCs w:val="24"/>
        </w:rPr>
        <w:t>e</w:t>
      </w:r>
      <w:r>
        <w:rPr>
          <w:rFonts w:ascii="Times New Roman" w:hAnsi="Times New Roman" w:cs="Times New Roman"/>
          <w:sz w:val="24"/>
          <w:szCs w:val="24"/>
        </w:rPr>
        <w:t xml:space="preserve"> insecure PINs that are often </w:t>
      </w:r>
      <w:r w:rsidR="00D85EAA">
        <w:rPr>
          <w:rFonts w:ascii="Times New Roman" w:hAnsi="Times New Roman" w:cs="Times New Roman"/>
          <w:sz w:val="24"/>
          <w:szCs w:val="24"/>
        </w:rPr>
        <w:t>selected by users</w:t>
      </w:r>
      <w:r>
        <w:rPr>
          <w:rFonts w:ascii="Times New Roman" w:hAnsi="Times New Roman" w:cs="Times New Roman"/>
          <w:sz w:val="24"/>
          <w:szCs w:val="24"/>
        </w:rPr>
        <w:t xml:space="preserve"> (as detailed in 2.2), this requirement should be supported by an education program which guides </w:t>
      </w:r>
      <w:r w:rsidR="00D85EAA">
        <w:rPr>
          <w:rFonts w:ascii="Times New Roman" w:hAnsi="Times New Roman" w:cs="Times New Roman"/>
          <w:sz w:val="24"/>
          <w:szCs w:val="24"/>
        </w:rPr>
        <w:t>employees</w:t>
      </w:r>
      <w:r>
        <w:rPr>
          <w:rFonts w:ascii="Times New Roman" w:hAnsi="Times New Roman" w:cs="Times New Roman"/>
          <w:sz w:val="24"/>
          <w:szCs w:val="24"/>
        </w:rPr>
        <w:t xml:space="preserve"> to select a </w:t>
      </w:r>
      <w:r w:rsidR="00D85EAA">
        <w:rPr>
          <w:rFonts w:ascii="Times New Roman" w:hAnsi="Times New Roman" w:cs="Times New Roman"/>
          <w:sz w:val="24"/>
          <w:szCs w:val="24"/>
        </w:rPr>
        <w:t xml:space="preserve">sufficiently secure and </w:t>
      </w:r>
      <w:r>
        <w:rPr>
          <w:rFonts w:ascii="Times New Roman" w:hAnsi="Times New Roman" w:cs="Times New Roman"/>
          <w:sz w:val="24"/>
          <w:szCs w:val="24"/>
        </w:rPr>
        <w:t>unique piece of secret information.</w:t>
      </w:r>
    </w:p>
    <w:p w14:paraId="6A68336C" w14:textId="2D980460" w:rsidR="00254706" w:rsidRPr="00A64188" w:rsidRDefault="00254706" w:rsidP="00254706">
      <w:pPr>
        <w:rPr>
          <w:rFonts w:ascii="Times New Roman" w:hAnsi="Times New Roman" w:cs="Times New Roman"/>
          <w:sz w:val="24"/>
          <w:szCs w:val="24"/>
        </w:rPr>
      </w:pPr>
      <w:r w:rsidRPr="00D6471D">
        <w:rPr>
          <w:rFonts w:ascii="Times New Roman" w:hAnsi="Times New Roman" w:cs="Times New Roman"/>
          <w:i/>
          <w:sz w:val="24"/>
          <w:szCs w:val="24"/>
        </w:rPr>
        <w:t>Leaving the company</w:t>
      </w:r>
      <w:r w:rsidR="00F30374" w:rsidRPr="00D6471D">
        <w:rPr>
          <w:rFonts w:ascii="Times New Roman" w:hAnsi="Times New Roman" w:cs="Times New Roman"/>
          <w:i/>
          <w:sz w:val="24"/>
          <w:szCs w:val="24"/>
        </w:rPr>
        <w:t>, Loss or Theft</w:t>
      </w:r>
      <w:r w:rsidR="00F30374" w:rsidRPr="00A64188">
        <w:rPr>
          <w:rFonts w:ascii="Times New Roman" w:hAnsi="Times New Roman" w:cs="Times New Roman"/>
          <w:sz w:val="24"/>
          <w:szCs w:val="24"/>
        </w:rPr>
        <w:t>:</w:t>
      </w:r>
    </w:p>
    <w:p w14:paraId="3BECA3C1" w14:textId="66167D84" w:rsidR="009F0E4F" w:rsidRPr="00A64188" w:rsidRDefault="009F0E4F" w:rsidP="00254706">
      <w:pPr>
        <w:rPr>
          <w:rFonts w:ascii="Times New Roman" w:hAnsi="Times New Roman" w:cs="Times New Roman"/>
          <w:sz w:val="24"/>
          <w:szCs w:val="24"/>
        </w:rPr>
      </w:pPr>
      <w:r w:rsidRPr="00A64188">
        <w:rPr>
          <w:rFonts w:ascii="Times New Roman" w:hAnsi="Times New Roman" w:cs="Times New Roman"/>
          <w:sz w:val="24"/>
          <w:szCs w:val="24"/>
        </w:rPr>
        <w:t xml:space="preserve">Should an employee lose their device, they must notify the </w:t>
      </w:r>
      <w:r w:rsidR="00D85EAA">
        <w:rPr>
          <w:rFonts w:ascii="Times New Roman" w:hAnsi="Times New Roman" w:cs="Times New Roman"/>
          <w:sz w:val="24"/>
          <w:szCs w:val="24"/>
        </w:rPr>
        <w:t>IT department</w:t>
      </w:r>
      <w:r w:rsidRPr="00A64188">
        <w:rPr>
          <w:rFonts w:ascii="Times New Roman" w:hAnsi="Times New Roman" w:cs="Times New Roman"/>
          <w:sz w:val="24"/>
          <w:szCs w:val="24"/>
        </w:rPr>
        <w:t xml:space="preserve"> immediately for a remote wipe of company information to be </w:t>
      </w:r>
      <w:r w:rsidR="00D85EAA">
        <w:rPr>
          <w:rFonts w:ascii="Times New Roman" w:hAnsi="Times New Roman" w:cs="Times New Roman"/>
          <w:sz w:val="24"/>
          <w:szCs w:val="24"/>
        </w:rPr>
        <w:t>instigated</w:t>
      </w:r>
      <w:r w:rsidRPr="00A64188">
        <w:rPr>
          <w:rFonts w:ascii="Times New Roman" w:hAnsi="Times New Roman" w:cs="Times New Roman"/>
          <w:sz w:val="24"/>
          <w:szCs w:val="24"/>
        </w:rPr>
        <w:t>.</w:t>
      </w:r>
      <w:r w:rsidR="00D85EAA">
        <w:rPr>
          <w:rFonts w:ascii="Times New Roman" w:hAnsi="Times New Roman" w:cs="Times New Roman"/>
          <w:sz w:val="24"/>
          <w:szCs w:val="24"/>
        </w:rPr>
        <w:t xml:space="preserve"> Guidance for this</w:t>
      </w:r>
      <w:r w:rsidRPr="00A64188">
        <w:rPr>
          <w:rFonts w:ascii="Times New Roman" w:hAnsi="Times New Roman" w:cs="Times New Roman"/>
          <w:sz w:val="24"/>
          <w:szCs w:val="24"/>
        </w:rPr>
        <w:t xml:space="preserve"> process, and relevant contact information, should be regularly </w:t>
      </w:r>
      <w:r w:rsidR="00D85EAA">
        <w:rPr>
          <w:rFonts w:ascii="Times New Roman" w:hAnsi="Times New Roman" w:cs="Times New Roman"/>
          <w:sz w:val="24"/>
          <w:szCs w:val="24"/>
        </w:rPr>
        <w:t>circulated</w:t>
      </w:r>
      <w:r w:rsidRPr="00A64188">
        <w:rPr>
          <w:rFonts w:ascii="Times New Roman" w:hAnsi="Times New Roman" w:cs="Times New Roman"/>
          <w:sz w:val="24"/>
          <w:szCs w:val="24"/>
        </w:rPr>
        <w:t xml:space="preserve"> to ensure employees hold a consistent level of process awareness should a loss or theft incident occur.</w:t>
      </w:r>
    </w:p>
    <w:p w14:paraId="7D8437A5" w14:textId="419B7C29" w:rsidR="00F30374" w:rsidRPr="00A64188" w:rsidRDefault="009F0E4F" w:rsidP="00254706">
      <w:pPr>
        <w:rPr>
          <w:rFonts w:ascii="Times New Roman" w:hAnsi="Times New Roman" w:cs="Times New Roman"/>
          <w:sz w:val="24"/>
          <w:szCs w:val="24"/>
        </w:rPr>
      </w:pPr>
      <w:r w:rsidRPr="00A64188">
        <w:rPr>
          <w:rFonts w:ascii="Times New Roman" w:hAnsi="Times New Roman" w:cs="Times New Roman"/>
          <w:sz w:val="24"/>
          <w:szCs w:val="24"/>
        </w:rPr>
        <w:t>When</w:t>
      </w:r>
      <w:r w:rsidR="00F30374" w:rsidRPr="00A64188">
        <w:rPr>
          <w:rFonts w:ascii="Times New Roman" w:hAnsi="Times New Roman" w:cs="Times New Roman"/>
          <w:sz w:val="24"/>
          <w:szCs w:val="24"/>
        </w:rPr>
        <w:t xml:space="preserve"> an employee leaves the company, </w:t>
      </w:r>
      <w:r w:rsidR="00D85EAA">
        <w:rPr>
          <w:rFonts w:ascii="Times New Roman" w:hAnsi="Times New Roman" w:cs="Times New Roman"/>
          <w:sz w:val="24"/>
          <w:szCs w:val="24"/>
        </w:rPr>
        <w:t>the IT department</w:t>
      </w:r>
      <w:r w:rsidRPr="00A64188">
        <w:rPr>
          <w:rFonts w:ascii="Times New Roman" w:hAnsi="Times New Roman" w:cs="Times New Roman"/>
          <w:sz w:val="24"/>
          <w:szCs w:val="24"/>
        </w:rPr>
        <w:t xml:space="preserve"> must be</w:t>
      </w:r>
      <w:r w:rsidR="00F30374" w:rsidRPr="00A64188">
        <w:rPr>
          <w:rFonts w:ascii="Times New Roman" w:hAnsi="Times New Roman" w:cs="Times New Roman"/>
          <w:sz w:val="24"/>
          <w:szCs w:val="24"/>
        </w:rPr>
        <w:t xml:space="preserve"> notified immediately so that </w:t>
      </w:r>
      <w:r w:rsidRPr="00A64188">
        <w:rPr>
          <w:rFonts w:ascii="Times New Roman" w:hAnsi="Times New Roman" w:cs="Times New Roman"/>
          <w:sz w:val="24"/>
          <w:szCs w:val="24"/>
        </w:rPr>
        <w:t xml:space="preserve">the device can be </w:t>
      </w:r>
      <w:r w:rsidR="00D85EAA">
        <w:rPr>
          <w:rFonts w:ascii="Times New Roman" w:hAnsi="Times New Roman" w:cs="Times New Roman"/>
          <w:sz w:val="24"/>
          <w:szCs w:val="24"/>
        </w:rPr>
        <w:t>obtained</w:t>
      </w:r>
      <w:r w:rsidR="00E20CEE" w:rsidRPr="00A64188">
        <w:rPr>
          <w:rFonts w:ascii="Times New Roman" w:hAnsi="Times New Roman" w:cs="Times New Roman"/>
          <w:sz w:val="24"/>
          <w:szCs w:val="24"/>
        </w:rPr>
        <w:t xml:space="preserve"> for </w:t>
      </w:r>
      <w:r w:rsidRPr="00A64188">
        <w:rPr>
          <w:rFonts w:ascii="Times New Roman" w:hAnsi="Times New Roman" w:cs="Times New Roman"/>
          <w:sz w:val="24"/>
          <w:szCs w:val="24"/>
        </w:rPr>
        <w:t xml:space="preserve">company data </w:t>
      </w:r>
      <w:r w:rsidR="00E20CEE" w:rsidRPr="00A64188">
        <w:rPr>
          <w:rFonts w:ascii="Times New Roman" w:hAnsi="Times New Roman" w:cs="Times New Roman"/>
          <w:sz w:val="24"/>
          <w:szCs w:val="24"/>
        </w:rPr>
        <w:t>to</w:t>
      </w:r>
      <w:r w:rsidRPr="00A64188">
        <w:rPr>
          <w:rFonts w:ascii="Times New Roman" w:hAnsi="Times New Roman" w:cs="Times New Roman"/>
          <w:sz w:val="24"/>
          <w:szCs w:val="24"/>
        </w:rPr>
        <w:t xml:space="preserve"> be removed, the responsibility for notification should lie with the employee’s line manager. </w:t>
      </w:r>
      <w:r w:rsidR="00E20CEE" w:rsidRPr="00A64188">
        <w:rPr>
          <w:rFonts w:ascii="Times New Roman" w:hAnsi="Times New Roman" w:cs="Times New Roman"/>
          <w:sz w:val="24"/>
          <w:szCs w:val="24"/>
        </w:rPr>
        <w:t>Where a user leaves the company unexpectedly, or the device is not available to the IT department, a remote wipe should be initiated.</w:t>
      </w:r>
    </w:p>
    <w:p w14:paraId="4CD4708C" w14:textId="77777777" w:rsidR="00D85EAA" w:rsidRPr="00D85EAA" w:rsidRDefault="00D85EAA" w:rsidP="00D85EAA">
      <w:pPr>
        <w:rPr>
          <w:rFonts w:ascii="Times New Roman" w:hAnsi="Times New Roman" w:cs="Times New Roman"/>
          <w:i/>
          <w:sz w:val="24"/>
          <w:szCs w:val="24"/>
        </w:rPr>
      </w:pPr>
      <w:r w:rsidRPr="00D85EAA">
        <w:rPr>
          <w:rFonts w:ascii="Times New Roman" w:hAnsi="Times New Roman" w:cs="Times New Roman"/>
          <w:i/>
          <w:sz w:val="24"/>
          <w:szCs w:val="24"/>
        </w:rPr>
        <w:t>Personal Usage</w:t>
      </w:r>
    </w:p>
    <w:p w14:paraId="0CEE8F7E" w14:textId="77777777" w:rsidR="00D85EAA" w:rsidRPr="00A64188" w:rsidRDefault="00D85EAA" w:rsidP="00D85EAA">
      <w:pPr>
        <w:rPr>
          <w:rFonts w:ascii="Times New Roman" w:hAnsi="Times New Roman" w:cs="Times New Roman"/>
          <w:sz w:val="24"/>
          <w:szCs w:val="24"/>
        </w:rPr>
      </w:pPr>
      <w:r w:rsidRPr="00A64188">
        <w:rPr>
          <w:rFonts w:ascii="Times New Roman" w:hAnsi="Times New Roman" w:cs="Times New Roman"/>
          <w:sz w:val="24"/>
          <w:szCs w:val="24"/>
        </w:rPr>
        <w:t>Allowing the use of personally owned devices may encourage some users to blend personal and business device use on company time. The level as to which this would be acceptable, and how it would be monitored will differ depending on business areas, for example the PR team may utilise the camera function to post images to Social Media, whereas an employee within the finance department is unlikely to need the camera for work purposes. For this reason, heads of group for each area should define acceptable usage to meet their business needs, and this should be shared amongst all managers in the area, with responsibility for compliance resting with each individual’s line manager.</w:t>
      </w:r>
    </w:p>
    <w:p w14:paraId="54D9A72F" w14:textId="2A66209A" w:rsidR="00254706" w:rsidRPr="00A64188" w:rsidRDefault="00D85EAA" w:rsidP="00254706">
      <w:pPr>
        <w:rPr>
          <w:rFonts w:ascii="Times New Roman" w:hAnsi="Times New Roman" w:cs="Times New Roman"/>
          <w:sz w:val="24"/>
          <w:szCs w:val="24"/>
        </w:rPr>
      </w:pPr>
      <w:r>
        <w:rPr>
          <w:rFonts w:ascii="Times New Roman" w:hAnsi="Times New Roman" w:cs="Times New Roman"/>
          <w:sz w:val="24"/>
          <w:szCs w:val="24"/>
        </w:rPr>
        <w:t>For e</w:t>
      </w:r>
      <w:r w:rsidR="00254706" w:rsidRPr="00A64188">
        <w:rPr>
          <w:rFonts w:ascii="Times New Roman" w:hAnsi="Times New Roman" w:cs="Times New Roman"/>
          <w:sz w:val="24"/>
          <w:szCs w:val="24"/>
        </w:rPr>
        <w:t>lements of this policy which can be enforced via the MDM</w:t>
      </w:r>
      <w:r>
        <w:rPr>
          <w:rFonts w:ascii="Times New Roman" w:hAnsi="Times New Roman" w:cs="Times New Roman"/>
          <w:sz w:val="24"/>
          <w:szCs w:val="24"/>
        </w:rPr>
        <w:t>, the relevant compliance rules</w:t>
      </w:r>
      <w:r w:rsidR="00254706" w:rsidRPr="00A64188">
        <w:rPr>
          <w:rFonts w:ascii="Times New Roman" w:hAnsi="Times New Roman" w:cs="Times New Roman"/>
          <w:sz w:val="24"/>
          <w:szCs w:val="24"/>
        </w:rPr>
        <w:t xml:space="preserve"> should be put into place, such as enforcing the use of </w:t>
      </w:r>
      <w:r w:rsidR="00F30374" w:rsidRPr="00A64188">
        <w:rPr>
          <w:rFonts w:ascii="Times New Roman" w:hAnsi="Times New Roman" w:cs="Times New Roman"/>
          <w:sz w:val="24"/>
          <w:szCs w:val="24"/>
        </w:rPr>
        <w:t>remote wipe, screen locks or frequent updates</w:t>
      </w:r>
      <w:r w:rsidR="00254706" w:rsidRPr="00A64188">
        <w:rPr>
          <w:rFonts w:ascii="Times New Roman" w:hAnsi="Times New Roman" w:cs="Times New Roman"/>
          <w:sz w:val="24"/>
          <w:szCs w:val="24"/>
        </w:rPr>
        <w:t xml:space="preserve">. </w:t>
      </w:r>
    </w:p>
    <w:p w14:paraId="1B244176" w14:textId="77777777" w:rsidR="00254706" w:rsidRPr="00A64188" w:rsidRDefault="00254706" w:rsidP="00254706">
      <w:pPr>
        <w:rPr>
          <w:rFonts w:ascii="Times New Roman" w:hAnsi="Times New Roman" w:cs="Times New Roman"/>
          <w:sz w:val="24"/>
          <w:szCs w:val="24"/>
        </w:rPr>
      </w:pPr>
    </w:p>
    <w:p w14:paraId="65AD74C7" w14:textId="72F046A9" w:rsidR="001D707F" w:rsidRPr="00A64188" w:rsidRDefault="001D707F" w:rsidP="00A64188">
      <w:pPr>
        <w:pStyle w:val="Heading1"/>
      </w:pPr>
      <w:bookmarkStart w:id="10" w:name="_Toc534630160"/>
      <w:r w:rsidRPr="00A64188">
        <w:t>Conclusion</w:t>
      </w:r>
      <w:bookmarkEnd w:id="10"/>
    </w:p>
    <w:p w14:paraId="201717E9" w14:textId="77777777" w:rsidR="00E000FF" w:rsidRPr="00A64188" w:rsidRDefault="0072175D" w:rsidP="0072175D">
      <w:pPr>
        <w:rPr>
          <w:rFonts w:ascii="Times New Roman" w:hAnsi="Times New Roman" w:cs="Times New Roman"/>
          <w:sz w:val="24"/>
          <w:szCs w:val="24"/>
        </w:rPr>
      </w:pPr>
      <w:r w:rsidRPr="00A64188">
        <w:rPr>
          <w:rFonts w:ascii="Times New Roman" w:hAnsi="Times New Roman" w:cs="Times New Roman"/>
          <w:sz w:val="24"/>
          <w:szCs w:val="24"/>
        </w:rPr>
        <w:t>In conclusion, the recommendation for a BYOT solution for Hyper-Fort</w:t>
      </w:r>
      <w:r w:rsidR="00E000FF" w:rsidRPr="00A64188">
        <w:rPr>
          <w:rFonts w:ascii="Times New Roman" w:hAnsi="Times New Roman" w:cs="Times New Roman"/>
          <w:sz w:val="24"/>
          <w:szCs w:val="24"/>
        </w:rPr>
        <w:t xml:space="preserve"> includes utilisation of MaaS360, a cloud-based MDM solution which meets the requirements of the business, offers containerisation for protection of company information both inside and outside of the office environment, and supports a multitude of devices that may be required as part of the BYOT framework. </w:t>
      </w:r>
    </w:p>
    <w:p w14:paraId="090325FD" w14:textId="6C896C5E" w:rsidR="0072175D" w:rsidRPr="00A64188" w:rsidRDefault="00E000FF" w:rsidP="0072175D">
      <w:pPr>
        <w:rPr>
          <w:rFonts w:ascii="Times New Roman" w:hAnsi="Times New Roman" w:cs="Times New Roman"/>
          <w:sz w:val="24"/>
          <w:szCs w:val="24"/>
        </w:rPr>
      </w:pPr>
      <w:r w:rsidRPr="00A64188">
        <w:rPr>
          <w:rFonts w:ascii="Times New Roman" w:hAnsi="Times New Roman" w:cs="Times New Roman"/>
          <w:sz w:val="24"/>
          <w:szCs w:val="24"/>
        </w:rPr>
        <w:t>The solution also includes a multitude of policies which support the technical solution, with various responsibilities split between administrators, managers and employees.</w:t>
      </w:r>
    </w:p>
    <w:p w14:paraId="00BDFBD5" w14:textId="77777777" w:rsidR="0072175D" w:rsidRPr="00A64188" w:rsidRDefault="0072175D" w:rsidP="0072175D">
      <w:pPr>
        <w:rPr>
          <w:rFonts w:ascii="Times New Roman" w:hAnsi="Times New Roman" w:cs="Times New Roman"/>
          <w:sz w:val="24"/>
          <w:szCs w:val="24"/>
        </w:rPr>
      </w:pPr>
    </w:p>
    <w:p w14:paraId="4A65D6CD" w14:textId="6BF3F147" w:rsidR="001D707F" w:rsidRPr="00A64188" w:rsidRDefault="001D707F" w:rsidP="00A64188">
      <w:pPr>
        <w:pStyle w:val="Heading1"/>
      </w:pPr>
      <w:bookmarkStart w:id="11" w:name="_Toc534630161"/>
      <w:r w:rsidRPr="00A64188">
        <w:t>References</w:t>
      </w:r>
      <w:bookmarkEnd w:id="11"/>
    </w:p>
    <w:p w14:paraId="6497117B" w14:textId="75E944F0" w:rsidR="007E1245" w:rsidRPr="00A64188" w:rsidRDefault="00E06ADB" w:rsidP="007E1245">
      <w:pPr>
        <w:widowControl w:val="0"/>
        <w:autoSpaceDE w:val="0"/>
        <w:autoSpaceDN w:val="0"/>
        <w:adjustRightInd w:val="0"/>
        <w:spacing w:line="240" w:lineRule="auto"/>
        <w:ind w:left="640" w:hanging="640"/>
        <w:rPr>
          <w:rFonts w:ascii="Times New Roman" w:hAnsi="Times New Roman" w:cs="Times New Roman"/>
          <w:noProof/>
          <w:sz w:val="24"/>
          <w:szCs w:val="24"/>
        </w:rPr>
      </w:pPr>
      <w:r w:rsidRPr="00A64188">
        <w:rPr>
          <w:rFonts w:ascii="Times New Roman" w:hAnsi="Times New Roman" w:cs="Times New Roman"/>
          <w:sz w:val="24"/>
          <w:szCs w:val="24"/>
        </w:rPr>
        <w:fldChar w:fldCharType="begin" w:fldLock="1"/>
      </w:r>
      <w:r w:rsidRPr="00A64188">
        <w:rPr>
          <w:rFonts w:ascii="Times New Roman" w:hAnsi="Times New Roman" w:cs="Times New Roman"/>
          <w:sz w:val="24"/>
          <w:szCs w:val="24"/>
        </w:rPr>
        <w:instrText xml:space="preserve">ADDIN Mendeley Bibliography CSL_BIBLIOGRAPHY </w:instrText>
      </w:r>
      <w:r w:rsidRPr="00A64188">
        <w:rPr>
          <w:rFonts w:ascii="Times New Roman" w:hAnsi="Times New Roman" w:cs="Times New Roman"/>
          <w:sz w:val="24"/>
          <w:szCs w:val="24"/>
        </w:rPr>
        <w:fldChar w:fldCharType="separate"/>
      </w:r>
      <w:r w:rsidR="007E1245" w:rsidRPr="00A64188">
        <w:rPr>
          <w:rFonts w:ascii="Times New Roman" w:hAnsi="Times New Roman" w:cs="Times New Roman"/>
          <w:noProof/>
          <w:sz w:val="24"/>
          <w:szCs w:val="24"/>
        </w:rPr>
        <w:t>[1]</w:t>
      </w:r>
      <w:r w:rsidR="007E1245" w:rsidRPr="00A64188">
        <w:rPr>
          <w:rFonts w:ascii="Times New Roman" w:hAnsi="Times New Roman" w:cs="Times New Roman"/>
          <w:noProof/>
          <w:sz w:val="24"/>
          <w:szCs w:val="24"/>
        </w:rPr>
        <w:tab/>
        <w:t xml:space="preserve">P. K. Gajar, A. Ghosh, and S. Rai, “Bring Your Own Device (Byod): Security Risks And Mitigating Strategies,” </w:t>
      </w:r>
      <w:r w:rsidR="007E1245" w:rsidRPr="00A64188">
        <w:rPr>
          <w:rFonts w:ascii="Times New Roman" w:hAnsi="Times New Roman" w:cs="Times New Roman"/>
          <w:i/>
          <w:iCs/>
          <w:noProof/>
          <w:sz w:val="24"/>
          <w:szCs w:val="24"/>
        </w:rPr>
        <w:t>J. Glob. Res. Comput. Sci.</w:t>
      </w:r>
      <w:r w:rsidR="007E1245" w:rsidRPr="00A64188">
        <w:rPr>
          <w:rFonts w:ascii="Times New Roman" w:hAnsi="Times New Roman" w:cs="Times New Roman"/>
          <w:noProof/>
          <w:sz w:val="24"/>
          <w:szCs w:val="24"/>
        </w:rPr>
        <w:t>, 2013.</w:t>
      </w:r>
    </w:p>
    <w:p w14:paraId="12868E67" w14:textId="77777777" w:rsidR="007E1245" w:rsidRPr="00A64188" w:rsidRDefault="007E1245" w:rsidP="007E1245">
      <w:pPr>
        <w:widowControl w:val="0"/>
        <w:autoSpaceDE w:val="0"/>
        <w:autoSpaceDN w:val="0"/>
        <w:adjustRightInd w:val="0"/>
        <w:spacing w:line="240" w:lineRule="auto"/>
        <w:ind w:left="640" w:hanging="640"/>
        <w:rPr>
          <w:rFonts w:ascii="Times New Roman" w:hAnsi="Times New Roman" w:cs="Times New Roman"/>
          <w:noProof/>
          <w:sz w:val="24"/>
          <w:szCs w:val="24"/>
        </w:rPr>
      </w:pPr>
      <w:r w:rsidRPr="00A64188">
        <w:rPr>
          <w:rFonts w:ascii="Times New Roman" w:hAnsi="Times New Roman" w:cs="Times New Roman"/>
          <w:noProof/>
          <w:sz w:val="24"/>
          <w:szCs w:val="24"/>
        </w:rPr>
        <w:t>[2]</w:t>
      </w:r>
      <w:r w:rsidRPr="00A64188">
        <w:rPr>
          <w:rFonts w:ascii="Times New Roman" w:hAnsi="Times New Roman" w:cs="Times New Roman"/>
          <w:noProof/>
          <w:sz w:val="24"/>
          <w:szCs w:val="24"/>
        </w:rPr>
        <w:tab/>
        <w:t>D. Evans, “What is BYOD and why is it important?,” 2013.</w:t>
      </w:r>
    </w:p>
    <w:p w14:paraId="4F11BC6A" w14:textId="77777777" w:rsidR="007E1245" w:rsidRPr="00A64188" w:rsidRDefault="007E1245" w:rsidP="007E1245">
      <w:pPr>
        <w:widowControl w:val="0"/>
        <w:autoSpaceDE w:val="0"/>
        <w:autoSpaceDN w:val="0"/>
        <w:adjustRightInd w:val="0"/>
        <w:spacing w:line="240" w:lineRule="auto"/>
        <w:ind w:left="640" w:hanging="640"/>
        <w:rPr>
          <w:rFonts w:ascii="Times New Roman" w:hAnsi="Times New Roman" w:cs="Times New Roman"/>
          <w:noProof/>
          <w:sz w:val="24"/>
          <w:szCs w:val="24"/>
        </w:rPr>
      </w:pPr>
      <w:r w:rsidRPr="00A64188">
        <w:rPr>
          <w:rFonts w:ascii="Times New Roman" w:hAnsi="Times New Roman" w:cs="Times New Roman"/>
          <w:noProof/>
          <w:sz w:val="24"/>
          <w:szCs w:val="24"/>
        </w:rPr>
        <w:t>[3]</w:t>
      </w:r>
      <w:r w:rsidRPr="00A64188">
        <w:rPr>
          <w:rFonts w:ascii="Times New Roman" w:hAnsi="Times New Roman" w:cs="Times New Roman"/>
          <w:noProof/>
          <w:sz w:val="24"/>
          <w:szCs w:val="24"/>
        </w:rPr>
        <w:tab/>
        <w:t>“The iPass Global Mobile Workforce Report The iPass Global Mobile Workforce Report Understanding Enterprise Mobility Trends and Mobile Usage,” 2011.</w:t>
      </w:r>
    </w:p>
    <w:p w14:paraId="767614C8" w14:textId="77777777" w:rsidR="007E1245" w:rsidRPr="00A64188" w:rsidRDefault="007E1245" w:rsidP="007E1245">
      <w:pPr>
        <w:widowControl w:val="0"/>
        <w:autoSpaceDE w:val="0"/>
        <w:autoSpaceDN w:val="0"/>
        <w:adjustRightInd w:val="0"/>
        <w:spacing w:line="240" w:lineRule="auto"/>
        <w:ind w:left="640" w:hanging="640"/>
        <w:rPr>
          <w:rFonts w:ascii="Times New Roman" w:hAnsi="Times New Roman" w:cs="Times New Roman"/>
          <w:noProof/>
          <w:sz w:val="24"/>
          <w:szCs w:val="24"/>
        </w:rPr>
      </w:pPr>
      <w:r w:rsidRPr="00A64188">
        <w:rPr>
          <w:rFonts w:ascii="Times New Roman" w:hAnsi="Times New Roman" w:cs="Times New Roman"/>
          <w:noProof/>
          <w:sz w:val="24"/>
          <w:szCs w:val="24"/>
        </w:rPr>
        <w:t>[4]</w:t>
      </w:r>
      <w:r w:rsidRPr="00A64188">
        <w:rPr>
          <w:rFonts w:ascii="Times New Roman" w:hAnsi="Times New Roman" w:cs="Times New Roman"/>
          <w:noProof/>
          <w:sz w:val="24"/>
          <w:szCs w:val="24"/>
        </w:rPr>
        <w:tab/>
        <w:t xml:space="preserve">S. Blizzard, “Coming full circle: are there benefits to BYOD?,” </w:t>
      </w:r>
      <w:r w:rsidRPr="00A64188">
        <w:rPr>
          <w:rFonts w:ascii="Times New Roman" w:hAnsi="Times New Roman" w:cs="Times New Roman"/>
          <w:i/>
          <w:iCs/>
          <w:noProof/>
          <w:sz w:val="24"/>
          <w:szCs w:val="24"/>
        </w:rPr>
        <w:t>Comput. Fraud Secur.</w:t>
      </w:r>
      <w:r w:rsidRPr="00A64188">
        <w:rPr>
          <w:rFonts w:ascii="Times New Roman" w:hAnsi="Times New Roman" w:cs="Times New Roman"/>
          <w:noProof/>
          <w:sz w:val="24"/>
          <w:szCs w:val="24"/>
        </w:rPr>
        <w:t>, vol. 2015, no. 2, pp. 18–20, Feb. 2015.</w:t>
      </w:r>
    </w:p>
    <w:p w14:paraId="2B083A8A" w14:textId="77777777" w:rsidR="007E1245" w:rsidRPr="00A64188" w:rsidRDefault="007E1245" w:rsidP="007E1245">
      <w:pPr>
        <w:widowControl w:val="0"/>
        <w:autoSpaceDE w:val="0"/>
        <w:autoSpaceDN w:val="0"/>
        <w:adjustRightInd w:val="0"/>
        <w:spacing w:line="240" w:lineRule="auto"/>
        <w:ind w:left="640" w:hanging="640"/>
        <w:rPr>
          <w:rFonts w:ascii="Times New Roman" w:hAnsi="Times New Roman" w:cs="Times New Roman"/>
          <w:noProof/>
          <w:sz w:val="24"/>
          <w:szCs w:val="24"/>
        </w:rPr>
      </w:pPr>
      <w:r w:rsidRPr="00A64188">
        <w:rPr>
          <w:rFonts w:ascii="Times New Roman" w:hAnsi="Times New Roman" w:cs="Times New Roman"/>
          <w:noProof/>
          <w:sz w:val="24"/>
          <w:szCs w:val="24"/>
        </w:rPr>
        <w:t>[5]</w:t>
      </w:r>
      <w:r w:rsidRPr="00A64188">
        <w:rPr>
          <w:rFonts w:ascii="Times New Roman" w:hAnsi="Times New Roman" w:cs="Times New Roman"/>
          <w:noProof/>
          <w:sz w:val="24"/>
          <w:szCs w:val="24"/>
        </w:rPr>
        <w:tab/>
        <w:t xml:space="preserve">N. Singh, “B.Y.O.D. Genie Is Out Of the Bottle – ‘Devil Or Angel,’” </w:t>
      </w:r>
      <w:r w:rsidRPr="00A64188">
        <w:rPr>
          <w:rFonts w:ascii="Times New Roman" w:hAnsi="Times New Roman" w:cs="Times New Roman"/>
          <w:i/>
          <w:iCs/>
          <w:noProof/>
          <w:sz w:val="24"/>
          <w:szCs w:val="24"/>
        </w:rPr>
        <w:t>J. Bus. Manag. Soc. Sci. Res.</w:t>
      </w:r>
      <w:r w:rsidRPr="00A64188">
        <w:rPr>
          <w:rFonts w:ascii="Times New Roman" w:hAnsi="Times New Roman" w:cs="Times New Roman"/>
          <w:noProof/>
          <w:sz w:val="24"/>
          <w:szCs w:val="24"/>
        </w:rPr>
        <w:t>, vol. 1, no. 3, 2012.</w:t>
      </w:r>
    </w:p>
    <w:p w14:paraId="75BA799A" w14:textId="77777777" w:rsidR="007E1245" w:rsidRPr="00A64188" w:rsidRDefault="007E1245" w:rsidP="007E1245">
      <w:pPr>
        <w:widowControl w:val="0"/>
        <w:autoSpaceDE w:val="0"/>
        <w:autoSpaceDN w:val="0"/>
        <w:adjustRightInd w:val="0"/>
        <w:spacing w:line="240" w:lineRule="auto"/>
        <w:ind w:left="640" w:hanging="640"/>
        <w:rPr>
          <w:rFonts w:ascii="Times New Roman" w:hAnsi="Times New Roman" w:cs="Times New Roman"/>
          <w:noProof/>
          <w:sz w:val="24"/>
          <w:szCs w:val="24"/>
        </w:rPr>
      </w:pPr>
      <w:r w:rsidRPr="00A64188">
        <w:rPr>
          <w:rFonts w:ascii="Times New Roman" w:hAnsi="Times New Roman" w:cs="Times New Roman"/>
          <w:noProof/>
          <w:sz w:val="24"/>
          <w:szCs w:val="24"/>
        </w:rPr>
        <w:t>[6]</w:t>
      </w:r>
      <w:r w:rsidRPr="00A64188">
        <w:rPr>
          <w:rFonts w:ascii="Times New Roman" w:hAnsi="Times New Roman" w:cs="Times New Roman"/>
          <w:noProof/>
          <w:sz w:val="24"/>
          <w:szCs w:val="24"/>
        </w:rPr>
        <w:tab/>
        <w:t>M. Anderson, “Many smartphone owners don’t take steps to secure device,” 2017.</w:t>
      </w:r>
    </w:p>
    <w:p w14:paraId="0DD7EF00" w14:textId="77777777" w:rsidR="007E1245" w:rsidRPr="00A64188" w:rsidRDefault="007E1245" w:rsidP="007E1245">
      <w:pPr>
        <w:widowControl w:val="0"/>
        <w:autoSpaceDE w:val="0"/>
        <w:autoSpaceDN w:val="0"/>
        <w:adjustRightInd w:val="0"/>
        <w:spacing w:line="240" w:lineRule="auto"/>
        <w:ind w:left="640" w:hanging="640"/>
        <w:rPr>
          <w:rFonts w:ascii="Times New Roman" w:hAnsi="Times New Roman" w:cs="Times New Roman"/>
          <w:noProof/>
          <w:sz w:val="24"/>
          <w:szCs w:val="24"/>
        </w:rPr>
      </w:pPr>
      <w:r w:rsidRPr="00A64188">
        <w:rPr>
          <w:rFonts w:ascii="Times New Roman" w:hAnsi="Times New Roman" w:cs="Times New Roman"/>
          <w:noProof/>
          <w:sz w:val="24"/>
          <w:szCs w:val="24"/>
        </w:rPr>
        <w:t>[7]</w:t>
      </w:r>
      <w:r w:rsidRPr="00A64188">
        <w:rPr>
          <w:rFonts w:ascii="Times New Roman" w:hAnsi="Times New Roman" w:cs="Times New Roman"/>
          <w:noProof/>
          <w:sz w:val="24"/>
          <w:szCs w:val="24"/>
        </w:rPr>
        <w:tab/>
        <w:t xml:space="preserve">“PIN number analysis,” </w:t>
      </w:r>
      <w:r w:rsidRPr="00A64188">
        <w:rPr>
          <w:rFonts w:ascii="Times New Roman" w:hAnsi="Times New Roman" w:cs="Times New Roman"/>
          <w:i/>
          <w:iCs/>
          <w:noProof/>
          <w:sz w:val="24"/>
          <w:szCs w:val="24"/>
        </w:rPr>
        <w:t>Data Genetics</w:t>
      </w:r>
      <w:r w:rsidRPr="00A64188">
        <w:rPr>
          <w:rFonts w:ascii="Times New Roman" w:hAnsi="Times New Roman" w:cs="Times New Roman"/>
          <w:noProof/>
          <w:sz w:val="24"/>
          <w:szCs w:val="24"/>
        </w:rPr>
        <w:t>, 2012. [Online]. Available: http://datagenetics.com/blog/september32012/index.html. [Accessed: 17-Dec-2018].</w:t>
      </w:r>
    </w:p>
    <w:p w14:paraId="2FF895C3" w14:textId="77777777" w:rsidR="007E1245" w:rsidRPr="00A64188" w:rsidRDefault="007E1245" w:rsidP="007E1245">
      <w:pPr>
        <w:widowControl w:val="0"/>
        <w:autoSpaceDE w:val="0"/>
        <w:autoSpaceDN w:val="0"/>
        <w:adjustRightInd w:val="0"/>
        <w:spacing w:line="240" w:lineRule="auto"/>
        <w:ind w:left="640" w:hanging="640"/>
        <w:rPr>
          <w:rFonts w:ascii="Times New Roman" w:hAnsi="Times New Roman" w:cs="Times New Roman"/>
          <w:noProof/>
          <w:sz w:val="24"/>
          <w:szCs w:val="24"/>
        </w:rPr>
      </w:pPr>
      <w:r w:rsidRPr="00A64188">
        <w:rPr>
          <w:rFonts w:ascii="Times New Roman" w:hAnsi="Times New Roman" w:cs="Times New Roman"/>
          <w:noProof/>
          <w:sz w:val="24"/>
          <w:szCs w:val="24"/>
        </w:rPr>
        <w:t>[8]</w:t>
      </w:r>
      <w:r w:rsidRPr="00A64188">
        <w:rPr>
          <w:rFonts w:ascii="Times New Roman" w:hAnsi="Times New Roman" w:cs="Times New Roman"/>
          <w:noProof/>
          <w:sz w:val="24"/>
          <w:szCs w:val="24"/>
        </w:rPr>
        <w:tab/>
        <w:t xml:space="preserve">G. Disterer and C. Kleiner, “BYOD Bring Your Own Device,” </w:t>
      </w:r>
      <w:r w:rsidRPr="00A64188">
        <w:rPr>
          <w:rFonts w:ascii="Times New Roman" w:hAnsi="Times New Roman" w:cs="Times New Roman"/>
          <w:i/>
          <w:iCs/>
          <w:noProof/>
          <w:sz w:val="24"/>
          <w:szCs w:val="24"/>
        </w:rPr>
        <w:t>Procedia Technol.</w:t>
      </w:r>
      <w:r w:rsidRPr="00A64188">
        <w:rPr>
          <w:rFonts w:ascii="Times New Roman" w:hAnsi="Times New Roman" w:cs="Times New Roman"/>
          <w:noProof/>
          <w:sz w:val="24"/>
          <w:szCs w:val="24"/>
        </w:rPr>
        <w:t>, vol. 9, pp. 43–53, Jan. 2013.</w:t>
      </w:r>
    </w:p>
    <w:p w14:paraId="6E962D9B" w14:textId="77777777" w:rsidR="007E1245" w:rsidRPr="00A64188" w:rsidRDefault="007E1245" w:rsidP="007E1245">
      <w:pPr>
        <w:widowControl w:val="0"/>
        <w:autoSpaceDE w:val="0"/>
        <w:autoSpaceDN w:val="0"/>
        <w:adjustRightInd w:val="0"/>
        <w:spacing w:line="240" w:lineRule="auto"/>
        <w:ind w:left="640" w:hanging="640"/>
        <w:rPr>
          <w:rFonts w:ascii="Times New Roman" w:hAnsi="Times New Roman" w:cs="Times New Roman"/>
          <w:noProof/>
          <w:sz w:val="24"/>
          <w:szCs w:val="24"/>
        </w:rPr>
      </w:pPr>
      <w:r w:rsidRPr="00A64188">
        <w:rPr>
          <w:rFonts w:ascii="Times New Roman" w:hAnsi="Times New Roman" w:cs="Times New Roman"/>
          <w:noProof/>
          <w:sz w:val="24"/>
          <w:szCs w:val="24"/>
        </w:rPr>
        <w:t>[9]</w:t>
      </w:r>
      <w:r w:rsidRPr="00A64188">
        <w:rPr>
          <w:rFonts w:ascii="Times New Roman" w:hAnsi="Times New Roman" w:cs="Times New Roman"/>
          <w:noProof/>
          <w:sz w:val="24"/>
          <w:szCs w:val="24"/>
        </w:rPr>
        <w:tab/>
        <w:t>“IBM Knowledge Center - IBM MaaS360 Mobile Device Management (SaaS) documentation.” [Online]. Available: https://www.ibm.com/support/knowledgecenter/en/SS8H2S/com.ibm.mc.doc/mc_collateral/mc_landing.htm?origURL=SS8H2S. [Accessed: 17-Dec-2018].</w:t>
      </w:r>
    </w:p>
    <w:p w14:paraId="1260965C" w14:textId="77777777" w:rsidR="007E1245" w:rsidRPr="00A64188" w:rsidRDefault="007E1245" w:rsidP="007E1245">
      <w:pPr>
        <w:widowControl w:val="0"/>
        <w:autoSpaceDE w:val="0"/>
        <w:autoSpaceDN w:val="0"/>
        <w:adjustRightInd w:val="0"/>
        <w:spacing w:line="240" w:lineRule="auto"/>
        <w:ind w:left="640" w:hanging="640"/>
        <w:rPr>
          <w:rFonts w:ascii="Times New Roman" w:hAnsi="Times New Roman" w:cs="Times New Roman"/>
          <w:noProof/>
          <w:sz w:val="24"/>
          <w:szCs w:val="24"/>
        </w:rPr>
      </w:pPr>
      <w:r w:rsidRPr="00A64188">
        <w:rPr>
          <w:rFonts w:ascii="Times New Roman" w:hAnsi="Times New Roman" w:cs="Times New Roman"/>
          <w:noProof/>
          <w:sz w:val="24"/>
          <w:szCs w:val="24"/>
        </w:rPr>
        <w:t>[10]</w:t>
      </w:r>
      <w:r w:rsidRPr="00A64188">
        <w:rPr>
          <w:rFonts w:ascii="Times New Roman" w:hAnsi="Times New Roman" w:cs="Times New Roman"/>
          <w:noProof/>
          <w:sz w:val="24"/>
          <w:szCs w:val="24"/>
        </w:rPr>
        <w:tab/>
        <w:t>T. Chumash, “Obtaining Five ‘Nines’ of Availability for Internet Services,” 2006.</w:t>
      </w:r>
    </w:p>
    <w:p w14:paraId="1E75156D" w14:textId="77777777" w:rsidR="007E1245" w:rsidRPr="00A64188" w:rsidRDefault="007E1245" w:rsidP="007E1245">
      <w:pPr>
        <w:widowControl w:val="0"/>
        <w:autoSpaceDE w:val="0"/>
        <w:autoSpaceDN w:val="0"/>
        <w:adjustRightInd w:val="0"/>
        <w:spacing w:line="240" w:lineRule="auto"/>
        <w:ind w:left="640" w:hanging="640"/>
        <w:rPr>
          <w:rFonts w:ascii="Times New Roman" w:hAnsi="Times New Roman" w:cs="Times New Roman"/>
          <w:noProof/>
          <w:sz w:val="24"/>
          <w:szCs w:val="24"/>
        </w:rPr>
      </w:pPr>
      <w:r w:rsidRPr="00A64188">
        <w:rPr>
          <w:rFonts w:ascii="Times New Roman" w:hAnsi="Times New Roman" w:cs="Times New Roman"/>
          <w:noProof/>
          <w:sz w:val="24"/>
          <w:szCs w:val="24"/>
        </w:rPr>
        <w:t>[11]</w:t>
      </w:r>
      <w:r w:rsidRPr="00A64188">
        <w:rPr>
          <w:rFonts w:ascii="Times New Roman" w:hAnsi="Times New Roman" w:cs="Times New Roman"/>
          <w:noProof/>
          <w:sz w:val="24"/>
          <w:szCs w:val="24"/>
        </w:rPr>
        <w:tab/>
        <w:t xml:space="preserve">J. Beswick, “If you’re serious about availability, cloud is the only option,” </w:t>
      </w:r>
      <w:r w:rsidRPr="00A64188">
        <w:rPr>
          <w:rFonts w:ascii="Times New Roman" w:hAnsi="Times New Roman" w:cs="Times New Roman"/>
          <w:i/>
          <w:iCs/>
          <w:noProof/>
          <w:sz w:val="24"/>
          <w:szCs w:val="24"/>
        </w:rPr>
        <w:t>IT Next</w:t>
      </w:r>
      <w:r w:rsidRPr="00A64188">
        <w:rPr>
          <w:rFonts w:ascii="Times New Roman" w:hAnsi="Times New Roman" w:cs="Times New Roman"/>
          <w:noProof/>
          <w:sz w:val="24"/>
          <w:szCs w:val="24"/>
        </w:rPr>
        <w:t>, 2017. [Online]. Available: https://itnext.io/if-youre-serious-about-availability-cloud-is-the-only-option-f8cb142fecda. [Accessed: 17-Dec-2018].</w:t>
      </w:r>
    </w:p>
    <w:p w14:paraId="0CC3AD73" w14:textId="77777777" w:rsidR="007E1245" w:rsidRPr="00A64188" w:rsidRDefault="007E1245" w:rsidP="007E1245">
      <w:pPr>
        <w:widowControl w:val="0"/>
        <w:autoSpaceDE w:val="0"/>
        <w:autoSpaceDN w:val="0"/>
        <w:adjustRightInd w:val="0"/>
        <w:spacing w:line="240" w:lineRule="auto"/>
        <w:ind w:left="640" w:hanging="640"/>
        <w:rPr>
          <w:rFonts w:ascii="Times New Roman" w:hAnsi="Times New Roman" w:cs="Times New Roman"/>
          <w:noProof/>
          <w:sz w:val="24"/>
          <w:szCs w:val="24"/>
        </w:rPr>
      </w:pPr>
      <w:r w:rsidRPr="00A64188">
        <w:rPr>
          <w:rFonts w:ascii="Times New Roman" w:hAnsi="Times New Roman" w:cs="Times New Roman"/>
          <w:noProof/>
          <w:sz w:val="24"/>
          <w:szCs w:val="24"/>
        </w:rPr>
        <w:t>[12]</w:t>
      </w:r>
      <w:r w:rsidRPr="00A64188">
        <w:rPr>
          <w:rFonts w:ascii="Times New Roman" w:hAnsi="Times New Roman" w:cs="Times New Roman"/>
          <w:noProof/>
          <w:sz w:val="24"/>
          <w:szCs w:val="24"/>
        </w:rPr>
        <w:tab/>
        <w:t>“Securing your mobile apps with MaaS360 (IBM MaaS360).” [Online]. Available: https://www.ibm.com/developerworks/community/blogs/4d57676c-a8cd-4907-9910-b21f35a1e5c6/entry/Securing_your_mobile_apps_with_MaaS360?lang=en. [Accessed: 17-Dec-2018].</w:t>
      </w:r>
    </w:p>
    <w:p w14:paraId="49E1C6C1" w14:textId="77777777" w:rsidR="007E1245" w:rsidRPr="00A64188" w:rsidRDefault="007E1245" w:rsidP="007E1245">
      <w:pPr>
        <w:widowControl w:val="0"/>
        <w:autoSpaceDE w:val="0"/>
        <w:autoSpaceDN w:val="0"/>
        <w:adjustRightInd w:val="0"/>
        <w:spacing w:line="240" w:lineRule="auto"/>
        <w:ind w:left="640" w:hanging="640"/>
        <w:rPr>
          <w:rFonts w:ascii="Times New Roman" w:hAnsi="Times New Roman" w:cs="Times New Roman"/>
          <w:noProof/>
          <w:sz w:val="24"/>
          <w:szCs w:val="24"/>
        </w:rPr>
      </w:pPr>
      <w:r w:rsidRPr="00A64188">
        <w:rPr>
          <w:rFonts w:ascii="Times New Roman" w:hAnsi="Times New Roman" w:cs="Times New Roman"/>
          <w:noProof/>
          <w:sz w:val="24"/>
          <w:szCs w:val="24"/>
        </w:rPr>
        <w:t>[13]</w:t>
      </w:r>
      <w:r w:rsidRPr="00A64188">
        <w:rPr>
          <w:rFonts w:ascii="Times New Roman" w:hAnsi="Times New Roman" w:cs="Times New Roman"/>
          <w:noProof/>
          <w:sz w:val="24"/>
          <w:szCs w:val="24"/>
        </w:rPr>
        <w:tab/>
        <w:t>“What is Mobile Application Webopedia.” [Online]. Available: https://dm.comodo.com/solutions/application-containerization/. [Accessed: 17-Dec-2018].</w:t>
      </w:r>
    </w:p>
    <w:p w14:paraId="7592B9DE" w14:textId="77777777" w:rsidR="007E1245" w:rsidRPr="00A64188" w:rsidRDefault="007E1245" w:rsidP="007E1245">
      <w:pPr>
        <w:widowControl w:val="0"/>
        <w:autoSpaceDE w:val="0"/>
        <w:autoSpaceDN w:val="0"/>
        <w:adjustRightInd w:val="0"/>
        <w:spacing w:line="240" w:lineRule="auto"/>
        <w:ind w:left="640" w:hanging="640"/>
        <w:rPr>
          <w:rFonts w:ascii="Times New Roman" w:hAnsi="Times New Roman" w:cs="Times New Roman"/>
          <w:noProof/>
          <w:sz w:val="24"/>
          <w:szCs w:val="24"/>
        </w:rPr>
      </w:pPr>
      <w:r w:rsidRPr="00A64188">
        <w:rPr>
          <w:rFonts w:ascii="Times New Roman" w:hAnsi="Times New Roman" w:cs="Times New Roman"/>
          <w:noProof/>
          <w:sz w:val="24"/>
          <w:szCs w:val="24"/>
        </w:rPr>
        <w:t>[14]</w:t>
      </w:r>
      <w:r w:rsidRPr="00A64188">
        <w:rPr>
          <w:rFonts w:ascii="Times New Roman" w:hAnsi="Times New Roman" w:cs="Times New Roman"/>
          <w:noProof/>
          <w:sz w:val="24"/>
          <w:szCs w:val="24"/>
        </w:rPr>
        <w:tab/>
        <w:t>“Desktop Operating System Market Share Worldwide | StatCounter Global Stats,” 2019. [Online]. Available: http://gs.statcounter.com/os-market-share/desktop/worldwide. [Accessed: 02-Jan-2019].</w:t>
      </w:r>
    </w:p>
    <w:p w14:paraId="18F17F19" w14:textId="77777777" w:rsidR="007E1245" w:rsidRPr="00A64188" w:rsidRDefault="007E1245" w:rsidP="007E1245">
      <w:pPr>
        <w:widowControl w:val="0"/>
        <w:autoSpaceDE w:val="0"/>
        <w:autoSpaceDN w:val="0"/>
        <w:adjustRightInd w:val="0"/>
        <w:spacing w:line="240" w:lineRule="auto"/>
        <w:ind w:left="640" w:hanging="640"/>
        <w:rPr>
          <w:rFonts w:ascii="Times New Roman" w:hAnsi="Times New Roman" w:cs="Times New Roman"/>
          <w:noProof/>
          <w:sz w:val="24"/>
          <w:szCs w:val="24"/>
        </w:rPr>
      </w:pPr>
      <w:r w:rsidRPr="00A64188">
        <w:rPr>
          <w:rFonts w:ascii="Times New Roman" w:hAnsi="Times New Roman" w:cs="Times New Roman"/>
          <w:noProof/>
          <w:sz w:val="24"/>
          <w:szCs w:val="24"/>
        </w:rPr>
        <w:t>[15]</w:t>
      </w:r>
      <w:r w:rsidRPr="00A64188">
        <w:rPr>
          <w:rFonts w:ascii="Times New Roman" w:hAnsi="Times New Roman" w:cs="Times New Roman"/>
          <w:noProof/>
          <w:sz w:val="24"/>
          <w:szCs w:val="24"/>
        </w:rPr>
        <w:tab/>
        <w:t>“Mobile Operating System Market Share Worldwide | StatCounter Global Stats,” 2019. [Online]. Available: http://gs.statcounter.com/os-market-share/mobile/worldwide. [Accessed: 02-Jan-2019].</w:t>
      </w:r>
    </w:p>
    <w:p w14:paraId="03A5A8E5" w14:textId="77777777" w:rsidR="007E1245" w:rsidRPr="00A64188" w:rsidRDefault="007E1245" w:rsidP="007E1245">
      <w:pPr>
        <w:widowControl w:val="0"/>
        <w:autoSpaceDE w:val="0"/>
        <w:autoSpaceDN w:val="0"/>
        <w:adjustRightInd w:val="0"/>
        <w:spacing w:line="240" w:lineRule="auto"/>
        <w:ind w:left="640" w:hanging="640"/>
        <w:rPr>
          <w:rFonts w:ascii="Times New Roman" w:hAnsi="Times New Roman" w:cs="Times New Roman"/>
          <w:noProof/>
          <w:sz w:val="24"/>
          <w:szCs w:val="24"/>
        </w:rPr>
      </w:pPr>
      <w:r w:rsidRPr="00A64188">
        <w:rPr>
          <w:rFonts w:ascii="Times New Roman" w:hAnsi="Times New Roman" w:cs="Times New Roman"/>
          <w:noProof/>
          <w:sz w:val="24"/>
          <w:szCs w:val="24"/>
        </w:rPr>
        <w:t>[16]</w:t>
      </w:r>
      <w:r w:rsidRPr="00A64188">
        <w:rPr>
          <w:rFonts w:ascii="Times New Roman" w:hAnsi="Times New Roman" w:cs="Times New Roman"/>
          <w:noProof/>
          <w:sz w:val="24"/>
          <w:szCs w:val="24"/>
        </w:rPr>
        <w:tab/>
        <w:t xml:space="preserve">J. Holleran, “Building a Better BYOD Strategy,” </w:t>
      </w:r>
      <w:r w:rsidRPr="00A64188">
        <w:rPr>
          <w:rFonts w:ascii="Times New Roman" w:hAnsi="Times New Roman" w:cs="Times New Roman"/>
          <w:i/>
          <w:iCs/>
          <w:noProof/>
          <w:sz w:val="24"/>
          <w:szCs w:val="24"/>
        </w:rPr>
        <w:t>Risk Manag. New York</w:t>
      </w:r>
      <w:r w:rsidRPr="00A64188">
        <w:rPr>
          <w:rFonts w:ascii="Times New Roman" w:hAnsi="Times New Roman" w:cs="Times New Roman"/>
          <w:noProof/>
          <w:sz w:val="24"/>
          <w:szCs w:val="24"/>
        </w:rPr>
        <w:t>, vol. 61, no. 7, p. 12, 2014.</w:t>
      </w:r>
    </w:p>
    <w:p w14:paraId="087C3439" w14:textId="30C2DDBF" w:rsidR="00E06ADB" w:rsidRPr="00A64188" w:rsidRDefault="00E06ADB" w:rsidP="00E06ADB">
      <w:pPr>
        <w:rPr>
          <w:rFonts w:ascii="Times New Roman" w:hAnsi="Times New Roman" w:cs="Times New Roman"/>
          <w:sz w:val="24"/>
          <w:szCs w:val="24"/>
        </w:rPr>
      </w:pPr>
      <w:r w:rsidRPr="00A64188">
        <w:rPr>
          <w:rFonts w:ascii="Times New Roman" w:hAnsi="Times New Roman" w:cs="Times New Roman"/>
          <w:sz w:val="24"/>
          <w:szCs w:val="24"/>
        </w:rPr>
        <w:fldChar w:fldCharType="end"/>
      </w:r>
    </w:p>
    <w:p w14:paraId="3FEE4E84" w14:textId="1235A8CA" w:rsidR="001D707F" w:rsidRPr="00A64188" w:rsidRDefault="00691781" w:rsidP="00A64188">
      <w:pPr>
        <w:pStyle w:val="Heading1"/>
      </w:pPr>
      <w:bookmarkStart w:id="12" w:name="_Toc534630162"/>
      <w:r w:rsidRPr="00A64188">
        <w:t>Further Reading</w:t>
      </w:r>
      <w:bookmarkEnd w:id="12"/>
    </w:p>
    <w:p w14:paraId="1B16515B" w14:textId="37B170A6" w:rsidR="00691781" w:rsidRPr="00A64188" w:rsidRDefault="00691781">
      <w:pPr>
        <w:rPr>
          <w:rFonts w:ascii="Times New Roman" w:hAnsi="Times New Roman" w:cs="Times New Roman"/>
          <w:sz w:val="24"/>
          <w:szCs w:val="24"/>
        </w:rPr>
      </w:pPr>
      <w:r w:rsidRPr="00A64188">
        <w:rPr>
          <w:rFonts w:ascii="Times New Roman" w:hAnsi="Times New Roman" w:cs="Times New Roman"/>
          <w:sz w:val="24"/>
          <w:szCs w:val="24"/>
        </w:rPr>
        <w:t>Full list of devices/operating systems supported by MaaaS360</w:t>
      </w:r>
    </w:p>
    <w:p w14:paraId="26FE3A27" w14:textId="2F98FC5D" w:rsidR="008F76C0" w:rsidRPr="00A64188" w:rsidRDefault="00E379A5">
      <w:pPr>
        <w:rPr>
          <w:rFonts w:ascii="Times New Roman" w:hAnsi="Times New Roman" w:cs="Times New Roman"/>
          <w:sz w:val="24"/>
          <w:szCs w:val="24"/>
        </w:rPr>
      </w:pPr>
      <w:r w:rsidRPr="00A64188">
        <w:rPr>
          <w:rFonts w:ascii="Times New Roman" w:hAnsi="Times New Roman" w:cs="Times New Roman"/>
          <w:sz w:val="24"/>
          <w:szCs w:val="24"/>
        </w:rPr>
        <w:t>https://www.ibm.com/support/knowledgecenter/en/SS8H2S/com.ibm.mc.doc/pag_source/concepts/devices_supported_sps_mdm.htm</w:t>
      </w:r>
    </w:p>
    <w:sectPr w:rsidR="008F76C0" w:rsidRPr="00A64188" w:rsidSect="00D933C0">
      <w:footerReference w:type="default" r:id="rId12"/>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D03D8B" w14:textId="77777777" w:rsidR="00A64188" w:rsidRDefault="00A64188" w:rsidP="00A64188">
      <w:pPr>
        <w:spacing w:after="0" w:line="240" w:lineRule="auto"/>
      </w:pPr>
      <w:r>
        <w:separator/>
      </w:r>
    </w:p>
  </w:endnote>
  <w:endnote w:type="continuationSeparator" w:id="0">
    <w:p w14:paraId="4CFF8253" w14:textId="77777777" w:rsidR="00A64188" w:rsidRDefault="00A64188" w:rsidP="00A64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6310173"/>
      <w:docPartObj>
        <w:docPartGallery w:val="Page Numbers (Bottom of Page)"/>
        <w:docPartUnique/>
      </w:docPartObj>
    </w:sdtPr>
    <w:sdtEndPr>
      <w:rPr>
        <w:noProof/>
      </w:rPr>
    </w:sdtEndPr>
    <w:sdtContent>
      <w:p w14:paraId="6250DB14" w14:textId="1593C987" w:rsidR="00D933C0" w:rsidRDefault="00D933C0">
        <w:pPr>
          <w:pStyle w:val="Footer"/>
          <w:jc w:val="right"/>
        </w:pPr>
        <w:r>
          <w:fldChar w:fldCharType="begin"/>
        </w:r>
        <w:r>
          <w:instrText xml:space="preserve"> PAGE   \* MERGEFORMAT </w:instrText>
        </w:r>
        <w:r>
          <w:fldChar w:fldCharType="separate"/>
        </w:r>
        <w:r w:rsidR="00F974A0">
          <w:rPr>
            <w:noProof/>
          </w:rPr>
          <w:t>9</w:t>
        </w:r>
        <w:r>
          <w:rPr>
            <w:noProof/>
          </w:rPr>
          <w:fldChar w:fldCharType="end"/>
        </w:r>
      </w:p>
    </w:sdtContent>
  </w:sdt>
  <w:p w14:paraId="429DA1E9" w14:textId="77777777" w:rsidR="00D933C0" w:rsidRDefault="00D933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39AEB9" w14:textId="77777777" w:rsidR="00A64188" w:rsidRDefault="00A64188" w:rsidP="00A64188">
      <w:pPr>
        <w:spacing w:after="0" w:line="240" w:lineRule="auto"/>
      </w:pPr>
      <w:r>
        <w:separator/>
      </w:r>
    </w:p>
  </w:footnote>
  <w:footnote w:type="continuationSeparator" w:id="0">
    <w:p w14:paraId="625DD5CB" w14:textId="77777777" w:rsidR="00A64188" w:rsidRDefault="00A64188" w:rsidP="00A641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05513"/>
    <w:multiLevelType w:val="multilevel"/>
    <w:tmpl w:val="92AE8A08"/>
    <w:lvl w:ilvl="0">
      <w:start w:val="1"/>
      <w:numFmt w:val="decimal"/>
      <w:pStyle w:val="Heading1"/>
      <w:lvlText w:val="%1"/>
      <w:lvlJc w:val="left"/>
      <w:pPr>
        <w:ind w:left="1080" w:hanging="720"/>
      </w:pPr>
      <w:rPr>
        <w:rFonts w:hint="default"/>
      </w:rPr>
    </w:lvl>
    <w:lvl w:ilvl="1">
      <w:start w:val="1"/>
      <w:numFmt w:val="decimal"/>
      <w:pStyle w:val="Heading2"/>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1" w15:restartNumberingAfterBreak="0">
    <w:nsid w:val="7BB3508B"/>
    <w:multiLevelType w:val="multilevel"/>
    <w:tmpl w:val="8FCE485E"/>
    <w:lvl w:ilvl="0">
      <w:start w:val="1"/>
      <w:numFmt w:val="decimal"/>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A32"/>
    <w:rsid w:val="00006677"/>
    <w:rsid w:val="00015CEF"/>
    <w:rsid w:val="000357ED"/>
    <w:rsid w:val="00082AF8"/>
    <w:rsid w:val="00094A32"/>
    <w:rsid w:val="000F152C"/>
    <w:rsid w:val="000F734C"/>
    <w:rsid w:val="00150CC8"/>
    <w:rsid w:val="001D707F"/>
    <w:rsid w:val="001D750F"/>
    <w:rsid w:val="001E210A"/>
    <w:rsid w:val="001E7222"/>
    <w:rsid w:val="00247E3B"/>
    <w:rsid w:val="00251B90"/>
    <w:rsid w:val="00254706"/>
    <w:rsid w:val="00286F07"/>
    <w:rsid w:val="0029165C"/>
    <w:rsid w:val="003020F3"/>
    <w:rsid w:val="00347854"/>
    <w:rsid w:val="0035047D"/>
    <w:rsid w:val="003908ED"/>
    <w:rsid w:val="003C20FB"/>
    <w:rsid w:val="003D79D3"/>
    <w:rsid w:val="003E09C3"/>
    <w:rsid w:val="00471707"/>
    <w:rsid w:val="00477C4B"/>
    <w:rsid w:val="004A36A6"/>
    <w:rsid w:val="004A383D"/>
    <w:rsid w:val="00506D92"/>
    <w:rsid w:val="005262EB"/>
    <w:rsid w:val="005318F1"/>
    <w:rsid w:val="0056234A"/>
    <w:rsid w:val="00586213"/>
    <w:rsid w:val="00596F4D"/>
    <w:rsid w:val="00691781"/>
    <w:rsid w:val="006D1F81"/>
    <w:rsid w:val="0072175D"/>
    <w:rsid w:val="00754F49"/>
    <w:rsid w:val="007843D3"/>
    <w:rsid w:val="007E0156"/>
    <w:rsid w:val="007E1245"/>
    <w:rsid w:val="008924F1"/>
    <w:rsid w:val="008D4D9D"/>
    <w:rsid w:val="009173C2"/>
    <w:rsid w:val="00932934"/>
    <w:rsid w:val="0093426B"/>
    <w:rsid w:val="009E06E5"/>
    <w:rsid w:val="009F0E4F"/>
    <w:rsid w:val="00A64188"/>
    <w:rsid w:val="00B31B81"/>
    <w:rsid w:val="00B73597"/>
    <w:rsid w:val="00B74899"/>
    <w:rsid w:val="00BA7A93"/>
    <w:rsid w:val="00BC1C44"/>
    <w:rsid w:val="00C523B0"/>
    <w:rsid w:val="00C758C6"/>
    <w:rsid w:val="00CA69D0"/>
    <w:rsid w:val="00CA733E"/>
    <w:rsid w:val="00D1388F"/>
    <w:rsid w:val="00D14EEE"/>
    <w:rsid w:val="00D244D5"/>
    <w:rsid w:val="00D6471D"/>
    <w:rsid w:val="00D85EAA"/>
    <w:rsid w:val="00D933C0"/>
    <w:rsid w:val="00D97193"/>
    <w:rsid w:val="00E000FF"/>
    <w:rsid w:val="00E06ADB"/>
    <w:rsid w:val="00E20CEE"/>
    <w:rsid w:val="00E31A57"/>
    <w:rsid w:val="00E379A5"/>
    <w:rsid w:val="00E67667"/>
    <w:rsid w:val="00F30374"/>
    <w:rsid w:val="00F324E5"/>
    <w:rsid w:val="00F46023"/>
    <w:rsid w:val="00F52524"/>
    <w:rsid w:val="00F54D49"/>
    <w:rsid w:val="00F55458"/>
    <w:rsid w:val="00F56D6D"/>
    <w:rsid w:val="00F974A0"/>
    <w:rsid w:val="00FC7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5480D9"/>
  <w15:chartTrackingRefBased/>
  <w15:docId w15:val="{08BD5AE6-68A9-4D02-AAE4-A2FD3BC06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ListParagraph"/>
    <w:next w:val="Normal"/>
    <w:link w:val="Heading1Char"/>
    <w:uiPriority w:val="9"/>
    <w:qFormat/>
    <w:rsid w:val="00A64188"/>
    <w:pPr>
      <w:numPr>
        <w:numId w:val="2"/>
      </w:numPr>
      <w:outlineLvl w:val="0"/>
    </w:pPr>
    <w:rPr>
      <w:rFonts w:ascii="Times New Roman" w:hAnsi="Times New Roman" w:cs="Times New Roman"/>
      <w:b/>
      <w:sz w:val="24"/>
      <w:szCs w:val="24"/>
    </w:rPr>
  </w:style>
  <w:style w:type="paragraph" w:styleId="Heading2">
    <w:name w:val="heading 2"/>
    <w:basedOn w:val="ListParagraph"/>
    <w:next w:val="Normal"/>
    <w:link w:val="Heading2Char"/>
    <w:uiPriority w:val="9"/>
    <w:unhideWhenUsed/>
    <w:qFormat/>
    <w:rsid w:val="00A64188"/>
    <w:pPr>
      <w:numPr>
        <w:ilvl w:val="1"/>
        <w:numId w:val="2"/>
      </w:numPr>
      <w:outlineLvl w:val="1"/>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707F"/>
    <w:pPr>
      <w:ind w:left="720"/>
      <w:contextualSpacing/>
    </w:pPr>
  </w:style>
  <w:style w:type="character" w:customStyle="1" w:styleId="Heading1Char">
    <w:name w:val="Heading 1 Char"/>
    <w:basedOn w:val="DefaultParagraphFont"/>
    <w:link w:val="Heading1"/>
    <w:uiPriority w:val="9"/>
    <w:rsid w:val="00A64188"/>
    <w:rPr>
      <w:rFonts w:ascii="Times New Roman" w:hAnsi="Times New Roman" w:cs="Times New Roman"/>
      <w:b/>
      <w:sz w:val="24"/>
      <w:szCs w:val="24"/>
    </w:rPr>
  </w:style>
  <w:style w:type="character" w:customStyle="1" w:styleId="Heading2Char">
    <w:name w:val="Heading 2 Char"/>
    <w:basedOn w:val="DefaultParagraphFont"/>
    <w:link w:val="Heading2"/>
    <w:uiPriority w:val="9"/>
    <w:rsid w:val="00A64188"/>
    <w:rPr>
      <w:rFonts w:ascii="Times New Roman" w:hAnsi="Times New Roman" w:cs="Times New Roman"/>
      <w:b/>
      <w:sz w:val="24"/>
      <w:szCs w:val="24"/>
    </w:rPr>
  </w:style>
  <w:style w:type="paragraph" w:styleId="TOCHeading">
    <w:name w:val="TOC Heading"/>
    <w:basedOn w:val="Heading1"/>
    <w:next w:val="Normal"/>
    <w:uiPriority w:val="39"/>
    <w:unhideWhenUsed/>
    <w:qFormat/>
    <w:rsid w:val="00A64188"/>
    <w:pPr>
      <w:keepNext/>
      <w:keepLines/>
      <w:numPr>
        <w:numId w:val="0"/>
      </w:numPr>
      <w:spacing w:before="240" w:after="0"/>
      <w:contextualSpacing w:val="0"/>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A64188"/>
    <w:pPr>
      <w:spacing w:after="100"/>
    </w:pPr>
  </w:style>
  <w:style w:type="paragraph" w:styleId="TOC2">
    <w:name w:val="toc 2"/>
    <w:basedOn w:val="Normal"/>
    <w:next w:val="Normal"/>
    <w:autoRedefine/>
    <w:uiPriority w:val="39"/>
    <w:unhideWhenUsed/>
    <w:rsid w:val="00A64188"/>
    <w:pPr>
      <w:spacing w:after="100"/>
      <w:ind w:left="220"/>
    </w:pPr>
  </w:style>
  <w:style w:type="character" w:styleId="Hyperlink">
    <w:name w:val="Hyperlink"/>
    <w:basedOn w:val="DefaultParagraphFont"/>
    <w:uiPriority w:val="99"/>
    <w:unhideWhenUsed/>
    <w:rsid w:val="00A64188"/>
    <w:rPr>
      <w:color w:val="0563C1" w:themeColor="hyperlink"/>
      <w:u w:val="single"/>
    </w:rPr>
  </w:style>
  <w:style w:type="paragraph" w:styleId="Header">
    <w:name w:val="header"/>
    <w:basedOn w:val="Normal"/>
    <w:link w:val="HeaderChar"/>
    <w:uiPriority w:val="99"/>
    <w:unhideWhenUsed/>
    <w:rsid w:val="00A641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188"/>
  </w:style>
  <w:style w:type="paragraph" w:styleId="Footer">
    <w:name w:val="footer"/>
    <w:basedOn w:val="Normal"/>
    <w:link w:val="FooterChar"/>
    <w:uiPriority w:val="99"/>
    <w:unhideWhenUsed/>
    <w:rsid w:val="00A641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1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Desktop</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358-4AEA-9863-886FBCBEE25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358-4AEA-9863-886FBCBEE25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358-4AEA-9863-886FBCBEE25F}"/>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Sheet1!$A$2:$A$4</c:f>
              <c:strCache>
                <c:ptCount val="3"/>
                <c:pt idx="0">
                  <c:v>Windows</c:v>
                </c:pt>
                <c:pt idx="1">
                  <c:v>OS X</c:v>
                </c:pt>
                <c:pt idx="2">
                  <c:v>Other</c:v>
                </c:pt>
              </c:strCache>
            </c:strRef>
          </c:cat>
          <c:val>
            <c:numRef>
              <c:f>Sheet1!$B$2:$B$4</c:f>
              <c:numCache>
                <c:formatCode>0.00%</c:formatCode>
                <c:ptCount val="3"/>
                <c:pt idx="0">
                  <c:v>0.76239999999999997</c:v>
                </c:pt>
                <c:pt idx="1">
                  <c:v>0.1265</c:v>
                </c:pt>
                <c:pt idx="2">
                  <c:v>0.1111</c:v>
                </c:pt>
              </c:numCache>
            </c:numRef>
          </c:val>
          <c:extLst>
            <c:ext xmlns:c16="http://schemas.microsoft.com/office/drawing/2014/chart" uri="{C3380CC4-5D6E-409C-BE32-E72D297353CC}">
              <c16:uniqueId val="{00000000-3720-4130-8C64-9D477E179B00}"/>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Mobile</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4-DF65-4D61-8CBC-3263BEEBFB14}"/>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DF65-4D61-8CBC-3263BEEBFB14}"/>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2-DF65-4D61-8CBC-3263BEEBFB14}"/>
              </c:ext>
            </c:extLst>
          </c:dPt>
          <c:dLbls>
            <c:dLbl>
              <c:idx val="0"/>
              <c:layout/>
              <c:dLblPos val="bestFi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DF65-4D61-8CBC-3263BEEBFB14}"/>
                </c:ext>
              </c:extLst>
            </c:dLbl>
            <c:dLbl>
              <c:idx val="1"/>
              <c:layout/>
              <c:dLblPos val="bestFi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DF65-4D61-8CBC-3263BEEBFB14}"/>
                </c:ext>
              </c:extLst>
            </c:dLbl>
            <c:dLbl>
              <c:idx val="2"/>
              <c:layout/>
              <c:tx>
                <c:rich>
                  <a:bodyPr/>
                  <a:lstStyle/>
                  <a:p>
                    <a:fld id="{C5A844D0-D37B-49DE-9479-4F903D1F71C6}" type="VALUE">
                      <a:rPr lang="en-US">
                        <a:solidFill>
                          <a:schemeClr val="bg2">
                            <a:lumMod val="10000"/>
                          </a:schemeClr>
                        </a:solidFill>
                      </a:rPr>
                      <a:pPr/>
                      <a:t>[VALUE]</a:t>
                    </a:fld>
                    <a:endParaRPr lang="en-GB"/>
                  </a:p>
                </c:rich>
              </c:tx>
              <c:dLblPos val="inEnd"/>
              <c:showLegendKey val="0"/>
              <c:showVal val="1"/>
              <c:showCatName val="0"/>
              <c:showSerName val="0"/>
              <c:showPercent val="0"/>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2-DF65-4D61-8CBC-3263BEEBFB14}"/>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Android</c:v>
                </c:pt>
                <c:pt idx="1">
                  <c:v>iOS</c:v>
                </c:pt>
                <c:pt idx="2">
                  <c:v>Other</c:v>
                </c:pt>
              </c:strCache>
            </c:strRef>
          </c:cat>
          <c:val>
            <c:numRef>
              <c:f>Sheet1!$B$2:$B$4</c:f>
              <c:numCache>
                <c:formatCode>0.00%</c:formatCode>
                <c:ptCount val="3"/>
                <c:pt idx="0">
                  <c:v>0.74919999999999998</c:v>
                </c:pt>
                <c:pt idx="1">
                  <c:v>0.222</c:v>
                </c:pt>
                <c:pt idx="2">
                  <c:v>2.8799999999999999E-2</c:v>
                </c:pt>
              </c:numCache>
            </c:numRef>
          </c:val>
          <c:extLst>
            <c:ext xmlns:c16="http://schemas.microsoft.com/office/drawing/2014/chart" uri="{C3380CC4-5D6E-409C-BE32-E72D297353CC}">
              <c16:uniqueId val="{00000000-DF65-4D61-8CBC-3263BEEBFB14}"/>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9A320-5285-44D3-BB9F-4BEC3FEA4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11</Pages>
  <Words>6303</Words>
  <Characters>35932</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dc:creator>
  <cp:keywords/>
  <dc:description/>
  <cp:lastModifiedBy>Thomas Pritchard (1809125)</cp:lastModifiedBy>
  <cp:revision>33</cp:revision>
  <dcterms:created xsi:type="dcterms:W3CDTF">2018-12-17T11:11:00Z</dcterms:created>
  <dcterms:modified xsi:type="dcterms:W3CDTF">2019-01-07T14:30:00Z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8abb849f-b0e3-3d16-a291-b95cdf5e9299</vt:lpwstr>
  </property>
  <property fmtid="{D5CDD505-2E9C-101B-9397-08002B2CF9AE}" pid="24" name="Mendeley Citation Style_1">
    <vt:lpwstr>http://www.zotero.org/styles/ieee</vt:lpwstr>
  </property>
</Properties>
</file>