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B3EDE0" w14:textId="77777777" w:rsidR="00CC6212" w:rsidRDefault="00CC6212">
      <w:r w:rsidRPr="00CC6212">
        <w:rPr>
          <w:noProof/>
        </w:rPr>
        <w:drawing>
          <wp:anchor distT="0" distB="0" distL="114300" distR="114300" simplePos="0" relativeHeight="251658240" behindDoc="0" locked="0" layoutInCell="1" allowOverlap="1" wp14:anchorId="2D8920FC" wp14:editId="00C34110">
            <wp:simplePos x="0" y="0"/>
            <wp:positionH relativeFrom="column">
              <wp:posOffset>0</wp:posOffset>
            </wp:positionH>
            <wp:positionV relativeFrom="paragraph">
              <wp:posOffset>0</wp:posOffset>
            </wp:positionV>
            <wp:extent cx="5727700" cy="8260080"/>
            <wp:effectExtent l="0" t="0" r="1270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27700" cy="8260080"/>
                    </a:xfrm>
                    <a:prstGeom prst="rect">
                      <a:avLst/>
                    </a:prstGeom>
                  </pic:spPr>
                </pic:pic>
              </a:graphicData>
            </a:graphic>
            <wp14:sizeRelH relativeFrom="page">
              <wp14:pctWidth>0</wp14:pctWidth>
            </wp14:sizeRelH>
            <wp14:sizeRelV relativeFrom="page">
              <wp14:pctHeight>0</wp14:pctHeight>
            </wp14:sizeRelV>
          </wp:anchor>
        </w:drawing>
      </w:r>
    </w:p>
    <w:p w14:paraId="48B96F3C" w14:textId="77777777" w:rsidR="00CC6212" w:rsidRPr="00CC6212" w:rsidRDefault="00CC6212" w:rsidP="00CC6212"/>
    <w:p w14:paraId="0CED27DE" w14:textId="77777777" w:rsidR="00CC6212" w:rsidRPr="00CC6212" w:rsidRDefault="00CC6212" w:rsidP="00CC6212"/>
    <w:p w14:paraId="011F25AD" w14:textId="77777777" w:rsidR="00CC6212" w:rsidRPr="00CC6212" w:rsidRDefault="00CC6212" w:rsidP="00CC6212"/>
    <w:p w14:paraId="22F50FE7" w14:textId="77777777" w:rsidR="00CC6212" w:rsidRPr="00CC6212" w:rsidRDefault="00CC6212" w:rsidP="00CC6212"/>
    <w:p w14:paraId="2E6FD149" w14:textId="77777777" w:rsidR="00CC6212" w:rsidRPr="00CC6212" w:rsidRDefault="00CC6212" w:rsidP="00CC6212"/>
    <w:p w14:paraId="12BC9DA0" w14:textId="77777777" w:rsidR="00CC6212" w:rsidRPr="00CC6212" w:rsidRDefault="00CC6212" w:rsidP="00CC6212"/>
    <w:p w14:paraId="68F7B284" w14:textId="77777777" w:rsidR="00CC6212" w:rsidRPr="00CC6212" w:rsidRDefault="00CC6212" w:rsidP="00CC6212"/>
    <w:p w14:paraId="01885AAB" w14:textId="77777777" w:rsidR="00CC6212" w:rsidRPr="00CC6212" w:rsidRDefault="00CC6212" w:rsidP="00CC6212"/>
    <w:p w14:paraId="670B12B5" w14:textId="77777777" w:rsidR="00CC6212" w:rsidRPr="00CC6212" w:rsidRDefault="00CC6212" w:rsidP="00CC6212"/>
    <w:p w14:paraId="2ED999A0" w14:textId="77777777" w:rsidR="00CC6212" w:rsidRPr="00CC6212" w:rsidRDefault="00CC6212" w:rsidP="00CC6212"/>
    <w:p w14:paraId="6CE75555" w14:textId="77777777" w:rsidR="00CC6212" w:rsidRPr="00CC6212" w:rsidRDefault="00CC6212" w:rsidP="00CC6212"/>
    <w:p w14:paraId="01C17F4A" w14:textId="77777777" w:rsidR="00CC6212" w:rsidRPr="00CC6212" w:rsidRDefault="00CC6212" w:rsidP="00CC6212"/>
    <w:p w14:paraId="773CF273" w14:textId="77777777" w:rsidR="00CC6212" w:rsidRPr="00CC6212" w:rsidRDefault="00CC6212" w:rsidP="00CC6212"/>
    <w:p w14:paraId="782E2B4C" w14:textId="77777777" w:rsidR="00CC6212" w:rsidRPr="00CC6212" w:rsidRDefault="00CC6212" w:rsidP="00CC6212"/>
    <w:p w14:paraId="1E400DC1" w14:textId="77777777" w:rsidR="00CC6212" w:rsidRPr="00CC6212" w:rsidRDefault="00CC6212" w:rsidP="00CC6212"/>
    <w:p w14:paraId="1A5C646E" w14:textId="77777777" w:rsidR="00CC6212" w:rsidRPr="00CC6212" w:rsidRDefault="00CC6212" w:rsidP="00CC6212"/>
    <w:p w14:paraId="65859618" w14:textId="77777777" w:rsidR="00CC6212" w:rsidRPr="00CC6212" w:rsidRDefault="00CC6212" w:rsidP="00CC6212"/>
    <w:p w14:paraId="50DBF128" w14:textId="77777777" w:rsidR="00CC6212" w:rsidRPr="00CC6212" w:rsidRDefault="00CC6212" w:rsidP="00CC6212"/>
    <w:p w14:paraId="20BF6E97" w14:textId="77777777" w:rsidR="00CC6212" w:rsidRPr="00CC6212" w:rsidRDefault="00CC6212" w:rsidP="00CC6212"/>
    <w:p w14:paraId="6B024F46" w14:textId="77777777" w:rsidR="00CC6212" w:rsidRPr="00CC6212" w:rsidRDefault="00CC6212" w:rsidP="00CC6212"/>
    <w:p w14:paraId="52A82804" w14:textId="77777777" w:rsidR="00CC6212" w:rsidRPr="00CC6212" w:rsidRDefault="00CC6212" w:rsidP="00CC6212"/>
    <w:p w14:paraId="1813F766" w14:textId="77777777" w:rsidR="00CC6212" w:rsidRPr="00CC6212" w:rsidRDefault="00CC6212" w:rsidP="00CC6212"/>
    <w:p w14:paraId="5106C4A4" w14:textId="77777777" w:rsidR="00CC6212" w:rsidRPr="00CC6212" w:rsidRDefault="00CC6212" w:rsidP="00CC6212"/>
    <w:p w14:paraId="0BB2B773" w14:textId="77777777" w:rsidR="00CC6212" w:rsidRPr="00CC6212" w:rsidRDefault="00CC6212" w:rsidP="00CC6212"/>
    <w:p w14:paraId="62347185" w14:textId="77777777" w:rsidR="00CC6212" w:rsidRPr="00CC6212" w:rsidRDefault="00CC6212" w:rsidP="00CC6212"/>
    <w:p w14:paraId="10F3E4BE" w14:textId="77777777" w:rsidR="00CC6212" w:rsidRPr="00CC6212" w:rsidRDefault="00CC6212" w:rsidP="00CC6212"/>
    <w:p w14:paraId="779B164D" w14:textId="77777777" w:rsidR="00CC6212" w:rsidRPr="00CC6212" w:rsidRDefault="00CC6212" w:rsidP="00CC6212"/>
    <w:p w14:paraId="13B37A8B" w14:textId="77777777" w:rsidR="00CC6212" w:rsidRPr="00CC6212" w:rsidRDefault="00CC6212" w:rsidP="00CC6212"/>
    <w:p w14:paraId="6770CFA1" w14:textId="77777777" w:rsidR="00CC6212" w:rsidRPr="00CC6212" w:rsidRDefault="00CC6212" w:rsidP="00CC6212"/>
    <w:p w14:paraId="6DDA48F9" w14:textId="77777777" w:rsidR="00CC6212" w:rsidRPr="00CC6212" w:rsidRDefault="00CC6212" w:rsidP="00CC6212"/>
    <w:p w14:paraId="6A2E7177" w14:textId="77777777" w:rsidR="00CC6212" w:rsidRPr="00CC6212" w:rsidRDefault="00CC6212" w:rsidP="00CC6212"/>
    <w:p w14:paraId="12C3C98F" w14:textId="77777777" w:rsidR="00CC6212" w:rsidRPr="00CC6212" w:rsidRDefault="00CC6212" w:rsidP="00CC6212"/>
    <w:p w14:paraId="7C1838EE" w14:textId="77777777" w:rsidR="00CC6212" w:rsidRPr="00CC6212" w:rsidRDefault="00CC6212" w:rsidP="00CC6212"/>
    <w:p w14:paraId="484CF553" w14:textId="77777777" w:rsidR="00CC6212" w:rsidRPr="00CC6212" w:rsidRDefault="00CC6212" w:rsidP="00CC6212"/>
    <w:p w14:paraId="4B6C5C86" w14:textId="77777777" w:rsidR="00CC6212" w:rsidRPr="00CC6212" w:rsidRDefault="00CC6212" w:rsidP="00CC6212"/>
    <w:p w14:paraId="172665B0" w14:textId="77777777" w:rsidR="00CC6212" w:rsidRPr="00CC6212" w:rsidRDefault="00CC6212" w:rsidP="00CC6212"/>
    <w:p w14:paraId="3717BEB8" w14:textId="77777777" w:rsidR="00CC6212" w:rsidRPr="00CC6212" w:rsidRDefault="00CC6212" w:rsidP="00CC6212"/>
    <w:p w14:paraId="24FC7203" w14:textId="77777777" w:rsidR="00CC6212" w:rsidRPr="00CC6212" w:rsidRDefault="00CC6212" w:rsidP="00CC6212"/>
    <w:p w14:paraId="03AE966A" w14:textId="77777777" w:rsidR="00CC6212" w:rsidRPr="00CC6212" w:rsidRDefault="00CC6212" w:rsidP="00CC6212"/>
    <w:p w14:paraId="5BCD1242" w14:textId="77777777" w:rsidR="00CC6212" w:rsidRPr="00CC6212" w:rsidRDefault="00CC6212" w:rsidP="00CC6212"/>
    <w:p w14:paraId="65425F31" w14:textId="77777777" w:rsidR="00CC6212" w:rsidRPr="00CC6212" w:rsidRDefault="00CC6212" w:rsidP="00CC6212"/>
    <w:p w14:paraId="3E4AC640" w14:textId="77777777" w:rsidR="00CC6212" w:rsidRPr="00CC6212" w:rsidRDefault="00CC6212" w:rsidP="00CC6212"/>
    <w:p w14:paraId="55A44ADB" w14:textId="77777777" w:rsidR="00CC6212" w:rsidRPr="00CC6212" w:rsidRDefault="00CC6212" w:rsidP="00CC6212"/>
    <w:p w14:paraId="1AD8A9F3" w14:textId="77777777" w:rsidR="00CC6212" w:rsidRPr="00CC6212" w:rsidRDefault="00CC6212" w:rsidP="00CC6212"/>
    <w:p w14:paraId="04FC8275" w14:textId="77777777" w:rsidR="00CC6212" w:rsidRPr="00CC6212" w:rsidRDefault="00CC6212" w:rsidP="00CC6212"/>
    <w:p w14:paraId="6625784D" w14:textId="77777777" w:rsidR="00CC6212" w:rsidRPr="00CC6212" w:rsidRDefault="00CC6212" w:rsidP="00CC6212">
      <w:pPr>
        <w:rPr>
          <w:rFonts w:eastAsia="Times New Roman"/>
        </w:rPr>
      </w:pPr>
      <w:r w:rsidRPr="00CC6212">
        <w:rPr>
          <w:rFonts w:eastAsia="Times New Roman"/>
        </w:rPr>
        <w:t>ECAD5005</w:t>
      </w:r>
    </w:p>
    <w:p w14:paraId="2DE72E73" w14:textId="77777777" w:rsidR="00466347" w:rsidRDefault="00466347" w:rsidP="00CC6212">
      <w:pPr>
        <w:rPr>
          <w:sz w:val="32"/>
        </w:rPr>
      </w:pPr>
    </w:p>
    <w:p w14:paraId="18EDB0DF" w14:textId="77777777" w:rsidR="00466347" w:rsidRDefault="00466347" w:rsidP="00CC6212">
      <w:pPr>
        <w:rPr>
          <w:sz w:val="32"/>
        </w:rPr>
      </w:pPr>
    </w:p>
    <w:p w14:paraId="71A70C3D" w14:textId="77777777" w:rsidR="00466347" w:rsidRDefault="00466347" w:rsidP="00CC6212">
      <w:pPr>
        <w:rPr>
          <w:sz w:val="32"/>
        </w:rPr>
      </w:pPr>
    </w:p>
    <w:p w14:paraId="46850BD9" w14:textId="77777777" w:rsidR="00CC6212" w:rsidRPr="00CC6212" w:rsidRDefault="00CC6212" w:rsidP="00CC6212">
      <w:pPr>
        <w:rPr>
          <w:sz w:val="32"/>
        </w:rPr>
      </w:pPr>
      <w:r w:rsidRPr="00CC6212">
        <w:rPr>
          <w:rFonts w:ascii="Bookman Old Style" w:hAnsi="Bookman Old Style"/>
          <w:noProof/>
        </w:rPr>
        <w:drawing>
          <wp:anchor distT="0" distB="0" distL="114300" distR="114300" simplePos="0" relativeHeight="251660288" behindDoc="0" locked="0" layoutInCell="1" allowOverlap="1" wp14:anchorId="4A692445" wp14:editId="3EA1486E">
            <wp:simplePos x="0" y="0"/>
            <wp:positionH relativeFrom="column">
              <wp:posOffset>-177165</wp:posOffset>
            </wp:positionH>
            <wp:positionV relativeFrom="paragraph">
              <wp:posOffset>230615</wp:posOffset>
            </wp:positionV>
            <wp:extent cx="5727700" cy="8012430"/>
            <wp:effectExtent l="0" t="0" r="1270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7700" cy="8012430"/>
                    </a:xfrm>
                    <a:prstGeom prst="rect">
                      <a:avLst/>
                    </a:prstGeom>
                  </pic:spPr>
                </pic:pic>
              </a:graphicData>
            </a:graphic>
            <wp14:sizeRelH relativeFrom="page">
              <wp14:pctWidth>0</wp14:pctWidth>
            </wp14:sizeRelH>
            <wp14:sizeRelV relativeFrom="page">
              <wp14:pctHeight>0</wp14:pctHeight>
            </wp14:sizeRelV>
          </wp:anchor>
        </w:drawing>
      </w:r>
    </w:p>
    <w:p w14:paraId="7924508E" w14:textId="77777777" w:rsidR="00CC6212" w:rsidRPr="00CC6212" w:rsidRDefault="00CC6212" w:rsidP="00CC6212">
      <w:pPr>
        <w:rPr>
          <w:sz w:val="32"/>
        </w:rPr>
      </w:pPr>
    </w:p>
    <w:p w14:paraId="013357CB" w14:textId="77777777" w:rsidR="00CC6212" w:rsidRPr="00CC6212" w:rsidRDefault="00CC6212" w:rsidP="00CC6212">
      <w:pPr>
        <w:spacing w:line="360" w:lineRule="auto"/>
        <w:rPr>
          <w:rFonts w:ascii="Bookman Old Style" w:eastAsia="Times New Roman" w:hAnsi="Bookman Old Style"/>
          <w:sz w:val="28"/>
          <w:szCs w:val="28"/>
        </w:rPr>
      </w:pPr>
    </w:p>
    <w:p w14:paraId="29BBB222" w14:textId="77777777" w:rsidR="00CC6212" w:rsidRPr="00CC6212" w:rsidRDefault="00CC6212" w:rsidP="00CC6212">
      <w:pPr>
        <w:spacing w:line="360" w:lineRule="auto"/>
        <w:rPr>
          <w:rFonts w:ascii="Bookman Old Style" w:eastAsia="Times New Roman" w:hAnsi="Bookman Old Style"/>
          <w:sz w:val="28"/>
          <w:szCs w:val="28"/>
        </w:rPr>
      </w:pPr>
    </w:p>
    <w:p w14:paraId="20AD7C59" w14:textId="77777777" w:rsidR="00CC6212" w:rsidRPr="00CC6212" w:rsidRDefault="00CC6212" w:rsidP="00CC6212">
      <w:pPr>
        <w:rPr>
          <w:rFonts w:ascii="Bookman Old Style" w:hAnsi="Bookman Old Style"/>
        </w:rPr>
      </w:pPr>
    </w:p>
    <w:p w14:paraId="3A8837F0" w14:textId="77777777" w:rsidR="00CC6212" w:rsidRPr="00CC6212" w:rsidRDefault="00CC6212" w:rsidP="00CC6212">
      <w:pPr>
        <w:rPr>
          <w:rFonts w:ascii="Bookman Old Style" w:hAnsi="Bookman Old Style"/>
        </w:rPr>
      </w:pPr>
    </w:p>
    <w:p w14:paraId="16D6CCF7" w14:textId="77777777" w:rsidR="00CC6212" w:rsidRPr="00CC6212" w:rsidRDefault="00CC6212" w:rsidP="00CC6212">
      <w:pPr>
        <w:rPr>
          <w:rFonts w:ascii="Bookman Old Style" w:hAnsi="Bookman Old Style"/>
        </w:rPr>
      </w:pPr>
    </w:p>
    <w:p w14:paraId="4981E88F" w14:textId="77777777" w:rsidR="00CC6212" w:rsidRDefault="00CC6212" w:rsidP="00CC6212"/>
    <w:p w14:paraId="17C3A512" w14:textId="77777777" w:rsidR="00CC6212" w:rsidRDefault="00CC6212" w:rsidP="00CC6212"/>
    <w:p w14:paraId="47A06553" w14:textId="77777777" w:rsidR="00CC6212" w:rsidRDefault="00CC6212" w:rsidP="00CC6212"/>
    <w:p w14:paraId="6F5C0D6C" w14:textId="77777777" w:rsidR="00CC6212" w:rsidRDefault="00CC6212" w:rsidP="00CC6212"/>
    <w:p w14:paraId="397BD422" w14:textId="77777777" w:rsidR="00CC6212" w:rsidRDefault="00CC6212" w:rsidP="00CC6212"/>
    <w:p w14:paraId="5E85E568" w14:textId="77777777" w:rsidR="00CC6212" w:rsidRDefault="00CC6212" w:rsidP="00CC6212"/>
    <w:p w14:paraId="51BEA471" w14:textId="77777777" w:rsidR="00CC6212" w:rsidRDefault="00CC6212" w:rsidP="00CC6212"/>
    <w:p w14:paraId="19B75ED7" w14:textId="77777777" w:rsidR="00CC6212" w:rsidRDefault="00CC6212" w:rsidP="00CC6212"/>
    <w:p w14:paraId="2ABE2524" w14:textId="77777777" w:rsidR="00CC6212" w:rsidRDefault="00CC6212" w:rsidP="00CC6212"/>
    <w:p w14:paraId="5BA3910C" w14:textId="77777777" w:rsidR="00CC6212" w:rsidRDefault="00CC6212" w:rsidP="00CC6212"/>
    <w:p w14:paraId="2D005154" w14:textId="77777777" w:rsidR="00CC6212" w:rsidRDefault="00CC6212" w:rsidP="00CC6212"/>
    <w:p w14:paraId="003CC070" w14:textId="77777777" w:rsidR="00CC6212" w:rsidRDefault="00CC6212" w:rsidP="00CC6212"/>
    <w:p w14:paraId="35AF2FA7" w14:textId="77777777" w:rsidR="00CC6212" w:rsidRDefault="00CC6212" w:rsidP="00CC6212"/>
    <w:p w14:paraId="1CC3DE88" w14:textId="77777777" w:rsidR="00CC6212" w:rsidRDefault="00CC6212" w:rsidP="00CC6212"/>
    <w:p w14:paraId="213CC680" w14:textId="77777777" w:rsidR="00CC6212" w:rsidRDefault="00CC6212" w:rsidP="00CC6212"/>
    <w:p w14:paraId="3397CDBB" w14:textId="77777777" w:rsidR="00CC6212" w:rsidRDefault="00CC6212" w:rsidP="00CC6212"/>
    <w:p w14:paraId="61BC3F5F" w14:textId="77777777" w:rsidR="00CC6212" w:rsidRDefault="00CC6212" w:rsidP="00CC6212"/>
    <w:p w14:paraId="0DD80172" w14:textId="77777777" w:rsidR="00CC6212" w:rsidRDefault="00CC6212" w:rsidP="00CC6212"/>
    <w:p w14:paraId="32BC3567" w14:textId="77777777" w:rsidR="00CC6212" w:rsidRDefault="00CC6212" w:rsidP="00CC6212"/>
    <w:p w14:paraId="795972BA" w14:textId="77777777" w:rsidR="00CC6212" w:rsidRDefault="00CC6212" w:rsidP="00CC6212"/>
    <w:p w14:paraId="77934041" w14:textId="77777777" w:rsidR="00CC6212" w:rsidRDefault="00CC6212" w:rsidP="00CC6212"/>
    <w:p w14:paraId="6714F306" w14:textId="77777777" w:rsidR="00CC6212" w:rsidRDefault="00CC6212" w:rsidP="00CC6212"/>
    <w:p w14:paraId="29BC1F4C" w14:textId="77777777" w:rsidR="00CC6212" w:rsidRDefault="00CC6212" w:rsidP="00CC6212"/>
    <w:p w14:paraId="31097297" w14:textId="77777777" w:rsidR="00CC6212" w:rsidRDefault="00CC6212" w:rsidP="00CC6212"/>
    <w:p w14:paraId="527DC560" w14:textId="77777777" w:rsidR="00CC6212" w:rsidRDefault="00CC6212" w:rsidP="00CC6212"/>
    <w:p w14:paraId="3E09C865" w14:textId="77777777" w:rsidR="00CC6212" w:rsidRDefault="00CC6212" w:rsidP="00CC6212"/>
    <w:p w14:paraId="1859A056" w14:textId="77777777" w:rsidR="00CC6212" w:rsidRDefault="00CC6212" w:rsidP="00CC6212"/>
    <w:p w14:paraId="4168CE52" w14:textId="77777777" w:rsidR="00CC6212" w:rsidRDefault="00CC6212" w:rsidP="00CC6212"/>
    <w:p w14:paraId="6CBFF9C7" w14:textId="77777777" w:rsidR="00CC6212" w:rsidRDefault="00CC6212" w:rsidP="00CC6212"/>
    <w:p w14:paraId="1BDE26E7" w14:textId="77777777" w:rsidR="00CC6212" w:rsidRDefault="00CC6212" w:rsidP="00CC6212"/>
    <w:p w14:paraId="34873D11" w14:textId="77777777" w:rsidR="00CC6212" w:rsidRDefault="00CC6212" w:rsidP="00CC6212"/>
    <w:p w14:paraId="433E8426" w14:textId="77777777" w:rsidR="00CC6212" w:rsidRDefault="00CC6212" w:rsidP="00CC6212"/>
    <w:p w14:paraId="506090E0" w14:textId="77777777" w:rsidR="00CC6212" w:rsidRDefault="00CC6212" w:rsidP="00CC6212"/>
    <w:p w14:paraId="23A2D0DF" w14:textId="77777777" w:rsidR="00CC6212" w:rsidRDefault="00CC6212" w:rsidP="00CC6212"/>
    <w:p w14:paraId="3833B947" w14:textId="77777777" w:rsidR="00CC6212" w:rsidRDefault="00CC6212" w:rsidP="00CC6212"/>
    <w:p w14:paraId="3357B076" w14:textId="77777777" w:rsidR="00CC6212" w:rsidRDefault="00CC6212" w:rsidP="00CC6212"/>
    <w:p w14:paraId="46196646" w14:textId="77777777" w:rsidR="00CC6212" w:rsidRDefault="00CC6212" w:rsidP="00CC6212"/>
    <w:p w14:paraId="5775693D" w14:textId="77777777" w:rsidR="00CC6212" w:rsidRDefault="00CC6212" w:rsidP="00CC6212"/>
    <w:p w14:paraId="4E5332E2" w14:textId="77777777" w:rsidR="00CC6212" w:rsidRDefault="00CC6212" w:rsidP="00CC6212"/>
    <w:p w14:paraId="68D3ED41" w14:textId="77777777" w:rsidR="00CC6212" w:rsidRDefault="00CC6212" w:rsidP="00CC6212">
      <w:r w:rsidRPr="00CC6212">
        <w:rPr>
          <w:noProof/>
        </w:rPr>
        <w:drawing>
          <wp:anchor distT="0" distB="0" distL="114300" distR="114300" simplePos="0" relativeHeight="251659264" behindDoc="0" locked="0" layoutInCell="1" allowOverlap="1" wp14:anchorId="54F44B92" wp14:editId="3B0415FA">
            <wp:simplePos x="0" y="0"/>
            <wp:positionH relativeFrom="column">
              <wp:posOffset>-67365</wp:posOffset>
            </wp:positionH>
            <wp:positionV relativeFrom="paragraph">
              <wp:posOffset>42766</wp:posOffset>
            </wp:positionV>
            <wp:extent cx="5727700" cy="8062595"/>
            <wp:effectExtent l="0" t="0" r="1270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27700" cy="8062595"/>
                    </a:xfrm>
                    <a:prstGeom prst="rect">
                      <a:avLst/>
                    </a:prstGeom>
                  </pic:spPr>
                </pic:pic>
              </a:graphicData>
            </a:graphic>
            <wp14:sizeRelH relativeFrom="page">
              <wp14:pctWidth>0</wp14:pctWidth>
            </wp14:sizeRelH>
            <wp14:sizeRelV relativeFrom="page">
              <wp14:pctHeight>0</wp14:pctHeight>
            </wp14:sizeRelV>
          </wp:anchor>
        </w:drawing>
      </w:r>
    </w:p>
    <w:p w14:paraId="2541B8B2" w14:textId="77777777" w:rsidR="00CC6212" w:rsidRDefault="00CC6212" w:rsidP="00CC6212"/>
    <w:p w14:paraId="65575596" w14:textId="77777777" w:rsidR="00CC6212" w:rsidRDefault="00CC6212" w:rsidP="00CC6212"/>
    <w:p w14:paraId="627B3BEC" w14:textId="77777777" w:rsidR="00CC6212" w:rsidRDefault="00CC6212" w:rsidP="00CC6212"/>
    <w:p w14:paraId="2CB6C42C" w14:textId="77777777" w:rsidR="00CC6212" w:rsidRDefault="00CC6212" w:rsidP="00CC6212"/>
    <w:p w14:paraId="7A9093FD" w14:textId="77777777" w:rsidR="00CC6212" w:rsidRDefault="00CC6212" w:rsidP="00CC6212"/>
    <w:p w14:paraId="178A401B" w14:textId="77777777" w:rsidR="00CC6212" w:rsidRDefault="00CC6212" w:rsidP="00CC6212"/>
    <w:p w14:paraId="2DCA1491" w14:textId="77777777" w:rsidR="00CC6212" w:rsidRDefault="00CC6212" w:rsidP="00CC6212"/>
    <w:p w14:paraId="3C83C077" w14:textId="77777777" w:rsidR="00CC6212" w:rsidRDefault="00CC6212" w:rsidP="00CC6212"/>
    <w:p w14:paraId="257B5B24" w14:textId="77777777" w:rsidR="00CC6212" w:rsidRPr="00CC6212" w:rsidRDefault="00CC6212" w:rsidP="00CC6212"/>
    <w:p w14:paraId="0864399E" w14:textId="77777777" w:rsidR="00CC6212" w:rsidRPr="00CC6212" w:rsidRDefault="00CC6212" w:rsidP="00CC6212"/>
    <w:p w14:paraId="08030518" w14:textId="77777777" w:rsidR="0003311F" w:rsidRDefault="00505D20" w:rsidP="00CC6212"/>
    <w:p w14:paraId="76E72103" w14:textId="77777777" w:rsidR="00CC6212" w:rsidRDefault="00CC6212" w:rsidP="00CC6212"/>
    <w:p w14:paraId="1BEA723E" w14:textId="77777777" w:rsidR="00CC6212" w:rsidRDefault="00CC6212" w:rsidP="00CC6212"/>
    <w:p w14:paraId="0C2D7BA2" w14:textId="77777777" w:rsidR="00CC6212" w:rsidRDefault="00CC6212" w:rsidP="00CC6212"/>
    <w:p w14:paraId="47ECB7CA" w14:textId="77777777" w:rsidR="00CC6212" w:rsidRDefault="00CC6212" w:rsidP="00CC6212"/>
    <w:p w14:paraId="5F53943A" w14:textId="77777777" w:rsidR="00CC6212" w:rsidRDefault="00CC6212" w:rsidP="00CC6212"/>
    <w:p w14:paraId="246A58BA" w14:textId="77777777" w:rsidR="00CC6212" w:rsidRDefault="00CC6212" w:rsidP="00CC6212"/>
    <w:p w14:paraId="1EDAA161" w14:textId="77777777" w:rsidR="00CC6212" w:rsidRDefault="00CC6212" w:rsidP="00CC6212"/>
    <w:p w14:paraId="446DB67E" w14:textId="77777777" w:rsidR="00CC6212" w:rsidRDefault="00CC6212" w:rsidP="00CC6212"/>
    <w:p w14:paraId="3FFED8B7" w14:textId="77777777" w:rsidR="00CC6212" w:rsidRDefault="00CC6212" w:rsidP="00CC6212"/>
    <w:p w14:paraId="2ECCAF43" w14:textId="77777777" w:rsidR="00CC6212" w:rsidRDefault="00CC6212" w:rsidP="00CC6212"/>
    <w:p w14:paraId="7D6C5B74" w14:textId="77777777" w:rsidR="00CC6212" w:rsidRDefault="00CC6212" w:rsidP="00CC6212"/>
    <w:p w14:paraId="40FD613C" w14:textId="77777777" w:rsidR="00CC6212" w:rsidRDefault="00CC6212" w:rsidP="00CC6212"/>
    <w:p w14:paraId="53880A72" w14:textId="77777777" w:rsidR="00CC6212" w:rsidRDefault="00CC6212" w:rsidP="00CC6212"/>
    <w:p w14:paraId="2505947A" w14:textId="77777777" w:rsidR="00CC6212" w:rsidRDefault="00CC6212" w:rsidP="00CC6212"/>
    <w:p w14:paraId="621DD6B9" w14:textId="77777777" w:rsidR="00CC6212" w:rsidRDefault="00CC6212" w:rsidP="00CC6212"/>
    <w:p w14:paraId="2DC35F35" w14:textId="77777777" w:rsidR="00CC6212" w:rsidRDefault="00CC6212" w:rsidP="00CC6212"/>
    <w:p w14:paraId="3B285297" w14:textId="77777777" w:rsidR="00CC6212" w:rsidRDefault="00CC6212" w:rsidP="00CC6212"/>
    <w:p w14:paraId="14F538A2" w14:textId="77777777" w:rsidR="00CC6212" w:rsidRDefault="00CC6212" w:rsidP="00CC6212"/>
    <w:p w14:paraId="1E8A6729" w14:textId="77777777" w:rsidR="00CC6212" w:rsidRDefault="00CC6212" w:rsidP="00CC6212"/>
    <w:p w14:paraId="3EA44E3C" w14:textId="77777777" w:rsidR="00CC6212" w:rsidRDefault="00CC6212" w:rsidP="00CC6212"/>
    <w:p w14:paraId="405A326E" w14:textId="77777777" w:rsidR="00CC6212" w:rsidRDefault="00CC6212" w:rsidP="00CC6212"/>
    <w:p w14:paraId="5F4D8F9C" w14:textId="77777777" w:rsidR="00CC6212" w:rsidRDefault="00CC6212" w:rsidP="00CC6212"/>
    <w:p w14:paraId="3D8B31DB" w14:textId="77777777" w:rsidR="00CC6212" w:rsidRDefault="00CC6212" w:rsidP="00CC6212"/>
    <w:p w14:paraId="200484C3" w14:textId="77777777" w:rsidR="00CC6212" w:rsidRDefault="00CC6212" w:rsidP="00CC6212"/>
    <w:p w14:paraId="6865FD63" w14:textId="77777777" w:rsidR="00CC6212" w:rsidRDefault="00CC6212" w:rsidP="00CC6212"/>
    <w:p w14:paraId="2BB6A2EC" w14:textId="77777777" w:rsidR="00CC6212" w:rsidRDefault="00CC6212" w:rsidP="00CC6212"/>
    <w:p w14:paraId="1894F70D" w14:textId="77777777" w:rsidR="00CC6212" w:rsidRDefault="00CC6212" w:rsidP="00CC6212"/>
    <w:p w14:paraId="25D673DC" w14:textId="77777777" w:rsidR="00CC6212" w:rsidRDefault="00CC6212" w:rsidP="00CC6212"/>
    <w:p w14:paraId="2F277300" w14:textId="77777777" w:rsidR="00CC6212" w:rsidRDefault="00CC6212" w:rsidP="00CC6212"/>
    <w:p w14:paraId="177383B2" w14:textId="77777777" w:rsidR="00CC6212" w:rsidRDefault="00CC6212" w:rsidP="00CC6212"/>
    <w:p w14:paraId="458FFC16" w14:textId="77777777" w:rsidR="00CC6212" w:rsidRDefault="00CC6212" w:rsidP="00CC6212"/>
    <w:p w14:paraId="3FC6A937" w14:textId="77777777" w:rsidR="00CC6212" w:rsidRDefault="00CC6212" w:rsidP="00CC6212"/>
    <w:p w14:paraId="435678EC" w14:textId="77777777" w:rsidR="00CC6212" w:rsidRDefault="00CC6212" w:rsidP="00CC6212"/>
    <w:p w14:paraId="6769DCAF" w14:textId="77777777" w:rsidR="00CC6212" w:rsidRDefault="00CC6212" w:rsidP="00CC6212"/>
    <w:p w14:paraId="63441571" w14:textId="77777777" w:rsidR="00CC6212" w:rsidRDefault="00CC6212" w:rsidP="00CC6212">
      <w:pPr>
        <w:spacing w:line="360" w:lineRule="auto"/>
        <w:jc w:val="center"/>
        <w:rPr>
          <w:rFonts w:ascii="Bookman Old Style" w:eastAsia="Times New Roman" w:hAnsi="Bookman Old Style"/>
          <w:sz w:val="48"/>
          <w:szCs w:val="40"/>
        </w:rPr>
      </w:pPr>
    </w:p>
    <w:p w14:paraId="45F77128" w14:textId="77777777" w:rsidR="00CC6212" w:rsidRDefault="00CC6212" w:rsidP="00CC6212">
      <w:pPr>
        <w:spacing w:line="360" w:lineRule="auto"/>
        <w:jc w:val="center"/>
        <w:rPr>
          <w:rFonts w:ascii="Bookman Old Style" w:eastAsia="Times New Roman" w:hAnsi="Bookman Old Style"/>
          <w:sz w:val="48"/>
          <w:szCs w:val="40"/>
        </w:rPr>
      </w:pPr>
    </w:p>
    <w:p w14:paraId="40BCF4F5" w14:textId="77777777" w:rsidR="00CC6212" w:rsidRPr="00CC6212" w:rsidRDefault="00CC6212" w:rsidP="00CC6212">
      <w:pPr>
        <w:spacing w:line="360" w:lineRule="auto"/>
        <w:jc w:val="center"/>
        <w:rPr>
          <w:rFonts w:ascii="Bookman Old Style" w:eastAsia="Times New Roman" w:hAnsi="Bookman Old Style"/>
          <w:sz w:val="48"/>
          <w:szCs w:val="40"/>
        </w:rPr>
      </w:pPr>
      <w:r w:rsidRPr="00CC6212">
        <w:rPr>
          <w:rFonts w:ascii="Bookman Old Style" w:eastAsia="Times New Roman" w:hAnsi="Bookman Old Style"/>
          <w:sz w:val="48"/>
          <w:szCs w:val="40"/>
        </w:rPr>
        <w:t>ECAD5005 – The Visual and Expressive Arts in Wales</w:t>
      </w:r>
    </w:p>
    <w:p w14:paraId="2C0E2449" w14:textId="77777777" w:rsidR="00CC6212" w:rsidRPr="00CC6212" w:rsidRDefault="00CC6212" w:rsidP="00CC6212">
      <w:pPr>
        <w:spacing w:line="360" w:lineRule="auto"/>
        <w:rPr>
          <w:rFonts w:ascii="Bookman Old Style" w:eastAsia="Times New Roman" w:hAnsi="Bookman Old Style"/>
          <w:sz w:val="36"/>
          <w:szCs w:val="28"/>
        </w:rPr>
      </w:pPr>
    </w:p>
    <w:p w14:paraId="3592D0B9" w14:textId="77777777" w:rsidR="00CC6212" w:rsidRPr="00CC6212" w:rsidRDefault="00CC6212" w:rsidP="00CC6212">
      <w:pPr>
        <w:spacing w:line="360" w:lineRule="auto"/>
        <w:rPr>
          <w:rFonts w:ascii="Bookman Old Style" w:eastAsia="Times New Roman" w:hAnsi="Bookman Old Style"/>
          <w:sz w:val="36"/>
          <w:szCs w:val="28"/>
        </w:rPr>
      </w:pPr>
    </w:p>
    <w:p w14:paraId="5C5E18A1" w14:textId="77777777" w:rsidR="00CC6212" w:rsidRPr="00CC6212" w:rsidRDefault="00CC6212" w:rsidP="00CC6212">
      <w:pPr>
        <w:spacing w:line="360" w:lineRule="auto"/>
        <w:rPr>
          <w:rFonts w:ascii="Bookman Old Style" w:eastAsia="Times New Roman" w:hAnsi="Bookman Old Style"/>
          <w:sz w:val="36"/>
          <w:szCs w:val="28"/>
        </w:rPr>
      </w:pPr>
    </w:p>
    <w:p w14:paraId="20E3C702" w14:textId="77777777" w:rsidR="00CC6212" w:rsidRPr="00CC6212" w:rsidRDefault="00CC6212" w:rsidP="00CC6212">
      <w:pPr>
        <w:spacing w:line="360" w:lineRule="auto"/>
        <w:rPr>
          <w:rFonts w:ascii="Bookman Old Style" w:eastAsia="Times New Roman" w:hAnsi="Bookman Old Style"/>
          <w:sz w:val="36"/>
          <w:szCs w:val="28"/>
        </w:rPr>
      </w:pPr>
    </w:p>
    <w:p w14:paraId="5D566E7E" w14:textId="77777777" w:rsidR="00CC6212" w:rsidRDefault="00CC6212" w:rsidP="00CC6212">
      <w:pPr>
        <w:spacing w:line="360" w:lineRule="auto"/>
        <w:rPr>
          <w:rFonts w:ascii="Bookman Old Style" w:eastAsia="Times New Roman" w:hAnsi="Bookman Old Style"/>
          <w:sz w:val="36"/>
          <w:szCs w:val="28"/>
        </w:rPr>
      </w:pPr>
      <w:r w:rsidRPr="00CC6212">
        <w:rPr>
          <w:rFonts w:ascii="Bookman Old Style" w:eastAsia="Times New Roman" w:hAnsi="Bookman Old Style"/>
          <w:sz w:val="36"/>
          <w:szCs w:val="28"/>
        </w:rPr>
        <w:t>Assignment Title: 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14:paraId="57D9BEA6" w14:textId="77777777" w:rsidR="00CC6212" w:rsidRDefault="00CC6212" w:rsidP="00CC6212">
      <w:pPr>
        <w:spacing w:line="360" w:lineRule="auto"/>
        <w:rPr>
          <w:rFonts w:ascii="Bookman Old Style" w:eastAsia="Times New Roman" w:hAnsi="Bookman Old Style"/>
          <w:sz w:val="36"/>
          <w:szCs w:val="28"/>
        </w:rPr>
      </w:pPr>
    </w:p>
    <w:p w14:paraId="5773CF34" w14:textId="77777777" w:rsidR="00CC6212" w:rsidRDefault="00CC6212" w:rsidP="00CC6212">
      <w:pPr>
        <w:spacing w:line="360" w:lineRule="auto"/>
        <w:rPr>
          <w:rFonts w:ascii="Bookman Old Style" w:eastAsia="Times New Roman" w:hAnsi="Bookman Old Style"/>
          <w:sz w:val="36"/>
          <w:szCs w:val="28"/>
        </w:rPr>
      </w:pPr>
    </w:p>
    <w:p w14:paraId="10E0E31F" w14:textId="77777777" w:rsidR="00CC6212" w:rsidRDefault="00CC6212" w:rsidP="00CC6212">
      <w:pPr>
        <w:spacing w:line="360" w:lineRule="auto"/>
        <w:rPr>
          <w:rFonts w:ascii="Bookman Old Style" w:eastAsia="Times New Roman" w:hAnsi="Bookman Old Style"/>
          <w:sz w:val="36"/>
          <w:szCs w:val="28"/>
        </w:rPr>
      </w:pPr>
    </w:p>
    <w:p w14:paraId="1E75DEF3" w14:textId="77777777" w:rsidR="00CC6212" w:rsidRDefault="00CC6212" w:rsidP="00CC6212">
      <w:pPr>
        <w:spacing w:line="360" w:lineRule="auto"/>
        <w:rPr>
          <w:rFonts w:ascii="Bookman Old Style" w:eastAsia="Times New Roman" w:hAnsi="Bookman Old Style"/>
          <w:sz w:val="36"/>
          <w:szCs w:val="28"/>
        </w:rPr>
      </w:pPr>
    </w:p>
    <w:p w14:paraId="6E4D00B2" w14:textId="5DA2539C" w:rsidR="009E4D37" w:rsidRDefault="00CC6212" w:rsidP="00CC6212">
      <w:pPr>
        <w:spacing w:line="360" w:lineRule="auto"/>
        <w:rPr>
          <w:rFonts w:ascii="Bookman Old Style" w:eastAsia="Times New Roman" w:hAnsi="Bookman Old Style"/>
          <w:szCs w:val="28"/>
        </w:rPr>
      </w:pPr>
      <w:r>
        <w:rPr>
          <w:rFonts w:ascii="Bookman Old Style" w:eastAsia="Times New Roman" w:hAnsi="Bookman Old Style"/>
          <w:szCs w:val="28"/>
        </w:rPr>
        <w:t xml:space="preserve">The main purpose of this assignment is to show the relevance of teaching and learning through the visual arts.  The main structure of the essay is to look at </w:t>
      </w:r>
      <w:r w:rsidR="00466347">
        <w:rPr>
          <w:rFonts w:ascii="Bookman Old Style" w:eastAsia="Times New Roman" w:hAnsi="Bookman Old Style"/>
          <w:szCs w:val="28"/>
        </w:rPr>
        <w:t xml:space="preserve">a </w:t>
      </w:r>
      <w:r>
        <w:rPr>
          <w:rFonts w:ascii="Bookman Old Style" w:eastAsia="Times New Roman" w:hAnsi="Bookman Old Style"/>
          <w:szCs w:val="28"/>
        </w:rPr>
        <w:t>modern Welsh artefact and use with</w:t>
      </w:r>
      <w:r w:rsidR="00466347">
        <w:rPr>
          <w:rFonts w:ascii="Bookman Old Style" w:eastAsia="Times New Roman" w:hAnsi="Bookman Old Style"/>
          <w:szCs w:val="28"/>
        </w:rPr>
        <w:t>in</w:t>
      </w:r>
      <w:r>
        <w:rPr>
          <w:rFonts w:ascii="Bookman Old Style" w:eastAsia="Times New Roman" w:hAnsi="Bookman Old Style"/>
          <w:szCs w:val="28"/>
        </w:rPr>
        <w:t xml:space="preserve"> the teaching of the expressive arts, link</w:t>
      </w:r>
      <w:r w:rsidR="00466347">
        <w:rPr>
          <w:rFonts w:ascii="Bookman Old Style" w:eastAsia="Times New Roman" w:hAnsi="Bookman Old Style"/>
          <w:szCs w:val="28"/>
        </w:rPr>
        <w:t>ing</w:t>
      </w:r>
      <w:r>
        <w:rPr>
          <w:rFonts w:ascii="Bookman Old Style" w:eastAsia="Times New Roman" w:hAnsi="Bookman Old Style"/>
          <w:szCs w:val="28"/>
        </w:rPr>
        <w:t xml:space="preserve"> </w:t>
      </w:r>
      <w:r w:rsidR="00466347">
        <w:rPr>
          <w:rFonts w:ascii="Bookman Old Style" w:eastAsia="Times New Roman" w:hAnsi="Bookman Old Style"/>
          <w:szCs w:val="28"/>
        </w:rPr>
        <w:t>the activities to other subjects</w:t>
      </w:r>
      <w:r>
        <w:rPr>
          <w:rFonts w:ascii="Bookman Old Style" w:eastAsia="Times New Roman" w:hAnsi="Bookman Old Style"/>
          <w:szCs w:val="28"/>
        </w:rPr>
        <w:t xml:space="preserve"> or areas.  The essay will have relevant documents and legal government documents to support the importance of creativity in learning, it will look in depth at various different theorists and show a critical analysis using the information that will be found from wider reading and a range of resources.  </w:t>
      </w:r>
    </w:p>
    <w:p w14:paraId="4CD45228" w14:textId="77777777" w:rsidR="009E4D37" w:rsidRDefault="009E4D37" w:rsidP="00CC6212">
      <w:pPr>
        <w:spacing w:line="360" w:lineRule="auto"/>
        <w:rPr>
          <w:rFonts w:ascii="Bookman Old Style" w:eastAsia="Times New Roman" w:hAnsi="Bookman Old Style"/>
          <w:szCs w:val="28"/>
        </w:rPr>
      </w:pPr>
    </w:p>
    <w:p w14:paraId="31308C04" w14:textId="52991F8F" w:rsidR="00A46BF0" w:rsidRDefault="00CC6212" w:rsidP="00CC6212">
      <w:pPr>
        <w:spacing w:line="360" w:lineRule="auto"/>
      </w:pPr>
      <w:r>
        <w:rPr>
          <w:rFonts w:ascii="Bookman Old Style" w:eastAsia="Times New Roman" w:hAnsi="Bookman Old Style"/>
          <w:szCs w:val="28"/>
        </w:rPr>
        <w:t>Creativity is allowing the person or child to freely use their imagination to create something</w:t>
      </w:r>
      <w:r w:rsidR="00E3395F">
        <w:rPr>
          <w:rFonts w:ascii="Bookman Old Style" w:eastAsia="Times New Roman" w:hAnsi="Bookman Old Style"/>
          <w:szCs w:val="28"/>
        </w:rPr>
        <w:t xml:space="preserve"> new and innovative</w:t>
      </w:r>
      <w:r w:rsidR="00466347">
        <w:rPr>
          <w:rFonts w:ascii="Bookman Old Style" w:eastAsia="Times New Roman" w:hAnsi="Bookman Old Style"/>
          <w:szCs w:val="28"/>
        </w:rPr>
        <w:t xml:space="preserve"> without being</w:t>
      </w:r>
      <w:r>
        <w:rPr>
          <w:rFonts w:ascii="Bookman Old Style" w:eastAsia="Times New Roman" w:hAnsi="Bookman Old Style"/>
          <w:szCs w:val="28"/>
        </w:rPr>
        <w:t xml:space="preserve"> given a guide on how it looks.</w:t>
      </w:r>
      <w:r w:rsidR="00582CBF">
        <w:rPr>
          <w:rFonts w:ascii="Bookman Old Style" w:eastAsia="Times New Roman" w:hAnsi="Bookman Old Style"/>
          <w:szCs w:val="28"/>
        </w:rPr>
        <w:t xml:space="preserve">  The</w:t>
      </w:r>
      <w:r w:rsidR="00E3395F">
        <w:rPr>
          <w:rFonts w:ascii="Bookman Old Style" w:eastAsia="Times New Roman" w:hAnsi="Bookman Old Style"/>
          <w:szCs w:val="28"/>
        </w:rPr>
        <w:t>re</w:t>
      </w:r>
      <w:r w:rsidR="00466347">
        <w:rPr>
          <w:rFonts w:ascii="Bookman Old Style" w:eastAsia="Times New Roman" w:hAnsi="Bookman Old Style"/>
          <w:szCs w:val="28"/>
        </w:rPr>
        <w:t xml:space="preserve"> are</w:t>
      </w:r>
      <w:r w:rsidR="00E3395F">
        <w:rPr>
          <w:rFonts w:ascii="Bookman Old Style" w:eastAsia="Times New Roman" w:hAnsi="Bookman Old Style"/>
          <w:szCs w:val="28"/>
        </w:rPr>
        <w:t xml:space="preserve"> many similar theories which sup</w:t>
      </w:r>
      <w:r w:rsidR="00466347">
        <w:rPr>
          <w:rFonts w:ascii="Bookman Old Style" w:eastAsia="Times New Roman" w:hAnsi="Bookman Old Style"/>
          <w:szCs w:val="28"/>
        </w:rPr>
        <w:t xml:space="preserve">port creativity in school these are </w:t>
      </w:r>
      <w:r w:rsidR="00E3395F">
        <w:rPr>
          <w:rFonts w:ascii="Bookman Old Style" w:eastAsia="Times New Roman" w:hAnsi="Bookman Old Style"/>
          <w:szCs w:val="28"/>
        </w:rPr>
        <w:t xml:space="preserve">Maria Montessori, Jean Piaget, John Dewy, Lev Vygotsky and </w:t>
      </w:r>
      <w:r w:rsidR="00466347">
        <w:rPr>
          <w:rFonts w:ascii="Bookman Old Style" w:eastAsia="Times New Roman" w:hAnsi="Bookman Old Style"/>
          <w:szCs w:val="28"/>
        </w:rPr>
        <w:t xml:space="preserve">the </w:t>
      </w:r>
      <w:r w:rsidR="00E3395F">
        <w:rPr>
          <w:rFonts w:ascii="Bookman Old Style" w:eastAsia="Times New Roman" w:hAnsi="Bookman Old Style"/>
          <w:szCs w:val="28"/>
        </w:rPr>
        <w:t>Reggio Amelia approach these theories are all abo</w:t>
      </w:r>
      <w:r w:rsidR="00466347">
        <w:rPr>
          <w:rFonts w:ascii="Bookman Old Style" w:eastAsia="Times New Roman" w:hAnsi="Bookman Old Style"/>
          <w:szCs w:val="28"/>
        </w:rPr>
        <w:t xml:space="preserve">ut how creativity enables </w:t>
      </w:r>
      <w:r w:rsidR="00E3395F">
        <w:rPr>
          <w:rFonts w:ascii="Bookman Old Style" w:eastAsia="Times New Roman" w:hAnsi="Bookman Old Style"/>
          <w:szCs w:val="28"/>
        </w:rPr>
        <w:t>children to learn and also to learn through play</w:t>
      </w:r>
      <w:r w:rsidR="00466347">
        <w:rPr>
          <w:rFonts w:ascii="Bookman Old Style" w:eastAsia="Times New Roman" w:hAnsi="Bookman Old Style"/>
          <w:szCs w:val="28"/>
        </w:rPr>
        <w:t xml:space="preserve"> and expressive arts allowing the children to explore their imagination</w:t>
      </w:r>
      <w:r w:rsidR="00E3395F">
        <w:rPr>
          <w:rFonts w:ascii="Bookman Old Style" w:eastAsia="Times New Roman" w:hAnsi="Bookman Old Style"/>
          <w:szCs w:val="28"/>
        </w:rPr>
        <w:t xml:space="preserve">.  The Reggio Amelia approach is essential in supporting creativity </w:t>
      </w:r>
      <w:r w:rsidR="00A46BF0">
        <w:rPr>
          <w:rFonts w:ascii="Bookman Old Style" w:eastAsia="Times New Roman" w:hAnsi="Bookman Old Style"/>
          <w:szCs w:val="28"/>
        </w:rPr>
        <w:t xml:space="preserve">as </w:t>
      </w:r>
      <w:r w:rsidR="00466347">
        <w:rPr>
          <w:rFonts w:ascii="Bookman Old Style" w:eastAsia="Times New Roman" w:hAnsi="Bookman Old Style"/>
          <w:szCs w:val="28"/>
        </w:rPr>
        <w:t>the</w:t>
      </w:r>
      <w:r w:rsidR="00E3395F">
        <w:rPr>
          <w:rFonts w:ascii="Bookman Old Style" w:eastAsia="Times New Roman" w:hAnsi="Bookman Old Style"/>
          <w:szCs w:val="28"/>
        </w:rPr>
        <w:t xml:space="preserve"> approach </w:t>
      </w:r>
      <w:r w:rsidR="00A46BF0">
        <w:rPr>
          <w:rFonts w:ascii="Bookman Old Style" w:eastAsia="Times New Roman" w:hAnsi="Bookman Old Style"/>
          <w:szCs w:val="28"/>
        </w:rPr>
        <w:t>is influenced by the theory of Lev Vygotsky, which is how children build relationships with their environment and the people in their lives.  It is also very similar to the theories of Jean Piaget, Maria Montessori and Jerome Bruner.  Reggio Amelia l</w:t>
      </w:r>
      <w:r w:rsidR="00E3395F">
        <w:rPr>
          <w:rFonts w:ascii="Bookman Old Style" w:eastAsia="Times New Roman" w:hAnsi="Bookman Old Style"/>
          <w:szCs w:val="28"/>
        </w:rPr>
        <w:t>ets the children lead the learning and they can move around freely within the school and pick what they want to learn as the teachers stand back and observe the learning</w:t>
      </w:r>
      <w:r w:rsidR="00A16543">
        <w:rPr>
          <w:rFonts w:ascii="Bookman Old Style" w:eastAsia="Times New Roman" w:hAnsi="Bookman Old Style"/>
          <w:szCs w:val="28"/>
        </w:rPr>
        <w:t xml:space="preserve">. </w:t>
      </w:r>
    </w:p>
    <w:p w14:paraId="0C3D7964" w14:textId="694A9C5E" w:rsidR="00E3395F" w:rsidRDefault="00A46BF0" w:rsidP="00CC6212">
      <w:pPr>
        <w:spacing w:line="360" w:lineRule="auto"/>
        <w:rPr>
          <w:rFonts w:ascii="Bookman Old Style" w:eastAsia="Times New Roman" w:hAnsi="Bookman Old Style"/>
          <w:szCs w:val="28"/>
        </w:rPr>
      </w:pPr>
      <w:r w:rsidRPr="00A46BF0">
        <w:rPr>
          <w:rFonts w:ascii="Bookman Old Style" w:eastAsia="Times New Roman" w:hAnsi="Bookman Old Style"/>
          <w:szCs w:val="28"/>
        </w:rPr>
        <w:t>(Cadwell, 1997)</w:t>
      </w:r>
    </w:p>
    <w:p w14:paraId="6E5DB144" w14:textId="77777777" w:rsidR="00A16543" w:rsidRDefault="00A16543" w:rsidP="00CC6212">
      <w:pPr>
        <w:spacing w:line="360" w:lineRule="auto"/>
        <w:rPr>
          <w:rFonts w:ascii="Bookman Old Style" w:eastAsia="Times New Roman" w:hAnsi="Bookman Old Style"/>
          <w:szCs w:val="28"/>
        </w:rPr>
      </w:pPr>
    </w:p>
    <w:p w14:paraId="5DF8C10A" w14:textId="115F7897" w:rsidR="00A16543" w:rsidRDefault="00A16543" w:rsidP="00CC6212">
      <w:pPr>
        <w:spacing w:line="360" w:lineRule="auto"/>
        <w:rPr>
          <w:rFonts w:ascii="Bookman Old Style" w:eastAsia="Times New Roman" w:hAnsi="Bookman Old Style"/>
          <w:szCs w:val="28"/>
        </w:rPr>
      </w:pPr>
      <w:r>
        <w:rPr>
          <w:rFonts w:ascii="Bookman Old Style" w:eastAsia="Times New Roman" w:hAnsi="Bookman Old Style"/>
          <w:szCs w:val="28"/>
        </w:rPr>
        <w:t xml:space="preserve">There </w:t>
      </w:r>
      <w:r w:rsidR="00466347">
        <w:rPr>
          <w:rFonts w:ascii="Bookman Old Style" w:eastAsia="Times New Roman" w:hAnsi="Bookman Old Style"/>
          <w:szCs w:val="28"/>
        </w:rPr>
        <w:t xml:space="preserve">are </w:t>
      </w:r>
      <w:r>
        <w:rPr>
          <w:rFonts w:ascii="Bookman Old Style" w:eastAsia="Times New Roman" w:hAnsi="Bookman Old Style"/>
          <w:szCs w:val="28"/>
        </w:rPr>
        <w:t>advantages of the Regg</w:t>
      </w:r>
      <w:r w:rsidR="00466347">
        <w:rPr>
          <w:rFonts w:ascii="Bookman Old Style" w:eastAsia="Times New Roman" w:hAnsi="Bookman Old Style"/>
          <w:szCs w:val="28"/>
        </w:rPr>
        <w:t>io Amelia approach these are that</w:t>
      </w:r>
      <w:r>
        <w:rPr>
          <w:rFonts w:ascii="Bookman Old Style" w:eastAsia="Times New Roman" w:hAnsi="Bookman Old Style"/>
          <w:szCs w:val="28"/>
        </w:rPr>
        <w:t xml:space="preserve"> approach lets the child think of what they are doing in more depth</w:t>
      </w:r>
      <w:r w:rsidR="00466347">
        <w:rPr>
          <w:rFonts w:ascii="Bookman Old Style" w:eastAsia="Times New Roman" w:hAnsi="Bookman Old Style"/>
          <w:szCs w:val="28"/>
        </w:rPr>
        <w:t>,</w:t>
      </w:r>
      <w:r>
        <w:rPr>
          <w:rFonts w:ascii="Bookman Old Style" w:eastAsia="Times New Roman" w:hAnsi="Bookman Old Style"/>
          <w:szCs w:val="28"/>
        </w:rPr>
        <w:t xml:space="preserve"> it lets them explore their imagination letting creativity be the front of what they are trying achieve. The teacher</w:t>
      </w:r>
      <w:r w:rsidR="00466347">
        <w:rPr>
          <w:rFonts w:ascii="Bookman Old Style" w:eastAsia="Times New Roman" w:hAnsi="Bookman Old Style"/>
          <w:szCs w:val="28"/>
        </w:rPr>
        <w:t>s</w:t>
      </w:r>
      <w:r>
        <w:rPr>
          <w:rFonts w:ascii="Bookman Old Style" w:eastAsia="Times New Roman" w:hAnsi="Bookman Old Style"/>
          <w:szCs w:val="28"/>
        </w:rPr>
        <w:t xml:space="preserve"> work together and get the children to learn how to work together when working on different projects.  They have specialised people such as artists </w:t>
      </w:r>
      <w:r w:rsidR="00466347">
        <w:rPr>
          <w:rFonts w:ascii="Bookman Old Style" w:eastAsia="Times New Roman" w:hAnsi="Bookman Old Style"/>
          <w:szCs w:val="28"/>
        </w:rPr>
        <w:t xml:space="preserve">who </w:t>
      </w:r>
      <w:r>
        <w:rPr>
          <w:rFonts w:ascii="Bookman Old Style" w:eastAsia="Times New Roman" w:hAnsi="Bookman Old Style"/>
          <w:szCs w:val="28"/>
        </w:rPr>
        <w:t>come once week to teach the children so they are getting taught by experts in that field, they can work on theme from a week up to three or more months it all depends on the child and it is child lead learning.  There however some negatives with this approach, teacher</w:t>
      </w:r>
      <w:r w:rsidR="00466347">
        <w:rPr>
          <w:rFonts w:ascii="Bookman Old Style" w:eastAsia="Times New Roman" w:hAnsi="Bookman Old Style"/>
          <w:szCs w:val="28"/>
        </w:rPr>
        <w:t>s</w:t>
      </w:r>
      <w:r>
        <w:rPr>
          <w:rFonts w:ascii="Bookman Old Style" w:eastAsia="Times New Roman" w:hAnsi="Bookman Old Style"/>
          <w:szCs w:val="28"/>
        </w:rPr>
        <w:t xml:space="preserve"> feel there is </w:t>
      </w:r>
      <w:r w:rsidR="00466347">
        <w:rPr>
          <w:rFonts w:ascii="Bookman Old Style" w:eastAsia="Times New Roman" w:hAnsi="Bookman Old Style"/>
          <w:szCs w:val="28"/>
        </w:rPr>
        <w:t xml:space="preserve">a </w:t>
      </w:r>
      <w:r>
        <w:rPr>
          <w:rFonts w:ascii="Bookman Old Style" w:eastAsia="Times New Roman" w:hAnsi="Bookman Old Style"/>
          <w:szCs w:val="28"/>
        </w:rPr>
        <w:t xml:space="preserve">loss of control in their classroom to some extent.  Teachers are used to looking at curriculum and moving on when they are told too but with Reggio </w:t>
      </w:r>
      <w:r w:rsidR="00466347">
        <w:rPr>
          <w:rFonts w:ascii="Bookman Old Style" w:eastAsia="Times New Roman" w:hAnsi="Bookman Old Style"/>
          <w:szCs w:val="28"/>
        </w:rPr>
        <w:t xml:space="preserve">Emilia </w:t>
      </w:r>
      <w:r>
        <w:rPr>
          <w:rFonts w:ascii="Bookman Old Style" w:eastAsia="Times New Roman" w:hAnsi="Bookman Old Style"/>
          <w:szCs w:val="28"/>
        </w:rPr>
        <w:t>they move on when the child is ready which can be ve</w:t>
      </w:r>
      <w:r w:rsidR="00466347">
        <w:rPr>
          <w:rFonts w:ascii="Bookman Old Style" w:eastAsia="Times New Roman" w:hAnsi="Bookman Old Style"/>
          <w:szCs w:val="28"/>
        </w:rPr>
        <w:t xml:space="preserve">ry challenging for the teacher as some children will not be ready and then you have many children on different learning areas.  </w:t>
      </w:r>
      <w:r>
        <w:rPr>
          <w:rFonts w:ascii="Bookman Old Style" w:eastAsia="Times New Roman" w:hAnsi="Bookman Old Style"/>
          <w:szCs w:val="28"/>
        </w:rPr>
        <w:t xml:space="preserve">Looking at education in the future we can use some the Reggio Amelia approach within the new curriculum and use some of their good points such as moving on when the child is ready as the new Successful Futures document says one continuum of learning. </w:t>
      </w:r>
    </w:p>
    <w:p w14:paraId="43E25627" w14:textId="77777777" w:rsidR="00A16543" w:rsidRDefault="00A16543" w:rsidP="00A16543">
      <w:pPr>
        <w:spacing w:line="360" w:lineRule="auto"/>
        <w:rPr>
          <w:rFonts w:ascii="Bookman Old Style" w:eastAsia="Times New Roman" w:hAnsi="Bookman Old Style"/>
          <w:szCs w:val="28"/>
        </w:rPr>
      </w:pPr>
      <w:r w:rsidRPr="00A16543">
        <w:rPr>
          <w:rFonts w:ascii="Bookman Old Style" w:eastAsia="Times New Roman" w:hAnsi="Bookman Old Style"/>
          <w:szCs w:val="28"/>
        </w:rPr>
        <w:t>(Valentine, 2006)</w:t>
      </w:r>
    </w:p>
    <w:p w14:paraId="6D808A46" w14:textId="77777777" w:rsidR="009E4D37" w:rsidRDefault="009E4D37" w:rsidP="00A16543">
      <w:pPr>
        <w:spacing w:line="360" w:lineRule="auto"/>
        <w:rPr>
          <w:rFonts w:ascii="Bookman Old Style" w:eastAsia="Times New Roman" w:hAnsi="Bookman Old Style"/>
          <w:szCs w:val="28"/>
        </w:rPr>
      </w:pPr>
    </w:p>
    <w:p w14:paraId="77459464" w14:textId="5FB48ADD" w:rsidR="009E4D37" w:rsidRDefault="009E4D37" w:rsidP="009E4D37">
      <w:pPr>
        <w:spacing w:line="360" w:lineRule="auto"/>
        <w:rPr>
          <w:rFonts w:ascii="Bookman Old Style" w:eastAsia="Times New Roman" w:hAnsi="Bookman Old Style"/>
          <w:szCs w:val="28"/>
        </w:rPr>
      </w:pPr>
      <w:r>
        <w:rPr>
          <w:rFonts w:ascii="Bookman Old Style" w:eastAsia="Times New Roman" w:hAnsi="Bookman Old Style"/>
          <w:szCs w:val="28"/>
        </w:rPr>
        <w:t xml:space="preserve">Sir Ken Robinson’s talks are famous for teaching the important of creativity within in school and have had millions of views online.  </w:t>
      </w:r>
      <w:r w:rsidR="008E5B1C">
        <w:rPr>
          <w:rFonts w:ascii="Bookman Old Style" w:eastAsia="Times New Roman" w:hAnsi="Bookman Old Style"/>
          <w:szCs w:val="28"/>
        </w:rPr>
        <w:t>He thinks that</w:t>
      </w:r>
      <w:r>
        <w:rPr>
          <w:rFonts w:ascii="Bookman Old Style" w:eastAsia="Times New Roman" w:hAnsi="Bookman Old Style"/>
          <w:szCs w:val="28"/>
        </w:rPr>
        <w:t xml:space="preserve"> </w:t>
      </w:r>
      <w:r w:rsidR="008E5B1C">
        <w:rPr>
          <w:rFonts w:ascii="Bookman Old Style" w:eastAsia="Times New Roman" w:hAnsi="Bookman Old Style"/>
          <w:szCs w:val="28"/>
        </w:rPr>
        <w:t>schools</w:t>
      </w:r>
      <w:r>
        <w:rPr>
          <w:rFonts w:ascii="Bookman Old Style" w:eastAsia="Times New Roman" w:hAnsi="Bookman Old Style"/>
          <w:szCs w:val="28"/>
        </w:rPr>
        <w:t xml:space="preserve"> today are stuck in the old Victorian way of teaching from a book and following a certain way of teaching which leave the children being grouped at the end.  His most famous talk is called ‘Do schools kill creativity?’ which he discusses the </w:t>
      </w:r>
      <w:r w:rsidR="008E5B1C">
        <w:rPr>
          <w:rFonts w:ascii="Bookman Old Style" w:eastAsia="Times New Roman" w:hAnsi="Bookman Old Style"/>
          <w:szCs w:val="28"/>
        </w:rPr>
        <w:t>positives</w:t>
      </w:r>
      <w:r>
        <w:rPr>
          <w:rFonts w:ascii="Bookman Old Style" w:eastAsia="Times New Roman" w:hAnsi="Bookman Old Style"/>
          <w:szCs w:val="28"/>
        </w:rPr>
        <w:t xml:space="preserve"> of </w:t>
      </w:r>
      <w:r w:rsidR="008E5B1C">
        <w:rPr>
          <w:rFonts w:ascii="Bookman Old Style" w:eastAsia="Times New Roman" w:hAnsi="Bookman Old Style"/>
          <w:szCs w:val="28"/>
        </w:rPr>
        <w:t>creativity having the child to be independent</w:t>
      </w:r>
      <w:r>
        <w:rPr>
          <w:rFonts w:ascii="Bookman Old Style" w:eastAsia="Times New Roman" w:hAnsi="Bookman Old Style"/>
          <w:szCs w:val="28"/>
        </w:rPr>
        <w:t xml:space="preserve"> and have their own voice</w:t>
      </w:r>
      <w:r w:rsidR="00466347">
        <w:rPr>
          <w:rFonts w:ascii="Bookman Old Style" w:eastAsia="Times New Roman" w:hAnsi="Bookman Old Style"/>
          <w:szCs w:val="28"/>
        </w:rPr>
        <w:t>s and express</w:t>
      </w:r>
      <w:r>
        <w:rPr>
          <w:rFonts w:ascii="Bookman Old Style" w:eastAsia="Times New Roman" w:hAnsi="Bookman Old Style"/>
          <w:szCs w:val="28"/>
        </w:rPr>
        <w:t xml:space="preserve"> the</w:t>
      </w:r>
      <w:r w:rsidR="00466347">
        <w:rPr>
          <w:rFonts w:ascii="Bookman Old Style" w:eastAsia="Times New Roman" w:hAnsi="Bookman Old Style"/>
          <w:szCs w:val="28"/>
        </w:rPr>
        <w:t>ir</w:t>
      </w:r>
      <w:r>
        <w:rPr>
          <w:rFonts w:ascii="Bookman Old Style" w:eastAsia="Times New Roman" w:hAnsi="Bookman Old Style"/>
          <w:szCs w:val="28"/>
        </w:rPr>
        <w:t xml:space="preserve"> ideas, research has shown children become better at problem solving as they are able to think for themselves, the student is less stressed about exams and feel they have the freedom to express their ideas without being told ‘no’.</w:t>
      </w:r>
    </w:p>
    <w:p w14:paraId="5532CA46" w14:textId="44CDAE7C" w:rsidR="009E4D37" w:rsidRPr="009E4D37" w:rsidRDefault="009E4D37" w:rsidP="009E4D37">
      <w:pPr>
        <w:spacing w:line="360" w:lineRule="auto"/>
        <w:rPr>
          <w:rFonts w:ascii="Bookman Old Style" w:eastAsia="Times New Roman" w:hAnsi="Bookman Old Style"/>
        </w:rPr>
      </w:pPr>
      <w:r w:rsidRPr="009E4D37">
        <w:rPr>
          <w:rFonts w:ascii="Bookman Old Style" w:eastAsia="Times New Roman" w:hAnsi="Bookman Old Style" w:cs="Arial"/>
          <w:color w:val="000000"/>
          <w:shd w:val="clear" w:color="auto" w:fill="FFFFFF"/>
        </w:rPr>
        <w:t>(Robinson and Aronica, 2016)</w:t>
      </w:r>
    </w:p>
    <w:p w14:paraId="51238729" w14:textId="77777777" w:rsidR="009E4D37" w:rsidRDefault="009E4D37" w:rsidP="009E4D37">
      <w:pPr>
        <w:spacing w:line="360" w:lineRule="auto"/>
        <w:rPr>
          <w:rFonts w:ascii="Bookman Old Style" w:eastAsia="Times New Roman" w:hAnsi="Bookman Old Style" w:cs="Arial"/>
          <w:color w:val="000000"/>
          <w:sz w:val="22"/>
          <w:szCs w:val="20"/>
          <w:shd w:val="clear" w:color="auto" w:fill="FFFFFF"/>
        </w:rPr>
      </w:pPr>
    </w:p>
    <w:p w14:paraId="192F61C4" w14:textId="6FD43C98" w:rsidR="009E4D37" w:rsidRPr="009E4D37" w:rsidRDefault="00395737" w:rsidP="009E4D37">
      <w:pPr>
        <w:spacing w:line="360" w:lineRule="auto"/>
        <w:rPr>
          <w:rFonts w:ascii="Bookman Old Style" w:eastAsia="Times New Roman" w:hAnsi="Bookman Old Style" w:cs="Arial"/>
          <w:color w:val="000000"/>
          <w:shd w:val="clear" w:color="auto" w:fill="FFFFFF"/>
        </w:rPr>
      </w:pPr>
      <w:r>
        <w:rPr>
          <w:rFonts w:ascii="Bookman Old Style" w:eastAsia="Times New Roman" w:hAnsi="Bookman Old Style" w:cs="Arial"/>
          <w:color w:val="000000"/>
          <w:shd w:val="clear" w:color="auto" w:fill="FFFFFF"/>
        </w:rPr>
        <w:t>On the contrary there however</w:t>
      </w:r>
      <w:r w:rsidR="009E4D37" w:rsidRPr="009E4D37">
        <w:rPr>
          <w:rFonts w:ascii="Bookman Old Style" w:eastAsia="Times New Roman" w:hAnsi="Bookman Old Style" w:cs="Arial"/>
          <w:color w:val="000000"/>
          <w:shd w:val="clear" w:color="auto" w:fill="FFFFFF"/>
        </w:rPr>
        <w:t xml:space="preserve"> limitations to creativity which it can be very time consuming to teach and for the children to be able to </w:t>
      </w:r>
      <w:r w:rsidR="008E5B1C" w:rsidRPr="009E4D37">
        <w:rPr>
          <w:rFonts w:ascii="Bookman Old Style" w:eastAsia="Times New Roman" w:hAnsi="Bookman Old Style" w:cs="Arial"/>
          <w:color w:val="000000"/>
          <w:shd w:val="clear" w:color="auto" w:fill="FFFFFF"/>
        </w:rPr>
        <w:t>succeed</w:t>
      </w:r>
      <w:r w:rsidR="009E4D37" w:rsidRPr="009E4D37">
        <w:rPr>
          <w:rFonts w:ascii="Bookman Old Style" w:eastAsia="Times New Roman" w:hAnsi="Bookman Old Style" w:cs="Arial"/>
          <w:color w:val="000000"/>
          <w:shd w:val="clear" w:color="auto" w:fill="FFFFFF"/>
        </w:rPr>
        <w:t xml:space="preserve"> in society if that is if society does not change and support creativity within the schools across the world. </w:t>
      </w:r>
    </w:p>
    <w:p w14:paraId="5FF0216C" w14:textId="21ABA69D" w:rsidR="009E4D37" w:rsidRPr="009E4D37" w:rsidRDefault="009E4D37" w:rsidP="009E4D37">
      <w:pPr>
        <w:rPr>
          <w:rFonts w:ascii="Bookman Old Style" w:eastAsia="Times New Roman" w:hAnsi="Bookman Old Style"/>
        </w:rPr>
      </w:pPr>
      <w:r w:rsidRPr="009E4D37">
        <w:rPr>
          <w:rFonts w:ascii="Bookman Old Style" w:eastAsia="Times New Roman" w:hAnsi="Bookman Old Style" w:cs="Arial"/>
          <w:color w:val="000000"/>
          <w:shd w:val="clear" w:color="auto" w:fill="FFFFFF"/>
        </w:rPr>
        <w:t>(Higonia, 2018)</w:t>
      </w:r>
    </w:p>
    <w:p w14:paraId="29DC022D" w14:textId="77777777" w:rsidR="009E4D37" w:rsidRDefault="009E4D37" w:rsidP="00A16543">
      <w:pPr>
        <w:spacing w:line="360" w:lineRule="auto"/>
        <w:rPr>
          <w:rFonts w:ascii="Bookman Old Style" w:eastAsia="Times New Roman" w:hAnsi="Bookman Old Style"/>
          <w:szCs w:val="28"/>
        </w:rPr>
      </w:pPr>
    </w:p>
    <w:p w14:paraId="2AF6DD15" w14:textId="62CDDDDF" w:rsidR="00CC6212" w:rsidRPr="00582CBF" w:rsidRDefault="00CC6212" w:rsidP="00CC6212">
      <w:pPr>
        <w:spacing w:line="360" w:lineRule="auto"/>
        <w:rPr>
          <w:rFonts w:ascii="Bookman Old Style" w:eastAsia="Times New Roman" w:hAnsi="Bookman Old Style"/>
          <w:szCs w:val="28"/>
        </w:rPr>
      </w:pPr>
      <w:r>
        <w:rPr>
          <w:rFonts w:ascii="Bookman Old Style" w:eastAsia="Times New Roman" w:hAnsi="Bookman Old Style"/>
          <w:szCs w:val="28"/>
        </w:rPr>
        <w:t xml:space="preserve">Albert Einstein made a statement </w:t>
      </w:r>
      <w:r w:rsidRPr="00582CBF">
        <w:rPr>
          <w:rFonts w:ascii="Bookman Old Style" w:eastAsia="Times New Roman" w:hAnsi="Bookman Old Style"/>
          <w:szCs w:val="28"/>
        </w:rPr>
        <w:t xml:space="preserve">previously saying that </w:t>
      </w:r>
    </w:p>
    <w:p w14:paraId="5B8C2912" w14:textId="77777777" w:rsidR="00CC6212" w:rsidRPr="00582CBF" w:rsidRDefault="00CC6212" w:rsidP="00CC6212">
      <w:pPr>
        <w:spacing w:line="360" w:lineRule="auto"/>
        <w:rPr>
          <w:rFonts w:ascii="Bookman Old Style" w:eastAsia="Times New Roman" w:hAnsi="Bookman Old Style" w:cs="Arial"/>
          <w:color w:val="222222"/>
          <w:shd w:val="clear" w:color="auto" w:fill="FFFFFF"/>
        </w:rPr>
      </w:pPr>
      <w:r w:rsidRPr="00582CBF">
        <w:rPr>
          <w:rFonts w:ascii="Bookman Old Style" w:eastAsia="Times New Roman" w:hAnsi="Bookman Old Style" w:cs="Arial"/>
          <w:color w:val="222222"/>
          <w:shd w:val="clear" w:color="auto" w:fill="FFFFFF"/>
        </w:rPr>
        <w:t>"</w:t>
      </w:r>
      <w:r w:rsidRPr="00582CBF">
        <w:rPr>
          <w:rFonts w:ascii="Bookman Old Style" w:eastAsia="Times New Roman" w:hAnsi="Bookman Old Style" w:cs="Arial"/>
          <w:bCs/>
          <w:color w:val="222222"/>
          <w:shd w:val="clear" w:color="auto" w:fill="FFFFFF"/>
        </w:rPr>
        <w:t>Imagination is more important than knowledge</w:t>
      </w:r>
      <w:r w:rsidRPr="00582CBF">
        <w:rPr>
          <w:rFonts w:ascii="Bookman Old Style" w:eastAsia="Times New Roman" w:hAnsi="Bookman Old Style" w:cs="Arial"/>
          <w:color w:val="222222"/>
          <w:shd w:val="clear" w:color="auto" w:fill="FFFFFF"/>
        </w:rPr>
        <w:t>. For knowledge is limited, whereas imagination embraces the entire world, stimulating progress, giving birth to evolution."</w:t>
      </w:r>
    </w:p>
    <w:p w14:paraId="33561B4C" w14:textId="3E092E9F" w:rsidR="00582CBF" w:rsidRDefault="00582CBF" w:rsidP="00CC6212">
      <w:pPr>
        <w:spacing w:line="360" w:lineRule="auto"/>
        <w:rPr>
          <w:rFonts w:ascii="Bookman Old Style" w:eastAsia="Times New Roman" w:hAnsi="Bookman Old Style"/>
        </w:rPr>
      </w:pPr>
      <w:r w:rsidRPr="00582CBF">
        <w:rPr>
          <w:rFonts w:ascii="Bookman Old Style" w:eastAsia="Times New Roman" w:hAnsi="Bookman Old Style"/>
        </w:rPr>
        <w:t>(Optimize - Your potential. Actualized., 2018)</w:t>
      </w:r>
    </w:p>
    <w:p w14:paraId="014E66D4" w14:textId="77777777" w:rsidR="00582CBF" w:rsidRDefault="00582CBF" w:rsidP="00CC6212">
      <w:pPr>
        <w:spacing w:line="360" w:lineRule="auto"/>
        <w:rPr>
          <w:rFonts w:ascii="Bookman Old Style" w:eastAsia="Times New Roman" w:hAnsi="Bookman Old Style"/>
        </w:rPr>
      </w:pPr>
    </w:p>
    <w:p w14:paraId="1BF13EB3" w14:textId="266C818F" w:rsidR="00582CBF" w:rsidRDefault="00582CBF" w:rsidP="00582CBF">
      <w:pPr>
        <w:spacing w:line="360" w:lineRule="auto"/>
        <w:rPr>
          <w:rFonts w:ascii="Bookman Old Style" w:eastAsia="Times New Roman" w:hAnsi="Bookman Old Style"/>
        </w:rPr>
      </w:pPr>
      <w:r>
        <w:rPr>
          <w:rFonts w:ascii="Bookman Old Style" w:eastAsia="Times New Roman" w:hAnsi="Bookman Old Style"/>
        </w:rPr>
        <w:t xml:space="preserve">This relates very much to the primary educational system as children love to play and explore using their imagination, this keep this keeps the child engaged in the activity that they are doing as they are intrigued and being innovative to learn new skills.  The teacher is responsible for keeping the child engaged in their activity but also making sure they give the child time to think and learn in their own way.  Looking at the National Curriculum you can make links to the subjects while using creativity in these other subjects and then the child does not even realise that they are doing maths, English they just think they are having fun.  It is now highly recommended teachers have creativity in the educational system as there is new curriculum coming into place in Wales called ‘Successful Futures’ which was created by Professor Graham Donaldson from Scotland.  </w:t>
      </w:r>
    </w:p>
    <w:p w14:paraId="0C9FDBAD" w14:textId="40AD1263" w:rsidR="00582CBF" w:rsidRDefault="00582CBF" w:rsidP="00CC6212">
      <w:pPr>
        <w:spacing w:line="360" w:lineRule="auto"/>
        <w:rPr>
          <w:rFonts w:ascii="Bookman Old Style" w:eastAsia="Times New Roman" w:hAnsi="Bookman Old Style"/>
        </w:rPr>
      </w:pPr>
      <w:r>
        <w:rPr>
          <w:rFonts w:ascii="Bookman Old Style" w:eastAsia="Times New Roman" w:hAnsi="Bookman Old Style"/>
        </w:rPr>
        <w:t xml:space="preserve">The main purpose of the new curriculum ‘Successful Futures’ in Wales is to focus on the importance of family and community.  Encouraging schools to work with parents/guardians and their local communities and enable them to help contribute to their local school and </w:t>
      </w:r>
      <w:r w:rsidR="00466347">
        <w:rPr>
          <w:rFonts w:ascii="Bookman Old Style" w:eastAsia="Times New Roman" w:hAnsi="Bookman Old Style"/>
        </w:rPr>
        <w:t>their children.  The curriculum’s main</w:t>
      </w:r>
      <w:r>
        <w:rPr>
          <w:rFonts w:ascii="Bookman Old Style" w:eastAsia="Times New Roman" w:hAnsi="Bookman Old Style"/>
        </w:rPr>
        <w:t xml:space="preserve"> goal is for all children to confident, successful learners, be effective contributors and to be responsibilities. It is essential we look at this curriculum as it will be in schools in Wales as of 2020.  Although it has been slowly introduced to some schools and the pioneer schools across the country. </w:t>
      </w:r>
    </w:p>
    <w:p w14:paraId="6714FEC9" w14:textId="039C9662" w:rsidR="00582CBF" w:rsidRDefault="00582CBF" w:rsidP="00CC6212">
      <w:pPr>
        <w:spacing w:line="360" w:lineRule="auto"/>
        <w:rPr>
          <w:rFonts w:ascii="Bookman Old Style" w:eastAsia="Times New Roman" w:hAnsi="Bookman Old Style"/>
        </w:rPr>
      </w:pPr>
      <w:r w:rsidRPr="00582CBF">
        <w:rPr>
          <w:rFonts w:ascii="Bookman Old Style" w:eastAsia="Times New Roman" w:hAnsi="Bookman Old Style"/>
        </w:rPr>
        <w:t>(The Welsh Government, 2015)</w:t>
      </w:r>
    </w:p>
    <w:p w14:paraId="2BB31548" w14:textId="77777777" w:rsidR="00582CBF" w:rsidRDefault="00582CBF" w:rsidP="00CC6212">
      <w:pPr>
        <w:spacing w:line="360" w:lineRule="auto"/>
        <w:rPr>
          <w:rFonts w:ascii="Bookman Old Style" w:eastAsia="Times New Roman" w:hAnsi="Bookman Old Style"/>
        </w:rPr>
      </w:pPr>
    </w:p>
    <w:p w14:paraId="0EA58E7B" w14:textId="4AA7498A" w:rsidR="00582CBF" w:rsidRDefault="00582CBF" w:rsidP="00CC6212">
      <w:pPr>
        <w:spacing w:line="360" w:lineRule="auto"/>
        <w:rPr>
          <w:rFonts w:ascii="Bookman Old Style" w:eastAsia="Times New Roman" w:hAnsi="Bookman Old Style"/>
        </w:rPr>
      </w:pPr>
      <w:r>
        <w:rPr>
          <w:rFonts w:ascii="Bookman Old Style" w:eastAsia="Times New Roman" w:hAnsi="Bookman Old Style"/>
        </w:rPr>
        <w:t>The curriculum in Scotland called ‘</w:t>
      </w:r>
      <w:r w:rsidRPr="00582CBF">
        <w:rPr>
          <w:rFonts w:ascii="Bookman Old Style" w:eastAsia="Times New Roman" w:hAnsi="Bookman Old Style"/>
        </w:rPr>
        <w:t>The Curriculum for Excellence</w:t>
      </w:r>
      <w:r>
        <w:rPr>
          <w:rFonts w:ascii="Bookman Old Style" w:eastAsia="Times New Roman" w:hAnsi="Bookman Old Style"/>
        </w:rPr>
        <w:t>’ has been running from 2010.  Looking into this curriculum will give a guidance on how the future will look in Wales.  There are many benefits of this curriculum it allows the children to be creative, children can learn in a more fun but also better way than before, they can learn at their own pace, it will be cross-curricular way of teaching and the teaching is constructivist approach to learning.  The impact on change is the time it take</w:t>
      </w:r>
      <w:r w:rsidR="00466347">
        <w:rPr>
          <w:rFonts w:ascii="Bookman Old Style" w:eastAsia="Times New Roman" w:hAnsi="Bookman Old Style"/>
        </w:rPr>
        <w:t>s</w:t>
      </w:r>
      <w:r>
        <w:rPr>
          <w:rFonts w:ascii="Bookman Old Style" w:eastAsia="Times New Roman" w:hAnsi="Bookman Old Style"/>
        </w:rPr>
        <w:t xml:space="preserve"> to put in place, new teaching for teachers and also it will making marking and assessments to track progress harder for some teachers.</w:t>
      </w:r>
    </w:p>
    <w:p w14:paraId="104425D4" w14:textId="18B00254" w:rsidR="00582CBF" w:rsidRDefault="00582CBF" w:rsidP="00CC6212">
      <w:pPr>
        <w:spacing w:line="360" w:lineRule="auto"/>
        <w:rPr>
          <w:rFonts w:ascii="Bookman Old Style" w:eastAsia="Times New Roman" w:hAnsi="Bookman Old Style"/>
        </w:rPr>
      </w:pPr>
      <w:r w:rsidRPr="00582CBF">
        <w:rPr>
          <w:rFonts w:ascii="Bookman Old Style" w:eastAsia="Times New Roman" w:hAnsi="Bookman Old Style"/>
        </w:rPr>
        <w:t>(The Scottish Government, 2008)</w:t>
      </w:r>
    </w:p>
    <w:p w14:paraId="5B051D97" w14:textId="77777777" w:rsidR="009E4D37" w:rsidRDefault="009E4D37" w:rsidP="00CC6212">
      <w:pPr>
        <w:spacing w:line="360" w:lineRule="auto"/>
        <w:rPr>
          <w:rFonts w:ascii="Bookman Old Style" w:eastAsia="Times New Roman" w:hAnsi="Bookman Old Style"/>
        </w:rPr>
      </w:pPr>
    </w:p>
    <w:p w14:paraId="086095B6" w14:textId="605A5A47" w:rsidR="009E4D37" w:rsidRDefault="009E4D37" w:rsidP="00CC6212">
      <w:pPr>
        <w:spacing w:line="360" w:lineRule="auto"/>
        <w:rPr>
          <w:rFonts w:ascii="Bookman Old Style" w:eastAsia="Times New Roman" w:hAnsi="Bookman Old Style"/>
        </w:rPr>
      </w:pPr>
      <w:r>
        <w:rPr>
          <w:rFonts w:ascii="Bookman Old Style" w:eastAsia="Times New Roman" w:hAnsi="Bookman Old Style"/>
        </w:rPr>
        <w:t>The chosen Welsh artefact is Rosemary Burton’s painting of the Poppy in order for the remembrance for the soldiers who died fighting in World War one and two.  This piece of work will link well the theme of the term which is World War, this will include work from the YCC</w:t>
      </w:r>
      <w:r w:rsidR="00466347">
        <w:rPr>
          <w:rFonts w:ascii="Bookman Old Style" w:eastAsia="Times New Roman" w:hAnsi="Bookman Old Style"/>
        </w:rPr>
        <w:t xml:space="preserve"> as the artist is Welsh and the children will explore local areas and see what they can learn from their area. This topic will</w:t>
      </w:r>
      <w:r>
        <w:rPr>
          <w:rFonts w:ascii="Bookman Old Style" w:eastAsia="Times New Roman" w:hAnsi="Bookman Old Style"/>
        </w:rPr>
        <w:t xml:space="preserve"> have cross-curricular approach to teaching</w:t>
      </w:r>
      <w:r w:rsidRPr="00466347">
        <w:rPr>
          <w:rFonts w:ascii="Bookman Old Style" w:eastAsia="Times New Roman" w:hAnsi="Bookman Old Style"/>
        </w:rPr>
        <w:t xml:space="preserve">. </w:t>
      </w:r>
      <w:r w:rsidR="00466347">
        <w:rPr>
          <w:rFonts w:ascii="Bookman Old Style" w:eastAsia="Times New Roman" w:hAnsi="Bookman Old Style"/>
        </w:rPr>
        <w:t xml:space="preserve">(See Appendix 1 &amp; 2 for </w:t>
      </w:r>
      <w:r w:rsidRPr="00466347">
        <w:rPr>
          <w:rFonts w:ascii="Bookman Old Style" w:eastAsia="Times New Roman" w:hAnsi="Bookman Old Style"/>
        </w:rPr>
        <w:t>the chosen artefact</w:t>
      </w:r>
      <w:r w:rsidR="00466347">
        <w:rPr>
          <w:rFonts w:ascii="Bookman Old Style" w:eastAsia="Times New Roman" w:hAnsi="Bookman Old Style"/>
        </w:rPr>
        <w:t xml:space="preserve"> and background information</w:t>
      </w:r>
      <w:r w:rsidRPr="00466347">
        <w:rPr>
          <w:rFonts w:ascii="Bookman Old Style" w:eastAsia="Times New Roman" w:hAnsi="Bookman Old Style"/>
        </w:rPr>
        <w:t>)</w:t>
      </w:r>
    </w:p>
    <w:p w14:paraId="2B8AC8DB" w14:textId="1A2234CF" w:rsidR="009E4D37" w:rsidRDefault="009E4D37" w:rsidP="00CC6212">
      <w:pPr>
        <w:spacing w:line="360" w:lineRule="auto"/>
        <w:rPr>
          <w:rFonts w:ascii="Bookman Old Style" w:eastAsia="Times New Roman" w:hAnsi="Bookman Old Style"/>
        </w:rPr>
      </w:pPr>
      <w:r>
        <w:rPr>
          <w:rFonts w:ascii="Bookman Old Style" w:eastAsia="Times New Roman" w:hAnsi="Bookman Old Style"/>
        </w:rPr>
        <w:t xml:space="preserve">The plan of the approach to teaching this topic can be seen by the mind map, mind maps can be </w:t>
      </w:r>
      <w:r w:rsidR="00466347">
        <w:rPr>
          <w:rFonts w:ascii="Bookman Old Style" w:eastAsia="Times New Roman" w:hAnsi="Bookman Old Style"/>
        </w:rPr>
        <w:t xml:space="preserve">completed on </w:t>
      </w:r>
      <w:r>
        <w:rPr>
          <w:rFonts w:ascii="Bookman Old Style" w:eastAsia="Times New Roman" w:hAnsi="Bookman Old Style"/>
        </w:rPr>
        <w:t>paper</w:t>
      </w:r>
      <w:r w:rsidR="00466347">
        <w:rPr>
          <w:rFonts w:ascii="Bookman Old Style" w:eastAsia="Times New Roman" w:hAnsi="Bookman Old Style"/>
        </w:rPr>
        <w:t xml:space="preserve"> </w:t>
      </w:r>
      <w:r>
        <w:rPr>
          <w:rFonts w:ascii="Bookman Old Style" w:eastAsia="Times New Roman" w:hAnsi="Bookman Old Style"/>
        </w:rPr>
        <w:t xml:space="preserve">or computer based it works by writing </w:t>
      </w:r>
      <w:r w:rsidR="00466347">
        <w:rPr>
          <w:rFonts w:ascii="Bookman Old Style" w:eastAsia="Times New Roman" w:hAnsi="Bookman Old Style"/>
        </w:rPr>
        <w:t>down</w:t>
      </w:r>
      <w:r>
        <w:rPr>
          <w:rFonts w:ascii="Bookman Old Style" w:eastAsia="Times New Roman" w:hAnsi="Bookman Old Style"/>
        </w:rPr>
        <w:t xml:space="preserve"> ideas in sections around the focus point which is in the middle.  It helps the learner to focus on key points without losing the focus point. There are positives of this which are they can be flexible and used for anything, </w:t>
      </w:r>
      <w:r w:rsidR="008E5B1C">
        <w:rPr>
          <w:rFonts w:ascii="Bookman Old Style" w:eastAsia="Times New Roman" w:hAnsi="Bookman Old Style"/>
        </w:rPr>
        <w:t>it’s</w:t>
      </w:r>
      <w:r>
        <w:rPr>
          <w:rFonts w:ascii="Bookman Old Style" w:eastAsia="Times New Roman" w:hAnsi="Bookman Old Style"/>
        </w:rPr>
        <w:t xml:space="preserve"> </w:t>
      </w:r>
      <w:r w:rsidR="00466347">
        <w:rPr>
          <w:rFonts w:ascii="Bookman Old Style" w:eastAsia="Times New Roman" w:hAnsi="Bookman Old Style"/>
        </w:rPr>
        <w:t xml:space="preserve">a </w:t>
      </w:r>
      <w:r>
        <w:rPr>
          <w:rFonts w:ascii="Bookman Old Style" w:eastAsia="Times New Roman" w:hAnsi="Bookman Old Style"/>
        </w:rPr>
        <w:t xml:space="preserve">free flow </w:t>
      </w:r>
      <w:r w:rsidR="00466347">
        <w:rPr>
          <w:rFonts w:ascii="Bookman Old Style" w:eastAsia="Times New Roman" w:hAnsi="Bookman Old Style"/>
        </w:rPr>
        <w:t xml:space="preserve">design of </w:t>
      </w:r>
      <w:r>
        <w:rPr>
          <w:rFonts w:ascii="Bookman Old Style" w:eastAsia="Times New Roman" w:hAnsi="Bookman Old Style"/>
        </w:rPr>
        <w:t xml:space="preserve">the </w:t>
      </w:r>
      <w:r w:rsidR="00466347">
        <w:rPr>
          <w:rFonts w:ascii="Bookman Old Style" w:eastAsia="Times New Roman" w:hAnsi="Bookman Old Style"/>
        </w:rPr>
        <w:t>person’s</w:t>
      </w:r>
      <w:r>
        <w:rPr>
          <w:rFonts w:ascii="Bookman Old Style" w:eastAsia="Times New Roman" w:hAnsi="Bookman Old Style"/>
        </w:rPr>
        <w:t xml:space="preserve"> ideas and thoughts and they are easy to create and are often very clear to the person who wrote it, the </w:t>
      </w:r>
      <w:r w:rsidR="008E5B1C">
        <w:rPr>
          <w:rFonts w:ascii="Bookman Old Style" w:eastAsia="Times New Roman" w:hAnsi="Bookman Old Style"/>
        </w:rPr>
        <w:t>limitations</w:t>
      </w:r>
      <w:r>
        <w:rPr>
          <w:rFonts w:ascii="Bookman Old Style" w:eastAsia="Times New Roman" w:hAnsi="Bookman Old Style"/>
        </w:rPr>
        <w:t xml:space="preserve"> of mid mapping </w:t>
      </w:r>
      <w:r w:rsidR="00466347">
        <w:rPr>
          <w:rFonts w:ascii="Bookman Old Style" w:eastAsia="Times New Roman" w:hAnsi="Bookman Old Style"/>
        </w:rPr>
        <w:t>are</w:t>
      </w:r>
      <w:r>
        <w:rPr>
          <w:rFonts w:ascii="Bookman Old Style" w:eastAsia="Times New Roman" w:hAnsi="Bookman Old Style"/>
        </w:rPr>
        <w:t xml:space="preserve"> that it can be time </w:t>
      </w:r>
      <w:r w:rsidR="008E5B1C">
        <w:rPr>
          <w:rFonts w:ascii="Bookman Old Style" w:eastAsia="Times New Roman" w:hAnsi="Bookman Old Style"/>
        </w:rPr>
        <w:t>consuming</w:t>
      </w:r>
      <w:r>
        <w:rPr>
          <w:rFonts w:ascii="Bookman Old Style" w:eastAsia="Times New Roman" w:hAnsi="Bookman Old Style"/>
        </w:rPr>
        <w:t xml:space="preserve"> to create but also it can be hard for some people to think of putting their ideas into the </w:t>
      </w:r>
      <w:r w:rsidR="008E5B1C">
        <w:rPr>
          <w:rFonts w:ascii="Bookman Old Style" w:eastAsia="Times New Roman" w:hAnsi="Bookman Old Style"/>
        </w:rPr>
        <w:t>different</w:t>
      </w:r>
      <w:r>
        <w:rPr>
          <w:rFonts w:ascii="Bookman Old Style" w:eastAsia="Times New Roman" w:hAnsi="Bookman Old Style"/>
        </w:rPr>
        <w:t xml:space="preserve"> sections. </w:t>
      </w:r>
      <w:r w:rsidRPr="00466347">
        <w:rPr>
          <w:rFonts w:ascii="Bookman Old Style" w:eastAsia="Times New Roman" w:hAnsi="Bookman Old Style"/>
        </w:rPr>
        <w:t xml:space="preserve">(See Appendix </w:t>
      </w:r>
      <w:r w:rsidR="00466347">
        <w:rPr>
          <w:rFonts w:ascii="Bookman Old Style" w:eastAsia="Times New Roman" w:hAnsi="Bookman Old Style"/>
        </w:rPr>
        <w:t xml:space="preserve">3, 4 &amp; 5 </w:t>
      </w:r>
      <w:r w:rsidRPr="00466347">
        <w:rPr>
          <w:rFonts w:ascii="Bookman Old Style" w:eastAsia="Times New Roman" w:hAnsi="Bookman Old Style"/>
        </w:rPr>
        <w:t xml:space="preserve">for the </w:t>
      </w:r>
      <w:r w:rsidR="00466347">
        <w:rPr>
          <w:rFonts w:ascii="Bookman Old Style" w:eastAsia="Times New Roman" w:hAnsi="Bookman Old Style"/>
        </w:rPr>
        <w:t xml:space="preserve">development of </w:t>
      </w:r>
      <w:r w:rsidRPr="00466347">
        <w:rPr>
          <w:rFonts w:ascii="Bookman Old Style" w:eastAsia="Times New Roman" w:hAnsi="Bookman Old Style"/>
        </w:rPr>
        <w:t>mind maps)</w:t>
      </w:r>
    </w:p>
    <w:p w14:paraId="2B755095" w14:textId="77777777" w:rsidR="009E4D37" w:rsidRDefault="009E4D37" w:rsidP="00CC6212">
      <w:pPr>
        <w:spacing w:line="360" w:lineRule="auto"/>
        <w:rPr>
          <w:rFonts w:ascii="Bookman Old Style" w:eastAsia="Times New Roman" w:hAnsi="Bookman Old Style"/>
        </w:rPr>
      </w:pPr>
    </w:p>
    <w:p w14:paraId="4EA11D00" w14:textId="28304CB4" w:rsidR="009E4D37" w:rsidRDefault="009E4D37" w:rsidP="00CC6212">
      <w:pPr>
        <w:spacing w:line="360" w:lineRule="auto"/>
        <w:rPr>
          <w:rFonts w:ascii="Bookman Old Style" w:eastAsia="Times New Roman" w:hAnsi="Bookman Old Style"/>
        </w:rPr>
      </w:pPr>
      <w:r>
        <w:rPr>
          <w:rFonts w:ascii="Bookman Old Style" w:eastAsia="Times New Roman" w:hAnsi="Bookman Old Style"/>
        </w:rPr>
        <w:t>Activity One</w:t>
      </w:r>
    </w:p>
    <w:p w14:paraId="13D9622A" w14:textId="49D53AFC" w:rsidR="00395737" w:rsidRDefault="009E4D37" w:rsidP="00CC6212">
      <w:pPr>
        <w:spacing w:line="360" w:lineRule="auto"/>
        <w:rPr>
          <w:rFonts w:ascii="Bookman Old Style" w:eastAsia="Times New Roman" w:hAnsi="Bookman Old Style"/>
        </w:rPr>
      </w:pPr>
      <w:r>
        <w:rPr>
          <w:rFonts w:ascii="Bookman Old Style" w:eastAsia="Times New Roman" w:hAnsi="Bookman Old Style"/>
        </w:rPr>
        <w:t xml:space="preserve">The lesson will mainly focus on the creative strand of art and photography.  The children will activate their prior knowledge based upon previous lessons about the importance of the poppy for remembrance of the wars.  The children will watch a quick power </w:t>
      </w:r>
      <w:r w:rsidR="00466347">
        <w:rPr>
          <w:rFonts w:ascii="Bookman Old Style" w:eastAsia="Times New Roman" w:hAnsi="Bookman Old Style"/>
        </w:rPr>
        <w:t>point on how to create a</w:t>
      </w:r>
      <w:r>
        <w:rPr>
          <w:rFonts w:ascii="Bookman Old Style" w:eastAsia="Times New Roman" w:hAnsi="Bookman Old Style"/>
        </w:rPr>
        <w:t xml:space="preserve"> silhouette </w:t>
      </w:r>
      <w:r w:rsidR="0042353A">
        <w:rPr>
          <w:rFonts w:ascii="Bookman Old Style" w:eastAsia="Times New Roman" w:hAnsi="Bookman Old Style"/>
        </w:rPr>
        <w:t xml:space="preserve">this so they can visualise what </w:t>
      </w:r>
      <w:r w:rsidR="00466347">
        <w:rPr>
          <w:rFonts w:ascii="Bookman Old Style" w:eastAsia="Times New Roman" w:hAnsi="Bookman Old Style"/>
        </w:rPr>
        <w:t>they end result would look like and have an idea what is expected from</w:t>
      </w:r>
      <w:r w:rsidR="0042353A" w:rsidRPr="00466347">
        <w:rPr>
          <w:rFonts w:ascii="Bookman Old Style" w:eastAsia="Times New Roman" w:hAnsi="Bookman Old Style"/>
        </w:rPr>
        <w:t xml:space="preserve">. </w:t>
      </w:r>
      <w:r w:rsidRPr="00466347">
        <w:rPr>
          <w:rFonts w:ascii="Bookman Old Style" w:eastAsia="Times New Roman" w:hAnsi="Bookman Old Style"/>
        </w:rPr>
        <w:t xml:space="preserve">(See Appendix </w:t>
      </w:r>
      <w:r w:rsidR="00466347">
        <w:rPr>
          <w:rFonts w:ascii="Bookman Old Style" w:eastAsia="Times New Roman" w:hAnsi="Bookman Old Style"/>
        </w:rPr>
        <w:t xml:space="preserve">6 for the </w:t>
      </w:r>
      <w:r w:rsidRPr="00466347">
        <w:rPr>
          <w:rFonts w:ascii="Bookman Old Style" w:eastAsia="Times New Roman" w:hAnsi="Bookman Old Style"/>
        </w:rPr>
        <w:t>Silhouette Power Point)</w:t>
      </w:r>
      <w:r w:rsidR="0042353A" w:rsidRPr="00466347">
        <w:rPr>
          <w:rFonts w:ascii="Bookman Old Style" w:eastAsia="Times New Roman" w:hAnsi="Bookman Old Style"/>
        </w:rPr>
        <w:t>.</w:t>
      </w:r>
      <w:r>
        <w:rPr>
          <w:rFonts w:ascii="Bookman Old Style" w:eastAsia="Times New Roman" w:hAnsi="Bookman Old Style"/>
        </w:rPr>
        <w:t xml:space="preserve"> For this task</w:t>
      </w:r>
      <w:r w:rsidR="008E5B1C">
        <w:rPr>
          <w:rFonts w:ascii="Bookman Old Style" w:eastAsia="Times New Roman" w:hAnsi="Bookman Old Style"/>
        </w:rPr>
        <w:t>,</w:t>
      </w:r>
      <w:r>
        <w:rPr>
          <w:rFonts w:ascii="Bookman Old Style" w:eastAsia="Times New Roman" w:hAnsi="Bookman Old Style"/>
        </w:rPr>
        <w:t xml:space="preserve"> the children will have </w:t>
      </w:r>
      <w:r w:rsidR="0042353A">
        <w:rPr>
          <w:rFonts w:ascii="Bookman Old Style" w:eastAsia="Times New Roman" w:hAnsi="Bookman Old Style"/>
        </w:rPr>
        <w:t xml:space="preserve">previously </w:t>
      </w:r>
      <w:r>
        <w:rPr>
          <w:rFonts w:ascii="Bookman Old Style" w:eastAsia="Times New Roman" w:hAnsi="Bookman Old Style"/>
        </w:rPr>
        <w:t xml:space="preserve">looked at </w:t>
      </w:r>
      <w:r w:rsidRPr="008E5B1C">
        <w:rPr>
          <w:rFonts w:ascii="Bookman Old Style" w:eastAsia="Times New Roman" w:hAnsi="Bookman Old Style"/>
        </w:rPr>
        <w:t>Martin Barraud</w:t>
      </w:r>
      <w:r w:rsidR="0042353A">
        <w:rPr>
          <w:rFonts w:ascii="Bookman Old Style" w:eastAsia="Times New Roman" w:hAnsi="Bookman Old Style"/>
        </w:rPr>
        <w:t xml:space="preserve"> a Welsh</w:t>
      </w:r>
      <w:r>
        <w:rPr>
          <w:rFonts w:ascii="Bookman Old Style" w:eastAsia="Times New Roman" w:hAnsi="Bookman Old Style"/>
        </w:rPr>
        <w:t xml:space="preserve"> silhouette</w:t>
      </w:r>
      <w:r w:rsidR="00466347">
        <w:rPr>
          <w:rFonts w:ascii="Bookman Old Style" w:eastAsia="Times New Roman" w:hAnsi="Bookman Old Style"/>
        </w:rPr>
        <w:t xml:space="preserve"> artists work.  H</w:t>
      </w:r>
      <w:r>
        <w:rPr>
          <w:rFonts w:ascii="Bookman Old Style" w:eastAsia="Times New Roman" w:hAnsi="Bookman Old Style"/>
        </w:rPr>
        <w:t>e created</w:t>
      </w:r>
      <w:r w:rsidR="00466347">
        <w:rPr>
          <w:rFonts w:ascii="Bookman Old Style" w:eastAsia="Times New Roman" w:hAnsi="Bookman Old Style"/>
        </w:rPr>
        <w:t xml:space="preserve"> made a visit</w:t>
      </w:r>
      <w:r w:rsidR="0042353A">
        <w:rPr>
          <w:rFonts w:ascii="Bookman Old Style" w:eastAsia="Times New Roman" w:hAnsi="Bookman Old Style"/>
        </w:rPr>
        <w:t xml:space="preserve"> in </w:t>
      </w:r>
      <w:r w:rsidR="00466347">
        <w:rPr>
          <w:rFonts w:ascii="Bookman Old Style" w:eastAsia="Times New Roman" w:hAnsi="Bookman Old Style"/>
        </w:rPr>
        <w:t xml:space="preserve">the last lesson and taught the children about silhouettes.  So, </w:t>
      </w:r>
      <w:r w:rsidR="008E5B1C">
        <w:rPr>
          <w:rFonts w:ascii="Bookman Old Style" w:eastAsia="Times New Roman" w:hAnsi="Bookman Old Style"/>
        </w:rPr>
        <w:t>knowing</w:t>
      </w:r>
      <w:r w:rsidR="0042353A">
        <w:rPr>
          <w:rFonts w:ascii="Bookman Old Style" w:eastAsia="Times New Roman" w:hAnsi="Bookman Old Style"/>
        </w:rPr>
        <w:t xml:space="preserve"> the </w:t>
      </w:r>
      <w:r w:rsidR="008E5B1C">
        <w:rPr>
          <w:rFonts w:ascii="Bookman Old Style" w:eastAsia="Times New Roman" w:hAnsi="Bookman Old Style"/>
        </w:rPr>
        <w:t>information</w:t>
      </w:r>
      <w:r w:rsidR="0042353A">
        <w:rPr>
          <w:rFonts w:ascii="Bookman Old Style" w:eastAsia="Times New Roman" w:hAnsi="Bookman Old Style"/>
        </w:rPr>
        <w:t xml:space="preserve"> </w:t>
      </w:r>
      <w:r w:rsidR="008E5B1C">
        <w:rPr>
          <w:rFonts w:ascii="Bookman Old Style" w:eastAsia="Times New Roman" w:hAnsi="Bookman Old Style"/>
        </w:rPr>
        <w:t>beforehand</w:t>
      </w:r>
      <w:r w:rsidR="0042353A">
        <w:rPr>
          <w:rFonts w:ascii="Bookman Old Style" w:eastAsia="Times New Roman" w:hAnsi="Bookman Old Style"/>
        </w:rPr>
        <w:t xml:space="preserve"> will help them with future work for this topic</w:t>
      </w:r>
      <w:r w:rsidR="00466347">
        <w:rPr>
          <w:rFonts w:ascii="Bookman Old Style" w:eastAsia="Times New Roman" w:hAnsi="Bookman Old Style"/>
        </w:rPr>
        <w:t xml:space="preserve"> develop some skills such fine motor as they need to be careful when creating these silhouettes</w:t>
      </w:r>
      <w:r w:rsidR="0042353A">
        <w:rPr>
          <w:rFonts w:ascii="Bookman Old Style" w:eastAsia="Times New Roman" w:hAnsi="Bookman Old Style"/>
        </w:rPr>
        <w:t xml:space="preserve">.  Looking at the </w:t>
      </w:r>
      <w:r w:rsidR="008E5B1C">
        <w:rPr>
          <w:rFonts w:ascii="Bookman Old Style" w:eastAsia="Times New Roman" w:hAnsi="Bookman Old Style"/>
        </w:rPr>
        <w:t>PowerPoint</w:t>
      </w:r>
      <w:r w:rsidR="0042353A">
        <w:rPr>
          <w:rFonts w:ascii="Bookman Old Style" w:eastAsia="Times New Roman" w:hAnsi="Bookman Old Style"/>
        </w:rPr>
        <w:t xml:space="preserve"> and also Martin Barraud’s work</w:t>
      </w:r>
      <w:r>
        <w:rPr>
          <w:rFonts w:ascii="Bookman Old Style" w:eastAsia="Times New Roman" w:hAnsi="Bookman Old Style"/>
        </w:rPr>
        <w:t xml:space="preserve"> will help the children have ideas and help them </w:t>
      </w:r>
      <w:r w:rsidR="0042353A">
        <w:rPr>
          <w:rFonts w:ascii="Bookman Old Style" w:eastAsia="Times New Roman" w:hAnsi="Bookman Old Style"/>
        </w:rPr>
        <w:t xml:space="preserve">to </w:t>
      </w:r>
      <w:r>
        <w:rPr>
          <w:rFonts w:ascii="Bookman Old Style" w:eastAsia="Times New Roman" w:hAnsi="Bookman Old Style"/>
        </w:rPr>
        <w:t xml:space="preserve">create their own silhouette. </w:t>
      </w:r>
      <w:r w:rsidRPr="00466347">
        <w:rPr>
          <w:rFonts w:ascii="Bookman Old Style" w:eastAsia="Times New Roman" w:hAnsi="Bookman Old Style"/>
        </w:rPr>
        <w:t xml:space="preserve">(See Appendix </w:t>
      </w:r>
      <w:r w:rsidR="0042353A" w:rsidRPr="00466347">
        <w:rPr>
          <w:rFonts w:ascii="Bookman Old Style" w:eastAsia="Times New Roman" w:hAnsi="Bookman Old Style"/>
        </w:rPr>
        <w:t>the</w:t>
      </w:r>
      <w:r w:rsidRPr="00466347">
        <w:rPr>
          <w:rFonts w:ascii="Bookman Old Style" w:eastAsia="Times New Roman" w:hAnsi="Bookman Old Style"/>
        </w:rPr>
        <w:t xml:space="preserve"> </w:t>
      </w:r>
      <w:r w:rsidR="00466347" w:rsidRPr="00466347">
        <w:rPr>
          <w:rFonts w:ascii="Bookman Old Style" w:eastAsia="Times New Roman" w:hAnsi="Bookman Old Style"/>
        </w:rPr>
        <w:t xml:space="preserve">7 for the </w:t>
      </w:r>
      <w:r w:rsidRPr="00466347">
        <w:rPr>
          <w:rFonts w:ascii="Bookman Old Style" w:eastAsia="Times New Roman" w:hAnsi="Bookman Old Style"/>
        </w:rPr>
        <w:t>Web page)</w:t>
      </w:r>
      <w:r w:rsidR="00466347" w:rsidRPr="00466347">
        <w:rPr>
          <w:rFonts w:ascii="Bookman Old Style" w:eastAsia="Times New Roman" w:hAnsi="Bookman Old Style"/>
        </w:rPr>
        <w:t xml:space="preserve"> the</w:t>
      </w:r>
      <w:r w:rsidR="00466347">
        <w:rPr>
          <w:rFonts w:ascii="Bookman Old Style" w:eastAsia="Times New Roman" w:hAnsi="Bookman Old Style"/>
        </w:rPr>
        <w:t xml:space="preserve"> children will look at this to see how he has displayed his work in relation to remembrance</w:t>
      </w:r>
      <w:r w:rsidR="0042353A">
        <w:rPr>
          <w:rFonts w:ascii="Bookman Old Style" w:eastAsia="Times New Roman" w:hAnsi="Bookman Old Style"/>
        </w:rPr>
        <w:t>.</w:t>
      </w:r>
      <w:r>
        <w:rPr>
          <w:rFonts w:ascii="Bookman Old Style" w:eastAsia="Times New Roman" w:hAnsi="Bookman Old Style"/>
        </w:rPr>
        <w:t xml:space="preserve"> </w:t>
      </w:r>
      <w:r w:rsidR="0042353A">
        <w:rPr>
          <w:rFonts w:ascii="Bookman Old Style" w:eastAsia="Times New Roman" w:hAnsi="Bookman Old Style"/>
        </w:rPr>
        <w:t xml:space="preserve"> </w:t>
      </w:r>
      <w:r>
        <w:rPr>
          <w:rFonts w:ascii="Bookman Old Style" w:eastAsia="Times New Roman" w:hAnsi="Bookman Old Style"/>
        </w:rPr>
        <w:t>The children will learn about science within the task as they will need to understand how the silhouette works using light and dark</w:t>
      </w:r>
      <w:r w:rsidR="0042353A">
        <w:rPr>
          <w:rFonts w:ascii="Bookman Old Style" w:eastAsia="Times New Roman" w:hAnsi="Bookman Old Style"/>
        </w:rPr>
        <w:t>, shadows and they will develop knowledge of a different form of art called negative art</w:t>
      </w:r>
      <w:r>
        <w:rPr>
          <w:rFonts w:ascii="Bookman Old Style" w:eastAsia="Times New Roman" w:hAnsi="Bookman Old Style"/>
        </w:rPr>
        <w:t xml:space="preserve">.  They will gain new </w:t>
      </w:r>
      <w:r w:rsidRPr="00466347">
        <w:rPr>
          <w:rFonts w:ascii="Bookman Old Style" w:eastAsia="Times New Roman" w:hAnsi="Bookman Old Style"/>
        </w:rPr>
        <w:t>skills and ranges within the science curriculum</w:t>
      </w:r>
      <w:r w:rsidR="0042353A" w:rsidRPr="00466347">
        <w:rPr>
          <w:rFonts w:ascii="Bookman Old Style" w:eastAsia="Times New Roman" w:hAnsi="Bookman Old Style"/>
        </w:rPr>
        <w:t xml:space="preserve"> during the whole activity</w:t>
      </w:r>
      <w:r w:rsidRPr="00466347">
        <w:rPr>
          <w:rFonts w:ascii="Bookman Old Style" w:eastAsia="Times New Roman" w:hAnsi="Bookman Old Style"/>
        </w:rPr>
        <w:t xml:space="preserve">.  (See Appendix </w:t>
      </w:r>
      <w:r w:rsidR="00466347" w:rsidRPr="00466347">
        <w:rPr>
          <w:rFonts w:ascii="Bookman Old Style" w:eastAsia="Times New Roman" w:hAnsi="Bookman Old Style"/>
        </w:rPr>
        <w:t xml:space="preserve">8 for </w:t>
      </w:r>
      <w:r w:rsidRPr="00466347">
        <w:rPr>
          <w:rFonts w:ascii="Bookman Old Style" w:eastAsia="Times New Roman" w:hAnsi="Bookman Old Style"/>
        </w:rPr>
        <w:t>Science Curriculum</w:t>
      </w:r>
      <w:r w:rsidR="00466347" w:rsidRPr="00466347">
        <w:rPr>
          <w:rFonts w:ascii="Bookman Old Style" w:eastAsia="Times New Roman" w:hAnsi="Bookman Old Style"/>
        </w:rPr>
        <w:t>.  Skills and range highlighted</w:t>
      </w:r>
      <w:r w:rsidRPr="00466347">
        <w:rPr>
          <w:rFonts w:ascii="Bookman Old Style" w:eastAsia="Times New Roman" w:hAnsi="Bookman Old Style"/>
        </w:rPr>
        <w:t>)</w:t>
      </w:r>
      <w:r w:rsidR="0042353A">
        <w:rPr>
          <w:rFonts w:ascii="Bookman Old Style" w:eastAsia="Times New Roman" w:hAnsi="Bookman Old Style"/>
        </w:rPr>
        <w:t xml:space="preserve"> The children will </w:t>
      </w:r>
      <w:r w:rsidR="008E5B1C">
        <w:rPr>
          <w:rFonts w:ascii="Bookman Old Style" w:eastAsia="Times New Roman" w:hAnsi="Bookman Old Style"/>
        </w:rPr>
        <w:t>begin</w:t>
      </w:r>
      <w:r w:rsidR="0042353A">
        <w:rPr>
          <w:rFonts w:ascii="Bookman Old Style" w:eastAsia="Times New Roman" w:hAnsi="Bookman Old Style"/>
        </w:rPr>
        <w:t xml:space="preserve"> the task with a brainstorm based on what they children know the children will </w:t>
      </w:r>
      <w:r w:rsidR="008E5B1C">
        <w:rPr>
          <w:rFonts w:ascii="Bookman Old Style" w:eastAsia="Times New Roman" w:hAnsi="Bookman Old Style"/>
        </w:rPr>
        <w:t>discuss</w:t>
      </w:r>
      <w:r w:rsidR="0042353A">
        <w:rPr>
          <w:rFonts w:ascii="Bookman Old Style" w:eastAsia="Times New Roman" w:hAnsi="Bookman Old Style"/>
        </w:rPr>
        <w:t xml:space="preserve"> what their silhouette will like in the end.  Some of the ideas were a poppy or a solider from the war, children will think of their own ideas.  Next</w:t>
      </w:r>
      <w:r w:rsidR="00466347">
        <w:rPr>
          <w:rFonts w:ascii="Bookman Old Style" w:eastAsia="Times New Roman" w:hAnsi="Bookman Old Style"/>
        </w:rPr>
        <w:t xml:space="preserve"> the</w:t>
      </w:r>
      <w:r w:rsidR="0042353A">
        <w:rPr>
          <w:rFonts w:ascii="Bookman Old Style" w:eastAsia="Times New Roman" w:hAnsi="Bookman Old Style"/>
        </w:rPr>
        <w:t xml:space="preserve"> task will be </w:t>
      </w:r>
      <w:r w:rsidR="00466347">
        <w:rPr>
          <w:rFonts w:ascii="Bookman Old Style" w:eastAsia="Times New Roman" w:hAnsi="Bookman Old Style"/>
        </w:rPr>
        <w:t>to draw</w:t>
      </w:r>
      <w:r w:rsidR="0042353A">
        <w:rPr>
          <w:rFonts w:ascii="Bookman Old Style" w:eastAsia="Times New Roman" w:hAnsi="Bookman Old Style"/>
        </w:rPr>
        <w:t xml:space="preserve"> out their design within a circle.  Lastly the children will create their silhouette with the materials that were given when they have finished </w:t>
      </w:r>
      <w:r w:rsidR="00466347">
        <w:rPr>
          <w:rFonts w:ascii="Bookman Old Style" w:eastAsia="Times New Roman" w:hAnsi="Bookman Old Style"/>
        </w:rPr>
        <w:t>the desi</w:t>
      </w:r>
      <w:r w:rsidR="0042353A">
        <w:rPr>
          <w:rFonts w:ascii="Bookman Old Style" w:eastAsia="Times New Roman" w:hAnsi="Bookman Old Style"/>
        </w:rPr>
        <w:t>gn they are required to pu</w:t>
      </w:r>
      <w:r w:rsidR="00466347">
        <w:rPr>
          <w:rFonts w:ascii="Bookman Old Style" w:eastAsia="Times New Roman" w:hAnsi="Bookman Old Style"/>
        </w:rPr>
        <w:t xml:space="preserve">t in on the window so we can make it </w:t>
      </w:r>
      <w:r w:rsidR="00395737">
        <w:rPr>
          <w:rFonts w:ascii="Bookman Old Style" w:eastAsia="Times New Roman" w:hAnsi="Bookman Old Style"/>
        </w:rPr>
        <w:t>work when it is sunny</w:t>
      </w:r>
      <w:r w:rsidR="00466347">
        <w:rPr>
          <w:rFonts w:ascii="Bookman Old Style" w:eastAsia="Times New Roman" w:hAnsi="Bookman Old Style"/>
        </w:rPr>
        <w:t xml:space="preserve"> or light outside as</w:t>
      </w:r>
      <w:r w:rsidR="00395737">
        <w:rPr>
          <w:rFonts w:ascii="Bookman Old Style" w:eastAsia="Times New Roman" w:hAnsi="Bookman Old Style"/>
        </w:rPr>
        <w:t xml:space="preserve"> the light shining through</w:t>
      </w:r>
      <w:r w:rsidR="00466347">
        <w:rPr>
          <w:rFonts w:ascii="Bookman Old Style" w:eastAsia="Times New Roman" w:hAnsi="Bookman Old Style"/>
        </w:rPr>
        <w:t xml:space="preserve"> will create the silhouette look</w:t>
      </w:r>
      <w:r w:rsidR="00395737">
        <w:rPr>
          <w:rFonts w:ascii="Bookman Old Style" w:eastAsia="Times New Roman" w:hAnsi="Bookman Old Style"/>
        </w:rPr>
        <w:t xml:space="preserve">.  The children work will be on display in the window for the term so parents and peers can come and see what they have been learning.  After the term end children are able to take their designs home.  </w:t>
      </w:r>
    </w:p>
    <w:p w14:paraId="409FF7BB" w14:textId="07AA8639" w:rsidR="00395737" w:rsidRPr="00395737" w:rsidRDefault="00395737" w:rsidP="00395737">
      <w:pPr>
        <w:spacing w:line="360" w:lineRule="auto"/>
        <w:rPr>
          <w:rFonts w:ascii="Bookman Old Style" w:eastAsia="Times New Roman" w:hAnsi="Bookman Old Style"/>
        </w:rPr>
      </w:pPr>
      <w:r>
        <w:rPr>
          <w:rFonts w:ascii="Bookman Old Style" w:eastAsia="Times New Roman" w:hAnsi="Bookman Old Style"/>
        </w:rPr>
        <w:t xml:space="preserve">     The rationale for teaching art and photography is stated by Taylor and Andrews (</w:t>
      </w:r>
      <w:r w:rsidRPr="00395737">
        <w:rPr>
          <w:rFonts w:ascii="Bookman Old Style" w:eastAsia="Times New Roman" w:hAnsi="Bookman Old Style"/>
        </w:rPr>
        <w:t>2012)</w:t>
      </w:r>
      <w:r>
        <w:rPr>
          <w:rFonts w:ascii="Bookman Old Style" w:eastAsia="Times New Roman" w:hAnsi="Bookman Old Style"/>
        </w:rPr>
        <w:t xml:space="preserve"> </w:t>
      </w:r>
      <w:r w:rsidRPr="00395737">
        <w:rPr>
          <w:rFonts w:ascii="Bookman Old Style" w:eastAsia="Times New Roman" w:hAnsi="Bookman Old Style"/>
        </w:rPr>
        <w:t xml:space="preserve">“Visual images such as art can be seen as a powerful form of language”.  When children </w:t>
      </w:r>
      <w:r w:rsidR="00466347" w:rsidRPr="00395737">
        <w:rPr>
          <w:rFonts w:ascii="Bookman Old Style" w:eastAsia="Times New Roman" w:hAnsi="Bookman Old Style"/>
        </w:rPr>
        <w:t>engage</w:t>
      </w:r>
      <w:r w:rsidRPr="00395737">
        <w:rPr>
          <w:rFonts w:ascii="Bookman Old Style" w:eastAsia="Times New Roman" w:hAnsi="Bookman Old Style"/>
        </w:rPr>
        <w:t xml:space="preserve"> with art it make</w:t>
      </w:r>
      <w:r w:rsidR="00466347">
        <w:rPr>
          <w:rFonts w:ascii="Bookman Old Style" w:eastAsia="Times New Roman" w:hAnsi="Bookman Old Style"/>
        </w:rPr>
        <w:t>s</w:t>
      </w:r>
      <w:r w:rsidRPr="00395737">
        <w:rPr>
          <w:rFonts w:ascii="Bookman Old Style" w:eastAsia="Times New Roman" w:hAnsi="Bookman Old Style"/>
        </w:rPr>
        <w:t xml:space="preserve"> them have deeper thoughts and think of </w:t>
      </w:r>
      <w:r w:rsidR="00466347" w:rsidRPr="00395737">
        <w:rPr>
          <w:rFonts w:ascii="Bookman Old Style" w:eastAsia="Times New Roman" w:hAnsi="Bookman Old Style"/>
        </w:rPr>
        <w:t>different</w:t>
      </w:r>
      <w:r w:rsidRPr="00395737">
        <w:rPr>
          <w:rFonts w:ascii="Bookman Old Style" w:eastAsia="Times New Roman" w:hAnsi="Bookman Old Style"/>
        </w:rPr>
        <w:t xml:space="preserve"> ways to approach things, art gives children in school the opportunity to explore and express how they feel without verbalising it.  It gives them new experience and skills to learn with can go towards helping them in the future. </w:t>
      </w:r>
      <w:r w:rsidRPr="00466347">
        <w:rPr>
          <w:rFonts w:ascii="Bookman Old Style" w:eastAsia="Times New Roman" w:hAnsi="Bookman Old Style"/>
        </w:rPr>
        <w:t>(See appendix</w:t>
      </w:r>
      <w:r w:rsidR="00466347" w:rsidRPr="00466347">
        <w:rPr>
          <w:rFonts w:ascii="Bookman Old Style" w:eastAsia="Times New Roman" w:hAnsi="Bookman Old Style"/>
        </w:rPr>
        <w:t xml:space="preserve"> 9</w:t>
      </w:r>
      <w:r w:rsidRPr="00466347">
        <w:rPr>
          <w:rFonts w:ascii="Bookman Old Style" w:eastAsia="Times New Roman" w:hAnsi="Bookman Old Style"/>
        </w:rPr>
        <w:t xml:space="preserve"> Art </w:t>
      </w:r>
      <w:r w:rsidR="00466347" w:rsidRPr="00466347">
        <w:rPr>
          <w:rFonts w:ascii="Bookman Old Style" w:eastAsia="Times New Roman" w:hAnsi="Bookman Old Style"/>
        </w:rPr>
        <w:t>Curriculum</w:t>
      </w:r>
      <w:r w:rsidR="00466347">
        <w:rPr>
          <w:rFonts w:ascii="Bookman Old Style" w:eastAsia="Times New Roman" w:hAnsi="Bookman Old Style"/>
        </w:rPr>
        <w:t xml:space="preserve"> – Skills and range highlighted</w:t>
      </w:r>
      <w:r w:rsidRPr="00466347">
        <w:rPr>
          <w:rFonts w:ascii="Bookman Old Style" w:eastAsia="Times New Roman" w:hAnsi="Bookman Old Style"/>
        </w:rPr>
        <w:t>)</w:t>
      </w:r>
    </w:p>
    <w:p w14:paraId="5B61020C" w14:textId="6EA10050" w:rsidR="00395737" w:rsidRPr="00395737" w:rsidRDefault="00395737" w:rsidP="00395737">
      <w:pPr>
        <w:spacing w:line="360" w:lineRule="auto"/>
        <w:rPr>
          <w:rFonts w:ascii="Bookman Old Style" w:eastAsia="Times New Roman" w:hAnsi="Bookman Old Style"/>
        </w:rPr>
      </w:pPr>
      <w:r w:rsidRPr="00395737">
        <w:rPr>
          <w:rFonts w:ascii="Bookman Old Style" w:eastAsia="Times New Roman" w:hAnsi="Bookman Old Style"/>
        </w:rPr>
        <w:t>Art has been known to benefit the children in school in many ways</w:t>
      </w:r>
      <w:r w:rsidR="00466347">
        <w:rPr>
          <w:rFonts w:ascii="Bookman Old Style" w:eastAsia="Times New Roman" w:hAnsi="Bookman Old Style"/>
        </w:rPr>
        <w:t>.  A</w:t>
      </w:r>
      <w:r w:rsidRPr="00395737">
        <w:rPr>
          <w:rFonts w:ascii="Bookman Old Style" w:eastAsia="Times New Roman" w:hAnsi="Bookman Old Style"/>
        </w:rPr>
        <w:t xml:space="preserve">rt has a great advantage for them as it develops the thought process and helps develop their imagination, develops various </w:t>
      </w:r>
      <w:r w:rsidR="00466347" w:rsidRPr="00395737">
        <w:rPr>
          <w:rFonts w:ascii="Bookman Old Style" w:eastAsia="Times New Roman" w:hAnsi="Bookman Old Style"/>
        </w:rPr>
        <w:t>different</w:t>
      </w:r>
      <w:r w:rsidRPr="00395737">
        <w:rPr>
          <w:rFonts w:ascii="Bookman Old Style" w:eastAsia="Times New Roman" w:hAnsi="Bookman Old Style"/>
        </w:rPr>
        <w:t xml:space="preserve"> techniques whether it be performing or displays of their it allows them</w:t>
      </w:r>
      <w:r w:rsidR="00466347">
        <w:rPr>
          <w:rFonts w:ascii="Bookman Old Style" w:eastAsia="Times New Roman" w:hAnsi="Bookman Old Style"/>
        </w:rPr>
        <w:t xml:space="preserve"> to show how they feel it can develop younger children’s fine and gross motor skills too.</w:t>
      </w:r>
      <w:r w:rsidRPr="00395737">
        <w:rPr>
          <w:rFonts w:ascii="Bookman Old Style" w:eastAsia="Times New Roman" w:hAnsi="Bookman Old Style"/>
        </w:rPr>
        <w:t xml:space="preserve">  Children also love having fun and creating they thrive on using the imagination. </w:t>
      </w:r>
    </w:p>
    <w:p w14:paraId="415D1454" w14:textId="77777777" w:rsidR="00395737" w:rsidRPr="00395737" w:rsidRDefault="00395737" w:rsidP="00395737">
      <w:pPr>
        <w:spacing w:line="360" w:lineRule="auto"/>
        <w:rPr>
          <w:rFonts w:ascii="Bookman Old Style" w:eastAsia="Times New Roman" w:hAnsi="Bookman Old Style" w:cs="Arial"/>
          <w:color w:val="000000"/>
          <w:shd w:val="clear" w:color="auto" w:fill="FFFFFF"/>
        </w:rPr>
      </w:pPr>
      <w:r w:rsidRPr="00395737">
        <w:rPr>
          <w:rFonts w:ascii="Bookman Old Style" w:eastAsia="Times New Roman" w:hAnsi="Bookman Old Style" w:cs="Arial"/>
          <w:color w:val="000000"/>
          <w:shd w:val="clear" w:color="auto" w:fill="FFFFFF"/>
        </w:rPr>
        <w:t>(Holt, 1997)</w:t>
      </w:r>
    </w:p>
    <w:p w14:paraId="61AEF09F" w14:textId="77777777" w:rsidR="00466347" w:rsidRDefault="00466347" w:rsidP="00395737">
      <w:pPr>
        <w:spacing w:line="360" w:lineRule="auto"/>
        <w:rPr>
          <w:rFonts w:ascii="Bookman Old Style" w:eastAsia="Times New Roman" w:hAnsi="Bookman Old Style" w:cs="Arial"/>
          <w:color w:val="000000"/>
          <w:shd w:val="clear" w:color="auto" w:fill="FFFFFF"/>
        </w:rPr>
      </w:pPr>
    </w:p>
    <w:p w14:paraId="3D80D969" w14:textId="56BAD969" w:rsidR="00395737" w:rsidRPr="00395737" w:rsidRDefault="00395737" w:rsidP="00395737">
      <w:pPr>
        <w:spacing w:line="360" w:lineRule="auto"/>
        <w:rPr>
          <w:rFonts w:ascii="Bookman Old Style" w:eastAsia="Times New Roman" w:hAnsi="Bookman Old Style" w:cs="Arial"/>
          <w:color w:val="111111"/>
          <w:shd w:val="clear" w:color="auto" w:fill="FFFFFF"/>
        </w:rPr>
      </w:pPr>
      <w:r w:rsidRPr="00395737">
        <w:rPr>
          <w:rFonts w:ascii="Bookman Old Style" w:eastAsia="Times New Roman" w:hAnsi="Bookman Old Style" w:cs="Arial"/>
          <w:color w:val="111111"/>
          <w:shd w:val="clear" w:color="auto" w:fill="FFFFFF"/>
        </w:rPr>
        <w:t>Although art within school does have limitation</w:t>
      </w:r>
      <w:r w:rsidR="00466347">
        <w:rPr>
          <w:rFonts w:ascii="Bookman Old Style" w:eastAsia="Times New Roman" w:hAnsi="Bookman Old Style" w:cs="Arial"/>
          <w:color w:val="111111"/>
          <w:shd w:val="clear" w:color="auto" w:fill="FFFFFF"/>
        </w:rPr>
        <w:t>s</w:t>
      </w:r>
      <w:r w:rsidRPr="00395737">
        <w:rPr>
          <w:rFonts w:ascii="Bookman Old Style" w:eastAsia="Times New Roman" w:hAnsi="Bookman Old Style" w:cs="Arial"/>
          <w:color w:val="111111"/>
          <w:shd w:val="clear" w:color="auto" w:fill="FFFFFF"/>
        </w:rPr>
        <w:t xml:space="preserve"> as art can be seen as not as important as the core subjects therefor is often overlooked.  Art projects in school can </w:t>
      </w:r>
      <w:r w:rsidR="00466347" w:rsidRPr="00395737">
        <w:rPr>
          <w:rFonts w:ascii="Bookman Old Style" w:eastAsia="Times New Roman" w:hAnsi="Bookman Old Style" w:cs="Arial"/>
          <w:color w:val="111111"/>
          <w:shd w:val="clear" w:color="auto" w:fill="FFFFFF"/>
        </w:rPr>
        <w:t>see</w:t>
      </w:r>
      <w:r w:rsidRPr="00395737">
        <w:rPr>
          <w:rFonts w:ascii="Bookman Old Style" w:eastAsia="Times New Roman" w:hAnsi="Bookman Old Style" w:cs="Arial"/>
          <w:color w:val="111111"/>
          <w:shd w:val="clear" w:color="auto" w:fill="FFFFFF"/>
        </w:rPr>
        <w:t xml:space="preserve"> as expensive </w:t>
      </w:r>
      <w:r w:rsidR="00466347" w:rsidRPr="00395737">
        <w:rPr>
          <w:rFonts w:ascii="Bookman Old Style" w:eastAsia="Times New Roman" w:hAnsi="Bookman Old Style" w:cs="Arial"/>
          <w:color w:val="111111"/>
          <w:shd w:val="clear" w:color="auto" w:fill="FFFFFF"/>
        </w:rPr>
        <w:t>programmes</w:t>
      </w:r>
      <w:r w:rsidRPr="00395737">
        <w:rPr>
          <w:rFonts w:ascii="Bookman Old Style" w:eastAsia="Times New Roman" w:hAnsi="Bookman Old Style" w:cs="Arial"/>
          <w:color w:val="111111"/>
          <w:shd w:val="clear" w:color="auto" w:fill="FFFFFF"/>
        </w:rPr>
        <w:t xml:space="preserve"> to run, art supplies in school can cost a lot of money more than that of core subjects such maths.  Many people think the money should be spent on English and maths and now in the </w:t>
      </w:r>
      <w:r w:rsidR="00466347" w:rsidRPr="00395737">
        <w:rPr>
          <w:rFonts w:ascii="Bookman Old Style" w:eastAsia="Times New Roman" w:hAnsi="Bookman Old Style" w:cs="Arial"/>
          <w:color w:val="111111"/>
          <w:shd w:val="clear" w:color="auto" w:fill="FFFFFF"/>
        </w:rPr>
        <w:t>present-day</w:t>
      </w:r>
      <w:r w:rsidRPr="00395737">
        <w:rPr>
          <w:rFonts w:ascii="Bookman Old Style" w:eastAsia="Times New Roman" w:hAnsi="Bookman Old Style" w:cs="Arial"/>
          <w:color w:val="111111"/>
          <w:shd w:val="clear" w:color="auto" w:fill="FFFFFF"/>
        </w:rPr>
        <w:t xml:space="preserve"> technology as a </w:t>
      </w:r>
      <w:r w:rsidR="00466347">
        <w:rPr>
          <w:rFonts w:ascii="Bookman Old Style" w:eastAsia="Times New Roman" w:hAnsi="Bookman Old Style" w:cs="Arial"/>
          <w:color w:val="111111"/>
          <w:shd w:val="clear" w:color="auto" w:fill="FFFFFF"/>
        </w:rPr>
        <w:t>major role within the curriculum.  As now many</w:t>
      </w:r>
      <w:r w:rsidRPr="00395737">
        <w:rPr>
          <w:rFonts w:ascii="Bookman Old Style" w:eastAsia="Times New Roman" w:hAnsi="Bookman Old Style" w:cs="Arial"/>
          <w:color w:val="111111"/>
          <w:shd w:val="clear" w:color="auto" w:fill="FFFFFF"/>
        </w:rPr>
        <w:t xml:space="preserve"> schools now have </w:t>
      </w:r>
      <w:r w:rsidR="00466347" w:rsidRPr="00395737">
        <w:rPr>
          <w:rFonts w:ascii="Bookman Old Style" w:eastAsia="Times New Roman" w:hAnsi="Bookman Old Style" w:cs="Arial"/>
          <w:color w:val="111111"/>
          <w:shd w:val="clear" w:color="auto" w:fill="FFFFFF"/>
        </w:rPr>
        <w:t>iPad</w:t>
      </w:r>
      <w:r w:rsidR="00466347">
        <w:rPr>
          <w:rFonts w:ascii="Bookman Old Style" w:eastAsia="Times New Roman" w:hAnsi="Bookman Old Style" w:cs="Arial"/>
          <w:color w:val="111111"/>
          <w:shd w:val="clear" w:color="auto" w:fill="FFFFFF"/>
        </w:rPr>
        <w:t>’s</w:t>
      </w:r>
      <w:r w:rsidRPr="00395737">
        <w:rPr>
          <w:rFonts w:ascii="Bookman Old Style" w:eastAsia="Times New Roman" w:hAnsi="Bookman Old Style" w:cs="Arial"/>
          <w:color w:val="111111"/>
          <w:shd w:val="clear" w:color="auto" w:fill="FFFFFF"/>
        </w:rPr>
        <w:t xml:space="preserve">, computers and other </w:t>
      </w:r>
      <w:r w:rsidR="00466347" w:rsidRPr="00395737">
        <w:rPr>
          <w:rFonts w:ascii="Bookman Old Style" w:eastAsia="Times New Roman" w:hAnsi="Bookman Old Style" w:cs="Arial"/>
          <w:color w:val="111111"/>
          <w:shd w:val="clear" w:color="auto" w:fill="FFFFFF"/>
        </w:rPr>
        <w:t>devices</w:t>
      </w:r>
      <w:r w:rsidR="00466347">
        <w:rPr>
          <w:rFonts w:ascii="Bookman Old Style" w:eastAsia="Times New Roman" w:hAnsi="Bookman Old Style" w:cs="Arial"/>
          <w:color w:val="111111"/>
          <w:shd w:val="clear" w:color="auto" w:fill="FFFFFF"/>
        </w:rPr>
        <w:t xml:space="preserve"> to help develop children</w:t>
      </w:r>
      <w:r w:rsidRPr="00395737">
        <w:rPr>
          <w:rFonts w:ascii="Bookman Old Style" w:eastAsia="Times New Roman" w:hAnsi="Bookman Old Style" w:cs="Arial"/>
          <w:color w:val="111111"/>
          <w:shd w:val="clear" w:color="auto" w:fill="FFFFFF"/>
        </w:rPr>
        <w:t xml:space="preserve">.  Schools now have more of </w:t>
      </w:r>
      <w:r w:rsidR="00466347">
        <w:rPr>
          <w:rFonts w:ascii="Bookman Old Style" w:eastAsia="Times New Roman" w:hAnsi="Bookman Old Style" w:cs="Arial"/>
          <w:color w:val="111111"/>
          <w:shd w:val="clear" w:color="auto" w:fill="FFFFFF"/>
        </w:rPr>
        <w:t xml:space="preserve">a focus on STEM – </w:t>
      </w:r>
      <w:r w:rsidRPr="00395737">
        <w:rPr>
          <w:rFonts w:ascii="Bookman Old Style" w:eastAsia="Times New Roman" w:hAnsi="Bookman Old Style" w:cs="Arial"/>
          <w:color w:val="111111"/>
          <w:shd w:val="clear" w:color="auto" w:fill="FFFFFF"/>
        </w:rPr>
        <w:t xml:space="preserve"> Science</w:t>
      </w:r>
      <w:r w:rsidR="00466347">
        <w:rPr>
          <w:rFonts w:ascii="Bookman Old Style" w:eastAsia="Times New Roman" w:hAnsi="Bookman Old Style" w:cs="Arial"/>
          <w:color w:val="111111"/>
          <w:shd w:val="clear" w:color="auto" w:fill="FFFFFF"/>
        </w:rPr>
        <w:t>,</w:t>
      </w:r>
      <w:r w:rsidRPr="00395737">
        <w:rPr>
          <w:rFonts w:ascii="Bookman Old Style" w:eastAsia="Times New Roman" w:hAnsi="Bookman Old Style" w:cs="Arial"/>
          <w:color w:val="111111"/>
          <w:shd w:val="clear" w:color="auto" w:fill="FFFFFF"/>
        </w:rPr>
        <w:t xml:space="preserve"> Technology</w:t>
      </w:r>
      <w:r w:rsidR="00466347">
        <w:rPr>
          <w:rFonts w:ascii="Bookman Old Style" w:eastAsia="Times New Roman" w:hAnsi="Bookman Old Style" w:cs="Arial"/>
          <w:color w:val="111111"/>
          <w:shd w:val="clear" w:color="auto" w:fill="FFFFFF"/>
        </w:rPr>
        <w:t>,</w:t>
      </w:r>
      <w:r w:rsidRPr="00395737">
        <w:rPr>
          <w:rFonts w:ascii="Bookman Old Style" w:eastAsia="Times New Roman" w:hAnsi="Bookman Old Style" w:cs="Arial"/>
          <w:color w:val="111111"/>
          <w:shd w:val="clear" w:color="auto" w:fill="FFFFFF"/>
        </w:rPr>
        <w:t xml:space="preserve"> </w:t>
      </w:r>
      <w:r w:rsidR="00466347" w:rsidRPr="00395737">
        <w:rPr>
          <w:rFonts w:ascii="Bookman Old Style" w:eastAsia="Times New Roman" w:hAnsi="Bookman Old Style" w:cs="Arial"/>
          <w:color w:val="111111"/>
          <w:shd w:val="clear" w:color="auto" w:fill="FFFFFF"/>
        </w:rPr>
        <w:t>Engineering</w:t>
      </w:r>
      <w:r w:rsidRPr="00395737">
        <w:rPr>
          <w:rFonts w:ascii="Bookman Old Style" w:eastAsia="Times New Roman" w:hAnsi="Bookman Old Style" w:cs="Arial"/>
          <w:color w:val="111111"/>
          <w:shd w:val="clear" w:color="auto" w:fill="FFFFFF"/>
        </w:rPr>
        <w:t xml:space="preserve"> and Math as they are </w:t>
      </w:r>
      <w:r w:rsidR="00466347">
        <w:rPr>
          <w:rFonts w:ascii="Bookman Old Style" w:eastAsia="Times New Roman" w:hAnsi="Bookman Old Style" w:cs="Arial"/>
          <w:color w:val="111111"/>
          <w:shd w:val="clear" w:color="auto" w:fill="FFFFFF"/>
        </w:rPr>
        <w:t xml:space="preserve">much </w:t>
      </w:r>
      <w:r w:rsidRPr="00395737">
        <w:rPr>
          <w:rFonts w:ascii="Bookman Old Style" w:eastAsia="Times New Roman" w:hAnsi="Bookman Old Style" w:cs="Arial"/>
          <w:color w:val="111111"/>
          <w:shd w:val="clear" w:color="auto" w:fill="FFFFFF"/>
        </w:rPr>
        <w:t>cheaper to run and there is more of focus from the majority of governments.</w:t>
      </w:r>
    </w:p>
    <w:p w14:paraId="57ECEBFA" w14:textId="59337699" w:rsidR="00395737" w:rsidRDefault="00395737" w:rsidP="00395737">
      <w:pPr>
        <w:spacing w:line="360" w:lineRule="auto"/>
        <w:rPr>
          <w:rFonts w:ascii="Bookman Old Style" w:eastAsia="Times New Roman" w:hAnsi="Bookman Old Style" w:cs="Arial"/>
          <w:color w:val="000000"/>
          <w:shd w:val="clear" w:color="auto" w:fill="FFFFFF"/>
        </w:rPr>
      </w:pPr>
      <w:r w:rsidRPr="00395737">
        <w:rPr>
          <w:rFonts w:ascii="Bookman Old Style" w:eastAsia="Times New Roman" w:hAnsi="Bookman Old Style" w:cs="Arial"/>
          <w:color w:val="000000"/>
          <w:shd w:val="clear" w:color="auto" w:fill="FFFFFF"/>
        </w:rPr>
        <w:t>(Kramer, 2001)</w:t>
      </w:r>
    </w:p>
    <w:p w14:paraId="2659A32D" w14:textId="77777777" w:rsidR="00466347" w:rsidRDefault="00466347" w:rsidP="00395737">
      <w:pPr>
        <w:spacing w:line="360" w:lineRule="auto"/>
        <w:rPr>
          <w:rFonts w:ascii="Bookman Old Style" w:eastAsia="Times New Roman" w:hAnsi="Bookman Old Style" w:cs="Arial"/>
          <w:color w:val="000000"/>
          <w:shd w:val="clear" w:color="auto" w:fill="FFFFFF"/>
        </w:rPr>
      </w:pPr>
    </w:p>
    <w:p w14:paraId="462D0186" w14:textId="3C47620E" w:rsidR="0042353A" w:rsidRDefault="0042353A" w:rsidP="00CC6212">
      <w:pPr>
        <w:spacing w:line="360" w:lineRule="auto"/>
        <w:rPr>
          <w:rFonts w:ascii="Bookman Old Style" w:eastAsia="Times New Roman" w:hAnsi="Bookman Old Style"/>
        </w:rPr>
      </w:pPr>
      <w:r>
        <w:rPr>
          <w:rFonts w:ascii="Bookman Old Style" w:eastAsia="Times New Roman" w:hAnsi="Bookman Old Style"/>
        </w:rPr>
        <w:t>This lesson has a cross curricular appro</w:t>
      </w:r>
      <w:r w:rsidR="00466347">
        <w:rPr>
          <w:rFonts w:ascii="Bookman Old Style" w:eastAsia="Times New Roman" w:hAnsi="Bookman Old Style"/>
        </w:rPr>
        <w:t>ach to learning as it will link</w:t>
      </w:r>
      <w:r>
        <w:rPr>
          <w:rFonts w:ascii="Bookman Old Style" w:eastAsia="Times New Roman" w:hAnsi="Bookman Old Style"/>
        </w:rPr>
        <w:t xml:space="preserve"> to design and technology, also to Literacy/English and also the Curriculum Cymreig.  </w:t>
      </w:r>
      <w:r w:rsidR="00466347">
        <w:rPr>
          <w:rFonts w:ascii="Bookman Old Style" w:eastAsia="Times New Roman" w:hAnsi="Bookman Old Style"/>
        </w:rPr>
        <w:t>(See Appendix 10 for the Design and Technology key points highlighted) This activity</w:t>
      </w:r>
      <w:r>
        <w:rPr>
          <w:rFonts w:ascii="Bookman Old Style" w:eastAsia="Times New Roman" w:hAnsi="Bookman Old Style"/>
        </w:rPr>
        <w:t xml:space="preserve"> will work for additional learning needs ALN as the children that are lower attaining will get some extra support with teaching </w:t>
      </w:r>
      <w:r w:rsidR="008E5B1C">
        <w:rPr>
          <w:rFonts w:ascii="Bookman Old Style" w:eastAsia="Times New Roman" w:hAnsi="Bookman Old Style"/>
        </w:rPr>
        <w:t>assistants</w:t>
      </w:r>
      <w:r>
        <w:rPr>
          <w:rFonts w:ascii="Bookman Old Style" w:eastAsia="Times New Roman" w:hAnsi="Bookman Old Style"/>
        </w:rPr>
        <w:t xml:space="preserve"> and have simpler design to draw and they will be given a template so they can trace the picture if they prefer to do that.  This piece of work will show a </w:t>
      </w:r>
      <w:r w:rsidR="008E5B1C">
        <w:rPr>
          <w:rFonts w:ascii="Bookman Old Style" w:eastAsia="Times New Roman" w:hAnsi="Bookman Old Style"/>
        </w:rPr>
        <w:t>differentiation</w:t>
      </w:r>
      <w:r w:rsidR="00466347">
        <w:rPr>
          <w:rFonts w:ascii="Bookman Old Style" w:eastAsia="Times New Roman" w:hAnsi="Bookman Old Style"/>
        </w:rPr>
        <w:t xml:space="preserve"> of</w:t>
      </w:r>
      <w:r>
        <w:rPr>
          <w:rFonts w:ascii="Bookman Old Style" w:eastAsia="Times New Roman" w:hAnsi="Bookman Old Style"/>
        </w:rPr>
        <w:t xml:space="preserve"> learning which will help the lower attaining children keep up with the work </w:t>
      </w:r>
      <w:r w:rsidR="00466347">
        <w:rPr>
          <w:rFonts w:ascii="Bookman Old Style" w:eastAsia="Times New Roman" w:hAnsi="Bookman Old Style"/>
        </w:rPr>
        <w:t xml:space="preserve">that is </w:t>
      </w:r>
      <w:r>
        <w:rPr>
          <w:rFonts w:ascii="Bookman Old Style" w:eastAsia="Times New Roman" w:hAnsi="Bookman Old Style"/>
        </w:rPr>
        <w:t>set and make sure they are not getting worried about th</w:t>
      </w:r>
      <w:r w:rsidR="00395737">
        <w:rPr>
          <w:rFonts w:ascii="Bookman Old Style" w:eastAsia="Times New Roman" w:hAnsi="Bookman Old Style"/>
        </w:rPr>
        <w:t xml:space="preserve">e work.  Children will gain new </w:t>
      </w:r>
      <w:r w:rsidR="00466347">
        <w:rPr>
          <w:rFonts w:ascii="Bookman Old Style" w:eastAsia="Times New Roman" w:hAnsi="Bookman Old Style"/>
        </w:rPr>
        <w:t xml:space="preserve">skills </w:t>
      </w:r>
      <w:r w:rsidR="00395737">
        <w:rPr>
          <w:rFonts w:ascii="Bookman Old Style" w:eastAsia="Times New Roman" w:hAnsi="Bookman Old Style"/>
        </w:rPr>
        <w:t xml:space="preserve">during this activity that they can then use in later life or </w:t>
      </w:r>
      <w:r w:rsidR="00466347">
        <w:rPr>
          <w:rFonts w:ascii="Bookman Old Style" w:eastAsia="Times New Roman" w:hAnsi="Bookman Old Style"/>
        </w:rPr>
        <w:t>different</w:t>
      </w:r>
      <w:r w:rsidR="00395737">
        <w:rPr>
          <w:rFonts w:ascii="Bookman Old Style" w:eastAsia="Times New Roman" w:hAnsi="Bookman Old Style"/>
        </w:rPr>
        <w:t xml:space="preserve"> areas </w:t>
      </w:r>
      <w:r w:rsidR="00466347">
        <w:rPr>
          <w:rFonts w:ascii="Bookman Old Style" w:eastAsia="Times New Roman" w:hAnsi="Bookman Old Style"/>
        </w:rPr>
        <w:t>within</w:t>
      </w:r>
      <w:r w:rsidR="00395737">
        <w:rPr>
          <w:rFonts w:ascii="Bookman Old Style" w:eastAsia="Times New Roman" w:hAnsi="Bookman Old Style"/>
        </w:rPr>
        <w:t xml:space="preserve"> the school the skills and range met by the children will be part of the LNF, YCC frameworks. </w:t>
      </w:r>
      <w:r>
        <w:rPr>
          <w:rFonts w:ascii="Bookman Old Style" w:eastAsia="Times New Roman" w:hAnsi="Bookman Old Style"/>
        </w:rPr>
        <w:t xml:space="preserve"> </w:t>
      </w:r>
      <w:r w:rsidRPr="00466347">
        <w:rPr>
          <w:rFonts w:ascii="Bookman Old Style" w:eastAsia="Times New Roman" w:hAnsi="Bookman Old Style"/>
        </w:rPr>
        <w:t xml:space="preserve">(See Appendix </w:t>
      </w:r>
      <w:r w:rsidR="00466347" w:rsidRPr="00466347">
        <w:rPr>
          <w:rFonts w:ascii="Bookman Old Style" w:eastAsia="Times New Roman" w:hAnsi="Bookman Old Style"/>
        </w:rPr>
        <w:t xml:space="preserve">11 </w:t>
      </w:r>
      <w:r w:rsidRPr="00466347">
        <w:rPr>
          <w:rFonts w:ascii="Bookman Old Style" w:eastAsia="Times New Roman" w:hAnsi="Bookman Old Style"/>
        </w:rPr>
        <w:t>L</w:t>
      </w:r>
      <w:r w:rsidR="00395737" w:rsidRPr="00466347">
        <w:rPr>
          <w:rFonts w:ascii="Bookman Old Style" w:eastAsia="Times New Roman" w:hAnsi="Bookman Old Style"/>
        </w:rPr>
        <w:t>NF</w:t>
      </w:r>
      <w:r w:rsidRPr="00466347">
        <w:rPr>
          <w:rFonts w:ascii="Bookman Old Style" w:eastAsia="Times New Roman" w:hAnsi="Bookman Old Style"/>
        </w:rPr>
        <w:t xml:space="preserve"> Framework and </w:t>
      </w:r>
      <w:r w:rsidR="00466347" w:rsidRPr="00466347">
        <w:rPr>
          <w:rFonts w:ascii="Bookman Old Style" w:eastAsia="Times New Roman" w:hAnsi="Bookman Old Style"/>
        </w:rPr>
        <w:t xml:space="preserve">Appendix 12 for </w:t>
      </w:r>
      <w:r w:rsidRPr="00466347">
        <w:rPr>
          <w:rFonts w:ascii="Bookman Old Style" w:eastAsia="Times New Roman" w:hAnsi="Bookman Old Style"/>
        </w:rPr>
        <w:t>YCC)</w:t>
      </w:r>
    </w:p>
    <w:p w14:paraId="57E30739" w14:textId="77777777" w:rsidR="00395737" w:rsidRPr="00395737" w:rsidRDefault="00395737" w:rsidP="00CC6212">
      <w:pPr>
        <w:spacing w:line="360" w:lineRule="auto"/>
        <w:rPr>
          <w:rFonts w:ascii="Bookman Old Style" w:eastAsia="Times New Roman" w:hAnsi="Bookman Old Style" w:cs="Arial"/>
          <w:color w:val="000000"/>
          <w:shd w:val="clear" w:color="auto" w:fill="FFFFFF"/>
        </w:rPr>
      </w:pPr>
    </w:p>
    <w:p w14:paraId="204B0BCC" w14:textId="77777777" w:rsidR="008E5B1C" w:rsidRDefault="008E5B1C" w:rsidP="00CC6212">
      <w:pPr>
        <w:spacing w:line="360" w:lineRule="auto"/>
        <w:rPr>
          <w:rFonts w:ascii="Bookman Old Style" w:eastAsia="Times New Roman" w:hAnsi="Bookman Old Style"/>
        </w:rPr>
      </w:pPr>
    </w:p>
    <w:p w14:paraId="7A1048A1" w14:textId="77777777" w:rsidR="008E5B1C" w:rsidRDefault="008E5B1C" w:rsidP="00CC6212">
      <w:pPr>
        <w:spacing w:line="360" w:lineRule="auto"/>
        <w:rPr>
          <w:rFonts w:ascii="Bookman Old Style" w:eastAsia="Times New Roman" w:hAnsi="Bookman Old Style"/>
        </w:rPr>
      </w:pPr>
    </w:p>
    <w:p w14:paraId="5DBF392E" w14:textId="2FCEAD7B" w:rsidR="008E5B1C" w:rsidRDefault="008E5B1C" w:rsidP="00CC6212">
      <w:pPr>
        <w:spacing w:line="360" w:lineRule="auto"/>
        <w:rPr>
          <w:rFonts w:ascii="Bookman Old Style" w:eastAsia="Times New Roman" w:hAnsi="Bookman Old Style"/>
        </w:rPr>
      </w:pPr>
      <w:r>
        <w:rPr>
          <w:rFonts w:ascii="Bookman Old Style" w:eastAsia="Times New Roman" w:hAnsi="Bookman Old Style"/>
        </w:rPr>
        <w:t xml:space="preserve">Activity Two </w:t>
      </w:r>
    </w:p>
    <w:p w14:paraId="3FF5CD4E" w14:textId="2B95FC53" w:rsidR="008E5B1C" w:rsidRDefault="00466347" w:rsidP="00CC6212">
      <w:pPr>
        <w:spacing w:line="360" w:lineRule="auto"/>
        <w:rPr>
          <w:rFonts w:ascii="Bookman Old Style" w:eastAsia="Times New Roman" w:hAnsi="Bookman Old Style"/>
        </w:rPr>
      </w:pPr>
      <w:r w:rsidRPr="00466347">
        <w:rPr>
          <w:rFonts w:ascii="Bookman Old Style" w:eastAsia="Times New Roman" w:hAnsi="Bookman Old Style"/>
        </w:rPr>
        <w:t xml:space="preserve">Design &amp; Technology (Strand - Textiles).  </w:t>
      </w:r>
      <w:r>
        <w:rPr>
          <w:rFonts w:ascii="Bookman Old Style" w:eastAsia="Times New Roman" w:hAnsi="Bookman Old Style"/>
        </w:rPr>
        <w:t xml:space="preserve">(See Appendix 13 – Design and Technology frame work) </w:t>
      </w:r>
      <w:r w:rsidRPr="00466347">
        <w:rPr>
          <w:rFonts w:ascii="Bookman Old Style" w:eastAsia="Times New Roman" w:hAnsi="Bookman Old Style"/>
        </w:rPr>
        <w:t xml:space="preserve">Children would have previous background knowledge of Rosemary Burton as she came into school to do work with the children on a previous lesson, they </w:t>
      </w:r>
      <w:r>
        <w:rPr>
          <w:rFonts w:ascii="Bookman Old Style" w:eastAsia="Times New Roman" w:hAnsi="Bookman Old Style"/>
        </w:rPr>
        <w:t>will have some knowledge of WW one and two</w:t>
      </w:r>
      <w:r w:rsidRPr="00466347">
        <w:rPr>
          <w:rFonts w:ascii="Bookman Old Style" w:eastAsia="Times New Roman" w:hAnsi="Bookman Old Style"/>
        </w:rPr>
        <w:t xml:space="preserve"> as this has been the topic for the term.  The children will know the importance of the poppy for remembrance and they will </w:t>
      </w:r>
      <w:r>
        <w:rPr>
          <w:rFonts w:ascii="Bookman Old Style" w:eastAsia="Times New Roman" w:hAnsi="Bookman Old Style"/>
        </w:rPr>
        <w:t xml:space="preserve">be </w:t>
      </w:r>
      <w:r w:rsidRPr="00466347">
        <w:rPr>
          <w:rFonts w:ascii="Bookman Old Style" w:eastAsia="Times New Roman" w:hAnsi="Bookman Old Style"/>
        </w:rPr>
        <w:t>asked to create their own poppy with a variety of different materials suc</w:t>
      </w:r>
      <w:r>
        <w:rPr>
          <w:rFonts w:ascii="Bookman Old Style" w:eastAsia="Times New Roman" w:hAnsi="Bookman Old Style"/>
        </w:rPr>
        <w:t xml:space="preserve">h as recycled materials (ESDGC - See Appendix 13).  </w:t>
      </w:r>
      <w:r w:rsidRPr="00466347">
        <w:rPr>
          <w:rFonts w:ascii="Bookman Old Style" w:eastAsia="Times New Roman" w:hAnsi="Bookman Old Style"/>
        </w:rPr>
        <w:t>Children will explore different areas of design and technology such as texture, tones, patterns, sculpting as in the previ</w:t>
      </w:r>
      <w:r>
        <w:rPr>
          <w:rFonts w:ascii="Bookman Old Style" w:eastAsia="Times New Roman" w:hAnsi="Bookman Old Style"/>
        </w:rPr>
        <w:t xml:space="preserve">ous lesson the children found an </w:t>
      </w:r>
      <w:r w:rsidRPr="00466347">
        <w:rPr>
          <w:rFonts w:ascii="Bookman Old Style" w:eastAsia="Times New Roman" w:hAnsi="Bookman Old Style"/>
        </w:rPr>
        <w:t>art project up in St Eleth church in Amlwch w</w:t>
      </w:r>
      <w:r>
        <w:rPr>
          <w:rFonts w:ascii="Bookman Old Style" w:eastAsia="Times New Roman" w:hAnsi="Bookman Old Style"/>
        </w:rPr>
        <w:t>hich is founded and created by Miriam Sanders</w:t>
      </w:r>
      <w:r w:rsidRPr="00466347">
        <w:rPr>
          <w:rFonts w:ascii="Bookman Old Style" w:eastAsia="Times New Roman" w:hAnsi="Bookman Old Style"/>
        </w:rPr>
        <w:t>. The group crocheting poppies to create their own art installation which features a flowing river effect.  This project was made by people in the local community and the crochet 24,000 poppies and displayed them on the tower of the church covering the tower completely.  For this task, the children will begin by a classroom discussion to recap what they already know and small they will be able to a 10-minute research using the chrome books to gain some ideas of how they can display their poppies when they have made them.  After the children will then decide how they will display them (decided to display on the wall of the playground). The children will start making their poppies some decided to have a go on crochet, some used old recycled material such plastic bottles, buttons cling film, foil, paint some children have used wood and drawn their poppies on and using materials to add colour and then some have used the computers to design online poppies.  Cross</w:t>
      </w:r>
      <w:r>
        <w:rPr>
          <w:rFonts w:ascii="Bookman Old Style" w:eastAsia="Times New Roman" w:hAnsi="Bookman Old Style"/>
        </w:rPr>
        <w:t xml:space="preserve"> Curricular Link are</w:t>
      </w:r>
      <w:r w:rsidRPr="00466347">
        <w:rPr>
          <w:rFonts w:ascii="Bookman Old Style" w:eastAsia="Times New Roman" w:hAnsi="Bookman Old Style"/>
        </w:rPr>
        <w:t xml:space="preserve"> - English for discussion and group work, ICT Use of the chrome books for research and design, YCC Using their own culture and based on a Welsh designer. </w:t>
      </w:r>
      <w:r>
        <w:rPr>
          <w:rFonts w:ascii="Bookman Old Style" w:eastAsia="Times New Roman" w:hAnsi="Bookman Old Style"/>
        </w:rPr>
        <w:t xml:space="preserve">(See Appendix 14 for the English framework. 15 for the ICT framework. 16 for the YCC. 17 For </w:t>
      </w:r>
      <w:r w:rsidRPr="00466347">
        <w:rPr>
          <w:rFonts w:ascii="Bookman Old Style" w:eastAsia="Times New Roman" w:hAnsi="Bookman Old Style"/>
        </w:rPr>
        <w:t>Template of the crochet poppy on the following page.)</w:t>
      </w:r>
    </w:p>
    <w:p w14:paraId="78FF79BB" w14:textId="77777777" w:rsidR="00466347" w:rsidRDefault="00466347" w:rsidP="00CC6212">
      <w:pPr>
        <w:spacing w:line="360" w:lineRule="auto"/>
        <w:rPr>
          <w:rFonts w:ascii="Bookman Old Style" w:eastAsia="Times New Roman" w:hAnsi="Bookman Old Style"/>
        </w:rPr>
      </w:pPr>
    </w:p>
    <w:p w14:paraId="7BEDE0D5" w14:textId="77777777" w:rsidR="00466347" w:rsidRDefault="00466347" w:rsidP="00CC6212">
      <w:pPr>
        <w:spacing w:line="360" w:lineRule="auto"/>
        <w:rPr>
          <w:rFonts w:ascii="Bookman Old Style" w:eastAsia="Times New Roman" w:hAnsi="Bookman Old Style"/>
        </w:rPr>
      </w:pPr>
    </w:p>
    <w:p w14:paraId="6FD74CC7" w14:textId="77777777" w:rsidR="00466347" w:rsidRDefault="00466347" w:rsidP="00CC6212">
      <w:pPr>
        <w:spacing w:line="360" w:lineRule="auto"/>
        <w:rPr>
          <w:rFonts w:ascii="Bookman Old Style" w:eastAsia="Times New Roman" w:hAnsi="Bookman Old Style"/>
        </w:rPr>
      </w:pPr>
    </w:p>
    <w:p w14:paraId="31A962CF" w14:textId="77777777" w:rsidR="00466347" w:rsidRDefault="00466347" w:rsidP="00CC6212">
      <w:pPr>
        <w:spacing w:line="360" w:lineRule="auto"/>
        <w:rPr>
          <w:rFonts w:ascii="Bookman Old Style" w:eastAsia="Times New Roman" w:hAnsi="Bookman Old Style"/>
        </w:rPr>
      </w:pPr>
    </w:p>
    <w:p w14:paraId="53D1F683" w14:textId="25285CB0" w:rsidR="008E5B1C" w:rsidRDefault="008E5B1C" w:rsidP="00CC6212">
      <w:pPr>
        <w:spacing w:line="360" w:lineRule="auto"/>
        <w:rPr>
          <w:rFonts w:ascii="Bookman Old Style" w:eastAsia="Times New Roman" w:hAnsi="Bookman Old Style"/>
        </w:rPr>
      </w:pPr>
      <w:r>
        <w:rPr>
          <w:rFonts w:ascii="Bookman Old Style" w:eastAsia="Times New Roman" w:hAnsi="Bookman Old Style"/>
        </w:rPr>
        <w:t xml:space="preserve">Activity Three </w:t>
      </w:r>
    </w:p>
    <w:p w14:paraId="38EADCE0" w14:textId="0ED47EF7" w:rsidR="008E5B1C" w:rsidRDefault="008E5B1C" w:rsidP="00CC6212">
      <w:pPr>
        <w:spacing w:line="360" w:lineRule="auto"/>
        <w:rPr>
          <w:rFonts w:ascii="Bookman Old Style" w:eastAsia="Times New Roman" w:hAnsi="Bookman Old Style"/>
        </w:rPr>
      </w:pPr>
      <w:r w:rsidRPr="008E5B1C">
        <w:rPr>
          <w:rFonts w:ascii="Bookman Old Style" w:eastAsia="Times New Roman" w:hAnsi="Bookman Old Style"/>
        </w:rPr>
        <w:t>Physical Education.  This activity is based on last lesson where</w:t>
      </w:r>
      <w:r w:rsidR="00466347">
        <w:rPr>
          <w:rFonts w:ascii="Bookman Old Style" w:eastAsia="Times New Roman" w:hAnsi="Bookman Old Style"/>
        </w:rPr>
        <w:t xml:space="preserve"> the class</w:t>
      </w:r>
      <w:r w:rsidRPr="008E5B1C">
        <w:rPr>
          <w:rFonts w:ascii="Bookman Old Style" w:eastAsia="Times New Roman" w:hAnsi="Bookman Old Style"/>
        </w:rPr>
        <w:t xml:space="preserve"> visited the local militar</w:t>
      </w:r>
      <w:r>
        <w:rPr>
          <w:rFonts w:ascii="Bookman Old Style" w:eastAsia="Times New Roman" w:hAnsi="Bookman Old Style"/>
        </w:rPr>
        <w:t>y base to have a taster of the</w:t>
      </w:r>
      <w:r w:rsidRPr="008E5B1C">
        <w:rPr>
          <w:rFonts w:ascii="Bookman Old Style" w:eastAsia="Times New Roman" w:hAnsi="Bookman Old Style"/>
        </w:rPr>
        <w:t xml:space="preserve"> soldier’s uniform, what their barracks would have looked like and how they would have done their drills.  The children also got to </w:t>
      </w:r>
      <w:r w:rsidR="00466347">
        <w:rPr>
          <w:rFonts w:ascii="Bookman Old Style" w:eastAsia="Times New Roman" w:hAnsi="Bookman Old Style"/>
        </w:rPr>
        <w:t>h</w:t>
      </w:r>
      <w:r w:rsidRPr="008E5B1C">
        <w:rPr>
          <w:rFonts w:ascii="Bookman Old Style" w:eastAsia="Times New Roman" w:hAnsi="Bookman Old Style"/>
        </w:rPr>
        <w:t>old wooden weapons</w:t>
      </w:r>
      <w:r w:rsidR="00466347">
        <w:rPr>
          <w:rFonts w:ascii="Bookman Old Style" w:eastAsia="Times New Roman" w:hAnsi="Bookman Old Style"/>
        </w:rPr>
        <w:t xml:space="preserve"> which were</w:t>
      </w:r>
      <w:r w:rsidRPr="008E5B1C">
        <w:rPr>
          <w:rFonts w:ascii="Bookman Old Style" w:eastAsia="Times New Roman" w:hAnsi="Bookman Old Style"/>
        </w:rPr>
        <w:t xml:space="preserve"> based on the weight of real weapons and also a bag full of various item the solider would have had to see if they could carry all the items whilst wearing the uniform.  This p.e lesson the children start by getting ready for p.e.  The children will start by doing some drills that the did while on the trip, such as marching.  One children will be the commander in charge and give the following commands to the children to see they can listen, attention, at-ease, march and then halt.   After the drill</w:t>
      </w:r>
      <w:r>
        <w:rPr>
          <w:rFonts w:ascii="Bookman Old Style" w:eastAsia="Times New Roman" w:hAnsi="Bookman Old Style"/>
        </w:rPr>
        <w:t>,</w:t>
      </w:r>
      <w:r w:rsidRPr="008E5B1C">
        <w:rPr>
          <w:rFonts w:ascii="Bookman Old Style" w:eastAsia="Times New Roman" w:hAnsi="Bookman Old Style"/>
        </w:rPr>
        <w:t xml:space="preserve"> we will discuss as a class how the solider must have felt in the war and what they thought of the drills/exercise at the time and say how times have changed now.  The second challenge is to split the teams in half one at one end and one at the other end.  The person at the back has to crawl through their teams</w:t>
      </w:r>
      <w:r>
        <w:rPr>
          <w:rFonts w:ascii="Bookman Old Style" w:eastAsia="Times New Roman" w:hAnsi="Bookman Old Style"/>
        </w:rPr>
        <w:t>,</w:t>
      </w:r>
      <w:r w:rsidRPr="008E5B1C">
        <w:rPr>
          <w:rFonts w:ascii="Bookman Old Style" w:eastAsia="Times New Roman" w:hAnsi="Bookman Old Style"/>
        </w:rPr>
        <w:t xml:space="preserve"> legs until they get to the front. (This is to represent what it was like in the trenches).  When the person gets to the front the next person will go until the person at the back is back to where they started.  The last challenge is to spilt into two teams. Those two teams will then be spilt</w:t>
      </w:r>
      <w:r>
        <w:rPr>
          <w:rFonts w:ascii="Bookman Old Style" w:eastAsia="Times New Roman" w:hAnsi="Bookman Old Style"/>
        </w:rPr>
        <w:t>,</w:t>
      </w:r>
      <w:r w:rsidRPr="008E5B1C">
        <w:rPr>
          <w:rFonts w:ascii="Bookman Old Style" w:eastAsia="Times New Roman" w:hAnsi="Bookman Old Style"/>
        </w:rPr>
        <w:t xml:space="preserve"> into half again with one at the start and the other at the end. The two teams will race against the other like a relay.  Two soldier’s uniforms will be placed on the floor in the middle and also placed neatly as if the solider was laying on the floor.  In their teams then they race to the middle put one piece of clothes on and then get to the half of the team and take it off and it on someone in their team when the item is on the next person will go until all the clothes have gone then they will race back to the middle take the item off and but it back neatly in the correct order.  When all the clothes are back the whole team circle around their uniform and stand attention quietly, first team to do that wins.  Cross - Curricular, English discussion and teamwork, History - the items the solider would have worn and PSE - How the solider felt during this time. YCC - Visit to the local military base.</w:t>
      </w:r>
    </w:p>
    <w:p w14:paraId="09177C50" w14:textId="77777777" w:rsidR="00466347" w:rsidRDefault="00466347" w:rsidP="00466347">
      <w:pPr>
        <w:spacing w:line="360" w:lineRule="auto"/>
        <w:rPr>
          <w:rFonts w:ascii="Bookman Old Style" w:eastAsia="Times New Roman" w:hAnsi="Bookman Old Style" w:cs="Arial"/>
          <w:color w:val="000000"/>
          <w:shd w:val="clear" w:color="auto" w:fill="FFFFFF"/>
        </w:rPr>
      </w:pPr>
    </w:p>
    <w:p w14:paraId="26FE4426" w14:textId="6B44B2AD" w:rsidR="00466347" w:rsidRDefault="00466347" w:rsidP="00466347">
      <w:pPr>
        <w:spacing w:line="360" w:lineRule="auto"/>
        <w:rPr>
          <w:rFonts w:ascii="Bookman Old Style" w:eastAsia="Times New Roman" w:hAnsi="Bookman Old Style" w:cs="Arial"/>
          <w:color w:val="000000"/>
          <w:shd w:val="clear" w:color="auto" w:fill="FFFFFF"/>
        </w:rPr>
      </w:pPr>
      <w:r>
        <w:rPr>
          <w:rFonts w:ascii="Bookman Old Style" w:eastAsia="Times New Roman" w:hAnsi="Bookman Old Style" w:cs="Arial"/>
          <w:color w:val="000000"/>
          <w:shd w:val="clear" w:color="auto" w:fill="FFFFFF"/>
        </w:rPr>
        <w:t xml:space="preserve">For activities, the teacher will use the AFL (assessment for learning) strategy called ‘Pose, Pause, Bounce and Pounce’.  This strategy has been effective in my personal experience as a trainee teacher.  Pose, Pause, Bounce and Pounce is simply a questioning technique which helps the teacher to know if the children are unstarting what is required of them and it helps when differentia of work to the attainment groups.  Pose is when you give the children the context of what they are learning, Pause the class then has time to think, time depends on the type of question if the question is short then less time given, if the question is long then the class have more time to think.  Bounce – the teacher then picks a pupil to answer, the teacher will know who to ask first and don’t move to another student until that one answers. When they answer we ‘pounce’ ask another child and then it keeps going one until the class have answered the question.  It works well as students need to think for themselves and have the time to think of the answer first although the downside to this AFL strategy is that pupils may be shy and not want to answer and may even cause some pupils to have anxiety as they really do not want to answer.   </w:t>
      </w:r>
    </w:p>
    <w:p w14:paraId="038939F4" w14:textId="77777777" w:rsidR="00466347" w:rsidRDefault="00466347" w:rsidP="00466347">
      <w:pPr>
        <w:spacing w:line="360" w:lineRule="auto"/>
        <w:rPr>
          <w:rFonts w:ascii="Bookman Old Style" w:eastAsia="Times New Roman" w:hAnsi="Bookman Old Style"/>
        </w:rPr>
      </w:pPr>
      <w:r w:rsidRPr="00395737">
        <w:rPr>
          <w:rFonts w:ascii="Bookman Old Style" w:eastAsia="Times New Roman" w:hAnsi="Bookman Old Style"/>
        </w:rPr>
        <w:t>(McGill, 2011)</w:t>
      </w:r>
    </w:p>
    <w:p w14:paraId="20D92C4C" w14:textId="77777777" w:rsidR="009E4D37" w:rsidRDefault="009E4D37" w:rsidP="00CC6212">
      <w:pPr>
        <w:spacing w:line="360" w:lineRule="auto"/>
        <w:rPr>
          <w:rFonts w:ascii="Bookman Old Style" w:eastAsia="Times New Roman" w:hAnsi="Bookman Old Style"/>
        </w:rPr>
      </w:pPr>
    </w:p>
    <w:p w14:paraId="1958C0C5" w14:textId="77777777" w:rsidR="009E4D37" w:rsidRPr="00395737" w:rsidRDefault="009E4D37" w:rsidP="00395737">
      <w:pPr>
        <w:spacing w:line="360" w:lineRule="auto"/>
        <w:rPr>
          <w:rFonts w:ascii="Bookman Old Style" w:eastAsia="Times New Roman" w:hAnsi="Bookman Old Style"/>
          <w:color w:val="000000" w:themeColor="text1"/>
        </w:rPr>
      </w:pPr>
    </w:p>
    <w:p w14:paraId="0B265CDD" w14:textId="6FA91A20" w:rsidR="00395737" w:rsidRPr="00395737" w:rsidRDefault="00395737" w:rsidP="00395737">
      <w:pPr>
        <w:spacing w:line="360" w:lineRule="auto"/>
        <w:rPr>
          <w:rFonts w:ascii="Bookman Old Style" w:eastAsia="Times New Roman" w:hAnsi="Bookman Old Style"/>
          <w:color w:val="000000" w:themeColor="text1"/>
        </w:rPr>
      </w:pPr>
      <w:r w:rsidRPr="00395737">
        <w:rPr>
          <w:rFonts w:ascii="Bookman Old Style" w:eastAsia="Times New Roman" w:hAnsi="Bookman Old Style"/>
          <w:color w:val="000000" w:themeColor="text1"/>
        </w:rPr>
        <w:t xml:space="preserve">All three of these activities have LNF framework, their chosen subject area, AFL </w:t>
      </w:r>
      <w:r w:rsidR="00466347" w:rsidRPr="00395737">
        <w:rPr>
          <w:rFonts w:ascii="Bookman Old Style" w:eastAsia="Times New Roman" w:hAnsi="Bookman Old Style"/>
          <w:color w:val="000000" w:themeColor="text1"/>
        </w:rPr>
        <w:t>strategy</w:t>
      </w:r>
      <w:r w:rsidRPr="00395737">
        <w:rPr>
          <w:rFonts w:ascii="Bookman Old Style" w:eastAsia="Times New Roman" w:hAnsi="Bookman Old Style"/>
          <w:color w:val="000000" w:themeColor="text1"/>
        </w:rPr>
        <w:t xml:space="preserve"> and then the YCC framework.  The LNF is vital in a child’s development but is not necessarily the most important. It is important that teachers have the understanding and the background knowledge of these core subjects and national literacy and numeracy framework as they are </w:t>
      </w:r>
      <w:r w:rsidR="00466347" w:rsidRPr="00395737">
        <w:rPr>
          <w:rFonts w:ascii="Bookman Old Style" w:eastAsia="Times New Roman" w:hAnsi="Bookman Old Style"/>
          <w:color w:val="000000" w:themeColor="text1"/>
        </w:rPr>
        <w:t>responsible</w:t>
      </w:r>
      <w:r w:rsidRPr="00395737">
        <w:rPr>
          <w:rFonts w:ascii="Bookman Old Style" w:eastAsia="Times New Roman" w:hAnsi="Bookman Old Style"/>
          <w:color w:val="000000" w:themeColor="text1"/>
        </w:rPr>
        <w:t xml:space="preserve"> for the development of future and current children, they need to be able share </w:t>
      </w:r>
      <w:r w:rsidR="00466347" w:rsidRPr="00395737">
        <w:rPr>
          <w:rFonts w:ascii="Bookman Old Style" w:eastAsia="Times New Roman" w:hAnsi="Bookman Old Style"/>
          <w:color w:val="000000" w:themeColor="text1"/>
        </w:rPr>
        <w:t>information</w:t>
      </w:r>
      <w:r w:rsidRPr="00395737">
        <w:rPr>
          <w:rFonts w:ascii="Bookman Old Style" w:eastAsia="Times New Roman" w:hAnsi="Bookman Old Style"/>
          <w:color w:val="000000" w:themeColor="text1"/>
        </w:rPr>
        <w:t xml:space="preserve"> about this framework with other schools in their ar</w:t>
      </w:r>
      <w:r w:rsidR="00466347">
        <w:rPr>
          <w:rFonts w:ascii="Bookman Old Style" w:eastAsia="Times New Roman" w:hAnsi="Bookman Old Style"/>
          <w:color w:val="000000" w:themeColor="text1"/>
        </w:rPr>
        <w:t xml:space="preserve">ea so they are expected to understand and teach it </w:t>
      </w:r>
      <w:r w:rsidRPr="00395737">
        <w:rPr>
          <w:rFonts w:ascii="Bookman Old Style" w:eastAsia="Times New Roman" w:hAnsi="Bookman Old Style"/>
          <w:color w:val="000000" w:themeColor="text1"/>
        </w:rPr>
        <w:t xml:space="preserve">so that they can collaborate together.  The LNF has to be taught within the curriculum it has been </w:t>
      </w:r>
      <w:r w:rsidR="00466347" w:rsidRPr="00395737">
        <w:rPr>
          <w:rFonts w:ascii="Bookman Old Style" w:eastAsia="Times New Roman" w:hAnsi="Bookman Old Style"/>
          <w:color w:val="000000" w:themeColor="text1"/>
        </w:rPr>
        <w:t>compulsory</w:t>
      </w:r>
      <w:r w:rsidR="00466347">
        <w:rPr>
          <w:rFonts w:ascii="Bookman Old Style" w:eastAsia="Times New Roman" w:hAnsi="Bookman Old Style"/>
          <w:color w:val="000000" w:themeColor="text1"/>
        </w:rPr>
        <w:t xml:space="preserve"> since S</w:t>
      </w:r>
      <w:r w:rsidR="00466347" w:rsidRPr="00395737">
        <w:rPr>
          <w:rFonts w:ascii="Bookman Old Style" w:eastAsia="Times New Roman" w:hAnsi="Bookman Old Style"/>
          <w:color w:val="000000" w:themeColor="text1"/>
        </w:rPr>
        <w:t>eptember</w:t>
      </w:r>
      <w:r w:rsidRPr="00395737">
        <w:rPr>
          <w:rFonts w:ascii="Bookman Old Style" w:eastAsia="Times New Roman" w:hAnsi="Bookman Old Style"/>
          <w:color w:val="000000" w:themeColor="text1"/>
        </w:rPr>
        <w:t xml:space="preserve"> 2013.  The LNF is provided for schools to show how the children will learn and dev</w:t>
      </w:r>
      <w:r w:rsidR="00466347">
        <w:rPr>
          <w:rFonts w:ascii="Bookman Old Style" w:eastAsia="Times New Roman" w:hAnsi="Bookman Old Style"/>
          <w:color w:val="000000" w:themeColor="text1"/>
        </w:rPr>
        <w:t>e</w:t>
      </w:r>
      <w:r w:rsidRPr="00395737">
        <w:rPr>
          <w:rFonts w:ascii="Bookman Old Style" w:eastAsia="Times New Roman" w:hAnsi="Bookman Old Style"/>
          <w:color w:val="000000" w:themeColor="text1"/>
        </w:rPr>
        <w:t xml:space="preserve">lop their numeracy and literacy skills from the ages of three up until they finish school. The school will set outcomes each year and then each child should have shown some </w:t>
      </w:r>
      <w:r w:rsidR="00466347" w:rsidRPr="00395737">
        <w:rPr>
          <w:rFonts w:ascii="Bookman Old Style" w:eastAsia="Times New Roman" w:hAnsi="Bookman Old Style"/>
          <w:color w:val="000000" w:themeColor="text1"/>
        </w:rPr>
        <w:t>progression</w:t>
      </w:r>
      <w:r w:rsidRPr="00395737">
        <w:rPr>
          <w:rFonts w:ascii="Bookman Old Style" w:eastAsia="Times New Roman" w:hAnsi="Bookman Old Style"/>
          <w:color w:val="000000" w:themeColor="text1"/>
        </w:rPr>
        <w:t xml:space="preserve"> </w:t>
      </w:r>
      <w:r w:rsidR="00466347" w:rsidRPr="00395737">
        <w:rPr>
          <w:rFonts w:ascii="Bookman Old Style" w:eastAsia="Times New Roman" w:hAnsi="Bookman Old Style"/>
          <w:color w:val="000000" w:themeColor="text1"/>
        </w:rPr>
        <w:t>through</w:t>
      </w:r>
      <w:r w:rsidR="00466347">
        <w:rPr>
          <w:rFonts w:ascii="Bookman Old Style" w:eastAsia="Times New Roman" w:hAnsi="Bookman Old Style"/>
          <w:color w:val="000000" w:themeColor="text1"/>
        </w:rPr>
        <w:t>out</w:t>
      </w:r>
      <w:r w:rsidRPr="00395737">
        <w:rPr>
          <w:rFonts w:ascii="Bookman Old Style" w:eastAsia="Times New Roman" w:hAnsi="Bookman Old Style"/>
          <w:color w:val="000000" w:themeColor="text1"/>
        </w:rPr>
        <w:t xml:space="preserve"> the school year.  The LNF work</w:t>
      </w:r>
      <w:r w:rsidR="00466347">
        <w:rPr>
          <w:rFonts w:ascii="Bookman Old Style" w:eastAsia="Times New Roman" w:hAnsi="Bookman Old Style"/>
          <w:color w:val="000000" w:themeColor="text1"/>
        </w:rPr>
        <w:t>s</w:t>
      </w:r>
      <w:r w:rsidRPr="00395737">
        <w:rPr>
          <w:rFonts w:ascii="Bookman Old Style" w:eastAsia="Times New Roman" w:hAnsi="Bookman Old Style"/>
          <w:color w:val="000000" w:themeColor="text1"/>
        </w:rPr>
        <w:t xml:space="preserve"> in a positive way as it helps teachers to monitor and assess children and then </w:t>
      </w:r>
      <w:r w:rsidR="00466347" w:rsidRPr="00395737">
        <w:rPr>
          <w:rFonts w:ascii="Bookman Old Style" w:eastAsia="Times New Roman" w:hAnsi="Bookman Old Style"/>
          <w:color w:val="000000" w:themeColor="text1"/>
        </w:rPr>
        <w:t>write</w:t>
      </w:r>
      <w:r w:rsidRPr="00395737">
        <w:rPr>
          <w:rFonts w:ascii="Bookman Old Style" w:eastAsia="Times New Roman" w:hAnsi="Bookman Old Style"/>
          <w:color w:val="000000" w:themeColor="text1"/>
        </w:rPr>
        <w:t xml:space="preserve"> up a</w:t>
      </w:r>
      <w:r w:rsidR="00466347">
        <w:rPr>
          <w:rFonts w:ascii="Bookman Old Style" w:eastAsia="Times New Roman" w:hAnsi="Bookman Old Style"/>
          <w:color w:val="000000" w:themeColor="text1"/>
        </w:rPr>
        <w:t>n</w:t>
      </w:r>
      <w:r w:rsidRPr="00395737">
        <w:rPr>
          <w:rFonts w:ascii="Bookman Old Style" w:eastAsia="Times New Roman" w:hAnsi="Bookman Old Style"/>
          <w:color w:val="000000" w:themeColor="text1"/>
        </w:rPr>
        <w:t xml:space="preserve"> annual report to help them progress</w:t>
      </w:r>
      <w:r w:rsidR="00466347">
        <w:rPr>
          <w:rFonts w:ascii="Bookman Old Style" w:eastAsia="Times New Roman" w:hAnsi="Bookman Old Style"/>
          <w:color w:val="000000" w:themeColor="text1"/>
        </w:rPr>
        <w:t xml:space="preserve"> in their development</w:t>
      </w:r>
      <w:r w:rsidRPr="00395737">
        <w:rPr>
          <w:rFonts w:ascii="Bookman Old Style" w:eastAsia="Times New Roman" w:hAnsi="Bookman Old Style"/>
          <w:color w:val="000000" w:themeColor="text1"/>
        </w:rPr>
        <w:t xml:space="preserve">.  It shows the learners who need extra and help and support possibly with some intervention.  </w:t>
      </w:r>
      <w:r w:rsidR="00466347" w:rsidRPr="00395737">
        <w:rPr>
          <w:rFonts w:ascii="Bookman Old Style" w:eastAsia="Times New Roman" w:hAnsi="Bookman Old Style"/>
          <w:color w:val="000000" w:themeColor="text1"/>
        </w:rPr>
        <w:t>Ensures</w:t>
      </w:r>
      <w:r w:rsidRPr="00395737">
        <w:rPr>
          <w:rFonts w:ascii="Bookman Old Style" w:eastAsia="Times New Roman" w:hAnsi="Bookman Old Style"/>
          <w:color w:val="000000" w:themeColor="text1"/>
        </w:rPr>
        <w:t xml:space="preserve"> all learners get the same access to quality of knowledge and understanding. It </w:t>
      </w:r>
      <w:r w:rsidR="00466347" w:rsidRPr="00395737">
        <w:rPr>
          <w:rFonts w:ascii="Bookman Old Style" w:eastAsia="Times New Roman" w:hAnsi="Bookman Old Style"/>
          <w:color w:val="000000" w:themeColor="text1"/>
        </w:rPr>
        <w:t>integrates</w:t>
      </w:r>
      <w:r w:rsidRPr="00395737">
        <w:rPr>
          <w:rFonts w:ascii="Bookman Old Style" w:eastAsia="Times New Roman" w:hAnsi="Bookman Old Style"/>
          <w:color w:val="000000" w:themeColor="text1"/>
        </w:rPr>
        <w:t xml:space="preserve"> literacy and numeracy into other areas/</w:t>
      </w:r>
      <w:r w:rsidR="00466347" w:rsidRPr="00395737">
        <w:rPr>
          <w:rFonts w:ascii="Bookman Old Style" w:eastAsia="Times New Roman" w:hAnsi="Bookman Old Style"/>
          <w:color w:val="000000" w:themeColor="text1"/>
        </w:rPr>
        <w:t>subjects</w:t>
      </w:r>
      <w:r w:rsidRPr="00395737">
        <w:rPr>
          <w:rFonts w:ascii="Bookman Old Style" w:eastAsia="Times New Roman" w:hAnsi="Bookman Old Style"/>
          <w:color w:val="000000" w:themeColor="text1"/>
        </w:rPr>
        <w:t xml:space="preserve"> which will benefit children as there is big emphasis on the cross curricular approach to learning.  It does however have it limitations as results show that Wales is behind the standard and lower than </w:t>
      </w:r>
      <w:r w:rsidR="00466347">
        <w:rPr>
          <w:rFonts w:ascii="Bookman Old Style" w:eastAsia="Times New Roman" w:hAnsi="Bookman Old Style"/>
          <w:color w:val="000000" w:themeColor="text1"/>
        </w:rPr>
        <w:t>most</w:t>
      </w:r>
      <w:r w:rsidRPr="00395737">
        <w:rPr>
          <w:rFonts w:ascii="Bookman Old Style" w:eastAsia="Times New Roman" w:hAnsi="Bookman Old Style"/>
          <w:color w:val="000000" w:themeColor="text1"/>
        </w:rPr>
        <w:t xml:space="preserve"> UK </w:t>
      </w:r>
      <w:r w:rsidR="00466347" w:rsidRPr="00395737">
        <w:rPr>
          <w:rFonts w:ascii="Bookman Old Style" w:eastAsia="Times New Roman" w:hAnsi="Bookman Old Style"/>
          <w:color w:val="000000" w:themeColor="text1"/>
        </w:rPr>
        <w:t>countries</w:t>
      </w:r>
      <w:r w:rsidRPr="00395737">
        <w:rPr>
          <w:rFonts w:ascii="Bookman Old Style" w:eastAsia="Times New Roman" w:hAnsi="Bookman Old Style"/>
          <w:color w:val="000000" w:themeColor="text1"/>
        </w:rPr>
        <w:t xml:space="preserve">.  </w:t>
      </w:r>
    </w:p>
    <w:p w14:paraId="019C93F6" w14:textId="77777777" w:rsidR="00395737" w:rsidRPr="00395737" w:rsidRDefault="00395737" w:rsidP="00395737">
      <w:pPr>
        <w:spacing w:line="360" w:lineRule="auto"/>
        <w:rPr>
          <w:rFonts w:ascii="Bookman Old Style" w:eastAsia="Times New Roman" w:hAnsi="Bookman Old Style" w:cs="Arial"/>
          <w:color w:val="000000" w:themeColor="text1"/>
          <w:shd w:val="clear" w:color="auto" w:fill="FFFFFF"/>
        </w:rPr>
      </w:pPr>
      <w:r w:rsidRPr="00395737">
        <w:rPr>
          <w:rFonts w:ascii="Bookman Old Style" w:eastAsia="Times New Roman" w:hAnsi="Bookman Old Style" w:cs="Arial"/>
          <w:color w:val="000000" w:themeColor="text1"/>
          <w:shd w:val="clear" w:color="auto" w:fill="FFFFFF"/>
        </w:rPr>
        <w:t>(Welsh Government, 2013)</w:t>
      </w:r>
    </w:p>
    <w:p w14:paraId="530DC7C9" w14:textId="77777777" w:rsidR="00395737" w:rsidRPr="00395737" w:rsidRDefault="00395737" w:rsidP="00395737">
      <w:pPr>
        <w:spacing w:line="360" w:lineRule="auto"/>
        <w:rPr>
          <w:rFonts w:ascii="Bookman Old Style" w:eastAsia="Times New Roman" w:hAnsi="Bookman Old Style"/>
          <w:color w:val="000000" w:themeColor="text1"/>
        </w:rPr>
      </w:pPr>
    </w:p>
    <w:p w14:paraId="41AFF36D" w14:textId="35958696" w:rsidR="00395737" w:rsidRPr="00395737" w:rsidRDefault="00466347" w:rsidP="00395737">
      <w:pPr>
        <w:spacing w:line="360" w:lineRule="auto"/>
        <w:rPr>
          <w:rFonts w:ascii="Bookman Old Style" w:hAnsi="Bookman Old Style"/>
          <w:color w:val="000000" w:themeColor="text1"/>
        </w:rPr>
      </w:pPr>
      <w:r w:rsidRPr="00395737">
        <w:rPr>
          <w:rFonts w:ascii="Bookman Old Style" w:eastAsia="Times New Roman" w:hAnsi="Bookman Old Style"/>
          <w:color w:val="000000" w:themeColor="text1"/>
        </w:rPr>
        <w:t>Evidence</w:t>
      </w:r>
      <w:r w:rsidR="00395737" w:rsidRPr="00395737">
        <w:rPr>
          <w:rFonts w:ascii="Bookman Old Style" w:eastAsia="Times New Roman" w:hAnsi="Bookman Old Style"/>
          <w:color w:val="000000" w:themeColor="text1"/>
        </w:rPr>
        <w:t xml:space="preserve"> to back is up is a report carried out Estyn.  Estyn found “</w:t>
      </w:r>
      <w:r w:rsidR="00395737" w:rsidRPr="00395737">
        <w:rPr>
          <w:rFonts w:ascii="Bookman Old Style" w:hAnsi="Bookman Old Style"/>
          <w:color w:val="000000" w:themeColor="text1"/>
        </w:rPr>
        <w:t>standards of pupils’ literacy were “much the same” in </w:t>
      </w:r>
      <w:hyperlink r:id="rId10" w:tgtFrame="_blank" w:history="1">
        <w:r w:rsidR="00395737" w:rsidRPr="00395737">
          <w:rPr>
            <w:rStyle w:val="Hyperlink"/>
            <w:rFonts w:ascii="Bookman Old Style" w:hAnsi="Bookman Old Style"/>
            <w:bCs/>
            <w:color w:val="000000" w:themeColor="text1"/>
            <w:u w:val="none"/>
          </w:rPr>
          <w:t>schools</w:t>
        </w:r>
      </w:hyperlink>
      <w:r w:rsidR="00395737" w:rsidRPr="00395737">
        <w:rPr>
          <w:rFonts w:ascii="Bookman Old Style" w:hAnsi="Bookman Old Style"/>
          <w:color w:val="000000" w:themeColor="text1"/>
        </w:rPr>
        <w:t xml:space="preserve"> surveyed in 2014 as they were in 2012 and embedding the LNF had been modest and slower than expected”.  The have reported that tracking some pupils progress is </w:t>
      </w:r>
      <w:r w:rsidRPr="00395737">
        <w:rPr>
          <w:rFonts w:ascii="Bookman Old Style" w:hAnsi="Bookman Old Style"/>
          <w:color w:val="000000" w:themeColor="text1"/>
        </w:rPr>
        <w:t>still</w:t>
      </w:r>
      <w:r w:rsidR="00395737" w:rsidRPr="00395737">
        <w:rPr>
          <w:rFonts w:ascii="Bookman Old Style" w:hAnsi="Bookman Old Style"/>
          <w:color w:val="000000" w:themeColor="text1"/>
        </w:rPr>
        <w:t xml:space="preserve"> under developed in the majority of the schools and the various ways to help pupils with their writing is not put into practice in most schools.  </w:t>
      </w:r>
      <w:r w:rsidRPr="00395737">
        <w:rPr>
          <w:rFonts w:ascii="Bookman Old Style" w:hAnsi="Bookman Old Style"/>
          <w:color w:val="000000" w:themeColor="text1"/>
        </w:rPr>
        <w:t>Statistics</w:t>
      </w:r>
      <w:r w:rsidR="00395737" w:rsidRPr="00395737">
        <w:rPr>
          <w:rFonts w:ascii="Bookman Old Style" w:hAnsi="Bookman Old Style"/>
          <w:color w:val="000000" w:themeColor="text1"/>
        </w:rPr>
        <w:t xml:space="preserve"> shown in the report show that schools are not pushing more the able pupils to the best of their abilities according to test results for the national tests. </w:t>
      </w:r>
    </w:p>
    <w:p w14:paraId="60C733CB" w14:textId="77777777" w:rsidR="00395737" w:rsidRDefault="00395737" w:rsidP="00395737">
      <w:pPr>
        <w:spacing w:line="360" w:lineRule="auto"/>
        <w:rPr>
          <w:rFonts w:ascii="Bookman Old Style" w:eastAsia="Times New Roman" w:hAnsi="Bookman Old Style" w:cs="Arial"/>
          <w:color w:val="000000" w:themeColor="text1"/>
          <w:shd w:val="clear" w:color="auto" w:fill="FFFFFF"/>
        </w:rPr>
      </w:pPr>
      <w:r w:rsidRPr="00395737">
        <w:rPr>
          <w:rFonts w:ascii="Bookman Old Style" w:eastAsia="Times New Roman" w:hAnsi="Bookman Old Style" w:cs="Arial"/>
          <w:color w:val="000000" w:themeColor="text1"/>
          <w:shd w:val="clear" w:color="auto" w:fill="FFFFFF"/>
        </w:rPr>
        <w:t>(ESTYN, 2016)</w:t>
      </w:r>
    </w:p>
    <w:p w14:paraId="7A6D6EFD" w14:textId="77777777" w:rsidR="00395737" w:rsidRDefault="00395737" w:rsidP="00395737">
      <w:pPr>
        <w:spacing w:line="360" w:lineRule="auto"/>
        <w:rPr>
          <w:rFonts w:ascii="Bookman Old Style" w:eastAsia="Times New Roman" w:hAnsi="Bookman Old Style" w:cs="Arial"/>
          <w:color w:val="000000" w:themeColor="text1"/>
          <w:shd w:val="clear" w:color="auto" w:fill="FFFFFF"/>
        </w:rPr>
      </w:pPr>
    </w:p>
    <w:p w14:paraId="5347DF96" w14:textId="6AD5D3CC" w:rsidR="00395737" w:rsidRDefault="00466347" w:rsidP="00395737">
      <w:pPr>
        <w:spacing w:line="360" w:lineRule="auto"/>
        <w:rPr>
          <w:rFonts w:ascii="Bookman Old Style" w:eastAsia="Times New Roman" w:hAnsi="Bookman Old Style" w:cs="Arial"/>
          <w:color w:val="000000" w:themeColor="text1"/>
          <w:shd w:val="clear" w:color="auto" w:fill="FFFFFF"/>
        </w:rPr>
      </w:pPr>
      <w:r w:rsidRPr="00466347">
        <w:rPr>
          <w:rFonts w:ascii="Bookman Old Style" w:eastAsia="Times New Roman" w:hAnsi="Bookman Old Style" w:cs="Arial"/>
          <w:color w:val="000000" w:themeColor="text1"/>
          <w:shd w:val="clear" w:color="auto" w:fill="FFFFFF"/>
        </w:rPr>
        <w:t xml:space="preserve">Curriculum Cymreig </w:t>
      </w:r>
      <w:r>
        <w:rPr>
          <w:rFonts w:ascii="Bookman Old Style" w:eastAsia="Times New Roman" w:hAnsi="Bookman Old Style" w:cs="Arial"/>
          <w:color w:val="000000" w:themeColor="text1"/>
          <w:shd w:val="clear" w:color="auto" w:fill="FFFFFF"/>
        </w:rPr>
        <w:t>(</w:t>
      </w:r>
      <w:r w:rsidR="00395737">
        <w:rPr>
          <w:rFonts w:ascii="Bookman Old Style" w:eastAsia="Times New Roman" w:hAnsi="Bookman Old Style" w:cs="Arial"/>
          <w:color w:val="000000" w:themeColor="text1"/>
          <w:shd w:val="clear" w:color="auto" w:fill="FFFFFF"/>
        </w:rPr>
        <w:t>YCC</w:t>
      </w:r>
      <w:r>
        <w:rPr>
          <w:rFonts w:ascii="Bookman Old Style" w:eastAsia="Times New Roman" w:hAnsi="Bookman Old Style" w:cs="Arial"/>
          <w:color w:val="000000" w:themeColor="text1"/>
          <w:shd w:val="clear" w:color="auto" w:fill="FFFFFF"/>
        </w:rPr>
        <w:t xml:space="preserve">) is a very important aspect of Welsh culture.  The main purpose of this document in education is that it aims to help develop children’s understanding about welsh life in past, present and also in the future and help feel a sense of belonging.  It has five main areas of coverage which are the environment, the historic aspect, linguistic/language, economic and then the cultural.  This is very important in English medium schools and Welsh schools as it helps develop children’s language skills and for them to get to know and understand the country that they live in.  The new Estyn report states that pupils have change to explore their sense of Welshness.  Although the teacher needs to be wary of stereotyping Welsh people and objects when teaching the children about their culture.  </w:t>
      </w:r>
    </w:p>
    <w:p w14:paraId="44ECDCBC" w14:textId="7596EC32" w:rsidR="00466347" w:rsidRDefault="00466347" w:rsidP="00466347">
      <w:pPr>
        <w:rPr>
          <w:rFonts w:eastAsia="Times New Roman"/>
        </w:rPr>
      </w:pPr>
    </w:p>
    <w:p w14:paraId="435F6211" w14:textId="6E02E5D0" w:rsidR="00395737" w:rsidRPr="00395737" w:rsidRDefault="00395737" w:rsidP="00395737">
      <w:pPr>
        <w:spacing w:line="360" w:lineRule="auto"/>
        <w:rPr>
          <w:rFonts w:ascii="Bookman Old Style" w:eastAsia="Times New Roman" w:hAnsi="Bookman Old Style"/>
        </w:rPr>
      </w:pPr>
      <w:r w:rsidRPr="00395737">
        <w:rPr>
          <w:rFonts w:ascii="Bookman Old Style" w:eastAsia="Times New Roman" w:hAnsi="Bookman Old Style"/>
        </w:rPr>
        <w:t xml:space="preserve">Theorist John Dewy and Piaget support expressive art subjects such music, art, drama design and technology and physical </w:t>
      </w:r>
      <w:r>
        <w:rPr>
          <w:rFonts w:ascii="Bookman Old Style" w:eastAsia="Times New Roman" w:hAnsi="Bookman Old Style"/>
        </w:rPr>
        <w:t>educ</w:t>
      </w:r>
      <w:r w:rsidRPr="00395737">
        <w:rPr>
          <w:rFonts w:ascii="Bookman Old Style" w:eastAsia="Times New Roman" w:hAnsi="Bookman Old Style"/>
        </w:rPr>
        <w:t xml:space="preserve">ation in schools has they believe it lets children express how they feel and helps their mental health as today many children are suffering with mental health issues. </w:t>
      </w:r>
      <w:r w:rsidRPr="00395737">
        <w:rPr>
          <w:rFonts w:ascii="Bookman Old Style" w:eastAsia="Times New Roman" w:hAnsi="Bookman Old Style" w:cs="Arial"/>
          <w:color w:val="000000"/>
          <w:shd w:val="clear" w:color="auto" w:fill="FFFFFF"/>
        </w:rPr>
        <w:t>Dewy (2005)</w:t>
      </w:r>
      <w:r w:rsidRPr="00395737">
        <w:rPr>
          <w:rFonts w:ascii="Bookman Old Style" w:eastAsia="Times New Roman" w:hAnsi="Bookman Old Style"/>
        </w:rPr>
        <w:t xml:space="preserve"> believed “every person is capable of being an artist, living an artful life of social interaction that benefits and thereby beautifies the world”. </w:t>
      </w:r>
    </w:p>
    <w:p w14:paraId="4C6453D7" w14:textId="3D41FE24" w:rsidR="00395737" w:rsidRPr="00395737" w:rsidRDefault="00395737" w:rsidP="00395737">
      <w:pPr>
        <w:spacing w:line="360" w:lineRule="auto"/>
        <w:rPr>
          <w:rFonts w:ascii="Bookman Old Style" w:eastAsia="Times New Roman" w:hAnsi="Bookman Old Style"/>
        </w:rPr>
      </w:pPr>
      <w:r w:rsidRPr="00395737">
        <w:rPr>
          <w:rFonts w:ascii="Bookman Old Style" w:eastAsia="Times New Roman" w:hAnsi="Bookman Old Style"/>
        </w:rPr>
        <w:t xml:space="preserve">More evidence for this is that of the theorist Lev </w:t>
      </w:r>
      <w:r w:rsidRPr="00395737">
        <w:rPr>
          <w:rFonts w:ascii="Bookman Old Style" w:eastAsia="Times New Roman" w:hAnsi="Bookman Old Style"/>
          <w:color w:val="333333"/>
        </w:rPr>
        <w:t xml:space="preserve">Vygotsky as he </w:t>
      </w:r>
    </w:p>
    <w:p w14:paraId="27BF8E5C" w14:textId="77777777" w:rsidR="00395737" w:rsidRPr="00395737" w:rsidRDefault="00395737" w:rsidP="00395737">
      <w:pPr>
        <w:spacing w:line="360" w:lineRule="auto"/>
        <w:rPr>
          <w:rFonts w:ascii="Bookman Old Style" w:eastAsia="Times New Roman" w:hAnsi="Bookman Old Style"/>
          <w:color w:val="333333"/>
        </w:rPr>
      </w:pPr>
      <w:r w:rsidRPr="00395737">
        <w:rPr>
          <w:rFonts w:ascii="Bookman Old Style" w:eastAsia="Times New Roman" w:hAnsi="Bookman Old Style"/>
        </w:rPr>
        <w:t xml:space="preserve"> “</w:t>
      </w:r>
      <w:r w:rsidRPr="00395737">
        <w:rPr>
          <w:rFonts w:ascii="Bookman Old Style" w:eastAsia="Times New Roman" w:hAnsi="Bookman Old Style"/>
          <w:color w:val="333333"/>
        </w:rPr>
        <w:t>regards the creative process of the human consciousness, the link between emotion and thought, and the role of the imagination”. </w:t>
      </w:r>
    </w:p>
    <w:p w14:paraId="69537FEC" w14:textId="7AC52CBF" w:rsidR="00395737" w:rsidRDefault="00395737" w:rsidP="00395737">
      <w:pPr>
        <w:spacing w:line="360" w:lineRule="auto"/>
        <w:rPr>
          <w:rFonts w:ascii="Bookman Old Style" w:eastAsia="Times New Roman" w:hAnsi="Bookman Old Style" w:cs="Arial"/>
          <w:color w:val="000000"/>
          <w:shd w:val="clear" w:color="auto" w:fill="FFFFFF"/>
        </w:rPr>
      </w:pPr>
      <w:r w:rsidRPr="00395737">
        <w:rPr>
          <w:rFonts w:ascii="Bookman Old Style" w:eastAsia="Times New Roman" w:hAnsi="Bookman Old Style" w:cs="Arial"/>
          <w:color w:val="000000"/>
          <w:shd w:val="clear" w:color="auto" w:fill="FFFFFF"/>
        </w:rPr>
        <w:t>(Connery, John-Steiner and Marjanovic-Shane, 2010)</w:t>
      </w:r>
    </w:p>
    <w:p w14:paraId="00373FFF" w14:textId="77777777" w:rsidR="00395737" w:rsidRDefault="00395737" w:rsidP="00395737">
      <w:pPr>
        <w:spacing w:line="360" w:lineRule="auto"/>
        <w:rPr>
          <w:rFonts w:ascii="Bookman Old Style" w:eastAsia="Times New Roman" w:hAnsi="Bookman Old Style" w:cs="Arial"/>
          <w:color w:val="000000"/>
          <w:shd w:val="clear" w:color="auto" w:fill="FFFFFF"/>
        </w:rPr>
      </w:pPr>
    </w:p>
    <w:p w14:paraId="7E638A49" w14:textId="6841DAF5" w:rsidR="00395737" w:rsidRPr="00466347" w:rsidRDefault="00395737" w:rsidP="00466347">
      <w:pPr>
        <w:spacing w:line="360" w:lineRule="auto"/>
        <w:rPr>
          <w:rFonts w:ascii="Bookman Old Style" w:eastAsia="Times New Roman" w:hAnsi="Bookman Old Style"/>
        </w:rPr>
      </w:pPr>
      <w:r w:rsidRPr="00466347">
        <w:rPr>
          <w:rFonts w:ascii="Bookman Old Style" w:eastAsia="Times New Roman" w:hAnsi="Bookman Old Style"/>
        </w:rPr>
        <w:t xml:space="preserve">Craft (2002) argues a case that creativity is not education according to evidence found that states “Thus it may be that the fostering of teaching for creativity, creative learning and teaching creatively, are limited by a centrally controlled approach to pedagogy in some school years or contexts”. </w:t>
      </w:r>
    </w:p>
    <w:p w14:paraId="629ECE9C" w14:textId="77777777" w:rsidR="00395737" w:rsidRPr="00395737" w:rsidRDefault="00395737" w:rsidP="00395737">
      <w:pPr>
        <w:spacing w:line="360" w:lineRule="auto"/>
        <w:rPr>
          <w:rFonts w:ascii="Bookman Old Style" w:eastAsia="Times New Roman" w:hAnsi="Bookman Old Style"/>
        </w:rPr>
      </w:pPr>
    </w:p>
    <w:p w14:paraId="0B2A45EE" w14:textId="1C3559DD" w:rsidR="00395737" w:rsidRDefault="00395737" w:rsidP="00395737">
      <w:pPr>
        <w:rPr>
          <w:rFonts w:eastAsia="Times New Roman"/>
        </w:rPr>
      </w:pPr>
    </w:p>
    <w:p w14:paraId="533B87C7" w14:textId="60338AEC" w:rsidR="00466347" w:rsidRDefault="00466347" w:rsidP="00466347">
      <w:pPr>
        <w:spacing w:line="480" w:lineRule="auto"/>
        <w:rPr>
          <w:rFonts w:ascii="Bookman Old Style" w:eastAsia="Times New Roman" w:hAnsi="Bookman Old Style"/>
          <w:szCs w:val="28"/>
        </w:rPr>
      </w:pPr>
      <w:r>
        <w:rPr>
          <w:rFonts w:ascii="Bookman Old Style" w:eastAsia="Times New Roman" w:hAnsi="Bookman Old Style"/>
        </w:rPr>
        <w:t xml:space="preserve">To conclude the essay the </w:t>
      </w:r>
      <w:r>
        <w:rPr>
          <w:rFonts w:ascii="Bookman Old Style" w:eastAsia="Times New Roman" w:hAnsi="Bookman Old Style"/>
          <w:szCs w:val="28"/>
        </w:rPr>
        <w:t xml:space="preserve">main purpose of this assignment has shown the relevance of teaching and learning through the visual arts.  It shows the importance of the activities to other subjects or areas linking relevant documents and legal government documents to support the importance of creativity in learning, there has been a critical analysis of theorists and they support or disagree with the key point.  Shown knowledge of the information and wider reading and a range of resources.  Looking to the future of teaching and Donaldson’s new ‘successful futures’ curriculum I think we take certain aspects of the national curriculum forward and combine both for the best result.  Listening to the child and moving at their pace so no child gets left behind and struggles academically and mentally.  The curriculum needs a changeup looking into the future many children are feeling pressure with test and then struggling with mental health as there is too much focus on the core subjects and not enough on the wellbeing aspect of learning.  It will also look at the art the seriousness that it deserves and ignoring it as children need to express how they feel and explore their imagination and creativity. </w:t>
      </w:r>
    </w:p>
    <w:p w14:paraId="3F4AB44D" w14:textId="77777777" w:rsidR="00505D20" w:rsidRDefault="00505D20" w:rsidP="00466347">
      <w:pPr>
        <w:spacing w:line="480" w:lineRule="auto"/>
        <w:rPr>
          <w:rFonts w:ascii="Bookman Old Style" w:eastAsia="Times New Roman" w:hAnsi="Bookman Old Style"/>
          <w:szCs w:val="28"/>
        </w:rPr>
      </w:pPr>
    </w:p>
    <w:p w14:paraId="2FF3C198" w14:textId="77777777" w:rsidR="00505D20" w:rsidRDefault="00505D20" w:rsidP="00466347">
      <w:pPr>
        <w:spacing w:line="480" w:lineRule="auto"/>
        <w:rPr>
          <w:rFonts w:ascii="Bookman Old Style" w:eastAsia="Times New Roman" w:hAnsi="Bookman Old Style"/>
          <w:szCs w:val="28"/>
        </w:rPr>
      </w:pPr>
    </w:p>
    <w:p w14:paraId="3556B2F8" w14:textId="77777777" w:rsidR="00505D20" w:rsidRDefault="00505D20" w:rsidP="00466347">
      <w:pPr>
        <w:spacing w:line="480" w:lineRule="auto"/>
        <w:rPr>
          <w:rFonts w:ascii="Bookman Old Style" w:eastAsia="Times New Roman" w:hAnsi="Bookman Old Style"/>
          <w:szCs w:val="28"/>
        </w:rPr>
      </w:pPr>
    </w:p>
    <w:p w14:paraId="5A1CAA43" w14:textId="77777777" w:rsidR="00505D20" w:rsidRDefault="00505D20" w:rsidP="00466347">
      <w:pPr>
        <w:spacing w:line="480" w:lineRule="auto"/>
        <w:rPr>
          <w:rFonts w:ascii="Bookman Old Style" w:eastAsia="Times New Roman" w:hAnsi="Bookman Old Style"/>
          <w:szCs w:val="28"/>
        </w:rPr>
      </w:pPr>
    </w:p>
    <w:p w14:paraId="18BCA1D6" w14:textId="77777777" w:rsidR="00505D20" w:rsidRDefault="00505D20" w:rsidP="00466347">
      <w:pPr>
        <w:spacing w:line="480" w:lineRule="auto"/>
        <w:rPr>
          <w:rFonts w:ascii="Bookman Old Style" w:eastAsia="Times New Roman" w:hAnsi="Bookman Old Style"/>
          <w:szCs w:val="28"/>
        </w:rPr>
      </w:pPr>
    </w:p>
    <w:p w14:paraId="17994BE3" w14:textId="77777777" w:rsidR="00505D20" w:rsidRDefault="00505D20" w:rsidP="00466347">
      <w:pPr>
        <w:spacing w:line="480" w:lineRule="auto"/>
        <w:rPr>
          <w:rFonts w:ascii="Bookman Old Style" w:eastAsia="Times New Roman" w:hAnsi="Bookman Old Style"/>
          <w:szCs w:val="28"/>
        </w:rPr>
      </w:pPr>
    </w:p>
    <w:p w14:paraId="6F00FF54" w14:textId="77777777" w:rsidR="00505D20" w:rsidRDefault="00505D20" w:rsidP="00466347">
      <w:pPr>
        <w:spacing w:line="480" w:lineRule="auto"/>
        <w:rPr>
          <w:rFonts w:ascii="Bookman Old Style" w:eastAsia="Times New Roman" w:hAnsi="Bookman Old Style"/>
          <w:szCs w:val="28"/>
        </w:rPr>
      </w:pPr>
    </w:p>
    <w:p w14:paraId="14503EBE" w14:textId="77777777" w:rsidR="00505D20" w:rsidRDefault="00505D20" w:rsidP="00466347">
      <w:pPr>
        <w:spacing w:line="480" w:lineRule="auto"/>
        <w:rPr>
          <w:rFonts w:ascii="Bookman Old Style" w:eastAsia="Times New Roman" w:hAnsi="Bookman Old Style"/>
          <w:szCs w:val="28"/>
        </w:rPr>
      </w:pPr>
    </w:p>
    <w:p w14:paraId="6583B100" w14:textId="77777777" w:rsidR="00505D20" w:rsidRDefault="00505D20" w:rsidP="00466347">
      <w:pPr>
        <w:spacing w:line="480" w:lineRule="auto"/>
        <w:rPr>
          <w:rFonts w:ascii="Bookman Old Style" w:eastAsia="Times New Roman" w:hAnsi="Bookman Old Style"/>
          <w:szCs w:val="28"/>
        </w:rPr>
      </w:pPr>
    </w:p>
    <w:p w14:paraId="082A2CC3" w14:textId="77777777" w:rsidR="00505D20" w:rsidRDefault="00505D20" w:rsidP="00466347">
      <w:pPr>
        <w:spacing w:line="480" w:lineRule="auto"/>
        <w:rPr>
          <w:rFonts w:ascii="Bookman Old Style" w:eastAsia="Times New Roman" w:hAnsi="Bookman Old Style"/>
          <w:szCs w:val="28"/>
        </w:rPr>
      </w:pPr>
    </w:p>
    <w:p w14:paraId="5503ED8F" w14:textId="77777777" w:rsidR="00505D20" w:rsidRDefault="00505D20" w:rsidP="00466347">
      <w:pPr>
        <w:spacing w:line="480" w:lineRule="auto"/>
        <w:rPr>
          <w:rFonts w:ascii="Bookman Old Style" w:eastAsia="Times New Roman" w:hAnsi="Bookman Old Style"/>
          <w:szCs w:val="28"/>
        </w:rPr>
      </w:pPr>
    </w:p>
    <w:p w14:paraId="12BD740C" w14:textId="77777777" w:rsidR="00505D20" w:rsidRDefault="00505D20" w:rsidP="00466347">
      <w:pPr>
        <w:spacing w:line="480" w:lineRule="auto"/>
        <w:rPr>
          <w:rFonts w:ascii="Bookman Old Style" w:eastAsia="Times New Roman" w:hAnsi="Bookman Old Style"/>
          <w:szCs w:val="28"/>
        </w:rPr>
      </w:pPr>
    </w:p>
    <w:p w14:paraId="0919B5D2" w14:textId="77777777" w:rsidR="00505D20" w:rsidRDefault="00505D20" w:rsidP="00466347">
      <w:pPr>
        <w:spacing w:line="480" w:lineRule="auto"/>
        <w:rPr>
          <w:rFonts w:ascii="Bookman Old Style" w:eastAsia="Times New Roman" w:hAnsi="Bookman Old Style"/>
          <w:szCs w:val="28"/>
        </w:rPr>
      </w:pPr>
    </w:p>
    <w:p w14:paraId="3A60FB60" w14:textId="77777777" w:rsidR="00505D20" w:rsidRDefault="00505D20" w:rsidP="00466347">
      <w:pPr>
        <w:spacing w:line="480" w:lineRule="auto"/>
        <w:rPr>
          <w:rFonts w:ascii="Bookman Old Style" w:eastAsia="Times New Roman" w:hAnsi="Bookman Old Style"/>
          <w:szCs w:val="28"/>
        </w:rPr>
      </w:pPr>
    </w:p>
    <w:p w14:paraId="359873A8" w14:textId="77777777" w:rsidR="00505D20" w:rsidRDefault="00505D20" w:rsidP="00466347">
      <w:pPr>
        <w:spacing w:line="480" w:lineRule="auto"/>
        <w:rPr>
          <w:rFonts w:ascii="Bookman Old Style" w:eastAsia="Times New Roman" w:hAnsi="Bookman Old Style"/>
          <w:szCs w:val="28"/>
        </w:rPr>
      </w:pPr>
    </w:p>
    <w:p w14:paraId="3499CF72" w14:textId="77777777" w:rsidR="00505D20" w:rsidRDefault="00505D20" w:rsidP="00466347">
      <w:pPr>
        <w:spacing w:line="480" w:lineRule="auto"/>
        <w:rPr>
          <w:rFonts w:ascii="Bookman Old Style" w:eastAsia="Times New Roman" w:hAnsi="Bookman Old Style"/>
          <w:szCs w:val="28"/>
        </w:rPr>
      </w:pPr>
    </w:p>
    <w:p w14:paraId="0BB812F9" w14:textId="63DDDC7A" w:rsidR="00505D20" w:rsidRPr="00466347" w:rsidRDefault="00505D20" w:rsidP="00466347">
      <w:pPr>
        <w:spacing w:line="480" w:lineRule="auto"/>
        <w:rPr>
          <w:rFonts w:ascii="Bookman Old Style" w:eastAsia="Times New Roman" w:hAnsi="Bookman Old Style"/>
        </w:rPr>
      </w:pPr>
      <w:r w:rsidRPr="00505D20">
        <w:rPr>
          <w:rFonts w:ascii="Bookman Old Style" w:eastAsia="Times New Roman" w:hAnsi="Bookman Old Style"/>
        </w:rPr>
        <w:drawing>
          <wp:inline distT="0" distB="0" distL="0" distR="0" wp14:anchorId="51601594" wp14:editId="7745A6B3">
            <wp:extent cx="5727700" cy="8855075"/>
            <wp:effectExtent l="0" t="0" r="1270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8855075"/>
                    </a:xfrm>
                    <a:prstGeom prst="rect">
                      <a:avLst/>
                    </a:prstGeom>
                  </pic:spPr>
                </pic:pic>
              </a:graphicData>
            </a:graphic>
          </wp:inline>
        </w:drawing>
      </w:r>
    </w:p>
    <w:p w14:paraId="11BFA708" w14:textId="22072ADA" w:rsidR="00395737" w:rsidRDefault="00505D20" w:rsidP="00395737">
      <w:pPr>
        <w:pStyle w:val="NormalWeb"/>
        <w:shd w:val="clear" w:color="auto" w:fill="FFFFFF"/>
        <w:spacing w:before="0" w:beforeAutospacing="0" w:after="345" w:afterAutospacing="0"/>
        <w:textAlignment w:val="baseline"/>
        <w:rPr>
          <w:rFonts w:ascii="Helvetica" w:hAnsi="Helvetica"/>
          <w:color w:val="141414"/>
        </w:rPr>
      </w:pPr>
      <w:r w:rsidRPr="00505D20">
        <w:rPr>
          <w:rFonts w:ascii="Helvetica" w:hAnsi="Helvetica"/>
          <w:color w:val="141414"/>
        </w:rPr>
        <w:drawing>
          <wp:inline distT="0" distB="0" distL="0" distR="0" wp14:anchorId="0803A206" wp14:editId="23BED3C3">
            <wp:extent cx="5727700" cy="863854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8638540"/>
                    </a:xfrm>
                    <a:prstGeom prst="rect">
                      <a:avLst/>
                    </a:prstGeom>
                  </pic:spPr>
                </pic:pic>
              </a:graphicData>
            </a:graphic>
          </wp:inline>
        </w:drawing>
      </w:r>
    </w:p>
    <w:p w14:paraId="507C90B7" w14:textId="77777777" w:rsidR="00395737" w:rsidRDefault="00395737" w:rsidP="00395737">
      <w:pPr>
        <w:spacing w:line="360" w:lineRule="auto"/>
        <w:rPr>
          <w:rFonts w:ascii="Bookman Old Style" w:eastAsia="Times New Roman" w:hAnsi="Bookman Old Style"/>
        </w:rPr>
      </w:pPr>
    </w:p>
    <w:p w14:paraId="2C616EA4" w14:textId="77777777" w:rsidR="00395737" w:rsidRDefault="00395737" w:rsidP="00395737">
      <w:pPr>
        <w:rPr>
          <w:rFonts w:eastAsia="Times New Roman"/>
        </w:rPr>
      </w:pPr>
    </w:p>
    <w:p w14:paraId="5A68A1C8" w14:textId="77777777" w:rsidR="00395737" w:rsidRDefault="00395737" w:rsidP="00395737">
      <w:pPr>
        <w:spacing w:line="360" w:lineRule="auto"/>
        <w:rPr>
          <w:rFonts w:ascii="Bookman Old Style" w:eastAsia="Times New Roman" w:hAnsi="Bookman Old Style"/>
        </w:rPr>
      </w:pPr>
    </w:p>
    <w:p w14:paraId="247BD575" w14:textId="77777777" w:rsidR="009E4D37" w:rsidRDefault="009E4D37" w:rsidP="00CC6212">
      <w:pPr>
        <w:spacing w:line="360" w:lineRule="auto"/>
        <w:rPr>
          <w:rFonts w:ascii="Bookman Old Style" w:eastAsia="Times New Roman" w:hAnsi="Bookman Old Style"/>
        </w:rPr>
      </w:pPr>
    </w:p>
    <w:p w14:paraId="19F4DFEC" w14:textId="3725F43F" w:rsidR="009E4D37" w:rsidRDefault="00505D20" w:rsidP="00CC6212">
      <w:pPr>
        <w:spacing w:line="360" w:lineRule="auto"/>
        <w:rPr>
          <w:rFonts w:ascii="Bookman Old Style" w:eastAsia="Times New Roman" w:hAnsi="Bookman Old Style"/>
        </w:rPr>
      </w:pPr>
      <w:r w:rsidRPr="00505D20">
        <w:rPr>
          <w:rFonts w:ascii="Bookman Old Style" w:eastAsia="Times New Roman" w:hAnsi="Bookman Old Style"/>
        </w:rPr>
        <w:drawing>
          <wp:inline distT="0" distB="0" distL="0" distR="0" wp14:anchorId="4617E356" wp14:editId="2FAB2A77">
            <wp:extent cx="5727700" cy="6936105"/>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6936105"/>
                    </a:xfrm>
                    <a:prstGeom prst="rect">
                      <a:avLst/>
                    </a:prstGeom>
                  </pic:spPr>
                </pic:pic>
              </a:graphicData>
            </a:graphic>
          </wp:inline>
        </w:drawing>
      </w:r>
      <w:bookmarkStart w:id="0" w:name="_GoBack"/>
      <w:bookmarkEnd w:id="0"/>
    </w:p>
    <w:p w14:paraId="623F24D8" w14:textId="77777777" w:rsidR="009E4D37" w:rsidRDefault="009E4D37" w:rsidP="00CC6212">
      <w:pPr>
        <w:spacing w:line="360" w:lineRule="auto"/>
        <w:rPr>
          <w:rFonts w:ascii="Bookman Old Style" w:eastAsia="Times New Roman" w:hAnsi="Bookman Old Style"/>
        </w:rPr>
      </w:pPr>
    </w:p>
    <w:p w14:paraId="447FC1FF" w14:textId="77777777" w:rsidR="00582CBF" w:rsidRDefault="00582CBF" w:rsidP="00CC6212">
      <w:pPr>
        <w:spacing w:line="360" w:lineRule="auto"/>
        <w:rPr>
          <w:rFonts w:ascii="Bookman Old Style" w:eastAsia="Times New Roman" w:hAnsi="Bookman Old Style"/>
        </w:rPr>
      </w:pPr>
    </w:p>
    <w:p w14:paraId="7442339E" w14:textId="77777777" w:rsidR="00582CBF" w:rsidRDefault="00582CBF" w:rsidP="00CC6212">
      <w:pPr>
        <w:spacing w:line="360" w:lineRule="auto"/>
        <w:rPr>
          <w:rFonts w:ascii="Bookman Old Style" w:eastAsia="Times New Roman" w:hAnsi="Bookman Old Style"/>
        </w:rPr>
      </w:pPr>
    </w:p>
    <w:p w14:paraId="093BEA0A" w14:textId="77777777" w:rsidR="00582CBF" w:rsidRPr="00582CBF" w:rsidRDefault="00582CBF" w:rsidP="00CC6212">
      <w:pPr>
        <w:spacing w:line="360" w:lineRule="auto"/>
        <w:rPr>
          <w:rFonts w:ascii="Bookman Old Style" w:eastAsia="Times New Roman" w:hAnsi="Bookman Old Style"/>
        </w:rPr>
      </w:pPr>
    </w:p>
    <w:p w14:paraId="03DF27E6" w14:textId="643627C0" w:rsidR="00582CBF" w:rsidRPr="00CC6212" w:rsidRDefault="00582CBF" w:rsidP="00CC6212">
      <w:pPr>
        <w:spacing w:line="360" w:lineRule="auto"/>
        <w:rPr>
          <w:rFonts w:eastAsia="Times New Roman"/>
        </w:rPr>
      </w:pPr>
    </w:p>
    <w:p w14:paraId="2B108B74" w14:textId="77777777" w:rsidR="00CC6212" w:rsidRPr="00CC6212" w:rsidRDefault="00CC6212" w:rsidP="00CC6212">
      <w:pPr>
        <w:spacing w:line="360" w:lineRule="auto"/>
        <w:rPr>
          <w:rFonts w:ascii="Bookman Old Style" w:eastAsia="Times New Roman" w:hAnsi="Bookman Old Style"/>
          <w:szCs w:val="28"/>
        </w:rPr>
      </w:pPr>
    </w:p>
    <w:p w14:paraId="34C2BAE8" w14:textId="77777777" w:rsidR="00CC6212" w:rsidRPr="00CC6212" w:rsidRDefault="00CC6212" w:rsidP="00CC6212"/>
    <w:sectPr w:rsidR="00CC6212" w:rsidRPr="00CC6212" w:rsidSect="009925CF">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BFB89E" w14:textId="77777777" w:rsidR="006668B1" w:rsidRDefault="006668B1" w:rsidP="00CC6212">
      <w:r>
        <w:separator/>
      </w:r>
    </w:p>
  </w:endnote>
  <w:endnote w:type="continuationSeparator" w:id="0">
    <w:p w14:paraId="31BE0B0D" w14:textId="77777777" w:rsidR="006668B1" w:rsidRDefault="006668B1" w:rsidP="00CC6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Bookman Old Style">
    <w:panose1 w:val="02050604050505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43459B" w14:textId="77777777" w:rsidR="00CC6212" w:rsidRDefault="00CC6212" w:rsidP="00B1099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D22B85" w14:textId="77777777" w:rsidR="00CC6212" w:rsidRDefault="00CC6212" w:rsidP="00CC621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FBEE6B" w14:textId="77777777" w:rsidR="00CC6212" w:rsidRPr="00CC6212" w:rsidRDefault="00CC6212" w:rsidP="00B10997">
    <w:pPr>
      <w:pStyle w:val="Footer"/>
      <w:framePr w:wrap="none" w:vAnchor="text" w:hAnchor="margin" w:xAlign="right" w:y="1"/>
      <w:rPr>
        <w:rStyle w:val="PageNumber"/>
        <w:rFonts w:ascii="Bookman Old Style" w:hAnsi="Bookman Old Style"/>
        <w:sz w:val="20"/>
      </w:rPr>
    </w:pPr>
    <w:r>
      <w:rPr>
        <w:rStyle w:val="PageNumber"/>
      </w:rPr>
      <w:fldChar w:fldCharType="begin"/>
    </w:r>
    <w:r>
      <w:rPr>
        <w:rStyle w:val="PageNumber"/>
      </w:rPr>
      <w:instrText xml:space="preserve">PAGE  </w:instrText>
    </w:r>
    <w:r>
      <w:rPr>
        <w:rStyle w:val="PageNumber"/>
      </w:rPr>
      <w:fldChar w:fldCharType="separate"/>
    </w:r>
    <w:r w:rsidR="00505D20">
      <w:rPr>
        <w:rStyle w:val="PageNumber"/>
        <w:noProof/>
      </w:rPr>
      <w:t>1</w:t>
    </w:r>
    <w:r>
      <w:rPr>
        <w:rStyle w:val="PageNumber"/>
      </w:rPr>
      <w:fldChar w:fldCharType="end"/>
    </w:r>
  </w:p>
  <w:p w14:paraId="28F64694" w14:textId="77777777" w:rsidR="00CC6212" w:rsidRPr="00CC6212" w:rsidRDefault="00CC6212" w:rsidP="00CC6212">
    <w:pPr>
      <w:pStyle w:val="Footer"/>
      <w:ind w:right="360"/>
      <w:rPr>
        <w:rFonts w:ascii="Bookman Old Style" w:hAnsi="Bookman Old Style"/>
        <w:sz w:val="2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649EF5" w14:textId="77777777" w:rsidR="006668B1" w:rsidRDefault="006668B1" w:rsidP="00CC6212">
      <w:r>
        <w:separator/>
      </w:r>
    </w:p>
  </w:footnote>
  <w:footnote w:type="continuationSeparator" w:id="0">
    <w:p w14:paraId="47B718E4" w14:textId="77777777" w:rsidR="006668B1" w:rsidRDefault="006668B1" w:rsidP="00CC621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80D83D" w14:textId="77777777" w:rsidR="00CC6212" w:rsidRPr="00CC6212" w:rsidRDefault="00CC6212">
    <w:pPr>
      <w:pStyle w:val="Header"/>
      <w:rPr>
        <w:rFonts w:ascii="Bookman Old Style" w:hAnsi="Bookman Old Style"/>
        <w:sz w:val="20"/>
      </w:rPr>
    </w:pPr>
    <w:r w:rsidRPr="00CC6212">
      <w:rPr>
        <w:rFonts w:ascii="Bookman Old Style" w:hAnsi="Bookman Old Style"/>
        <w:sz w:val="20"/>
      </w:rPr>
      <w:t>Zoe Noot</w:t>
    </w:r>
  </w:p>
  <w:p w14:paraId="15F4533C" w14:textId="77777777" w:rsidR="00CC6212" w:rsidRPr="00CC6212" w:rsidRDefault="00CC6212">
    <w:pPr>
      <w:pStyle w:val="Header"/>
      <w:rPr>
        <w:rFonts w:ascii="Bookman Old Style" w:hAnsi="Bookman Old Style"/>
        <w:sz w:val="20"/>
      </w:rPr>
    </w:pPr>
    <w:r w:rsidRPr="00CC6212">
      <w:rPr>
        <w:rFonts w:ascii="Bookman Old Style" w:hAnsi="Bookman Old Style"/>
        <w:sz w:val="20"/>
      </w:rPr>
      <w:t>Student Number: 1700137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9A6354"/>
    <w:multiLevelType w:val="multilevel"/>
    <w:tmpl w:val="AF3C0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F7D7B94"/>
    <w:multiLevelType w:val="multilevel"/>
    <w:tmpl w:val="712A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activeWritingStyle w:appName="MSWord" w:lang="en-GB" w:vendorID="64" w:dllVersion="0" w:nlCheck="1" w:checkStyle="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6212"/>
    <w:rsid w:val="00395737"/>
    <w:rsid w:val="0042353A"/>
    <w:rsid w:val="00466347"/>
    <w:rsid w:val="00505D20"/>
    <w:rsid w:val="00582CBF"/>
    <w:rsid w:val="006668B1"/>
    <w:rsid w:val="006B3564"/>
    <w:rsid w:val="00891C07"/>
    <w:rsid w:val="008E5B1C"/>
    <w:rsid w:val="009925CF"/>
    <w:rsid w:val="009E4D37"/>
    <w:rsid w:val="00A16543"/>
    <w:rsid w:val="00A46BF0"/>
    <w:rsid w:val="00BC6C79"/>
    <w:rsid w:val="00CC6212"/>
    <w:rsid w:val="00D1038B"/>
    <w:rsid w:val="00D23841"/>
    <w:rsid w:val="00E3395F"/>
    <w:rsid w:val="00F02805"/>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D85DF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95737"/>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6212"/>
    <w:pPr>
      <w:tabs>
        <w:tab w:val="center" w:pos="4513"/>
        <w:tab w:val="right" w:pos="9026"/>
      </w:tabs>
    </w:pPr>
  </w:style>
  <w:style w:type="character" w:customStyle="1" w:styleId="HeaderChar">
    <w:name w:val="Header Char"/>
    <w:basedOn w:val="DefaultParagraphFont"/>
    <w:link w:val="Header"/>
    <w:uiPriority w:val="99"/>
    <w:rsid w:val="00CC6212"/>
  </w:style>
  <w:style w:type="paragraph" w:styleId="Footer">
    <w:name w:val="footer"/>
    <w:basedOn w:val="Normal"/>
    <w:link w:val="FooterChar"/>
    <w:uiPriority w:val="99"/>
    <w:unhideWhenUsed/>
    <w:rsid w:val="00CC6212"/>
    <w:pPr>
      <w:tabs>
        <w:tab w:val="center" w:pos="4513"/>
        <w:tab w:val="right" w:pos="9026"/>
      </w:tabs>
    </w:pPr>
  </w:style>
  <w:style w:type="character" w:customStyle="1" w:styleId="FooterChar">
    <w:name w:val="Footer Char"/>
    <w:basedOn w:val="DefaultParagraphFont"/>
    <w:link w:val="Footer"/>
    <w:uiPriority w:val="99"/>
    <w:rsid w:val="00CC6212"/>
  </w:style>
  <w:style w:type="character" w:styleId="PageNumber">
    <w:name w:val="page number"/>
    <w:basedOn w:val="DefaultParagraphFont"/>
    <w:uiPriority w:val="99"/>
    <w:semiHidden/>
    <w:unhideWhenUsed/>
    <w:rsid w:val="00CC6212"/>
  </w:style>
  <w:style w:type="character" w:styleId="Strong">
    <w:name w:val="Strong"/>
    <w:basedOn w:val="DefaultParagraphFont"/>
    <w:uiPriority w:val="22"/>
    <w:qFormat/>
    <w:rsid w:val="00582CBF"/>
    <w:rPr>
      <w:b/>
      <w:bCs/>
    </w:rPr>
  </w:style>
  <w:style w:type="character" w:styleId="Hyperlink">
    <w:name w:val="Hyperlink"/>
    <w:basedOn w:val="DefaultParagraphFont"/>
    <w:uiPriority w:val="99"/>
    <w:semiHidden/>
    <w:unhideWhenUsed/>
    <w:rsid w:val="00E3395F"/>
    <w:rPr>
      <w:color w:val="0000FF"/>
      <w:u w:val="single"/>
    </w:rPr>
  </w:style>
  <w:style w:type="character" w:styleId="Emphasis">
    <w:name w:val="Emphasis"/>
    <w:basedOn w:val="DefaultParagraphFont"/>
    <w:uiPriority w:val="20"/>
    <w:qFormat/>
    <w:rsid w:val="00E3395F"/>
    <w:rPr>
      <w:i/>
      <w:iCs/>
    </w:rPr>
  </w:style>
  <w:style w:type="character" w:customStyle="1" w:styleId="ls4">
    <w:name w:val="ls4"/>
    <w:basedOn w:val="DefaultParagraphFont"/>
    <w:rsid w:val="00395737"/>
  </w:style>
  <w:style w:type="paragraph" w:styleId="NormalWeb">
    <w:name w:val="Normal (Web)"/>
    <w:basedOn w:val="Normal"/>
    <w:uiPriority w:val="99"/>
    <w:unhideWhenUsed/>
    <w:rsid w:val="00395737"/>
    <w:pPr>
      <w:spacing w:before="100" w:beforeAutospacing="1" w:after="100" w:afterAutospacing="1"/>
    </w:pPr>
  </w:style>
  <w:style w:type="character" w:customStyle="1" w:styleId="bullet">
    <w:name w:val="bullet"/>
    <w:basedOn w:val="DefaultParagraphFont"/>
    <w:rsid w:val="003957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10131">
      <w:bodyDiv w:val="1"/>
      <w:marLeft w:val="0"/>
      <w:marRight w:val="0"/>
      <w:marTop w:val="0"/>
      <w:marBottom w:val="0"/>
      <w:divBdr>
        <w:top w:val="none" w:sz="0" w:space="0" w:color="auto"/>
        <w:left w:val="none" w:sz="0" w:space="0" w:color="auto"/>
        <w:bottom w:val="none" w:sz="0" w:space="0" w:color="auto"/>
        <w:right w:val="none" w:sz="0" w:space="0" w:color="auto"/>
      </w:divBdr>
    </w:div>
    <w:div w:id="29577761">
      <w:bodyDiv w:val="1"/>
      <w:marLeft w:val="0"/>
      <w:marRight w:val="0"/>
      <w:marTop w:val="0"/>
      <w:marBottom w:val="0"/>
      <w:divBdr>
        <w:top w:val="none" w:sz="0" w:space="0" w:color="auto"/>
        <w:left w:val="none" w:sz="0" w:space="0" w:color="auto"/>
        <w:bottom w:val="none" w:sz="0" w:space="0" w:color="auto"/>
        <w:right w:val="none" w:sz="0" w:space="0" w:color="auto"/>
      </w:divBdr>
    </w:div>
    <w:div w:id="39016812">
      <w:bodyDiv w:val="1"/>
      <w:marLeft w:val="0"/>
      <w:marRight w:val="0"/>
      <w:marTop w:val="0"/>
      <w:marBottom w:val="0"/>
      <w:divBdr>
        <w:top w:val="none" w:sz="0" w:space="0" w:color="auto"/>
        <w:left w:val="none" w:sz="0" w:space="0" w:color="auto"/>
        <w:bottom w:val="none" w:sz="0" w:space="0" w:color="auto"/>
        <w:right w:val="none" w:sz="0" w:space="0" w:color="auto"/>
      </w:divBdr>
    </w:div>
    <w:div w:id="42675201">
      <w:bodyDiv w:val="1"/>
      <w:marLeft w:val="0"/>
      <w:marRight w:val="0"/>
      <w:marTop w:val="0"/>
      <w:marBottom w:val="0"/>
      <w:divBdr>
        <w:top w:val="none" w:sz="0" w:space="0" w:color="auto"/>
        <w:left w:val="none" w:sz="0" w:space="0" w:color="auto"/>
        <w:bottom w:val="none" w:sz="0" w:space="0" w:color="auto"/>
        <w:right w:val="none" w:sz="0" w:space="0" w:color="auto"/>
      </w:divBdr>
    </w:div>
    <w:div w:id="45767537">
      <w:bodyDiv w:val="1"/>
      <w:marLeft w:val="0"/>
      <w:marRight w:val="0"/>
      <w:marTop w:val="0"/>
      <w:marBottom w:val="0"/>
      <w:divBdr>
        <w:top w:val="none" w:sz="0" w:space="0" w:color="auto"/>
        <w:left w:val="none" w:sz="0" w:space="0" w:color="auto"/>
        <w:bottom w:val="none" w:sz="0" w:space="0" w:color="auto"/>
        <w:right w:val="none" w:sz="0" w:space="0" w:color="auto"/>
      </w:divBdr>
    </w:div>
    <w:div w:id="124157420">
      <w:bodyDiv w:val="1"/>
      <w:marLeft w:val="0"/>
      <w:marRight w:val="0"/>
      <w:marTop w:val="0"/>
      <w:marBottom w:val="0"/>
      <w:divBdr>
        <w:top w:val="none" w:sz="0" w:space="0" w:color="auto"/>
        <w:left w:val="none" w:sz="0" w:space="0" w:color="auto"/>
        <w:bottom w:val="none" w:sz="0" w:space="0" w:color="auto"/>
        <w:right w:val="none" w:sz="0" w:space="0" w:color="auto"/>
      </w:divBdr>
    </w:div>
    <w:div w:id="236478745">
      <w:bodyDiv w:val="1"/>
      <w:marLeft w:val="0"/>
      <w:marRight w:val="0"/>
      <w:marTop w:val="0"/>
      <w:marBottom w:val="0"/>
      <w:divBdr>
        <w:top w:val="none" w:sz="0" w:space="0" w:color="auto"/>
        <w:left w:val="none" w:sz="0" w:space="0" w:color="auto"/>
        <w:bottom w:val="none" w:sz="0" w:space="0" w:color="auto"/>
        <w:right w:val="none" w:sz="0" w:space="0" w:color="auto"/>
      </w:divBdr>
    </w:div>
    <w:div w:id="309595724">
      <w:bodyDiv w:val="1"/>
      <w:marLeft w:val="0"/>
      <w:marRight w:val="0"/>
      <w:marTop w:val="0"/>
      <w:marBottom w:val="0"/>
      <w:divBdr>
        <w:top w:val="none" w:sz="0" w:space="0" w:color="auto"/>
        <w:left w:val="none" w:sz="0" w:space="0" w:color="auto"/>
        <w:bottom w:val="none" w:sz="0" w:space="0" w:color="auto"/>
        <w:right w:val="none" w:sz="0" w:space="0" w:color="auto"/>
      </w:divBdr>
    </w:div>
    <w:div w:id="315719491">
      <w:bodyDiv w:val="1"/>
      <w:marLeft w:val="0"/>
      <w:marRight w:val="0"/>
      <w:marTop w:val="0"/>
      <w:marBottom w:val="0"/>
      <w:divBdr>
        <w:top w:val="none" w:sz="0" w:space="0" w:color="auto"/>
        <w:left w:val="none" w:sz="0" w:space="0" w:color="auto"/>
        <w:bottom w:val="none" w:sz="0" w:space="0" w:color="auto"/>
        <w:right w:val="none" w:sz="0" w:space="0" w:color="auto"/>
      </w:divBdr>
    </w:div>
    <w:div w:id="409351423">
      <w:bodyDiv w:val="1"/>
      <w:marLeft w:val="0"/>
      <w:marRight w:val="0"/>
      <w:marTop w:val="0"/>
      <w:marBottom w:val="0"/>
      <w:divBdr>
        <w:top w:val="none" w:sz="0" w:space="0" w:color="auto"/>
        <w:left w:val="none" w:sz="0" w:space="0" w:color="auto"/>
        <w:bottom w:val="none" w:sz="0" w:space="0" w:color="auto"/>
        <w:right w:val="none" w:sz="0" w:space="0" w:color="auto"/>
      </w:divBdr>
    </w:div>
    <w:div w:id="528762797">
      <w:bodyDiv w:val="1"/>
      <w:marLeft w:val="0"/>
      <w:marRight w:val="0"/>
      <w:marTop w:val="0"/>
      <w:marBottom w:val="0"/>
      <w:divBdr>
        <w:top w:val="none" w:sz="0" w:space="0" w:color="auto"/>
        <w:left w:val="none" w:sz="0" w:space="0" w:color="auto"/>
        <w:bottom w:val="none" w:sz="0" w:space="0" w:color="auto"/>
        <w:right w:val="none" w:sz="0" w:space="0" w:color="auto"/>
      </w:divBdr>
    </w:div>
    <w:div w:id="617178108">
      <w:bodyDiv w:val="1"/>
      <w:marLeft w:val="0"/>
      <w:marRight w:val="0"/>
      <w:marTop w:val="0"/>
      <w:marBottom w:val="0"/>
      <w:divBdr>
        <w:top w:val="none" w:sz="0" w:space="0" w:color="auto"/>
        <w:left w:val="none" w:sz="0" w:space="0" w:color="auto"/>
        <w:bottom w:val="none" w:sz="0" w:space="0" w:color="auto"/>
        <w:right w:val="none" w:sz="0" w:space="0" w:color="auto"/>
      </w:divBdr>
    </w:div>
    <w:div w:id="627010551">
      <w:bodyDiv w:val="1"/>
      <w:marLeft w:val="0"/>
      <w:marRight w:val="0"/>
      <w:marTop w:val="0"/>
      <w:marBottom w:val="0"/>
      <w:divBdr>
        <w:top w:val="none" w:sz="0" w:space="0" w:color="auto"/>
        <w:left w:val="none" w:sz="0" w:space="0" w:color="auto"/>
        <w:bottom w:val="none" w:sz="0" w:space="0" w:color="auto"/>
        <w:right w:val="none" w:sz="0" w:space="0" w:color="auto"/>
      </w:divBdr>
    </w:div>
    <w:div w:id="653802492">
      <w:bodyDiv w:val="1"/>
      <w:marLeft w:val="0"/>
      <w:marRight w:val="0"/>
      <w:marTop w:val="0"/>
      <w:marBottom w:val="0"/>
      <w:divBdr>
        <w:top w:val="none" w:sz="0" w:space="0" w:color="auto"/>
        <w:left w:val="none" w:sz="0" w:space="0" w:color="auto"/>
        <w:bottom w:val="none" w:sz="0" w:space="0" w:color="auto"/>
        <w:right w:val="none" w:sz="0" w:space="0" w:color="auto"/>
      </w:divBdr>
    </w:div>
    <w:div w:id="675765668">
      <w:bodyDiv w:val="1"/>
      <w:marLeft w:val="0"/>
      <w:marRight w:val="0"/>
      <w:marTop w:val="0"/>
      <w:marBottom w:val="0"/>
      <w:divBdr>
        <w:top w:val="none" w:sz="0" w:space="0" w:color="auto"/>
        <w:left w:val="none" w:sz="0" w:space="0" w:color="auto"/>
        <w:bottom w:val="none" w:sz="0" w:space="0" w:color="auto"/>
        <w:right w:val="none" w:sz="0" w:space="0" w:color="auto"/>
      </w:divBdr>
    </w:div>
    <w:div w:id="691882371">
      <w:bodyDiv w:val="1"/>
      <w:marLeft w:val="0"/>
      <w:marRight w:val="0"/>
      <w:marTop w:val="0"/>
      <w:marBottom w:val="0"/>
      <w:divBdr>
        <w:top w:val="none" w:sz="0" w:space="0" w:color="auto"/>
        <w:left w:val="none" w:sz="0" w:space="0" w:color="auto"/>
        <w:bottom w:val="none" w:sz="0" w:space="0" w:color="auto"/>
        <w:right w:val="none" w:sz="0" w:space="0" w:color="auto"/>
      </w:divBdr>
    </w:div>
    <w:div w:id="737673907">
      <w:bodyDiv w:val="1"/>
      <w:marLeft w:val="0"/>
      <w:marRight w:val="0"/>
      <w:marTop w:val="0"/>
      <w:marBottom w:val="0"/>
      <w:divBdr>
        <w:top w:val="none" w:sz="0" w:space="0" w:color="auto"/>
        <w:left w:val="none" w:sz="0" w:space="0" w:color="auto"/>
        <w:bottom w:val="none" w:sz="0" w:space="0" w:color="auto"/>
        <w:right w:val="none" w:sz="0" w:space="0" w:color="auto"/>
      </w:divBdr>
    </w:div>
    <w:div w:id="745761033">
      <w:bodyDiv w:val="1"/>
      <w:marLeft w:val="0"/>
      <w:marRight w:val="0"/>
      <w:marTop w:val="0"/>
      <w:marBottom w:val="0"/>
      <w:divBdr>
        <w:top w:val="none" w:sz="0" w:space="0" w:color="auto"/>
        <w:left w:val="none" w:sz="0" w:space="0" w:color="auto"/>
        <w:bottom w:val="none" w:sz="0" w:space="0" w:color="auto"/>
        <w:right w:val="none" w:sz="0" w:space="0" w:color="auto"/>
      </w:divBdr>
    </w:div>
    <w:div w:id="800881983">
      <w:bodyDiv w:val="1"/>
      <w:marLeft w:val="0"/>
      <w:marRight w:val="0"/>
      <w:marTop w:val="0"/>
      <w:marBottom w:val="0"/>
      <w:divBdr>
        <w:top w:val="none" w:sz="0" w:space="0" w:color="auto"/>
        <w:left w:val="none" w:sz="0" w:space="0" w:color="auto"/>
        <w:bottom w:val="none" w:sz="0" w:space="0" w:color="auto"/>
        <w:right w:val="none" w:sz="0" w:space="0" w:color="auto"/>
      </w:divBdr>
    </w:div>
    <w:div w:id="807665733">
      <w:bodyDiv w:val="1"/>
      <w:marLeft w:val="0"/>
      <w:marRight w:val="0"/>
      <w:marTop w:val="0"/>
      <w:marBottom w:val="0"/>
      <w:divBdr>
        <w:top w:val="none" w:sz="0" w:space="0" w:color="auto"/>
        <w:left w:val="none" w:sz="0" w:space="0" w:color="auto"/>
        <w:bottom w:val="none" w:sz="0" w:space="0" w:color="auto"/>
        <w:right w:val="none" w:sz="0" w:space="0" w:color="auto"/>
      </w:divBdr>
    </w:div>
    <w:div w:id="910652440">
      <w:bodyDiv w:val="1"/>
      <w:marLeft w:val="0"/>
      <w:marRight w:val="0"/>
      <w:marTop w:val="0"/>
      <w:marBottom w:val="0"/>
      <w:divBdr>
        <w:top w:val="none" w:sz="0" w:space="0" w:color="auto"/>
        <w:left w:val="none" w:sz="0" w:space="0" w:color="auto"/>
        <w:bottom w:val="none" w:sz="0" w:space="0" w:color="auto"/>
        <w:right w:val="none" w:sz="0" w:space="0" w:color="auto"/>
      </w:divBdr>
    </w:div>
    <w:div w:id="976449604">
      <w:bodyDiv w:val="1"/>
      <w:marLeft w:val="0"/>
      <w:marRight w:val="0"/>
      <w:marTop w:val="0"/>
      <w:marBottom w:val="0"/>
      <w:divBdr>
        <w:top w:val="none" w:sz="0" w:space="0" w:color="auto"/>
        <w:left w:val="none" w:sz="0" w:space="0" w:color="auto"/>
        <w:bottom w:val="none" w:sz="0" w:space="0" w:color="auto"/>
        <w:right w:val="none" w:sz="0" w:space="0" w:color="auto"/>
      </w:divBdr>
    </w:div>
    <w:div w:id="1076440791">
      <w:bodyDiv w:val="1"/>
      <w:marLeft w:val="0"/>
      <w:marRight w:val="0"/>
      <w:marTop w:val="0"/>
      <w:marBottom w:val="0"/>
      <w:divBdr>
        <w:top w:val="none" w:sz="0" w:space="0" w:color="auto"/>
        <w:left w:val="none" w:sz="0" w:space="0" w:color="auto"/>
        <w:bottom w:val="none" w:sz="0" w:space="0" w:color="auto"/>
        <w:right w:val="none" w:sz="0" w:space="0" w:color="auto"/>
      </w:divBdr>
    </w:div>
    <w:div w:id="1105854851">
      <w:bodyDiv w:val="1"/>
      <w:marLeft w:val="0"/>
      <w:marRight w:val="0"/>
      <w:marTop w:val="0"/>
      <w:marBottom w:val="0"/>
      <w:divBdr>
        <w:top w:val="none" w:sz="0" w:space="0" w:color="auto"/>
        <w:left w:val="none" w:sz="0" w:space="0" w:color="auto"/>
        <w:bottom w:val="none" w:sz="0" w:space="0" w:color="auto"/>
        <w:right w:val="none" w:sz="0" w:space="0" w:color="auto"/>
      </w:divBdr>
    </w:div>
    <w:div w:id="1211267076">
      <w:bodyDiv w:val="1"/>
      <w:marLeft w:val="0"/>
      <w:marRight w:val="0"/>
      <w:marTop w:val="0"/>
      <w:marBottom w:val="0"/>
      <w:divBdr>
        <w:top w:val="none" w:sz="0" w:space="0" w:color="auto"/>
        <w:left w:val="none" w:sz="0" w:space="0" w:color="auto"/>
        <w:bottom w:val="none" w:sz="0" w:space="0" w:color="auto"/>
        <w:right w:val="none" w:sz="0" w:space="0" w:color="auto"/>
      </w:divBdr>
    </w:div>
    <w:div w:id="1235092052">
      <w:bodyDiv w:val="1"/>
      <w:marLeft w:val="0"/>
      <w:marRight w:val="0"/>
      <w:marTop w:val="0"/>
      <w:marBottom w:val="0"/>
      <w:divBdr>
        <w:top w:val="none" w:sz="0" w:space="0" w:color="auto"/>
        <w:left w:val="none" w:sz="0" w:space="0" w:color="auto"/>
        <w:bottom w:val="none" w:sz="0" w:space="0" w:color="auto"/>
        <w:right w:val="none" w:sz="0" w:space="0" w:color="auto"/>
      </w:divBdr>
    </w:div>
    <w:div w:id="1285692450">
      <w:bodyDiv w:val="1"/>
      <w:marLeft w:val="0"/>
      <w:marRight w:val="0"/>
      <w:marTop w:val="0"/>
      <w:marBottom w:val="0"/>
      <w:divBdr>
        <w:top w:val="none" w:sz="0" w:space="0" w:color="auto"/>
        <w:left w:val="none" w:sz="0" w:space="0" w:color="auto"/>
        <w:bottom w:val="none" w:sz="0" w:space="0" w:color="auto"/>
        <w:right w:val="none" w:sz="0" w:space="0" w:color="auto"/>
      </w:divBdr>
    </w:div>
    <w:div w:id="1330013482">
      <w:bodyDiv w:val="1"/>
      <w:marLeft w:val="0"/>
      <w:marRight w:val="0"/>
      <w:marTop w:val="0"/>
      <w:marBottom w:val="0"/>
      <w:divBdr>
        <w:top w:val="none" w:sz="0" w:space="0" w:color="auto"/>
        <w:left w:val="none" w:sz="0" w:space="0" w:color="auto"/>
        <w:bottom w:val="none" w:sz="0" w:space="0" w:color="auto"/>
        <w:right w:val="none" w:sz="0" w:space="0" w:color="auto"/>
      </w:divBdr>
    </w:div>
    <w:div w:id="1362591641">
      <w:bodyDiv w:val="1"/>
      <w:marLeft w:val="0"/>
      <w:marRight w:val="0"/>
      <w:marTop w:val="0"/>
      <w:marBottom w:val="0"/>
      <w:divBdr>
        <w:top w:val="none" w:sz="0" w:space="0" w:color="auto"/>
        <w:left w:val="none" w:sz="0" w:space="0" w:color="auto"/>
        <w:bottom w:val="none" w:sz="0" w:space="0" w:color="auto"/>
        <w:right w:val="none" w:sz="0" w:space="0" w:color="auto"/>
      </w:divBdr>
    </w:div>
    <w:div w:id="1394699052">
      <w:bodyDiv w:val="1"/>
      <w:marLeft w:val="0"/>
      <w:marRight w:val="0"/>
      <w:marTop w:val="0"/>
      <w:marBottom w:val="0"/>
      <w:divBdr>
        <w:top w:val="none" w:sz="0" w:space="0" w:color="auto"/>
        <w:left w:val="none" w:sz="0" w:space="0" w:color="auto"/>
        <w:bottom w:val="none" w:sz="0" w:space="0" w:color="auto"/>
        <w:right w:val="none" w:sz="0" w:space="0" w:color="auto"/>
      </w:divBdr>
    </w:div>
    <w:div w:id="1430932996">
      <w:bodyDiv w:val="1"/>
      <w:marLeft w:val="0"/>
      <w:marRight w:val="0"/>
      <w:marTop w:val="0"/>
      <w:marBottom w:val="0"/>
      <w:divBdr>
        <w:top w:val="none" w:sz="0" w:space="0" w:color="auto"/>
        <w:left w:val="none" w:sz="0" w:space="0" w:color="auto"/>
        <w:bottom w:val="none" w:sz="0" w:space="0" w:color="auto"/>
        <w:right w:val="none" w:sz="0" w:space="0" w:color="auto"/>
      </w:divBdr>
    </w:div>
    <w:div w:id="1567567443">
      <w:bodyDiv w:val="1"/>
      <w:marLeft w:val="0"/>
      <w:marRight w:val="0"/>
      <w:marTop w:val="0"/>
      <w:marBottom w:val="0"/>
      <w:divBdr>
        <w:top w:val="none" w:sz="0" w:space="0" w:color="auto"/>
        <w:left w:val="none" w:sz="0" w:space="0" w:color="auto"/>
        <w:bottom w:val="none" w:sz="0" w:space="0" w:color="auto"/>
        <w:right w:val="none" w:sz="0" w:space="0" w:color="auto"/>
      </w:divBdr>
    </w:div>
    <w:div w:id="1666592817">
      <w:bodyDiv w:val="1"/>
      <w:marLeft w:val="0"/>
      <w:marRight w:val="0"/>
      <w:marTop w:val="0"/>
      <w:marBottom w:val="0"/>
      <w:divBdr>
        <w:top w:val="none" w:sz="0" w:space="0" w:color="auto"/>
        <w:left w:val="none" w:sz="0" w:space="0" w:color="auto"/>
        <w:bottom w:val="none" w:sz="0" w:space="0" w:color="auto"/>
        <w:right w:val="none" w:sz="0" w:space="0" w:color="auto"/>
      </w:divBdr>
    </w:div>
    <w:div w:id="1669016760">
      <w:bodyDiv w:val="1"/>
      <w:marLeft w:val="0"/>
      <w:marRight w:val="0"/>
      <w:marTop w:val="0"/>
      <w:marBottom w:val="0"/>
      <w:divBdr>
        <w:top w:val="none" w:sz="0" w:space="0" w:color="auto"/>
        <w:left w:val="none" w:sz="0" w:space="0" w:color="auto"/>
        <w:bottom w:val="none" w:sz="0" w:space="0" w:color="auto"/>
        <w:right w:val="none" w:sz="0" w:space="0" w:color="auto"/>
      </w:divBdr>
    </w:div>
    <w:div w:id="1689792571">
      <w:bodyDiv w:val="1"/>
      <w:marLeft w:val="0"/>
      <w:marRight w:val="0"/>
      <w:marTop w:val="0"/>
      <w:marBottom w:val="0"/>
      <w:divBdr>
        <w:top w:val="none" w:sz="0" w:space="0" w:color="auto"/>
        <w:left w:val="none" w:sz="0" w:space="0" w:color="auto"/>
        <w:bottom w:val="none" w:sz="0" w:space="0" w:color="auto"/>
        <w:right w:val="none" w:sz="0" w:space="0" w:color="auto"/>
      </w:divBdr>
    </w:div>
    <w:div w:id="1827550867">
      <w:bodyDiv w:val="1"/>
      <w:marLeft w:val="0"/>
      <w:marRight w:val="0"/>
      <w:marTop w:val="0"/>
      <w:marBottom w:val="0"/>
      <w:divBdr>
        <w:top w:val="none" w:sz="0" w:space="0" w:color="auto"/>
        <w:left w:val="none" w:sz="0" w:space="0" w:color="auto"/>
        <w:bottom w:val="none" w:sz="0" w:space="0" w:color="auto"/>
        <w:right w:val="none" w:sz="0" w:space="0" w:color="auto"/>
      </w:divBdr>
    </w:div>
    <w:div w:id="1848594345">
      <w:bodyDiv w:val="1"/>
      <w:marLeft w:val="0"/>
      <w:marRight w:val="0"/>
      <w:marTop w:val="0"/>
      <w:marBottom w:val="0"/>
      <w:divBdr>
        <w:top w:val="none" w:sz="0" w:space="0" w:color="auto"/>
        <w:left w:val="none" w:sz="0" w:space="0" w:color="auto"/>
        <w:bottom w:val="none" w:sz="0" w:space="0" w:color="auto"/>
        <w:right w:val="none" w:sz="0" w:space="0" w:color="auto"/>
      </w:divBdr>
    </w:div>
    <w:div w:id="1869678783">
      <w:bodyDiv w:val="1"/>
      <w:marLeft w:val="0"/>
      <w:marRight w:val="0"/>
      <w:marTop w:val="0"/>
      <w:marBottom w:val="0"/>
      <w:divBdr>
        <w:top w:val="none" w:sz="0" w:space="0" w:color="auto"/>
        <w:left w:val="none" w:sz="0" w:space="0" w:color="auto"/>
        <w:bottom w:val="none" w:sz="0" w:space="0" w:color="auto"/>
        <w:right w:val="none" w:sz="0" w:space="0" w:color="auto"/>
      </w:divBdr>
    </w:div>
    <w:div w:id="1890531631">
      <w:bodyDiv w:val="1"/>
      <w:marLeft w:val="0"/>
      <w:marRight w:val="0"/>
      <w:marTop w:val="0"/>
      <w:marBottom w:val="0"/>
      <w:divBdr>
        <w:top w:val="none" w:sz="0" w:space="0" w:color="auto"/>
        <w:left w:val="none" w:sz="0" w:space="0" w:color="auto"/>
        <w:bottom w:val="none" w:sz="0" w:space="0" w:color="auto"/>
        <w:right w:val="none" w:sz="0" w:space="0" w:color="auto"/>
      </w:divBdr>
    </w:div>
    <w:div w:id="1945307879">
      <w:bodyDiv w:val="1"/>
      <w:marLeft w:val="0"/>
      <w:marRight w:val="0"/>
      <w:marTop w:val="0"/>
      <w:marBottom w:val="0"/>
      <w:divBdr>
        <w:top w:val="none" w:sz="0" w:space="0" w:color="auto"/>
        <w:left w:val="none" w:sz="0" w:space="0" w:color="auto"/>
        <w:bottom w:val="none" w:sz="0" w:space="0" w:color="auto"/>
        <w:right w:val="none" w:sz="0" w:space="0" w:color="auto"/>
      </w:divBdr>
    </w:div>
    <w:div w:id="2034769687">
      <w:bodyDiv w:val="1"/>
      <w:marLeft w:val="0"/>
      <w:marRight w:val="0"/>
      <w:marTop w:val="0"/>
      <w:marBottom w:val="0"/>
      <w:divBdr>
        <w:top w:val="none" w:sz="0" w:space="0" w:color="auto"/>
        <w:left w:val="none" w:sz="0" w:space="0" w:color="auto"/>
        <w:bottom w:val="none" w:sz="0" w:space="0" w:color="auto"/>
        <w:right w:val="none" w:sz="0" w:space="0" w:color="auto"/>
      </w:divBdr>
    </w:div>
    <w:div w:id="2062702064">
      <w:bodyDiv w:val="1"/>
      <w:marLeft w:val="0"/>
      <w:marRight w:val="0"/>
      <w:marTop w:val="0"/>
      <w:marBottom w:val="0"/>
      <w:divBdr>
        <w:top w:val="none" w:sz="0" w:space="0" w:color="auto"/>
        <w:left w:val="none" w:sz="0" w:space="0" w:color="auto"/>
        <w:bottom w:val="none" w:sz="0" w:space="0" w:color="auto"/>
        <w:right w:val="none" w:sz="0" w:space="0" w:color="auto"/>
      </w:divBdr>
      <w:divsChild>
        <w:div w:id="720637886">
          <w:marLeft w:val="0"/>
          <w:marRight w:val="0"/>
          <w:marTop w:val="0"/>
          <w:marBottom w:val="0"/>
          <w:divBdr>
            <w:top w:val="none" w:sz="0" w:space="0" w:color="auto"/>
            <w:left w:val="none" w:sz="0" w:space="0" w:color="auto"/>
            <w:bottom w:val="none" w:sz="0" w:space="0" w:color="auto"/>
            <w:right w:val="none" w:sz="0" w:space="0" w:color="auto"/>
          </w:divBdr>
        </w:div>
        <w:div w:id="1968926811">
          <w:marLeft w:val="0"/>
          <w:marRight w:val="0"/>
          <w:marTop w:val="0"/>
          <w:marBottom w:val="0"/>
          <w:divBdr>
            <w:top w:val="none" w:sz="0" w:space="0" w:color="auto"/>
            <w:left w:val="none" w:sz="0" w:space="0" w:color="auto"/>
            <w:bottom w:val="none" w:sz="0" w:space="0" w:color="auto"/>
            <w:right w:val="none" w:sz="0" w:space="0" w:color="auto"/>
          </w:divBdr>
        </w:div>
        <w:div w:id="1855026617">
          <w:marLeft w:val="0"/>
          <w:marRight w:val="0"/>
          <w:marTop w:val="0"/>
          <w:marBottom w:val="0"/>
          <w:divBdr>
            <w:top w:val="none" w:sz="0" w:space="0" w:color="auto"/>
            <w:left w:val="none" w:sz="0" w:space="0" w:color="auto"/>
            <w:bottom w:val="none" w:sz="0" w:space="0" w:color="auto"/>
            <w:right w:val="none" w:sz="0" w:space="0" w:color="auto"/>
          </w:divBdr>
        </w:div>
        <w:div w:id="1933705967">
          <w:marLeft w:val="0"/>
          <w:marRight w:val="0"/>
          <w:marTop w:val="0"/>
          <w:marBottom w:val="0"/>
          <w:divBdr>
            <w:top w:val="none" w:sz="0" w:space="0" w:color="auto"/>
            <w:left w:val="none" w:sz="0" w:space="0" w:color="auto"/>
            <w:bottom w:val="none" w:sz="0" w:space="0" w:color="auto"/>
            <w:right w:val="none" w:sz="0" w:space="0" w:color="auto"/>
          </w:divBdr>
        </w:div>
        <w:div w:id="139199096">
          <w:marLeft w:val="0"/>
          <w:marRight w:val="0"/>
          <w:marTop w:val="0"/>
          <w:marBottom w:val="0"/>
          <w:divBdr>
            <w:top w:val="none" w:sz="0" w:space="0" w:color="auto"/>
            <w:left w:val="none" w:sz="0" w:space="0" w:color="auto"/>
            <w:bottom w:val="none" w:sz="0" w:space="0" w:color="auto"/>
            <w:right w:val="none" w:sz="0" w:space="0" w:color="auto"/>
          </w:divBdr>
        </w:div>
        <w:div w:id="1094471469">
          <w:marLeft w:val="0"/>
          <w:marRight w:val="0"/>
          <w:marTop w:val="0"/>
          <w:marBottom w:val="0"/>
          <w:divBdr>
            <w:top w:val="none" w:sz="0" w:space="0" w:color="auto"/>
            <w:left w:val="none" w:sz="0" w:space="0" w:color="auto"/>
            <w:bottom w:val="none" w:sz="0" w:space="0" w:color="auto"/>
            <w:right w:val="none" w:sz="0" w:space="0" w:color="auto"/>
          </w:divBdr>
        </w:div>
        <w:div w:id="555818243">
          <w:marLeft w:val="0"/>
          <w:marRight w:val="0"/>
          <w:marTop w:val="0"/>
          <w:marBottom w:val="0"/>
          <w:divBdr>
            <w:top w:val="none" w:sz="0" w:space="0" w:color="auto"/>
            <w:left w:val="none" w:sz="0" w:space="0" w:color="auto"/>
            <w:bottom w:val="none" w:sz="0" w:space="0" w:color="auto"/>
            <w:right w:val="none" w:sz="0" w:space="0" w:color="auto"/>
          </w:divBdr>
        </w:div>
        <w:div w:id="244806160">
          <w:marLeft w:val="0"/>
          <w:marRight w:val="0"/>
          <w:marTop w:val="0"/>
          <w:marBottom w:val="0"/>
          <w:divBdr>
            <w:top w:val="none" w:sz="0" w:space="0" w:color="auto"/>
            <w:left w:val="none" w:sz="0" w:space="0" w:color="auto"/>
            <w:bottom w:val="none" w:sz="0" w:space="0" w:color="auto"/>
            <w:right w:val="none" w:sz="0" w:space="0" w:color="auto"/>
          </w:divBdr>
        </w:div>
        <w:div w:id="1789541462">
          <w:marLeft w:val="0"/>
          <w:marRight w:val="0"/>
          <w:marTop w:val="0"/>
          <w:marBottom w:val="0"/>
          <w:divBdr>
            <w:top w:val="none" w:sz="0" w:space="0" w:color="auto"/>
            <w:left w:val="none" w:sz="0" w:space="0" w:color="auto"/>
            <w:bottom w:val="none" w:sz="0" w:space="0" w:color="auto"/>
            <w:right w:val="none" w:sz="0" w:space="0" w:color="auto"/>
          </w:divBdr>
        </w:div>
        <w:div w:id="1455709015">
          <w:marLeft w:val="0"/>
          <w:marRight w:val="0"/>
          <w:marTop w:val="0"/>
          <w:marBottom w:val="0"/>
          <w:divBdr>
            <w:top w:val="none" w:sz="0" w:space="0" w:color="auto"/>
            <w:left w:val="none" w:sz="0" w:space="0" w:color="auto"/>
            <w:bottom w:val="none" w:sz="0" w:space="0" w:color="auto"/>
            <w:right w:val="none" w:sz="0" w:space="0" w:color="auto"/>
          </w:divBdr>
        </w:div>
        <w:div w:id="902834486">
          <w:marLeft w:val="0"/>
          <w:marRight w:val="0"/>
          <w:marTop w:val="0"/>
          <w:marBottom w:val="0"/>
          <w:divBdr>
            <w:top w:val="none" w:sz="0" w:space="0" w:color="auto"/>
            <w:left w:val="none" w:sz="0" w:space="0" w:color="auto"/>
            <w:bottom w:val="none" w:sz="0" w:space="0" w:color="auto"/>
            <w:right w:val="none" w:sz="0" w:space="0" w:color="auto"/>
          </w:divBdr>
        </w:div>
        <w:div w:id="543061271">
          <w:marLeft w:val="0"/>
          <w:marRight w:val="0"/>
          <w:marTop w:val="0"/>
          <w:marBottom w:val="0"/>
          <w:divBdr>
            <w:top w:val="none" w:sz="0" w:space="0" w:color="auto"/>
            <w:left w:val="none" w:sz="0" w:space="0" w:color="auto"/>
            <w:bottom w:val="none" w:sz="0" w:space="0" w:color="auto"/>
            <w:right w:val="none" w:sz="0" w:space="0" w:color="auto"/>
          </w:divBdr>
        </w:div>
        <w:div w:id="776826252">
          <w:marLeft w:val="0"/>
          <w:marRight w:val="0"/>
          <w:marTop w:val="0"/>
          <w:marBottom w:val="0"/>
          <w:divBdr>
            <w:top w:val="none" w:sz="0" w:space="0" w:color="auto"/>
            <w:left w:val="none" w:sz="0" w:space="0" w:color="auto"/>
            <w:bottom w:val="none" w:sz="0" w:space="0" w:color="auto"/>
            <w:right w:val="none" w:sz="0" w:space="0" w:color="auto"/>
          </w:divBdr>
        </w:div>
        <w:div w:id="1046175951">
          <w:marLeft w:val="0"/>
          <w:marRight w:val="0"/>
          <w:marTop w:val="0"/>
          <w:marBottom w:val="0"/>
          <w:divBdr>
            <w:top w:val="none" w:sz="0" w:space="0" w:color="auto"/>
            <w:left w:val="none" w:sz="0" w:space="0" w:color="auto"/>
            <w:bottom w:val="none" w:sz="0" w:space="0" w:color="auto"/>
            <w:right w:val="none" w:sz="0" w:space="0" w:color="auto"/>
          </w:divBdr>
        </w:div>
      </w:divsChild>
    </w:div>
    <w:div w:id="2066759576">
      <w:bodyDiv w:val="1"/>
      <w:marLeft w:val="0"/>
      <w:marRight w:val="0"/>
      <w:marTop w:val="0"/>
      <w:marBottom w:val="0"/>
      <w:divBdr>
        <w:top w:val="none" w:sz="0" w:space="0" w:color="auto"/>
        <w:left w:val="none" w:sz="0" w:space="0" w:color="auto"/>
        <w:bottom w:val="none" w:sz="0" w:space="0" w:color="auto"/>
        <w:right w:val="none" w:sz="0" w:space="0" w:color="auto"/>
      </w:divBdr>
    </w:div>
    <w:div w:id="2070112029">
      <w:bodyDiv w:val="1"/>
      <w:marLeft w:val="0"/>
      <w:marRight w:val="0"/>
      <w:marTop w:val="0"/>
      <w:marBottom w:val="0"/>
      <w:divBdr>
        <w:top w:val="none" w:sz="0" w:space="0" w:color="auto"/>
        <w:left w:val="none" w:sz="0" w:space="0" w:color="auto"/>
        <w:bottom w:val="none" w:sz="0" w:space="0" w:color="auto"/>
        <w:right w:val="none" w:sz="0" w:space="0" w:color="auto"/>
      </w:divBdr>
    </w:div>
    <w:div w:id="2071924082">
      <w:bodyDiv w:val="1"/>
      <w:marLeft w:val="0"/>
      <w:marRight w:val="0"/>
      <w:marTop w:val="0"/>
      <w:marBottom w:val="0"/>
      <w:divBdr>
        <w:top w:val="none" w:sz="0" w:space="0" w:color="auto"/>
        <w:left w:val="none" w:sz="0" w:space="0" w:color="auto"/>
        <w:bottom w:val="none" w:sz="0" w:space="0" w:color="auto"/>
        <w:right w:val="none" w:sz="0" w:space="0" w:color="auto"/>
      </w:divBdr>
    </w:div>
    <w:div w:id="2088961355">
      <w:bodyDiv w:val="1"/>
      <w:marLeft w:val="0"/>
      <w:marRight w:val="0"/>
      <w:marTop w:val="0"/>
      <w:marBottom w:val="0"/>
      <w:divBdr>
        <w:top w:val="none" w:sz="0" w:space="0" w:color="auto"/>
        <w:left w:val="none" w:sz="0" w:space="0" w:color="auto"/>
        <w:bottom w:val="none" w:sz="0" w:space="0" w:color="auto"/>
        <w:right w:val="none" w:sz="0" w:space="0" w:color="auto"/>
      </w:divBdr>
    </w:div>
    <w:div w:id="21193757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image" Target="media/image6.tiff"/><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 Id="rId9" Type="http://schemas.openxmlformats.org/officeDocument/2006/relationships/image" Target="media/image3.tiff"/><Relationship Id="rId10" Type="http://schemas.openxmlformats.org/officeDocument/2006/relationships/hyperlink" Target="http://www.walesonline.co.uk/all-about/wales-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3636</Words>
  <Characters>20730</Characters>
  <Application>Microsoft Macintosh Word</Application>
  <DocSecurity>0</DocSecurity>
  <Lines>172</Lines>
  <Paragraphs>48</Paragraphs>
  <ScaleCrop>false</ScaleCrop>
  <LinksUpToDate>false</LinksUpToDate>
  <CharactersWithSpaces>24318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2018-11-11T20:51:00Z</dcterms:created>
  <dcterms:modified xsi:type="dcterms:W3CDTF">2018-11-11T20:51:00Z</dcterms:modified>
</cp:coreProperties>
</file>