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F80FE2" w14:textId="77777777" w:rsidR="00145233" w:rsidRPr="00B85C20" w:rsidRDefault="00145233" w:rsidP="00776753">
      <w:pPr>
        <w:spacing w:line="360" w:lineRule="auto"/>
        <w:jc w:val="center"/>
        <w:rPr>
          <w:rFonts w:ascii="Times New Roman" w:hAnsi="Times New Roman" w:cs="Times New Roman"/>
          <w:b/>
          <w:sz w:val="24"/>
          <w:szCs w:val="24"/>
        </w:rPr>
      </w:pPr>
      <w:r w:rsidRPr="00B85C20">
        <w:rPr>
          <w:rFonts w:ascii="Times New Roman" w:hAnsi="Times New Roman" w:cs="Times New Roman"/>
          <w:b/>
          <w:sz w:val="24"/>
          <w:szCs w:val="24"/>
        </w:rPr>
        <w:t>Report about the role that social media tools such as LinkedIn and Facebook can</w:t>
      </w:r>
    </w:p>
    <w:p w14:paraId="2C862061" w14:textId="77777777" w:rsidR="00145233" w:rsidRPr="00B85C20" w:rsidRDefault="00145233" w:rsidP="00776753">
      <w:pPr>
        <w:spacing w:line="360" w:lineRule="auto"/>
        <w:jc w:val="center"/>
        <w:rPr>
          <w:rFonts w:ascii="Times New Roman" w:hAnsi="Times New Roman" w:cs="Times New Roman"/>
          <w:b/>
          <w:sz w:val="24"/>
          <w:szCs w:val="24"/>
        </w:rPr>
      </w:pPr>
      <w:r w:rsidRPr="00B85C20">
        <w:rPr>
          <w:rFonts w:ascii="Times New Roman" w:hAnsi="Times New Roman" w:cs="Times New Roman"/>
          <w:b/>
          <w:sz w:val="24"/>
          <w:szCs w:val="24"/>
        </w:rPr>
        <w:t>have in the recruitment of staff</w:t>
      </w:r>
    </w:p>
    <w:p w14:paraId="3094F1D8" w14:textId="77777777" w:rsidR="00776753" w:rsidRPr="00B85C20" w:rsidRDefault="00776753" w:rsidP="00776753">
      <w:pPr>
        <w:spacing w:line="360" w:lineRule="auto"/>
        <w:jc w:val="center"/>
        <w:rPr>
          <w:rFonts w:ascii="Times New Roman" w:hAnsi="Times New Roman" w:cs="Times New Roman"/>
          <w:b/>
          <w:sz w:val="24"/>
          <w:szCs w:val="24"/>
        </w:rPr>
      </w:pPr>
      <w:r w:rsidRPr="00B85C20">
        <w:rPr>
          <w:rFonts w:ascii="Times New Roman" w:hAnsi="Times New Roman" w:cs="Times New Roman"/>
          <w:b/>
          <w:sz w:val="24"/>
          <w:szCs w:val="24"/>
        </w:rPr>
        <w:t>Student ID</w:t>
      </w:r>
    </w:p>
    <w:p w14:paraId="5D0EC5AE" w14:textId="77777777" w:rsidR="00776753" w:rsidRPr="00B85C20" w:rsidRDefault="00776753" w:rsidP="00776753">
      <w:pPr>
        <w:spacing w:line="360" w:lineRule="auto"/>
        <w:jc w:val="center"/>
        <w:rPr>
          <w:rFonts w:ascii="Times New Roman" w:hAnsi="Times New Roman" w:cs="Times New Roman"/>
          <w:b/>
          <w:sz w:val="24"/>
          <w:szCs w:val="24"/>
        </w:rPr>
      </w:pPr>
      <w:r w:rsidRPr="00B85C20">
        <w:rPr>
          <w:rFonts w:ascii="Times New Roman" w:hAnsi="Times New Roman" w:cs="Times New Roman"/>
          <w:b/>
          <w:sz w:val="24"/>
          <w:szCs w:val="24"/>
        </w:rPr>
        <w:t>Date</w:t>
      </w:r>
    </w:p>
    <w:p w14:paraId="1AC298BA" w14:textId="77777777" w:rsidR="00145233" w:rsidRPr="00B85C20" w:rsidRDefault="00145233" w:rsidP="00145233">
      <w:pPr>
        <w:rPr>
          <w:rFonts w:ascii="Times New Roman" w:hAnsi="Times New Roman" w:cs="Times New Roman"/>
          <w:b/>
          <w:sz w:val="24"/>
          <w:szCs w:val="24"/>
        </w:rPr>
      </w:pPr>
    </w:p>
    <w:p w14:paraId="3669DC5B" w14:textId="77777777" w:rsidR="00776753" w:rsidRPr="00B85C20" w:rsidRDefault="00776753" w:rsidP="00145233">
      <w:pPr>
        <w:rPr>
          <w:rFonts w:ascii="Times New Roman" w:hAnsi="Times New Roman" w:cs="Times New Roman"/>
          <w:b/>
          <w:sz w:val="24"/>
          <w:szCs w:val="24"/>
        </w:rPr>
      </w:pPr>
    </w:p>
    <w:p w14:paraId="16375F29" w14:textId="77777777" w:rsidR="00776753" w:rsidRPr="00B85C20" w:rsidRDefault="00776753" w:rsidP="00145233">
      <w:pPr>
        <w:rPr>
          <w:rFonts w:ascii="Times New Roman" w:hAnsi="Times New Roman" w:cs="Times New Roman"/>
          <w:b/>
          <w:sz w:val="24"/>
          <w:szCs w:val="24"/>
        </w:rPr>
      </w:pPr>
    </w:p>
    <w:p w14:paraId="654A6209" w14:textId="77777777" w:rsidR="00571B8D" w:rsidRPr="00B85C20" w:rsidRDefault="00571B8D" w:rsidP="00145233">
      <w:pPr>
        <w:rPr>
          <w:rFonts w:ascii="Times New Roman" w:hAnsi="Times New Roman" w:cs="Times New Roman"/>
          <w:b/>
          <w:sz w:val="24"/>
          <w:szCs w:val="24"/>
        </w:rPr>
      </w:pPr>
    </w:p>
    <w:p w14:paraId="719FF1AC" w14:textId="77777777" w:rsidR="00571B8D" w:rsidRPr="00B85C20" w:rsidRDefault="00571B8D" w:rsidP="00145233">
      <w:pPr>
        <w:rPr>
          <w:rFonts w:ascii="Times New Roman" w:hAnsi="Times New Roman" w:cs="Times New Roman"/>
          <w:b/>
          <w:sz w:val="24"/>
          <w:szCs w:val="24"/>
        </w:rPr>
      </w:pPr>
    </w:p>
    <w:p w14:paraId="20073DBC" w14:textId="77777777" w:rsidR="00571B8D" w:rsidRPr="00B85C20" w:rsidRDefault="00571B8D" w:rsidP="00145233">
      <w:pPr>
        <w:rPr>
          <w:rFonts w:ascii="Times New Roman" w:hAnsi="Times New Roman" w:cs="Times New Roman"/>
          <w:b/>
          <w:sz w:val="24"/>
          <w:szCs w:val="24"/>
        </w:rPr>
      </w:pPr>
    </w:p>
    <w:p w14:paraId="50D81E80" w14:textId="77777777" w:rsidR="00571B8D" w:rsidRPr="00B85C20" w:rsidRDefault="00571B8D" w:rsidP="00145233">
      <w:pPr>
        <w:rPr>
          <w:rFonts w:ascii="Times New Roman" w:hAnsi="Times New Roman" w:cs="Times New Roman"/>
          <w:b/>
          <w:sz w:val="24"/>
          <w:szCs w:val="24"/>
        </w:rPr>
      </w:pPr>
    </w:p>
    <w:sdt>
      <w:sdtPr>
        <w:rPr>
          <w:rFonts w:ascii="Times New Roman" w:eastAsiaTheme="minorHAnsi" w:hAnsi="Times New Roman" w:cs="Times New Roman"/>
          <w:color w:val="auto"/>
          <w:sz w:val="22"/>
          <w:szCs w:val="22"/>
        </w:rPr>
        <w:id w:val="1800033552"/>
        <w:docPartObj>
          <w:docPartGallery w:val="Table of Contents"/>
          <w:docPartUnique/>
        </w:docPartObj>
      </w:sdtPr>
      <w:sdtEndPr>
        <w:rPr>
          <w:b/>
          <w:bCs/>
          <w:noProof/>
        </w:rPr>
      </w:sdtEndPr>
      <w:sdtContent>
        <w:p w14:paraId="0E17001A" w14:textId="77777777" w:rsidR="00571B8D" w:rsidRPr="00B85C20" w:rsidRDefault="00571B8D">
          <w:pPr>
            <w:pStyle w:val="TOCHeading"/>
            <w:rPr>
              <w:rFonts w:ascii="Times New Roman" w:hAnsi="Times New Roman" w:cs="Times New Roman"/>
              <w:color w:val="auto"/>
            </w:rPr>
          </w:pPr>
          <w:r w:rsidRPr="00B85C20">
            <w:rPr>
              <w:rFonts w:ascii="Times New Roman" w:hAnsi="Times New Roman" w:cs="Times New Roman"/>
              <w:color w:val="auto"/>
            </w:rPr>
            <w:t>Contents</w:t>
          </w:r>
          <w:r w:rsidR="005C1D1A">
            <w:rPr>
              <w:rFonts w:ascii="Times New Roman" w:hAnsi="Times New Roman" w:cs="Times New Roman"/>
              <w:color w:val="auto"/>
            </w:rPr>
            <w:t xml:space="preserve"> Table</w:t>
          </w:r>
        </w:p>
        <w:p w14:paraId="236B92A1" w14:textId="77777777" w:rsidR="00571B8D" w:rsidRPr="00B85C20" w:rsidRDefault="00571B8D">
          <w:pPr>
            <w:pStyle w:val="TOC1"/>
            <w:tabs>
              <w:tab w:val="right" w:leader="dot" w:pos="9350"/>
            </w:tabs>
            <w:rPr>
              <w:rFonts w:ascii="Times New Roman" w:eastAsiaTheme="minorEastAsia" w:hAnsi="Times New Roman" w:cs="Times New Roman"/>
              <w:noProof/>
            </w:rPr>
          </w:pPr>
          <w:r w:rsidRPr="00B85C20">
            <w:rPr>
              <w:rFonts w:ascii="Times New Roman" w:hAnsi="Times New Roman" w:cs="Times New Roman"/>
            </w:rPr>
            <w:fldChar w:fldCharType="begin"/>
          </w:r>
          <w:r w:rsidRPr="00B85C20">
            <w:rPr>
              <w:rFonts w:ascii="Times New Roman" w:hAnsi="Times New Roman" w:cs="Times New Roman"/>
            </w:rPr>
            <w:instrText xml:space="preserve"> TOC \o "1-3" \h \z \u </w:instrText>
          </w:r>
          <w:r w:rsidRPr="00B85C20">
            <w:rPr>
              <w:rFonts w:ascii="Times New Roman" w:hAnsi="Times New Roman" w:cs="Times New Roman"/>
            </w:rPr>
            <w:fldChar w:fldCharType="separate"/>
          </w:r>
          <w:hyperlink w:anchor="_Toc181239111" w:history="1">
            <w:r w:rsidRPr="00B85C20">
              <w:rPr>
                <w:rStyle w:val="Hyperlink"/>
                <w:rFonts w:ascii="Times New Roman" w:hAnsi="Times New Roman" w:cs="Times New Roman"/>
                <w:b/>
                <w:noProof/>
                <w:color w:val="auto"/>
              </w:rPr>
              <w:t>Introduction</w:t>
            </w:r>
            <w:r w:rsidRPr="00B85C20">
              <w:rPr>
                <w:rFonts w:ascii="Times New Roman" w:hAnsi="Times New Roman" w:cs="Times New Roman"/>
                <w:noProof/>
                <w:webHidden/>
              </w:rPr>
              <w:tab/>
            </w:r>
            <w:r w:rsidRPr="00B85C20">
              <w:rPr>
                <w:rFonts w:ascii="Times New Roman" w:hAnsi="Times New Roman" w:cs="Times New Roman"/>
                <w:noProof/>
                <w:webHidden/>
              </w:rPr>
              <w:fldChar w:fldCharType="begin"/>
            </w:r>
            <w:r w:rsidRPr="00B85C20">
              <w:rPr>
                <w:rFonts w:ascii="Times New Roman" w:hAnsi="Times New Roman" w:cs="Times New Roman"/>
                <w:noProof/>
                <w:webHidden/>
              </w:rPr>
              <w:instrText xml:space="preserve"> PAGEREF _Toc181239111 \h </w:instrText>
            </w:r>
            <w:r w:rsidRPr="00B85C20">
              <w:rPr>
                <w:rFonts w:ascii="Times New Roman" w:hAnsi="Times New Roman" w:cs="Times New Roman"/>
                <w:noProof/>
                <w:webHidden/>
              </w:rPr>
            </w:r>
            <w:r w:rsidRPr="00B85C20">
              <w:rPr>
                <w:rFonts w:ascii="Times New Roman" w:hAnsi="Times New Roman" w:cs="Times New Roman"/>
                <w:noProof/>
                <w:webHidden/>
              </w:rPr>
              <w:fldChar w:fldCharType="separate"/>
            </w:r>
            <w:r w:rsidRPr="00B85C20">
              <w:rPr>
                <w:rFonts w:ascii="Times New Roman" w:hAnsi="Times New Roman" w:cs="Times New Roman"/>
                <w:noProof/>
                <w:webHidden/>
              </w:rPr>
              <w:t>2</w:t>
            </w:r>
            <w:r w:rsidRPr="00B85C20">
              <w:rPr>
                <w:rFonts w:ascii="Times New Roman" w:hAnsi="Times New Roman" w:cs="Times New Roman"/>
                <w:noProof/>
                <w:webHidden/>
              </w:rPr>
              <w:fldChar w:fldCharType="end"/>
            </w:r>
          </w:hyperlink>
        </w:p>
        <w:p w14:paraId="70E4F244" w14:textId="77777777" w:rsidR="00571B8D" w:rsidRPr="00B85C20" w:rsidRDefault="00571B8D">
          <w:pPr>
            <w:pStyle w:val="TOC1"/>
            <w:tabs>
              <w:tab w:val="right" w:leader="dot" w:pos="9350"/>
            </w:tabs>
            <w:rPr>
              <w:rFonts w:ascii="Times New Roman" w:eastAsiaTheme="minorEastAsia" w:hAnsi="Times New Roman" w:cs="Times New Roman"/>
              <w:noProof/>
            </w:rPr>
          </w:pPr>
          <w:hyperlink w:anchor="_Toc181239112" w:history="1">
            <w:r w:rsidRPr="00B85C20">
              <w:rPr>
                <w:rStyle w:val="Hyperlink"/>
                <w:rFonts w:ascii="Times New Roman" w:hAnsi="Times New Roman" w:cs="Times New Roman"/>
                <w:b/>
                <w:noProof/>
                <w:color w:val="auto"/>
              </w:rPr>
              <w:t>The Role of LinkedIn in Recruitment</w:t>
            </w:r>
            <w:r w:rsidRPr="00B85C20">
              <w:rPr>
                <w:rFonts w:ascii="Times New Roman" w:hAnsi="Times New Roman" w:cs="Times New Roman"/>
                <w:noProof/>
                <w:webHidden/>
              </w:rPr>
              <w:tab/>
            </w:r>
            <w:r w:rsidRPr="00B85C20">
              <w:rPr>
                <w:rFonts w:ascii="Times New Roman" w:hAnsi="Times New Roman" w:cs="Times New Roman"/>
                <w:noProof/>
                <w:webHidden/>
              </w:rPr>
              <w:fldChar w:fldCharType="begin"/>
            </w:r>
            <w:r w:rsidRPr="00B85C20">
              <w:rPr>
                <w:rFonts w:ascii="Times New Roman" w:hAnsi="Times New Roman" w:cs="Times New Roman"/>
                <w:noProof/>
                <w:webHidden/>
              </w:rPr>
              <w:instrText xml:space="preserve"> PAGEREF _Toc181239112 \h </w:instrText>
            </w:r>
            <w:r w:rsidRPr="00B85C20">
              <w:rPr>
                <w:rFonts w:ascii="Times New Roman" w:hAnsi="Times New Roman" w:cs="Times New Roman"/>
                <w:noProof/>
                <w:webHidden/>
              </w:rPr>
            </w:r>
            <w:r w:rsidRPr="00B85C20">
              <w:rPr>
                <w:rFonts w:ascii="Times New Roman" w:hAnsi="Times New Roman" w:cs="Times New Roman"/>
                <w:noProof/>
                <w:webHidden/>
              </w:rPr>
              <w:fldChar w:fldCharType="separate"/>
            </w:r>
            <w:r w:rsidRPr="00B85C20">
              <w:rPr>
                <w:rFonts w:ascii="Times New Roman" w:hAnsi="Times New Roman" w:cs="Times New Roman"/>
                <w:noProof/>
                <w:webHidden/>
              </w:rPr>
              <w:t>2</w:t>
            </w:r>
            <w:r w:rsidRPr="00B85C20">
              <w:rPr>
                <w:rFonts w:ascii="Times New Roman" w:hAnsi="Times New Roman" w:cs="Times New Roman"/>
                <w:noProof/>
                <w:webHidden/>
              </w:rPr>
              <w:fldChar w:fldCharType="end"/>
            </w:r>
          </w:hyperlink>
        </w:p>
        <w:p w14:paraId="1A2F1B5C" w14:textId="77777777" w:rsidR="00571B8D" w:rsidRPr="00B85C20" w:rsidRDefault="00571B8D">
          <w:pPr>
            <w:pStyle w:val="TOC1"/>
            <w:tabs>
              <w:tab w:val="right" w:leader="dot" w:pos="9350"/>
            </w:tabs>
            <w:rPr>
              <w:rFonts w:ascii="Times New Roman" w:eastAsiaTheme="minorEastAsia" w:hAnsi="Times New Roman" w:cs="Times New Roman"/>
              <w:noProof/>
            </w:rPr>
          </w:pPr>
          <w:hyperlink w:anchor="_Toc181239113" w:history="1">
            <w:r w:rsidRPr="00B85C20">
              <w:rPr>
                <w:rStyle w:val="Hyperlink"/>
                <w:rFonts w:ascii="Times New Roman" w:hAnsi="Times New Roman" w:cs="Times New Roman"/>
                <w:b/>
                <w:noProof/>
                <w:color w:val="auto"/>
              </w:rPr>
              <w:t>The Role of Facebook in Recruitment</w:t>
            </w:r>
            <w:r w:rsidRPr="00B85C20">
              <w:rPr>
                <w:rFonts w:ascii="Times New Roman" w:hAnsi="Times New Roman" w:cs="Times New Roman"/>
                <w:noProof/>
                <w:webHidden/>
              </w:rPr>
              <w:tab/>
            </w:r>
            <w:r w:rsidRPr="00B85C20">
              <w:rPr>
                <w:rFonts w:ascii="Times New Roman" w:hAnsi="Times New Roman" w:cs="Times New Roman"/>
                <w:noProof/>
                <w:webHidden/>
              </w:rPr>
              <w:fldChar w:fldCharType="begin"/>
            </w:r>
            <w:r w:rsidRPr="00B85C20">
              <w:rPr>
                <w:rFonts w:ascii="Times New Roman" w:hAnsi="Times New Roman" w:cs="Times New Roman"/>
                <w:noProof/>
                <w:webHidden/>
              </w:rPr>
              <w:instrText xml:space="preserve"> PAGEREF _Toc181239113 \h </w:instrText>
            </w:r>
            <w:r w:rsidRPr="00B85C20">
              <w:rPr>
                <w:rFonts w:ascii="Times New Roman" w:hAnsi="Times New Roman" w:cs="Times New Roman"/>
                <w:noProof/>
                <w:webHidden/>
              </w:rPr>
            </w:r>
            <w:r w:rsidRPr="00B85C20">
              <w:rPr>
                <w:rFonts w:ascii="Times New Roman" w:hAnsi="Times New Roman" w:cs="Times New Roman"/>
                <w:noProof/>
                <w:webHidden/>
              </w:rPr>
              <w:fldChar w:fldCharType="separate"/>
            </w:r>
            <w:r w:rsidRPr="00B85C20">
              <w:rPr>
                <w:rFonts w:ascii="Times New Roman" w:hAnsi="Times New Roman" w:cs="Times New Roman"/>
                <w:noProof/>
                <w:webHidden/>
              </w:rPr>
              <w:t>3</w:t>
            </w:r>
            <w:r w:rsidRPr="00B85C20">
              <w:rPr>
                <w:rFonts w:ascii="Times New Roman" w:hAnsi="Times New Roman" w:cs="Times New Roman"/>
                <w:noProof/>
                <w:webHidden/>
              </w:rPr>
              <w:fldChar w:fldCharType="end"/>
            </w:r>
          </w:hyperlink>
        </w:p>
        <w:p w14:paraId="1C394741" w14:textId="77777777" w:rsidR="00571B8D" w:rsidRPr="00B85C20" w:rsidRDefault="00571B8D">
          <w:pPr>
            <w:pStyle w:val="TOC1"/>
            <w:tabs>
              <w:tab w:val="right" w:leader="dot" w:pos="9350"/>
            </w:tabs>
            <w:rPr>
              <w:rFonts w:ascii="Times New Roman" w:eastAsiaTheme="minorEastAsia" w:hAnsi="Times New Roman" w:cs="Times New Roman"/>
              <w:noProof/>
            </w:rPr>
          </w:pPr>
          <w:hyperlink w:anchor="_Toc181239114" w:history="1">
            <w:r w:rsidRPr="00B85C20">
              <w:rPr>
                <w:rStyle w:val="Hyperlink"/>
                <w:rFonts w:ascii="Times New Roman" w:hAnsi="Times New Roman" w:cs="Times New Roman"/>
                <w:b/>
                <w:noProof/>
                <w:color w:val="auto"/>
              </w:rPr>
              <w:t>Comparing Advantages and Disadvantages</w:t>
            </w:r>
            <w:r w:rsidRPr="00B85C20">
              <w:rPr>
                <w:rFonts w:ascii="Times New Roman" w:hAnsi="Times New Roman" w:cs="Times New Roman"/>
                <w:noProof/>
                <w:webHidden/>
              </w:rPr>
              <w:tab/>
            </w:r>
            <w:r w:rsidRPr="00B85C20">
              <w:rPr>
                <w:rFonts w:ascii="Times New Roman" w:hAnsi="Times New Roman" w:cs="Times New Roman"/>
                <w:noProof/>
                <w:webHidden/>
              </w:rPr>
              <w:fldChar w:fldCharType="begin"/>
            </w:r>
            <w:r w:rsidRPr="00B85C20">
              <w:rPr>
                <w:rFonts w:ascii="Times New Roman" w:hAnsi="Times New Roman" w:cs="Times New Roman"/>
                <w:noProof/>
                <w:webHidden/>
              </w:rPr>
              <w:instrText xml:space="preserve"> PAGEREF _Toc181239114 \h </w:instrText>
            </w:r>
            <w:r w:rsidRPr="00B85C20">
              <w:rPr>
                <w:rFonts w:ascii="Times New Roman" w:hAnsi="Times New Roman" w:cs="Times New Roman"/>
                <w:noProof/>
                <w:webHidden/>
              </w:rPr>
            </w:r>
            <w:r w:rsidRPr="00B85C20">
              <w:rPr>
                <w:rFonts w:ascii="Times New Roman" w:hAnsi="Times New Roman" w:cs="Times New Roman"/>
                <w:noProof/>
                <w:webHidden/>
              </w:rPr>
              <w:fldChar w:fldCharType="separate"/>
            </w:r>
            <w:r w:rsidRPr="00B85C20">
              <w:rPr>
                <w:rFonts w:ascii="Times New Roman" w:hAnsi="Times New Roman" w:cs="Times New Roman"/>
                <w:noProof/>
                <w:webHidden/>
              </w:rPr>
              <w:t>4</w:t>
            </w:r>
            <w:r w:rsidRPr="00B85C20">
              <w:rPr>
                <w:rFonts w:ascii="Times New Roman" w:hAnsi="Times New Roman" w:cs="Times New Roman"/>
                <w:noProof/>
                <w:webHidden/>
              </w:rPr>
              <w:fldChar w:fldCharType="end"/>
            </w:r>
          </w:hyperlink>
        </w:p>
        <w:p w14:paraId="5C6F503E" w14:textId="77777777" w:rsidR="00571B8D" w:rsidRPr="00B85C20" w:rsidRDefault="00571B8D">
          <w:pPr>
            <w:pStyle w:val="TOC1"/>
            <w:tabs>
              <w:tab w:val="right" w:leader="dot" w:pos="9350"/>
            </w:tabs>
            <w:rPr>
              <w:rFonts w:ascii="Times New Roman" w:eastAsiaTheme="minorEastAsia" w:hAnsi="Times New Roman" w:cs="Times New Roman"/>
              <w:noProof/>
            </w:rPr>
          </w:pPr>
          <w:hyperlink w:anchor="_Toc181239115" w:history="1">
            <w:r w:rsidRPr="00B85C20">
              <w:rPr>
                <w:rStyle w:val="Hyperlink"/>
                <w:rFonts w:ascii="Times New Roman" w:hAnsi="Times New Roman" w:cs="Times New Roman"/>
                <w:b/>
                <w:noProof/>
                <w:color w:val="auto"/>
              </w:rPr>
              <w:t>Conclusion</w:t>
            </w:r>
            <w:r w:rsidRPr="00B85C20">
              <w:rPr>
                <w:rFonts w:ascii="Times New Roman" w:hAnsi="Times New Roman" w:cs="Times New Roman"/>
                <w:noProof/>
                <w:webHidden/>
              </w:rPr>
              <w:tab/>
            </w:r>
            <w:r w:rsidRPr="00B85C20">
              <w:rPr>
                <w:rFonts w:ascii="Times New Roman" w:hAnsi="Times New Roman" w:cs="Times New Roman"/>
                <w:noProof/>
                <w:webHidden/>
              </w:rPr>
              <w:fldChar w:fldCharType="begin"/>
            </w:r>
            <w:r w:rsidRPr="00B85C20">
              <w:rPr>
                <w:rFonts w:ascii="Times New Roman" w:hAnsi="Times New Roman" w:cs="Times New Roman"/>
                <w:noProof/>
                <w:webHidden/>
              </w:rPr>
              <w:instrText xml:space="preserve"> PAGEREF _Toc181239115 \h </w:instrText>
            </w:r>
            <w:r w:rsidRPr="00B85C20">
              <w:rPr>
                <w:rFonts w:ascii="Times New Roman" w:hAnsi="Times New Roman" w:cs="Times New Roman"/>
                <w:noProof/>
                <w:webHidden/>
              </w:rPr>
            </w:r>
            <w:r w:rsidRPr="00B85C20">
              <w:rPr>
                <w:rFonts w:ascii="Times New Roman" w:hAnsi="Times New Roman" w:cs="Times New Roman"/>
                <w:noProof/>
                <w:webHidden/>
              </w:rPr>
              <w:fldChar w:fldCharType="separate"/>
            </w:r>
            <w:r w:rsidRPr="00B85C20">
              <w:rPr>
                <w:rFonts w:ascii="Times New Roman" w:hAnsi="Times New Roman" w:cs="Times New Roman"/>
                <w:noProof/>
                <w:webHidden/>
              </w:rPr>
              <w:t>5</w:t>
            </w:r>
            <w:r w:rsidRPr="00B85C20">
              <w:rPr>
                <w:rFonts w:ascii="Times New Roman" w:hAnsi="Times New Roman" w:cs="Times New Roman"/>
                <w:noProof/>
                <w:webHidden/>
              </w:rPr>
              <w:fldChar w:fldCharType="end"/>
            </w:r>
          </w:hyperlink>
        </w:p>
        <w:p w14:paraId="35664D3D" w14:textId="77777777" w:rsidR="00571B8D" w:rsidRPr="00B85C20" w:rsidRDefault="00571B8D">
          <w:pPr>
            <w:pStyle w:val="TOC1"/>
            <w:tabs>
              <w:tab w:val="right" w:leader="dot" w:pos="9350"/>
            </w:tabs>
            <w:rPr>
              <w:rFonts w:ascii="Times New Roman" w:eastAsiaTheme="minorEastAsia" w:hAnsi="Times New Roman" w:cs="Times New Roman"/>
              <w:noProof/>
            </w:rPr>
          </w:pPr>
          <w:hyperlink w:anchor="_Toc181239116" w:history="1">
            <w:r w:rsidRPr="00B85C20">
              <w:rPr>
                <w:rStyle w:val="Hyperlink"/>
                <w:rFonts w:ascii="Times New Roman" w:hAnsi="Times New Roman" w:cs="Times New Roman"/>
                <w:b/>
                <w:noProof/>
                <w:color w:val="auto"/>
              </w:rPr>
              <w:t>Reference</w:t>
            </w:r>
            <w:r w:rsidRPr="00B85C20">
              <w:rPr>
                <w:rFonts w:ascii="Times New Roman" w:hAnsi="Times New Roman" w:cs="Times New Roman"/>
                <w:noProof/>
                <w:webHidden/>
              </w:rPr>
              <w:tab/>
            </w:r>
            <w:r w:rsidRPr="00B85C20">
              <w:rPr>
                <w:rFonts w:ascii="Times New Roman" w:hAnsi="Times New Roman" w:cs="Times New Roman"/>
                <w:noProof/>
                <w:webHidden/>
              </w:rPr>
              <w:fldChar w:fldCharType="begin"/>
            </w:r>
            <w:r w:rsidRPr="00B85C20">
              <w:rPr>
                <w:rFonts w:ascii="Times New Roman" w:hAnsi="Times New Roman" w:cs="Times New Roman"/>
                <w:noProof/>
                <w:webHidden/>
              </w:rPr>
              <w:instrText xml:space="preserve"> PAGEREF _Toc181239116 \h </w:instrText>
            </w:r>
            <w:r w:rsidRPr="00B85C20">
              <w:rPr>
                <w:rFonts w:ascii="Times New Roman" w:hAnsi="Times New Roman" w:cs="Times New Roman"/>
                <w:noProof/>
                <w:webHidden/>
              </w:rPr>
            </w:r>
            <w:r w:rsidRPr="00B85C20">
              <w:rPr>
                <w:rFonts w:ascii="Times New Roman" w:hAnsi="Times New Roman" w:cs="Times New Roman"/>
                <w:noProof/>
                <w:webHidden/>
              </w:rPr>
              <w:fldChar w:fldCharType="separate"/>
            </w:r>
            <w:r w:rsidRPr="00B85C20">
              <w:rPr>
                <w:rFonts w:ascii="Times New Roman" w:hAnsi="Times New Roman" w:cs="Times New Roman"/>
                <w:noProof/>
                <w:webHidden/>
              </w:rPr>
              <w:t>6</w:t>
            </w:r>
            <w:r w:rsidRPr="00B85C20">
              <w:rPr>
                <w:rFonts w:ascii="Times New Roman" w:hAnsi="Times New Roman" w:cs="Times New Roman"/>
                <w:noProof/>
                <w:webHidden/>
              </w:rPr>
              <w:fldChar w:fldCharType="end"/>
            </w:r>
          </w:hyperlink>
        </w:p>
        <w:p w14:paraId="30ADFA86" w14:textId="77777777" w:rsidR="00571B8D" w:rsidRPr="00B85C20" w:rsidRDefault="00571B8D">
          <w:pPr>
            <w:rPr>
              <w:rFonts w:ascii="Times New Roman" w:hAnsi="Times New Roman" w:cs="Times New Roman"/>
            </w:rPr>
          </w:pPr>
          <w:r w:rsidRPr="00B85C20">
            <w:rPr>
              <w:rFonts w:ascii="Times New Roman" w:hAnsi="Times New Roman" w:cs="Times New Roman"/>
              <w:b/>
              <w:bCs/>
              <w:noProof/>
            </w:rPr>
            <w:fldChar w:fldCharType="end"/>
          </w:r>
        </w:p>
      </w:sdtContent>
    </w:sdt>
    <w:p w14:paraId="1D70A699" w14:textId="77777777" w:rsidR="00776753" w:rsidRPr="00B85C20" w:rsidRDefault="00776753" w:rsidP="00145233">
      <w:pPr>
        <w:rPr>
          <w:rFonts w:ascii="Times New Roman" w:hAnsi="Times New Roman" w:cs="Times New Roman"/>
          <w:b/>
          <w:sz w:val="24"/>
          <w:szCs w:val="24"/>
        </w:rPr>
      </w:pPr>
    </w:p>
    <w:p w14:paraId="05B3ECBD" w14:textId="77777777" w:rsidR="00776753" w:rsidRPr="00B85C20" w:rsidRDefault="00776753" w:rsidP="00145233">
      <w:pPr>
        <w:rPr>
          <w:rFonts w:ascii="Times New Roman" w:hAnsi="Times New Roman" w:cs="Times New Roman"/>
          <w:b/>
          <w:sz w:val="24"/>
          <w:szCs w:val="24"/>
        </w:rPr>
      </w:pPr>
    </w:p>
    <w:p w14:paraId="628DC821" w14:textId="77777777" w:rsidR="000E083F" w:rsidRPr="00B85C20" w:rsidRDefault="000E083F" w:rsidP="00145233">
      <w:pPr>
        <w:rPr>
          <w:rFonts w:ascii="Times New Roman" w:hAnsi="Times New Roman" w:cs="Times New Roman"/>
          <w:b/>
          <w:sz w:val="24"/>
          <w:szCs w:val="24"/>
        </w:rPr>
      </w:pPr>
    </w:p>
    <w:p w14:paraId="7443800A" w14:textId="77777777" w:rsidR="000E083F" w:rsidRPr="00B85C20" w:rsidRDefault="000E083F" w:rsidP="00145233">
      <w:pPr>
        <w:rPr>
          <w:rFonts w:ascii="Times New Roman" w:hAnsi="Times New Roman" w:cs="Times New Roman"/>
          <w:b/>
          <w:sz w:val="24"/>
          <w:szCs w:val="24"/>
        </w:rPr>
      </w:pPr>
    </w:p>
    <w:p w14:paraId="5C93E89B" w14:textId="77777777" w:rsidR="000E083F" w:rsidRPr="00B85C20" w:rsidRDefault="000E083F" w:rsidP="00145233">
      <w:pPr>
        <w:rPr>
          <w:rFonts w:ascii="Times New Roman" w:hAnsi="Times New Roman" w:cs="Times New Roman"/>
          <w:b/>
          <w:sz w:val="24"/>
          <w:szCs w:val="24"/>
        </w:rPr>
      </w:pPr>
    </w:p>
    <w:p w14:paraId="314F6E95" w14:textId="77777777" w:rsidR="000E083F" w:rsidRPr="00B85C20" w:rsidRDefault="000E083F" w:rsidP="00145233">
      <w:pPr>
        <w:rPr>
          <w:rFonts w:ascii="Times New Roman" w:hAnsi="Times New Roman" w:cs="Times New Roman"/>
          <w:b/>
          <w:sz w:val="24"/>
          <w:szCs w:val="24"/>
        </w:rPr>
      </w:pPr>
    </w:p>
    <w:p w14:paraId="4F520FA9" w14:textId="77777777" w:rsidR="000E083F" w:rsidRPr="00B85C20" w:rsidRDefault="000E083F" w:rsidP="00145233">
      <w:pPr>
        <w:rPr>
          <w:rFonts w:ascii="Times New Roman" w:hAnsi="Times New Roman" w:cs="Times New Roman"/>
          <w:b/>
          <w:sz w:val="24"/>
          <w:szCs w:val="24"/>
        </w:rPr>
      </w:pPr>
    </w:p>
    <w:p w14:paraId="1A2FB5D1" w14:textId="77777777" w:rsidR="000E083F" w:rsidRPr="00B85C20" w:rsidRDefault="000E083F" w:rsidP="00145233">
      <w:pPr>
        <w:rPr>
          <w:rFonts w:ascii="Times New Roman" w:hAnsi="Times New Roman" w:cs="Times New Roman"/>
          <w:b/>
          <w:sz w:val="24"/>
          <w:szCs w:val="24"/>
        </w:rPr>
      </w:pPr>
    </w:p>
    <w:p w14:paraId="335ECA39" w14:textId="77777777" w:rsidR="00776753" w:rsidRPr="00B85C20" w:rsidRDefault="00776753" w:rsidP="00145233">
      <w:pPr>
        <w:rPr>
          <w:rFonts w:ascii="Times New Roman" w:hAnsi="Times New Roman" w:cs="Times New Roman"/>
          <w:b/>
          <w:sz w:val="24"/>
          <w:szCs w:val="24"/>
        </w:rPr>
      </w:pPr>
    </w:p>
    <w:p w14:paraId="5680C87E" w14:textId="77777777" w:rsidR="00145233" w:rsidRPr="00B85C20" w:rsidRDefault="00145233" w:rsidP="00571B8D">
      <w:pPr>
        <w:pStyle w:val="Heading1"/>
        <w:rPr>
          <w:rFonts w:ascii="Times New Roman" w:hAnsi="Times New Roman" w:cs="Times New Roman"/>
          <w:b/>
          <w:color w:val="auto"/>
        </w:rPr>
      </w:pPr>
      <w:bookmarkStart w:id="0" w:name="_Toc181239111"/>
      <w:r w:rsidRPr="00B85C20">
        <w:rPr>
          <w:rFonts w:ascii="Times New Roman" w:hAnsi="Times New Roman" w:cs="Times New Roman"/>
          <w:b/>
          <w:color w:val="auto"/>
        </w:rPr>
        <w:t>Introduction</w:t>
      </w:r>
      <w:bookmarkEnd w:id="0"/>
    </w:p>
    <w:p w14:paraId="2598772C" w14:textId="77777777" w:rsidR="00DA3E1D" w:rsidRPr="00B85C20" w:rsidRDefault="00DA3E1D" w:rsidP="00DA3E1D">
      <w:pPr>
        <w:spacing w:line="360" w:lineRule="auto"/>
        <w:jc w:val="both"/>
        <w:rPr>
          <w:rFonts w:ascii="Times New Roman" w:hAnsi="Times New Roman" w:cs="Times New Roman"/>
          <w:sz w:val="24"/>
          <w:szCs w:val="24"/>
        </w:rPr>
      </w:pPr>
      <w:r w:rsidRPr="00B85C20">
        <w:rPr>
          <w:rFonts w:ascii="Times New Roman" w:hAnsi="Times New Roman" w:cs="Times New Roman"/>
          <w:sz w:val="24"/>
          <w:szCs w:val="24"/>
        </w:rPr>
        <w:t>In today’s world, the competition has increased in every field and thus it becomes very important to have a good recruitment process in an organization. The search for the right talent has become even more challenging as employers seek individuals with the right skills, values, and growth characteristics. Most of the conventional sourcing strategies like job listing website, newspapers, and face-to-face career fairs are ineffective in accessing a large quality pool of candidates in a short time as well as inexpensively (</w:t>
      </w:r>
      <w:proofErr w:type="spellStart"/>
      <w:r w:rsidRPr="00B85C20">
        <w:rPr>
          <w:rFonts w:ascii="Times New Roman" w:hAnsi="Times New Roman" w:cs="Times New Roman"/>
          <w:sz w:val="24"/>
          <w:szCs w:val="24"/>
        </w:rPr>
        <w:t>Ollington</w:t>
      </w:r>
      <w:proofErr w:type="spellEnd"/>
      <w:r w:rsidRPr="00B85C20">
        <w:rPr>
          <w:rFonts w:ascii="Times New Roman" w:hAnsi="Times New Roman" w:cs="Times New Roman"/>
          <w:sz w:val="24"/>
          <w:szCs w:val="24"/>
        </w:rPr>
        <w:t>, Gibb and Harcourt, 2013). Such changes in the recruitment environment have forced organizations to use instruments that reflect candidates’ use of the Internet.</w:t>
      </w:r>
    </w:p>
    <w:p w14:paraId="65208DF3" w14:textId="77777777" w:rsidR="00DA3E1D" w:rsidRPr="00B85C20" w:rsidRDefault="00DA3E1D" w:rsidP="00DA3E1D">
      <w:pPr>
        <w:spacing w:line="360" w:lineRule="auto"/>
        <w:jc w:val="both"/>
        <w:rPr>
          <w:rFonts w:ascii="Times New Roman" w:hAnsi="Times New Roman" w:cs="Times New Roman"/>
          <w:sz w:val="24"/>
          <w:szCs w:val="24"/>
        </w:rPr>
      </w:pPr>
      <w:r w:rsidRPr="00B85C20">
        <w:rPr>
          <w:rFonts w:ascii="Times New Roman" w:hAnsi="Times New Roman" w:cs="Times New Roman"/>
          <w:sz w:val="24"/>
          <w:szCs w:val="24"/>
        </w:rPr>
        <w:t>Linked In and Facebook in particular have offered businesses solutions to sifting, selecting, and engaging with prospective employees regardless of geographical location. LinkedIn is an LNN targeting professional individuals who seek jobs, build careers, involve with employers and leverage their networks to find Employees of the</w:t>
      </w:r>
      <w:r w:rsidR="00BD6F5D" w:rsidRPr="00B85C20">
        <w:rPr>
          <w:rFonts w:ascii="Times New Roman" w:hAnsi="Times New Roman" w:cs="Times New Roman"/>
          <w:sz w:val="24"/>
          <w:szCs w:val="24"/>
        </w:rPr>
        <w:t>ir choice (</w:t>
      </w:r>
      <w:proofErr w:type="spellStart"/>
      <w:r w:rsidR="00BD6F5D" w:rsidRPr="00B85C20">
        <w:rPr>
          <w:rFonts w:ascii="Times New Roman" w:hAnsi="Times New Roman" w:cs="Times New Roman"/>
          <w:sz w:val="24"/>
          <w:szCs w:val="24"/>
        </w:rPr>
        <w:t>Melanthiou</w:t>
      </w:r>
      <w:proofErr w:type="spellEnd"/>
      <w:r w:rsidR="00BD6F5D" w:rsidRPr="00B85C20">
        <w:rPr>
          <w:rFonts w:ascii="Times New Roman" w:hAnsi="Times New Roman" w:cs="Times New Roman"/>
          <w:sz w:val="24"/>
          <w:szCs w:val="24"/>
        </w:rPr>
        <w:t xml:space="preserve">, </w:t>
      </w:r>
      <w:proofErr w:type="spellStart"/>
      <w:r w:rsidR="00BD6F5D" w:rsidRPr="00B85C20">
        <w:rPr>
          <w:rFonts w:ascii="Times New Roman" w:hAnsi="Times New Roman" w:cs="Times New Roman"/>
          <w:sz w:val="24"/>
          <w:szCs w:val="24"/>
        </w:rPr>
        <w:t>Pavlou</w:t>
      </w:r>
      <w:proofErr w:type="spellEnd"/>
      <w:r w:rsidR="00BD6F5D" w:rsidRPr="00B85C20">
        <w:rPr>
          <w:rFonts w:ascii="Times New Roman" w:hAnsi="Times New Roman" w:cs="Times New Roman"/>
          <w:sz w:val="24"/>
          <w:szCs w:val="24"/>
        </w:rPr>
        <w:t xml:space="preserve"> and </w:t>
      </w:r>
      <w:proofErr w:type="spellStart"/>
      <w:r w:rsidRPr="00B85C20">
        <w:rPr>
          <w:rFonts w:ascii="Times New Roman" w:hAnsi="Times New Roman" w:cs="Times New Roman"/>
          <w:sz w:val="24"/>
          <w:szCs w:val="24"/>
        </w:rPr>
        <w:t>Constantinou</w:t>
      </w:r>
      <w:proofErr w:type="spellEnd"/>
      <w:r w:rsidRPr="00B85C20">
        <w:rPr>
          <w:rFonts w:ascii="Times New Roman" w:hAnsi="Times New Roman" w:cs="Times New Roman"/>
          <w:sz w:val="24"/>
          <w:szCs w:val="24"/>
        </w:rPr>
        <w:t xml:space="preserve">, 2015). Of course, one of the main differences is that Facebook globally and has a more diverse audience, and thanks to this, there are specific targeting options that allow </w:t>
      </w:r>
      <w:r w:rsidR="00BD6F5D" w:rsidRPr="00B85C20">
        <w:rPr>
          <w:rFonts w:ascii="Times New Roman" w:hAnsi="Times New Roman" w:cs="Times New Roman"/>
          <w:sz w:val="24"/>
          <w:szCs w:val="24"/>
        </w:rPr>
        <w:t>finding</w:t>
      </w:r>
      <w:r w:rsidRPr="00B85C20">
        <w:rPr>
          <w:rFonts w:ascii="Times New Roman" w:hAnsi="Times New Roman" w:cs="Times New Roman"/>
          <w:sz w:val="24"/>
          <w:szCs w:val="24"/>
        </w:rPr>
        <w:t xml:space="preserve"> candidates who, maybe are not really looking for a new job, but they are available for it. These not only make job advertisements more easily seen but also passive advertising gets to the applicants who are not actively seeking employment (Stone, Eveleth and Baker-Eveleth, 2019).</w:t>
      </w:r>
    </w:p>
    <w:p w14:paraId="2CF2A19C" w14:textId="77777777" w:rsidR="00DA3E1D" w:rsidRPr="00B85C20" w:rsidRDefault="00DA3E1D" w:rsidP="00DA3E1D">
      <w:pPr>
        <w:spacing w:line="360" w:lineRule="auto"/>
        <w:jc w:val="both"/>
        <w:rPr>
          <w:rFonts w:ascii="Times New Roman" w:hAnsi="Times New Roman" w:cs="Times New Roman"/>
          <w:sz w:val="24"/>
          <w:szCs w:val="24"/>
        </w:rPr>
      </w:pPr>
      <w:r w:rsidRPr="00B85C20">
        <w:rPr>
          <w:rFonts w:ascii="Times New Roman" w:hAnsi="Times New Roman" w:cs="Times New Roman"/>
          <w:sz w:val="24"/>
          <w:szCs w:val="24"/>
        </w:rPr>
        <w:t>This report focus on the two platforms of LinkedIn and Facebook analyzing this emergence of using these platforms for talents scouting reviewing the merits of carrying out recruitment through these mediums. Based on this rationale, businesses need to know what social media has to offer and the shortcoming that are inherent when considering it as recruitment tool.</w:t>
      </w:r>
    </w:p>
    <w:p w14:paraId="732E9A96" w14:textId="77777777" w:rsidR="00145233" w:rsidRPr="00B85C20" w:rsidRDefault="00145233" w:rsidP="00571B8D">
      <w:pPr>
        <w:pStyle w:val="Heading1"/>
        <w:rPr>
          <w:rFonts w:ascii="Times New Roman" w:hAnsi="Times New Roman" w:cs="Times New Roman"/>
          <w:b/>
          <w:color w:val="auto"/>
        </w:rPr>
      </w:pPr>
      <w:bookmarkStart w:id="1" w:name="_Toc181239112"/>
      <w:r w:rsidRPr="00B85C20">
        <w:rPr>
          <w:rFonts w:ascii="Times New Roman" w:hAnsi="Times New Roman" w:cs="Times New Roman"/>
          <w:b/>
          <w:color w:val="auto"/>
        </w:rPr>
        <w:lastRenderedPageBreak/>
        <w:t>The Role of LinkedIn in Recruitment</w:t>
      </w:r>
      <w:bookmarkEnd w:id="1"/>
    </w:p>
    <w:p w14:paraId="5DED602E" w14:textId="77777777" w:rsidR="007D529D" w:rsidRPr="00B85C20" w:rsidRDefault="007D529D" w:rsidP="007D529D">
      <w:pPr>
        <w:spacing w:line="360" w:lineRule="auto"/>
        <w:jc w:val="both"/>
        <w:rPr>
          <w:rFonts w:ascii="Times New Roman" w:hAnsi="Times New Roman" w:cs="Times New Roman"/>
          <w:sz w:val="24"/>
          <w:szCs w:val="24"/>
        </w:rPr>
      </w:pPr>
      <w:r w:rsidRPr="00B85C20">
        <w:rPr>
          <w:rFonts w:ascii="Times New Roman" w:hAnsi="Times New Roman" w:cs="Times New Roman"/>
          <w:sz w:val="24"/>
          <w:szCs w:val="24"/>
        </w:rPr>
        <w:t>LinkedIn is an essential platform for reaching potential candidates, used for professional connections and hiring. Given the nature of LinkedIn as a professional-oriented social network, the companies can create networks of candidates, as its users present their skills, experience, and accomplishments (</w:t>
      </w:r>
      <w:proofErr w:type="spellStart"/>
      <w:r w:rsidRPr="00B85C20">
        <w:rPr>
          <w:rFonts w:ascii="Times New Roman" w:hAnsi="Times New Roman" w:cs="Times New Roman"/>
          <w:sz w:val="24"/>
          <w:szCs w:val="24"/>
        </w:rPr>
        <w:t>Zide</w:t>
      </w:r>
      <w:proofErr w:type="spellEnd"/>
      <w:r w:rsidRPr="00B85C20">
        <w:rPr>
          <w:rFonts w:ascii="Times New Roman" w:hAnsi="Times New Roman" w:cs="Times New Roman"/>
          <w:sz w:val="24"/>
          <w:szCs w:val="24"/>
        </w:rPr>
        <w:t xml:space="preserve">, Elman and </w:t>
      </w:r>
      <w:proofErr w:type="spellStart"/>
      <w:r w:rsidRPr="00B85C20">
        <w:rPr>
          <w:rFonts w:ascii="Times New Roman" w:hAnsi="Times New Roman" w:cs="Times New Roman"/>
          <w:sz w:val="24"/>
          <w:szCs w:val="24"/>
        </w:rPr>
        <w:t>Shahani</w:t>
      </w:r>
      <w:proofErr w:type="spellEnd"/>
      <w:r w:rsidRPr="00B85C20">
        <w:rPr>
          <w:rFonts w:ascii="Times New Roman" w:hAnsi="Times New Roman" w:cs="Times New Roman"/>
          <w:sz w:val="24"/>
          <w:szCs w:val="24"/>
        </w:rPr>
        <w:t>-Denning, 2014). This focus sets LinkedIn apart from other social media platforms and makes it the site of choice for recruiters, seeking to target an audience interested in professional progress.</w:t>
      </w:r>
    </w:p>
    <w:p w14:paraId="768FAFEE" w14:textId="77777777" w:rsidR="007D529D" w:rsidRPr="00B85C20" w:rsidRDefault="007D529D" w:rsidP="007D529D">
      <w:pPr>
        <w:spacing w:line="360" w:lineRule="auto"/>
        <w:jc w:val="both"/>
        <w:rPr>
          <w:rFonts w:ascii="Times New Roman" w:hAnsi="Times New Roman" w:cs="Times New Roman"/>
          <w:sz w:val="24"/>
          <w:szCs w:val="24"/>
        </w:rPr>
      </w:pPr>
      <w:r w:rsidRPr="00B85C20">
        <w:rPr>
          <w:rFonts w:ascii="Times New Roman" w:hAnsi="Times New Roman" w:cs="Times New Roman"/>
          <w:sz w:val="24"/>
          <w:szCs w:val="24"/>
        </w:rPr>
        <w:t>Indeed, job boards are one of LinkedIn’s main recruiting features consisting in creating advertisement listings of open positions matching specific geographic location, skills and experience (</w:t>
      </w:r>
      <w:proofErr w:type="spellStart"/>
      <w:r w:rsidRPr="00B85C20">
        <w:rPr>
          <w:rFonts w:ascii="Times New Roman" w:hAnsi="Times New Roman" w:cs="Times New Roman"/>
          <w:sz w:val="24"/>
          <w:szCs w:val="24"/>
        </w:rPr>
        <w:t>Caers</w:t>
      </w:r>
      <w:proofErr w:type="spellEnd"/>
      <w:r w:rsidRPr="00B85C20">
        <w:rPr>
          <w:rFonts w:ascii="Times New Roman" w:hAnsi="Times New Roman" w:cs="Times New Roman"/>
          <w:sz w:val="24"/>
          <w:szCs w:val="24"/>
        </w:rPr>
        <w:t xml:space="preserve"> and </w:t>
      </w:r>
      <w:proofErr w:type="spellStart"/>
      <w:r w:rsidRPr="00B85C20">
        <w:rPr>
          <w:rFonts w:ascii="Times New Roman" w:hAnsi="Times New Roman" w:cs="Times New Roman"/>
          <w:sz w:val="24"/>
          <w:szCs w:val="24"/>
        </w:rPr>
        <w:t>Castelyns</w:t>
      </w:r>
      <w:proofErr w:type="spellEnd"/>
      <w:r w:rsidRPr="00B85C20">
        <w:rPr>
          <w:rFonts w:ascii="Times New Roman" w:hAnsi="Times New Roman" w:cs="Times New Roman"/>
          <w:sz w:val="24"/>
          <w:szCs w:val="24"/>
        </w:rPr>
        <w:t>, 2011). Furthermore, LinkedIn Recruiter contains more features for candidates’ searching: the tool enables the recruiters to sort and search the millions of profiles to find out the candidates who are the best match for a particular position. Employment history, education, certifications, and endorsements that accompany a LinkedIn profile give the recruiter more information about candidates before direct communication is made (</w:t>
      </w:r>
      <w:proofErr w:type="spellStart"/>
      <w:r w:rsidRPr="00B85C20">
        <w:rPr>
          <w:rFonts w:ascii="Times New Roman" w:hAnsi="Times New Roman" w:cs="Times New Roman"/>
          <w:sz w:val="24"/>
          <w:szCs w:val="24"/>
        </w:rPr>
        <w:t>Ghazzawi</w:t>
      </w:r>
      <w:proofErr w:type="spellEnd"/>
      <w:r w:rsidRPr="00B85C20">
        <w:rPr>
          <w:rFonts w:ascii="Times New Roman" w:hAnsi="Times New Roman" w:cs="Times New Roman"/>
          <w:sz w:val="24"/>
          <w:szCs w:val="24"/>
        </w:rPr>
        <w:t xml:space="preserve"> and </w:t>
      </w:r>
      <w:proofErr w:type="spellStart"/>
      <w:r w:rsidRPr="00B85C20">
        <w:rPr>
          <w:rFonts w:ascii="Times New Roman" w:hAnsi="Times New Roman" w:cs="Times New Roman"/>
          <w:sz w:val="24"/>
          <w:szCs w:val="24"/>
        </w:rPr>
        <w:t>Accoumeh</w:t>
      </w:r>
      <w:proofErr w:type="spellEnd"/>
      <w:r w:rsidRPr="00B85C20">
        <w:rPr>
          <w:rFonts w:ascii="Times New Roman" w:hAnsi="Times New Roman" w:cs="Times New Roman"/>
          <w:sz w:val="24"/>
          <w:szCs w:val="24"/>
        </w:rPr>
        <w:t>, 2014).</w:t>
      </w:r>
    </w:p>
    <w:p w14:paraId="015D3AE5" w14:textId="77777777" w:rsidR="007D529D" w:rsidRPr="00B85C20" w:rsidRDefault="007D529D" w:rsidP="007D529D">
      <w:pPr>
        <w:spacing w:line="360" w:lineRule="auto"/>
        <w:jc w:val="both"/>
        <w:rPr>
          <w:rFonts w:ascii="Times New Roman" w:hAnsi="Times New Roman" w:cs="Times New Roman"/>
          <w:sz w:val="24"/>
          <w:szCs w:val="24"/>
        </w:rPr>
      </w:pPr>
      <w:r w:rsidRPr="00B85C20">
        <w:rPr>
          <w:rFonts w:ascii="Times New Roman" w:hAnsi="Times New Roman" w:cs="Times New Roman"/>
          <w:sz w:val="24"/>
          <w:szCs w:val="24"/>
        </w:rPr>
        <w:t>The benefits of recruitment through LinkedIn are therefore encouraging. Recruiters can be selective and screen for certain qualifications, or specialized areas of work, or groups of people they know, thus recruiters can obtain a pool of quality candidates. LinkedIn also offers passive recruitment targeting other professionals who may not probably be in search of a new job but would be willing to work an employment opportunity that they come across. This passive reach increases the database of talents beyond the candidates who are initiating the process themselves (</w:t>
      </w:r>
      <w:proofErr w:type="spellStart"/>
      <w:r w:rsidRPr="00B85C20">
        <w:rPr>
          <w:rFonts w:ascii="Times New Roman" w:hAnsi="Times New Roman" w:cs="Times New Roman"/>
          <w:sz w:val="24"/>
          <w:szCs w:val="24"/>
        </w:rPr>
        <w:t>Allal-Chérif</w:t>
      </w:r>
      <w:proofErr w:type="spellEnd"/>
      <w:r w:rsidRPr="00B85C20">
        <w:rPr>
          <w:rFonts w:ascii="Times New Roman" w:hAnsi="Times New Roman" w:cs="Times New Roman"/>
          <w:sz w:val="24"/>
          <w:szCs w:val="24"/>
        </w:rPr>
        <w:t xml:space="preserve">, </w:t>
      </w:r>
      <w:proofErr w:type="spellStart"/>
      <w:r w:rsidRPr="00B85C20">
        <w:rPr>
          <w:rFonts w:ascii="Times New Roman" w:hAnsi="Times New Roman" w:cs="Times New Roman"/>
          <w:sz w:val="24"/>
          <w:szCs w:val="24"/>
        </w:rPr>
        <w:t>Aránega</w:t>
      </w:r>
      <w:proofErr w:type="spellEnd"/>
      <w:r w:rsidRPr="00B85C20">
        <w:rPr>
          <w:rFonts w:ascii="Times New Roman" w:hAnsi="Times New Roman" w:cs="Times New Roman"/>
          <w:sz w:val="24"/>
          <w:szCs w:val="24"/>
        </w:rPr>
        <w:t xml:space="preserve"> and Sánchez, 2021).</w:t>
      </w:r>
    </w:p>
    <w:p w14:paraId="70A91936" w14:textId="77777777" w:rsidR="007D529D" w:rsidRPr="00B85C20" w:rsidRDefault="007D529D" w:rsidP="007D529D">
      <w:pPr>
        <w:spacing w:line="360" w:lineRule="auto"/>
        <w:jc w:val="both"/>
        <w:rPr>
          <w:rFonts w:ascii="Times New Roman" w:hAnsi="Times New Roman" w:cs="Times New Roman"/>
          <w:sz w:val="24"/>
          <w:szCs w:val="24"/>
        </w:rPr>
      </w:pPr>
      <w:r w:rsidRPr="00B85C20">
        <w:rPr>
          <w:rFonts w:ascii="Times New Roman" w:hAnsi="Times New Roman" w:cs="Times New Roman"/>
          <w:sz w:val="24"/>
          <w:szCs w:val="24"/>
        </w:rPr>
        <w:t xml:space="preserve">Altogether, LinkedIn present </w:t>
      </w:r>
      <w:r w:rsidR="00E7575C" w:rsidRPr="00B85C20">
        <w:rPr>
          <w:rFonts w:ascii="Times New Roman" w:hAnsi="Times New Roman" w:cs="Times New Roman"/>
          <w:sz w:val="24"/>
          <w:szCs w:val="24"/>
        </w:rPr>
        <w:t>number drawbacks</w:t>
      </w:r>
      <w:r w:rsidRPr="00B85C20">
        <w:rPr>
          <w:rFonts w:ascii="Times New Roman" w:hAnsi="Times New Roman" w:cs="Times New Roman"/>
          <w:sz w:val="24"/>
          <w:szCs w:val="24"/>
        </w:rPr>
        <w:t xml:space="preserve">. The platform seems to be particularly developed to reach professionals in specific sectors for a certain country, mainly corporate, tech, and finance, positions that may not be covered if looking for sectors such </w:t>
      </w:r>
      <w:r w:rsidRPr="00B85C20">
        <w:rPr>
          <w:rFonts w:ascii="Times New Roman" w:hAnsi="Times New Roman" w:cs="Times New Roman"/>
          <w:sz w:val="24"/>
          <w:szCs w:val="24"/>
        </w:rPr>
        <w:lastRenderedPageBreak/>
        <w:t>as trades or hospitality. Moreover, algorithms and filters in LinkedIn work well, but they might throw the biases that may lead to restricted diversity of applicants if not moderated appropriately. However, it has been manifest that recruitment using LinkedIn is still protocols and techniques useful in today’s world, especially for jobs that demand certification and experience.</w:t>
      </w:r>
    </w:p>
    <w:p w14:paraId="22392B66" w14:textId="77777777" w:rsidR="00E4475F" w:rsidRPr="00B85C20" w:rsidRDefault="00145233" w:rsidP="00571B8D">
      <w:pPr>
        <w:pStyle w:val="Heading1"/>
        <w:rPr>
          <w:rFonts w:ascii="Times New Roman" w:hAnsi="Times New Roman" w:cs="Times New Roman"/>
          <w:b/>
          <w:color w:val="auto"/>
        </w:rPr>
      </w:pPr>
      <w:bookmarkStart w:id="2" w:name="_Toc181239113"/>
      <w:r w:rsidRPr="00B85C20">
        <w:rPr>
          <w:rFonts w:ascii="Times New Roman" w:hAnsi="Times New Roman" w:cs="Times New Roman"/>
          <w:b/>
          <w:color w:val="auto"/>
        </w:rPr>
        <w:t>The Role of Facebook in Recruitment</w:t>
      </w:r>
      <w:bookmarkEnd w:id="2"/>
    </w:p>
    <w:p w14:paraId="0642B3F6" w14:textId="77777777" w:rsidR="00E4475F" w:rsidRPr="00B85C20" w:rsidRDefault="00E4475F" w:rsidP="00E4475F">
      <w:pPr>
        <w:spacing w:line="360" w:lineRule="auto"/>
        <w:jc w:val="both"/>
        <w:rPr>
          <w:rFonts w:ascii="Times New Roman" w:hAnsi="Times New Roman" w:cs="Times New Roman"/>
          <w:sz w:val="24"/>
          <w:szCs w:val="24"/>
        </w:rPr>
      </w:pPr>
      <w:r w:rsidRPr="00B85C20">
        <w:rPr>
          <w:rFonts w:ascii="Times New Roman" w:hAnsi="Times New Roman" w:cs="Times New Roman"/>
          <w:sz w:val="24"/>
          <w:szCs w:val="24"/>
        </w:rPr>
        <w:t>Information on Facebook is easier to reach different groups of people and that is why it is effective for positions that require people with various experiences. While LinkedIn is more specialized in its approaches toward professional networking, general and daily use of Facebook makes it perfect approach in reaching out for candidates who may not necessarily be actively seeking on the professional related sites (</w:t>
      </w:r>
      <w:proofErr w:type="spellStart"/>
      <w:r w:rsidRPr="00B85C20">
        <w:rPr>
          <w:rFonts w:ascii="Times New Roman" w:hAnsi="Times New Roman" w:cs="Times New Roman"/>
          <w:sz w:val="24"/>
          <w:szCs w:val="24"/>
        </w:rPr>
        <w:t>Ladkin</w:t>
      </w:r>
      <w:proofErr w:type="spellEnd"/>
      <w:r w:rsidRPr="00B85C20">
        <w:rPr>
          <w:rFonts w:ascii="Times New Roman" w:hAnsi="Times New Roman" w:cs="Times New Roman"/>
          <w:sz w:val="24"/>
          <w:szCs w:val="24"/>
        </w:rPr>
        <w:t xml:space="preserve"> &amp; </w:t>
      </w:r>
      <w:proofErr w:type="spellStart"/>
      <w:r w:rsidRPr="00B85C20">
        <w:rPr>
          <w:rFonts w:ascii="Times New Roman" w:hAnsi="Times New Roman" w:cs="Times New Roman"/>
          <w:sz w:val="24"/>
          <w:szCs w:val="24"/>
        </w:rPr>
        <w:t>Buhalis</w:t>
      </w:r>
      <w:proofErr w:type="spellEnd"/>
      <w:r w:rsidRPr="00B85C20">
        <w:rPr>
          <w:rFonts w:ascii="Times New Roman" w:hAnsi="Times New Roman" w:cs="Times New Roman"/>
          <w:sz w:val="24"/>
          <w:szCs w:val="24"/>
        </w:rPr>
        <w:t>, 2016). Such diverse user distribution is essential for accessing more extensive coverage of candidates and across industries, fields, part-time, and entry-level employees.</w:t>
      </w:r>
    </w:p>
    <w:p w14:paraId="47FE97EB" w14:textId="77777777" w:rsidR="00E4475F" w:rsidRPr="00B85C20" w:rsidRDefault="00E4475F" w:rsidP="00E4475F">
      <w:pPr>
        <w:spacing w:line="360" w:lineRule="auto"/>
        <w:jc w:val="both"/>
        <w:rPr>
          <w:rFonts w:ascii="Times New Roman" w:hAnsi="Times New Roman" w:cs="Times New Roman"/>
          <w:sz w:val="24"/>
          <w:szCs w:val="24"/>
        </w:rPr>
      </w:pPr>
      <w:r w:rsidRPr="00B85C20">
        <w:rPr>
          <w:rFonts w:ascii="Times New Roman" w:hAnsi="Times New Roman" w:cs="Times New Roman"/>
          <w:sz w:val="24"/>
          <w:szCs w:val="24"/>
        </w:rPr>
        <w:t>The recruitment method that is most compelling for businesses on Facebook is its advanced advertising promotion system that can be utilized to develop job posts that will advertise vacancies to suitable candidates. This means that while engaging audiences, recruiters can skim through audiences through geographic location, age, education, interests, and job experience to ensure they capture a certain type of candidate. Facebook also has job listing features through business page, so it becomes easier for companies who want to get a job to post directly to their followers (</w:t>
      </w:r>
      <w:proofErr w:type="spellStart"/>
      <w:r w:rsidRPr="00B85C20">
        <w:rPr>
          <w:rFonts w:ascii="Times New Roman" w:hAnsi="Times New Roman" w:cs="Times New Roman"/>
          <w:sz w:val="24"/>
          <w:szCs w:val="24"/>
        </w:rPr>
        <w:t>Vardarlier</w:t>
      </w:r>
      <w:proofErr w:type="spellEnd"/>
      <w:r w:rsidRPr="00B85C20">
        <w:rPr>
          <w:rFonts w:ascii="Times New Roman" w:hAnsi="Times New Roman" w:cs="Times New Roman"/>
          <w:sz w:val="24"/>
          <w:szCs w:val="24"/>
        </w:rPr>
        <w:t>, 2020). With these tools, recruiters can in a way that is more specific towards the requirements of a certain job.</w:t>
      </w:r>
    </w:p>
    <w:p w14:paraId="0D16EB04" w14:textId="77777777" w:rsidR="00E4475F" w:rsidRPr="00B85C20" w:rsidRDefault="00E4475F" w:rsidP="00E4475F">
      <w:pPr>
        <w:spacing w:line="360" w:lineRule="auto"/>
        <w:jc w:val="both"/>
        <w:rPr>
          <w:rFonts w:ascii="Times New Roman" w:hAnsi="Times New Roman" w:cs="Times New Roman"/>
          <w:sz w:val="24"/>
          <w:szCs w:val="24"/>
        </w:rPr>
      </w:pPr>
      <w:r w:rsidRPr="00B85C20">
        <w:rPr>
          <w:rFonts w:ascii="Times New Roman" w:hAnsi="Times New Roman" w:cs="Times New Roman"/>
          <w:sz w:val="24"/>
          <w:szCs w:val="24"/>
        </w:rPr>
        <w:t xml:space="preserve">The main benefits of Facebook in the recruitment are especially important when such factors as cost and diversity of applicants are crucial. Facebook might even be cheaper compared to other social media platforms for employment and the target features assist the recruiters to post their advertisements to the youthful candidates, as well as the </w:t>
      </w:r>
      <w:r w:rsidRPr="00B85C20">
        <w:rPr>
          <w:rFonts w:ascii="Times New Roman" w:hAnsi="Times New Roman" w:cs="Times New Roman"/>
          <w:sz w:val="24"/>
          <w:szCs w:val="24"/>
        </w:rPr>
        <w:lastRenderedPageBreak/>
        <w:t>candidates with different backgrounds, and from different careers (Koch, Gerber and De Klerk, 2018). This accessibility expands the pool of candidates and give chances to attract non-stereotypical candidates who can offer diverse view to the company.</w:t>
      </w:r>
    </w:p>
    <w:p w14:paraId="4342A75C" w14:textId="77777777" w:rsidR="00E4475F" w:rsidRPr="00B85C20" w:rsidRDefault="00E4475F" w:rsidP="00571B8D">
      <w:pPr>
        <w:spacing w:line="360" w:lineRule="auto"/>
        <w:jc w:val="both"/>
        <w:rPr>
          <w:rFonts w:ascii="Times New Roman" w:hAnsi="Times New Roman" w:cs="Times New Roman"/>
          <w:sz w:val="24"/>
          <w:szCs w:val="24"/>
        </w:rPr>
      </w:pPr>
      <w:r w:rsidRPr="00B85C20">
        <w:rPr>
          <w:rFonts w:ascii="Times New Roman" w:hAnsi="Times New Roman" w:cs="Times New Roman"/>
          <w:sz w:val="24"/>
          <w:szCs w:val="24"/>
        </w:rPr>
        <w:t>However, recruiting on Facebook has its own drawbacks as well. While Facebook profiles are generally informal and focused on social connections, their content might not accurately represent candidates’ professional background and skills compared to LinkedIn, causing a disconnect between abilities that candidates possess and skills that the job demands. Privacy issues are also in focus in this process since it is not pleasant for potential candidates to receive the company’s offers in personal messaging. However, these problems do not diminish the effectiveness of Facebook as a means of enhancing recruitment practices, especially in cases where a large number of candidates are to be sought.</w:t>
      </w:r>
    </w:p>
    <w:p w14:paraId="6F1B4305" w14:textId="77777777" w:rsidR="00582E5A" w:rsidRPr="00B85C20" w:rsidRDefault="00582E5A" w:rsidP="00571B8D">
      <w:pPr>
        <w:pStyle w:val="Heading1"/>
        <w:rPr>
          <w:rFonts w:ascii="Times New Roman" w:hAnsi="Times New Roman" w:cs="Times New Roman"/>
          <w:b/>
          <w:color w:val="auto"/>
        </w:rPr>
      </w:pPr>
      <w:bookmarkStart w:id="3" w:name="_Toc181239114"/>
      <w:r w:rsidRPr="00B85C20">
        <w:rPr>
          <w:rFonts w:ascii="Times New Roman" w:hAnsi="Times New Roman" w:cs="Times New Roman"/>
          <w:b/>
          <w:color w:val="auto"/>
        </w:rPr>
        <w:t>Comparing Advantages and Disadvantages</w:t>
      </w:r>
      <w:bookmarkEnd w:id="3"/>
    </w:p>
    <w:p w14:paraId="03E7056A" w14:textId="77777777" w:rsidR="0019065D" w:rsidRPr="00B85C20" w:rsidRDefault="0019065D" w:rsidP="0019065D">
      <w:pPr>
        <w:spacing w:line="360" w:lineRule="auto"/>
        <w:jc w:val="both"/>
        <w:rPr>
          <w:rFonts w:ascii="Times New Roman" w:hAnsi="Times New Roman" w:cs="Times New Roman"/>
          <w:sz w:val="24"/>
          <w:szCs w:val="24"/>
        </w:rPr>
      </w:pPr>
      <w:r w:rsidRPr="00B85C20">
        <w:rPr>
          <w:rFonts w:ascii="Times New Roman" w:hAnsi="Times New Roman" w:cs="Times New Roman"/>
          <w:sz w:val="24"/>
          <w:szCs w:val="24"/>
        </w:rPr>
        <w:t>In particular, LinkedIn and Facebook have advantages compared to the traditional ways of recruitment, which are focused on the extend reach and demographic targeting at minimal cost. Unlike systems, which prove to be lengthy and confined geographically or industrially, social media platform enables recruiters to seek a large pool of both, the active as well as the passive seekers of jobs (</w:t>
      </w:r>
      <w:proofErr w:type="spellStart"/>
      <w:r w:rsidRPr="00B85C20">
        <w:rPr>
          <w:rFonts w:ascii="Times New Roman" w:hAnsi="Times New Roman" w:cs="Times New Roman"/>
          <w:sz w:val="24"/>
          <w:szCs w:val="24"/>
        </w:rPr>
        <w:t>Zide</w:t>
      </w:r>
      <w:proofErr w:type="spellEnd"/>
      <w:r w:rsidRPr="00B85C20">
        <w:rPr>
          <w:rFonts w:ascii="Times New Roman" w:hAnsi="Times New Roman" w:cs="Times New Roman"/>
          <w:sz w:val="24"/>
          <w:szCs w:val="24"/>
        </w:rPr>
        <w:t xml:space="preserve">, Elman and </w:t>
      </w:r>
      <w:proofErr w:type="spellStart"/>
      <w:r w:rsidRPr="00B85C20">
        <w:rPr>
          <w:rFonts w:ascii="Times New Roman" w:hAnsi="Times New Roman" w:cs="Times New Roman"/>
          <w:sz w:val="24"/>
          <w:szCs w:val="24"/>
        </w:rPr>
        <w:t>Shahani</w:t>
      </w:r>
      <w:proofErr w:type="spellEnd"/>
      <w:r w:rsidRPr="00B85C20">
        <w:rPr>
          <w:rFonts w:ascii="Times New Roman" w:hAnsi="Times New Roman" w:cs="Times New Roman"/>
          <w:sz w:val="24"/>
          <w:szCs w:val="24"/>
        </w:rPr>
        <w:t>-Denning, 2014). On the other hand LinkedIn works well with professional contacts thus targets a specific market while face book being general targets a wider market with all type of testers and skills.</w:t>
      </w:r>
    </w:p>
    <w:p w14:paraId="50C76AE1" w14:textId="77777777" w:rsidR="0019065D" w:rsidRPr="00B85C20" w:rsidRDefault="0019065D" w:rsidP="0019065D">
      <w:pPr>
        <w:spacing w:line="360" w:lineRule="auto"/>
        <w:jc w:val="both"/>
        <w:rPr>
          <w:rFonts w:ascii="Times New Roman" w:hAnsi="Times New Roman" w:cs="Times New Roman"/>
          <w:sz w:val="24"/>
          <w:szCs w:val="24"/>
        </w:rPr>
      </w:pPr>
      <w:r w:rsidRPr="00B85C20">
        <w:rPr>
          <w:rFonts w:ascii="Times New Roman" w:hAnsi="Times New Roman" w:cs="Times New Roman"/>
          <w:sz w:val="24"/>
          <w:szCs w:val="24"/>
        </w:rPr>
        <w:t xml:space="preserve">Nevertheless, SM recruitment also has issues. The authenticity of the profiles can be in question, as people decide what details to provide and they may overemphasize their skills or conceal the lack of experience. Another potential concern is data privacy, because candidates may not feel comfortable with being contacted for recruitment purposes in spaces that are designed for social connection. Compared to traditional </w:t>
      </w:r>
      <w:r w:rsidRPr="00B85C20">
        <w:rPr>
          <w:rFonts w:ascii="Times New Roman" w:hAnsi="Times New Roman" w:cs="Times New Roman"/>
          <w:sz w:val="24"/>
          <w:szCs w:val="24"/>
        </w:rPr>
        <w:lastRenderedPageBreak/>
        <w:t>recruitment, which requests only validated information, social media demands a curated consideration of the candidate’s details for their relevancy and adherence to data privacy (</w:t>
      </w:r>
      <w:proofErr w:type="spellStart"/>
      <w:r w:rsidRPr="00B85C20">
        <w:rPr>
          <w:rFonts w:ascii="Times New Roman" w:hAnsi="Times New Roman" w:cs="Times New Roman"/>
          <w:sz w:val="24"/>
          <w:szCs w:val="24"/>
        </w:rPr>
        <w:t>Cerveira</w:t>
      </w:r>
      <w:proofErr w:type="spellEnd"/>
      <w:r w:rsidRPr="00B85C20">
        <w:rPr>
          <w:rFonts w:ascii="Times New Roman" w:hAnsi="Times New Roman" w:cs="Times New Roman"/>
          <w:sz w:val="24"/>
          <w:szCs w:val="24"/>
        </w:rPr>
        <w:t>, 2024).</w:t>
      </w:r>
    </w:p>
    <w:p w14:paraId="0D5C1C7F" w14:textId="77777777" w:rsidR="0019065D" w:rsidRPr="00B85C20" w:rsidRDefault="0019065D" w:rsidP="00571B8D">
      <w:pPr>
        <w:pStyle w:val="Heading1"/>
        <w:rPr>
          <w:rFonts w:ascii="Times New Roman" w:hAnsi="Times New Roman" w:cs="Times New Roman"/>
          <w:b/>
          <w:color w:val="auto"/>
        </w:rPr>
      </w:pPr>
      <w:bookmarkStart w:id="4" w:name="_Toc181239115"/>
      <w:r w:rsidRPr="00B85C20">
        <w:rPr>
          <w:rFonts w:ascii="Times New Roman" w:hAnsi="Times New Roman" w:cs="Times New Roman"/>
          <w:b/>
          <w:color w:val="auto"/>
        </w:rPr>
        <w:t>Conclusion</w:t>
      </w:r>
      <w:bookmarkEnd w:id="4"/>
    </w:p>
    <w:p w14:paraId="21BDF70D" w14:textId="77777777" w:rsidR="0019065D" w:rsidRPr="00B85C20" w:rsidRDefault="0019065D" w:rsidP="0019065D">
      <w:pPr>
        <w:spacing w:line="360" w:lineRule="auto"/>
        <w:jc w:val="both"/>
        <w:rPr>
          <w:rFonts w:ascii="Times New Roman" w:hAnsi="Times New Roman" w:cs="Times New Roman"/>
          <w:sz w:val="24"/>
          <w:szCs w:val="24"/>
        </w:rPr>
      </w:pPr>
      <w:r w:rsidRPr="00B85C20">
        <w:rPr>
          <w:rFonts w:ascii="Times New Roman" w:hAnsi="Times New Roman" w:cs="Times New Roman"/>
          <w:sz w:val="24"/>
          <w:szCs w:val="24"/>
        </w:rPr>
        <w:t>Therefore, LinkedIn is recommended for business professionals, and specific industries that offer professional service since LinkedIn is a professional recruitment site while Facebook is recommended for the growth of business since it covers the market with youths and other diverse groups. The various platforms vary in the following ways, strengths and weaknesses; Profile credibility, Privacy. The integration of these social media platforms with other traditional strategies is another approach of delivering best results while considering the accuracy of candidates selected.</w:t>
      </w:r>
    </w:p>
    <w:p w14:paraId="0FBB6912" w14:textId="77777777" w:rsidR="0019065D" w:rsidRPr="00B85C20" w:rsidRDefault="0019065D" w:rsidP="0019065D">
      <w:pPr>
        <w:spacing w:line="360" w:lineRule="auto"/>
        <w:jc w:val="both"/>
        <w:rPr>
          <w:rFonts w:ascii="Times New Roman" w:hAnsi="Times New Roman" w:cs="Times New Roman"/>
          <w:sz w:val="24"/>
          <w:szCs w:val="24"/>
        </w:rPr>
      </w:pPr>
      <w:r w:rsidRPr="00B85C20">
        <w:rPr>
          <w:rFonts w:ascii="Times New Roman" w:hAnsi="Times New Roman" w:cs="Times New Roman"/>
          <w:sz w:val="24"/>
          <w:szCs w:val="24"/>
        </w:rPr>
        <w:t>In the future, social media recruitment is likely to progress through the use of superior AI-based algorithms that will enhance convergence precision. The continued trend will act as key driver for improving on the new generation recruitment experiences for both the recruiters and the candidates.</w:t>
      </w:r>
    </w:p>
    <w:p w14:paraId="23BA859F" w14:textId="77777777" w:rsidR="0019065D" w:rsidRPr="00B85C20" w:rsidRDefault="0019065D" w:rsidP="0019065D">
      <w:pPr>
        <w:spacing w:line="360" w:lineRule="auto"/>
        <w:jc w:val="both"/>
        <w:rPr>
          <w:rFonts w:ascii="Times New Roman" w:hAnsi="Times New Roman" w:cs="Times New Roman"/>
          <w:sz w:val="24"/>
          <w:szCs w:val="24"/>
        </w:rPr>
      </w:pPr>
    </w:p>
    <w:p w14:paraId="45A4F370" w14:textId="77777777" w:rsidR="000E083F" w:rsidRPr="00B85C20" w:rsidRDefault="000E083F" w:rsidP="0019065D">
      <w:pPr>
        <w:spacing w:line="360" w:lineRule="auto"/>
        <w:jc w:val="both"/>
        <w:rPr>
          <w:rFonts w:ascii="Times New Roman" w:hAnsi="Times New Roman" w:cs="Times New Roman"/>
          <w:sz w:val="24"/>
          <w:szCs w:val="24"/>
        </w:rPr>
      </w:pPr>
    </w:p>
    <w:p w14:paraId="641BDEE3" w14:textId="77777777" w:rsidR="000E083F" w:rsidRPr="00B85C20" w:rsidRDefault="000E083F" w:rsidP="0019065D">
      <w:pPr>
        <w:spacing w:line="360" w:lineRule="auto"/>
        <w:jc w:val="both"/>
        <w:rPr>
          <w:rFonts w:ascii="Times New Roman" w:hAnsi="Times New Roman" w:cs="Times New Roman"/>
          <w:sz w:val="24"/>
          <w:szCs w:val="24"/>
        </w:rPr>
      </w:pPr>
    </w:p>
    <w:p w14:paraId="1C428415" w14:textId="77777777" w:rsidR="000E083F" w:rsidRPr="00B85C20" w:rsidRDefault="000E083F" w:rsidP="0019065D">
      <w:pPr>
        <w:spacing w:line="360" w:lineRule="auto"/>
        <w:jc w:val="both"/>
        <w:rPr>
          <w:rFonts w:ascii="Times New Roman" w:hAnsi="Times New Roman" w:cs="Times New Roman"/>
          <w:sz w:val="24"/>
          <w:szCs w:val="24"/>
        </w:rPr>
      </w:pPr>
    </w:p>
    <w:p w14:paraId="3ED1D665" w14:textId="77777777" w:rsidR="000E083F" w:rsidRPr="00B85C20" w:rsidRDefault="000E083F" w:rsidP="0019065D">
      <w:pPr>
        <w:spacing w:line="360" w:lineRule="auto"/>
        <w:jc w:val="both"/>
        <w:rPr>
          <w:rFonts w:ascii="Times New Roman" w:hAnsi="Times New Roman" w:cs="Times New Roman"/>
          <w:sz w:val="24"/>
          <w:szCs w:val="24"/>
        </w:rPr>
      </w:pPr>
    </w:p>
    <w:p w14:paraId="131AC672" w14:textId="77777777" w:rsidR="00582E5A" w:rsidRPr="00B85C20" w:rsidRDefault="00582E5A" w:rsidP="00571B8D">
      <w:pPr>
        <w:pStyle w:val="Heading1"/>
        <w:rPr>
          <w:rFonts w:ascii="Times New Roman" w:hAnsi="Times New Roman" w:cs="Times New Roman"/>
          <w:b/>
          <w:color w:val="auto"/>
        </w:rPr>
      </w:pPr>
      <w:bookmarkStart w:id="5" w:name="_Toc181239116"/>
      <w:r w:rsidRPr="00B85C20">
        <w:rPr>
          <w:rFonts w:ascii="Times New Roman" w:hAnsi="Times New Roman" w:cs="Times New Roman"/>
          <w:b/>
          <w:color w:val="auto"/>
        </w:rPr>
        <w:t>Reference</w:t>
      </w:r>
      <w:bookmarkEnd w:id="5"/>
      <w:r w:rsidRPr="00B85C20">
        <w:rPr>
          <w:rFonts w:ascii="Times New Roman" w:hAnsi="Times New Roman" w:cs="Times New Roman"/>
          <w:b/>
          <w:color w:val="auto"/>
        </w:rPr>
        <w:t xml:space="preserve"> </w:t>
      </w:r>
    </w:p>
    <w:p w14:paraId="053BD085" w14:textId="77777777" w:rsidR="00283BA4" w:rsidRPr="00B85C20" w:rsidRDefault="00283BA4" w:rsidP="00283BA4">
      <w:pPr>
        <w:spacing w:line="360" w:lineRule="auto"/>
        <w:ind w:left="720" w:hanging="720"/>
        <w:jc w:val="both"/>
        <w:rPr>
          <w:rFonts w:ascii="Times New Roman" w:hAnsi="Times New Roman" w:cs="Times New Roman"/>
          <w:sz w:val="24"/>
          <w:szCs w:val="24"/>
        </w:rPr>
      </w:pPr>
      <w:proofErr w:type="spellStart"/>
      <w:r w:rsidRPr="00B85C20">
        <w:rPr>
          <w:rFonts w:ascii="Times New Roman" w:hAnsi="Times New Roman" w:cs="Times New Roman"/>
          <w:sz w:val="24"/>
          <w:szCs w:val="24"/>
        </w:rPr>
        <w:t>Allal-Chérif</w:t>
      </w:r>
      <w:proofErr w:type="spellEnd"/>
      <w:r w:rsidRPr="00B85C20">
        <w:rPr>
          <w:rFonts w:ascii="Times New Roman" w:hAnsi="Times New Roman" w:cs="Times New Roman"/>
          <w:sz w:val="24"/>
          <w:szCs w:val="24"/>
        </w:rPr>
        <w:t xml:space="preserve">, O., </w:t>
      </w:r>
      <w:proofErr w:type="spellStart"/>
      <w:r w:rsidRPr="00B85C20">
        <w:rPr>
          <w:rFonts w:ascii="Times New Roman" w:hAnsi="Times New Roman" w:cs="Times New Roman"/>
          <w:sz w:val="24"/>
          <w:szCs w:val="24"/>
        </w:rPr>
        <w:t>Aránega</w:t>
      </w:r>
      <w:proofErr w:type="spellEnd"/>
      <w:r w:rsidRPr="00B85C20">
        <w:rPr>
          <w:rFonts w:ascii="Times New Roman" w:hAnsi="Times New Roman" w:cs="Times New Roman"/>
          <w:sz w:val="24"/>
          <w:szCs w:val="24"/>
        </w:rPr>
        <w:t>, A.Y. and Sánchez, R.C., 2021. Intelligent recruitment: How to identify, select, and retain talents from around the world using artificial intelligence. Technological Forecasting and Social Change, 169, p.120822.</w:t>
      </w:r>
    </w:p>
    <w:p w14:paraId="62BB2E45" w14:textId="77777777" w:rsidR="00283BA4" w:rsidRPr="00B85C20" w:rsidRDefault="00283BA4" w:rsidP="00283BA4">
      <w:pPr>
        <w:spacing w:line="360" w:lineRule="auto"/>
        <w:ind w:left="720" w:hanging="720"/>
        <w:jc w:val="both"/>
        <w:rPr>
          <w:rFonts w:ascii="Times New Roman" w:hAnsi="Times New Roman" w:cs="Times New Roman"/>
          <w:sz w:val="24"/>
          <w:szCs w:val="24"/>
        </w:rPr>
      </w:pPr>
      <w:proofErr w:type="spellStart"/>
      <w:r w:rsidRPr="00B85C20">
        <w:rPr>
          <w:rFonts w:ascii="Times New Roman" w:hAnsi="Times New Roman" w:cs="Times New Roman"/>
          <w:sz w:val="24"/>
          <w:szCs w:val="24"/>
        </w:rPr>
        <w:t>Caers</w:t>
      </w:r>
      <w:proofErr w:type="spellEnd"/>
      <w:r w:rsidRPr="00B85C20">
        <w:rPr>
          <w:rFonts w:ascii="Times New Roman" w:hAnsi="Times New Roman" w:cs="Times New Roman"/>
          <w:sz w:val="24"/>
          <w:szCs w:val="24"/>
        </w:rPr>
        <w:t xml:space="preserve">, R. and </w:t>
      </w:r>
      <w:proofErr w:type="spellStart"/>
      <w:r w:rsidRPr="00B85C20">
        <w:rPr>
          <w:rFonts w:ascii="Times New Roman" w:hAnsi="Times New Roman" w:cs="Times New Roman"/>
          <w:sz w:val="24"/>
          <w:szCs w:val="24"/>
        </w:rPr>
        <w:t>Castelyns</w:t>
      </w:r>
      <w:proofErr w:type="spellEnd"/>
      <w:r w:rsidRPr="00B85C20">
        <w:rPr>
          <w:rFonts w:ascii="Times New Roman" w:hAnsi="Times New Roman" w:cs="Times New Roman"/>
          <w:sz w:val="24"/>
          <w:szCs w:val="24"/>
        </w:rPr>
        <w:t>, V., 2011. LinkedIn and Facebook in Belgium: The influences and biases of social network sites in recruitment and selection procedures. Social Science Computer Review, 29(4), pp.437-448.</w:t>
      </w:r>
    </w:p>
    <w:p w14:paraId="41EAF07F" w14:textId="77777777" w:rsidR="00283BA4" w:rsidRPr="00B85C20" w:rsidRDefault="00283BA4" w:rsidP="00283BA4">
      <w:pPr>
        <w:spacing w:line="360" w:lineRule="auto"/>
        <w:ind w:left="720" w:hanging="720"/>
        <w:jc w:val="both"/>
        <w:rPr>
          <w:rFonts w:ascii="Times New Roman" w:hAnsi="Times New Roman" w:cs="Times New Roman"/>
          <w:sz w:val="24"/>
          <w:szCs w:val="24"/>
        </w:rPr>
      </w:pPr>
      <w:proofErr w:type="spellStart"/>
      <w:r w:rsidRPr="00B85C20">
        <w:rPr>
          <w:rFonts w:ascii="Times New Roman" w:hAnsi="Times New Roman" w:cs="Times New Roman"/>
          <w:sz w:val="24"/>
          <w:szCs w:val="24"/>
        </w:rPr>
        <w:t>Cerveira</w:t>
      </w:r>
      <w:proofErr w:type="spellEnd"/>
      <w:r w:rsidRPr="00B85C20">
        <w:rPr>
          <w:rFonts w:ascii="Times New Roman" w:hAnsi="Times New Roman" w:cs="Times New Roman"/>
          <w:sz w:val="24"/>
          <w:szCs w:val="24"/>
        </w:rPr>
        <w:t>, F., 2024. Recruitment marketing strategies: leveraging employer branding to attract and engage candidates (Doctoral dissertation).</w:t>
      </w:r>
    </w:p>
    <w:p w14:paraId="6D191366" w14:textId="77777777" w:rsidR="00283BA4" w:rsidRPr="00B85C20" w:rsidRDefault="00283BA4" w:rsidP="00283BA4">
      <w:pPr>
        <w:spacing w:line="360" w:lineRule="auto"/>
        <w:ind w:left="720" w:hanging="720"/>
        <w:jc w:val="both"/>
        <w:rPr>
          <w:rFonts w:ascii="Times New Roman" w:hAnsi="Times New Roman" w:cs="Times New Roman"/>
          <w:sz w:val="24"/>
          <w:szCs w:val="24"/>
        </w:rPr>
      </w:pPr>
      <w:proofErr w:type="spellStart"/>
      <w:r w:rsidRPr="00B85C20">
        <w:rPr>
          <w:rFonts w:ascii="Times New Roman" w:hAnsi="Times New Roman" w:cs="Times New Roman"/>
          <w:sz w:val="24"/>
          <w:szCs w:val="24"/>
        </w:rPr>
        <w:t>Ghazzawi</w:t>
      </w:r>
      <w:proofErr w:type="spellEnd"/>
      <w:r w:rsidRPr="00B85C20">
        <w:rPr>
          <w:rFonts w:ascii="Times New Roman" w:hAnsi="Times New Roman" w:cs="Times New Roman"/>
          <w:sz w:val="24"/>
          <w:szCs w:val="24"/>
        </w:rPr>
        <w:t xml:space="preserve">, K. and </w:t>
      </w:r>
      <w:proofErr w:type="spellStart"/>
      <w:r w:rsidRPr="00B85C20">
        <w:rPr>
          <w:rFonts w:ascii="Times New Roman" w:hAnsi="Times New Roman" w:cs="Times New Roman"/>
          <w:sz w:val="24"/>
          <w:szCs w:val="24"/>
        </w:rPr>
        <w:t>Accoumeh</w:t>
      </w:r>
      <w:proofErr w:type="spellEnd"/>
      <w:r w:rsidRPr="00B85C20">
        <w:rPr>
          <w:rFonts w:ascii="Times New Roman" w:hAnsi="Times New Roman" w:cs="Times New Roman"/>
          <w:sz w:val="24"/>
          <w:szCs w:val="24"/>
        </w:rPr>
        <w:t>, A., 2014. Critical success factors of the e-recruitment system. Journal of Human Resources Management and Labor Studies, 2(2), pp.159-170.</w:t>
      </w:r>
    </w:p>
    <w:p w14:paraId="760A1308" w14:textId="77777777" w:rsidR="00283BA4" w:rsidRPr="00B85C20" w:rsidRDefault="00283BA4" w:rsidP="00283BA4">
      <w:pPr>
        <w:spacing w:line="360" w:lineRule="auto"/>
        <w:ind w:left="720" w:hanging="720"/>
        <w:jc w:val="both"/>
        <w:rPr>
          <w:rFonts w:ascii="Times New Roman" w:hAnsi="Times New Roman" w:cs="Times New Roman"/>
          <w:sz w:val="24"/>
          <w:szCs w:val="24"/>
        </w:rPr>
      </w:pPr>
      <w:r w:rsidRPr="00B85C20">
        <w:rPr>
          <w:rFonts w:ascii="Times New Roman" w:hAnsi="Times New Roman" w:cs="Times New Roman"/>
          <w:sz w:val="24"/>
          <w:szCs w:val="24"/>
        </w:rPr>
        <w:t>Koch, T., Gerber, C. and De Klerk, J.J., 2018. The impact of social media on recruitment: Are you LinkedIn?. SA Journal of Human Resource Management, 16(1), pp.1-14.</w:t>
      </w:r>
    </w:p>
    <w:p w14:paraId="7B891828" w14:textId="77777777" w:rsidR="00283BA4" w:rsidRPr="00B85C20" w:rsidRDefault="00283BA4" w:rsidP="00283BA4">
      <w:pPr>
        <w:spacing w:line="360" w:lineRule="auto"/>
        <w:ind w:left="720" w:hanging="720"/>
        <w:jc w:val="both"/>
        <w:rPr>
          <w:rFonts w:ascii="Times New Roman" w:hAnsi="Times New Roman" w:cs="Times New Roman"/>
          <w:sz w:val="24"/>
          <w:szCs w:val="24"/>
        </w:rPr>
      </w:pPr>
      <w:r w:rsidRPr="00B85C20">
        <w:rPr>
          <w:rFonts w:ascii="Times New Roman" w:hAnsi="Times New Roman" w:cs="Times New Roman"/>
          <w:sz w:val="24"/>
          <w:szCs w:val="24"/>
        </w:rPr>
        <w:t>Koch, T., Gerber, C. and De Klerk, J.J., 2018. The impact of social media on recruitment: Are you LinkedIn?. SA Journal of Human Resource Management, 16(1), pp.1-14.</w:t>
      </w:r>
    </w:p>
    <w:p w14:paraId="5570B948" w14:textId="77777777" w:rsidR="00283BA4" w:rsidRPr="00B85C20" w:rsidRDefault="00283BA4" w:rsidP="00283BA4">
      <w:pPr>
        <w:spacing w:line="360" w:lineRule="auto"/>
        <w:ind w:left="720" w:hanging="720"/>
        <w:jc w:val="both"/>
        <w:rPr>
          <w:rFonts w:ascii="Times New Roman" w:hAnsi="Times New Roman" w:cs="Times New Roman"/>
          <w:sz w:val="24"/>
          <w:szCs w:val="24"/>
        </w:rPr>
      </w:pPr>
      <w:proofErr w:type="spellStart"/>
      <w:r w:rsidRPr="00B85C20">
        <w:rPr>
          <w:rFonts w:ascii="Times New Roman" w:hAnsi="Times New Roman" w:cs="Times New Roman"/>
          <w:sz w:val="24"/>
          <w:szCs w:val="24"/>
        </w:rPr>
        <w:t>Ladkin</w:t>
      </w:r>
      <w:proofErr w:type="spellEnd"/>
      <w:r w:rsidRPr="00B85C20">
        <w:rPr>
          <w:rFonts w:ascii="Times New Roman" w:hAnsi="Times New Roman" w:cs="Times New Roman"/>
          <w:sz w:val="24"/>
          <w:szCs w:val="24"/>
        </w:rPr>
        <w:t xml:space="preserve">, A. and </w:t>
      </w:r>
      <w:proofErr w:type="spellStart"/>
      <w:r w:rsidRPr="00B85C20">
        <w:rPr>
          <w:rFonts w:ascii="Times New Roman" w:hAnsi="Times New Roman" w:cs="Times New Roman"/>
          <w:sz w:val="24"/>
          <w:szCs w:val="24"/>
        </w:rPr>
        <w:t>Buhalis</w:t>
      </w:r>
      <w:proofErr w:type="spellEnd"/>
      <w:r w:rsidRPr="00B85C20">
        <w:rPr>
          <w:rFonts w:ascii="Times New Roman" w:hAnsi="Times New Roman" w:cs="Times New Roman"/>
          <w:sz w:val="24"/>
          <w:szCs w:val="24"/>
        </w:rPr>
        <w:t>, D., 2016. Online and social media recruitment: Hospitality employer and prospective employee considerations. International journal of contemporary hospitality management, 28(2), pp.327-345.</w:t>
      </w:r>
    </w:p>
    <w:p w14:paraId="6080D7A5" w14:textId="77777777" w:rsidR="00283BA4" w:rsidRPr="00B85C20" w:rsidRDefault="00283BA4" w:rsidP="00283BA4">
      <w:pPr>
        <w:spacing w:line="360" w:lineRule="auto"/>
        <w:ind w:left="720" w:hanging="720"/>
        <w:jc w:val="both"/>
        <w:rPr>
          <w:rFonts w:ascii="Times New Roman" w:hAnsi="Times New Roman" w:cs="Times New Roman"/>
          <w:sz w:val="24"/>
          <w:szCs w:val="24"/>
        </w:rPr>
      </w:pPr>
      <w:proofErr w:type="spellStart"/>
      <w:r w:rsidRPr="00B85C20">
        <w:rPr>
          <w:rFonts w:ascii="Times New Roman" w:hAnsi="Times New Roman" w:cs="Times New Roman"/>
          <w:sz w:val="24"/>
          <w:szCs w:val="24"/>
        </w:rPr>
        <w:t>Melanthiou</w:t>
      </w:r>
      <w:proofErr w:type="spellEnd"/>
      <w:r w:rsidRPr="00B85C20">
        <w:rPr>
          <w:rFonts w:ascii="Times New Roman" w:hAnsi="Times New Roman" w:cs="Times New Roman"/>
          <w:sz w:val="24"/>
          <w:szCs w:val="24"/>
        </w:rPr>
        <w:t xml:space="preserve">, Y., </w:t>
      </w:r>
      <w:proofErr w:type="spellStart"/>
      <w:r w:rsidRPr="00B85C20">
        <w:rPr>
          <w:rFonts w:ascii="Times New Roman" w:hAnsi="Times New Roman" w:cs="Times New Roman"/>
          <w:sz w:val="24"/>
          <w:szCs w:val="24"/>
        </w:rPr>
        <w:t>Pavlou</w:t>
      </w:r>
      <w:proofErr w:type="spellEnd"/>
      <w:r w:rsidRPr="00B85C20">
        <w:rPr>
          <w:rFonts w:ascii="Times New Roman" w:hAnsi="Times New Roman" w:cs="Times New Roman"/>
          <w:sz w:val="24"/>
          <w:szCs w:val="24"/>
        </w:rPr>
        <w:t xml:space="preserve">, F. and </w:t>
      </w:r>
      <w:proofErr w:type="spellStart"/>
      <w:r w:rsidRPr="00B85C20">
        <w:rPr>
          <w:rFonts w:ascii="Times New Roman" w:hAnsi="Times New Roman" w:cs="Times New Roman"/>
          <w:sz w:val="24"/>
          <w:szCs w:val="24"/>
        </w:rPr>
        <w:t>Constantinou</w:t>
      </w:r>
      <w:proofErr w:type="spellEnd"/>
      <w:r w:rsidRPr="00B85C20">
        <w:rPr>
          <w:rFonts w:ascii="Times New Roman" w:hAnsi="Times New Roman" w:cs="Times New Roman"/>
          <w:sz w:val="24"/>
          <w:szCs w:val="24"/>
        </w:rPr>
        <w:t>, E., 2015. The use of social network sites as an e-recruitment tool. Journal of Transnational Management, 20(1), pp.31-49.</w:t>
      </w:r>
    </w:p>
    <w:p w14:paraId="49DDC2A3" w14:textId="77777777" w:rsidR="00283BA4" w:rsidRPr="00B85C20" w:rsidRDefault="00283BA4" w:rsidP="00283BA4">
      <w:pPr>
        <w:spacing w:line="360" w:lineRule="auto"/>
        <w:ind w:left="720" w:hanging="720"/>
        <w:jc w:val="both"/>
        <w:rPr>
          <w:rFonts w:ascii="Times New Roman" w:hAnsi="Times New Roman" w:cs="Times New Roman"/>
          <w:sz w:val="24"/>
          <w:szCs w:val="24"/>
        </w:rPr>
      </w:pPr>
      <w:proofErr w:type="spellStart"/>
      <w:r w:rsidRPr="00B85C20">
        <w:rPr>
          <w:rFonts w:ascii="Times New Roman" w:hAnsi="Times New Roman" w:cs="Times New Roman"/>
          <w:sz w:val="24"/>
          <w:szCs w:val="24"/>
        </w:rPr>
        <w:t>Ollington</w:t>
      </w:r>
      <w:proofErr w:type="spellEnd"/>
      <w:r w:rsidRPr="00B85C20">
        <w:rPr>
          <w:rFonts w:ascii="Times New Roman" w:hAnsi="Times New Roman" w:cs="Times New Roman"/>
          <w:sz w:val="24"/>
          <w:szCs w:val="24"/>
        </w:rPr>
        <w:t>, N., Gibb, J. and Harcourt, M., 2013. Online social networks: an emergent recruiter tool for attracting and screening. Personnel Review, 42(3), pp.248-265.</w:t>
      </w:r>
    </w:p>
    <w:p w14:paraId="5B80BE0E" w14:textId="77777777" w:rsidR="00283BA4" w:rsidRPr="00B85C20" w:rsidRDefault="00283BA4" w:rsidP="00283BA4">
      <w:pPr>
        <w:spacing w:line="360" w:lineRule="auto"/>
        <w:ind w:left="720" w:hanging="720"/>
        <w:jc w:val="both"/>
        <w:rPr>
          <w:rFonts w:ascii="Times New Roman" w:hAnsi="Times New Roman" w:cs="Times New Roman"/>
          <w:sz w:val="24"/>
          <w:szCs w:val="24"/>
        </w:rPr>
      </w:pPr>
      <w:r w:rsidRPr="00B85C20">
        <w:rPr>
          <w:rFonts w:ascii="Times New Roman" w:hAnsi="Times New Roman" w:cs="Times New Roman"/>
          <w:sz w:val="24"/>
          <w:szCs w:val="24"/>
        </w:rPr>
        <w:t xml:space="preserve">Stone, R.W., Eveleth, D.M. and Baker-Eveleth, L.J., 2019. The influence of social-media sites on job-seeker intentions: Facebook, LinkedIn, and Twitter. The Journal of Social Media in Society, 8(2), pp.18-29. </w:t>
      </w:r>
    </w:p>
    <w:p w14:paraId="75080CEE" w14:textId="77777777" w:rsidR="00283BA4" w:rsidRPr="00B85C20" w:rsidRDefault="00283BA4" w:rsidP="00283BA4">
      <w:pPr>
        <w:spacing w:line="360" w:lineRule="auto"/>
        <w:ind w:left="720" w:hanging="720"/>
        <w:jc w:val="both"/>
        <w:rPr>
          <w:rFonts w:ascii="Times New Roman" w:hAnsi="Times New Roman" w:cs="Times New Roman"/>
          <w:sz w:val="24"/>
          <w:szCs w:val="24"/>
        </w:rPr>
      </w:pPr>
      <w:proofErr w:type="spellStart"/>
      <w:r w:rsidRPr="00B85C20">
        <w:rPr>
          <w:rFonts w:ascii="Times New Roman" w:hAnsi="Times New Roman" w:cs="Times New Roman"/>
          <w:sz w:val="24"/>
          <w:szCs w:val="24"/>
        </w:rPr>
        <w:t>Vardarlier</w:t>
      </w:r>
      <w:proofErr w:type="spellEnd"/>
      <w:r w:rsidRPr="00B85C20">
        <w:rPr>
          <w:rFonts w:ascii="Times New Roman" w:hAnsi="Times New Roman" w:cs="Times New Roman"/>
          <w:sz w:val="24"/>
          <w:szCs w:val="24"/>
        </w:rPr>
        <w:t xml:space="preserve">, P., 2020. Digital transformation of human resource management: digital applications and strategic tools in HRM. Digital business strategies in </w:t>
      </w:r>
      <w:proofErr w:type="spellStart"/>
      <w:r w:rsidRPr="00B85C20">
        <w:rPr>
          <w:rFonts w:ascii="Times New Roman" w:hAnsi="Times New Roman" w:cs="Times New Roman"/>
          <w:sz w:val="24"/>
          <w:szCs w:val="24"/>
        </w:rPr>
        <w:t>blockchain</w:t>
      </w:r>
      <w:proofErr w:type="spellEnd"/>
      <w:r w:rsidRPr="00B85C20">
        <w:rPr>
          <w:rFonts w:ascii="Times New Roman" w:hAnsi="Times New Roman" w:cs="Times New Roman"/>
          <w:sz w:val="24"/>
          <w:szCs w:val="24"/>
        </w:rPr>
        <w:t xml:space="preserve"> ecosystems: Transformational design and future of global business, pp.239-264.</w:t>
      </w:r>
    </w:p>
    <w:p w14:paraId="50E4EB3D" w14:textId="77777777" w:rsidR="00283BA4" w:rsidRPr="00B85C20" w:rsidRDefault="00283BA4" w:rsidP="00283BA4">
      <w:pPr>
        <w:spacing w:line="360" w:lineRule="auto"/>
        <w:ind w:left="720" w:hanging="720"/>
        <w:jc w:val="both"/>
        <w:rPr>
          <w:rFonts w:ascii="Times New Roman" w:hAnsi="Times New Roman" w:cs="Times New Roman"/>
          <w:sz w:val="24"/>
          <w:szCs w:val="24"/>
        </w:rPr>
      </w:pPr>
      <w:proofErr w:type="spellStart"/>
      <w:r w:rsidRPr="00B85C20">
        <w:rPr>
          <w:rFonts w:ascii="Times New Roman" w:hAnsi="Times New Roman" w:cs="Times New Roman"/>
          <w:sz w:val="24"/>
          <w:szCs w:val="24"/>
        </w:rPr>
        <w:t>Zide</w:t>
      </w:r>
      <w:proofErr w:type="spellEnd"/>
      <w:r w:rsidRPr="00B85C20">
        <w:rPr>
          <w:rFonts w:ascii="Times New Roman" w:hAnsi="Times New Roman" w:cs="Times New Roman"/>
          <w:sz w:val="24"/>
          <w:szCs w:val="24"/>
        </w:rPr>
        <w:t xml:space="preserve">, J., Elman, B. and </w:t>
      </w:r>
      <w:proofErr w:type="spellStart"/>
      <w:r w:rsidRPr="00B85C20">
        <w:rPr>
          <w:rFonts w:ascii="Times New Roman" w:hAnsi="Times New Roman" w:cs="Times New Roman"/>
          <w:sz w:val="24"/>
          <w:szCs w:val="24"/>
        </w:rPr>
        <w:t>Shahani</w:t>
      </w:r>
      <w:proofErr w:type="spellEnd"/>
      <w:r w:rsidRPr="00B85C20">
        <w:rPr>
          <w:rFonts w:ascii="Times New Roman" w:hAnsi="Times New Roman" w:cs="Times New Roman"/>
          <w:sz w:val="24"/>
          <w:szCs w:val="24"/>
        </w:rPr>
        <w:t>-Denning, C., 2014. LinkedIn and recruitment: How profiles differ across occupations. Employee relations, 36(5), pp.583-604.</w:t>
      </w:r>
    </w:p>
    <w:p w14:paraId="792168D6" w14:textId="77777777" w:rsidR="00283BA4" w:rsidRPr="00B85C20" w:rsidRDefault="00283BA4" w:rsidP="00283BA4">
      <w:pPr>
        <w:spacing w:line="360" w:lineRule="auto"/>
        <w:ind w:left="720" w:hanging="720"/>
        <w:jc w:val="both"/>
        <w:rPr>
          <w:rFonts w:ascii="Times New Roman" w:hAnsi="Times New Roman" w:cs="Times New Roman"/>
          <w:sz w:val="24"/>
          <w:szCs w:val="24"/>
        </w:rPr>
      </w:pPr>
      <w:proofErr w:type="spellStart"/>
      <w:r w:rsidRPr="00B85C20">
        <w:rPr>
          <w:rFonts w:ascii="Times New Roman" w:hAnsi="Times New Roman" w:cs="Times New Roman"/>
          <w:sz w:val="24"/>
          <w:szCs w:val="24"/>
        </w:rPr>
        <w:t>Zide</w:t>
      </w:r>
      <w:proofErr w:type="spellEnd"/>
      <w:r w:rsidRPr="00B85C20">
        <w:rPr>
          <w:rFonts w:ascii="Times New Roman" w:hAnsi="Times New Roman" w:cs="Times New Roman"/>
          <w:sz w:val="24"/>
          <w:szCs w:val="24"/>
        </w:rPr>
        <w:t xml:space="preserve">, J., Elman, B. and </w:t>
      </w:r>
      <w:proofErr w:type="spellStart"/>
      <w:r w:rsidRPr="00B85C20">
        <w:rPr>
          <w:rFonts w:ascii="Times New Roman" w:hAnsi="Times New Roman" w:cs="Times New Roman"/>
          <w:sz w:val="24"/>
          <w:szCs w:val="24"/>
        </w:rPr>
        <w:t>Shahani</w:t>
      </w:r>
      <w:proofErr w:type="spellEnd"/>
      <w:r w:rsidRPr="00B85C20">
        <w:rPr>
          <w:rFonts w:ascii="Times New Roman" w:hAnsi="Times New Roman" w:cs="Times New Roman"/>
          <w:sz w:val="24"/>
          <w:szCs w:val="24"/>
        </w:rPr>
        <w:t>-Denning, C., 2014. LinkedIn and recruitment: How profiles differ across occupations. Employee relations, 36(5), pp.583-604.</w:t>
      </w:r>
    </w:p>
    <w:sectPr w:rsidR="00283BA4" w:rsidRPr="00B85C2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769585" w14:textId="77777777" w:rsidR="004F0362" w:rsidRDefault="004F0362" w:rsidP="000E083F">
      <w:pPr>
        <w:spacing w:after="0" w:line="240" w:lineRule="auto"/>
      </w:pPr>
      <w:r>
        <w:separator/>
      </w:r>
    </w:p>
  </w:endnote>
  <w:endnote w:type="continuationSeparator" w:id="0">
    <w:p w14:paraId="242065B0" w14:textId="77777777" w:rsidR="004F0362" w:rsidRDefault="004F0362" w:rsidP="000E0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24EC9A" w14:textId="77777777" w:rsidR="004F0362" w:rsidRDefault="004F0362" w:rsidP="000E083F">
      <w:pPr>
        <w:spacing w:after="0" w:line="240" w:lineRule="auto"/>
      </w:pPr>
      <w:r>
        <w:separator/>
      </w:r>
    </w:p>
  </w:footnote>
  <w:footnote w:type="continuationSeparator" w:id="0">
    <w:p w14:paraId="28412800" w14:textId="77777777" w:rsidR="004F0362" w:rsidRDefault="004F0362" w:rsidP="000E0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7635414"/>
      <w:docPartObj>
        <w:docPartGallery w:val="Page Numbers (Top of Page)"/>
        <w:docPartUnique/>
      </w:docPartObj>
    </w:sdtPr>
    <w:sdtEndPr>
      <w:rPr>
        <w:noProof/>
      </w:rPr>
    </w:sdtEndPr>
    <w:sdtContent>
      <w:p w14:paraId="68B0A1B6" w14:textId="77777777" w:rsidR="000E083F" w:rsidRDefault="000E083F">
        <w:pPr>
          <w:pStyle w:val="Header"/>
          <w:jc w:val="right"/>
        </w:pPr>
        <w:r>
          <w:fldChar w:fldCharType="begin"/>
        </w:r>
        <w:r>
          <w:instrText xml:space="preserve"> PAGE   \* MERGEFORMAT </w:instrText>
        </w:r>
        <w:r>
          <w:fldChar w:fldCharType="separate"/>
        </w:r>
        <w:r w:rsidR="003D0392">
          <w:rPr>
            <w:noProof/>
          </w:rPr>
          <w:t>7</w:t>
        </w:r>
        <w:r>
          <w:rPr>
            <w:noProof/>
          </w:rPr>
          <w:fldChar w:fldCharType="end"/>
        </w:r>
      </w:p>
    </w:sdtContent>
  </w:sdt>
  <w:p w14:paraId="5B38B4A2" w14:textId="77777777" w:rsidR="000E083F" w:rsidRDefault="000E08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233"/>
    <w:rsid w:val="000E083F"/>
    <w:rsid w:val="00145233"/>
    <w:rsid w:val="0019065D"/>
    <w:rsid w:val="0023470D"/>
    <w:rsid w:val="00283BA4"/>
    <w:rsid w:val="002E63E1"/>
    <w:rsid w:val="003844D8"/>
    <w:rsid w:val="003A6511"/>
    <w:rsid w:val="003D0392"/>
    <w:rsid w:val="003D3B16"/>
    <w:rsid w:val="00443B9A"/>
    <w:rsid w:val="004E2D12"/>
    <w:rsid w:val="004F0362"/>
    <w:rsid w:val="00571B8D"/>
    <w:rsid w:val="00582E5A"/>
    <w:rsid w:val="005C1D1A"/>
    <w:rsid w:val="00610940"/>
    <w:rsid w:val="006B7CB2"/>
    <w:rsid w:val="006E3F6B"/>
    <w:rsid w:val="00734A05"/>
    <w:rsid w:val="00776753"/>
    <w:rsid w:val="00792E72"/>
    <w:rsid w:val="007D529D"/>
    <w:rsid w:val="00803E59"/>
    <w:rsid w:val="00892802"/>
    <w:rsid w:val="008E6231"/>
    <w:rsid w:val="009A6CC6"/>
    <w:rsid w:val="00A33FB3"/>
    <w:rsid w:val="00B81DA6"/>
    <w:rsid w:val="00B85C20"/>
    <w:rsid w:val="00BD6F5D"/>
    <w:rsid w:val="00CA5A0F"/>
    <w:rsid w:val="00CA70E7"/>
    <w:rsid w:val="00DA3E1D"/>
    <w:rsid w:val="00DD691E"/>
    <w:rsid w:val="00E053BF"/>
    <w:rsid w:val="00E4475F"/>
    <w:rsid w:val="00E7575C"/>
    <w:rsid w:val="00EC59D6"/>
    <w:rsid w:val="00F269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CDE52"/>
  <w15:chartTrackingRefBased/>
  <w15:docId w15:val="{D0A221CE-8CDB-49C2-97C1-14DBE02E6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1B8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08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083F"/>
  </w:style>
  <w:style w:type="paragraph" w:styleId="Footer">
    <w:name w:val="footer"/>
    <w:basedOn w:val="Normal"/>
    <w:link w:val="FooterChar"/>
    <w:uiPriority w:val="99"/>
    <w:unhideWhenUsed/>
    <w:rsid w:val="000E08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083F"/>
  </w:style>
  <w:style w:type="character" w:customStyle="1" w:styleId="Heading1Char">
    <w:name w:val="Heading 1 Char"/>
    <w:basedOn w:val="DefaultParagraphFont"/>
    <w:link w:val="Heading1"/>
    <w:uiPriority w:val="9"/>
    <w:rsid w:val="00571B8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71B8D"/>
    <w:pPr>
      <w:outlineLvl w:val="9"/>
    </w:pPr>
  </w:style>
  <w:style w:type="paragraph" w:styleId="TOC1">
    <w:name w:val="toc 1"/>
    <w:basedOn w:val="Normal"/>
    <w:next w:val="Normal"/>
    <w:autoRedefine/>
    <w:uiPriority w:val="39"/>
    <w:unhideWhenUsed/>
    <w:rsid w:val="00571B8D"/>
    <w:pPr>
      <w:spacing w:after="100"/>
    </w:pPr>
  </w:style>
  <w:style w:type="character" w:styleId="Hyperlink">
    <w:name w:val="Hyperlink"/>
    <w:basedOn w:val="DefaultParagraphFont"/>
    <w:uiPriority w:val="99"/>
    <w:unhideWhenUsed/>
    <w:rsid w:val="00571B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6E3A7-476E-4E95-A4C6-195F0FDF7F7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1843</Words>
  <Characters>10507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Sagar Gai</cp:lastModifiedBy>
  <cp:revision>2</cp:revision>
  <dcterms:created xsi:type="dcterms:W3CDTF">2024-12-11T03:34:00Z</dcterms:created>
  <dcterms:modified xsi:type="dcterms:W3CDTF">2024-12-11T03:34:00Z</dcterms:modified>
</cp:coreProperties>
</file>