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pPr w:leftFromText="180" w:rightFromText="180" w:vertAnchor="text" w:horzAnchor="margin" w:tblpY="145"/>
        <w:tblW w:w="10498" w:type="dxa"/>
        <w:tblLook w:val="04A0" w:firstRow="1" w:lastRow="0" w:firstColumn="1" w:lastColumn="0" w:noHBand="0" w:noVBand="1"/>
      </w:tblPr>
      <w:tblGrid>
        <w:gridCol w:w="1731"/>
        <w:gridCol w:w="5352"/>
        <w:gridCol w:w="3415"/>
      </w:tblGrid>
      <w:tr w:rsidR="00D7101D" w:rsidRPr="00D7101D" w14:paraId="6FB84BA5" w14:textId="77777777" w:rsidTr="00D7101D">
        <w:trPr>
          <w:trHeight w:val="532"/>
        </w:trPr>
        <w:tc>
          <w:tcPr>
            <w:tcW w:w="1731" w:type="dxa"/>
          </w:tcPr>
          <w:p w14:paraId="0254BA02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t>Week No.</w:t>
            </w:r>
          </w:p>
        </w:tc>
        <w:tc>
          <w:tcPr>
            <w:tcW w:w="5352" w:type="dxa"/>
          </w:tcPr>
          <w:p w14:paraId="0770956E" w14:textId="77777777" w:rsidR="00A21FC4" w:rsidRPr="00D7101D" w:rsidRDefault="00A21FC4" w:rsidP="00A21FC4">
            <w:pPr>
              <w:jc w:val="center"/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t>Lecture Topic</w:t>
            </w:r>
          </w:p>
          <w:p w14:paraId="05214102" w14:textId="77777777" w:rsidR="00A21FC4" w:rsidRPr="00D7101D" w:rsidRDefault="00A21FC4" w:rsidP="00A21FC4">
            <w:pPr>
              <w:jc w:val="center"/>
              <w:rPr>
                <w:rFonts w:cstheme="minorHAnsi"/>
                <w:b/>
                <w:sz w:val="28"/>
                <w:szCs w:val="28"/>
              </w:rPr>
            </w:pPr>
          </w:p>
        </w:tc>
        <w:tc>
          <w:tcPr>
            <w:tcW w:w="3415" w:type="dxa"/>
          </w:tcPr>
          <w:p w14:paraId="67C79BFE" w14:textId="77777777" w:rsidR="00A21FC4" w:rsidRPr="00D7101D" w:rsidRDefault="00A21FC4" w:rsidP="00A21FC4">
            <w:pPr>
              <w:jc w:val="center"/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t>Seminar</w:t>
            </w:r>
          </w:p>
        </w:tc>
      </w:tr>
      <w:tr w:rsidR="00D7101D" w:rsidRPr="00D7101D" w14:paraId="6DDF75BA" w14:textId="77777777" w:rsidTr="00D7101D">
        <w:trPr>
          <w:trHeight w:val="1638"/>
        </w:trPr>
        <w:tc>
          <w:tcPr>
            <w:tcW w:w="1731" w:type="dxa"/>
          </w:tcPr>
          <w:p w14:paraId="0C3AF33A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t>Week 1</w:t>
            </w:r>
          </w:p>
          <w:p w14:paraId="4C91BC54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t>Commencing 05/10/20</w:t>
            </w:r>
          </w:p>
        </w:tc>
        <w:tc>
          <w:tcPr>
            <w:tcW w:w="5352" w:type="dxa"/>
          </w:tcPr>
          <w:p w14:paraId="0DF2CE91" w14:textId="6C5E09E5" w:rsidR="00A21FC4" w:rsidRPr="00D301B4" w:rsidRDefault="00A21FC4" w:rsidP="00D301B4">
            <w:pPr>
              <w:pStyle w:val="ListParagraph"/>
              <w:numPr>
                <w:ilvl w:val="0"/>
                <w:numId w:val="13"/>
              </w:numPr>
              <w:rPr>
                <w:rFonts w:cstheme="minorHAnsi"/>
                <w:bCs/>
                <w:i/>
                <w:iCs/>
                <w:sz w:val="28"/>
                <w:szCs w:val="28"/>
              </w:rPr>
            </w:pPr>
            <w:r w:rsidRPr="00D301B4">
              <w:rPr>
                <w:rFonts w:cstheme="minorHAnsi"/>
                <w:bCs/>
                <w:i/>
                <w:iCs/>
                <w:sz w:val="28"/>
                <w:szCs w:val="28"/>
              </w:rPr>
              <w:t xml:space="preserve">Introduction </w:t>
            </w:r>
          </w:p>
          <w:p w14:paraId="6EAE7C9E" w14:textId="77777777" w:rsidR="00AE53CD" w:rsidRPr="00D301B4" w:rsidRDefault="00AE53CD" w:rsidP="00A21FC4">
            <w:pPr>
              <w:rPr>
                <w:rFonts w:cstheme="minorHAnsi"/>
                <w:bCs/>
                <w:i/>
                <w:iCs/>
                <w:sz w:val="28"/>
                <w:szCs w:val="28"/>
              </w:rPr>
            </w:pPr>
          </w:p>
          <w:p w14:paraId="38D520BC" w14:textId="5656B0F8" w:rsidR="00A21FC4" w:rsidRPr="00D301B4" w:rsidRDefault="00AE53CD" w:rsidP="00D301B4">
            <w:pPr>
              <w:pStyle w:val="ListParagraph"/>
              <w:numPr>
                <w:ilvl w:val="0"/>
                <w:numId w:val="13"/>
              </w:numPr>
              <w:rPr>
                <w:rFonts w:cstheme="minorHAnsi"/>
                <w:b/>
                <w:sz w:val="28"/>
                <w:szCs w:val="28"/>
              </w:rPr>
            </w:pPr>
            <w:r w:rsidRPr="00D301B4">
              <w:rPr>
                <w:rFonts w:cstheme="minorHAnsi"/>
                <w:bCs/>
                <w:i/>
                <w:iCs/>
                <w:sz w:val="28"/>
                <w:szCs w:val="28"/>
              </w:rPr>
              <w:t>Innovation management: an introduction</w:t>
            </w:r>
          </w:p>
        </w:tc>
        <w:tc>
          <w:tcPr>
            <w:tcW w:w="3415" w:type="dxa"/>
          </w:tcPr>
          <w:p w14:paraId="11D729D0" w14:textId="77777777" w:rsidR="00A21FC4" w:rsidRPr="00D7101D" w:rsidRDefault="00A21FC4" w:rsidP="00A21FC4">
            <w:pPr>
              <w:rPr>
                <w:rFonts w:cstheme="minorHAnsi"/>
                <w:sz w:val="28"/>
                <w:szCs w:val="28"/>
              </w:rPr>
            </w:pPr>
          </w:p>
          <w:p w14:paraId="066BBA87" w14:textId="62E76F81" w:rsidR="00A21FC4" w:rsidRPr="00D7101D" w:rsidRDefault="00AE53CD" w:rsidP="00A21FC4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>Seminar Activity</w:t>
            </w:r>
          </w:p>
        </w:tc>
      </w:tr>
      <w:tr w:rsidR="00D7101D" w:rsidRPr="00D7101D" w14:paraId="79826300" w14:textId="77777777" w:rsidTr="00D7101D">
        <w:trPr>
          <w:trHeight w:val="888"/>
        </w:trPr>
        <w:tc>
          <w:tcPr>
            <w:tcW w:w="1731" w:type="dxa"/>
          </w:tcPr>
          <w:p w14:paraId="30B4529D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t>Week 2</w:t>
            </w:r>
          </w:p>
          <w:p w14:paraId="10D21632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t>Commencing 12/10/20</w:t>
            </w:r>
          </w:p>
        </w:tc>
        <w:tc>
          <w:tcPr>
            <w:tcW w:w="5352" w:type="dxa"/>
          </w:tcPr>
          <w:p w14:paraId="39547884" w14:textId="1FD8ACA6" w:rsidR="00AE53CD" w:rsidRPr="00EE3C1C" w:rsidRDefault="00A21FC4" w:rsidP="00EE3C1C">
            <w:pPr>
              <w:pStyle w:val="ListParagraph"/>
              <w:numPr>
                <w:ilvl w:val="0"/>
                <w:numId w:val="4"/>
              </w:numPr>
              <w:rPr>
                <w:rFonts w:cstheme="minorHAnsi"/>
                <w:bCs/>
                <w:i/>
                <w:iCs/>
                <w:sz w:val="28"/>
                <w:szCs w:val="28"/>
              </w:rPr>
            </w:pPr>
            <w:r w:rsidRPr="00D7101D">
              <w:rPr>
                <w:rFonts w:cstheme="minorHAnsi"/>
                <w:bCs/>
                <w:i/>
                <w:iCs/>
                <w:sz w:val="28"/>
                <w:szCs w:val="28"/>
              </w:rPr>
              <w:t>﻿</w:t>
            </w:r>
            <w:r w:rsidR="00AE53CD">
              <w:rPr>
                <w:rFonts w:cstheme="minorHAnsi"/>
                <w:bCs/>
                <w:i/>
                <w:iCs/>
                <w:sz w:val="28"/>
                <w:szCs w:val="28"/>
              </w:rPr>
              <w:t>National systems of Innovation and Entrepreneurship</w:t>
            </w:r>
            <w:r w:rsidRPr="00D7101D">
              <w:rPr>
                <w:rFonts w:cstheme="minorHAnsi"/>
                <w:bCs/>
                <w:i/>
                <w:iCs/>
                <w:sz w:val="28"/>
                <w:szCs w:val="28"/>
              </w:rPr>
              <w:t xml:space="preserve"> </w:t>
            </w:r>
          </w:p>
          <w:p w14:paraId="2DB56CED" w14:textId="77777777" w:rsidR="00A21FC4" w:rsidRPr="00D7101D" w:rsidRDefault="00A21FC4" w:rsidP="00A21FC4">
            <w:pPr>
              <w:pStyle w:val="ListParagraph"/>
              <w:rPr>
                <w:rFonts w:cstheme="minorHAnsi"/>
                <w:bCs/>
                <w:i/>
                <w:iCs/>
                <w:sz w:val="28"/>
                <w:szCs w:val="28"/>
              </w:rPr>
            </w:pPr>
          </w:p>
          <w:p w14:paraId="24209A03" w14:textId="50AA666A" w:rsidR="00A21FC4" w:rsidRPr="00AE53CD" w:rsidRDefault="00A21FC4" w:rsidP="00AE53CD">
            <w:pPr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3415" w:type="dxa"/>
          </w:tcPr>
          <w:p w14:paraId="27300D7E" w14:textId="15A63B20" w:rsidR="00A21FC4" w:rsidRPr="00D7101D" w:rsidRDefault="00D301B4" w:rsidP="00A21FC4">
            <w:pPr>
              <w:spacing w:line="276" w:lineRule="auto"/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>Seminar Activity</w:t>
            </w:r>
          </w:p>
        </w:tc>
      </w:tr>
      <w:tr w:rsidR="00D7101D" w:rsidRPr="00D7101D" w14:paraId="44756EA6" w14:textId="77777777" w:rsidTr="00D7101D">
        <w:trPr>
          <w:trHeight w:val="1075"/>
        </w:trPr>
        <w:tc>
          <w:tcPr>
            <w:tcW w:w="1731" w:type="dxa"/>
          </w:tcPr>
          <w:p w14:paraId="1A1CFB1A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t>Week 3</w:t>
            </w:r>
          </w:p>
          <w:p w14:paraId="64D9D0E9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t>Commencing 19/10/20</w:t>
            </w:r>
          </w:p>
        </w:tc>
        <w:tc>
          <w:tcPr>
            <w:tcW w:w="5352" w:type="dxa"/>
          </w:tcPr>
          <w:p w14:paraId="13306AE4" w14:textId="314AB8AA" w:rsidR="00A21FC4" w:rsidRPr="00AE53CD" w:rsidRDefault="00A21FC4" w:rsidP="00A21FC4">
            <w:pPr>
              <w:pStyle w:val="ListParagraph"/>
              <w:numPr>
                <w:ilvl w:val="0"/>
                <w:numId w:val="6"/>
              </w:numPr>
              <w:rPr>
                <w:rFonts w:cstheme="minorHAnsi"/>
                <w:sz w:val="28"/>
                <w:szCs w:val="28"/>
              </w:rPr>
            </w:pPr>
            <w:r w:rsidRPr="00D7101D">
              <w:rPr>
                <w:rFonts w:cstheme="minorHAnsi"/>
                <w:bCs/>
                <w:i/>
                <w:iCs/>
                <w:sz w:val="28"/>
                <w:szCs w:val="28"/>
              </w:rPr>
              <w:t>﻿﻿</w:t>
            </w:r>
            <w:r w:rsidR="00AE53CD">
              <w:rPr>
                <w:rFonts w:cstheme="minorHAnsi"/>
                <w:bCs/>
                <w:i/>
                <w:iCs/>
                <w:sz w:val="28"/>
                <w:szCs w:val="28"/>
              </w:rPr>
              <w:t>Market adoption and technology diffusion</w:t>
            </w:r>
          </w:p>
          <w:p w14:paraId="1A9B1293" w14:textId="6518B7A9" w:rsidR="00AE53CD" w:rsidRPr="00D7101D" w:rsidRDefault="00EE3C1C" w:rsidP="00A21FC4">
            <w:pPr>
              <w:pStyle w:val="ListParagraph"/>
              <w:numPr>
                <w:ilvl w:val="0"/>
                <w:numId w:val="6"/>
              </w:num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>Managing Innovation within Firms</w:t>
            </w:r>
          </w:p>
          <w:p w14:paraId="4381640D" w14:textId="77777777" w:rsidR="00A21FC4" w:rsidRPr="00D7101D" w:rsidRDefault="00A21FC4" w:rsidP="00A21FC4">
            <w:pPr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3415" w:type="dxa"/>
          </w:tcPr>
          <w:p w14:paraId="55E81B8A" w14:textId="2536ECC1" w:rsidR="00A21FC4" w:rsidRPr="00D7101D" w:rsidRDefault="00D301B4" w:rsidP="00A21FC4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>Seminar Activity</w:t>
            </w:r>
          </w:p>
        </w:tc>
      </w:tr>
      <w:tr w:rsidR="00D7101D" w:rsidRPr="00D7101D" w14:paraId="72D10A7C" w14:textId="77777777" w:rsidTr="00D7101D">
        <w:trPr>
          <w:trHeight w:val="1031"/>
        </w:trPr>
        <w:tc>
          <w:tcPr>
            <w:tcW w:w="1731" w:type="dxa"/>
          </w:tcPr>
          <w:p w14:paraId="6822B743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t>Week 4</w:t>
            </w:r>
          </w:p>
          <w:p w14:paraId="16DD60D5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t>Commencing 26/10/20</w:t>
            </w:r>
          </w:p>
        </w:tc>
        <w:tc>
          <w:tcPr>
            <w:tcW w:w="5352" w:type="dxa"/>
          </w:tcPr>
          <w:p w14:paraId="45D8768A" w14:textId="5D9B59F3" w:rsidR="00A21FC4" w:rsidRPr="00D7101D" w:rsidRDefault="00A21FC4" w:rsidP="00A21FC4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Cs/>
                <w:i/>
                <w:iCs/>
                <w:sz w:val="28"/>
                <w:szCs w:val="28"/>
              </w:rPr>
              <w:t xml:space="preserve">﻿ </w:t>
            </w:r>
            <w:r w:rsidR="00EE3C1C">
              <w:rPr>
                <w:rFonts w:cstheme="minorHAnsi"/>
                <w:bCs/>
                <w:i/>
                <w:iCs/>
                <w:sz w:val="28"/>
                <w:szCs w:val="28"/>
              </w:rPr>
              <w:t>Operations and process innovation</w:t>
            </w:r>
            <w:r w:rsidRPr="00D7101D">
              <w:rPr>
                <w:sz w:val="28"/>
                <w:szCs w:val="28"/>
              </w:rPr>
              <w:t xml:space="preserve"> </w:t>
            </w:r>
          </w:p>
          <w:p w14:paraId="1C485797" w14:textId="77777777" w:rsidR="00A21FC4" w:rsidRPr="00D7101D" w:rsidRDefault="00A21FC4" w:rsidP="00A21FC4">
            <w:pPr>
              <w:pStyle w:val="ListParagraph"/>
              <w:rPr>
                <w:rFonts w:cstheme="minorHAnsi"/>
                <w:b/>
                <w:sz w:val="28"/>
                <w:szCs w:val="28"/>
              </w:rPr>
            </w:pPr>
          </w:p>
          <w:p w14:paraId="1E54EBF6" w14:textId="20DAFA26" w:rsidR="00A21FC4" w:rsidRPr="00D7101D" w:rsidRDefault="00EE3C1C" w:rsidP="00A21FC4">
            <w:pPr>
              <w:pStyle w:val="ListParagraph"/>
              <w:numPr>
                <w:ilvl w:val="0"/>
                <w:numId w:val="7"/>
              </w:numPr>
              <w:rPr>
                <w:rFonts w:cstheme="minorHAnsi"/>
                <w:bCs/>
                <w:i/>
                <w:iCs/>
                <w:sz w:val="28"/>
                <w:szCs w:val="28"/>
              </w:rPr>
            </w:pPr>
            <w:r>
              <w:rPr>
                <w:rFonts w:cstheme="minorHAnsi"/>
                <w:bCs/>
                <w:i/>
                <w:iCs/>
                <w:sz w:val="28"/>
                <w:szCs w:val="28"/>
              </w:rPr>
              <w:t>Business model</w:t>
            </w:r>
          </w:p>
        </w:tc>
        <w:tc>
          <w:tcPr>
            <w:tcW w:w="3415" w:type="dxa"/>
          </w:tcPr>
          <w:p w14:paraId="73753722" w14:textId="7A9FA490" w:rsidR="00A21FC4" w:rsidRPr="00D7101D" w:rsidRDefault="00EE3C1C" w:rsidP="00A21FC4">
            <w:pPr>
              <w:rPr>
                <w:rFonts w:cstheme="minorHAnsi"/>
                <w:sz w:val="28"/>
                <w:szCs w:val="28"/>
              </w:rPr>
            </w:pPr>
            <w:r w:rsidRPr="00EE3C1C">
              <w:rPr>
                <w:rFonts w:cstheme="minorHAnsi"/>
                <w:color w:val="FF0000"/>
                <w:sz w:val="28"/>
                <w:szCs w:val="28"/>
              </w:rPr>
              <w:t xml:space="preserve">Assessment 1 </w:t>
            </w:r>
            <w:r>
              <w:rPr>
                <w:rFonts w:cstheme="minorHAnsi"/>
                <w:color w:val="FF0000"/>
                <w:sz w:val="28"/>
                <w:szCs w:val="28"/>
              </w:rPr>
              <w:t>workshop</w:t>
            </w:r>
          </w:p>
        </w:tc>
      </w:tr>
      <w:tr w:rsidR="00D7101D" w:rsidRPr="00D7101D" w14:paraId="17C03F63" w14:textId="77777777" w:rsidTr="00D7101D">
        <w:trPr>
          <w:trHeight w:val="1096"/>
        </w:trPr>
        <w:tc>
          <w:tcPr>
            <w:tcW w:w="1731" w:type="dxa"/>
          </w:tcPr>
          <w:p w14:paraId="588C300E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t>Week 5</w:t>
            </w:r>
          </w:p>
          <w:p w14:paraId="151C706A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t>Commencing 02/11/20</w:t>
            </w:r>
          </w:p>
        </w:tc>
        <w:tc>
          <w:tcPr>
            <w:tcW w:w="5352" w:type="dxa"/>
          </w:tcPr>
          <w:p w14:paraId="7F11587D" w14:textId="1B5E395F" w:rsidR="00A21FC4" w:rsidRPr="00D7101D" w:rsidRDefault="00A21FC4" w:rsidP="00A21FC4">
            <w:pPr>
              <w:pStyle w:val="ListParagraph"/>
              <w:numPr>
                <w:ilvl w:val="0"/>
                <w:numId w:val="9"/>
              </w:numPr>
              <w:rPr>
                <w:rFonts w:cstheme="minorHAnsi"/>
                <w:bCs/>
                <w:i/>
                <w:iCs/>
                <w:sz w:val="28"/>
                <w:szCs w:val="28"/>
              </w:rPr>
            </w:pPr>
            <w:r w:rsidRPr="00D7101D">
              <w:rPr>
                <w:rFonts w:cstheme="minorHAnsi"/>
                <w:bCs/>
                <w:i/>
                <w:iCs/>
                <w:sz w:val="28"/>
                <w:szCs w:val="28"/>
              </w:rPr>
              <w:t xml:space="preserve">﻿ </w:t>
            </w:r>
            <w:r w:rsidR="00EE3C1C">
              <w:rPr>
                <w:rFonts w:cstheme="minorHAnsi"/>
                <w:bCs/>
                <w:i/>
                <w:iCs/>
                <w:sz w:val="28"/>
                <w:szCs w:val="28"/>
              </w:rPr>
              <w:t>Managing Intellectual Property</w:t>
            </w:r>
          </w:p>
          <w:p w14:paraId="577CA646" w14:textId="636A28E6" w:rsidR="00A21FC4" w:rsidRPr="00D7101D" w:rsidRDefault="00EE3C1C" w:rsidP="00A21FC4">
            <w:pPr>
              <w:pStyle w:val="ListParagraph"/>
              <w:numPr>
                <w:ilvl w:val="0"/>
                <w:numId w:val="9"/>
              </w:numPr>
              <w:rPr>
                <w:rFonts w:cstheme="minorHAnsi"/>
                <w:bCs/>
                <w:i/>
                <w:iCs/>
                <w:sz w:val="28"/>
                <w:szCs w:val="28"/>
              </w:rPr>
            </w:pPr>
            <w:r>
              <w:rPr>
                <w:rFonts w:cstheme="minorHAnsi"/>
                <w:bCs/>
                <w:i/>
                <w:iCs/>
                <w:sz w:val="28"/>
                <w:szCs w:val="28"/>
              </w:rPr>
              <w:t>Managing Organisational Knowledge</w:t>
            </w:r>
          </w:p>
          <w:p w14:paraId="6403B6CD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</w:p>
        </w:tc>
        <w:tc>
          <w:tcPr>
            <w:tcW w:w="3415" w:type="dxa"/>
          </w:tcPr>
          <w:p w14:paraId="10F4BB40" w14:textId="096C74CD" w:rsidR="00A21FC4" w:rsidRPr="00D7101D" w:rsidRDefault="00A21FC4" w:rsidP="00EE3C1C">
            <w:pPr>
              <w:rPr>
                <w:rFonts w:cstheme="minorHAnsi"/>
                <w:sz w:val="28"/>
                <w:szCs w:val="28"/>
              </w:rPr>
            </w:pPr>
            <w:r w:rsidRPr="00D7101D">
              <w:rPr>
                <w:rFonts w:cstheme="minorHAnsi"/>
                <w:sz w:val="28"/>
                <w:szCs w:val="28"/>
              </w:rPr>
              <w:t xml:space="preserve"> </w:t>
            </w:r>
            <w:r w:rsidR="00D301B4">
              <w:rPr>
                <w:rFonts w:cstheme="minorHAnsi"/>
                <w:sz w:val="28"/>
                <w:szCs w:val="28"/>
              </w:rPr>
              <w:t xml:space="preserve"> </w:t>
            </w:r>
            <w:r w:rsidR="00D301B4">
              <w:rPr>
                <w:rFonts w:cstheme="minorHAnsi"/>
                <w:sz w:val="28"/>
                <w:szCs w:val="28"/>
              </w:rPr>
              <w:t>Seminar Activity</w:t>
            </w:r>
          </w:p>
        </w:tc>
      </w:tr>
      <w:tr w:rsidR="00D7101D" w:rsidRPr="00D7101D" w14:paraId="33AEBF7B" w14:textId="77777777" w:rsidTr="00D7101D">
        <w:trPr>
          <w:trHeight w:val="1896"/>
        </w:trPr>
        <w:tc>
          <w:tcPr>
            <w:tcW w:w="1731" w:type="dxa"/>
          </w:tcPr>
          <w:p w14:paraId="454C6C7A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t>Week 6</w:t>
            </w:r>
          </w:p>
          <w:p w14:paraId="1FEA6CA9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t>Commencing 09/11/20</w:t>
            </w:r>
          </w:p>
        </w:tc>
        <w:tc>
          <w:tcPr>
            <w:tcW w:w="5352" w:type="dxa"/>
          </w:tcPr>
          <w:p w14:paraId="7F575393" w14:textId="60C7AF35" w:rsidR="00A21FC4" w:rsidRPr="00D7101D" w:rsidRDefault="00A21FC4" w:rsidP="00A21FC4">
            <w:pPr>
              <w:pStyle w:val="ListParagraph"/>
              <w:numPr>
                <w:ilvl w:val="0"/>
                <w:numId w:val="9"/>
              </w:numPr>
              <w:rPr>
                <w:rFonts w:cstheme="minorHAnsi"/>
                <w:bCs/>
                <w:i/>
                <w:iCs/>
                <w:sz w:val="28"/>
                <w:szCs w:val="28"/>
              </w:rPr>
            </w:pPr>
            <w:r w:rsidRPr="00D7101D">
              <w:rPr>
                <w:rFonts w:cstheme="minorHAnsi"/>
                <w:bCs/>
                <w:i/>
                <w:iCs/>
                <w:sz w:val="28"/>
                <w:szCs w:val="28"/>
              </w:rPr>
              <w:t>﻿</w:t>
            </w:r>
            <w:r w:rsidR="00EE3C1C">
              <w:rPr>
                <w:rFonts w:cstheme="minorHAnsi"/>
                <w:bCs/>
                <w:i/>
                <w:iCs/>
                <w:sz w:val="28"/>
                <w:szCs w:val="28"/>
              </w:rPr>
              <w:t>Strategic alliances and networks</w:t>
            </w:r>
          </w:p>
          <w:p w14:paraId="542E39D8" w14:textId="77777777" w:rsidR="00A21FC4" w:rsidRPr="00D7101D" w:rsidRDefault="00A21FC4" w:rsidP="00A21FC4">
            <w:pPr>
              <w:pStyle w:val="ListParagraph"/>
              <w:rPr>
                <w:rFonts w:cstheme="minorHAnsi"/>
                <w:bCs/>
                <w:i/>
                <w:iCs/>
                <w:sz w:val="28"/>
                <w:szCs w:val="28"/>
              </w:rPr>
            </w:pPr>
          </w:p>
          <w:p w14:paraId="7D3339DD" w14:textId="1718158E" w:rsidR="00A21FC4" w:rsidRPr="00EE3C1C" w:rsidRDefault="00A21FC4" w:rsidP="00EE3C1C">
            <w:pPr>
              <w:pStyle w:val="ListParagraph"/>
              <w:numPr>
                <w:ilvl w:val="0"/>
                <w:numId w:val="9"/>
              </w:numPr>
              <w:rPr>
                <w:rFonts w:cstheme="minorHAnsi"/>
                <w:bCs/>
                <w:i/>
                <w:iCs/>
                <w:sz w:val="28"/>
                <w:szCs w:val="28"/>
              </w:rPr>
            </w:pPr>
            <w:r w:rsidRPr="00D7101D">
              <w:rPr>
                <w:rFonts w:cstheme="minorHAnsi"/>
                <w:bCs/>
                <w:i/>
                <w:iCs/>
                <w:sz w:val="28"/>
                <w:szCs w:val="28"/>
              </w:rPr>
              <w:t>﻿</w:t>
            </w:r>
            <w:r w:rsidR="00EE3C1C">
              <w:rPr>
                <w:rFonts w:cstheme="minorHAnsi"/>
                <w:bCs/>
                <w:i/>
                <w:iCs/>
                <w:sz w:val="28"/>
                <w:szCs w:val="28"/>
              </w:rPr>
              <w:t>Open innovation and technology transfer</w:t>
            </w:r>
            <w:r w:rsidRPr="00D7101D">
              <w:rPr>
                <w:rFonts w:cstheme="minorHAnsi"/>
                <w:bCs/>
                <w:i/>
                <w:iCs/>
                <w:sz w:val="28"/>
                <w:szCs w:val="28"/>
              </w:rPr>
              <w:t xml:space="preserve"> </w:t>
            </w:r>
          </w:p>
        </w:tc>
        <w:tc>
          <w:tcPr>
            <w:tcW w:w="3415" w:type="dxa"/>
          </w:tcPr>
          <w:p w14:paraId="50DDBE26" w14:textId="38A059BE" w:rsidR="00EE3C1C" w:rsidRPr="00D7101D" w:rsidRDefault="00EE3C1C" w:rsidP="00EE3C1C">
            <w:pPr>
              <w:rPr>
                <w:rFonts w:cstheme="minorHAnsi"/>
                <w:color w:val="FF0000"/>
                <w:sz w:val="28"/>
                <w:szCs w:val="28"/>
              </w:rPr>
            </w:pPr>
            <w:r w:rsidRPr="00D7101D">
              <w:rPr>
                <w:rFonts w:cstheme="minorHAnsi"/>
                <w:color w:val="FF0000"/>
                <w:sz w:val="28"/>
                <w:szCs w:val="28"/>
              </w:rPr>
              <w:t xml:space="preserve">Assessment 2 </w:t>
            </w:r>
            <w:r>
              <w:rPr>
                <w:rFonts w:cstheme="minorHAnsi"/>
                <w:color w:val="FF0000"/>
                <w:sz w:val="28"/>
                <w:szCs w:val="28"/>
              </w:rPr>
              <w:t>workshop</w:t>
            </w:r>
          </w:p>
          <w:p w14:paraId="166B7686" w14:textId="35C13A13" w:rsidR="00A21FC4" w:rsidRPr="00D7101D" w:rsidRDefault="00A21FC4" w:rsidP="00A21FC4">
            <w:pPr>
              <w:rPr>
                <w:rFonts w:cstheme="minorHAnsi"/>
                <w:sz w:val="28"/>
                <w:szCs w:val="28"/>
              </w:rPr>
            </w:pPr>
          </w:p>
        </w:tc>
      </w:tr>
      <w:tr w:rsidR="00D7101D" w:rsidRPr="00D7101D" w14:paraId="03352558" w14:textId="77777777" w:rsidTr="00D7101D">
        <w:trPr>
          <w:trHeight w:val="576"/>
        </w:trPr>
        <w:tc>
          <w:tcPr>
            <w:tcW w:w="1731" w:type="dxa"/>
            <w:tcBorders>
              <w:bottom w:val="single" w:sz="4" w:space="0" w:color="auto"/>
            </w:tcBorders>
          </w:tcPr>
          <w:p w14:paraId="51F4B27D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t>Week 7</w:t>
            </w:r>
          </w:p>
          <w:p w14:paraId="33705953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t>Commencing 16/11/20</w:t>
            </w:r>
          </w:p>
        </w:tc>
        <w:tc>
          <w:tcPr>
            <w:tcW w:w="5352" w:type="dxa"/>
            <w:tcBorders>
              <w:bottom w:val="single" w:sz="4" w:space="0" w:color="auto"/>
            </w:tcBorders>
          </w:tcPr>
          <w:p w14:paraId="781F9EEA" w14:textId="1FC02B4C" w:rsidR="00A21FC4" w:rsidRPr="00D7101D" w:rsidRDefault="00EE3C1C" w:rsidP="00A21FC4">
            <w:pPr>
              <w:pStyle w:val="ListParagraph"/>
              <w:numPr>
                <w:ilvl w:val="0"/>
                <w:numId w:val="7"/>
              </w:numPr>
              <w:rPr>
                <w:rFonts w:cstheme="minorHAnsi"/>
                <w:bCs/>
                <w:i/>
                <w:iCs/>
                <w:sz w:val="28"/>
                <w:szCs w:val="28"/>
              </w:rPr>
            </w:pPr>
            <w:r>
              <w:rPr>
                <w:rFonts w:cstheme="minorHAnsi"/>
                <w:bCs/>
                <w:i/>
                <w:iCs/>
                <w:sz w:val="28"/>
                <w:szCs w:val="28"/>
              </w:rPr>
              <w:t>Management of R&amp;D</w:t>
            </w:r>
          </w:p>
          <w:p w14:paraId="70206812" w14:textId="77777777" w:rsidR="00A21FC4" w:rsidRPr="00D7101D" w:rsidRDefault="00A21FC4" w:rsidP="00A21FC4">
            <w:pPr>
              <w:pStyle w:val="ListParagraph"/>
              <w:rPr>
                <w:rFonts w:cstheme="minorHAnsi"/>
                <w:bCs/>
                <w:i/>
                <w:iCs/>
                <w:sz w:val="28"/>
                <w:szCs w:val="28"/>
              </w:rPr>
            </w:pPr>
          </w:p>
          <w:p w14:paraId="26457E7D" w14:textId="44C4A842" w:rsidR="00A21FC4" w:rsidRPr="00D7101D" w:rsidRDefault="00EE3C1C" w:rsidP="00A21FC4">
            <w:pPr>
              <w:pStyle w:val="ListParagraph"/>
              <w:numPr>
                <w:ilvl w:val="0"/>
                <w:numId w:val="7"/>
              </w:numPr>
              <w:rPr>
                <w:rFonts w:cstheme="minorHAnsi"/>
                <w:bCs/>
                <w:i/>
                <w:iCs/>
                <w:sz w:val="28"/>
                <w:szCs w:val="28"/>
              </w:rPr>
            </w:pPr>
            <w:r>
              <w:rPr>
                <w:rFonts w:cstheme="minorHAnsi"/>
                <w:bCs/>
                <w:i/>
                <w:iCs/>
                <w:sz w:val="28"/>
                <w:szCs w:val="28"/>
              </w:rPr>
              <w:t>Managing R&amp;D projects</w:t>
            </w:r>
          </w:p>
        </w:tc>
        <w:tc>
          <w:tcPr>
            <w:tcW w:w="3415" w:type="dxa"/>
            <w:tcBorders>
              <w:bottom w:val="single" w:sz="4" w:space="0" w:color="auto"/>
            </w:tcBorders>
          </w:tcPr>
          <w:p w14:paraId="0185C076" w14:textId="79839D05" w:rsidR="00A21FC4" w:rsidRPr="00D7101D" w:rsidRDefault="00D301B4" w:rsidP="00EE3C1C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>Seminar Activity</w:t>
            </w:r>
          </w:p>
        </w:tc>
      </w:tr>
      <w:tr w:rsidR="00D7101D" w:rsidRPr="00D7101D" w14:paraId="64E041A8" w14:textId="77777777" w:rsidTr="00D7101D">
        <w:trPr>
          <w:trHeight w:val="369"/>
        </w:trPr>
        <w:tc>
          <w:tcPr>
            <w:tcW w:w="1731" w:type="dxa"/>
            <w:tcBorders>
              <w:top w:val="single" w:sz="4" w:space="0" w:color="auto"/>
              <w:bottom w:val="single" w:sz="4" w:space="0" w:color="auto"/>
            </w:tcBorders>
          </w:tcPr>
          <w:p w14:paraId="28E65678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t>Week 8</w:t>
            </w:r>
          </w:p>
          <w:p w14:paraId="27901318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t>Commencing 23/11/20</w:t>
            </w:r>
          </w:p>
        </w:tc>
        <w:tc>
          <w:tcPr>
            <w:tcW w:w="5352" w:type="dxa"/>
            <w:tcBorders>
              <w:top w:val="single" w:sz="4" w:space="0" w:color="auto"/>
              <w:bottom w:val="single" w:sz="4" w:space="0" w:color="auto"/>
            </w:tcBorders>
          </w:tcPr>
          <w:p w14:paraId="5D395493" w14:textId="66083B8D" w:rsidR="00A21FC4" w:rsidRPr="00D7101D" w:rsidRDefault="00A21FC4" w:rsidP="00A21FC4">
            <w:pPr>
              <w:pStyle w:val="ListParagraph"/>
              <w:numPr>
                <w:ilvl w:val="0"/>
                <w:numId w:val="10"/>
              </w:numPr>
              <w:rPr>
                <w:rFonts w:cstheme="minorHAnsi"/>
                <w:bCs/>
                <w:i/>
                <w:iCs/>
                <w:sz w:val="28"/>
                <w:szCs w:val="28"/>
              </w:rPr>
            </w:pPr>
            <w:r w:rsidRPr="00D7101D">
              <w:rPr>
                <w:rFonts w:cstheme="minorHAnsi"/>
                <w:bCs/>
                <w:i/>
                <w:iCs/>
                <w:sz w:val="28"/>
                <w:szCs w:val="28"/>
              </w:rPr>
              <w:t>﻿</w:t>
            </w:r>
            <w:r w:rsidR="00D301B4">
              <w:rPr>
                <w:rFonts w:cstheme="minorHAnsi"/>
                <w:bCs/>
                <w:i/>
                <w:iCs/>
                <w:sz w:val="28"/>
                <w:szCs w:val="28"/>
              </w:rPr>
              <w:t>New Product development</w:t>
            </w:r>
            <w:r w:rsidRPr="00D7101D">
              <w:rPr>
                <w:rFonts w:cstheme="minorHAnsi"/>
                <w:bCs/>
                <w:i/>
                <w:iCs/>
                <w:sz w:val="28"/>
                <w:szCs w:val="28"/>
              </w:rPr>
              <w:t xml:space="preserve"> </w:t>
            </w:r>
          </w:p>
          <w:p w14:paraId="7B6E6D38" w14:textId="77777777" w:rsidR="00A21FC4" w:rsidRPr="00D7101D" w:rsidRDefault="00A21FC4" w:rsidP="00A21FC4">
            <w:pPr>
              <w:pStyle w:val="ListParagraph"/>
              <w:rPr>
                <w:rFonts w:cstheme="minorHAnsi"/>
                <w:bCs/>
                <w:i/>
                <w:iCs/>
                <w:sz w:val="28"/>
                <w:szCs w:val="28"/>
              </w:rPr>
            </w:pPr>
          </w:p>
          <w:p w14:paraId="5FCC6E1F" w14:textId="4CC5B0C2" w:rsidR="00A21FC4" w:rsidRPr="00E42099" w:rsidRDefault="00A21FC4" w:rsidP="00E42099">
            <w:pPr>
              <w:pStyle w:val="ListParagraph"/>
              <w:numPr>
                <w:ilvl w:val="0"/>
                <w:numId w:val="10"/>
              </w:numPr>
              <w:rPr>
                <w:rFonts w:cstheme="minorHAnsi"/>
                <w:bCs/>
                <w:i/>
                <w:iCs/>
                <w:sz w:val="28"/>
                <w:szCs w:val="28"/>
              </w:rPr>
            </w:pPr>
            <w:r w:rsidRPr="00D7101D">
              <w:rPr>
                <w:rFonts w:cstheme="minorHAnsi"/>
                <w:bCs/>
                <w:i/>
                <w:iCs/>
                <w:sz w:val="28"/>
                <w:szCs w:val="28"/>
              </w:rPr>
              <w:t>﻿</w:t>
            </w:r>
            <w:r w:rsidR="00D301B4">
              <w:rPr>
                <w:rFonts w:cstheme="minorHAnsi"/>
                <w:bCs/>
                <w:i/>
                <w:iCs/>
                <w:sz w:val="28"/>
                <w:szCs w:val="28"/>
              </w:rPr>
              <w:t>New service innovation</w:t>
            </w:r>
            <w:r w:rsidRPr="00E42099">
              <w:rPr>
                <w:rFonts w:cstheme="minorHAnsi"/>
                <w:bCs/>
                <w:i/>
                <w:iCs/>
                <w:sz w:val="28"/>
                <w:szCs w:val="28"/>
              </w:rPr>
              <w:t xml:space="preserve"> </w:t>
            </w:r>
          </w:p>
        </w:tc>
        <w:tc>
          <w:tcPr>
            <w:tcW w:w="3415" w:type="dxa"/>
            <w:tcBorders>
              <w:top w:val="single" w:sz="4" w:space="0" w:color="auto"/>
              <w:bottom w:val="single" w:sz="4" w:space="0" w:color="auto"/>
            </w:tcBorders>
          </w:tcPr>
          <w:p w14:paraId="43C12CCB" w14:textId="0BAAEC04" w:rsidR="00A21FC4" w:rsidRPr="00D7101D" w:rsidRDefault="00D301B4" w:rsidP="00A21FC4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>Seminar Activity</w:t>
            </w:r>
          </w:p>
        </w:tc>
      </w:tr>
      <w:tr w:rsidR="00D7101D" w:rsidRPr="00D7101D" w14:paraId="6D22EC5D" w14:textId="77777777" w:rsidTr="00D7101D">
        <w:trPr>
          <w:trHeight w:val="276"/>
        </w:trPr>
        <w:tc>
          <w:tcPr>
            <w:tcW w:w="1731" w:type="dxa"/>
            <w:tcBorders>
              <w:top w:val="single" w:sz="4" w:space="0" w:color="auto"/>
              <w:bottom w:val="single" w:sz="4" w:space="0" w:color="auto"/>
            </w:tcBorders>
          </w:tcPr>
          <w:p w14:paraId="0A43C90A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t>Week 9</w:t>
            </w:r>
          </w:p>
          <w:p w14:paraId="65843389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t>Commencing 30/11/20</w:t>
            </w:r>
          </w:p>
          <w:p w14:paraId="1BBA03BC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</w:p>
        </w:tc>
        <w:tc>
          <w:tcPr>
            <w:tcW w:w="5352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4A2E0B87" w14:textId="50068A02" w:rsidR="00A21FC4" w:rsidRPr="00D7101D" w:rsidRDefault="00A21FC4" w:rsidP="00A21FC4">
            <w:pPr>
              <w:pStyle w:val="ListParagraph"/>
              <w:numPr>
                <w:ilvl w:val="0"/>
                <w:numId w:val="11"/>
              </w:numPr>
              <w:rPr>
                <w:rFonts w:cstheme="minorHAnsi"/>
                <w:bCs/>
                <w:i/>
                <w:iCs/>
                <w:sz w:val="28"/>
                <w:szCs w:val="28"/>
              </w:rPr>
            </w:pPr>
            <w:r w:rsidRPr="00D7101D">
              <w:rPr>
                <w:rFonts w:cstheme="minorHAnsi"/>
                <w:bCs/>
                <w:i/>
                <w:iCs/>
                <w:sz w:val="28"/>
                <w:szCs w:val="28"/>
              </w:rPr>
              <w:t>﻿</w:t>
            </w:r>
            <w:r w:rsidR="00D301B4">
              <w:rPr>
                <w:rFonts w:cstheme="minorHAnsi"/>
                <w:bCs/>
                <w:i/>
                <w:iCs/>
                <w:sz w:val="28"/>
                <w:szCs w:val="28"/>
              </w:rPr>
              <w:t>Market research and its influence on new product</w:t>
            </w:r>
            <w:r w:rsidRPr="00D7101D">
              <w:rPr>
                <w:rFonts w:cstheme="minorHAnsi"/>
                <w:bCs/>
                <w:i/>
                <w:iCs/>
                <w:sz w:val="28"/>
                <w:szCs w:val="28"/>
              </w:rPr>
              <w:t xml:space="preserve"> </w:t>
            </w:r>
          </w:p>
          <w:p w14:paraId="637D17C7" w14:textId="77777777" w:rsidR="00A21FC4" w:rsidRPr="00D7101D" w:rsidRDefault="00A21FC4" w:rsidP="00A21FC4">
            <w:pPr>
              <w:pStyle w:val="ListParagraph"/>
              <w:rPr>
                <w:rFonts w:cstheme="minorHAnsi"/>
                <w:bCs/>
                <w:i/>
                <w:iCs/>
                <w:sz w:val="28"/>
                <w:szCs w:val="28"/>
              </w:rPr>
            </w:pPr>
          </w:p>
          <w:p w14:paraId="5106100C" w14:textId="3DC305E9" w:rsidR="00A21FC4" w:rsidRPr="00D7101D" w:rsidRDefault="00A21FC4" w:rsidP="00A21FC4">
            <w:pPr>
              <w:pStyle w:val="ListParagraph"/>
              <w:numPr>
                <w:ilvl w:val="0"/>
                <w:numId w:val="11"/>
              </w:numPr>
              <w:rPr>
                <w:rFonts w:cstheme="minorHAnsi"/>
                <w:bCs/>
                <w:i/>
                <w:iCs/>
                <w:sz w:val="28"/>
                <w:szCs w:val="28"/>
              </w:rPr>
            </w:pPr>
            <w:r w:rsidRPr="00D7101D">
              <w:rPr>
                <w:rFonts w:cstheme="minorHAnsi"/>
                <w:bCs/>
                <w:i/>
                <w:iCs/>
                <w:sz w:val="28"/>
                <w:szCs w:val="28"/>
              </w:rPr>
              <w:t>﻿</w:t>
            </w:r>
            <w:r w:rsidR="00D301B4">
              <w:rPr>
                <w:rFonts w:cstheme="minorHAnsi"/>
                <w:bCs/>
                <w:i/>
                <w:iCs/>
                <w:sz w:val="28"/>
                <w:szCs w:val="28"/>
              </w:rPr>
              <w:t>Managing the new product development process</w:t>
            </w:r>
          </w:p>
          <w:p w14:paraId="70A285A2" w14:textId="77777777" w:rsidR="00A21FC4" w:rsidRPr="00D7101D" w:rsidRDefault="00A21FC4" w:rsidP="00A21FC4">
            <w:pPr>
              <w:rPr>
                <w:rFonts w:cstheme="minorHAnsi"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3415" w:type="dxa"/>
            <w:tcBorders>
              <w:top w:val="single" w:sz="4" w:space="0" w:color="auto"/>
              <w:bottom w:val="single" w:sz="4" w:space="0" w:color="auto"/>
            </w:tcBorders>
          </w:tcPr>
          <w:p w14:paraId="225D3765" w14:textId="0A3F99A3" w:rsidR="00A21FC4" w:rsidRPr="00D7101D" w:rsidRDefault="00D301B4" w:rsidP="00A21FC4">
            <w:pPr>
              <w:spacing w:line="276" w:lineRule="auto"/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>Seminar Activity</w:t>
            </w:r>
          </w:p>
        </w:tc>
      </w:tr>
      <w:tr w:rsidR="00D7101D" w:rsidRPr="00D7101D" w14:paraId="2903A6D1" w14:textId="77777777" w:rsidTr="00D7101D">
        <w:trPr>
          <w:trHeight w:val="633"/>
        </w:trPr>
        <w:tc>
          <w:tcPr>
            <w:tcW w:w="1731" w:type="dxa"/>
            <w:tcBorders>
              <w:top w:val="single" w:sz="4" w:space="0" w:color="auto"/>
              <w:bottom w:val="single" w:sz="4" w:space="0" w:color="auto"/>
            </w:tcBorders>
          </w:tcPr>
          <w:p w14:paraId="6FD2A158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t>Week 10</w:t>
            </w:r>
          </w:p>
          <w:p w14:paraId="7E84AD05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t>Commencing 07/12/20</w:t>
            </w:r>
          </w:p>
        </w:tc>
        <w:tc>
          <w:tcPr>
            <w:tcW w:w="5352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42EE82FD" w14:textId="77777777" w:rsidR="00A21FC4" w:rsidRPr="00D7101D" w:rsidRDefault="00A21FC4" w:rsidP="00A21FC4">
            <w:pPr>
              <w:jc w:val="center"/>
              <w:rPr>
                <w:rFonts w:cstheme="minorHAnsi"/>
                <w:sz w:val="28"/>
                <w:szCs w:val="28"/>
              </w:rPr>
            </w:pPr>
            <w:r w:rsidRPr="00D7101D">
              <w:rPr>
                <w:rFonts w:cstheme="minorHAnsi"/>
                <w:color w:val="FF0000"/>
                <w:sz w:val="28"/>
                <w:szCs w:val="28"/>
              </w:rPr>
              <w:t>Revision week – General revision and assessment support</w:t>
            </w:r>
          </w:p>
        </w:tc>
        <w:tc>
          <w:tcPr>
            <w:tcW w:w="3415" w:type="dxa"/>
            <w:tcBorders>
              <w:top w:val="single" w:sz="4" w:space="0" w:color="auto"/>
              <w:bottom w:val="single" w:sz="4" w:space="0" w:color="auto"/>
            </w:tcBorders>
          </w:tcPr>
          <w:p w14:paraId="53240C96" w14:textId="77777777" w:rsidR="00A21FC4" w:rsidRPr="00D7101D" w:rsidRDefault="00A21FC4" w:rsidP="00A21FC4">
            <w:pPr>
              <w:rPr>
                <w:rFonts w:cstheme="minorHAnsi"/>
                <w:sz w:val="28"/>
                <w:szCs w:val="28"/>
              </w:rPr>
            </w:pPr>
            <w:r w:rsidRPr="00D7101D">
              <w:rPr>
                <w:rFonts w:cstheme="minorHAnsi"/>
                <w:color w:val="000000" w:themeColor="text1"/>
                <w:sz w:val="28"/>
                <w:szCs w:val="28"/>
              </w:rPr>
              <w:t>Revision and Assessment Support</w:t>
            </w:r>
          </w:p>
        </w:tc>
      </w:tr>
      <w:tr w:rsidR="00D7101D" w:rsidRPr="00D7101D" w14:paraId="7551FD01" w14:textId="77777777" w:rsidTr="00D7101D">
        <w:trPr>
          <w:trHeight w:val="603"/>
        </w:trPr>
        <w:tc>
          <w:tcPr>
            <w:tcW w:w="1731" w:type="dxa"/>
            <w:tcBorders>
              <w:top w:val="single" w:sz="4" w:space="0" w:color="auto"/>
              <w:bottom w:val="single" w:sz="4" w:space="0" w:color="auto"/>
            </w:tcBorders>
          </w:tcPr>
          <w:p w14:paraId="0C236EFB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lastRenderedPageBreak/>
              <w:t>Assessment week</w:t>
            </w:r>
          </w:p>
          <w:p w14:paraId="4665387F" w14:textId="77777777" w:rsidR="00A21FC4" w:rsidRPr="00D7101D" w:rsidRDefault="00A21FC4" w:rsidP="00A21FC4">
            <w:pPr>
              <w:rPr>
                <w:rFonts w:cstheme="minorHAnsi"/>
                <w:b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</w:rPr>
              <w:t>Commencing 14/12/20</w:t>
            </w:r>
          </w:p>
        </w:tc>
        <w:tc>
          <w:tcPr>
            <w:tcW w:w="5352" w:type="dxa"/>
            <w:tcBorders>
              <w:top w:val="single" w:sz="4" w:space="0" w:color="auto"/>
              <w:bottom w:val="single" w:sz="4" w:space="0" w:color="auto"/>
            </w:tcBorders>
          </w:tcPr>
          <w:p w14:paraId="34354B83" w14:textId="547DBA17" w:rsidR="00A21FC4" w:rsidRPr="00D7101D" w:rsidRDefault="00A21FC4" w:rsidP="00A21FC4">
            <w:pPr>
              <w:rPr>
                <w:rFonts w:cstheme="minorHAnsi"/>
                <w:sz w:val="28"/>
                <w:szCs w:val="28"/>
              </w:rPr>
            </w:pPr>
            <w:r w:rsidRPr="00D7101D">
              <w:rPr>
                <w:rFonts w:cstheme="minorHAnsi"/>
                <w:b/>
                <w:sz w:val="28"/>
                <w:szCs w:val="28"/>
                <w:highlight w:val="magenta"/>
              </w:rPr>
              <w:t>ASSESSMENT WEEK</w:t>
            </w:r>
            <w:r w:rsidRPr="00D7101D">
              <w:rPr>
                <w:rFonts w:cstheme="minorHAnsi"/>
                <w:sz w:val="28"/>
                <w:szCs w:val="28"/>
              </w:rPr>
              <w:t xml:space="preserve"> Submit assessment via Turnitin on Moodle </w:t>
            </w:r>
          </w:p>
          <w:p w14:paraId="7B9E9F3A" w14:textId="77777777" w:rsidR="00A21FC4" w:rsidRPr="00D7101D" w:rsidRDefault="00A21FC4" w:rsidP="00A21FC4">
            <w:pPr>
              <w:jc w:val="both"/>
              <w:rPr>
                <w:rFonts w:cstheme="minorHAnsi"/>
                <w:color w:val="FF0000"/>
                <w:sz w:val="28"/>
                <w:szCs w:val="28"/>
              </w:rPr>
            </w:pPr>
            <w:r w:rsidRPr="00D7101D">
              <w:rPr>
                <w:rFonts w:cstheme="minorHAnsi"/>
                <w:color w:val="000000" w:themeColor="text1"/>
                <w:sz w:val="28"/>
                <w:szCs w:val="28"/>
              </w:rPr>
              <w:t>Date: To be confirmed</w:t>
            </w:r>
          </w:p>
        </w:tc>
        <w:tc>
          <w:tcPr>
            <w:tcW w:w="3415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0F4F6E95" w14:textId="77777777" w:rsidR="00A21FC4" w:rsidRPr="00D7101D" w:rsidRDefault="00A21FC4" w:rsidP="00A21FC4">
            <w:pPr>
              <w:jc w:val="center"/>
              <w:rPr>
                <w:rFonts w:cstheme="minorHAnsi"/>
                <w:sz w:val="28"/>
                <w:szCs w:val="28"/>
              </w:rPr>
            </w:pPr>
          </w:p>
        </w:tc>
      </w:tr>
    </w:tbl>
    <w:p w14:paraId="6C59FE27" w14:textId="26D452F5" w:rsidR="009B0038" w:rsidRPr="00D7101D" w:rsidRDefault="009B0038" w:rsidP="009B0038">
      <w:pPr>
        <w:spacing w:after="0" w:line="240" w:lineRule="auto"/>
        <w:ind w:right="-958"/>
        <w:rPr>
          <w:rFonts w:cs="Arial"/>
          <w:b/>
          <w:sz w:val="28"/>
          <w:szCs w:val="28"/>
        </w:rPr>
      </w:pPr>
    </w:p>
    <w:p w14:paraId="63C57450" w14:textId="77777777" w:rsidR="00761645" w:rsidRPr="00D7101D" w:rsidRDefault="00761645" w:rsidP="00EB2903">
      <w:pPr>
        <w:rPr>
          <w:rFonts w:cstheme="minorHAnsi"/>
          <w:b/>
          <w:sz w:val="28"/>
          <w:szCs w:val="28"/>
        </w:rPr>
      </w:pPr>
    </w:p>
    <w:sectPr w:rsidR="00761645" w:rsidRPr="00D7101D" w:rsidSect="00A21FC4">
      <w:headerReference w:type="default" r:id="rId7"/>
      <w:pgSz w:w="11906" w:h="16838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A6E4DA2" w14:textId="77777777" w:rsidR="00CC5131" w:rsidRDefault="00CC5131" w:rsidP="00674E9A">
      <w:pPr>
        <w:spacing w:after="0" w:line="240" w:lineRule="auto"/>
      </w:pPr>
      <w:r>
        <w:separator/>
      </w:r>
    </w:p>
  </w:endnote>
  <w:endnote w:type="continuationSeparator" w:id="0">
    <w:p w14:paraId="1B19E105" w14:textId="77777777" w:rsidR="00CC5131" w:rsidRDefault="00CC5131" w:rsidP="00674E9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4D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A8BB9EF" w14:textId="77777777" w:rsidR="00CC5131" w:rsidRDefault="00CC5131" w:rsidP="00674E9A">
      <w:pPr>
        <w:spacing w:after="0" w:line="240" w:lineRule="auto"/>
      </w:pPr>
      <w:r>
        <w:separator/>
      </w:r>
    </w:p>
  </w:footnote>
  <w:footnote w:type="continuationSeparator" w:id="0">
    <w:p w14:paraId="0C12F3B3" w14:textId="77777777" w:rsidR="00CC5131" w:rsidRDefault="00CC5131" w:rsidP="00674E9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757F424" w14:textId="467F26F6" w:rsidR="00674E9A" w:rsidRPr="00674E9A" w:rsidRDefault="00D301B4" w:rsidP="00674E9A">
    <w:pPr>
      <w:spacing w:after="0" w:line="240" w:lineRule="auto"/>
      <w:ind w:right="-958"/>
      <w:jc w:val="center"/>
      <w:rPr>
        <w:rFonts w:cs="Arial"/>
        <w:b/>
        <w:color w:val="FF0000"/>
        <w:sz w:val="24"/>
        <w:szCs w:val="24"/>
      </w:rPr>
    </w:pPr>
    <w:r w:rsidRPr="00D301B4">
      <w:rPr>
        <w:rFonts w:cs="Arial"/>
        <w:b/>
        <w:color w:val="FF0000"/>
        <w:sz w:val="24"/>
        <w:szCs w:val="24"/>
      </w:rPr>
      <w:t>CREATIVITY, INNOVATION AND INTERLLECTUAL PROPERTY</w:t>
    </w:r>
    <w:r w:rsidR="00674E9A" w:rsidRPr="00674E9A">
      <w:rPr>
        <w:rFonts w:cs="Arial"/>
        <w:b/>
        <w:color w:val="FF0000"/>
        <w:sz w:val="24"/>
        <w:szCs w:val="24"/>
      </w:rPr>
      <w:t xml:space="preserve"> - </w:t>
    </w:r>
    <w:r w:rsidRPr="00D301B4">
      <w:rPr>
        <w:rFonts w:cs="Arial"/>
        <w:b/>
        <w:color w:val="FF0000"/>
        <w:sz w:val="24"/>
        <w:szCs w:val="24"/>
      </w:rPr>
      <w:t>LCMB7007</w:t>
    </w:r>
    <w:r w:rsidR="00674E9A" w:rsidRPr="00674E9A">
      <w:rPr>
        <w:rFonts w:cs="Arial"/>
        <w:b/>
        <w:color w:val="FF0000"/>
        <w:sz w:val="24"/>
        <w:szCs w:val="24"/>
      </w:rPr>
      <w:t>- WEEKLY SCHEDULE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54D530C"/>
    <w:multiLevelType w:val="hybridMultilevel"/>
    <w:tmpl w:val="55CC0F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5333E4"/>
    <w:multiLevelType w:val="hybridMultilevel"/>
    <w:tmpl w:val="002E54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1739FC"/>
    <w:multiLevelType w:val="hybridMultilevel"/>
    <w:tmpl w:val="86A61E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B54B80"/>
    <w:multiLevelType w:val="hybridMultilevel"/>
    <w:tmpl w:val="5E4C07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0E00870"/>
    <w:multiLevelType w:val="hybridMultilevel"/>
    <w:tmpl w:val="09F0ADC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7240231"/>
    <w:multiLevelType w:val="hybridMultilevel"/>
    <w:tmpl w:val="6CA8C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567E8F"/>
    <w:multiLevelType w:val="hybridMultilevel"/>
    <w:tmpl w:val="4EAC7D4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EE86AB2"/>
    <w:multiLevelType w:val="hybridMultilevel"/>
    <w:tmpl w:val="8A127C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2DF7112"/>
    <w:multiLevelType w:val="hybridMultilevel"/>
    <w:tmpl w:val="28A493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AB05036"/>
    <w:multiLevelType w:val="hybridMultilevel"/>
    <w:tmpl w:val="E7BEE4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CC16DC5"/>
    <w:multiLevelType w:val="hybridMultilevel"/>
    <w:tmpl w:val="3670E7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D676354"/>
    <w:multiLevelType w:val="hybridMultilevel"/>
    <w:tmpl w:val="911C60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2ED31D5"/>
    <w:multiLevelType w:val="hybridMultilevel"/>
    <w:tmpl w:val="FCBAFC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6"/>
  </w:num>
  <w:num w:numId="3">
    <w:abstractNumId w:val="7"/>
  </w:num>
  <w:num w:numId="4">
    <w:abstractNumId w:val="0"/>
  </w:num>
  <w:num w:numId="5">
    <w:abstractNumId w:val="4"/>
  </w:num>
  <w:num w:numId="6">
    <w:abstractNumId w:val="3"/>
  </w:num>
  <w:num w:numId="7">
    <w:abstractNumId w:val="9"/>
  </w:num>
  <w:num w:numId="8">
    <w:abstractNumId w:val="8"/>
  </w:num>
  <w:num w:numId="9">
    <w:abstractNumId w:val="10"/>
  </w:num>
  <w:num w:numId="10">
    <w:abstractNumId w:val="11"/>
  </w:num>
  <w:num w:numId="11">
    <w:abstractNumId w:val="12"/>
  </w:num>
  <w:num w:numId="12">
    <w:abstractNumId w:val="1"/>
  </w:num>
  <w:num w:numId="1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01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145C"/>
    <w:rsid w:val="000079F4"/>
    <w:rsid w:val="0003486B"/>
    <w:rsid w:val="00065948"/>
    <w:rsid w:val="00105DC9"/>
    <w:rsid w:val="0013710B"/>
    <w:rsid w:val="0015330B"/>
    <w:rsid w:val="001562AD"/>
    <w:rsid w:val="00163E27"/>
    <w:rsid w:val="001B7FB9"/>
    <w:rsid w:val="001C539B"/>
    <w:rsid w:val="001D36D0"/>
    <w:rsid w:val="001D545B"/>
    <w:rsid w:val="001F4297"/>
    <w:rsid w:val="00285321"/>
    <w:rsid w:val="00292834"/>
    <w:rsid w:val="002A2418"/>
    <w:rsid w:val="002B16F8"/>
    <w:rsid w:val="00316892"/>
    <w:rsid w:val="0034374E"/>
    <w:rsid w:val="003539D3"/>
    <w:rsid w:val="00382227"/>
    <w:rsid w:val="0038723C"/>
    <w:rsid w:val="003E296C"/>
    <w:rsid w:val="003F1410"/>
    <w:rsid w:val="00433AAA"/>
    <w:rsid w:val="0046209F"/>
    <w:rsid w:val="004D2AA7"/>
    <w:rsid w:val="004D3AC2"/>
    <w:rsid w:val="004D57F4"/>
    <w:rsid w:val="004D7285"/>
    <w:rsid w:val="005219D3"/>
    <w:rsid w:val="00533A1F"/>
    <w:rsid w:val="005447C6"/>
    <w:rsid w:val="00552EAA"/>
    <w:rsid w:val="00573A22"/>
    <w:rsid w:val="00581723"/>
    <w:rsid w:val="00581F0D"/>
    <w:rsid w:val="005E4509"/>
    <w:rsid w:val="0066490E"/>
    <w:rsid w:val="00674E9A"/>
    <w:rsid w:val="006908AA"/>
    <w:rsid w:val="00691728"/>
    <w:rsid w:val="006F0FD9"/>
    <w:rsid w:val="007064C6"/>
    <w:rsid w:val="00757279"/>
    <w:rsid w:val="00761645"/>
    <w:rsid w:val="00765363"/>
    <w:rsid w:val="0077741E"/>
    <w:rsid w:val="00786052"/>
    <w:rsid w:val="0079145C"/>
    <w:rsid w:val="007B6B96"/>
    <w:rsid w:val="007D2AC5"/>
    <w:rsid w:val="007E3AE7"/>
    <w:rsid w:val="008443CD"/>
    <w:rsid w:val="00900794"/>
    <w:rsid w:val="00906C1B"/>
    <w:rsid w:val="00917783"/>
    <w:rsid w:val="009B0038"/>
    <w:rsid w:val="009C20F3"/>
    <w:rsid w:val="009F7938"/>
    <w:rsid w:val="00A157FE"/>
    <w:rsid w:val="00A21FC4"/>
    <w:rsid w:val="00A2351F"/>
    <w:rsid w:val="00A7777B"/>
    <w:rsid w:val="00A92A02"/>
    <w:rsid w:val="00AA17CF"/>
    <w:rsid w:val="00AB4D9C"/>
    <w:rsid w:val="00AE53CD"/>
    <w:rsid w:val="00B0384A"/>
    <w:rsid w:val="00B05EE8"/>
    <w:rsid w:val="00B42B5A"/>
    <w:rsid w:val="00B96155"/>
    <w:rsid w:val="00B973F3"/>
    <w:rsid w:val="00C82458"/>
    <w:rsid w:val="00CA156E"/>
    <w:rsid w:val="00CC5131"/>
    <w:rsid w:val="00CF3316"/>
    <w:rsid w:val="00CF3741"/>
    <w:rsid w:val="00D035A9"/>
    <w:rsid w:val="00D101CC"/>
    <w:rsid w:val="00D165E5"/>
    <w:rsid w:val="00D301B4"/>
    <w:rsid w:val="00D7101D"/>
    <w:rsid w:val="00D7796C"/>
    <w:rsid w:val="00DC6A54"/>
    <w:rsid w:val="00DD301A"/>
    <w:rsid w:val="00DF5A2C"/>
    <w:rsid w:val="00E12EC7"/>
    <w:rsid w:val="00E32DD3"/>
    <w:rsid w:val="00E42099"/>
    <w:rsid w:val="00E75132"/>
    <w:rsid w:val="00EB2903"/>
    <w:rsid w:val="00ED3105"/>
    <w:rsid w:val="00EE3C1C"/>
    <w:rsid w:val="00F065F4"/>
    <w:rsid w:val="00F3503C"/>
    <w:rsid w:val="00F64FD2"/>
    <w:rsid w:val="00F66E50"/>
    <w:rsid w:val="00FA0A92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232BFB8B"/>
  <w15:docId w15:val="{1435F97A-E5ED-4831-871C-3A26FCDA61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6594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86052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rmalWeb">
    <w:name w:val="Normal (Web)"/>
    <w:basedOn w:val="Normal"/>
    <w:uiPriority w:val="99"/>
    <w:semiHidden/>
    <w:unhideWhenUsed/>
    <w:rsid w:val="00CA156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4D57F4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D57F4"/>
    <w:pPr>
      <w:spacing w:after="0" w:line="240" w:lineRule="auto"/>
    </w:pPr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57F4"/>
    <w:rPr>
      <w:rFonts w:ascii="Times New Roman" w:hAnsi="Times New Roman" w:cs="Times New Roman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674E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4E9A"/>
  </w:style>
  <w:style w:type="paragraph" w:styleId="Footer">
    <w:name w:val="footer"/>
    <w:basedOn w:val="Normal"/>
    <w:link w:val="FooterChar"/>
    <w:uiPriority w:val="99"/>
    <w:unhideWhenUsed/>
    <w:rsid w:val="00674E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4E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7676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67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85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45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38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51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1760</TotalTime>
  <Pages>2</Pages>
  <Words>189</Words>
  <Characters>1078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Anita</dc:creator>
  <cp:lastModifiedBy>Winifred Soribe</cp:lastModifiedBy>
  <cp:revision>24</cp:revision>
  <cp:lastPrinted>2020-10-05T17:29:00Z</cp:lastPrinted>
  <dcterms:created xsi:type="dcterms:W3CDTF">2020-06-09T06:26:00Z</dcterms:created>
  <dcterms:modified xsi:type="dcterms:W3CDTF">2020-10-19T22:44:00Z</dcterms:modified>
</cp:coreProperties>
</file>