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8A0EDA" w14:textId="77777777" w:rsidR="00927C6A" w:rsidRPr="00A16EFA" w:rsidRDefault="00927C6A" w:rsidP="00A16EFA">
      <w:pPr>
        <w:spacing w:line="360" w:lineRule="auto"/>
        <w:ind w:left="1080" w:hanging="1080"/>
        <w:jc w:val="both"/>
        <w:rPr>
          <w:rFonts w:ascii="Arial" w:hAnsi="Arial" w:cs="Arial"/>
          <w:color w:val="222222"/>
          <w:shd w:val="clear" w:color="auto" w:fill="FFFFFF"/>
        </w:rPr>
      </w:pPr>
    </w:p>
    <w:p w14:paraId="7D68B2EF" w14:textId="77777777" w:rsidR="00927C6A" w:rsidRPr="00A16EFA" w:rsidRDefault="00927C6A" w:rsidP="00A16EFA">
      <w:pPr>
        <w:spacing w:line="360" w:lineRule="auto"/>
        <w:ind w:left="1080" w:hanging="1080"/>
        <w:jc w:val="both"/>
        <w:rPr>
          <w:rFonts w:ascii="Arial" w:hAnsi="Arial" w:cs="Arial"/>
          <w:color w:val="222222"/>
          <w:shd w:val="clear" w:color="auto" w:fill="FFFFFF"/>
        </w:rPr>
      </w:pPr>
    </w:p>
    <w:p w14:paraId="34A570B0" w14:textId="77777777" w:rsidR="00927C6A" w:rsidRPr="00A16EFA" w:rsidRDefault="00927C6A" w:rsidP="00A16EFA">
      <w:pPr>
        <w:spacing w:line="360" w:lineRule="auto"/>
        <w:ind w:left="1080" w:hanging="1080"/>
        <w:jc w:val="both"/>
        <w:rPr>
          <w:rFonts w:ascii="Arial" w:hAnsi="Arial" w:cs="Arial"/>
          <w:color w:val="222222"/>
          <w:shd w:val="clear" w:color="auto" w:fill="FFFFFF"/>
        </w:rPr>
      </w:pPr>
    </w:p>
    <w:p w14:paraId="49E0DF23" w14:textId="09F032B0" w:rsidR="00927C6A" w:rsidRDefault="00927C6A" w:rsidP="00A16EFA">
      <w:pPr>
        <w:spacing w:line="360" w:lineRule="auto"/>
        <w:ind w:left="1080" w:hanging="1080"/>
        <w:jc w:val="center"/>
        <w:rPr>
          <w:rFonts w:ascii="Arial" w:hAnsi="Arial" w:cs="Arial"/>
          <w:color w:val="222222"/>
          <w:sz w:val="40"/>
          <w:szCs w:val="40"/>
          <w:u w:val="single"/>
          <w:shd w:val="clear" w:color="auto" w:fill="FFFFFF"/>
        </w:rPr>
      </w:pPr>
      <w:r w:rsidRPr="00A16EFA">
        <w:rPr>
          <w:rFonts w:ascii="Arial" w:hAnsi="Arial" w:cs="Arial"/>
          <w:color w:val="222222"/>
          <w:sz w:val="40"/>
          <w:szCs w:val="40"/>
          <w:u w:val="single"/>
          <w:shd w:val="clear" w:color="auto" w:fill="FFFFFF"/>
        </w:rPr>
        <w:t>ACUPUNCTURE THERAPY</w:t>
      </w:r>
    </w:p>
    <w:p w14:paraId="1EAACA5B" w14:textId="77777777" w:rsidR="00877C9F" w:rsidRDefault="00877C9F" w:rsidP="00877C9F">
      <w:pPr>
        <w:rPr>
          <w:rFonts w:ascii="Times New Roman" w:hAnsi="Times New Roman"/>
          <w:i/>
          <w:iCs/>
          <w:lang w:val="en-GB"/>
        </w:rPr>
      </w:pPr>
    </w:p>
    <w:p w14:paraId="42D2D657" w14:textId="77777777" w:rsidR="00877C9F" w:rsidRDefault="00877C9F" w:rsidP="00877C9F">
      <w:pPr>
        <w:rPr>
          <w:rFonts w:ascii="Times New Roman" w:hAnsi="Times New Roman"/>
          <w:i/>
          <w:iCs/>
          <w:lang w:val="en-GB"/>
        </w:rPr>
      </w:pPr>
    </w:p>
    <w:p w14:paraId="5C46DB31" w14:textId="1921DAC7" w:rsidR="00877C9F" w:rsidRPr="00415AC2" w:rsidRDefault="00877C9F" w:rsidP="00877C9F">
      <w:pPr>
        <w:rPr>
          <w:rFonts w:ascii="Arial" w:hAnsi="Arial" w:cs="Arial"/>
          <w:i/>
          <w:iCs/>
          <w:lang w:val="en-GB"/>
        </w:rPr>
      </w:pPr>
      <w:r w:rsidRPr="00415AC2">
        <w:rPr>
          <w:rFonts w:ascii="Arial" w:hAnsi="Arial" w:cs="Arial"/>
          <w:i/>
          <w:iCs/>
          <w:lang w:val="en-GB"/>
        </w:rPr>
        <w:t xml:space="preserve">STUDENT NAME: SABRINA GNERI </w:t>
      </w:r>
    </w:p>
    <w:p w14:paraId="2553D28D" w14:textId="77777777" w:rsidR="00877C9F" w:rsidRPr="00415AC2" w:rsidRDefault="00877C9F" w:rsidP="00877C9F">
      <w:pPr>
        <w:rPr>
          <w:rFonts w:ascii="Arial" w:hAnsi="Arial" w:cs="Arial"/>
          <w:i/>
          <w:iCs/>
          <w:lang w:val="en-GB"/>
        </w:rPr>
      </w:pPr>
      <w:r w:rsidRPr="00415AC2">
        <w:rPr>
          <w:rFonts w:ascii="Arial" w:hAnsi="Arial" w:cs="Arial"/>
          <w:i/>
          <w:iCs/>
          <w:lang w:val="en-GB"/>
        </w:rPr>
        <w:t xml:space="preserve">STUDENT NUMBER:  1808294 </w:t>
      </w:r>
    </w:p>
    <w:p w14:paraId="1BC12658" w14:textId="60DE0076" w:rsidR="00877C9F" w:rsidRPr="00415AC2" w:rsidRDefault="00877C9F" w:rsidP="00877C9F">
      <w:pPr>
        <w:rPr>
          <w:rFonts w:ascii="Arial" w:hAnsi="Arial" w:cs="Arial"/>
          <w:i/>
          <w:iCs/>
          <w:lang w:val="en-GB"/>
        </w:rPr>
      </w:pPr>
      <w:r w:rsidRPr="00415AC2">
        <w:rPr>
          <w:rFonts w:ascii="Arial" w:hAnsi="Arial" w:cs="Arial"/>
          <w:i/>
          <w:iCs/>
          <w:lang w:val="en-GB"/>
        </w:rPr>
        <w:t>MODULE NAME:  COMPLEMENTARY THERAPIES</w:t>
      </w:r>
    </w:p>
    <w:p w14:paraId="3FC49DE9" w14:textId="2D1333FB" w:rsidR="00A01DB9" w:rsidRPr="00415AC2" w:rsidRDefault="00A01DB9" w:rsidP="00877C9F">
      <w:pPr>
        <w:rPr>
          <w:rFonts w:ascii="Arial" w:hAnsi="Arial" w:cs="Arial"/>
          <w:i/>
          <w:iCs/>
          <w:lang w:val="en-GB"/>
        </w:rPr>
      </w:pPr>
      <w:r w:rsidRPr="00415AC2">
        <w:rPr>
          <w:rFonts w:ascii="Arial" w:hAnsi="Arial" w:cs="Arial"/>
          <w:i/>
          <w:iCs/>
          <w:lang w:val="en-GB"/>
        </w:rPr>
        <w:t>MODULE CODE: BMHP5001</w:t>
      </w:r>
    </w:p>
    <w:p w14:paraId="5BE8BD82" w14:textId="69891582" w:rsidR="00877C9F" w:rsidRPr="00415AC2" w:rsidRDefault="00877C9F" w:rsidP="00877C9F">
      <w:pPr>
        <w:rPr>
          <w:rFonts w:ascii="Arial" w:hAnsi="Arial" w:cs="Arial"/>
          <w:i/>
          <w:iCs/>
          <w:lang w:val="en-GB"/>
        </w:rPr>
      </w:pPr>
      <w:r w:rsidRPr="00415AC2">
        <w:rPr>
          <w:rFonts w:ascii="Arial" w:hAnsi="Arial" w:cs="Arial"/>
          <w:i/>
          <w:iCs/>
          <w:lang w:val="en-GB"/>
        </w:rPr>
        <w:t xml:space="preserve">LECTURER: MAGDALENA WRONSKA </w:t>
      </w:r>
    </w:p>
    <w:p w14:paraId="0ABAFF45" w14:textId="5051B552" w:rsidR="00877C9F" w:rsidRPr="00415AC2" w:rsidRDefault="00877C9F" w:rsidP="00877C9F">
      <w:pPr>
        <w:rPr>
          <w:rFonts w:ascii="Arial" w:hAnsi="Arial" w:cs="Arial"/>
          <w:i/>
          <w:iCs/>
          <w:lang w:val="en-GB"/>
        </w:rPr>
      </w:pPr>
      <w:r w:rsidRPr="00415AC2">
        <w:rPr>
          <w:rFonts w:ascii="Arial" w:hAnsi="Arial" w:cs="Arial"/>
          <w:i/>
          <w:iCs/>
          <w:lang w:val="en-GB"/>
        </w:rPr>
        <w:t xml:space="preserve">ASSIGNMENT TITLE: ACUPUNCTURE </w:t>
      </w:r>
      <w:r w:rsidRPr="00415AC2">
        <w:rPr>
          <w:rFonts w:ascii="Arial" w:hAnsi="Arial" w:cs="Arial"/>
          <w:i/>
          <w:iCs/>
          <w:lang w:val="en-GB"/>
        </w:rPr>
        <w:t>THERAPY</w:t>
      </w:r>
    </w:p>
    <w:p w14:paraId="03EE6E3B" w14:textId="77777777" w:rsidR="00877C9F" w:rsidRPr="00877C9F" w:rsidRDefault="00877C9F" w:rsidP="00877C9F">
      <w:pPr>
        <w:spacing w:line="360" w:lineRule="auto"/>
        <w:ind w:left="1080" w:hanging="1080"/>
        <w:rPr>
          <w:rFonts w:ascii="Arial" w:hAnsi="Arial" w:cs="Arial"/>
          <w:color w:val="222222"/>
          <w:sz w:val="40"/>
          <w:szCs w:val="40"/>
          <w:shd w:val="clear" w:color="auto" w:fill="FFFFFF"/>
          <w:lang w:val="en-GB"/>
        </w:rPr>
      </w:pPr>
    </w:p>
    <w:p w14:paraId="52DD1B54"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br w:type="page"/>
      </w:r>
    </w:p>
    <w:p w14:paraId="076E48A6" w14:textId="77777777" w:rsidR="00927C6A" w:rsidRPr="00A16EFA" w:rsidRDefault="00927C6A" w:rsidP="00A16EFA">
      <w:pPr>
        <w:pStyle w:val="Titolosommario"/>
        <w:spacing w:line="360" w:lineRule="auto"/>
        <w:jc w:val="both"/>
        <w:rPr>
          <w:rFonts w:ascii="Arial" w:hAnsi="Arial" w:cs="Arial"/>
          <w:sz w:val="22"/>
          <w:szCs w:val="22"/>
        </w:rPr>
      </w:pPr>
      <w:r w:rsidRPr="00A16EFA">
        <w:rPr>
          <w:rFonts w:ascii="Arial" w:hAnsi="Arial" w:cs="Arial"/>
          <w:sz w:val="22"/>
          <w:szCs w:val="22"/>
        </w:rPr>
        <w:lastRenderedPageBreak/>
        <w:t>Table of Contents</w:t>
      </w:r>
    </w:p>
    <w:p w14:paraId="2CE5C7B2" w14:textId="77777777" w:rsidR="00927C6A" w:rsidRPr="00A16EFA" w:rsidRDefault="00927C6A" w:rsidP="00A16EFA">
      <w:pPr>
        <w:pStyle w:val="Sommario1"/>
        <w:tabs>
          <w:tab w:val="right" w:leader="dot" w:pos="9350"/>
        </w:tabs>
        <w:spacing w:line="360" w:lineRule="auto"/>
        <w:jc w:val="both"/>
        <w:rPr>
          <w:rFonts w:ascii="Arial" w:hAnsi="Arial" w:cs="Arial"/>
          <w:noProof/>
        </w:rPr>
      </w:pPr>
      <w:r w:rsidRPr="00A16EFA">
        <w:rPr>
          <w:rFonts w:ascii="Arial" w:hAnsi="Arial" w:cs="Arial"/>
        </w:rPr>
        <w:fldChar w:fldCharType="begin"/>
      </w:r>
      <w:r w:rsidRPr="00A16EFA">
        <w:rPr>
          <w:rFonts w:ascii="Arial" w:hAnsi="Arial" w:cs="Arial"/>
        </w:rPr>
        <w:instrText xml:space="preserve"> TOC \o "1-3" \h \z \u </w:instrText>
      </w:r>
      <w:r w:rsidRPr="00A16EFA">
        <w:rPr>
          <w:rFonts w:ascii="Arial" w:hAnsi="Arial" w:cs="Arial"/>
        </w:rPr>
        <w:fldChar w:fldCharType="separate"/>
      </w:r>
      <w:hyperlink w:anchor="_Toc69466782" w:history="1">
        <w:r w:rsidRPr="00A16EFA">
          <w:rPr>
            <w:rStyle w:val="Collegamentoipertestuale"/>
            <w:rFonts w:ascii="Arial" w:hAnsi="Arial" w:cs="Arial"/>
            <w:noProof/>
            <w:shd w:val="clear" w:color="auto" w:fill="FFFFFF"/>
          </w:rPr>
          <w:t>INTRODUCTION</w:t>
        </w:r>
        <w:r w:rsidRPr="00A16EFA">
          <w:rPr>
            <w:rFonts w:ascii="Arial" w:hAnsi="Arial" w:cs="Arial"/>
            <w:noProof/>
            <w:webHidden/>
          </w:rPr>
          <w:tab/>
        </w:r>
        <w:r w:rsidRPr="00A16EFA">
          <w:rPr>
            <w:rFonts w:ascii="Arial" w:hAnsi="Arial" w:cs="Arial"/>
            <w:noProof/>
            <w:webHidden/>
          </w:rPr>
          <w:fldChar w:fldCharType="begin"/>
        </w:r>
        <w:r w:rsidRPr="00A16EFA">
          <w:rPr>
            <w:rFonts w:ascii="Arial" w:hAnsi="Arial" w:cs="Arial"/>
            <w:noProof/>
            <w:webHidden/>
          </w:rPr>
          <w:instrText xml:space="preserve"> PAGEREF _Toc69466782 \h </w:instrText>
        </w:r>
        <w:r w:rsidRPr="00A16EFA">
          <w:rPr>
            <w:rFonts w:ascii="Arial" w:hAnsi="Arial" w:cs="Arial"/>
            <w:noProof/>
            <w:webHidden/>
          </w:rPr>
        </w:r>
        <w:r w:rsidRPr="00A16EFA">
          <w:rPr>
            <w:rFonts w:ascii="Arial" w:hAnsi="Arial" w:cs="Arial"/>
            <w:noProof/>
            <w:webHidden/>
          </w:rPr>
          <w:fldChar w:fldCharType="separate"/>
        </w:r>
        <w:r w:rsidRPr="00A16EFA">
          <w:rPr>
            <w:rFonts w:ascii="Arial" w:hAnsi="Arial" w:cs="Arial"/>
            <w:noProof/>
            <w:webHidden/>
          </w:rPr>
          <w:t>3</w:t>
        </w:r>
        <w:r w:rsidRPr="00A16EFA">
          <w:rPr>
            <w:rFonts w:ascii="Arial" w:hAnsi="Arial" w:cs="Arial"/>
            <w:noProof/>
            <w:webHidden/>
          </w:rPr>
          <w:fldChar w:fldCharType="end"/>
        </w:r>
      </w:hyperlink>
    </w:p>
    <w:p w14:paraId="062AC4C5" w14:textId="77777777" w:rsidR="00927C6A" w:rsidRPr="00A16EFA" w:rsidRDefault="00415AC2" w:rsidP="00A16EFA">
      <w:pPr>
        <w:pStyle w:val="Sommario2"/>
        <w:tabs>
          <w:tab w:val="right" w:leader="dot" w:pos="9350"/>
        </w:tabs>
        <w:spacing w:line="360" w:lineRule="auto"/>
        <w:jc w:val="both"/>
        <w:rPr>
          <w:rFonts w:ascii="Arial" w:hAnsi="Arial" w:cs="Arial"/>
          <w:noProof/>
        </w:rPr>
      </w:pPr>
      <w:hyperlink w:anchor="_Toc69466783" w:history="1">
        <w:r w:rsidR="00927C6A" w:rsidRPr="00A16EFA">
          <w:rPr>
            <w:rStyle w:val="Collegamentoipertestuale"/>
            <w:rFonts w:ascii="Arial" w:hAnsi="Arial" w:cs="Arial"/>
            <w:noProof/>
            <w:shd w:val="clear" w:color="auto" w:fill="FFFFFF"/>
          </w:rPr>
          <w:t>HISTORY OF ACUPUNTURE THERAPY</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_Toc69466783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3</w:t>
        </w:r>
        <w:r w:rsidR="00927C6A" w:rsidRPr="00A16EFA">
          <w:rPr>
            <w:rFonts w:ascii="Arial" w:hAnsi="Arial" w:cs="Arial"/>
            <w:noProof/>
            <w:webHidden/>
          </w:rPr>
          <w:fldChar w:fldCharType="end"/>
        </w:r>
      </w:hyperlink>
    </w:p>
    <w:p w14:paraId="31CB6986" w14:textId="77777777" w:rsidR="00927C6A" w:rsidRPr="00A16EFA" w:rsidRDefault="00415AC2" w:rsidP="00A16EFA">
      <w:pPr>
        <w:pStyle w:val="Sommario2"/>
        <w:tabs>
          <w:tab w:val="right" w:leader="dot" w:pos="9350"/>
        </w:tabs>
        <w:spacing w:line="360" w:lineRule="auto"/>
        <w:jc w:val="both"/>
        <w:rPr>
          <w:rFonts w:ascii="Arial" w:hAnsi="Arial" w:cs="Arial"/>
          <w:noProof/>
        </w:rPr>
      </w:pPr>
      <w:hyperlink w:anchor="_Toc69466784" w:history="1">
        <w:r w:rsidR="00927C6A" w:rsidRPr="00A16EFA">
          <w:rPr>
            <w:rStyle w:val="Collegamentoipertestuale"/>
            <w:rFonts w:ascii="Arial" w:hAnsi="Arial" w:cs="Arial"/>
            <w:noProof/>
            <w:shd w:val="clear" w:color="auto" w:fill="FFFFFF"/>
          </w:rPr>
          <w:t>USES OF ACUPUNTURE THERAPY</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_Toc69466784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3</w:t>
        </w:r>
        <w:r w:rsidR="00927C6A" w:rsidRPr="00A16EFA">
          <w:rPr>
            <w:rFonts w:ascii="Arial" w:hAnsi="Arial" w:cs="Arial"/>
            <w:noProof/>
            <w:webHidden/>
          </w:rPr>
          <w:fldChar w:fldCharType="end"/>
        </w:r>
      </w:hyperlink>
    </w:p>
    <w:p w14:paraId="639BF6BF" w14:textId="77777777" w:rsidR="00927C6A" w:rsidRPr="00A16EFA" w:rsidRDefault="00415AC2" w:rsidP="00A16EFA">
      <w:pPr>
        <w:pStyle w:val="Sommario2"/>
        <w:tabs>
          <w:tab w:val="right" w:leader="dot" w:pos="9350"/>
        </w:tabs>
        <w:spacing w:line="360" w:lineRule="auto"/>
        <w:jc w:val="both"/>
        <w:rPr>
          <w:rFonts w:ascii="Arial" w:hAnsi="Arial" w:cs="Arial"/>
          <w:noProof/>
        </w:rPr>
      </w:pPr>
      <w:hyperlink w:anchor="_Toc69466785" w:history="1">
        <w:r w:rsidR="00927C6A" w:rsidRPr="00A16EFA">
          <w:rPr>
            <w:rStyle w:val="Collegamentoipertestuale"/>
            <w:rFonts w:ascii="Arial" w:hAnsi="Arial" w:cs="Arial"/>
            <w:noProof/>
            <w:shd w:val="clear" w:color="auto" w:fill="FFFFFF"/>
          </w:rPr>
          <w:t>EFFICIENCY AND CONTRAINDICATIONS OF ACUPUNTURE THERAPY</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_Toc69466785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3</w:t>
        </w:r>
        <w:r w:rsidR="00927C6A" w:rsidRPr="00A16EFA">
          <w:rPr>
            <w:rFonts w:ascii="Arial" w:hAnsi="Arial" w:cs="Arial"/>
            <w:noProof/>
            <w:webHidden/>
          </w:rPr>
          <w:fldChar w:fldCharType="end"/>
        </w:r>
      </w:hyperlink>
    </w:p>
    <w:p w14:paraId="7155D8A6" w14:textId="77777777" w:rsidR="00927C6A" w:rsidRPr="00A16EFA" w:rsidRDefault="00415AC2" w:rsidP="00A16EFA">
      <w:pPr>
        <w:pStyle w:val="Sommario2"/>
        <w:tabs>
          <w:tab w:val="right" w:leader="dot" w:pos="9350"/>
        </w:tabs>
        <w:spacing w:line="360" w:lineRule="auto"/>
        <w:jc w:val="both"/>
        <w:rPr>
          <w:rFonts w:ascii="Arial" w:hAnsi="Arial" w:cs="Arial"/>
          <w:noProof/>
        </w:rPr>
      </w:pPr>
      <w:hyperlink w:anchor="_Toc69466786" w:history="1">
        <w:r w:rsidR="00927C6A" w:rsidRPr="00A16EFA">
          <w:rPr>
            <w:rStyle w:val="Collegamentoipertestuale"/>
            <w:rFonts w:ascii="Arial" w:hAnsi="Arial" w:cs="Arial"/>
            <w:noProof/>
            <w:shd w:val="clear" w:color="auto" w:fill="FFFFFF"/>
          </w:rPr>
          <w:t>STATUTORY AND VOLUANTARY SELF REGULATION SYSTEM</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_Toc69466786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3</w:t>
        </w:r>
        <w:r w:rsidR="00927C6A" w:rsidRPr="00A16EFA">
          <w:rPr>
            <w:rFonts w:ascii="Arial" w:hAnsi="Arial" w:cs="Arial"/>
            <w:noProof/>
            <w:webHidden/>
          </w:rPr>
          <w:fldChar w:fldCharType="end"/>
        </w:r>
      </w:hyperlink>
    </w:p>
    <w:p w14:paraId="05653B4A" w14:textId="77777777" w:rsidR="00927C6A" w:rsidRPr="00A16EFA" w:rsidRDefault="00415AC2" w:rsidP="00A16EFA">
      <w:pPr>
        <w:pStyle w:val="Sommario2"/>
        <w:tabs>
          <w:tab w:val="right" w:leader="dot" w:pos="9350"/>
        </w:tabs>
        <w:spacing w:line="360" w:lineRule="auto"/>
        <w:jc w:val="both"/>
        <w:rPr>
          <w:rFonts w:ascii="Arial" w:hAnsi="Arial" w:cs="Arial"/>
          <w:noProof/>
        </w:rPr>
      </w:pPr>
      <w:hyperlink w:anchor="_Toc69466787" w:history="1">
        <w:r w:rsidR="00927C6A" w:rsidRPr="00A16EFA">
          <w:rPr>
            <w:rStyle w:val="Collegamentoipertestuale"/>
            <w:rFonts w:ascii="Arial" w:hAnsi="Arial" w:cs="Arial"/>
            <w:noProof/>
            <w:shd w:val="clear" w:color="auto" w:fill="FFFFFF"/>
          </w:rPr>
          <w:t>ETHICAL CONSIDERATIONS</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_Toc69466787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3</w:t>
        </w:r>
        <w:r w:rsidR="00927C6A" w:rsidRPr="00A16EFA">
          <w:rPr>
            <w:rFonts w:ascii="Arial" w:hAnsi="Arial" w:cs="Arial"/>
            <w:noProof/>
            <w:webHidden/>
          </w:rPr>
          <w:fldChar w:fldCharType="end"/>
        </w:r>
      </w:hyperlink>
    </w:p>
    <w:p w14:paraId="17A0376A" w14:textId="77777777" w:rsidR="00927C6A" w:rsidRPr="00A16EFA" w:rsidRDefault="00415AC2" w:rsidP="00A16EFA">
      <w:pPr>
        <w:pStyle w:val="Sommario2"/>
        <w:tabs>
          <w:tab w:val="right" w:leader="dot" w:pos="9350"/>
        </w:tabs>
        <w:spacing w:line="360" w:lineRule="auto"/>
        <w:jc w:val="both"/>
        <w:rPr>
          <w:rFonts w:ascii="Arial" w:hAnsi="Arial" w:cs="Arial"/>
          <w:noProof/>
        </w:rPr>
      </w:pPr>
      <w:hyperlink w:anchor="_Toc69466788" w:history="1">
        <w:r w:rsidR="00927C6A" w:rsidRPr="00A16EFA">
          <w:rPr>
            <w:rStyle w:val="Collegamentoipertestuale"/>
            <w:rFonts w:ascii="Arial" w:hAnsi="Arial" w:cs="Arial"/>
            <w:noProof/>
            <w:shd w:val="clear" w:color="auto" w:fill="FFFFFF"/>
          </w:rPr>
          <w:t>RECOMMENDATIONS</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_Toc69466788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3</w:t>
        </w:r>
        <w:r w:rsidR="00927C6A" w:rsidRPr="00A16EFA">
          <w:rPr>
            <w:rFonts w:ascii="Arial" w:hAnsi="Arial" w:cs="Arial"/>
            <w:noProof/>
            <w:webHidden/>
          </w:rPr>
          <w:fldChar w:fldCharType="end"/>
        </w:r>
      </w:hyperlink>
    </w:p>
    <w:p w14:paraId="787A9374" w14:textId="77777777" w:rsidR="00927C6A" w:rsidRPr="00A16EFA" w:rsidRDefault="00415AC2" w:rsidP="00A16EFA">
      <w:pPr>
        <w:pStyle w:val="Sommario1"/>
        <w:tabs>
          <w:tab w:val="right" w:leader="dot" w:pos="9350"/>
        </w:tabs>
        <w:spacing w:line="360" w:lineRule="auto"/>
        <w:jc w:val="both"/>
        <w:rPr>
          <w:rFonts w:ascii="Arial" w:hAnsi="Arial" w:cs="Arial"/>
          <w:noProof/>
        </w:rPr>
      </w:pPr>
      <w:hyperlink w:anchor="_Toc69466789" w:history="1">
        <w:r w:rsidR="00927C6A" w:rsidRPr="00A16EFA">
          <w:rPr>
            <w:rStyle w:val="Collegamentoipertestuale"/>
            <w:rFonts w:ascii="Arial" w:hAnsi="Arial" w:cs="Arial"/>
            <w:noProof/>
            <w:shd w:val="clear" w:color="auto" w:fill="FFFFFF"/>
          </w:rPr>
          <w:t>REFERENCES</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_Toc69466789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4</w:t>
        </w:r>
        <w:r w:rsidR="00927C6A" w:rsidRPr="00A16EFA">
          <w:rPr>
            <w:rFonts w:ascii="Arial" w:hAnsi="Arial" w:cs="Arial"/>
            <w:noProof/>
            <w:webHidden/>
          </w:rPr>
          <w:fldChar w:fldCharType="end"/>
        </w:r>
      </w:hyperlink>
    </w:p>
    <w:p w14:paraId="1177C0F4" w14:textId="77777777" w:rsidR="00927C6A" w:rsidRPr="00A16EFA" w:rsidRDefault="00415AC2" w:rsidP="00A16EFA">
      <w:pPr>
        <w:pStyle w:val="Sommario2"/>
        <w:tabs>
          <w:tab w:val="right" w:leader="dot" w:pos="9350"/>
        </w:tabs>
        <w:spacing w:line="360" w:lineRule="auto"/>
        <w:jc w:val="both"/>
        <w:rPr>
          <w:rFonts w:ascii="Arial" w:hAnsi="Arial" w:cs="Arial"/>
          <w:noProof/>
        </w:rPr>
      </w:pPr>
      <w:hyperlink w:anchor="_Toc69466790" w:history="1">
        <w:r w:rsidR="00927C6A" w:rsidRPr="00A16EFA">
          <w:rPr>
            <w:rStyle w:val="Collegamentoipertestuale"/>
            <w:rFonts w:ascii="Arial" w:hAnsi="Arial" w:cs="Arial"/>
            <w:noProof/>
            <w:shd w:val="clear" w:color="auto" w:fill="FFFFFF"/>
          </w:rPr>
          <w:t>Books and journals</w:t>
        </w:r>
        <w:r w:rsidR="00927C6A" w:rsidRPr="00A16EFA">
          <w:rPr>
            <w:rFonts w:ascii="Arial" w:hAnsi="Arial" w:cs="Arial"/>
            <w:noProof/>
            <w:webHidden/>
          </w:rPr>
          <w:tab/>
        </w:r>
        <w:r w:rsidR="00927C6A" w:rsidRPr="00A16EFA">
          <w:rPr>
            <w:rFonts w:ascii="Arial" w:hAnsi="Arial" w:cs="Arial"/>
            <w:noProof/>
            <w:webHidden/>
          </w:rPr>
          <w:fldChar w:fldCharType="begin"/>
        </w:r>
        <w:r w:rsidR="00927C6A" w:rsidRPr="00A16EFA">
          <w:rPr>
            <w:rFonts w:ascii="Arial" w:hAnsi="Arial" w:cs="Arial"/>
            <w:noProof/>
            <w:webHidden/>
          </w:rPr>
          <w:instrText xml:space="preserve"> PAGEREF _Toc69466790 \h </w:instrText>
        </w:r>
        <w:r w:rsidR="00927C6A" w:rsidRPr="00A16EFA">
          <w:rPr>
            <w:rFonts w:ascii="Arial" w:hAnsi="Arial" w:cs="Arial"/>
            <w:noProof/>
            <w:webHidden/>
          </w:rPr>
        </w:r>
        <w:r w:rsidR="00927C6A" w:rsidRPr="00A16EFA">
          <w:rPr>
            <w:rFonts w:ascii="Arial" w:hAnsi="Arial" w:cs="Arial"/>
            <w:noProof/>
            <w:webHidden/>
          </w:rPr>
          <w:fldChar w:fldCharType="separate"/>
        </w:r>
        <w:r w:rsidR="00927C6A" w:rsidRPr="00A16EFA">
          <w:rPr>
            <w:rFonts w:ascii="Arial" w:hAnsi="Arial" w:cs="Arial"/>
            <w:noProof/>
            <w:webHidden/>
          </w:rPr>
          <w:t>4</w:t>
        </w:r>
        <w:r w:rsidR="00927C6A" w:rsidRPr="00A16EFA">
          <w:rPr>
            <w:rFonts w:ascii="Arial" w:hAnsi="Arial" w:cs="Arial"/>
            <w:noProof/>
            <w:webHidden/>
          </w:rPr>
          <w:fldChar w:fldCharType="end"/>
        </w:r>
      </w:hyperlink>
    </w:p>
    <w:p w14:paraId="3A321533" w14:textId="77777777" w:rsidR="00927C6A" w:rsidRPr="00A16EFA" w:rsidRDefault="00927C6A" w:rsidP="00A16EFA">
      <w:pPr>
        <w:spacing w:line="360" w:lineRule="auto"/>
        <w:jc w:val="both"/>
        <w:rPr>
          <w:rFonts w:ascii="Arial" w:hAnsi="Arial" w:cs="Arial"/>
        </w:rPr>
      </w:pPr>
      <w:r w:rsidRPr="00A16EFA">
        <w:rPr>
          <w:rFonts w:ascii="Arial" w:hAnsi="Arial" w:cs="Arial"/>
          <w:b/>
          <w:bCs/>
          <w:noProof/>
        </w:rPr>
        <w:fldChar w:fldCharType="end"/>
      </w:r>
    </w:p>
    <w:p w14:paraId="2E642716" w14:textId="77777777" w:rsidR="00927C6A" w:rsidRPr="00A16EFA" w:rsidRDefault="00927C6A" w:rsidP="00A16EFA">
      <w:pPr>
        <w:pStyle w:val="Titolo1"/>
        <w:spacing w:line="360" w:lineRule="auto"/>
        <w:jc w:val="both"/>
        <w:rPr>
          <w:rFonts w:ascii="Arial" w:hAnsi="Arial" w:cs="Arial"/>
          <w:sz w:val="22"/>
          <w:szCs w:val="22"/>
          <w:shd w:val="clear" w:color="auto" w:fill="FFFFFF"/>
        </w:rPr>
      </w:pPr>
      <w:r w:rsidRPr="00A16EFA">
        <w:rPr>
          <w:rFonts w:ascii="Arial" w:hAnsi="Arial" w:cs="Arial"/>
          <w:sz w:val="22"/>
          <w:szCs w:val="22"/>
          <w:shd w:val="clear" w:color="auto" w:fill="FFFFFF"/>
        </w:rPr>
        <w:br w:type="page"/>
      </w:r>
      <w:bookmarkStart w:id="0" w:name="_Toc69466782"/>
      <w:r w:rsidRPr="00A16EFA">
        <w:rPr>
          <w:rFonts w:ascii="Arial" w:hAnsi="Arial" w:cs="Arial"/>
          <w:sz w:val="22"/>
          <w:szCs w:val="22"/>
          <w:shd w:val="clear" w:color="auto" w:fill="FFFFFF"/>
        </w:rPr>
        <w:t>INTRODUCTION</w:t>
      </w:r>
      <w:bookmarkEnd w:id="0"/>
      <w:r w:rsidRPr="00A16EFA">
        <w:rPr>
          <w:rFonts w:ascii="Arial" w:hAnsi="Arial" w:cs="Arial"/>
          <w:sz w:val="22"/>
          <w:szCs w:val="22"/>
          <w:shd w:val="clear" w:color="auto" w:fill="FFFFFF"/>
        </w:rPr>
        <w:t xml:space="preserve"> </w:t>
      </w:r>
    </w:p>
    <w:p w14:paraId="533C3D80" w14:textId="77777777" w:rsidR="00927C6A" w:rsidRPr="00A16EFA" w:rsidRDefault="00886175" w:rsidP="00A16EFA">
      <w:pPr>
        <w:spacing w:line="360" w:lineRule="auto"/>
        <w:jc w:val="both"/>
        <w:rPr>
          <w:rFonts w:ascii="Arial" w:hAnsi="Arial" w:cs="Arial"/>
          <w:color w:val="222222"/>
          <w:shd w:val="clear" w:color="auto" w:fill="FFFFFF"/>
        </w:rPr>
      </w:pPr>
      <w:r w:rsidRPr="00A16EFA">
        <w:rPr>
          <w:rFonts w:ascii="Arial" w:hAnsi="Arial" w:cs="Arial"/>
          <w:color w:val="222222"/>
          <w:shd w:val="clear" w:color="auto" w:fill="FFFFFF"/>
        </w:rPr>
        <w:t xml:space="preserve">Complementary therapies </w:t>
      </w:r>
      <w:r w:rsidR="007548C8" w:rsidRPr="00A16EFA">
        <w:rPr>
          <w:rFonts w:ascii="Arial" w:hAnsi="Arial" w:cs="Arial"/>
          <w:color w:val="222222"/>
          <w:shd w:val="clear" w:color="auto" w:fill="FFFFFF"/>
        </w:rPr>
        <w:t>are</w:t>
      </w:r>
      <w:r w:rsidRPr="00A16EFA">
        <w:rPr>
          <w:rFonts w:ascii="Arial" w:hAnsi="Arial" w:cs="Arial"/>
          <w:color w:val="222222"/>
          <w:shd w:val="clear" w:color="auto" w:fill="FFFFFF"/>
        </w:rPr>
        <w:t xml:space="preserve"> termed as number of health care treatments data different from</w:t>
      </w:r>
      <w:r w:rsidRPr="00877C9F">
        <w:rPr>
          <w:rFonts w:ascii="Arial" w:hAnsi="Arial" w:cs="Arial"/>
          <w:color w:val="222222"/>
          <w:shd w:val="clear" w:color="auto" w:fill="FFFFFF"/>
        </w:rPr>
        <w:t xml:space="preserve"> the</w:t>
      </w:r>
      <w:r w:rsidRPr="00A16EFA">
        <w:rPr>
          <w:rFonts w:ascii="Arial" w:hAnsi="Arial" w:cs="Arial"/>
          <w:color w:val="222222"/>
          <w:shd w:val="clear" w:color="auto" w:fill="FFFFFF"/>
        </w:rPr>
        <w:t xml:space="preserve"> conventional medicine. They are the type of therapies which include different types of treatments that are relaxation techniques, acupuncture, massage therapy, energy work, homeopathy, traditional healing, </w:t>
      </w:r>
      <w:proofErr w:type="gramStart"/>
      <w:r w:rsidRPr="00A16EFA">
        <w:rPr>
          <w:rFonts w:ascii="Arial" w:hAnsi="Arial" w:cs="Arial"/>
          <w:color w:val="222222"/>
          <w:shd w:val="clear" w:color="auto" w:fill="FFFFFF"/>
        </w:rPr>
        <w:t>hypnosis</w:t>
      </w:r>
      <w:proofErr w:type="gramEnd"/>
      <w:r w:rsidRPr="00A16EFA">
        <w:rPr>
          <w:rFonts w:ascii="Arial" w:hAnsi="Arial" w:cs="Arial"/>
          <w:color w:val="222222"/>
          <w:shd w:val="clear" w:color="auto" w:fill="FFFFFF"/>
        </w:rPr>
        <w:t xml:space="preserve"> and biofeedback. </w:t>
      </w:r>
      <w:r w:rsidR="007548C8" w:rsidRPr="00A16EFA">
        <w:rPr>
          <w:rFonts w:ascii="Arial" w:hAnsi="Arial" w:cs="Arial"/>
          <w:color w:val="222222"/>
          <w:shd w:val="clear" w:color="auto" w:fill="FFFFFF"/>
        </w:rPr>
        <w:t>The</w:t>
      </w:r>
      <w:r w:rsidRPr="00A16EFA">
        <w:rPr>
          <w:rFonts w:ascii="Arial" w:hAnsi="Arial" w:cs="Arial"/>
          <w:color w:val="222222"/>
          <w:shd w:val="clear" w:color="auto" w:fill="FFFFFF"/>
        </w:rPr>
        <w:t xml:space="preserve"> present report is based on the topic acupuncture </w:t>
      </w:r>
      <w:r w:rsidR="007548C8" w:rsidRPr="00A16EFA">
        <w:rPr>
          <w:rFonts w:ascii="Arial" w:hAnsi="Arial" w:cs="Arial"/>
          <w:color w:val="222222"/>
          <w:shd w:val="clear" w:color="auto" w:fill="FFFFFF"/>
        </w:rPr>
        <w:t>this</w:t>
      </w:r>
      <w:r w:rsidRPr="00A16EFA">
        <w:rPr>
          <w:rFonts w:ascii="Arial" w:hAnsi="Arial" w:cs="Arial"/>
          <w:color w:val="222222"/>
          <w:shd w:val="clear" w:color="auto" w:fill="FFFFFF"/>
        </w:rPr>
        <w:t xml:space="preserve"> therapy is done in the form of inserting needles </w:t>
      </w:r>
      <w:r w:rsidR="007548C8" w:rsidRPr="00A16EFA">
        <w:rPr>
          <w:rFonts w:ascii="Arial" w:hAnsi="Arial" w:cs="Arial"/>
          <w:color w:val="222222"/>
          <w:shd w:val="clear" w:color="auto" w:fill="FFFFFF"/>
        </w:rPr>
        <w:t>which</w:t>
      </w:r>
      <w:r w:rsidRPr="00A16EFA">
        <w:rPr>
          <w:rFonts w:ascii="Arial" w:hAnsi="Arial" w:cs="Arial"/>
          <w:color w:val="222222"/>
          <w:shd w:val="clear" w:color="auto" w:fill="FFFFFF"/>
        </w:rPr>
        <w:t xml:space="preserve"> are very small and thin that are made up of metal Put in the skin at a particular point on the body. The present report will also discuss about the history, uses, and how it compares to traditional treatments. </w:t>
      </w:r>
      <w:r w:rsidR="007548C8" w:rsidRPr="00A16EFA">
        <w:rPr>
          <w:rFonts w:ascii="Arial" w:hAnsi="Arial" w:cs="Arial"/>
          <w:color w:val="222222"/>
          <w:shd w:val="clear" w:color="auto" w:fill="FFFFFF"/>
        </w:rPr>
        <w:t>Along</w:t>
      </w:r>
      <w:r w:rsidRPr="00A16EFA">
        <w:rPr>
          <w:rFonts w:ascii="Arial" w:hAnsi="Arial" w:cs="Arial"/>
          <w:color w:val="222222"/>
          <w:shd w:val="clear" w:color="auto" w:fill="FFFFFF"/>
        </w:rPr>
        <w:t xml:space="preserve"> with this let's study will also evaluate the evolution of statutory and voluntary </w:t>
      </w:r>
      <w:r w:rsidR="007548C8" w:rsidRPr="00A16EFA">
        <w:rPr>
          <w:rFonts w:ascii="Arial" w:hAnsi="Arial" w:cs="Arial"/>
          <w:color w:val="222222"/>
          <w:shd w:val="clear" w:color="auto" w:fill="FFFFFF"/>
        </w:rPr>
        <w:t>self-regulation</w:t>
      </w:r>
      <w:r w:rsidRPr="00A16EFA">
        <w:rPr>
          <w:rFonts w:ascii="Arial" w:hAnsi="Arial" w:cs="Arial"/>
          <w:color w:val="222222"/>
          <w:shd w:val="clear" w:color="auto" w:fill="FFFFFF"/>
        </w:rPr>
        <w:t xml:space="preserve"> system. Further it will also discuss about the ethical considerations off acupuncture therapy. Lastly it will also recommend about the more use of this therapy by the people.</w:t>
      </w:r>
    </w:p>
    <w:p w14:paraId="49102E6B" w14:textId="77777777" w:rsidR="00927C6A" w:rsidRPr="00877C9F" w:rsidRDefault="00927C6A" w:rsidP="00A16EFA">
      <w:pPr>
        <w:pStyle w:val="Titolo2"/>
        <w:spacing w:line="360" w:lineRule="auto"/>
        <w:jc w:val="both"/>
        <w:rPr>
          <w:rFonts w:ascii="Arial" w:hAnsi="Arial" w:cs="Arial"/>
          <w:b/>
          <w:bCs w:val="0"/>
          <w:sz w:val="22"/>
          <w:szCs w:val="22"/>
          <w:shd w:val="clear" w:color="auto" w:fill="FFFFFF"/>
        </w:rPr>
      </w:pPr>
      <w:bookmarkStart w:id="1" w:name="_Toc69466783"/>
      <w:r w:rsidRPr="00877C9F">
        <w:rPr>
          <w:rFonts w:ascii="Arial" w:hAnsi="Arial" w:cs="Arial"/>
          <w:b/>
          <w:bCs w:val="0"/>
          <w:sz w:val="22"/>
          <w:szCs w:val="22"/>
          <w:shd w:val="clear" w:color="auto" w:fill="FFFFFF"/>
        </w:rPr>
        <w:t>HISTORY OF ACUPUNTURE THERAPY</w:t>
      </w:r>
      <w:bookmarkEnd w:id="1"/>
      <w:r w:rsidRPr="00877C9F">
        <w:rPr>
          <w:rFonts w:ascii="Arial" w:hAnsi="Arial" w:cs="Arial"/>
          <w:b/>
          <w:bCs w:val="0"/>
          <w:sz w:val="22"/>
          <w:szCs w:val="22"/>
          <w:shd w:val="clear" w:color="auto" w:fill="FFFFFF"/>
        </w:rPr>
        <w:t xml:space="preserve"> </w:t>
      </w:r>
    </w:p>
    <w:p w14:paraId="0CD18D53" w14:textId="4EC4B89E" w:rsidR="00927C6A" w:rsidRPr="00A16EFA" w:rsidRDefault="00886175" w:rsidP="00A16EFA">
      <w:pPr>
        <w:spacing w:line="360" w:lineRule="auto"/>
        <w:jc w:val="both"/>
        <w:rPr>
          <w:rFonts w:ascii="Arial" w:hAnsi="Arial" w:cs="Arial"/>
          <w:shd w:val="clear" w:color="auto" w:fill="FFFFFF"/>
        </w:rPr>
      </w:pPr>
      <w:r w:rsidRPr="00A16EFA">
        <w:rPr>
          <w:rFonts w:ascii="Arial" w:hAnsi="Arial" w:cs="Arial"/>
          <w:shd w:val="clear" w:color="auto" w:fill="FFFFFF"/>
        </w:rPr>
        <w:t xml:space="preserve">Acupuncture therapy was started end originated in China with the document that has been dated for few 100 years tell </w:t>
      </w:r>
      <w:r w:rsidR="007548C8" w:rsidRPr="00A16EFA">
        <w:rPr>
          <w:rFonts w:ascii="Arial" w:hAnsi="Arial" w:cs="Arial"/>
          <w:shd w:val="clear" w:color="auto" w:fill="FFFFFF"/>
        </w:rPr>
        <w:t>Common Era</w:t>
      </w:r>
      <w:r w:rsidRPr="00A16EFA">
        <w:rPr>
          <w:rFonts w:ascii="Arial" w:hAnsi="Arial" w:cs="Arial"/>
          <w:shd w:val="clear" w:color="auto" w:fill="FFFFFF"/>
        </w:rPr>
        <w:t xml:space="preserve">. The therapy in the country was done by using the instrument data sharpened stones and bones data dated about 6000 BCE this have also been used for surgical instruments data for drawing Lansing abscesses or blood. In 198 BCE the </w:t>
      </w:r>
      <w:r w:rsidR="007548C8" w:rsidRPr="00A16EFA">
        <w:rPr>
          <w:rFonts w:ascii="Arial" w:hAnsi="Arial" w:cs="Arial"/>
          <w:shd w:val="clear" w:color="auto" w:fill="FFFFFF"/>
        </w:rPr>
        <w:t xml:space="preserve">document that one made on acupuncture well sealed as there was no reference of this but </w:t>
      </w:r>
      <w:proofErr w:type="gramStart"/>
      <w:r w:rsidR="007548C8" w:rsidRPr="00A16EFA">
        <w:rPr>
          <w:rFonts w:ascii="Arial" w:hAnsi="Arial" w:cs="Arial"/>
          <w:shd w:val="clear" w:color="auto" w:fill="FFFFFF"/>
        </w:rPr>
        <w:t>later on</w:t>
      </w:r>
      <w:proofErr w:type="gramEnd"/>
      <w:r w:rsidR="007548C8" w:rsidRPr="00A16EFA">
        <w:rPr>
          <w:rFonts w:ascii="Arial" w:hAnsi="Arial" w:cs="Arial"/>
          <w:shd w:val="clear" w:color="auto" w:fill="FFFFFF"/>
        </w:rPr>
        <w:t xml:space="preserve"> system of meridians has</w:t>
      </w:r>
      <w:r w:rsidRPr="00A16EFA">
        <w:rPr>
          <w:rFonts w:ascii="Arial" w:hAnsi="Arial" w:cs="Arial"/>
          <w:shd w:val="clear" w:color="auto" w:fill="FFFFFF"/>
        </w:rPr>
        <w:t xml:space="preserve"> accepted this treatment. The document that is described this system of treatment that of acupuncture therapy is named as the yellow emperor's classic of internal medicine it was dated in 100 BCE. After that the </w:t>
      </w:r>
      <w:r w:rsidR="007548C8" w:rsidRPr="00A16EFA">
        <w:rPr>
          <w:rFonts w:ascii="Arial" w:hAnsi="Arial" w:cs="Arial"/>
          <w:shd w:val="clear" w:color="auto" w:fill="FFFFFF"/>
        </w:rPr>
        <w:t>country has</w:t>
      </w:r>
      <w:r w:rsidRPr="00A16EFA">
        <w:rPr>
          <w:rFonts w:ascii="Arial" w:hAnsi="Arial" w:cs="Arial"/>
          <w:shd w:val="clear" w:color="auto" w:fill="FFFFFF"/>
        </w:rPr>
        <w:t xml:space="preserve"> made different location in which acupuncture therapy was done and developed later</w:t>
      </w:r>
      <w:r w:rsidR="00A16EFA" w:rsidRPr="00A16EFA">
        <w:rPr>
          <w:rFonts w:ascii="Arial" w:hAnsi="Arial" w:cs="Arial"/>
          <w:shd w:val="clear" w:color="auto" w:fill="FFFFFF"/>
        </w:rPr>
        <w:t xml:space="preserve"> (</w:t>
      </w:r>
      <w:r w:rsidR="00A16EFA" w:rsidRPr="00A16EFA">
        <w:rPr>
          <w:rFonts w:ascii="Arial" w:hAnsi="Arial" w:cs="Arial"/>
          <w:color w:val="222222"/>
          <w:shd w:val="clear" w:color="auto" w:fill="FFFFFF"/>
        </w:rPr>
        <w:t>Cloatre and Ramas 2019</w:t>
      </w:r>
      <w:r w:rsidR="00A16EFA" w:rsidRPr="00A16EFA">
        <w:rPr>
          <w:rFonts w:ascii="Arial" w:hAnsi="Arial" w:cs="Arial"/>
          <w:shd w:val="clear" w:color="auto" w:fill="FFFFFF"/>
        </w:rPr>
        <w:t>)</w:t>
      </w:r>
      <w:r w:rsidRPr="00A16EFA">
        <w:rPr>
          <w:rFonts w:ascii="Arial" w:hAnsi="Arial" w:cs="Arial"/>
          <w:shd w:val="clear" w:color="auto" w:fill="FFFFFF"/>
        </w:rPr>
        <w:t xml:space="preserve">. </w:t>
      </w:r>
      <w:r w:rsidR="007548C8" w:rsidRPr="00A16EFA">
        <w:rPr>
          <w:rFonts w:ascii="Arial" w:hAnsi="Arial" w:cs="Arial"/>
          <w:shd w:val="clear" w:color="auto" w:fill="FFFFFF"/>
        </w:rPr>
        <w:t>Like</w:t>
      </w:r>
      <w:r w:rsidRPr="00A16EFA">
        <w:rPr>
          <w:rFonts w:ascii="Arial" w:hAnsi="Arial" w:cs="Arial"/>
          <w:shd w:val="clear" w:color="auto" w:fill="FFFFFF"/>
        </w:rPr>
        <w:t xml:space="preserve"> you bunch of therapy keep on growing and developing in text over centuries </w:t>
      </w:r>
      <w:r w:rsidR="007548C8" w:rsidRPr="00A16EFA">
        <w:rPr>
          <w:rFonts w:ascii="Arial" w:hAnsi="Arial" w:cs="Arial"/>
          <w:shd w:val="clear" w:color="auto" w:fill="FFFFFF"/>
        </w:rPr>
        <w:t>and</w:t>
      </w:r>
      <w:r w:rsidRPr="00A16EFA">
        <w:rPr>
          <w:rFonts w:ascii="Arial" w:hAnsi="Arial" w:cs="Arial"/>
          <w:shd w:val="clear" w:color="auto" w:fill="FFFFFF"/>
        </w:rPr>
        <w:t xml:space="preserve"> have become one of the best standard therapies data used in China for getting the relief related to massage, herb and moxibustion</w:t>
      </w:r>
      <w:r w:rsidR="00A16EFA" w:rsidRPr="00A16EFA">
        <w:rPr>
          <w:rFonts w:ascii="Arial" w:hAnsi="Arial" w:cs="Arial"/>
          <w:shd w:val="clear" w:color="auto" w:fill="FFFFFF"/>
        </w:rPr>
        <w:t xml:space="preserve"> (</w:t>
      </w:r>
      <w:r w:rsidR="00A16EFA" w:rsidRPr="00A16EFA">
        <w:rPr>
          <w:rFonts w:ascii="Arial" w:hAnsi="Arial" w:cs="Arial"/>
          <w:color w:val="222222"/>
          <w:shd w:val="clear" w:color="auto" w:fill="FFFFFF"/>
        </w:rPr>
        <w:t>Chavez  and et.al., 2017</w:t>
      </w:r>
      <w:r w:rsidR="00A16EFA" w:rsidRPr="00A16EFA">
        <w:rPr>
          <w:rFonts w:ascii="Arial" w:hAnsi="Arial" w:cs="Arial"/>
          <w:shd w:val="clear" w:color="auto" w:fill="FFFFFF"/>
        </w:rPr>
        <w:t>)</w:t>
      </w:r>
      <w:r w:rsidRPr="00A16EFA">
        <w:rPr>
          <w:rFonts w:ascii="Arial" w:hAnsi="Arial" w:cs="Arial"/>
          <w:shd w:val="clear" w:color="auto" w:fill="FFFFFF"/>
        </w:rPr>
        <w:t xml:space="preserve">. From the 15th century bronze </w:t>
      </w:r>
      <w:proofErr w:type="gramStart"/>
      <w:r w:rsidRPr="00A16EFA">
        <w:rPr>
          <w:rFonts w:ascii="Arial" w:hAnsi="Arial" w:cs="Arial"/>
          <w:shd w:val="clear" w:color="auto" w:fill="FFFFFF"/>
        </w:rPr>
        <w:t>statu</w:t>
      </w:r>
      <w:r w:rsidR="00877C9F">
        <w:rPr>
          <w:rFonts w:ascii="Arial" w:hAnsi="Arial" w:cs="Arial"/>
          <w:shd w:val="clear" w:color="auto" w:fill="FFFFFF"/>
        </w:rPr>
        <w:t>e</w:t>
      </w:r>
      <w:r w:rsidRPr="00A16EFA">
        <w:rPr>
          <w:rFonts w:ascii="Arial" w:hAnsi="Arial" w:cs="Arial"/>
          <w:shd w:val="clear" w:color="auto" w:fill="FFFFFF"/>
        </w:rPr>
        <w:t>s</w:t>
      </w:r>
      <w:proofErr w:type="gramEnd"/>
      <w:r w:rsidRPr="00A16EFA">
        <w:rPr>
          <w:rFonts w:ascii="Arial" w:hAnsi="Arial" w:cs="Arial"/>
          <w:shd w:val="clear" w:color="auto" w:fill="FFFFFF"/>
        </w:rPr>
        <w:t xml:space="preserve"> we’re used to show acupuncture points that is for examination and teaching purposes. Ming dynasty what is the publisher who have published the book that is named as the great compendium of acupuncture </w:t>
      </w:r>
      <w:r w:rsidR="007548C8" w:rsidRPr="00A16EFA">
        <w:rPr>
          <w:rFonts w:ascii="Arial" w:hAnsi="Arial" w:cs="Arial"/>
          <w:shd w:val="clear" w:color="auto" w:fill="FFFFFF"/>
        </w:rPr>
        <w:t>a</w:t>
      </w:r>
      <w:r w:rsidRPr="00A16EFA">
        <w:rPr>
          <w:rFonts w:ascii="Arial" w:hAnsi="Arial" w:cs="Arial"/>
          <w:shd w:val="clear" w:color="auto" w:fill="FFFFFF"/>
        </w:rPr>
        <w:t xml:space="preserve"> moxibustion which has basis of modern acupuncture. </w:t>
      </w:r>
      <w:r w:rsidR="007548C8" w:rsidRPr="00A16EFA">
        <w:rPr>
          <w:rFonts w:ascii="Arial" w:hAnsi="Arial" w:cs="Arial"/>
          <w:shd w:val="clear" w:color="auto" w:fill="FFFFFF"/>
        </w:rPr>
        <w:t>In</w:t>
      </w:r>
      <w:r w:rsidRPr="00A16EFA">
        <w:rPr>
          <w:rFonts w:ascii="Arial" w:hAnsi="Arial" w:cs="Arial"/>
          <w:shd w:val="clear" w:color="auto" w:fill="FFFFFF"/>
        </w:rPr>
        <w:t xml:space="preserve"> the book there was clear description along with 365 points that helps the people to know different channels that is which needle is used to modify the flow that is related to Qi energy. In China the interest of using acupuncture therapy was decline in 17th century because it has </w:t>
      </w:r>
      <w:r w:rsidR="007548C8" w:rsidRPr="00A16EFA">
        <w:rPr>
          <w:rFonts w:ascii="Arial" w:hAnsi="Arial" w:cs="Arial"/>
          <w:shd w:val="clear" w:color="auto" w:fill="FFFFFF"/>
        </w:rPr>
        <w:t>come</w:t>
      </w:r>
      <w:r w:rsidRPr="00A16EFA">
        <w:rPr>
          <w:rFonts w:ascii="Arial" w:hAnsi="Arial" w:cs="Arial"/>
          <w:shd w:val="clear" w:color="auto" w:fill="FFFFFF"/>
        </w:rPr>
        <w:t xml:space="preserve"> to be regarded as irrational and superstitious. The Imperial medical Institute has also excluded this therapy by the decree of the emperor in the air 1822.</w:t>
      </w:r>
    </w:p>
    <w:p w14:paraId="5E276372" w14:textId="77777777" w:rsidR="008F7823" w:rsidRPr="00877C9F" w:rsidRDefault="00927C6A" w:rsidP="00A16EFA">
      <w:pPr>
        <w:pStyle w:val="Titolo2"/>
        <w:spacing w:line="360" w:lineRule="auto"/>
        <w:jc w:val="both"/>
        <w:rPr>
          <w:rFonts w:ascii="Arial" w:hAnsi="Arial" w:cs="Arial"/>
          <w:b/>
          <w:bCs w:val="0"/>
          <w:sz w:val="22"/>
          <w:szCs w:val="22"/>
          <w:shd w:val="clear" w:color="auto" w:fill="FFFFFF"/>
        </w:rPr>
      </w:pPr>
      <w:bookmarkStart w:id="2" w:name="_Toc69466784"/>
      <w:r w:rsidRPr="00877C9F">
        <w:rPr>
          <w:rFonts w:ascii="Arial" w:hAnsi="Arial" w:cs="Arial"/>
          <w:b/>
          <w:bCs w:val="0"/>
          <w:sz w:val="22"/>
          <w:szCs w:val="22"/>
          <w:shd w:val="clear" w:color="auto" w:fill="FFFFFF"/>
        </w:rPr>
        <w:t>USES OF ACUPUNTURE THERAPY</w:t>
      </w:r>
      <w:bookmarkEnd w:id="2"/>
    </w:p>
    <w:p w14:paraId="281EF265" w14:textId="77777777" w:rsidR="00647F20" w:rsidRPr="00A16EFA" w:rsidRDefault="00886175" w:rsidP="00A16EFA">
      <w:pPr>
        <w:spacing w:line="360" w:lineRule="auto"/>
        <w:jc w:val="both"/>
        <w:rPr>
          <w:rFonts w:ascii="Arial" w:hAnsi="Arial" w:cs="Arial"/>
          <w:shd w:val="clear" w:color="auto" w:fill="FFFFFF"/>
        </w:rPr>
      </w:pPr>
      <w:r w:rsidRPr="00A16EFA">
        <w:rPr>
          <w:rFonts w:ascii="Arial" w:hAnsi="Arial" w:cs="Arial"/>
          <w:shd w:val="clear" w:color="auto" w:fill="FFFFFF"/>
        </w:rPr>
        <w:t xml:space="preserve">Germany research has said that acupuncture therapy can be used to relieve tensions, </w:t>
      </w:r>
      <w:proofErr w:type="gramStart"/>
      <w:r w:rsidRPr="00A16EFA">
        <w:rPr>
          <w:rFonts w:ascii="Arial" w:hAnsi="Arial" w:cs="Arial"/>
          <w:shd w:val="clear" w:color="auto" w:fill="FFFFFF"/>
        </w:rPr>
        <w:t>migraines</w:t>
      </w:r>
      <w:proofErr w:type="gramEnd"/>
      <w:r w:rsidRPr="00A16EFA">
        <w:rPr>
          <w:rFonts w:ascii="Arial" w:hAnsi="Arial" w:cs="Arial"/>
          <w:shd w:val="clear" w:color="auto" w:fill="FFFFFF"/>
        </w:rPr>
        <w:t xml:space="preserve"> and headaches. It can be used by both men and women and it also helps to heal the problems that are related to low back pain, knee pain, neck pain and other types of this is that is suffered by the elder people and the people who are working and doing different activities</w:t>
      </w:r>
      <w:r w:rsidR="000F40A2" w:rsidRPr="00A16EFA">
        <w:rPr>
          <w:rFonts w:ascii="Arial" w:hAnsi="Arial" w:cs="Arial"/>
          <w:shd w:val="clear" w:color="auto" w:fill="FFFFFF"/>
        </w:rPr>
        <w:t xml:space="preserve"> (</w:t>
      </w:r>
      <w:r w:rsidR="000F40A2" w:rsidRPr="00A16EFA">
        <w:rPr>
          <w:rFonts w:ascii="Arial" w:hAnsi="Arial" w:cs="Arial"/>
          <w:i/>
          <w:color w:val="222222"/>
          <w:shd w:val="clear" w:color="auto" w:fill="FFFFFF"/>
        </w:rPr>
        <w:t>Top 10 Benefits of Acupuncture for Workplace Stress and Pain</w:t>
      </w:r>
      <w:r w:rsidR="000F40A2" w:rsidRPr="00A16EFA">
        <w:rPr>
          <w:rFonts w:ascii="Arial" w:hAnsi="Arial" w:cs="Arial"/>
          <w:color w:val="222222"/>
          <w:shd w:val="clear" w:color="auto" w:fill="FFFFFF"/>
        </w:rPr>
        <w:t>. 2021</w:t>
      </w:r>
      <w:r w:rsidR="000F40A2" w:rsidRPr="00A16EFA">
        <w:rPr>
          <w:rFonts w:ascii="Arial" w:hAnsi="Arial" w:cs="Arial"/>
          <w:shd w:val="clear" w:color="auto" w:fill="FFFFFF"/>
        </w:rPr>
        <w:t>)</w:t>
      </w:r>
      <w:r w:rsidRPr="00A16EFA">
        <w:rPr>
          <w:rFonts w:ascii="Arial" w:hAnsi="Arial" w:cs="Arial"/>
          <w:shd w:val="clear" w:color="auto" w:fill="FFFFFF"/>
        </w:rPr>
        <w:t xml:space="preserve">. The therapy is listed at additional </w:t>
      </w:r>
      <w:r w:rsidR="007548C8" w:rsidRPr="00A16EFA">
        <w:rPr>
          <w:rFonts w:ascii="Arial" w:hAnsi="Arial" w:cs="Arial"/>
          <w:shd w:val="clear" w:color="auto" w:fill="FFFFFF"/>
        </w:rPr>
        <w:t>disorders that give</w:t>
      </w:r>
      <w:r w:rsidRPr="00A16EFA">
        <w:rPr>
          <w:rFonts w:ascii="Arial" w:hAnsi="Arial" w:cs="Arial"/>
          <w:shd w:val="clear" w:color="auto" w:fill="FFFFFF"/>
        </w:rPr>
        <w:t xml:space="preserve"> benefits to the individual at the time of using acupuncture. World Health Organization is also said that acupuncture is effective therapy that can heal different problems data face by individual </w:t>
      </w:r>
      <w:r w:rsidR="007548C8" w:rsidRPr="00A16EFA">
        <w:rPr>
          <w:rFonts w:ascii="Arial" w:hAnsi="Arial" w:cs="Arial"/>
          <w:shd w:val="clear" w:color="auto" w:fill="FFFFFF"/>
        </w:rPr>
        <w:t>who</w:t>
      </w:r>
      <w:r w:rsidRPr="00A16EFA">
        <w:rPr>
          <w:rFonts w:ascii="Arial" w:hAnsi="Arial" w:cs="Arial"/>
          <w:shd w:val="clear" w:color="auto" w:fill="FFFFFF"/>
        </w:rPr>
        <w:t xml:space="preserve"> includes high and low blood pressure, </w:t>
      </w:r>
      <w:r w:rsidR="007548C8" w:rsidRPr="00A16EFA">
        <w:rPr>
          <w:rFonts w:ascii="Arial" w:hAnsi="Arial" w:cs="Arial"/>
          <w:shd w:val="clear" w:color="auto" w:fill="FFFFFF"/>
        </w:rPr>
        <w:t>facial</w:t>
      </w:r>
      <w:r w:rsidRPr="00A16EFA">
        <w:rPr>
          <w:rFonts w:ascii="Arial" w:hAnsi="Arial" w:cs="Arial"/>
          <w:shd w:val="clear" w:color="auto" w:fill="FFFFFF"/>
        </w:rPr>
        <w:t xml:space="preserve"> pain, tennis elbow, painful periods, allergic Prentice along with all this it is also used for reducing the risk of stroke and dental pain. by the organization it has also suggested that it can be used to treat number of in fictions that are related to </w:t>
      </w:r>
      <w:r w:rsidR="007548C8" w:rsidRPr="00A16EFA">
        <w:rPr>
          <w:rFonts w:ascii="Arial" w:hAnsi="Arial" w:cs="Arial"/>
          <w:shd w:val="clear" w:color="auto" w:fill="FFFFFF"/>
        </w:rPr>
        <w:t>the</w:t>
      </w:r>
      <w:r w:rsidRPr="00A16EFA">
        <w:rPr>
          <w:rFonts w:ascii="Arial" w:hAnsi="Arial" w:cs="Arial"/>
          <w:shd w:val="clear" w:color="auto" w:fill="FFFFFF"/>
        </w:rPr>
        <w:t xml:space="preserve"> more hemorrhagic fever, urinary infection any other type of infection that are suffered by individuals. It is also used to control some types of pain that is not recovered by different treatments and medicines. For </w:t>
      </w:r>
      <w:proofErr w:type="gramStart"/>
      <w:r w:rsidRPr="00A16EFA">
        <w:rPr>
          <w:rFonts w:ascii="Arial" w:hAnsi="Arial" w:cs="Arial"/>
          <w:shd w:val="clear" w:color="auto" w:fill="FFFFFF"/>
        </w:rPr>
        <w:t>example</w:t>
      </w:r>
      <w:proofErr w:type="gramEnd"/>
      <w:r w:rsidRPr="00A16EFA">
        <w:rPr>
          <w:rFonts w:ascii="Arial" w:hAnsi="Arial" w:cs="Arial"/>
          <w:shd w:val="clear" w:color="auto" w:fill="FFFFFF"/>
        </w:rPr>
        <w:t xml:space="preserve"> if someone is suffering from chronic headaches and sinus pressure the best treatment for this is acupuncture therapy as it helps in finding out weather the symptoms and countenance conditions add right or wrong. </w:t>
      </w:r>
      <w:r w:rsidR="007548C8" w:rsidRPr="00A16EFA">
        <w:rPr>
          <w:rFonts w:ascii="Arial" w:hAnsi="Arial" w:cs="Arial"/>
          <w:shd w:val="clear" w:color="auto" w:fill="FFFFFF"/>
        </w:rPr>
        <w:t>Chronic</w:t>
      </w:r>
      <w:r w:rsidRPr="00A16EFA">
        <w:rPr>
          <w:rFonts w:ascii="Arial" w:hAnsi="Arial" w:cs="Arial"/>
          <w:shd w:val="clear" w:color="auto" w:fill="FFFFFF"/>
        </w:rPr>
        <w:t xml:space="preserve"> </w:t>
      </w:r>
      <w:r w:rsidR="007548C8" w:rsidRPr="00A16EFA">
        <w:rPr>
          <w:rFonts w:ascii="Arial" w:hAnsi="Arial" w:cs="Arial"/>
          <w:shd w:val="clear" w:color="auto" w:fill="FFFFFF"/>
        </w:rPr>
        <w:t>pain is</w:t>
      </w:r>
      <w:r w:rsidRPr="00A16EFA">
        <w:rPr>
          <w:rFonts w:ascii="Arial" w:hAnsi="Arial" w:cs="Arial"/>
          <w:shd w:val="clear" w:color="auto" w:fill="FFFFFF"/>
        </w:rPr>
        <w:t xml:space="preserve"> related to neck, head, nice and back. By some of the researchers it has also come to know </w:t>
      </w:r>
      <w:proofErr w:type="gramStart"/>
      <w:r w:rsidRPr="00A16EFA">
        <w:rPr>
          <w:rFonts w:ascii="Arial" w:hAnsi="Arial" w:cs="Arial"/>
          <w:shd w:val="clear" w:color="auto" w:fill="FFFFFF"/>
        </w:rPr>
        <w:t>that</w:t>
      </w:r>
      <w:proofErr w:type="gramEnd"/>
      <w:r w:rsidRPr="00A16EFA">
        <w:rPr>
          <w:rFonts w:ascii="Arial" w:hAnsi="Arial" w:cs="Arial"/>
          <w:shd w:val="clear" w:color="auto" w:fill="FFFFFF"/>
        </w:rPr>
        <w:t xml:space="preserve"> or they have suggested that acupuncture therapy can also help in treatment of cancer </w:t>
      </w:r>
      <w:r w:rsidR="007548C8" w:rsidRPr="00A16EFA">
        <w:rPr>
          <w:rFonts w:ascii="Arial" w:hAnsi="Arial" w:cs="Arial"/>
          <w:shd w:val="clear" w:color="auto" w:fill="FFFFFF"/>
        </w:rPr>
        <w:t>and</w:t>
      </w:r>
      <w:r w:rsidRPr="00A16EFA">
        <w:rPr>
          <w:rFonts w:ascii="Arial" w:hAnsi="Arial" w:cs="Arial"/>
          <w:shd w:val="clear" w:color="auto" w:fill="FFFFFF"/>
        </w:rPr>
        <w:t xml:space="preserve"> multiple sclerosis. Some of the doctors and people also think that it is a miracle cure which is known as acupuncture therapy as it has resulted in virtual treatment for the people who have different types of is in multiple conditions. acupressure points I used to remove menstrual cramps bye doing massage on the hollow that our inner ankle with a little pressure, it is also used for lower back pain as it can be removed by pressing the space that is between the nose and upper lip along with this the pain which is faced by lot of people on daily basis is headache which is also healed by pressuring the muscle between thumb and index </w:t>
      </w:r>
      <w:r w:rsidR="007548C8" w:rsidRPr="00A16EFA">
        <w:rPr>
          <w:rFonts w:ascii="Arial" w:hAnsi="Arial" w:cs="Arial"/>
          <w:shd w:val="clear" w:color="auto" w:fill="FFFFFF"/>
        </w:rPr>
        <w:t>finger</w:t>
      </w:r>
      <w:r w:rsidR="00A16EFA" w:rsidRPr="00A16EFA">
        <w:rPr>
          <w:rFonts w:ascii="Arial" w:hAnsi="Arial" w:cs="Arial"/>
          <w:shd w:val="clear" w:color="auto" w:fill="FFFFFF"/>
        </w:rPr>
        <w:t xml:space="preserve"> (Birch, Bovey and Robinson 2021)</w:t>
      </w:r>
      <w:r w:rsidR="007548C8" w:rsidRPr="00A16EFA">
        <w:rPr>
          <w:rFonts w:ascii="Arial" w:hAnsi="Arial" w:cs="Arial"/>
          <w:shd w:val="clear" w:color="auto" w:fill="FFFFFF"/>
        </w:rPr>
        <w:t>. It</w:t>
      </w:r>
      <w:r w:rsidR="00DE6CA4" w:rsidRPr="00A16EFA">
        <w:rPr>
          <w:rFonts w:ascii="Arial" w:hAnsi="Arial" w:cs="Arial"/>
          <w:shd w:val="clear" w:color="auto" w:fill="FFFFFF"/>
        </w:rPr>
        <w:t xml:space="preserve"> can also be used for reducing the stress in the </w:t>
      </w:r>
      <w:proofErr w:type="gramStart"/>
      <w:r w:rsidR="00DE6CA4" w:rsidRPr="00A16EFA">
        <w:rPr>
          <w:rFonts w:ascii="Arial" w:hAnsi="Arial" w:cs="Arial"/>
          <w:shd w:val="clear" w:color="auto" w:fill="FFFFFF"/>
        </w:rPr>
        <w:t>work place</w:t>
      </w:r>
      <w:proofErr w:type="gramEnd"/>
      <w:r w:rsidR="00DE6CA4" w:rsidRPr="00A16EFA">
        <w:rPr>
          <w:rFonts w:ascii="Arial" w:hAnsi="Arial" w:cs="Arial"/>
          <w:shd w:val="clear" w:color="auto" w:fill="FFFFFF"/>
        </w:rPr>
        <w:t>. In the organization acupuncture therapy is used to remove stress because it is a major trigger that distracts the focus of individual from their work. Acupuncture will result in lowering the stress hormones by reducing anxiety on the other hand by improving overall feelings of happiness.</w:t>
      </w:r>
      <w:r w:rsidR="008A6748" w:rsidRPr="00A16EFA">
        <w:rPr>
          <w:rFonts w:ascii="Arial" w:hAnsi="Arial" w:cs="Arial"/>
          <w:shd w:val="clear" w:color="auto" w:fill="FFFFFF"/>
        </w:rPr>
        <w:t xml:space="preserve"> Acupuncture</w:t>
      </w:r>
      <w:r w:rsidR="00DE6CA4" w:rsidRPr="00A16EFA">
        <w:rPr>
          <w:rFonts w:ascii="Arial" w:hAnsi="Arial" w:cs="Arial"/>
          <w:shd w:val="clear" w:color="auto" w:fill="FFFFFF"/>
        </w:rPr>
        <w:t xml:space="preserve"> is also used for reducing eye strain that </w:t>
      </w:r>
      <w:r w:rsidR="00647F20" w:rsidRPr="00A16EFA">
        <w:rPr>
          <w:rFonts w:ascii="Arial" w:hAnsi="Arial" w:cs="Arial"/>
          <w:shd w:val="clear" w:color="auto" w:fill="FFFFFF"/>
        </w:rPr>
        <w:t>is connected</w:t>
      </w:r>
      <w:r w:rsidR="008A6748" w:rsidRPr="00A16EFA">
        <w:rPr>
          <w:rFonts w:ascii="Arial" w:hAnsi="Arial" w:cs="Arial"/>
          <w:shd w:val="clear" w:color="auto" w:fill="FFFFFF"/>
        </w:rPr>
        <w:t xml:space="preserve"> to neck tension. It is also used for improving color blindness and night blindness. It also treats many eye ailments that </w:t>
      </w:r>
      <w:r w:rsidR="00647F20" w:rsidRPr="00A16EFA">
        <w:rPr>
          <w:rFonts w:ascii="Arial" w:hAnsi="Arial" w:cs="Arial"/>
          <w:shd w:val="clear" w:color="auto" w:fill="FFFFFF"/>
        </w:rPr>
        <w:t>include</w:t>
      </w:r>
      <w:r w:rsidR="008A6748" w:rsidRPr="00A16EFA">
        <w:rPr>
          <w:rFonts w:ascii="Arial" w:hAnsi="Arial" w:cs="Arial"/>
          <w:shd w:val="clear" w:color="auto" w:fill="FFFFFF"/>
        </w:rPr>
        <w:t xml:space="preserve"> myopia which means short sightedness and hypermetropia which means long sightedness. It also helps in cataract, presbyopia, astigmatism, glaucoma, amblyopia that means lazy eye </w:t>
      </w:r>
      <w:proofErr w:type="gramStart"/>
      <w:r w:rsidR="008A6748" w:rsidRPr="00A16EFA">
        <w:rPr>
          <w:rFonts w:ascii="Arial" w:hAnsi="Arial" w:cs="Arial"/>
          <w:shd w:val="clear" w:color="auto" w:fill="FFFFFF"/>
        </w:rPr>
        <w:t>and also</w:t>
      </w:r>
      <w:proofErr w:type="gramEnd"/>
      <w:r w:rsidR="008A6748" w:rsidRPr="00A16EFA">
        <w:rPr>
          <w:rFonts w:ascii="Arial" w:hAnsi="Arial" w:cs="Arial"/>
          <w:shd w:val="clear" w:color="auto" w:fill="FFFFFF"/>
        </w:rPr>
        <w:t xml:space="preserve"> diplopia.</w:t>
      </w:r>
      <w:r w:rsidR="00647F20" w:rsidRPr="00A16EFA">
        <w:rPr>
          <w:rFonts w:ascii="Arial" w:hAnsi="Arial" w:cs="Arial"/>
          <w:shd w:val="clear" w:color="auto" w:fill="FFFFFF"/>
        </w:rPr>
        <w:t xml:space="preserve"> </w:t>
      </w:r>
    </w:p>
    <w:p w14:paraId="4645C856" w14:textId="77777777" w:rsidR="00927C6A" w:rsidRPr="00877C9F" w:rsidRDefault="00927C6A" w:rsidP="00A16EFA">
      <w:pPr>
        <w:pStyle w:val="Titolo2"/>
        <w:spacing w:line="360" w:lineRule="auto"/>
        <w:jc w:val="both"/>
        <w:rPr>
          <w:rFonts w:ascii="Arial" w:hAnsi="Arial" w:cs="Arial"/>
          <w:b/>
          <w:bCs w:val="0"/>
          <w:sz w:val="22"/>
          <w:szCs w:val="22"/>
          <w:shd w:val="clear" w:color="auto" w:fill="FFFFFF"/>
        </w:rPr>
      </w:pPr>
      <w:bookmarkStart w:id="3" w:name="_Toc69466785"/>
      <w:r w:rsidRPr="00877C9F">
        <w:rPr>
          <w:rFonts w:ascii="Arial" w:hAnsi="Arial" w:cs="Arial"/>
          <w:b/>
          <w:bCs w:val="0"/>
          <w:sz w:val="22"/>
          <w:szCs w:val="22"/>
          <w:shd w:val="clear" w:color="auto" w:fill="FFFFFF"/>
        </w:rPr>
        <w:t>EFFICIENCY AND CONTRAINDICATIONS OF ACUPUNTURE THERAPY</w:t>
      </w:r>
      <w:bookmarkEnd w:id="3"/>
      <w:r w:rsidRPr="00877C9F">
        <w:rPr>
          <w:rFonts w:ascii="Arial" w:hAnsi="Arial" w:cs="Arial"/>
          <w:b/>
          <w:bCs w:val="0"/>
          <w:sz w:val="22"/>
          <w:szCs w:val="22"/>
          <w:shd w:val="clear" w:color="auto" w:fill="FFFFFF"/>
        </w:rPr>
        <w:t xml:space="preserve"> </w:t>
      </w:r>
    </w:p>
    <w:p w14:paraId="7E235531" w14:textId="77777777" w:rsidR="000F40A2" w:rsidRPr="00A16EFA" w:rsidRDefault="00E71844" w:rsidP="00A16EFA">
      <w:pPr>
        <w:spacing w:line="360" w:lineRule="auto"/>
        <w:jc w:val="both"/>
        <w:rPr>
          <w:rFonts w:ascii="Arial" w:hAnsi="Arial" w:cs="Arial"/>
          <w:shd w:val="clear" w:color="auto" w:fill="FFFFFF"/>
        </w:rPr>
      </w:pPr>
      <w:r w:rsidRPr="00A16EFA">
        <w:rPr>
          <w:rFonts w:ascii="Arial" w:hAnsi="Arial" w:cs="Arial"/>
          <w:shd w:val="clear" w:color="auto" w:fill="FFFFFF"/>
        </w:rPr>
        <w:t xml:space="preserve">It states that </w:t>
      </w:r>
      <w:r w:rsidR="00C32F1B" w:rsidRPr="00A16EFA">
        <w:rPr>
          <w:rFonts w:ascii="Arial" w:hAnsi="Arial" w:cs="Arial"/>
          <w:shd w:val="clear" w:color="auto" w:fill="FFFFFF"/>
        </w:rPr>
        <w:t>the association</w:t>
      </w:r>
      <w:r w:rsidRPr="00A16EFA">
        <w:rPr>
          <w:rFonts w:ascii="Arial" w:hAnsi="Arial" w:cs="Arial"/>
          <w:shd w:val="clear" w:color="auto" w:fill="FFFFFF"/>
        </w:rPr>
        <w:t xml:space="preserve"> of chartered physiotherapists gives guidelines on contradictions aimed specifically at physiotherapists practicing acupuncture </w:t>
      </w:r>
      <w:r w:rsidR="00CF48C0" w:rsidRPr="00A16EFA">
        <w:rPr>
          <w:rFonts w:ascii="Arial" w:hAnsi="Arial" w:cs="Arial"/>
          <w:shd w:val="clear" w:color="auto" w:fill="FFFFFF"/>
        </w:rPr>
        <w:t xml:space="preserve">it includes absolute contradictions like there are different uses of points that are LI </w:t>
      </w:r>
      <w:r w:rsidR="00146C2D" w:rsidRPr="00A16EFA">
        <w:rPr>
          <w:rFonts w:ascii="Arial" w:hAnsi="Arial" w:cs="Arial"/>
          <w:shd w:val="clear" w:color="auto" w:fill="FFFFFF"/>
        </w:rPr>
        <w:t>4;</w:t>
      </w:r>
      <w:r w:rsidR="00CF48C0" w:rsidRPr="00A16EFA">
        <w:rPr>
          <w:rFonts w:ascii="Arial" w:hAnsi="Arial" w:cs="Arial"/>
          <w:shd w:val="clear" w:color="auto" w:fill="FFFFFF"/>
        </w:rPr>
        <w:t xml:space="preserve"> SP 6; UB 60, 67 and sacral </w:t>
      </w:r>
      <w:r w:rsidR="00E16199" w:rsidRPr="00A16EFA">
        <w:rPr>
          <w:rFonts w:ascii="Arial" w:hAnsi="Arial" w:cs="Arial"/>
          <w:shd w:val="clear" w:color="auto" w:fill="FFFFFF"/>
        </w:rPr>
        <w:t xml:space="preserve">foraminal points B 31,32,33,34 during pregnancy. </w:t>
      </w:r>
      <w:r w:rsidR="00146C2D" w:rsidRPr="00A16EFA">
        <w:rPr>
          <w:rFonts w:ascii="Arial" w:hAnsi="Arial" w:cs="Arial"/>
          <w:shd w:val="clear" w:color="auto" w:fill="FFFFFF"/>
        </w:rPr>
        <w:t>It</w:t>
      </w:r>
      <w:r w:rsidR="00E16199" w:rsidRPr="00A16EFA">
        <w:rPr>
          <w:rFonts w:ascii="Arial" w:hAnsi="Arial" w:cs="Arial"/>
          <w:shd w:val="clear" w:color="auto" w:fill="FFFFFF"/>
        </w:rPr>
        <w:t xml:space="preserve"> comes in use with the patient who have uncontrolled movements. The oedematous and needling of limbs are at risk of lymphoedma. The areas related to spinal instability and surroundings muscles is the result relaxation of potentially giving rise to spinal cord compression. </w:t>
      </w:r>
      <w:r w:rsidR="00886175" w:rsidRPr="00A16EFA">
        <w:rPr>
          <w:rFonts w:ascii="Arial" w:hAnsi="Arial" w:cs="Arial"/>
          <w:shd w:val="clear" w:color="auto" w:fill="FFFFFF"/>
        </w:rPr>
        <w:t xml:space="preserve">The needling of keloid </w:t>
      </w:r>
      <w:proofErr w:type="gramStart"/>
      <w:r w:rsidR="00886175" w:rsidRPr="00A16EFA">
        <w:rPr>
          <w:rFonts w:ascii="Arial" w:hAnsi="Arial" w:cs="Arial"/>
          <w:shd w:val="clear" w:color="auto" w:fill="FFFFFF"/>
        </w:rPr>
        <w:t>are</w:t>
      </w:r>
      <w:proofErr w:type="gramEnd"/>
      <w:r w:rsidR="00886175" w:rsidRPr="00A16EFA">
        <w:rPr>
          <w:rFonts w:ascii="Arial" w:hAnsi="Arial" w:cs="Arial"/>
          <w:shd w:val="clear" w:color="auto" w:fill="FFFFFF"/>
        </w:rPr>
        <w:t xml:space="preserve"> the </w:t>
      </w:r>
      <w:r w:rsidR="00146C2D" w:rsidRPr="00A16EFA">
        <w:rPr>
          <w:rFonts w:ascii="Arial" w:hAnsi="Arial" w:cs="Arial"/>
          <w:shd w:val="clear" w:color="auto" w:fill="FFFFFF"/>
        </w:rPr>
        <w:t xml:space="preserve">recent incisional wounds, scars or skin with sensory deficit. If the patient is on anticoagulant </w:t>
      </w:r>
      <w:proofErr w:type="gramStart"/>
      <w:r w:rsidR="00146C2D" w:rsidRPr="00A16EFA">
        <w:rPr>
          <w:rFonts w:ascii="Arial" w:hAnsi="Arial" w:cs="Arial"/>
          <w:shd w:val="clear" w:color="auto" w:fill="FFFFFF"/>
        </w:rPr>
        <w:t>therapy</w:t>
      </w:r>
      <w:proofErr w:type="gramEnd"/>
      <w:r w:rsidR="00146C2D" w:rsidRPr="00A16EFA">
        <w:rPr>
          <w:rFonts w:ascii="Arial" w:hAnsi="Arial" w:cs="Arial"/>
          <w:shd w:val="clear" w:color="auto" w:fill="FFFFFF"/>
        </w:rPr>
        <w:t xml:space="preserve"> then the needling of intracapusular points is a </w:t>
      </w:r>
      <w:r w:rsidR="009D5405" w:rsidRPr="00A16EFA">
        <w:rPr>
          <w:rFonts w:ascii="Arial" w:hAnsi="Arial" w:cs="Arial"/>
          <w:shd w:val="clear" w:color="auto" w:fill="FFFFFF"/>
        </w:rPr>
        <w:t>hemophiliac</w:t>
      </w:r>
      <w:r w:rsidR="00146C2D" w:rsidRPr="00A16EFA">
        <w:rPr>
          <w:rFonts w:ascii="Arial" w:hAnsi="Arial" w:cs="Arial"/>
          <w:shd w:val="clear" w:color="auto" w:fill="FFFFFF"/>
        </w:rPr>
        <w:t>.</w:t>
      </w:r>
      <w:r w:rsidR="007826D4" w:rsidRPr="00A16EFA">
        <w:rPr>
          <w:rFonts w:ascii="Arial" w:hAnsi="Arial" w:cs="Arial"/>
          <w:shd w:val="clear" w:color="auto" w:fill="FFFFFF"/>
        </w:rPr>
        <w:t xml:space="preserve"> On the other </w:t>
      </w:r>
      <w:proofErr w:type="gramStart"/>
      <w:r w:rsidR="007826D4" w:rsidRPr="00A16EFA">
        <w:rPr>
          <w:rFonts w:ascii="Arial" w:hAnsi="Arial" w:cs="Arial"/>
          <w:shd w:val="clear" w:color="auto" w:fill="FFFFFF"/>
        </w:rPr>
        <w:t>hand</w:t>
      </w:r>
      <w:proofErr w:type="gramEnd"/>
      <w:r w:rsidR="007826D4" w:rsidRPr="00A16EFA">
        <w:rPr>
          <w:rFonts w:ascii="Arial" w:hAnsi="Arial" w:cs="Arial"/>
          <w:shd w:val="clear" w:color="auto" w:fill="FFFFFF"/>
        </w:rPr>
        <w:t xml:space="preserve"> relative contraindications are diabetic patients, patients with cancer, </w:t>
      </w:r>
      <w:r w:rsidR="009D5405" w:rsidRPr="00A16EFA">
        <w:rPr>
          <w:rFonts w:ascii="Arial" w:hAnsi="Arial" w:cs="Arial"/>
          <w:shd w:val="clear" w:color="auto" w:fill="FFFFFF"/>
        </w:rPr>
        <w:t>and patients</w:t>
      </w:r>
      <w:r w:rsidR="007826D4" w:rsidRPr="00A16EFA">
        <w:rPr>
          <w:rFonts w:ascii="Arial" w:hAnsi="Arial" w:cs="Arial"/>
          <w:shd w:val="clear" w:color="auto" w:fill="FFFFFF"/>
        </w:rPr>
        <w:t xml:space="preserve"> with epilepsy, acute stroke, </w:t>
      </w:r>
      <w:r w:rsidR="009D5405" w:rsidRPr="00A16EFA">
        <w:rPr>
          <w:rFonts w:ascii="Arial" w:hAnsi="Arial" w:cs="Arial"/>
          <w:shd w:val="clear" w:color="auto" w:fill="FFFFFF"/>
        </w:rPr>
        <w:t>and areas</w:t>
      </w:r>
      <w:r w:rsidR="007826D4" w:rsidRPr="00A16EFA">
        <w:rPr>
          <w:rFonts w:ascii="Arial" w:hAnsi="Arial" w:cs="Arial"/>
          <w:shd w:val="clear" w:color="auto" w:fill="FFFFFF"/>
        </w:rPr>
        <w:t xml:space="preserve"> of poor skin condition, hemophilia or other clotting disorders. </w:t>
      </w:r>
      <w:r w:rsidR="000F40A2" w:rsidRPr="00A16EFA">
        <w:rPr>
          <w:rFonts w:ascii="Arial" w:hAnsi="Arial" w:cs="Arial"/>
          <w:shd w:val="clear" w:color="auto" w:fill="FFFFFF"/>
        </w:rPr>
        <w:t xml:space="preserve">Acupuncture also increases energy level in the body. It improves asleep which is an additional benefit of using acupuncture therapy along with this it is </w:t>
      </w:r>
      <w:proofErr w:type="gramStart"/>
      <w:r w:rsidR="000F40A2" w:rsidRPr="00A16EFA">
        <w:rPr>
          <w:rFonts w:ascii="Arial" w:hAnsi="Arial" w:cs="Arial"/>
          <w:shd w:val="clear" w:color="auto" w:fill="FFFFFF"/>
        </w:rPr>
        <w:t>also  used</w:t>
      </w:r>
      <w:proofErr w:type="gramEnd"/>
      <w:r w:rsidR="000F40A2" w:rsidRPr="00A16EFA">
        <w:rPr>
          <w:rFonts w:ascii="Arial" w:hAnsi="Arial" w:cs="Arial"/>
          <w:shd w:val="clear" w:color="auto" w:fill="FFFFFF"/>
        </w:rPr>
        <w:t xml:space="preserve"> to treat sleep disorders for example insomnia. On the other </w:t>
      </w:r>
      <w:proofErr w:type="gramStart"/>
      <w:r w:rsidR="000F40A2" w:rsidRPr="00A16EFA">
        <w:rPr>
          <w:rFonts w:ascii="Arial" w:hAnsi="Arial" w:cs="Arial"/>
          <w:shd w:val="clear" w:color="auto" w:fill="FFFFFF"/>
        </w:rPr>
        <w:t>hand</w:t>
      </w:r>
      <w:proofErr w:type="gramEnd"/>
      <w:r w:rsidR="000F40A2" w:rsidRPr="00A16EFA">
        <w:rPr>
          <w:rFonts w:ascii="Arial" w:hAnsi="Arial" w:cs="Arial"/>
          <w:shd w:val="clear" w:color="auto" w:fill="FFFFFF"/>
        </w:rPr>
        <w:t xml:space="preserve"> it also has relief from digestive conditions. There is a link between overall health and digestive health that is inescapable it may effectively regulate the digestive system that is good news for those plagued by gastrointestinal problems.</w:t>
      </w:r>
      <w:bookmarkStart w:id="4" w:name="_Toc69466786"/>
      <w:r w:rsidR="000F40A2" w:rsidRPr="00A16EFA">
        <w:rPr>
          <w:rFonts w:ascii="Arial" w:hAnsi="Arial" w:cs="Arial"/>
          <w:shd w:val="clear" w:color="auto" w:fill="FFFFFF"/>
        </w:rPr>
        <w:t xml:space="preserve"> </w:t>
      </w:r>
    </w:p>
    <w:p w14:paraId="2C8843B8" w14:textId="77777777" w:rsidR="000F40A2" w:rsidRPr="00A01DB9" w:rsidRDefault="00927C6A" w:rsidP="00A16EFA">
      <w:pPr>
        <w:pStyle w:val="Titolo2"/>
        <w:spacing w:line="360" w:lineRule="auto"/>
        <w:rPr>
          <w:rFonts w:ascii="Arial" w:hAnsi="Arial" w:cs="Arial"/>
          <w:b/>
          <w:bCs w:val="0"/>
          <w:sz w:val="22"/>
          <w:szCs w:val="22"/>
          <w:shd w:val="clear" w:color="auto" w:fill="FFFFFF"/>
        </w:rPr>
      </w:pPr>
      <w:r w:rsidRPr="00A01DB9">
        <w:rPr>
          <w:rFonts w:ascii="Arial" w:hAnsi="Arial" w:cs="Arial"/>
          <w:b/>
          <w:bCs w:val="0"/>
          <w:sz w:val="22"/>
          <w:szCs w:val="22"/>
          <w:shd w:val="clear" w:color="auto" w:fill="FFFFFF"/>
        </w:rPr>
        <w:t>STATUTORY AND VOLUANTARY SELF REGULATION SYSTEM</w:t>
      </w:r>
      <w:bookmarkEnd w:id="4"/>
      <w:r w:rsidRPr="00A01DB9">
        <w:rPr>
          <w:rFonts w:ascii="Arial" w:hAnsi="Arial" w:cs="Arial"/>
          <w:b/>
          <w:bCs w:val="0"/>
          <w:sz w:val="22"/>
          <w:szCs w:val="22"/>
          <w:shd w:val="clear" w:color="auto" w:fill="FFFFFF"/>
        </w:rPr>
        <w:t xml:space="preserve"> </w:t>
      </w:r>
    </w:p>
    <w:p w14:paraId="029ABAB2" w14:textId="77777777" w:rsidR="00927C6A" w:rsidRPr="00A16EFA" w:rsidRDefault="00AA3AF2" w:rsidP="00A16EFA">
      <w:pPr>
        <w:spacing w:line="360" w:lineRule="auto"/>
        <w:jc w:val="both"/>
        <w:rPr>
          <w:rFonts w:ascii="Arial" w:hAnsi="Arial" w:cs="Arial"/>
          <w:shd w:val="clear" w:color="auto" w:fill="FFFFFF"/>
        </w:rPr>
      </w:pPr>
      <w:r w:rsidRPr="00A16EFA">
        <w:rPr>
          <w:rFonts w:ascii="Arial" w:hAnsi="Arial" w:cs="Arial"/>
          <w:shd w:val="clear" w:color="auto" w:fill="FFFFFF"/>
        </w:rPr>
        <w:t xml:space="preserve">Regulation in professional activity like acupuncture is very </w:t>
      </w:r>
      <w:r w:rsidR="009438F2" w:rsidRPr="00A16EFA">
        <w:rPr>
          <w:rFonts w:ascii="Arial" w:hAnsi="Arial" w:cs="Arial"/>
          <w:shd w:val="clear" w:color="auto" w:fill="FFFFFF"/>
        </w:rPr>
        <w:t xml:space="preserve">important. Registration with a statutory offers to general public is very clear rules regarding training standards that everyone has to achieve to belong to a register, and for registration with a professional body there are necessary requirements that are keeping their skills update day to day and they are also answerable for their </w:t>
      </w:r>
      <w:r w:rsidR="00C72C4F" w:rsidRPr="00A16EFA">
        <w:rPr>
          <w:rFonts w:ascii="Arial" w:hAnsi="Arial" w:cs="Arial"/>
          <w:shd w:val="clear" w:color="auto" w:fill="FFFFFF"/>
        </w:rPr>
        <w:t>performance and</w:t>
      </w:r>
      <w:r w:rsidR="009438F2" w:rsidRPr="00A16EFA">
        <w:rPr>
          <w:rFonts w:ascii="Arial" w:hAnsi="Arial" w:cs="Arial"/>
          <w:shd w:val="clear" w:color="auto" w:fill="FFFFFF"/>
        </w:rPr>
        <w:t xml:space="preserve"> the </w:t>
      </w:r>
      <w:r w:rsidR="00C72C4F" w:rsidRPr="00A16EFA">
        <w:rPr>
          <w:rFonts w:ascii="Arial" w:hAnsi="Arial" w:cs="Arial"/>
          <w:shd w:val="clear" w:color="auto" w:fill="FFFFFF"/>
        </w:rPr>
        <w:t>flaws</w:t>
      </w:r>
      <w:r w:rsidR="009438F2" w:rsidRPr="00A16EFA">
        <w:rPr>
          <w:rFonts w:ascii="Arial" w:hAnsi="Arial" w:cs="Arial"/>
          <w:shd w:val="clear" w:color="auto" w:fill="FFFFFF"/>
        </w:rPr>
        <w:t xml:space="preserve"> which falls </w:t>
      </w:r>
      <w:r w:rsidR="00D02C29" w:rsidRPr="00A16EFA">
        <w:rPr>
          <w:rFonts w:ascii="Arial" w:hAnsi="Arial" w:cs="Arial"/>
          <w:shd w:val="clear" w:color="auto" w:fill="FFFFFF"/>
        </w:rPr>
        <w:t xml:space="preserve">down their standards which they have to meet. </w:t>
      </w:r>
      <w:r w:rsidR="00C72C4F" w:rsidRPr="00A16EFA">
        <w:rPr>
          <w:rFonts w:ascii="Arial" w:hAnsi="Arial" w:cs="Arial"/>
          <w:shd w:val="clear" w:color="auto" w:fill="FFFFFF"/>
        </w:rPr>
        <w:t xml:space="preserve">Statutory </w:t>
      </w:r>
      <w:r w:rsidR="007548C8" w:rsidRPr="00A16EFA">
        <w:rPr>
          <w:rFonts w:ascii="Arial" w:hAnsi="Arial" w:cs="Arial"/>
          <w:shd w:val="clear" w:color="auto" w:fill="FFFFFF"/>
        </w:rPr>
        <w:t>regulation is</w:t>
      </w:r>
      <w:r w:rsidR="00C72C4F" w:rsidRPr="00A16EFA">
        <w:rPr>
          <w:rFonts w:ascii="Arial" w:hAnsi="Arial" w:cs="Arial"/>
          <w:shd w:val="clear" w:color="auto" w:fill="FFFFFF"/>
        </w:rPr>
        <w:t xml:space="preserve"> types of organization which are seen by the government under an Act of Law</w:t>
      </w:r>
      <w:r w:rsidR="00A16EFA" w:rsidRPr="00A16EFA">
        <w:rPr>
          <w:rFonts w:ascii="Arial" w:hAnsi="Arial" w:cs="Arial"/>
          <w:shd w:val="clear" w:color="auto" w:fill="FFFFFF"/>
        </w:rPr>
        <w:t xml:space="preserve"> (</w:t>
      </w:r>
      <w:r w:rsidR="00A16EFA" w:rsidRPr="00A16EFA">
        <w:rPr>
          <w:rFonts w:ascii="Arial" w:hAnsi="Arial" w:cs="Arial"/>
          <w:color w:val="222222"/>
          <w:shd w:val="clear" w:color="auto" w:fill="FFFFFF"/>
        </w:rPr>
        <w:t>Fu and Meng, 2020</w:t>
      </w:r>
      <w:r w:rsidR="00A16EFA" w:rsidRPr="00A16EFA">
        <w:rPr>
          <w:rFonts w:ascii="Arial" w:hAnsi="Arial" w:cs="Arial"/>
          <w:shd w:val="clear" w:color="auto" w:fill="FFFFFF"/>
        </w:rPr>
        <w:t>)</w:t>
      </w:r>
      <w:r w:rsidR="00C72C4F" w:rsidRPr="00A16EFA">
        <w:rPr>
          <w:rFonts w:ascii="Arial" w:hAnsi="Arial" w:cs="Arial"/>
          <w:shd w:val="clear" w:color="auto" w:fill="FFFFFF"/>
        </w:rPr>
        <w:t xml:space="preserve">. There is an offence for practicing a statutorily regulated profession without coming in the list of relevant register for that profession. On the other hand a voluntary or </w:t>
      </w:r>
      <w:r w:rsidR="007548C8" w:rsidRPr="00A16EFA">
        <w:rPr>
          <w:rFonts w:ascii="Arial" w:hAnsi="Arial" w:cs="Arial"/>
          <w:shd w:val="clear" w:color="auto" w:fill="FFFFFF"/>
        </w:rPr>
        <w:t>self-regulation</w:t>
      </w:r>
      <w:r w:rsidR="00C72C4F" w:rsidRPr="00A16EFA">
        <w:rPr>
          <w:rFonts w:ascii="Arial" w:hAnsi="Arial" w:cs="Arial"/>
          <w:shd w:val="clear" w:color="auto" w:fill="FFFFFF"/>
        </w:rPr>
        <w:t xml:space="preserve"> is a profession th</w:t>
      </w:r>
      <w:r w:rsidR="0065605F" w:rsidRPr="00A16EFA">
        <w:rPr>
          <w:rFonts w:ascii="Arial" w:hAnsi="Arial" w:cs="Arial"/>
          <w:shd w:val="clear" w:color="auto" w:fill="FFFFFF"/>
        </w:rPr>
        <w:t xml:space="preserve">at is not seen by any </w:t>
      </w:r>
      <w:r w:rsidR="007548C8" w:rsidRPr="00A16EFA">
        <w:rPr>
          <w:rFonts w:ascii="Arial" w:hAnsi="Arial" w:cs="Arial"/>
          <w:shd w:val="clear" w:color="auto" w:fill="FFFFFF"/>
        </w:rPr>
        <w:t>government and</w:t>
      </w:r>
      <w:r w:rsidR="0065605F" w:rsidRPr="00A16EFA">
        <w:rPr>
          <w:rFonts w:ascii="Arial" w:hAnsi="Arial" w:cs="Arial"/>
          <w:shd w:val="clear" w:color="auto" w:fill="FFFFFF"/>
        </w:rPr>
        <w:t xml:space="preserve"> which is not governed by any Act of Law, there are similar subjects of voluntary regulation and that regulation can be enforced by </w:t>
      </w:r>
      <w:r w:rsidR="007548C8" w:rsidRPr="00A16EFA">
        <w:rPr>
          <w:rFonts w:ascii="Arial" w:hAnsi="Arial" w:cs="Arial"/>
          <w:shd w:val="clear" w:color="auto" w:fill="FFFFFF"/>
        </w:rPr>
        <w:t>anybody</w:t>
      </w:r>
      <w:r w:rsidR="0065605F" w:rsidRPr="00A16EFA">
        <w:rPr>
          <w:rFonts w:ascii="Arial" w:hAnsi="Arial" w:cs="Arial"/>
          <w:shd w:val="clear" w:color="auto" w:fill="FFFFFF"/>
        </w:rPr>
        <w:t xml:space="preserve"> or can be drawn by any </w:t>
      </w:r>
      <w:r w:rsidR="007548C8" w:rsidRPr="00A16EFA">
        <w:rPr>
          <w:rFonts w:ascii="Arial" w:hAnsi="Arial" w:cs="Arial"/>
          <w:shd w:val="clear" w:color="auto" w:fill="FFFFFF"/>
        </w:rPr>
        <w:t>proper body</w:t>
      </w:r>
      <w:r w:rsidR="0065605F" w:rsidRPr="00A16EFA">
        <w:rPr>
          <w:rFonts w:ascii="Arial" w:hAnsi="Arial" w:cs="Arial"/>
          <w:shd w:val="clear" w:color="auto" w:fill="FFFFFF"/>
        </w:rPr>
        <w:t xml:space="preserve"> within the professional sector but will not be able to take a form for a membership body for the operating professionals in the sectors. For this type of therapy there is no legislation that will result in restricting the practices </w:t>
      </w:r>
      <w:r w:rsidR="004C73AF" w:rsidRPr="00A16EFA">
        <w:rPr>
          <w:rFonts w:ascii="Arial" w:hAnsi="Arial" w:cs="Arial"/>
          <w:shd w:val="clear" w:color="auto" w:fill="FFFFFF"/>
        </w:rPr>
        <w:t xml:space="preserve">and limit on the advertising </w:t>
      </w:r>
      <w:r w:rsidR="00B23321" w:rsidRPr="00A16EFA">
        <w:rPr>
          <w:rFonts w:ascii="Arial" w:hAnsi="Arial" w:cs="Arial"/>
          <w:shd w:val="clear" w:color="auto" w:fill="FFFFFF"/>
        </w:rPr>
        <w:t xml:space="preserve">the treatment of different conditions that are cancer and tuberculosis government of UK  has recognized the need for recognized comprehensive of CAM perhaps it  has been out of control for its original plans for overachieving </w:t>
      </w:r>
      <w:r w:rsidR="000159AF" w:rsidRPr="00A16EFA">
        <w:rPr>
          <w:rFonts w:ascii="Arial" w:hAnsi="Arial" w:cs="Arial"/>
          <w:shd w:val="clear" w:color="auto" w:fill="FFFFFF"/>
        </w:rPr>
        <w:t>single regulatory body</w:t>
      </w:r>
      <w:r w:rsidR="00A16EFA" w:rsidRPr="00A16EFA">
        <w:rPr>
          <w:rFonts w:ascii="Arial" w:hAnsi="Arial" w:cs="Arial"/>
          <w:shd w:val="clear" w:color="auto" w:fill="FFFFFF"/>
        </w:rPr>
        <w:t xml:space="preserve"> (</w:t>
      </w:r>
      <w:r w:rsidR="00A16EFA" w:rsidRPr="00A16EFA">
        <w:rPr>
          <w:rFonts w:ascii="Arial" w:hAnsi="Arial" w:cs="Arial"/>
          <w:color w:val="222222"/>
          <w:shd w:val="clear" w:color="auto" w:fill="FFFFFF"/>
        </w:rPr>
        <w:t>Li  and et.al., 2019</w:t>
      </w:r>
      <w:r w:rsidR="00A16EFA" w:rsidRPr="00A16EFA">
        <w:rPr>
          <w:rFonts w:ascii="Arial" w:hAnsi="Arial" w:cs="Arial"/>
          <w:shd w:val="clear" w:color="auto" w:fill="FFFFFF"/>
        </w:rPr>
        <w:t>)</w:t>
      </w:r>
      <w:r w:rsidR="000159AF" w:rsidRPr="00A16EFA">
        <w:rPr>
          <w:rFonts w:ascii="Arial" w:hAnsi="Arial" w:cs="Arial"/>
          <w:shd w:val="clear" w:color="auto" w:fill="FFFFFF"/>
        </w:rPr>
        <w:t xml:space="preserve">. It has taken the control to examine the process for hastening the path of regulation  and have included setting up a central, it also have taken steps for charitable body for facilating the progress for individual professions, and it has started a survey for an authoritative of their existing professional </w:t>
      </w:r>
      <w:r w:rsidR="007548C8" w:rsidRPr="00A16EFA">
        <w:rPr>
          <w:rFonts w:ascii="Arial" w:hAnsi="Arial" w:cs="Arial"/>
          <w:shd w:val="clear" w:color="auto" w:fill="FFFFFF"/>
        </w:rPr>
        <w:t>organizations</w:t>
      </w:r>
      <w:r w:rsidR="000159AF" w:rsidRPr="00A16EFA">
        <w:rPr>
          <w:rFonts w:ascii="Arial" w:hAnsi="Arial" w:cs="Arial"/>
          <w:shd w:val="clear" w:color="auto" w:fill="FFFFFF"/>
        </w:rPr>
        <w:t xml:space="preserve">. On </w:t>
      </w:r>
      <w:r w:rsidR="00934C56" w:rsidRPr="00A16EFA">
        <w:rPr>
          <w:rFonts w:ascii="Arial" w:hAnsi="Arial" w:cs="Arial"/>
          <w:shd w:val="clear" w:color="auto" w:fill="FFFFFF"/>
        </w:rPr>
        <w:t xml:space="preserve">the </w:t>
      </w:r>
      <w:proofErr w:type="gramStart"/>
      <w:r w:rsidR="00934C56" w:rsidRPr="00A16EFA">
        <w:rPr>
          <w:rFonts w:ascii="Arial" w:hAnsi="Arial" w:cs="Arial"/>
          <w:shd w:val="clear" w:color="auto" w:fill="FFFFFF"/>
        </w:rPr>
        <w:t xml:space="preserve">first </w:t>
      </w:r>
      <w:r w:rsidR="000159AF" w:rsidRPr="00A16EFA">
        <w:rPr>
          <w:rFonts w:ascii="Arial" w:hAnsi="Arial" w:cs="Arial"/>
          <w:shd w:val="clear" w:color="auto" w:fill="FFFFFF"/>
        </w:rPr>
        <w:t xml:space="preserve"> hand</w:t>
      </w:r>
      <w:proofErr w:type="gramEnd"/>
      <w:r w:rsidR="000159AF" w:rsidRPr="00A16EFA">
        <w:rPr>
          <w:rFonts w:ascii="Arial" w:hAnsi="Arial" w:cs="Arial"/>
          <w:shd w:val="clear" w:color="auto" w:fill="FFFFFF"/>
        </w:rPr>
        <w:t xml:space="preserve"> </w:t>
      </w:r>
      <w:r w:rsidR="00934C56" w:rsidRPr="00A16EFA">
        <w:rPr>
          <w:rFonts w:ascii="Arial" w:hAnsi="Arial" w:cs="Arial"/>
          <w:shd w:val="clear" w:color="auto" w:fill="FFFFFF"/>
        </w:rPr>
        <w:t xml:space="preserve">it is open for individual professions in a </w:t>
      </w:r>
      <w:r w:rsidR="007548C8" w:rsidRPr="00A16EFA">
        <w:rPr>
          <w:rFonts w:ascii="Arial" w:hAnsi="Arial" w:cs="Arial"/>
          <w:shd w:val="clear" w:color="auto" w:fill="FFFFFF"/>
        </w:rPr>
        <w:t>self-statutory</w:t>
      </w:r>
      <w:r w:rsidR="00934C56" w:rsidRPr="00A16EFA">
        <w:rPr>
          <w:rFonts w:ascii="Arial" w:hAnsi="Arial" w:cs="Arial"/>
          <w:shd w:val="clear" w:color="auto" w:fill="FFFFFF"/>
        </w:rPr>
        <w:t xml:space="preserve">  regulations it needs a single governing body, recognized training courses, and a systematic corpus body of knowledge or a demonstrated efficacy. </w:t>
      </w:r>
      <w:r w:rsidR="000159AF" w:rsidRPr="00A16EFA">
        <w:rPr>
          <w:rFonts w:ascii="Arial" w:hAnsi="Arial" w:cs="Arial"/>
          <w:shd w:val="clear" w:color="auto" w:fill="FFFFFF"/>
        </w:rPr>
        <w:t xml:space="preserve"> </w:t>
      </w:r>
      <w:r w:rsidR="00934C56" w:rsidRPr="00A16EFA">
        <w:rPr>
          <w:rFonts w:ascii="Arial" w:hAnsi="Arial" w:cs="Arial"/>
          <w:shd w:val="clear" w:color="auto" w:fill="FFFFFF"/>
        </w:rPr>
        <w:t xml:space="preserve">On the second hand it is voluntary </w:t>
      </w:r>
      <w:r w:rsidR="007548C8" w:rsidRPr="00A16EFA">
        <w:rPr>
          <w:rFonts w:ascii="Arial" w:hAnsi="Arial" w:cs="Arial"/>
          <w:shd w:val="clear" w:color="auto" w:fill="FFFFFF"/>
        </w:rPr>
        <w:t>self-regulation</w:t>
      </w:r>
      <w:r w:rsidR="00934C56" w:rsidRPr="00A16EFA">
        <w:rPr>
          <w:rFonts w:ascii="Arial" w:hAnsi="Arial" w:cs="Arial"/>
          <w:shd w:val="clear" w:color="auto" w:fill="FFFFFF"/>
        </w:rPr>
        <w:t xml:space="preserve"> and acupuncture has adopted statutory </w:t>
      </w:r>
      <w:r w:rsidR="007548C8" w:rsidRPr="00A16EFA">
        <w:rPr>
          <w:rFonts w:ascii="Arial" w:hAnsi="Arial" w:cs="Arial"/>
          <w:shd w:val="clear" w:color="auto" w:fill="FFFFFF"/>
        </w:rPr>
        <w:t>self-regulation</w:t>
      </w:r>
      <w:r w:rsidR="00934C56" w:rsidRPr="00A16EFA">
        <w:rPr>
          <w:rFonts w:ascii="Arial" w:hAnsi="Arial" w:cs="Arial"/>
          <w:shd w:val="clear" w:color="auto" w:fill="FFFFFF"/>
        </w:rPr>
        <w:t xml:space="preserve"> and that has also been proven that it is expensive for individual members </w:t>
      </w:r>
      <w:r w:rsidR="007548C8" w:rsidRPr="00A16EFA">
        <w:rPr>
          <w:rFonts w:ascii="Arial" w:hAnsi="Arial" w:cs="Arial"/>
          <w:shd w:val="clear" w:color="auto" w:fill="FFFFFF"/>
        </w:rPr>
        <w:t>of that professions</w:t>
      </w:r>
      <w:r w:rsidR="00934C56" w:rsidRPr="00A16EFA">
        <w:rPr>
          <w:rFonts w:ascii="Arial" w:hAnsi="Arial" w:cs="Arial"/>
          <w:shd w:val="clear" w:color="auto" w:fill="FFFFFF"/>
        </w:rPr>
        <w:t xml:space="preserve">. </w:t>
      </w:r>
      <w:r w:rsidR="00C70776" w:rsidRPr="00A16EFA">
        <w:rPr>
          <w:rFonts w:ascii="Arial" w:hAnsi="Arial" w:cs="Arial"/>
          <w:shd w:val="clear" w:color="auto" w:fill="FFFFFF"/>
        </w:rPr>
        <w:t xml:space="preserve">The </w:t>
      </w:r>
      <w:r w:rsidR="007548C8" w:rsidRPr="00A16EFA">
        <w:rPr>
          <w:rFonts w:ascii="Arial" w:hAnsi="Arial" w:cs="Arial"/>
          <w:shd w:val="clear" w:color="auto" w:fill="FFFFFF"/>
        </w:rPr>
        <w:t>House of Lords</w:t>
      </w:r>
      <w:r w:rsidR="00C70776" w:rsidRPr="00A16EFA">
        <w:rPr>
          <w:rFonts w:ascii="Arial" w:hAnsi="Arial" w:cs="Arial"/>
          <w:shd w:val="clear" w:color="auto" w:fill="FFFFFF"/>
        </w:rPr>
        <w:t xml:space="preserve"> reported on camera that has recommended herbal medicine and acupuncture professions have </w:t>
      </w:r>
      <w:r w:rsidR="007548C8" w:rsidRPr="00A16EFA">
        <w:rPr>
          <w:rFonts w:ascii="Arial" w:hAnsi="Arial" w:cs="Arial"/>
          <w:shd w:val="clear" w:color="auto" w:fill="FFFFFF"/>
        </w:rPr>
        <w:t>developed</w:t>
      </w:r>
      <w:r w:rsidR="00C70776" w:rsidRPr="00A16EFA">
        <w:rPr>
          <w:rFonts w:ascii="Arial" w:hAnsi="Arial" w:cs="Arial"/>
          <w:shd w:val="clear" w:color="auto" w:fill="FFFFFF"/>
        </w:rPr>
        <w:t xml:space="preserve"> a system of statutory regulation. </w:t>
      </w:r>
      <w:r w:rsidR="007548C8" w:rsidRPr="00A16EFA">
        <w:rPr>
          <w:rFonts w:ascii="Arial" w:hAnsi="Arial" w:cs="Arial"/>
          <w:shd w:val="clear" w:color="auto" w:fill="FFFFFF"/>
        </w:rPr>
        <w:t>Other work like aromatherapy is</w:t>
      </w:r>
      <w:r w:rsidR="00C70776" w:rsidRPr="00A16EFA">
        <w:rPr>
          <w:rFonts w:ascii="Arial" w:hAnsi="Arial" w:cs="Arial"/>
          <w:shd w:val="clear" w:color="auto" w:fill="FFFFFF"/>
        </w:rPr>
        <w:t xml:space="preserve"> also in the process of starting </w:t>
      </w:r>
      <w:r w:rsidR="00105CD5" w:rsidRPr="00A16EFA">
        <w:rPr>
          <w:rFonts w:ascii="Arial" w:hAnsi="Arial" w:cs="Arial"/>
          <w:shd w:val="clear" w:color="auto" w:fill="FFFFFF"/>
        </w:rPr>
        <w:t xml:space="preserve">single body professions as a first step towards </w:t>
      </w:r>
      <w:r w:rsidR="007548C8" w:rsidRPr="00A16EFA">
        <w:rPr>
          <w:rFonts w:ascii="Arial" w:hAnsi="Arial" w:cs="Arial"/>
          <w:shd w:val="clear" w:color="auto" w:fill="FFFFFF"/>
        </w:rPr>
        <w:t>self-regulation</w:t>
      </w:r>
      <w:r w:rsidR="00105CD5" w:rsidRPr="00A16EFA">
        <w:rPr>
          <w:rFonts w:ascii="Arial" w:hAnsi="Arial" w:cs="Arial"/>
          <w:shd w:val="clear" w:color="auto" w:fill="FFFFFF"/>
        </w:rPr>
        <w:t>.</w:t>
      </w:r>
      <w:r w:rsidR="007548C8" w:rsidRPr="00A16EFA">
        <w:rPr>
          <w:rFonts w:ascii="Arial" w:hAnsi="Arial" w:cs="Arial"/>
          <w:shd w:val="clear" w:color="auto" w:fill="FFFFFF"/>
        </w:rPr>
        <w:t xml:space="preserve"> Along with this</w:t>
      </w:r>
      <w:r w:rsidR="00105CD5" w:rsidRPr="00A16EFA">
        <w:rPr>
          <w:rFonts w:ascii="Arial" w:hAnsi="Arial" w:cs="Arial"/>
          <w:shd w:val="clear" w:color="auto" w:fill="FFFFFF"/>
        </w:rPr>
        <w:t xml:space="preserve"> the issues that are needed to resolved is the relationship of the statutory registered practitioners who is also practicing CAM and the CAM professions. </w:t>
      </w:r>
    </w:p>
    <w:p w14:paraId="04F8F1C5" w14:textId="77777777" w:rsidR="00927C6A" w:rsidRPr="00A01DB9" w:rsidRDefault="00927C6A" w:rsidP="00A16EFA">
      <w:pPr>
        <w:pStyle w:val="Titolo2"/>
        <w:spacing w:line="360" w:lineRule="auto"/>
        <w:jc w:val="both"/>
        <w:rPr>
          <w:rFonts w:ascii="Arial" w:hAnsi="Arial" w:cs="Arial"/>
          <w:b/>
          <w:bCs w:val="0"/>
          <w:sz w:val="22"/>
          <w:szCs w:val="22"/>
          <w:shd w:val="clear" w:color="auto" w:fill="FFFFFF"/>
        </w:rPr>
      </w:pPr>
      <w:bookmarkStart w:id="5" w:name="_Toc69466787"/>
      <w:r w:rsidRPr="00A01DB9">
        <w:rPr>
          <w:rFonts w:ascii="Arial" w:hAnsi="Arial" w:cs="Arial"/>
          <w:b/>
          <w:bCs w:val="0"/>
          <w:sz w:val="22"/>
          <w:szCs w:val="22"/>
          <w:shd w:val="clear" w:color="auto" w:fill="FFFFFF"/>
        </w:rPr>
        <w:t>ETHICAL CONSIDERATIONS</w:t>
      </w:r>
      <w:bookmarkEnd w:id="5"/>
    </w:p>
    <w:p w14:paraId="5D5FC166" w14:textId="77777777" w:rsidR="00927C6A" w:rsidRPr="00A16EFA" w:rsidRDefault="00886175" w:rsidP="00A16EFA">
      <w:pPr>
        <w:spacing w:line="360" w:lineRule="auto"/>
        <w:jc w:val="both"/>
        <w:rPr>
          <w:rFonts w:ascii="Arial" w:hAnsi="Arial" w:cs="Arial"/>
          <w:shd w:val="clear" w:color="auto" w:fill="FFFFFF"/>
        </w:rPr>
      </w:pPr>
      <w:r w:rsidRPr="00A16EFA">
        <w:rPr>
          <w:rFonts w:ascii="Arial" w:hAnsi="Arial" w:cs="Arial"/>
          <w:shd w:val="clear" w:color="auto" w:fill="FFFFFF"/>
        </w:rPr>
        <w:t xml:space="preserve">Ethical consideration for acupuncture related to four basic principles data merit and integrity, weighting of risk benefit and justice along with respect for the human beings. The researcher has said that it is the type of ethical consideration that gives different value system data related to cultural, historical issues and human rights that are related to social issues. They are used for different ethical concern better related to randomized control trials data ignored participant preference. </w:t>
      </w:r>
      <w:r w:rsidR="007548C8" w:rsidRPr="00A16EFA">
        <w:rPr>
          <w:rFonts w:ascii="Arial" w:hAnsi="Arial" w:cs="Arial"/>
          <w:shd w:val="clear" w:color="auto" w:fill="FFFFFF"/>
        </w:rPr>
        <w:t>It</w:t>
      </w:r>
      <w:r w:rsidRPr="00A16EFA">
        <w:rPr>
          <w:rFonts w:ascii="Arial" w:hAnsi="Arial" w:cs="Arial"/>
          <w:shd w:val="clear" w:color="auto" w:fill="FFFFFF"/>
        </w:rPr>
        <w:t xml:space="preserve"> is used at the time of giving treatment that is acupuncture you know different problems better faced at the time of doing this therapy. The role of code of ethics and procedures of the general medicine council have extend the use of this acupuncture therapy that is at the time of treating the patient it is a type of unconventional therapy that also includes </w:t>
      </w:r>
      <w:r w:rsidR="007548C8" w:rsidRPr="00A16EFA">
        <w:rPr>
          <w:rFonts w:ascii="Arial" w:hAnsi="Arial" w:cs="Arial"/>
          <w:shd w:val="clear" w:color="auto" w:fill="FFFFFF"/>
        </w:rPr>
        <w:t>came</w:t>
      </w:r>
      <w:r w:rsidRPr="00A16EFA">
        <w:rPr>
          <w:rFonts w:ascii="Arial" w:hAnsi="Arial" w:cs="Arial"/>
          <w:shd w:val="clear" w:color="auto" w:fill="FFFFFF"/>
        </w:rPr>
        <w:t xml:space="preserve"> with the belief that it will benefit their patients. Ethical consideration helps in increasing the use of acupuncture therapy, by health care </w:t>
      </w:r>
      <w:r w:rsidR="007548C8" w:rsidRPr="00A16EFA">
        <w:rPr>
          <w:rFonts w:ascii="Arial" w:hAnsi="Arial" w:cs="Arial"/>
          <w:shd w:val="clear" w:color="auto" w:fill="FFFFFF"/>
        </w:rPr>
        <w:t>provider’s</w:t>
      </w:r>
      <w:r w:rsidRPr="00A16EFA">
        <w:rPr>
          <w:rFonts w:ascii="Arial" w:hAnsi="Arial" w:cs="Arial"/>
          <w:shd w:val="clear" w:color="auto" w:fill="FFFFFF"/>
        </w:rPr>
        <w:t xml:space="preserve"> </w:t>
      </w:r>
      <w:r w:rsidR="007548C8" w:rsidRPr="00A16EFA">
        <w:rPr>
          <w:rFonts w:ascii="Arial" w:hAnsi="Arial" w:cs="Arial"/>
          <w:shd w:val="clear" w:color="auto" w:fill="FFFFFF"/>
        </w:rPr>
        <w:t>patient’s</w:t>
      </w:r>
      <w:r w:rsidRPr="00A16EFA">
        <w:rPr>
          <w:rFonts w:ascii="Arial" w:hAnsi="Arial" w:cs="Arial"/>
          <w:shd w:val="clear" w:color="auto" w:fill="FFFFFF"/>
        </w:rPr>
        <w:t xml:space="preserve"> data made physical consideration about ethical obligations at the time of recommending are prescribing these theories. the main name of ethical consideration is </w:t>
      </w:r>
      <w:proofErr w:type="gramStart"/>
      <w:r w:rsidRPr="00A16EFA">
        <w:rPr>
          <w:rFonts w:ascii="Arial" w:hAnsi="Arial" w:cs="Arial"/>
          <w:shd w:val="clear" w:color="auto" w:fill="FFFFFF"/>
        </w:rPr>
        <w:t>provide</w:t>
      </w:r>
      <w:proofErr w:type="gramEnd"/>
      <w:r w:rsidRPr="00A16EFA">
        <w:rPr>
          <w:rFonts w:ascii="Arial" w:hAnsi="Arial" w:cs="Arial"/>
          <w:shd w:val="clear" w:color="auto" w:fill="FFFFFF"/>
        </w:rPr>
        <w:t xml:space="preserve"> them risk benefit framework that had to be applied do you know what is the appropriate Ness of using CM therapies in different types of clinical scenarios. </w:t>
      </w:r>
      <w:r w:rsidR="007548C8" w:rsidRPr="00A16EFA">
        <w:rPr>
          <w:rFonts w:ascii="Arial" w:hAnsi="Arial" w:cs="Arial"/>
          <w:shd w:val="clear" w:color="auto" w:fill="FFFFFF"/>
        </w:rPr>
        <w:t>It</w:t>
      </w:r>
      <w:r w:rsidRPr="00A16EFA">
        <w:rPr>
          <w:rFonts w:ascii="Arial" w:hAnsi="Arial" w:cs="Arial"/>
          <w:shd w:val="clear" w:color="auto" w:fill="FFFFFF"/>
        </w:rPr>
        <w:t xml:space="preserve"> focuses on different issues data acuteness of </w:t>
      </w:r>
      <w:proofErr w:type="gramStart"/>
      <w:r w:rsidRPr="00A16EFA">
        <w:rPr>
          <w:rFonts w:ascii="Arial" w:hAnsi="Arial" w:cs="Arial"/>
          <w:shd w:val="clear" w:color="auto" w:fill="FFFFFF"/>
        </w:rPr>
        <w:t>illness,</w:t>
      </w:r>
      <w:proofErr w:type="gramEnd"/>
      <w:r w:rsidRPr="00A16EFA">
        <w:rPr>
          <w:rFonts w:ascii="Arial" w:hAnsi="Arial" w:cs="Arial"/>
          <w:shd w:val="clear" w:color="auto" w:fill="FFFFFF"/>
        </w:rPr>
        <w:t xml:space="preserve"> degree of invasiveness and the side way effects of conventional treatment. On the other </w:t>
      </w:r>
      <w:proofErr w:type="gramStart"/>
      <w:r w:rsidRPr="00A16EFA">
        <w:rPr>
          <w:rFonts w:ascii="Arial" w:hAnsi="Arial" w:cs="Arial"/>
          <w:shd w:val="clear" w:color="auto" w:fill="FFFFFF"/>
        </w:rPr>
        <w:t>hand</w:t>
      </w:r>
      <w:proofErr w:type="gramEnd"/>
      <w:r w:rsidRPr="00A16EFA">
        <w:rPr>
          <w:rFonts w:ascii="Arial" w:hAnsi="Arial" w:cs="Arial"/>
          <w:shd w:val="clear" w:color="auto" w:fill="FFFFFF"/>
        </w:rPr>
        <w:t xml:space="preserve"> ethical consideration is used to make individual clear about what are the advantages and disadvantages of using these therapies are the risk they had to face at the time of this treatment.</w:t>
      </w:r>
    </w:p>
    <w:p w14:paraId="3D8B44AE" w14:textId="77777777" w:rsidR="00927C6A" w:rsidRPr="00A01DB9" w:rsidRDefault="00927C6A" w:rsidP="00A16EFA">
      <w:pPr>
        <w:pStyle w:val="Titolo2"/>
        <w:spacing w:line="360" w:lineRule="auto"/>
        <w:jc w:val="both"/>
        <w:rPr>
          <w:rFonts w:ascii="Arial" w:hAnsi="Arial" w:cs="Arial"/>
          <w:b/>
          <w:bCs w:val="0"/>
          <w:sz w:val="22"/>
          <w:szCs w:val="22"/>
          <w:shd w:val="clear" w:color="auto" w:fill="FFFFFF"/>
        </w:rPr>
      </w:pPr>
      <w:bookmarkStart w:id="6" w:name="_Toc69466788"/>
      <w:r w:rsidRPr="00A01DB9">
        <w:rPr>
          <w:rFonts w:ascii="Arial" w:hAnsi="Arial" w:cs="Arial"/>
          <w:b/>
          <w:bCs w:val="0"/>
          <w:sz w:val="22"/>
          <w:szCs w:val="22"/>
          <w:shd w:val="clear" w:color="auto" w:fill="FFFFFF"/>
        </w:rPr>
        <w:t>RECOMMENDATIONS</w:t>
      </w:r>
      <w:bookmarkEnd w:id="6"/>
      <w:r w:rsidRPr="00A01DB9">
        <w:rPr>
          <w:rFonts w:ascii="Arial" w:hAnsi="Arial" w:cs="Arial"/>
          <w:b/>
          <w:bCs w:val="0"/>
          <w:sz w:val="22"/>
          <w:szCs w:val="22"/>
          <w:shd w:val="clear" w:color="auto" w:fill="FFFFFF"/>
        </w:rPr>
        <w:t xml:space="preserve"> </w:t>
      </w:r>
    </w:p>
    <w:p w14:paraId="22D6A194" w14:textId="77777777" w:rsidR="000F40A2" w:rsidRPr="00A16EFA" w:rsidRDefault="000F40A2" w:rsidP="00A16EFA">
      <w:pPr>
        <w:spacing w:line="360" w:lineRule="auto"/>
        <w:jc w:val="both"/>
        <w:rPr>
          <w:rFonts w:ascii="Arial" w:hAnsi="Arial" w:cs="Arial"/>
          <w:shd w:val="clear" w:color="auto" w:fill="FFFFFF"/>
        </w:rPr>
      </w:pPr>
      <w:r w:rsidRPr="00A16EFA">
        <w:rPr>
          <w:rFonts w:ascii="Arial" w:hAnsi="Arial" w:cs="Arial"/>
          <w:shd w:val="clear" w:color="auto" w:fill="FFFFFF"/>
        </w:rPr>
        <w:t xml:space="preserve">It can be recommended that acupuncture is the best therapy suggested by doctors because it is mainly used for </w:t>
      </w:r>
      <w:proofErr w:type="gramStart"/>
      <w:r w:rsidRPr="00A16EFA">
        <w:rPr>
          <w:rFonts w:ascii="Arial" w:hAnsi="Arial" w:cs="Arial"/>
          <w:shd w:val="clear" w:color="auto" w:fill="FFFFFF"/>
        </w:rPr>
        <w:t>relieve</w:t>
      </w:r>
      <w:proofErr w:type="gramEnd"/>
      <w:r w:rsidRPr="00A16EFA">
        <w:rPr>
          <w:rFonts w:ascii="Arial" w:hAnsi="Arial" w:cs="Arial"/>
          <w:shd w:val="clear" w:color="auto" w:fill="FFFFFF"/>
        </w:rPr>
        <w:t xml:space="preserve"> discomforts linked with various diseases. According to World Health Organization (WHO) there are numerous disease which can be resolved by using this therapy. These problems are as follows –</w:t>
      </w:r>
    </w:p>
    <w:p w14:paraId="1F01607E" w14:textId="62CE8B72"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 xml:space="preserve"> Imbalance blood pressure</w:t>
      </w:r>
    </w:p>
    <w:p w14:paraId="12DF7E52" w14:textId="799860B8"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Chemotherapy induced nausea and vomiting</w:t>
      </w:r>
    </w:p>
    <w:p w14:paraId="22FDBA47" w14:textId="690CFD4F"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Gastric problems, including peptic ulcer</w:t>
      </w:r>
    </w:p>
    <w:p w14:paraId="7ADFE8E4" w14:textId="4BF9E742"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Painful periods</w:t>
      </w:r>
    </w:p>
    <w:p w14:paraId="7AF66E62" w14:textId="7C8549FA"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Problems related to dysentery, sprain, tennis elbow and sciatica</w:t>
      </w:r>
    </w:p>
    <w:p w14:paraId="5AF593AB" w14:textId="1A37A28B"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Facial and dental pain</w:t>
      </w:r>
    </w:p>
    <w:p w14:paraId="1A2F00E2" w14:textId="783D141B"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Morning sickness</w:t>
      </w:r>
    </w:p>
    <w:p w14:paraId="184197F3" w14:textId="646BCD13"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 xml:space="preserve"> Allergic rhinitis</w:t>
      </w:r>
    </w:p>
    <w:p w14:paraId="276F0172" w14:textId="77777777" w:rsidR="000F40A2" w:rsidRPr="00A16EFA" w:rsidRDefault="000F40A2" w:rsidP="00A16EFA">
      <w:pPr>
        <w:spacing w:line="360" w:lineRule="auto"/>
        <w:jc w:val="both"/>
        <w:rPr>
          <w:rFonts w:ascii="Arial" w:hAnsi="Arial" w:cs="Arial"/>
          <w:shd w:val="clear" w:color="auto" w:fill="FFFFFF"/>
        </w:rPr>
      </w:pPr>
      <w:r w:rsidRPr="00A16EFA">
        <w:rPr>
          <w:rFonts w:ascii="Arial" w:hAnsi="Arial" w:cs="Arial"/>
          <w:shd w:val="clear" w:color="auto" w:fill="FFFFFF"/>
        </w:rPr>
        <w:t>Acupuncture is that type of therapy which involves injecting thin needles in a person’s skin at some specific body parts for the aim of balancing their energy. Acupuncture points are the points where nerves, muscles, and connective tissue can be stimulated</w:t>
      </w:r>
      <w:r w:rsidR="00A16EFA" w:rsidRPr="00A16EFA">
        <w:rPr>
          <w:rFonts w:ascii="Arial" w:hAnsi="Arial" w:cs="Arial"/>
          <w:shd w:val="clear" w:color="auto" w:fill="FFFFFF"/>
        </w:rPr>
        <w:t xml:space="preserve"> (</w:t>
      </w:r>
      <w:proofErr w:type="gramStart"/>
      <w:r w:rsidR="00A16EFA" w:rsidRPr="00A16EFA">
        <w:rPr>
          <w:rFonts w:ascii="Arial" w:hAnsi="Arial" w:cs="Arial"/>
          <w:color w:val="222222"/>
          <w:shd w:val="clear" w:color="auto" w:fill="FFFFFF"/>
        </w:rPr>
        <w:t>Wu  and</w:t>
      </w:r>
      <w:proofErr w:type="gramEnd"/>
      <w:r w:rsidR="00A16EFA" w:rsidRPr="00A16EFA">
        <w:rPr>
          <w:rFonts w:ascii="Arial" w:hAnsi="Arial" w:cs="Arial"/>
          <w:color w:val="222222"/>
          <w:shd w:val="clear" w:color="auto" w:fill="FFFFFF"/>
        </w:rPr>
        <w:t xml:space="preserve"> et.al., 2017</w:t>
      </w:r>
      <w:r w:rsidR="00A16EFA" w:rsidRPr="00A16EFA">
        <w:rPr>
          <w:rFonts w:ascii="Arial" w:hAnsi="Arial" w:cs="Arial"/>
          <w:shd w:val="clear" w:color="auto" w:fill="FFFFFF"/>
        </w:rPr>
        <w:t>)</w:t>
      </w:r>
      <w:r w:rsidRPr="00A16EFA">
        <w:rPr>
          <w:rFonts w:ascii="Arial" w:hAnsi="Arial" w:cs="Arial"/>
          <w:shd w:val="clear" w:color="auto" w:fill="FFFFFF"/>
        </w:rPr>
        <w:t xml:space="preserve">. With the help of this process blood flow of human body will increases which in turns triggering the activity of the body’s natural painkillers. From the research carried out in Germany it is identified that acupuncture therapy aids in reduce tension, </w:t>
      </w:r>
      <w:proofErr w:type="gramStart"/>
      <w:r w:rsidRPr="00A16EFA">
        <w:rPr>
          <w:rFonts w:ascii="Arial" w:hAnsi="Arial" w:cs="Arial"/>
          <w:shd w:val="clear" w:color="auto" w:fill="FFFFFF"/>
        </w:rPr>
        <w:t>headache</w:t>
      </w:r>
      <w:proofErr w:type="gramEnd"/>
      <w:r w:rsidRPr="00A16EFA">
        <w:rPr>
          <w:rFonts w:ascii="Arial" w:hAnsi="Arial" w:cs="Arial"/>
          <w:shd w:val="clear" w:color="auto" w:fill="FFFFFF"/>
        </w:rPr>
        <w:t xml:space="preserve"> and migraines. In addition to this the chosen therapy will also help in reducing lower back, knee and neck pain and osteoarthritis. Acupuncture therapy is generally suggested by doctors due to the following benefits: It can be reduced stress, back and neck pain </w:t>
      </w:r>
      <w:proofErr w:type="gramStart"/>
      <w:r w:rsidRPr="00A16EFA">
        <w:rPr>
          <w:rFonts w:ascii="Arial" w:hAnsi="Arial" w:cs="Arial"/>
          <w:shd w:val="clear" w:color="auto" w:fill="FFFFFF"/>
        </w:rPr>
        <w:t>and also</w:t>
      </w:r>
      <w:proofErr w:type="gramEnd"/>
      <w:r w:rsidRPr="00A16EFA">
        <w:rPr>
          <w:rFonts w:ascii="Arial" w:hAnsi="Arial" w:cs="Arial"/>
          <w:shd w:val="clear" w:color="auto" w:fill="FFFFFF"/>
        </w:rPr>
        <w:t xml:space="preserve"> relief from headache and eye strain. In addition to this acupuncture can improve immunity system and enhanced mental clarity which in turns increased energy of a person. Acupuncture therapy can effectively control the digestive system which helps in reduced gastrointestinal problems. This therapy also prevents allergies and minimizes smoking habits. It also promotes lung tissue repair while increasing relaxation and detoxification in the body. Acupuncture is effective in giving monotonous stress injuries and can eradicate the need for surgery or drugs. On the other side it may be risky and dangerous sometimes because it includes bleeding, soreness and bruising at the time of needle insertion. Other than that acupuncture includes dizziness, fainting, convulsions, hepatitis B, dermatitis, nerve damage </w:t>
      </w:r>
      <w:proofErr w:type="gramStart"/>
      <w:r w:rsidRPr="00A16EFA">
        <w:rPr>
          <w:rFonts w:ascii="Arial" w:hAnsi="Arial" w:cs="Arial"/>
          <w:shd w:val="clear" w:color="auto" w:fill="FFFFFF"/>
        </w:rPr>
        <w:t>and etc.</w:t>
      </w:r>
      <w:proofErr w:type="gramEnd"/>
      <w:r w:rsidRPr="00A16EFA">
        <w:rPr>
          <w:rFonts w:ascii="Arial" w:hAnsi="Arial" w:cs="Arial"/>
          <w:shd w:val="clear" w:color="auto" w:fill="FFFFFF"/>
        </w:rPr>
        <w:t xml:space="preserve"> There are very fewer side effects of this therapy because it also combined with other treatments</w:t>
      </w:r>
      <w:r w:rsidR="00A16EFA" w:rsidRPr="00A16EFA">
        <w:rPr>
          <w:rFonts w:ascii="Arial" w:hAnsi="Arial" w:cs="Arial"/>
          <w:shd w:val="clear" w:color="auto" w:fill="FFFFFF"/>
        </w:rPr>
        <w:t xml:space="preserve"> (</w:t>
      </w:r>
      <w:proofErr w:type="gramStart"/>
      <w:r w:rsidR="00A16EFA" w:rsidRPr="00A16EFA">
        <w:rPr>
          <w:rFonts w:ascii="Arial" w:hAnsi="Arial" w:cs="Arial"/>
          <w:color w:val="222222"/>
          <w:shd w:val="clear" w:color="auto" w:fill="FFFFFF"/>
        </w:rPr>
        <w:t>Zhang,  and</w:t>
      </w:r>
      <w:proofErr w:type="gramEnd"/>
      <w:r w:rsidR="00A16EFA" w:rsidRPr="00A16EFA">
        <w:rPr>
          <w:rFonts w:ascii="Arial" w:hAnsi="Arial" w:cs="Arial"/>
          <w:color w:val="222222"/>
          <w:shd w:val="clear" w:color="auto" w:fill="FFFFFF"/>
        </w:rPr>
        <w:t xml:space="preserve"> et.al., 2019</w:t>
      </w:r>
      <w:r w:rsidR="00A16EFA" w:rsidRPr="00A16EFA">
        <w:rPr>
          <w:rFonts w:ascii="Arial" w:hAnsi="Arial" w:cs="Arial"/>
          <w:shd w:val="clear" w:color="auto" w:fill="FFFFFF"/>
        </w:rPr>
        <w:t>)</w:t>
      </w:r>
      <w:r w:rsidRPr="00A16EFA">
        <w:rPr>
          <w:rFonts w:ascii="Arial" w:hAnsi="Arial" w:cs="Arial"/>
          <w:shd w:val="clear" w:color="auto" w:fill="FFFFFF"/>
        </w:rPr>
        <w:t>.</w:t>
      </w:r>
    </w:p>
    <w:p w14:paraId="689746C8" w14:textId="77777777" w:rsidR="000F40A2" w:rsidRPr="00A16EFA" w:rsidRDefault="000F40A2" w:rsidP="00A16EFA">
      <w:pPr>
        <w:spacing w:line="360" w:lineRule="auto"/>
        <w:jc w:val="both"/>
        <w:rPr>
          <w:rFonts w:ascii="Arial" w:hAnsi="Arial" w:cs="Arial"/>
          <w:shd w:val="clear" w:color="auto" w:fill="FFFFFF"/>
        </w:rPr>
      </w:pPr>
      <w:r w:rsidRPr="00A16EFA">
        <w:rPr>
          <w:rFonts w:ascii="Arial" w:hAnsi="Arial" w:cs="Arial"/>
          <w:shd w:val="clear" w:color="auto" w:fill="FFFFFF"/>
        </w:rPr>
        <w:t>Acupuncture therapy is generally recommended by doctors for the treatments of TMD: ST-6, ST-7, SI-18, GV-20, GB-20, and BL-10 and as a distant point LI-4 is recommended. While any person is thinking of having acupuncture therapy then the following things should be kept in mind which is underlying below:</w:t>
      </w:r>
    </w:p>
    <w:p w14:paraId="0E8354BB" w14:textId="332EA07E"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 xml:space="preserve">It doesn’t </w:t>
      </w:r>
      <w:proofErr w:type="gramStart"/>
      <w:r w:rsidR="000F40A2" w:rsidRPr="00A16EFA">
        <w:rPr>
          <w:rFonts w:ascii="Arial" w:hAnsi="Arial" w:cs="Arial"/>
          <w:shd w:val="clear" w:color="auto" w:fill="FFFFFF"/>
        </w:rPr>
        <w:t>hurt:</w:t>
      </w:r>
      <w:proofErr w:type="gramEnd"/>
      <w:r w:rsidR="000F40A2" w:rsidRPr="00A16EFA">
        <w:rPr>
          <w:rFonts w:ascii="Arial" w:hAnsi="Arial" w:cs="Arial"/>
          <w:shd w:val="clear" w:color="auto" w:fill="FFFFFF"/>
        </w:rPr>
        <w:t xml:space="preserve"> in this therapy as we know that needles place into our body but these needles are very thin so it doesn’t hurt it only feels like slight pressure</w:t>
      </w:r>
    </w:p>
    <w:p w14:paraId="5F5636E4" w14:textId="234094B7"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 xml:space="preserve"> eating before treatment is recommended: eating before treatment is required the most because it will help in minimize the risk of light-headedness.</w:t>
      </w:r>
    </w:p>
    <w:p w14:paraId="0984A212" w14:textId="3679271B" w:rsidR="000F40A2" w:rsidRPr="00A16EFA" w:rsidRDefault="00A01DB9" w:rsidP="00A16EFA">
      <w:pPr>
        <w:spacing w:line="360" w:lineRule="auto"/>
        <w:jc w:val="both"/>
        <w:rPr>
          <w:rFonts w:ascii="Arial" w:hAnsi="Arial" w:cs="Arial"/>
          <w:shd w:val="clear" w:color="auto" w:fill="FFFFFF"/>
        </w:rPr>
      </w:pPr>
      <w:r>
        <w:rPr>
          <w:rFonts w:ascii="Arial" w:hAnsi="Arial" w:cs="Arial"/>
          <w:shd w:val="clear" w:color="auto" w:fill="FFFFFF"/>
        </w:rPr>
        <w:t>-</w:t>
      </w:r>
      <w:r w:rsidR="000F40A2" w:rsidRPr="00A16EFA">
        <w:rPr>
          <w:rFonts w:ascii="Arial" w:hAnsi="Arial" w:cs="Arial"/>
          <w:shd w:val="clear" w:color="auto" w:fill="FFFFFF"/>
        </w:rPr>
        <w:t xml:space="preserve"> Loose clothing’s is recommended: wearing loose cloths is more recommended because acupuncturist injects needles on targeted areas.</w:t>
      </w:r>
    </w:p>
    <w:p w14:paraId="404A4CD4" w14:textId="77777777" w:rsidR="00927C6A" w:rsidRPr="00A16EFA" w:rsidRDefault="000F40A2" w:rsidP="00A16EFA">
      <w:pPr>
        <w:spacing w:line="360" w:lineRule="auto"/>
        <w:jc w:val="both"/>
        <w:rPr>
          <w:rFonts w:ascii="Arial" w:hAnsi="Arial" w:cs="Arial"/>
          <w:shd w:val="clear" w:color="auto" w:fill="FFFFFF"/>
        </w:rPr>
      </w:pPr>
      <w:r w:rsidRPr="00A16EFA">
        <w:rPr>
          <w:rFonts w:ascii="Arial" w:hAnsi="Arial" w:cs="Arial"/>
          <w:shd w:val="clear" w:color="auto" w:fill="FFFFFF"/>
        </w:rPr>
        <w:t>Thus, from the above reasons I recommended that acupuncture therapy is the best therapy for effective improvement in various diseases.</w:t>
      </w:r>
    </w:p>
    <w:p w14:paraId="7D723502" w14:textId="77777777" w:rsidR="00927C6A" w:rsidRPr="00A16EFA" w:rsidRDefault="00927C6A" w:rsidP="00A16EFA">
      <w:pPr>
        <w:pStyle w:val="Titolo1"/>
        <w:spacing w:line="360" w:lineRule="auto"/>
        <w:jc w:val="both"/>
        <w:rPr>
          <w:rFonts w:ascii="Arial" w:hAnsi="Arial" w:cs="Arial"/>
          <w:sz w:val="22"/>
          <w:szCs w:val="22"/>
          <w:shd w:val="clear" w:color="auto" w:fill="FFFFFF"/>
        </w:rPr>
      </w:pPr>
      <w:r w:rsidRPr="00A16EFA">
        <w:rPr>
          <w:rFonts w:ascii="Arial" w:hAnsi="Arial" w:cs="Arial"/>
          <w:sz w:val="22"/>
          <w:szCs w:val="22"/>
          <w:shd w:val="clear" w:color="auto" w:fill="FFFFFF"/>
        </w:rPr>
        <w:br w:type="page"/>
      </w:r>
      <w:bookmarkStart w:id="7" w:name="_Toc69466789"/>
      <w:r w:rsidRPr="00A16EFA">
        <w:rPr>
          <w:rFonts w:ascii="Arial" w:hAnsi="Arial" w:cs="Arial"/>
          <w:sz w:val="22"/>
          <w:szCs w:val="22"/>
          <w:shd w:val="clear" w:color="auto" w:fill="FFFFFF"/>
        </w:rPr>
        <w:t>REFERENCES</w:t>
      </w:r>
      <w:bookmarkEnd w:id="7"/>
      <w:r w:rsidRPr="00A16EFA">
        <w:rPr>
          <w:rFonts w:ascii="Arial" w:hAnsi="Arial" w:cs="Arial"/>
          <w:sz w:val="22"/>
          <w:szCs w:val="22"/>
          <w:shd w:val="clear" w:color="auto" w:fill="FFFFFF"/>
        </w:rPr>
        <w:t xml:space="preserve"> </w:t>
      </w:r>
    </w:p>
    <w:p w14:paraId="21687F52" w14:textId="77777777" w:rsidR="00927C6A" w:rsidRPr="00A16EFA" w:rsidRDefault="00927C6A" w:rsidP="00A16EFA">
      <w:pPr>
        <w:pStyle w:val="Titolo2"/>
        <w:spacing w:line="360" w:lineRule="auto"/>
        <w:jc w:val="both"/>
        <w:rPr>
          <w:rFonts w:ascii="Arial" w:hAnsi="Arial" w:cs="Arial"/>
          <w:sz w:val="22"/>
          <w:szCs w:val="22"/>
          <w:u w:val="single"/>
          <w:shd w:val="clear" w:color="auto" w:fill="FFFFFF"/>
        </w:rPr>
      </w:pPr>
      <w:bookmarkStart w:id="8" w:name="_Toc69466790"/>
      <w:r w:rsidRPr="00A16EFA">
        <w:rPr>
          <w:rFonts w:ascii="Arial" w:hAnsi="Arial" w:cs="Arial"/>
          <w:sz w:val="22"/>
          <w:szCs w:val="22"/>
          <w:u w:val="single"/>
          <w:shd w:val="clear" w:color="auto" w:fill="FFFFFF"/>
        </w:rPr>
        <w:t>Books and journals</w:t>
      </w:r>
      <w:bookmarkEnd w:id="8"/>
      <w:r w:rsidRPr="00A16EFA">
        <w:rPr>
          <w:rFonts w:ascii="Arial" w:hAnsi="Arial" w:cs="Arial"/>
          <w:sz w:val="22"/>
          <w:szCs w:val="22"/>
          <w:u w:val="single"/>
          <w:shd w:val="clear" w:color="auto" w:fill="FFFFFF"/>
        </w:rPr>
        <w:t xml:space="preserve"> </w:t>
      </w:r>
    </w:p>
    <w:p w14:paraId="40E92E5A" w14:textId="77777777" w:rsidR="00927C6A" w:rsidRPr="00A16EFA" w:rsidRDefault="00927C6A" w:rsidP="00A16EFA">
      <w:pPr>
        <w:spacing w:line="360" w:lineRule="auto"/>
        <w:ind w:left="1080" w:hanging="990"/>
        <w:jc w:val="both"/>
        <w:rPr>
          <w:rFonts w:ascii="Arial" w:hAnsi="Arial" w:cs="Arial"/>
          <w:shd w:val="clear" w:color="auto" w:fill="FFFFFF"/>
        </w:rPr>
      </w:pPr>
      <w:r w:rsidRPr="00A16EFA">
        <w:rPr>
          <w:rFonts w:ascii="Arial" w:hAnsi="Arial" w:cs="Arial"/>
          <w:shd w:val="clear" w:color="auto" w:fill="FFFFFF"/>
        </w:rPr>
        <w:t xml:space="preserve">Birch, S., Bovey, M. and Robinson, N., 2021. Acupuncture for chronic primary pain–are UK guidelines now consistent with other </w:t>
      </w:r>
      <w:proofErr w:type="gramStart"/>
      <w:r w:rsidRPr="00A16EFA">
        <w:rPr>
          <w:rFonts w:ascii="Arial" w:hAnsi="Arial" w:cs="Arial"/>
          <w:shd w:val="clear" w:color="auto" w:fill="FFFFFF"/>
        </w:rPr>
        <w:t>countries?.</w:t>
      </w:r>
      <w:proofErr w:type="gramEnd"/>
      <w:r w:rsidRPr="00A16EFA">
        <w:rPr>
          <w:rFonts w:ascii="Arial" w:hAnsi="Arial" w:cs="Arial"/>
          <w:shd w:val="clear" w:color="auto" w:fill="FFFFFF"/>
        </w:rPr>
        <w:t> </w:t>
      </w:r>
      <w:r w:rsidRPr="00A16EFA">
        <w:rPr>
          <w:rFonts w:ascii="Arial" w:hAnsi="Arial" w:cs="Arial"/>
          <w:iCs/>
          <w:shd w:val="clear" w:color="auto" w:fill="FFFFFF"/>
        </w:rPr>
        <w:t>European Journal of Integrative Medicine</w:t>
      </w:r>
      <w:r w:rsidRPr="00A16EFA">
        <w:rPr>
          <w:rFonts w:ascii="Arial" w:hAnsi="Arial" w:cs="Arial"/>
          <w:shd w:val="clear" w:color="auto" w:fill="FFFFFF"/>
        </w:rPr>
        <w:t>. </w:t>
      </w:r>
      <w:r w:rsidRPr="00A16EFA">
        <w:rPr>
          <w:rFonts w:ascii="Arial" w:hAnsi="Arial" w:cs="Arial"/>
          <w:iCs/>
          <w:shd w:val="clear" w:color="auto" w:fill="FFFFFF"/>
        </w:rPr>
        <w:t>41</w:t>
      </w:r>
      <w:r w:rsidRPr="00A16EFA">
        <w:rPr>
          <w:rFonts w:ascii="Arial" w:hAnsi="Arial" w:cs="Arial"/>
          <w:shd w:val="clear" w:color="auto" w:fill="FFFFFF"/>
        </w:rPr>
        <w:t>. p.101257.</w:t>
      </w:r>
    </w:p>
    <w:p w14:paraId="4CA40A10"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Brown, A., 2017. BMAS acupuncture courses. </w:t>
      </w:r>
      <w:r w:rsidRPr="00A16EFA">
        <w:rPr>
          <w:rFonts w:ascii="Arial" w:hAnsi="Arial" w:cs="Arial"/>
          <w:iCs/>
          <w:color w:val="222222"/>
          <w:shd w:val="clear" w:color="auto" w:fill="FFFFFF"/>
        </w:rPr>
        <w:t>Acupuncture in Medicine</w:t>
      </w:r>
      <w:r w:rsidRPr="00A16EFA">
        <w:rPr>
          <w:rFonts w:ascii="Arial" w:hAnsi="Arial" w:cs="Arial"/>
          <w:color w:val="222222"/>
          <w:shd w:val="clear" w:color="auto" w:fill="FFFFFF"/>
        </w:rPr>
        <w:t>. </w:t>
      </w:r>
      <w:r w:rsidRPr="00A16EFA">
        <w:rPr>
          <w:rFonts w:ascii="Arial" w:hAnsi="Arial" w:cs="Arial"/>
          <w:iCs/>
          <w:color w:val="222222"/>
          <w:shd w:val="clear" w:color="auto" w:fill="FFFFFF"/>
        </w:rPr>
        <w:t>35</w:t>
      </w:r>
      <w:r w:rsidRPr="00A16EFA">
        <w:rPr>
          <w:rFonts w:ascii="Arial" w:hAnsi="Arial" w:cs="Arial"/>
          <w:color w:val="222222"/>
          <w:shd w:val="clear" w:color="auto" w:fill="FFFFFF"/>
        </w:rPr>
        <w:t>(4). p.314.</w:t>
      </w:r>
    </w:p>
    <w:p w14:paraId="4C22D9B5"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Chavez, L.</w:t>
      </w:r>
      <w:r w:rsidR="00A16EFA">
        <w:rPr>
          <w:rFonts w:ascii="Arial" w:hAnsi="Arial" w:cs="Arial"/>
          <w:color w:val="222222"/>
          <w:shd w:val="clear" w:color="auto" w:fill="FFFFFF"/>
        </w:rPr>
        <w:t xml:space="preserve"> </w:t>
      </w:r>
      <w:r w:rsidRPr="00A16EFA">
        <w:rPr>
          <w:rFonts w:ascii="Arial" w:hAnsi="Arial" w:cs="Arial"/>
          <w:color w:val="222222"/>
          <w:shd w:val="clear" w:color="auto" w:fill="FFFFFF"/>
        </w:rPr>
        <w:t>M.</w:t>
      </w:r>
      <w:proofErr w:type="gramStart"/>
      <w:r w:rsidRPr="00A16EFA">
        <w:rPr>
          <w:rFonts w:ascii="Arial" w:hAnsi="Arial" w:cs="Arial"/>
          <w:color w:val="222222"/>
          <w:shd w:val="clear" w:color="auto" w:fill="FFFFFF"/>
        </w:rPr>
        <w:t>,  and</w:t>
      </w:r>
      <w:proofErr w:type="gramEnd"/>
      <w:r w:rsidRPr="00A16EFA">
        <w:rPr>
          <w:rFonts w:ascii="Arial" w:hAnsi="Arial" w:cs="Arial"/>
          <w:color w:val="222222"/>
          <w:shd w:val="clear" w:color="auto" w:fill="FFFFFF"/>
        </w:rPr>
        <w:t xml:space="preserve"> et.al., 2017. Mechanisms of acupuncture therapy in ischemic stroke rehabilitation: a literature review of basic studies. </w:t>
      </w:r>
      <w:r w:rsidRPr="00A16EFA">
        <w:rPr>
          <w:rFonts w:ascii="Arial" w:hAnsi="Arial" w:cs="Arial"/>
          <w:iCs/>
          <w:color w:val="222222"/>
          <w:shd w:val="clear" w:color="auto" w:fill="FFFFFF"/>
        </w:rPr>
        <w:t>International Journal of Molecular Sciences</w:t>
      </w:r>
      <w:r w:rsidRPr="00A16EFA">
        <w:rPr>
          <w:rFonts w:ascii="Arial" w:hAnsi="Arial" w:cs="Arial"/>
          <w:color w:val="222222"/>
          <w:shd w:val="clear" w:color="auto" w:fill="FFFFFF"/>
        </w:rPr>
        <w:t>. </w:t>
      </w:r>
      <w:r w:rsidRPr="00A16EFA">
        <w:rPr>
          <w:rFonts w:ascii="Arial" w:hAnsi="Arial" w:cs="Arial"/>
          <w:iCs/>
          <w:color w:val="222222"/>
          <w:shd w:val="clear" w:color="auto" w:fill="FFFFFF"/>
        </w:rPr>
        <w:t>18</w:t>
      </w:r>
      <w:r w:rsidRPr="00A16EFA">
        <w:rPr>
          <w:rFonts w:ascii="Arial" w:hAnsi="Arial" w:cs="Arial"/>
          <w:color w:val="222222"/>
          <w:shd w:val="clear" w:color="auto" w:fill="FFFFFF"/>
        </w:rPr>
        <w:t>(11). p.2270.</w:t>
      </w:r>
    </w:p>
    <w:p w14:paraId="7006E30C"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Cloatre, E. and Ramas, F.S., 2019. The regulation of acupuncture in France and the UK: Shifts and fragmentation in contrasting healthcare systems. </w:t>
      </w:r>
      <w:r w:rsidRPr="00A16EFA">
        <w:rPr>
          <w:rFonts w:ascii="Arial" w:hAnsi="Arial" w:cs="Arial"/>
          <w:iCs/>
          <w:color w:val="222222"/>
          <w:shd w:val="clear" w:color="auto" w:fill="FFFFFF"/>
        </w:rPr>
        <w:t>Medical Law International</w:t>
      </w:r>
      <w:r w:rsidRPr="00A16EFA">
        <w:rPr>
          <w:rFonts w:ascii="Arial" w:hAnsi="Arial" w:cs="Arial"/>
          <w:color w:val="222222"/>
          <w:shd w:val="clear" w:color="auto" w:fill="FFFFFF"/>
        </w:rPr>
        <w:t>. </w:t>
      </w:r>
      <w:r w:rsidRPr="00A16EFA">
        <w:rPr>
          <w:rFonts w:ascii="Arial" w:hAnsi="Arial" w:cs="Arial"/>
          <w:iCs/>
          <w:color w:val="222222"/>
          <w:shd w:val="clear" w:color="auto" w:fill="FFFFFF"/>
        </w:rPr>
        <w:t>19</w:t>
      </w:r>
      <w:r w:rsidRPr="00A16EFA">
        <w:rPr>
          <w:rFonts w:ascii="Arial" w:hAnsi="Arial" w:cs="Arial"/>
          <w:color w:val="222222"/>
          <w:shd w:val="clear" w:color="auto" w:fill="FFFFFF"/>
        </w:rPr>
        <w:t>(4). pp.235-257.</w:t>
      </w:r>
    </w:p>
    <w:p w14:paraId="53412B95"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 xml:space="preserve">Fu, </w:t>
      </w:r>
      <w:proofErr w:type="gramStart"/>
      <w:r w:rsidRPr="00A16EFA">
        <w:rPr>
          <w:rFonts w:ascii="Arial" w:hAnsi="Arial" w:cs="Arial"/>
          <w:color w:val="222222"/>
          <w:shd w:val="clear" w:color="auto" w:fill="FFFFFF"/>
        </w:rPr>
        <w:t>M .</w:t>
      </w:r>
      <w:proofErr w:type="gramEnd"/>
      <w:r w:rsidR="00A16EFA">
        <w:rPr>
          <w:rFonts w:ascii="Arial" w:hAnsi="Arial" w:cs="Arial"/>
          <w:color w:val="222222"/>
          <w:shd w:val="clear" w:color="auto" w:fill="FFFFFF"/>
        </w:rPr>
        <w:t xml:space="preserve"> </w:t>
      </w:r>
      <w:r w:rsidRPr="00A16EFA">
        <w:rPr>
          <w:rFonts w:ascii="Arial" w:hAnsi="Arial" w:cs="Arial"/>
          <w:color w:val="222222"/>
          <w:shd w:val="clear" w:color="auto" w:fill="FFFFFF"/>
        </w:rPr>
        <w:t xml:space="preserve">M. and Meng, </w:t>
      </w:r>
      <w:proofErr w:type="gramStart"/>
      <w:r w:rsidRPr="00A16EFA">
        <w:rPr>
          <w:rFonts w:ascii="Arial" w:hAnsi="Arial" w:cs="Arial"/>
          <w:color w:val="222222"/>
          <w:shd w:val="clear" w:color="auto" w:fill="FFFFFF"/>
        </w:rPr>
        <w:t>X .</w:t>
      </w:r>
      <w:proofErr w:type="gramEnd"/>
      <w:r w:rsidRPr="00A16EFA">
        <w:rPr>
          <w:rFonts w:ascii="Arial" w:hAnsi="Arial" w:cs="Arial"/>
          <w:color w:val="222222"/>
          <w:shd w:val="clear" w:color="auto" w:fill="FFFFFF"/>
        </w:rPr>
        <w:t>D., 2020. Assessment of clinical efficacy of traditional Chinese medicine for the management of primary dysmenorrhea in the UK: A protocol of systematic review. </w:t>
      </w:r>
      <w:r w:rsidRPr="00A16EFA">
        <w:rPr>
          <w:rFonts w:ascii="Arial" w:hAnsi="Arial" w:cs="Arial"/>
          <w:iCs/>
          <w:color w:val="222222"/>
          <w:shd w:val="clear" w:color="auto" w:fill="FFFFFF"/>
        </w:rPr>
        <w:t>Medicine</w:t>
      </w:r>
      <w:r w:rsidRPr="00A16EFA">
        <w:rPr>
          <w:rFonts w:ascii="Arial" w:hAnsi="Arial" w:cs="Arial"/>
          <w:color w:val="222222"/>
          <w:shd w:val="clear" w:color="auto" w:fill="FFFFFF"/>
        </w:rPr>
        <w:t>. </w:t>
      </w:r>
      <w:r w:rsidRPr="00A16EFA">
        <w:rPr>
          <w:rFonts w:ascii="Arial" w:hAnsi="Arial" w:cs="Arial"/>
          <w:iCs/>
          <w:color w:val="222222"/>
          <w:shd w:val="clear" w:color="auto" w:fill="FFFFFF"/>
        </w:rPr>
        <w:t>99</w:t>
      </w:r>
      <w:r w:rsidRPr="00A16EFA">
        <w:rPr>
          <w:rFonts w:ascii="Arial" w:hAnsi="Arial" w:cs="Arial"/>
          <w:color w:val="222222"/>
          <w:shd w:val="clear" w:color="auto" w:fill="FFFFFF"/>
        </w:rPr>
        <w:t>(47).</w:t>
      </w:r>
    </w:p>
    <w:p w14:paraId="0631E673"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Jiang, D., 2021. Diagnosis and Management of TCM on Infected or Suspected Patients with Covid-19--48 Cases study in UK. </w:t>
      </w:r>
      <w:r w:rsidRPr="00A16EFA">
        <w:rPr>
          <w:rFonts w:ascii="Arial" w:hAnsi="Arial" w:cs="Arial"/>
          <w:iCs/>
          <w:color w:val="222222"/>
          <w:shd w:val="clear" w:color="auto" w:fill="FFFFFF"/>
        </w:rPr>
        <w:t>Annals of Clinical Cases</w:t>
      </w:r>
      <w:r w:rsidRPr="00A16EFA">
        <w:rPr>
          <w:rFonts w:ascii="Arial" w:hAnsi="Arial" w:cs="Arial"/>
          <w:color w:val="222222"/>
          <w:shd w:val="clear" w:color="auto" w:fill="FFFFFF"/>
        </w:rPr>
        <w:t>. </w:t>
      </w:r>
      <w:r w:rsidRPr="00A16EFA">
        <w:rPr>
          <w:rFonts w:ascii="Arial" w:hAnsi="Arial" w:cs="Arial"/>
          <w:iCs/>
          <w:color w:val="222222"/>
          <w:shd w:val="clear" w:color="auto" w:fill="FFFFFF"/>
        </w:rPr>
        <w:t>2</w:t>
      </w:r>
      <w:r w:rsidRPr="00A16EFA">
        <w:rPr>
          <w:rFonts w:ascii="Arial" w:hAnsi="Arial" w:cs="Arial"/>
          <w:color w:val="222222"/>
          <w:shd w:val="clear" w:color="auto" w:fill="FFFFFF"/>
        </w:rPr>
        <w:t>. p.1024.</w:t>
      </w:r>
    </w:p>
    <w:p w14:paraId="43626BCB" w14:textId="77777777" w:rsidR="00927C6A" w:rsidRPr="00A16EFA" w:rsidRDefault="00927C6A" w:rsidP="00A16EFA">
      <w:pPr>
        <w:spacing w:line="360" w:lineRule="auto"/>
        <w:ind w:left="1080" w:hanging="1080"/>
        <w:jc w:val="both"/>
        <w:rPr>
          <w:rStyle w:val="Enfasidelicata"/>
          <w:rFonts w:ascii="Arial" w:hAnsi="Arial" w:cs="Arial"/>
          <w:sz w:val="22"/>
          <w:u w:val="none"/>
        </w:rPr>
      </w:pPr>
      <w:r w:rsidRPr="00A16EFA">
        <w:rPr>
          <w:rFonts w:ascii="Arial" w:hAnsi="Arial" w:cs="Arial"/>
          <w:color w:val="222222"/>
          <w:shd w:val="clear" w:color="auto" w:fill="FFFFFF"/>
        </w:rPr>
        <w:t>Li, M., and et.al., 2019. Acupuncture for treatment of anxiety, an overview of systematic reviews. </w:t>
      </w:r>
      <w:r w:rsidRPr="00A16EFA">
        <w:rPr>
          <w:rFonts w:ascii="Arial" w:hAnsi="Arial" w:cs="Arial"/>
          <w:iCs/>
          <w:color w:val="222222"/>
          <w:shd w:val="clear" w:color="auto" w:fill="FFFFFF"/>
        </w:rPr>
        <w:t>Complementary therapies in medicine</w:t>
      </w:r>
      <w:r w:rsidRPr="00A16EFA">
        <w:rPr>
          <w:rFonts w:ascii="Arial" w:hAnsi="Arial" w:cs="Arial"/>
          <w:color w:val="222222"/>
          <w:shd w:val="clear" w:color="auto" w:fill="FFFFFF"/>
        </w:rPr>
        <w:t>. </w:t>
      </w:r>
      <w:r w:rsidRPr="00A16EFA">
        <w:rPr>
          <w:rFonts w:ascii="Arial" w:hAnsi="Arial" w:cs="Arial"/>
          <w:iCs/>
          <w:color w:val="222222"/>
          <w:shd w:val="clear" w:color="auto" w:fill="FFFFFF"/>
        </w:rPr>
        <w:t>43</w:t>
      </w:r>
      <w:r w:rsidRPr="00A16EFA">
        <w:rPr>
          <w:rFonts w:ascii="Arial" w:hAnsi="Arial" w:cs="Arial"/>
          <w:color w:val="222222"/>
          <w:shd w:val="clear" w:color="auto" w:fill="FFFFFF"/>
        </w:rPr>
        <w:t xml:space="preserve">. pp.247-252.  </w:t>
      </w:r>
    </w:p>
    <w:p w14:paraId="31CE366B"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Li, Y., and et.al., 2019. Efficacy and safety of acupuncture therapy for chronic atrophic gastritis: A meta-analysis and trial sequential analysis protocol. </w:t>
      </w:r>
      <w:r w:rsidRPr="00A16EFA">
        <w:rPr>
          <w:rFonts w:ascii="Arial" w:hAnsi="Arial" w:cs="Arial"/>
          <w:iCs/>
          <w:color w:val="222222"/>
          <w:shd w:val="clear" w:color="auto" w:fill="FFFFFF"/>
        </w:rPr>
        <w:t>Medicine</w:t>
      </w:r>
      <w:r w:rsidRPr="00A16EFA">
        <w:rPr>
          <w:rFonts w:ascii="Arial" w:hAnsi="Arial" w:cs="Arial"/>
          <w:color w:val="222222"/>
          <w:shd w:val="clear" w:color="auto" w:fill="FFFFFF"/>
        </w:rPr>
        <w:t>. </w:t>
      </w:r>
      <w:r w:rsidRPr="00A16EFA">
        <w:rPr>
          <w:rFonts w:ascii="Arial" w:hAnsi="Arial" w:cs="Arial"/>
          <w:iCs/>
          <w:color w:val="222222"/>
          <w:shd w:val="clear" w:color="auto" w:fill="FFFFFF"/>
        </w:rPr>
        <w:t>98</w:t>
      </w:r>
      <w:r w:rsidRPr="00A16EFA">
        <w:rPr>
          <w:rFonts w:ascii="Arial" w:hAnsi="Arial" w:cs="Arial"/>
          <w:color w:val="222222"/>
          <w:shd w:val="clear" w:color="auto" w:fill="FFFFFF"/>
        </w:rPr>
        <w:t>(35).</w:t>
      </w:r>
    </w:p>
    <w:p w14:paraId="4F0A8162"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Wu, J.</w:t>
      </w:r>
      <w:r w:rsidR="00A16EFA" w:rsidRPr="00A16EFA">
        <w:rPr>
          <w:rFonts w:ascii="Arial" w:hAnsi="Arial" w:cs="Arial"/>
          <w:color w:val="222222"/>
          <w:shd w:val="clear" w:color="auto" w:fill="FFFFFF"/>
        </w:rPr>
        <w:t xml:space="preserve"> </w:t>
      </w:r>
      <w:r w:rsidRPr="00A16EFA">
        <w:rPr>
          <w:rFonts w:ascii="Arial" w:hAnsi="Arial" w:cs="Arial"/>
          <w:color w:val="222222"/>
          <w:shd w:val="clear" w:color="auto" w:fill="FFFFFF"/>
        </w:rPr>
        <w:t>Y., and et.al., 2017. Acupuncture therapy in the management of the clinical outcomes for temporomandibular disorders: a PRISMA-compliant meta-analysis. </w:t>
      </w:r>
      <w:r w:rsidRPr="00A16EFA">
        <w:rPr>
          <w:rFonts w:ascii="Arial" w:hAnsi="Arial" w:cs="Arial"/>
          <w:iCs/>
          <w:color w:val="222222"/>
          <w:shd w:val="clear" w:color="auto" w:fill="FFFFFF"/>
        </w:rPr>
        <w:t>Medicine</w:t>
      </w:r>
      <w:r w:rsidRPr="00A16EFA">
        <w:rPr>
          <w:rFonts w:ascii="Arial" w:hAnsi="Arial" w:cs="Arial"/>
          <w:color w:val="222222"/>
          <w:shd w:val="clear" w:color="auto" w:fill="FFFFFF"/>
        </w:rPr>
        <w:t>. </w:t>
      </w:r>
      <w:r w:rsidRPr="00A16EFA">
        <w:rPr>
          <w:rFonts w:ascii="Arial" w:hAnsi="Arial" w:cs="Arial"/>
          <w:iCs/>
          <w:color w:val="222222"/>
          <w:shd w:val="clear" w:color="auto" w:fill="FFFFFF"/>
        </w:rPr>
        <w:t>96</w:t>
      </w:r>
      <w:r w:rsidRPr="00A16EFA">
        <w:rPr>
          <w:rFonts w:ascii="Arial" w:hAnsi="Arial" w:cs="Arial"/>
          <w:color w:val="222222"/>
          <w:shd w:val="clear" w:color="auto" w:fill="FFFFFF"/>
        </w:rPr>
        <w:t>(9).</w:t>
      </w:r>
    </w:p>
    <w:p w14:paraId="611276A0" w14:textId="77777777" w:rsidR="00927C6A" w:rsidRPr="00A16EFA" w:rsidRDefault="00927C6A"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Zhang, X.C., and et.al., 2019. Acupuncture therapy for fibromyalgia: a systematic review and meta-analysis of randomized controlled trials. </w:t>
      </w:r>
      <w:r w:rsidRPr="00A16EFA">
        <w:rPr>
          <w:rFonts w:ascii="Arial" w:hAnsi="Arial" w:cs="Arial"/>
          <w:iCs/>
          <w:color w:val="222222"/>
          <w:shd w:val="clear" w:color="auto" w:fill="FFFFFF"/>
        </w:rPr>
        <w:t>Journal of pain research</w:t>
      </w:r>
      <w:r w:rsidRPr="00A16EFA">
        <w:rPr>
          <w:rFonts w:ascii="Arial" w:hAnsi="Arial" w:cs="Arial"/>
          <w:color w:val="222222"/>
          <w:shd w:val="clear" w:color="auto" w:fill="FFFFFF"/>
        </w:rPr>
        <w:t>. </w:t>
      </w:r>
      <w:r w:rsidRPr="00A16EFA">
        <w:rPr>
          <w:rFonts w:ascii="Arial" w:hAnsi="Arial" w:cs="Arial"/>
          <w:iCs/>
          <w:color w:val="222222"/>
          <w:shd w:val="clear" w:color="auto" w:fill="FFFFFF"/>
        </w:rPr>
        <w:t>12</w:t>
      </w:r>
      <w:r w:rsidRPr="00A16EFA">
        <w:rPr>
          <w:rFonts w:ascii="Arial" w:hAnsi="Arial" w:cs="Arial"/>
          <w:color w:val="222222"/>
          <w:shd w:val="clear" w:color="auto" w:fill="FFFFFF"/>
        </w:rPr>
        <w:t>. p.527.</w:t>
      </w:r>
    </w:p>
    <w:p w14:paraId="1C5DB2CA" w14:textId="77777777" w:rsidR="00927C6A" w:rsidRPr="00A16EFA" w:rsidRDefault="00927C6A" w:rsidP="00A16EFA">
      <w:pPr>
        <w:spacing w:line="360" w:lineRule="auto"/>
        <w:ind w:left="1080" w:hanging="1080"/>
        <w:jc w:val="both"/>
        <w:rPr>
          <w:rFonts w:ascii="Arial" w:hAnsi="Arial" w:cs="Arial"/>
          <w:i/>
          <w:color w:val="222222"/>
          <w:u w:val="single"/>
          <w:shd w:val="clear" w:color="auto" w:fill="FFFFFF"/>
        </w:rPr>
      </w:pPr>
      <w:r w:rsidRPr="00A16EFA">
        <w:rPr>
          <w:rFonts w:ascii="Arial" w:hAnsi="Arial" w:cs="Arial"/>
          <w:i/>
          <w:color w:val="222222"/>
          <w:u w:val="single"/>
          <w:shd w:val="clear" w:color="auto" w:fill="FFFFFF"/>
        </w:rPr>
        <w:t xml:space="preserve">Online </w:t>
      </w:r>
    </w:p>
    <w:p w14:paraId="51A0C0FB" w14:textId="77777777" w:rsidR="00AD3592" w:rsidRPr="00A16EFA" w:rsidRDefault="00AD3592" w:rsidP="00A01DB9">
      <w:pPr>
        <w:spacing w:line="360" w:lineRule="auto"/>
        <w:jc w:val="both"/>
        <w:rPr>
          <w:rFonts w:ascii="Arial" w:hAnsi="Arial" w:cs="Arial"/>
          <w:color w:val="222222"/>
          <w:shd w:val="clear" w:color="auto" w:fill="FFFFFF"/>
        </w:rPr>
      </w:pPr>
      <w:r w:rsidRPr="00A16EFA">
        <w:rPr>
          <w:rFonts w:ascii="Arial" w:hAnsi="Arial" w:cs="Arial"/>
          <w:i/>
          <w:color w:val="222222"/>
          <w:shd w:val="clear" w:color="auto" w:fill="FFFFFF"/>
        </w:rPr>
        <w:t>Top 10 Benefits of Acupuncture for Workplace Stress and Pain</w:t>
      </w:r>
      <w:r w:rsidRPr="00A16EFA">
        <w:rPr>
          <w:rFonts w:ascii="Arial" w:hAnsi="Arial" w:cs="Arial"/>
          <w:color w:val="222222"/>
          <w:shd w:val="clear" w:color="auto" w:fill="FFFFFF"/>
        </w:rPr>
        <w:t>. 2021. [online]. Available through: &lt;https://www.alignedmodernhealth.com/top-10-benefits-acupuncture-workplace-stress-pain/&gt;</w:t>
      </w:r>
    </w:p>
    <w:p w14:paraId="1F182F9B" w14:textId="77777777" w:rsidR="00927C6A" w:rsidRPr="00A16EFA" w:rsidRDefault="000F40A2" w:rsidP="00A16EFA">
      <w:pPr>
        <w:spacing w:line="360" w:lineRule="auto"/>
        <w:ind w:left="1080" w:hanging="1080"/>
        <w:jc w:val="both"/>
        <w:rPr>
          <w:rFonts w:ascii="Arial" w:hAnsi="Arial" w:cs="Arial"/>
          <w:color w:val="222222"/>
          <w:shd w:val="clear" w:color="auto" w:fill="FFFFFF"/>
        </w:rPr>
      </w:pPr>
      <w:r w:rsidRPr="00A16EFA">
        <w:rPr>
          <w:rFonts w:ascii="Arial" w:hAnsi="Arial" w:cs="Arial"/>
          <w:color w:val="222222"/>
          <w:shd w:val="clear" w:color="auto" w:fill="FFFFFF"/>
        </w:rPr>
        <w:t xml:space="preserve"> </w:t>
      </w:r>
    </w:p>
    <w:sectPr w:rsidR="00927C6A" w:rsidRPr="00A16EFA" w:rsidSect="00F80C62">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42C"/>
    <w:rsid w:val="000159AF"/>
    <w:rsid w:val="000F40A2"/>
    <w:rsid w:val="00105CD5"/>
    <w:rsid w:val="00146C2D"/>
    <w:rsid w:val="001C0011"/>
    <w:rsid w:val="002E214B"/>
    <w:rsid w:val="003E5DBF"/>
    <w:rsid w:val="00415AC2"/>
    <w:rsid w:val="00432D95"/>
    <w:rsid w:val="004C73AF"/>
    <w:rsid w:val="004D3F2A"/>
    <w:rsid w:val="0051014D"/>
    <w:rsid w:val="005C3138"/>
    <w:rsid w:val="00647F20"/>
    <w:rsid w:val="0065605F"/>
    <w:rsid w:val="007527A1"/>
    <w:rsid w:val="007548C8"/>
    <w:rsid w:val="007826D4"/>
    <w:rsid w:val="00865392"/>
    <w:rsid w:val="00877C9F"/>
    <w:rsid w:val="00886175"/>
    <w:rsid w:val="008A6748"/>
    <w:rsid w:val="008F7823"/>
    <w:rsid w:val="00927C6A"/>
    <w:rsid w:val="00934C56"/>
    <w:rsid w:val="009438F2"/>
    <w:rsid w:val="009D5405"/>
    <w:rsid w:val="00A01DB9"/>
    <w:rsid w:val="00A16EFA"/>
    <w:rsid w:val="00A22C08"/>
    <w:rsid w:val="00AA3AF2"/>
    <w:rsid w:val="00AD3592"/>
    <w:rsid w:val="00B23321"/>
    <w:rsid w:val="00BC542C"/>
    <w:rsid w:val="00C32F1B"/>
    <w:rsid w:val="00C70776"/>
    <w:rsid w:val="00C72C4F"/>
    <w:rsid w:val="00CF48C0"/>
    <w:rsid w:val="00D02C29"/>
    <w:rsid w:val="00DE4357"/>
    <w:rsid w:val="00DE6CA4"/>
    <w:rsid w:val="00DE7764"/>
    <w:rsid w:val="00DF2F97"/>
    <w:rsid w:val="00E16199"/>
    <w:rsid w:val="00E71844"/>
    <w:rsid w:val="00F80C62"/>
    <w:rsid w:val="00FE6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3B69"/>
  <w15:chartTrackingRefBased/>
  <w15:docId w15:val="{D2C06CFE-C884-1B49-85C2-66EB8A505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rPr>
  </w:style>
  <w:style w:type="paragraph" w:styleId="Titolo1">
    <w:name w:val="heading 1"/>
    <w:basedOn w:val="Normale"/>
    <w:next w:val="Normale"/>
    <w:link w:val="Titolo1Carattere"/>
    <w:uiPriority w:val="9"/>
    <w:qFormat/>
    <w:rsid w:val="00F80C62"/>
    <w:pPr>
      <w:keepNext/>
      <w:keepLines/>
      <w:spacing w:before="480" w:after="0"/>
      <w:outlineLvl w:val="0"/>
    </w:pPr>
    <w:rPr>
      <w:rFonts w:ascii="Times New Roman" w:eastAsia="Times New Roman" w:hAnsi="Times New Roman"/>
      <w:b/>
      <w:bCs/>
      <w:color w:val="000000"/>
      <w:sz w:val="24"/>
      <w:szCs w:val="28"/>
    </w:rPr>
  </w:style>
  <w:style w:type="paragraph" w:styleId="Titolo2">
    <w:name w:val="heading 2"/>
    <w:basedOn w:val="Normale"/>
    <w:next w:val="Normale"/>
    <w:link w:val="Titolo2Carattere"/>
    <w:uiPriority w:val="9"/>
    <w:unhideWhenUsed/>
    <w:qFormat/>
    <w:rsid w:val="00F80C62"/>
    <w:pPr>
      <w:keepNext/>
      <w:keepLines/>
      <w:spacing w:before="200" w:after="0"/>
      <w:outlineLvl w:val="1"/>
    </w:pPr>
    <w:rPr>
      <w:rFonts w:ascii="Times New Roman" w:eastAsia="Times New Roman" w:hAnsi="Times New Roman"/>
      <w:bCs/>
      <w:color w:val="000000"/>
      <w:sz w:val="24"/>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F80C62"/>
    <w:rPr>
      <w:rFonts w:ascii="Times New Roman" w:eastAsia="Times New Roman" w:hAnsi="Times New Roman" w:cs="Times New Roman"/>
      <w:b/>
      <w:bCs/>
      <w:color w:val="000000"/>
      <w:sz w:val="24"/>
      <w:szCs w:val="28"/>
    </w:rPr>
  </w:style>
  <w:style w:type="character" w:customStyle="1" w:styleId="Titolo2Carattere">
    <w:name w:val="Titolo 2 Carattere"/>
    <w:link w:val="Titolo2"/>
    <w:uiPriority w:val="9"/>
    <w:rsid w:val="00F80C62"/>
    <w:rPr>
      <w:rFonts w:ascii="Times New Roman" w:eastAsia="Times New Roman" w:hAnsi="Times New Roman" w:cs="Times New Roman"/>
      <w:bCs/>
      <w:color w:val="000000"/>
      <w:sz w:val="24"/>
      <w:szCs w:val="26"/>
    </w:rPr>
  </w:style>
  <w:style w:type="paragraph" w:styleId="Sottotitolo">
    <w:name w:val="Subtitle"/>
    <w:basedOn w:val="Normale"/>
    <w:next w:val="Normale"/>
    <w:link w:val="SottotitoloCarattere"/>
    <w:uiPriority w:val="11"/>
    <w:qFormat/>
    <w:rsid w:val="00F80C62"/>
    <w:pPr>
      <w:numPr>
        <w:ilvl w:val="1"/>
      </w:numPr>
    </w:pPr>
    <w:rPr>
      <w:rFonts w:ascii="Times New Roman" w:eastAsia="Times New Roman" w:hAnsi="Times New Roman"/>
      <w:i/>
      <w:iCs/>
      <w:color w:val="000000"/>
      <w:spacing w:val="15"/>
      <w:sz w:val="24"/>
      <w:szCs w:val="24"/>
    </w:rPr>
  </w:style>
  <w:style w:type="character" w:customStyle="1" w:styleId="SottotitoloCarattere">
    <w:name w:val="Sottotitolo Carattere"/>
    <w:link w:val="Sottotitolo"/>
    <w:uiPriority w:val="11"/>
    <w:rsid w:val="00F80C62"/>
    <w:rPr>
      <w:rFonts w:ascii="Times New Roman" w:eastAsia="Times New Roman" w:hAnsi="Times New Roman" w:cs="Times New Roman"/>
      <w:i/>
      <w:iCs/>
      <w:color w:val="000000"/>
      <w:spacing w:val="15"/>
      <w:sz w:val="24"/>
      <w:szCs w:val="24"/>
    </w:rPr>
  </w:style>
  <w:style w:type="character" w:styleId="Enfasidelicata">
    <w:name w:val="Subtle Emphasis"/>
    <w:uiPriority w:val="19"/>
    <w:qFormat/>
    <w:rsid w:val="00F80C62"/>
    <w:rPr>
      <w:rFonts w:ascii="Times New Roman" w:hAnsi="Times New Roman"/>
      <w:i/>
      <w:iCs/>
      <w:color w:val="000000"/>
      <w:sz w:val="24"/>
      <w:u w:val="single"/>
    </w:rPr>
  </w:style>
  <w:style w:type="paragraph" w:styleId="Titolosommario">
    <w:name w:val="TOC Heading"/>
    <w:basedOn w:val="Titolo1"/>
    <w:next w:val="Normale"/>
    <w:uiPriority w:val="39"/>
    <w:semiHidden/>
    <w:unhideWhenUsed/>
    <w:qFormat/>
    <w:rsid w:val="00927C6A"/>
    <w:pPr>
      <w:outlineLvl w:val="9"/>
    </w:pPr>
    <w:rPr>
      <w:rFonts w:ascii="Cambria" w:eastAsia="MS Gothic" w:hAnsi="Cambria"/>
      <w:color w:val="365F91"/>
      <w:sz w:val="28"/>
      <w:lang w:eastAsia="ja-JP"/>
    </w:rPr>
  </w:style>
  <w:style w:type="paragraph" w:styleId="Nessunaspaziatura">
    <w:name w:val="No Spacing"/>
    <w:uiPriority w:val="1"/>
    <w:qFormat/>
    <w:rsid w:val="00927C6A"/>
    <w:rPr>
      <w:sz w:val="22"/>
      <w:szCs w:val="22"/>
    </w:rPr>
  </w:style>
  <w:style w:type="paragraph" w:styleId="Sommario1">
    <w:name w:val="toc 1"/>
    <w:basedOn w:val="Normale"/>
    <w:next w:val="Normale"/>
    <w:autoRedefine/>
    <w:uiPriority w:val="39"/>
    <w:unhideWhenUsed/>
    <w:rsid w:val="00927C6A"/>
  </w:style>
  <w:style w:type="paragraph" w:styleId="Sommario2">
    <w:name w:val="toc 2"/>
    <w:basedOn w:val="Normale"/>
    <w:next w:val="Normale"/>
    <w:autoRedefine/>
    <w:uiPriority w:val="39"/>
    <w:unhideWhenUsed/>
    <w:rsid w:val="00927C6A"/>
    <w:pPr>
      <w:ind w:left="220"/>
    </w:pPr>
  </w:style>
  <w:style w:type="character" w:styleId="Collegamentoipertestuale">
    <w:name w:val="Hyperlink"/>
    <w:uiPriority w:val="99"/>
    <w:unhideWhenUsed/>
    <w:rsid w:val="00927C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9453593">
      <w:bodyDiv w:val="1"/>
      <w:marLeft w:val="0"/>
      <w:marRight w:val="0"/>
      <w:marTop w:val="0"/>
      <w:marBottom w:val="0"/>
      <w:divBdr>
        <w:top w:val="none" w:sz="0" w:space="0" w:color="auto"/>
        <w:left w:val="none" w:sz="0" w:space="0" w:color="auto"/>
        <w:bottom w:val="none" w:sz="0" w:space="0" w:color="auto"/>
        <w:right w:val="none" w:sz="0" w:space="0" w:color="auto"/>
      </w:divBdr>
      <w:divsChild>
        <w:div w:id="2078629641">
          <w:marLeft w:val="0"/>
          <w:marRight w:val="0"/>
          <w:marTop w:val="0"/>
          <w:marBottom w:val="0"/>
          <w:divBdr>
            <w:top w:val="none" w:sz="0" w:space="0" w:color="auto"/>
            <w:left w:val="none" w:sz="0" w:space="0" w:color="auto"/>
            <w:bottom w:val="none" w:sz="0" w:space="0" w:color="auto"/>
            <w:right w:val="none" w:sz="0" w:space="0" w:color="auto"/>
          </w:divBdr>
        </w:div>
      </w:divsChild>
    </w:div>
    <w:div w:id="202535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C9046-3C20-4050-A361-9A763AFB0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2704</Words>
  <Characters>15417</Characters>
  <Application>Microsoft Office Word</Application>
  <DocSecurity>0</DocSecurity>
  <Lines>128</Lines>
  <Paragraphs>36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18085</CharactersWithSpaces>
  <SharedDoc>false</SharedDoc>
  <HLinks>
    <vt:vector size="54" baseType="variant">
      <vt:variant>
        <vt:i4>2031677</vt:i4>
      </vt:variant>
      <vt:variant>
        <vt:i4>50</vt:i4>
      </vt:variant>
      <vt:variant>
        <vt:i4>0</vt:i4>
      </vt:variant>
      <vt:variant>
        <vt:i4>5</vt:i4>
      </vt:variant>
      <vt:variant>
        <vt:lpwstr/>
      </vt:variant>
      <vt:variant>
        <vt:lpwstr>_Toc69466790</vt:lpwstr>
      </vt:variant>
      <vt:variant>
        <vt:i4>1441852</vt:i4>
      </vt:variant>
      <vt:variant>
        <vt:i4>44</vt:i4>
      </vt:variant>
      <vt:variant>
        <vt:i4>0</vt:i4>
      </vt:variant>
      <vt:variant>
        <vt:i4>5</vt:i4>
      </vt:variant>
      <vt:variant>
        <vt:lpwstr/>
      </vt:variant>
      <vt:variant>
        <vt:lpwstr>_Toc69466789</vt:lpwstr>
      </vt:variant>
      <vt:variant>
        <vt:i4>1507388</vt:i4>
      </vt:variant>
      <vt:variant>
        <vt:i4>38</vt:i4>
      </vt:variant>
      <vt:variant>
        <vt:i4>0</vt:i4>
      </vt:variant>
      <vt:variant>
        <vt:i4>5</vt:i4>
      </vt:variant>
      <vt:variant>
        <vt:lpwstr/>
      </vt:variant>
      <vt:variant>
        <vt:lpwstr>_Toc69466788</vt:lpwstr>
      </vt:variant>
      <vt:variant>
        <vt:i4>1572924</vt:i4>
      </vt:variant>
      <vt:variant>
        <vt:i4>32</vt:i4>
      </vt:variant>
      <vt:variant>
        <vt:i4>0</vt:i4>
      </vt:variant>
      <vt:variant>
        <vt:i4>5</vt:i4>
      </vt:variant>
      <vt:variant>
        <vt:lpwstr/>
      </vt:variant>
      <vt:variant>
        <vt:lpwstr>_Toc69466787</vt:lpwstr>
      </vt:variant>
      <vt:variant>
        <vt:i4>1638460</vt:i4>
      </vt:variant>
      <vt:variant>
        <vt:i4>26</vt:i4>
      </vt:variant>
      <vt:variant>
        <vt:i4>0</vt:i4>
      </vt:variant>
      <vt:variant>
        <vt:i4>5</vt:i4>
      </vt:variant>
      <vt:variant>
        <vt:lpwstr/>
      </vt:variant>
      <vt:variant>
        <vt:lpwstr>_Toc69466786</vt:lpwstr>
      </vt:variant>
      <vt:variant>
        <vt:i4>1703996</vt:i4>
      </vt:variant>
      <vt:variant>
        <vt:i4>20</vt:i4>
      </vt:variant>
      <vt:variant>
        <vt:i4>0</vt:i4>
      </vt:variant>
      <vt:variant>
        <vt:i4>5</vt:i4>
      </vt:variant>
      <vt:variant>
        <vt:lpwstr/>
      </vt:variant>
      <vt:variant>
        <vt:lpwstr>_Toc69466785</vt:lpwstr>
      </vt:variant>
      <vt:variant>
        <vt:i4>1769532</vt:i4>
      </vt:variant>
      <vt:variant>
        <vt:i4>14</vt:i4>
      </vt:variant>
      <vt:variant>
        <vt:i4>0</vt:i4>
      </vt:variant>
      <vt:variant>
        <vt:i4>5</vt:i4>
      </vt:variant>
      <vt:variant>
        <vt:lpwstr/>
      </vt:variant>
      <vt:variant>
        <vt:lpwstr>_Toc69466784</vt:lpwstr>
      </vt:variant>
      <vt:variant>
        <vt:i4>1835068</vt:i4>
      </vt:variant>
      <vt:variant>
        <vt:i4>8</vt:i4>
      </vt:variant>
      <vt:variant>
        <vt:i4>0</vt:i4>
      </vt:variant>
      <vt:variant>
        <vt:i4>5</vt:i4>
      </vt:variant>
      <vt:variant>
        <vt:lpwstr/>
      </vt:variant>
      <vt:variant>
        <vt:lpwstr>_Toc69466783</vt:lpwstr>
      </vt:variant>
      <vt:variant>
        <vt:i4>1900604</vt:i4>
      </vt:variant>
      <vt:variant>
        <vt:i4>2</vt:i4>
      </vt:variant>
      <vt:variant>
        <vt:i4>0</vt:i4>
      </vt:variant>
      <vt:variant>
        <vt:i4>5</vt:i4>
      </vt:variant>
      <vt:variant>
        <vt:lpwstr/>
      </vt:variant>
      <vt:variant>
        <vt:lpwstr>_Toc69466782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sabrina gneri</cp:lastModifiedBy>
  <cp:revision>2</cp:revision>
  <dcterms:created xsi:type="dcterms:W3CDTF">2021-05-04T18:43:00Z</dcterms:created>
  <dcterms:modified xsi:type="dcterms:W3CDTF">2021-05-04T18:43:00Z</dcterms:modified>
</cp:coreProperties>
</file>