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B3113" w14:textId="603ABF89" w:rsidR="00B04ECC" w:rsidRDefault="00B04ECC" w:rsidP="00B04ECC">
      <w:pPr>
        <w:jc w:val="center"/>
        <w:rPr>
          <w:sz w:val="28"/>
          <w:szCs w:val="28"/>
        </w:rPr>
      </w:pPr>
      <w:r w:rsidRPr="00B04ECC">
        <w:rPr>
          <w:noProof/>
        </w:rPr>
        <w:drawing>
          <wp:inline distT="0" distB="0" distL="0" distR="0" wp14:anchorId="48D2E307" wp14:editId="5D5C71D6">
            <wp:extent cx="3086100"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26216" cy="2084144"/>
                    </a:xfrm>
                    <a:prstGeom prst="rect">
                      <a:avLst/>
                    </a:prstGeom>
                  </pic:spPr>
                </pic:pic>
              </a:graphicData>
            </a:graphic>
          </wp:inline>
        </w:drawing>
      </w:r>
    </w:p>
    <w:p w14:paraId="3998BF99" w14:textId="77777777" w:rsidR="00B04ECC" w:rsidRDefault="00B04ECC" w:rsidP="00622C35">
      <w:pPr>
        <w:jc w:val="both"/>
        <w:rPr>
          <w:sz w:val="28"/>
          <w:szCs w:val="28"/>
        </w:rPr>
      </w:pPr>
    </w:p>
    <w:p w14:paraId="6EAAB15F" w14:textId="77777777" w:rsidR="00180266" w:rsidRDefault="00180266" w:rsidP="001B1558">
      <w:pPr>
        <w:jc w:val="center"/>
        <w:rPr>
          <w:sz w:val="52"/>
          <w:szCs w:val="52"/>
        </w:rPr>
      </w:pPr>
    </w:p>
    <w:p w14:paraId="74F760E7" w14:textId="25637735" w:rsidR="00622C35" w:rsidRDefault="00622C35" w:rsidP="001B1558">
      <w:pPr>
        <w:jc w:val="center"/>
        <w:rPr>
          <w:sz w:val="52"/>
          <w:szCs w:val="52"/>
        </w:rPr>
      </w:pPr>
      <w:r w:rsidRPr="001B1558">
        <w:rPr>
          <w:sz w:val="52"/>
          <w:szCs w:val="52"/>
        </w:rPr>
        <w:t>Arteom Poleacov (1917562)</w:t>
      </w:r>
    </w:p>
    <w:p w14:paraId="595FAF2C" w14:textId="77777777" w:rsidR="001B1558" w:rsidRPr="001B1558" w:rsidRDefault="001B1558" w:rsidP="001B1558">
      <w:pPr>
        <w:jc w:val="center"/>
        <w:rPr>
          <w:sz w:val="52"/>
          <w:szCs w:val="52"/>
        </w:rPr>
      </w:pPr>
    </w:p>
    <w:p w14:paraId="29EBF027" w14:textId="3E52D6AB" w:rsidR="00622C35" w:rsidRDefault="00BE5EA4" w:rsidP="001B1558">
      <w:pPr>
        <w:jc w:val="center"/>
        <w:rPr>
          <w:sz w:val="52"/>
          <w:szCs w:val="52"/>
        </w:rPr>
      </w:pPr>
      <w:r w:rsidRPr="001B1558">
        <w:rPr>
          <w:sz w:val="40"/>
          <w:szCs w:val="40"/>
        </w:rPr>
        <w:t>Module Title:</w:t>
      </w:r>
      <w:r w:rsidRPr="001B1558">
        <w:rPr>
          <w:sz w:val="52"/>
          <w:szCs w:val="52"/>
        </w:rPr>
        <w:t xml:space="preserve"> BMSW4002</w:t>
      </w:r>
      <w:r w:rsidR="00622C35" w:rsidRPr="001B1558">
        <w:rPr>
          <w:sz w:val="52"/>
          <w:szCs w:val="52"/>
        </w:rPr>
        <w:t>_LON</w:t>
      </w:r>
    </w:p>
    <w:p w14:paraId="0B0228FA" w14:textId="77777777" w:rsidR="001D7C7E" w:rsidRPr="001B1558" w:rsidRDefault="001D7C7E" w:rsidP="001B1558">
      <w:pPr>
        <w:jc w:val="center"/>
        <w:rPr>
          <w:sz w:val="52"/>
          <w:szCs w:val="52"/>
        </w:rPr>
      </w:pPr>
    </w:p>
    <w:p w14:paraId="3ECD9D57" w14:textId="5FBFED8F" w:rsidR="00C23004" w:rsidRDefault="00FE6806" w:rsidP="001B1558">
      <w:pPr>
        <w:jc w:val="center"/>
        <w:rPr>
          <w:rFonts w:cstheme="minorHAnsi"/>
          <w:sz w:val="52"/>
          <w:szCs w:val="52"/>
        </w:rPr>
      </w:pPr>
      <w:r w:rsidRPr="001B1558">
        <w:rPr>
          <w:rFonts w:cstheme="minorHAnsi"/>
          <w:sz w:val="40"/>
          <w:szCs w:val="40"/>
        </w:rPr>
        <w:t>Assignment</w:t>
      </w:r>
      <w:r w:rsidR="00C23004" w:rsidRPr="001B1558">
        <w:rPr>
          <w:rFonts w:cstheme="minorHAnsi"/>
          <w:sz w:val="40"/>
          <w:szCs w:val="40"/>
        </w:rPr>
        <w:t xml:space="preserve"> Title:</w:t>
      </w:r>
      <w:r w:rsidR="00C23004" w:rsidRPr="001B1558">
        <w:rPr>
          <w:rFonts w:cstheme="minorHAnsi"/>
          <w:sz w:val="52"/>
          <w:szCs w:val="52"/>
        </w:rPr>
        <w:t xml:space="preserve"> Effective Team Work and Communication</w:t>
      </w:r>
    </w:p>
    <w:p w14:paraId="39AE5247" w14:textId="77777777" w:rsidR="001B1558" w:rsidRPr="001B1558" w:rsidRDefault="001B1558" w:rsidP="001B1558">
      <w:pPr>
        <w:jc w:val="center"/>
        <w:rPr>
          <w:sz w:val="52"/>
          <w:szCs w:val="52"/>
        </w:rPr>
      </w:pPr>
    </w:p>
    <w:p w14:paraId="477DCB9E" w14:textId="3FD50B59" w:rsidR="00FE6932" w:rsidRPr="001B1558" w:rsidRDefault="00FE6932" w:rsidP="001B1558">
      <w:pPr>
        <w:pStyle w:val="Default"/>
        <w:jc w:val="center"/>
        <w:rPr>
          <w:rFonts w:asciiTheme="minorHAnsi" w:hAnsiTheme="minorHAnsi" w:cstheme="minorHAnsi"/>
          <w:sz w:val="52"/>
          <w:szCs w:val="52"/>
        </w:rPr>
      </w:pPr>
      <w:r w:rsidRPr="001B1558">
        <w:rPr>
          <w:rFonts w:asciiTheme="minorHAnsi" w:hAnsiTheme="minorHAnsi" w:cstheme="minorHAnsi"/>
          <w:sz w:val="40"/>
          <w:szCs w:val="40"/>
        </w:rPr>
        <w:t>Lecturer’s Name:</w:t>
      </w:r>
      <w:r w:rsidRPr="001B1558">
        <w:rPr>
          <w:rFonts w:asciiTheme="minorHAnsi" w:hAnsiTheme="minorHAnsi" w:cstheme="minorHAnsi"/>
          <w:sz w:val="52"/>
          <w:szCs w:val="52"/>
        </w:rPr>
        <w:t xml:space="preserve"> Toyin Adisa</w:t>
      </w:r>
    </w:p>
    <w:p w14:paraId="6B211A6A" w14:textId="6FFF407A" w:rsidR="00AB1C10" w:rsidRPr="001B1558" w:rsidRDefault="00AB1C10" w:rsidP="001B1558">
      <w:pPr>
        <w:pStyle w:val="Default"/>
        <w:jc w:val="center"/>
        <w:rPr>
          <w:rFonts w:asciiTheme="minorHAnsi" w:hAnsiTheme="minorHAnsi" w:cstheme="minorHAnsi"/>
          <w:sz w:val="52"/>
          <w:szCs w:val="52"/>
        </w:rPr>
      </w:pPr>
    </w:p>
    <w:p w14:paraId="2E597EC9" w14:textId="33C56D56" w:rsidR="00AB1C10" w:rsidRDefault="00AB1C10" w:rsidP="001B1558">
      <w:pPr>
        <w:pStyle w:val="Default"/>
        <w:jc w:val="center"/>
        <w:rPr>
          <w:rFonts w:asciiTheme="minorHAnsi" w:hAnsiTheme="minorHAnsi" w:cstheme="minorHAnsi"/>
          <w:sz w:val="28"/>
          <w:szCs w:val="28"/>
        </w:rPr>
      </w:pPr>
    </w:p>
    <w:p w14:paraId="3800417B" w14:textId="7CDCCFDD" w:rsidR="00180266" w:rsidRDefault="00180266" w:rsidP="001B1558">
      <w:pPr>
        <w:pStyle w:val="Default"/>
        <w:jc w:val="center"/>
        <w:rPr>
          <w:rFonts w:asciiTheme="minorHAnsi" w:hAnsiTheme="minorHAnsi" w:cstheme="minorHAnsi"/>
          <w:sz w:val="28"/>
          <w:szCs w:val="28"/>
        </w:rPr>
      </w:pPr>
    </w:p>
    <w:p w14:paraId="3E1F5CBA" w14:textId="543526C2" w:rsidR="00180266" w:rsidRDefault="00180266" w:rsidP="001B1558">
      <w:pPr>
        <w:pStyle w:val="Default"/>
        <w:jc w:val="center"/>
        <w:rPr>
          <w:rFonts w:asciiTheme="minorHAnsi" w:hAnsiTheme="minorHAnsi" w:cstheme="minorHAnsi"/>
          <w:sz w:val="28"/>
          <w:szCs w:val="28"/>
        </w:rPr>
      </w:pPr>
    </w:p>
    <w:p w14:paraId="161CBC7E" w14:textId="6777E358" w:rsidR="00180266" w:rsidRDefault="00180266" w:rsidP="001B1558">
      <w:pPr>
        <w:pStyle w:val="Default"/>
        <w:jc w:val="center"/>
        <w:rPr>
          <w:rFonts w:asciiTheme="minorHAnsi" w:hAnsiTheme="minorHAnsi" w:cstheme="minorHAnsi"/>
          <w:sz w:val="28"/>
          <w:szCs w:val="28"/>
        </w:rPr>
      </w:pPr>
    </w:p>
    <w:p w14:paraId="7D59A24C" w14:textId="72B43D0F" w:rsidR="00180266" w:rsidRDefault="00180266" w:rsidP="001B1558">
      <w:pPr>
        <w:pStyle w:val="Default"/>
        <w:jc w:val="center"/>
        <w:rPr>
          <w:rFonts w:asciiTheme="minorHAnsi" w:hAnsiTheme="minorHAnsi" w:cstheme="minorHAnsi"/>
          <w:sz w:val="28"/>
          <w:szCs w:val="28"/>
        </w:rPr>
      </w:pPr>
    </w:p>
    <w:p w14:paraId="1D8DE2DC"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lastRenderedPageBreak/>
        <w:t>Nowadays, it is not unusual to see people working in teams to accomplish specific goals and tasks. In our youth, parents and teachers encourage us through various methods to develop teamwork skills.</w:t>
      </w:r>
    </w:p>
    <w:p w14:paraId="62180B90" w14:textId="77777777" w:rsidR="00DF2C15"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Communication is of fundamental importance, and it is a part of our everyday life.</w:t>
      </w:r>
    </w:p>
    <w:p w14:paraId="6744DE92" w14:textId="05993878"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It may be overlooked at times, but when dealing with a teamwork environment, communication is vital. </w:t>
      </w:r>
    </w:p>
    <w:p w14:paraId="581B8046" w14:textId="124CC866" w:rsidR="00F26E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Communication is simply the act of transferring information from one place, person or group to another.</w:t>
      </w:r>
    </w:p>
    <w:p w14:paraId="0CAAF290" w14:textId="77777777" w:rsidR="000821AD"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Every type of communication involves (at least) one sender, a</w:t>
      </w:r>
      <w:r w:rsidR="000821AD">
        <w:rPr>
          <w:rFonts w:asciiTheme="minorHAnsi" w:hAnsiTheme="minorHAnsi" w:cstheme="minorHAnsi"/>
          <w:color w:val="222222"/>
        </w:rPr>
        <w:t xml:space="preserve"> </w:t>
      </w:r>
      <w:r w:rsidRPr="00B273F1">
        <w:rPr>
          <w:rFonts w:asciiTheme="minorHAnsi" w:hAnsiTheme="minorHAnsi" w:cstheme="minorHAnsi"/>
          <w:color w:val="222222"/>
        </w:rPr>
        <w:t>message</w:t>
      </w:r>
      <w:r w:rsidR="000821AD">
        <w:rPr>
          <w:rFonts w:asciiTheme="minorHAnsi" w:hAnsiTheme="minorHAnsi" w:cstheme="minorHAnsi"/>
          <w:color w:val="222222"/>
        </w:rPr>
        <w:t xml:space="preserve"> </w:t>
      </w:r>
      <w:r w:rsidRPr="00B273F1">
        <w:rPr>
          <w:rFonts w:asciiTheme="minorHAnsi" w:hAnsiTheme="minorHAnsi" w:cstheme="minorHAnsi"/>
          <w:color w:val="222222"/>
        </w:rPr>
        <w:t>and a recipient.</w:t>
      </w:r>
    </w:p>
    <w:p w14:paraId="3214D339" w14:textId="6BFAB97D"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Even if it may sound simple, communication is a very complex subject.</w:t>
      </w:r>
    </w:p>
    <w:p w14:paraId="63F80AB8" w14:textId="6A26CC82"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A whole number of factors may affect the conveyance of the message from the sender to the recipient. These include our emotions, the cultural situation, the medium used to communicate, and even our location. This complexity is why good communication skills are considered so desirable by employers around the world: accurate, effective and unambiguous communication is difficult to achieve.</w:t>
      </w:r>
    </w:p>
    <w:p w14:paraId="3DC02CF4"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There is a wide range of ways in which we communicate, and more than one may be occurring at any given time.</w:t>
      </w:r>
    </w:p>
    <w:p w14:paraId="0327631C" w14:textId="6909A549"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 The different categories of communication include: spoken or verbal communication, covering body language, gestures, how we dress or act, where we stand, and even our scent.</w:t>
      </w:r>
    </w:p>
    <w:p w14:paraId="0EA492D5" w14:textId="77777777" w:rsidR="00EB0874"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 </w:t>
      </w:r>
    </w:p>
    <w:p w14:paraId="5B3C95A5" w14:textId="3262AD71"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Written communication includes letters, e-mails, social media, books, the internet, and other media.</w:t>
      </w:r>
    </w:p>
    <w:p w14:paraId="3E45BE39"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 </w:t>
      </w:r>
    </w:p>
    <w:p w14:paraId="149F5E09"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Visualization includes graphs and charts, maps, logos, and other visualization methods that can convey messages.</w:t>
      </w:r>
    </w:p>
    <w:p w14:paraId="40E74421"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 </w:t>
      </w:r>
    </w:p>
    <w:p w14:paraId="032D7D0F"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A message or communication is sent by the sender through a communication channel to one or more recipients.</w:t>
      </w:r>
    </w:p>
    <w:p w14:paraId="03235E7A"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The sender must encode the message (the information being conveyed) into a form that is appropriate to the communication channel, and the recipient then decodes the message to understand its meaning and significance.</w:t>
      </w:r>
    </w:p>
    <w:p w14:paraId="7EEC205F"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Misunderstandings may occur at any stage of the communication process.</w:t>
      </w:r>
    </w:p>
    <w:p w14:paraId="43A2DA3D"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Effective communication involves minimising potential misunderstanding and overcoming any barriers to communication at each stage in the communication process.</w:t>
      </w:r>
    </w:p>
    <w:p w14:paraId="599B2090"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An effective communicator understands the audience, chooses an appropriate communication channel, hones the message for the particular channel, and encodes the message effectively to reduce misunderstanding by the recipients.</w:t>
      </w:r>
    </w:p>
    <w:p w14:paraId="2F3D1C50" w14:textId="77777777" w:rsidR="00F26EF1" w:rsidRPr="00B273F1" w:rsidRDefault="00F26EF1" w:rsidP="00F26EF1">
      <w:pPr>
        <w:pStyle w:val="NormalWeb"/>
        <w:shd w:val="clear" w:color="auto" w:fill="FFFFFF"/>
        <w:spacing w:before="0" w:beforeAutospacing="0" w:after="0" w:afterAutospacing="0"/>
        <w:rPr>
          <w:rFonts w:asciiTheme="minorHAnsi" w:hAnsiTheme="minorHAnsi" w:cstheme="minorHAnsi"/>
          <w:color w:val="222222"/>
        </w:rPr>
      </w:pPr>
      <w:r w:rsidRPr="00B273F1">
        <w:rPr>
          <w:rFonts w:asciiTheme="minorHAnsi" w:hAnsiTheme="minorHAnsi" w:cstheme="minorHAnsi"/>
          <w:color w:val="222222"/>
        </w:rPr>
        <w:t>A good communicator will also seek out feedback from the recipients to ensure that the message is understood and attempt to correct any misunderstanding or confusion as soon as possible.</w:t>
      </w:r>
    </w:p>
    <w:p w14:paraId="5B184B96" w14:textId="3E787896" w:rsidR="0054518B" w:rsidRPr="00B273F1" w:rsidRDefault="0054518B" w:rsidP="00A059B0">
      <w:pPr>
        <w:pStyle w:val="Default"/>
        <w:rPr>
          <w:rFonts w:asciiTheme="minorHAnsi" w:hAnsiTheme="minorHAnsi" w:cstheme="minorHAnsi"/>
        </w:rPr>
      </w:pPr>
    </w:p>
    <w:p w14:paraId="7C7F1FAF" w14:textId="734A8892" w:rsidR="007C065E" w:rsidRPr="00B273F1" w:rsidRDefault="007C065E" w:rsidP="003626E8">
      <w:pPr>
        <w:pStyle w:val="Default"/>
        <w:rPr>
          <w:rFonts w:asciiTheme="minorHAnsi" w:hAnsiTheme="minorHAnsi" w:cstheme="minorHAnsi"/>
        </w:rPr>
      </w:pPr>
      <w:r w:rsidRPr="00B273F1">
        <w:rPr>
          <w:rFonts w:asciiTheme="minorHAnsi" w:hAnsiTheme="minorHAnsi" w:cstheme="minorHAnsi"/>
          <w:noProof/>
        </w:rPr>
        <w:lastRenderedPageBreak/>
        <w:drawing>
          <wp:inline distT="0" distB="0" distL="0" distR="0" wp14:anchorId="0D662E0C" wp14:editId="68FCA95E">
            <wp:extent cx="5731510" cy="4354830"/>
            <wp:effectExtent l="0" t="0" r="2540" b="7620"/>
            <wp:docPr id="4" name="Picture 3" descr="C:\Users\Bob Wilson\Desktop\communication-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54830"/>
                    </a:xfrm>
                    <a:prstGeom prst="rect">
                      <a:avLst/>
                    </a:prstGeom>
                    <a:noFill/>
                    <a:ln>
                      <a:noFill/>
                    </a:ln>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051C173C" w14:textId="77777777" w:rsidR="007C065E" w:rsidRPr="00B273F1" w:rsidRDefault="007C065E" w:rsidP="003626E8">
      <w:pPr>
        <w:pStyle w:val="Default"/>
        <w:rPr>
          <w:rFonts w:asciiTheme="minorHAnsi" w:hAnsiTheme="minorHAnsi" w:cstheme="minorHAnsi"/>
        </w:rPr>
      </w:pPr>
    </w:p>
    <w:p w14:paraId="41F170C9" w14:textId="77777777" w:rsidR="00936B21" w:rsidRPr="00B273F1" w:rsidRDefault="00936B21" w:rsidP="00936B21">
      <w:pPr>
        <w:rPr>
          <w:rFonts w:cstheme="minorHAnsi"/>
          <w:sz w:val="24"/>
          <w:szCs w:val="24"/>
        </w:rPr>
      </w:pPr>
      <w:r w:rsidRPr="00B273F1">
        <w:rPr>
          <w:rFonts w:cstheme="minorHAnsi"/>
          <w:sz w:val="24"/>
          <w:szCs w:val="24"/>
        </w:rPr>
        <w:t>All messages must be encoded into a form that can be conveyed through the communication channel chosen for the message.</w:t>
      </w:r>
    </w:p>
    <w:p w14:paraId="71E9056F" w14:textId="77777777" w:rsidR="00936B21" w:rsidRPr="00B273F1" w:rsidRDefault="00936B21" w:rsidP="00936B21">
      <w:pPr>
        <w:rPr>
          <w:rFonts w:cstheme="minorHAnsi"/>
          <w:sz w:val="24"/>
          <w:szCs w:val="24"/>
        </w:rPr>
      </w:pPr>
      <w:r w:rsidRPr="00B273F1">
        <w:rPr>
          <w:rFonts w:cstheme="minorHAnsi"/>
          <w:sz w:val="24"/>
          <w:szCs w:val="24"/>
        </w:rPr>
        <w:t>We all do this every day when transferring abstract thoughts into spoken words or a written form.</w:t>
      </w:r>
    </w:p>
    <w:p w14:paraId="0DF5DB09" w14:textId="77777777" w:rsidR="00936B21" w:rsidRPr="00B273F1" w:rsidRDefault="00936B21" w:rsidP="00936B21">
      <w:pPr>
        <w:rPr>
          <w:rFonts w:cstheme="minorHAnsi"/>
          <w:sz w:val="24"/>
          <w:szCs w:val="24"/>
        </w:rPr>
      </w:pPr>
      <w:r w:rsidRPr="00B273F1">
        <w:rPr>
          <w:rFonts w:cstheme="minorHAnsi"/>
          <w:sz w:val="24"/>
          <w:szCs w:val="24"/>
        </w:rPr>
        <w:t>Effective communicators encode their messages so that they fit both the channel and the intended audience. They will use appropriate language, conveying the information simply and clearly. They also anticipate and eliminate likely causes of confusion and misunderstanding. They are generally aware of the recipients’ experience in decoding similar communications.</w:t>
      </w:r>
    </w:p>
    <w:p w14:paraId="63D4D3C5" w14:textId="77777777" w:rsidR="00936B21" w:rsidRPr="00B273F1" w:rsidRDefault="00936B21" w:rsidP="00936B21">
      <w:pPr>
        <w:rPr>
          <w:rFonts w:cstheme="minorHAnsi"/>
          <w:sz w:val="24"/>
          <w:szCs w:val="24"/>
        </w:rPr>
      </w:pPr>
      <w:r w:rsidRPr="00B273F1">
        <w:rPr>
          <w:rFonts w:cstheme="minorHAnsi"/>
          <w:sz w:val="24"/>
          <w:szCs w:val="24"/>
        </w:rPr>
        <w:t>Successful encoding of messages for the audience and channel, in my opinion, is a vital skill to achieve effective communication.</w:t>
      </w:r>
    </w:p>
    <w:p w14:paraId="63773C5B" w14:textId="77777777" w:rsidR="00E309BC" w:rsidRDefault="00936B21" w:rsidP="00936B21">
      <w:pPr>
        <w:rPr>
          <w:rFonts w:cstheme="minorHAnsi"/>
          <w:sz w:val="24"/>
          <w:szCs w:val="24"/>
        </w:rPr>
      </w:pPr>
      <w:r w:rsidRPr="00B273F1">
        <w:rPr>
          <w:rFonts w:cstheme="minorHAnsi"/>
          <w:sz w:val="24"/>
          <w:szCs w:val="24"/>
        </w:rPr>
        <w:t>Once the message has been received, the recipient needs to decode it, and this is another fundamental communication skill.</w:t>
      </w:r>
    </w:p>
    <w:p w14:paraId="27741CD0" w14:textId="417292D1" w:rsidR="00936B21" w:rsidRPr="00B273F1" w:rsidRDefault="00936B21" w:rsidP="00936B21">
      <w:pPr>
        <w:rPr>
          <w:rFonts w:cstheme="minorHAnsi"/>
          <w:sz w:val="24"/>
          <w:szCs w:val="24"/>
        </w:rPr>
      </w:pPr>
      <w:r w:rsidRPr="00B273F1">
        <w:rPr>
          <w:rFonts w:cstheme="minorHAnsi"/>
          <w:sz w:val="24"/>
          <w:szCs w:val="24"/>
        </w:rPr>
        <w:t>The message may also be affected by any communication barriers that may be present.</w:t>
      </w:r>
    </w:p>
    <w:p w14:paraId="23244225" w14:textId="77777777" w:rsidR="00E309BC" w:rsidRDefault="00936B21" w:rsidP="00936B21">
      <w:pPr>
        <w:rPr>
          <w:rFonts w:cstheme="minorHAnsi"/>
          <w:sz w:val="24"/>
          <w:szCs w:val="24"/>
        </w:rPr>
      </w:pPr>
      <w:r w:rsidRPr="00B273F1">
        <w:rPr>
          <w:rFonts w:cstheme="minorHAnsi"/>
          <w:sz w:val="24"/>
          <w:szCs w:val="24"/>
        </w:rPr>
        <w:t xml:space="preserve">Recipients of messages are likely to provide feedback on how they have understood the messages through verbal and non-verbal reactions. </w:t>
      </w:r>
    </w:p>
    <w:p w14:paraId="180A60F9" w14:textId="2AFF6722" w:rsidR="00936B21" w:rsidRPr="00B273F1" w:rsidRDefault="00936B21" w:rsidP="00936B21">
      <w:pPr>
        <w:rPr>
          <w:rFonts w:cstheme="minorHAnsi"/>
          <w:sz w:val="24"/>
          <w:szCs w:val="24"/>
        </w:rPr>
      </w:pPr>
      <w:r w:rsidRPr="00B273F1">
        <w:rPr>
          <w:rFonts w:cstheme="minorHAnsi"/>
          <w:sz w:val="24"/>
          <w:szCs w:val="24"/>
        </w:rPr>
        <w:lastRenderedPageBreak/>
        <w:t>Effective communicators pay close attention to this feedback as it is the only way to assess whether the message has been understood as intended, and it allows any confusion to be corrected.</w:t>
      </w:r>
    </w:p>
    <w:p w14:paraId="0DFFD186" w14:textId="77777777" w:rsidR="00936B21" w:rsidRPr="00B273F1" w:rsidRDefault="00936B21" w:rsidP="00936B21">
      <w:pPr>
        <w:rPr>
          <w:rFonts w:cstheme="minorHAnsi"/>
          <w:sz w:val="24"/>
          <w:szCs w:val="24"/>
        </w:rPr>
      </w:pPr>
      <w:r w:rsidRPr="00B273F1">
        <w:rPr>
          <w:rFonts w:cstheme="minorHAnsi"/>
          <w:sz w:val="24"/>
          <w:szCs w:val="24"/>
        </w:rPr>
        <w:t>In my opinion, being able to communicate effectively is the most important of all life skills.</w:t>
      </w:r>
    </w:p>
    <w:p w14:paraId="4A8FDE24" w14:textId="77777777" w:rsidR="00E309BC" w:rsidRDefault="00936B21" w:rsidP="00936B21">
      <w:pPr>
        <w:rPr>
          <w:rFonts w:cstheme="minorHAnsi"/>
          <w:sz w:val="24"/>
          <w:szCs w:val="24"/>
        </w:rPr>
      </w:pPr>
      <w:r w:rsidRPr="00B273F1">
        <w:rPr>
          <w:rFonts w:cstheme="minorHAnsi"/>
          <w:sz w:val="24"/>
          <w:szCs w:val="24"/>
        </w:rPr>
        <w:t>Another critical element is teamwork.</w:t>
      </w:r>
    </w:p>
    <w:p w14:paraId="116C6516" w14:textId="037B9CD5" w:rsidR="00936B21" w:rsidRPr="00B273F1" w:rsidRDefault="00936B21" w:rsidP="00936B21">
      <w:pPr>
        <w:rPr>
          <w:rFonts w:cstheme="minorHAnsi"/>
          <w:sz w:val="24"/>
          <w:szCs w:val="24"/>
        </w:rPr>
      </w:pPr>
      <w:r w:rsidRPr="00B273F1">
        <w:rPr>
          <w:rFonts w:cstheme="minorHAnsi"/>
          <w:sz w:val="24"/>
          <w:szCs w:val="24"/>
        </w:rPr>
        <w:t>During class, I remember our teacher, Toyin, showing us examples and videos about it. Working in a team makes one stronger than working alone.</w:t>
      </w:r>
    </w:p>
    <w:p w14:paraId="5F57FE8F" w14:textId="6598E5CF" w:rsidR="00936B21" w:rsidRPr="00B273F1" w:rsidRDefault="00936B21" w:rsidP="00936B21">
      <w:pPr>
        <w:rPr>
          <w:rFonts w:cstheme="minorHAnsi"/>
          <w:sz w:val="24"/>
          <w:szCs w:val="24"/>
        </w:rPr>
      </w:pPr>
      <w:r w:rsidRPr="00B273F1">
        <w:rPr>
          <w:rFonts w:cstheme="minorHAnsi"/>
          <w:sz w:val="24"/>
          <w:szCs w:val="24"/>
        </w:rPr>
        <w:t>That is why we should improve our work cooperation with other people. However, why is teamwork such an important skill to develop?</w:t>
      </w:r>
    </w:p>
    <w:p w14:paraId="62214BEA" w14:textId="1D663209" w:rsidR="00936B21" w:rsidRPr="00B273F1" w:rsidRDefault="00936B21" w:rsidP="00936B21">
      <w:pPr>
        <w:rPr>
          <w:rFonts w:cstheme="minorHAnsi"/>
          <w:sz w:val="24"/>
          <w:szCs w:val="24"/>
        </w:rPr>
      </w:pPr>
      <w:r w:rsidRPr="00B273F1">
        <w:rPr>
          <w:rFonts w:cstheme="minorHAnsi"/>
          <w:sz w:val="24"/>
          <w:szCs w:val="24"/>
        </w:rPr>
        <w:t>In the 21st century, teamwork is an essential part of everyday life and ensures that goals and objectives are completed, and challenges overcome. One of the most significant components of teamwork is support. Teamwork serves as a supporting mechanism for any society, organization or individual. It allows people to come together and to provide one another with the support that is needed.</w:t>
      </w:r>
    </w:p>
    <w:p w14:paraId="442FCB17" w14:textId="77777777" w:rsidR="0083704F" w:rsidRPr="00B273F1" w:rsidRDefault="00936B21" w:rsidP="00936B21">
      <w:pPr>
        <w:rPr>
          <w:rFonts w:cstheme="minorHAnsi"/>
          <w:sz w:val="24"/>
          <w:szCs w:val="24"/>
        </w:rPr>
      </w:pPr>
      <w:r w:rsidRPr="00B273F1">
        <w:rPr>
          <w:rFonts w:cstheme="minorHAnsi"/>
          <w:sz w:val="24"/>
          <w:szCs w:val="24"/>
        </w:rPr>
        <w:t>Teamwork also inspires structure and goal setting, which is required throughout any project or stage within life. Without a standard set of teamwork skills in society, projects would be unstructured, and society would be inefficient and incapable of developing and prospering further.</w:t>
      </w:r>
    </w:p>
    <w:p w14:paraId="48BC4B9D" w14:textId="722302D0" w:rsidR="0083704F" w:rsidRPr="00B273F1" w:rsidRDefault="00936B21" w:rsidP="00936B21">
      <w:pPr>
        <w:rPr>
          <w:rFonts w:cstheme="minorHAnsi"/>
          <w:sz w:val="24"/>
          <w:szCs w:val="24"/>
        </w:rPr>
      </w:pPr>
      <w:r w:rsidRPr="00B273F1">
        <w:rPr>
          <w:rFonts w:cstheme="minorHAnsi"/>
          <w:sz w:val="24"/>
          <w:szCs w:val="24"/>
        </w:rPr>
        <w:t>Decision-making is also important in teamwork.</w:t>
      </w:r>
    </w:p>
    <w:p w14:paraId="54FFD9B3" w14:textId="3E7CFAE5" w:rsidR="00936B21" w:rsidRPr="00B273F1" w:rsidRDefault="00936B21" w:rsidP="00936B21">
      <w:pPr>
        <w:rPr>
          <w:rFonts w:cstheme="minorHAnsi"/>
          <w:sz w:val="24"/>
          <w:szCs w:val="24"/>
        </w:rPr>
      </w:pPr>
      <w:r w:rsidRPr="00B273F1">
        <w:rPr>
          <w:rFonts w:cstheme="minorHAnsi"/>
          <w:sz w:val="24"/>
          <w:szCs w:val="24"/>
        </w:rPr>
        <w:t xml:space="preserve">Decision making is a process that plays a vital role in our daily lives. Some decisions are not that important, whereas others are and when carefully carried out can change the course of our lives. “The process of decision making involves choosing among different courses of action and entails a cycle of activities and events that begins with the identification of a problem and ends with the evaluation of implemented solutions” (John Campling, 2006). The decision-making process can be categorized into programmed (routine) or non-programmed (strategic) decision making. A programmed decision is the one that we use in our everyday life and is applied to recurring, routine problems that are often anticipated. Non-programmed decisions usually solve problems that are unanticipated and occur less often and rely on personal attributes such as intuition, creativity, experience, judgment etc. In this case, people must identify the problem and act after assessing plausible alternatives. It usually requires creativity, which helps in creating and evaluating alternatives and readiness to take a risk, which allows us to choose an alternative. </w:t>
      </w:r>
    </w:p>
    <w:p w14:paraId="285FE23A" w14:textId="77777777" w:rsidR="002C02DC" w:rsidRPr="00B273F1" w:rsidRDefault="00936B21" w:rsidP="00936B21">
      <w:pPr>
        <w:rPr>
          <w:rFonts w:cstheme="minorHAnsi"/>
          <w:sz w:val="24"/>
          <w:szCs w:val="24"/>
        </w:rPr>
      </w:pPr>
      <w:r w:rsidRPr="00B273F1">
        <w:rPr>
          <w:rFonts w:cstheme="minorHAnsi"/>
          <w:sz w:val="24"/>
          <w:szCs w:val="24"/>
        </w:rPr>
        <w:t>Communication, team working, and decision making</w:t>
      </w:r>
      <w:r w:rsidR="002C02DC" w:rsidRPr="00B273F1">
        <w:rPr>
          <w:rFonts w:cstheme="minorHAnsi"/>
          <w:sz w:val="24"/>
          <w:szCs w:val="24"/>
        </w:rPr>
        <w:t>.</w:t>
      </w:r>
    </w:p>
    <w:p w14:paraId="7826FA4C" w14:textId="77777777" w:rsidR="002C02DC" w:rsidRPr="00B273F1" w:rsidRDefault="00936B21" w:rsidP="00936B21">
      <w:pPr>
        <w:rPr>
          <w:rFonts w:cstheme="minorHAnsi"/>
          <w:sz w:val="24"/>
          <w:szCs w:val="24"/>
        </w:rPr>
      </w:pPr>
      <w:r w:rsidRPr="00B273F1">
        <w:rPr>
          <w:rFonts w:cstheme="minorHAnsi"/>
          <w:sz w:val="24"/>
          <w:szCs w:val="24"/>
        </w:rPr>
        <w:t>We can imagine the skills mentioned above as the bearing elements of a pyramid structure.</w:t>
      </w:r>
    </w:p>
    <w:p w14:paraId="5A972CC6" w14:textId="77777777" w:rsidR="002C02DC" w:rsidRPr="00B273F1" w:rsidRDefault="00936B21" w:rsidP="00936B21">
      <w:pPr>
        <w:rPr>
          <w:rFonts w:cstheme="minorHAnsi"/>
          <w:sz w:val="24"/>
          <w:szCs w:val="24"/>
        </w:rPr>
      </w:pPr>
      <w:r w:rsidRPr="00B273F1">
        <w:rPr>
          <w:rFonts w:cstheme="minorHAnsi"/>
          <w:sz w:val="24"/>
          <w:szCs w:val="24"/>
        </w:rPr>
        <w:t>At the base of the pyramid, we find the first skills: communication skills.</w:t>
      </w:r>
    </w:p>
    <w:p w14:paraId="35977B45" w14:textId="77777777" w:rsidR="002C02DC" w:rsidRPr="00B273F1" w:rsidRDefault="00936B21" w:rsidP="00936B21">
      <w:pPr>
        <w:rPr>
          <w:rFonts w:cstheme="minorHAnsi"/>
          <w:sz w:val="24"/>
          <w:szCs w:val="24"/>
        </w:rPr>
      </w:pPr>
      <w:r w:rsidRPr="00B273F1">
        <w:rPr>
          <w:rFonts w:cstheme="minorHAnsi"/>
          <w:sz w:val="24"/>
          <w:szCs w:val="24"/>
        </w:rPr>
        <w:t xml:space="preserve">An essential aspect of the current social and economic context. Whether it is the means to achieve a goal or simply to talk to other person, without communication, it would have been </w:t>
      </w:r>
      <w:r w:rsidRPr="00B273F1">
        <w:rPr>
          <w:rFonts w:cstheme="minorHAnsi"/>
          <w:sz w:val="24"/>
          <w:szCs w:val="24"/>
        </w:rPr>
        <w:lastRenderedPageBreak/>
        <w:t>impossible to set up a company (intended as a grouping of people who wish to achieve a common goal).</w:t>
      </w:r>
    </w:p>
    <w:p w14:paraId="73E355CC" w14:textId="5B03A32A" w:rsidR="00936B21" w:rsidRPr="00B273F1" w:rsidRDefault="00936B21" w:rsidP="00936B21">
      <w:pPr>
        <w:rPr>
          <w:rFonts w:cstheme="minorHAnsi"/>
          <w:sz w:val="24"/>
          <w:szCs w:val="24"/>
        </w:rPr>
      </w:pPr>
      <w:r w:rsidRPr="00B273F1">
        <w:rPr>
          <w:rFonts w:cstheme="minorHAnsi"/>
          <w:sz w:val="24"/>
          <w:szCs w:val="24"/>
        </w:rPr>
        <w:t>Think of the first forms of civilization, which found in communication the means to give life to the first forms of aggregation.</w:t>
      </w:r>
    </w:p>
    <w:p w14:paraId="2D033667" w14:textId="2BBD0555" w:rsidR="00936B21" w:rsidRPr="00B273F1" w:rsidRDefault="00936B21" w:rsidP="00936B21">
      <w:pPr>
        <w:rPr>
          <w:rFonts w:cstheme="minorHAnsi"/>
          <w:sz w:val="24"/>
          <w:szCs w:val="24"/>
        </w:rPr>
      </w:pPr>
      <w:r w:rsidRPr="00B273F1">
        <w:rPr>
          <w:rFonts w:cstheme="minorHAnsi"/>
          <w:sz w:val="24"/>
          <w:szCs w:val="24"/>
        </w:rPr>
        <w:t>Communication skills, therefore, allow us to create collaborative relationships and moments of dialogue with other individuals, who often have a different cultural background, contributing to our personal and professional growth, or simply to allow us to relate to others.</w:t>
      </w:r>
    </w:p>
    <w:p w14:paraId="233B52D4" w14:textId="7B5C8545" w:rsidR="00936B21" w:rsidRPr="00B273F1" w:rsidRDefault="00936B21" w:rsidP="00936B21">
      <w:pPr>
        <w:rPr>
          <w:rFonts w:cstheme="minorHAnsi"/>
          <w:sz w:val="24"/>
          <w:szCs w:val="24"/>
        </w:rPr>
      </w:pPr>
      <w:r w:rsidRPr="00B273F1">
        <w:rPr>
          <w:rFonts w:cstheme="minorHAnsi"/>
          <w:sz w:val="24"/>
          <w:szCs w:val="24"/>
        </w:rPr>
        <w:t>In any case, in the world of work, knowing how to communicate is fundamental for achieving common goals. Think of the need to work in a team. The so-called teamwork is counted among the essential skills when operating in a structured business context.</w:t>
      </w:r>
    </w:p>
    <w:p w14:paraId="009C2CB8" w14:textId="77777777" w:rsidR="00936B21" w:rsidRPr="00B273F1" w:rsidRDefault="00936B21" w:rsidP="00936B21">
      <w:pPr>
        <w:rPr>
          <w:rFonts w:cstheme="minorHAnsi"/>
          <w:sz w:val="24"/>
          <w:szCs w:val="24"/>
        </w:rPr>
      </w:pPr>
      <w:r w:rsidRPr="00B273F1">
        <w:rPr>
          <w:rFonts w:cstheme="minorHAnsi"/>
          <w:sz w:val="24"/>
          <w:szCs w:val="24"/>
        </w:rPr>
        <w:t>We can define this skill as the second main element of our pyramid in this paper.</w:t>
      </w:r>
    </w:p>
    <w:p w14:paraId="23FFBDD1" w14:textId="288E92A3" w:rsidR="00936B21" w:rsidRPr="00B273F1" w:rsidRDefault="00936B21" w:rsidP="00936B21">
      <w:pPr>
        <w:rPr>
          <w:rFonts w:cstheme="minorHAnsi"/>
          <w:sz w:val="24"/>
          <w:szCs w:val="24"/>
        </w:rPr>
      </w:pPr>
      <w:r w:rsidRPr="00B273F1">
        <w:rPr>
          <w:rFonts w:cstheme="minorHAnsi"/>
          <w:sz w:val="24"/>
          <w:szCs w:val="24"/>
        </w:rPr>
        <w:t>In fact, communication skills allow us to interact with individuals different from us, respecting their ideas and their way of thinking.</w:t>
      </w:r>
    </w:p>
    <w:p w14:paraId="0D15F80F" w14:textId="77777777" w:rsidR="00E309BC" w:rsidRDefault="00936B21" w:rsidP="00936B21">
      <w:pPr>
        <w:rPr>
          <w:rFonts w:cstheme="minorHAnsi"/>
          <w:sz w:val="24"/>
          <w:szCs w:val="24"/>
        </w:rPr>
      </w:pPr>
      <w:r w:rsidRPr="00B273F1">
        <w:rPr>
          <w:rFonts w:cstheme="minorHAnsi"/>
          <w:sz w:val="24"/>
          <w:szCs w:val="24"/>
        </w:rPr>
        <w:t xml:space="preserve">It is essential to know how to use the right words to relate to those in front of us. </w:t>
      </w:r>
    </w:p>
    <w:p w14:paraId="187CF379" w14:textId="0C49FA5A" w:rsidR="00936B21" w:rsidRPr="00B273F1" w:rsidRDefault="00936B21" w:rsidP="00936B21">
      <w:pPr>
        <w:rPr>
          <w:rFonts w:cstheme="minorHAnsi"/>
          <w:sz w:val="24"/>
          <w:szCs w:val="24"/>
        </w:rPr>
      </w:pPr>
      <w:r w:rsidRPr="00B273F1">
        <w:rPr>
          <w:rFonts w:cstheme="minorHAnsi"/>
          <w:sz w:val="24"/>
          <w:szCs w:val="24"/>
        </w:rPr>
        <w:t>We can compare this process with that of targeting carried out by companies that try to communicate with consumers. We structure the message, identify the channel, and then try to reach the consumer in an understandable manner, making it possible to decode the message easily.</w:t>
      </w:r>
    </w:p>
    <w:p w14:paraId="4F53E14A" w14:textId="77777777" w:rsidR="00936B21" w:rsidRPr="00B273F1" w:rsidRDefault="00936B21" w:rsidP="00936B21">
      <w:pPr>
        <w:rPr>
          <w:rFonts w:cstheme="minorHAnsi"/>
          <w:sz w:val="24"/>
          <w:szCs w:val="24"/>
        </w:rPr>
      </w:pPr>
      <w:r w:rsidRPr="00B273F1">
        <w:rPr>
          <w:rFonts w:cstheme="minorHAnsi"/>
          <w:sz w:val="24"/>
          <w:szCs w:val="24"/>
        </w:rPr>
        <w:t>Teamwork is one of the most used methods to achieve goals. Moreover, the goal (which we can identify as the tip of the pyramid) often requires the adoption of a more or less articulated decision-making process.</w:t>
      </w:r>
    </w:p>
    <w:p w14:paraId="2F68E62F" w14:textId="77777777" w:rsidR="00E309BC" w:rsidRDefault="00936B21" w:rsidP="00936B21">
      <w:pPr>
        <w:rPr>
          <w:rFonts w:cstheme="minorHAnsi"/>
          <w:sz w:val="24"/>
          <w:szCs w:val="24"/>
        </w:rPr>
      </w:pPr>
      <w:r w:rsidRPr="00B273F1">
        <w:rPr>
          <w:rFonts w:cstheme="minorHAnsi"/>
          <w:sz w:val="24"/>
          <w:szCs w:val="24"/>
        </w:rPr>
        <w:t>The decision-making process is the third bearing element of our pyramid. It is essential to know how to make the right decision, whether it is based on concrete elements, where possible, or based on intuition and speed of action where necessary.</w:t>
      </w:r>
    </w:p>
    <w:p w14:paraId="15CF5FBE" w14:textId="66535B16" w:rsidR="00936B21" w:rsidRPr="00B273F1" w:rsidRDefault="00936B21" w:rsidP="00936B21">
      <w:pPr>
        <w:rPr>
          <w:rFonts w:cstheme="minorHAnsi"/>
          <w:sz w:val="24"/>
          <w:szCs w:val="24"/>
        </w:rPr>
      </w:pPr>
      <w:r w:rsidRPr="00B273F1">
        <w:rPr>
          <w:rFonts w:cstheme="minorHAnsi"/>
          <w:sz w:val="24"/>
          <w:szCs w:val="24"/>
        </w:rPr>
        <w:t>Decision-making often requires a good deal of leadership, but leadership must be earned. Moreover, that is why once again, communication skills are fundamental. Bringing one’s personal reasoning across in an effective message is a great way to achieve recognized leadership, especially in a teamwork context.</w:t>
      </w:r>
    </w:p>
    <w:p w14:paraId="75D50247" w14:textId="51B622C1" w:rsidR="00936B21" w:rsidRPr="00B273F1" w:rsidRDefault="00936B21" w:rsidP="00936B21">
      <w:pPr>
        <w:rPr>
          <w:rFonts w:cstheme="minorHAnsi"/>
          <w:sz w:val="24"/>
          <w:szCs w:val="24"/>
        </w:rPr>
      </w:pPr>
      <w:r w:rsidRPr="00B273F1">
        <w:rPr>
          <w:rFonts w:cstheme="minorHAnsi"/>
          <w:sz w:val="24"/>
          <w:szCs w:val="24"/>
        </w:rPr>
        <w:t>Talking about me, I was born in Moldova, where I grew up until the age of six, then my family moved to Italy, where I formed my personality and my experiences at school and then at work.</w:t>
      </w:r>
    </w:p>
    <w:p w14:paraId="3843E1F0" w14:textId="55F185FF" w:rsidR="00936B21" w:rsidRPr="00B273F1" w:rsidRDefault="00936B21" w:rsidP="00936B21">
      <w:pPr>
        <w:rPr>
          <w:rFonts w:cstheme="minorHAnsi"/>
          <w:sz w:val="24"/>
          <w:szCs w:val="24"/>
        </w:rPr>
      </w:pPr>
      <w:r w:rsidRPr="00B273F1">
        <w:rPr>
          <w:rFonts w:cstheme="minorHAnsi"/>
          <w:sz w:val="24"/>
          <w:szCs w:val="24"/>
        </w:rPr>
        <w:t>I firmly believe that our life since birth is based on the relationship that accompanies us to communication, an indispensable element in our existence initially with our family, then kindergarten, school, after school activities, and then the world of work.</w:t>
      </w:r>
    </w:p>
    <w:p w14:paraId="30F8877E" w14:textId="77777777" w:rsidR="00E42155" w:rsidRDefault="00936B21" w:rsidP="00936B21">
      <w:pPr>
        <w:rPr>
          <w:rFonts w:cstheme="minorHAnsi"/>
          <w:sz w:val="24"/>
          <w:szCs w:val="24"/>
        </w:rPr>
      </w:pPr>
      <w:r w:rsidRPr="00B273F1">
        <w:rPr>
          <w:rFonts w:cstheme="minorHAnsi"/>
          <w:sz w:val="24"/>
          <w:szCs w:val="24"/>
        </w:rPr>
        <w:t xml:space="preserve">Although I am only 26 years old, my curiosity about life and experiences led me to enter the world of work soon after I graduated, leading me to have various teamwork experiences in a </w:t>
      </w:r>
      <w:r w:rsidRPr="00B273F1">
        <w:rPr>
          <w:rFonts w:cstheme="minorHAnsi"/>
          <w:sz w:val="24"/>
          <w:szCs w:val="24"/>
        </w:rPr>
        <w:lastRenderedPageBreak/>
        <w:t xml:space="preserve">couple of companies in Italy. However, at the same time, since when I was a child, I always had a passion for Latin American dancing. </w:t>
      </w:r>
    </w:p>
    <w:p w14:paraId="1C4EFF5F" w14:textId="77777777" w:rsidR="00E309BC" w:rsidRDefault="00936B21" w:rsidP="00936B21">
      <w:pPr>
        <w:rPr>
          <w:rFonts w:cstheme="minorHAnsi"/>
          <w:sz w:val="24"/>
          <w:szCs w:val="24"/>
        </w:rPr>
      </w:pPr>
      <w:r w:rsidRPr="00B273F1">
        <w:rPr>
          <w:rFonts w:cstheme="minorHAnsi"/>
          <w:sz w:val="24"/>
          <w:szCs w:val="24"/>
        </w:rPr>
        <w:t>Years and years of study, training, groups, dance</w:t>
      </w:r>
      <w:r w:rsidR="00B273F1">
        <w:rPr>
          <w:rFonts w:cstheme="minorHAnsi"/>
          <w:sz w:val="24"/>
          <w:szCs w:val="24"/>
        </w:rPr>
        <w:t xml:space="preserve"> </w:t>
      </w:r>
      <w:r w:rsidRPr="00B273F1">
        <w:rPr>
          <w:rFonts w:cstheme="minorHAnsi"/>
          <w:sz w:val="24"/>
          <w:szCs w:val="24"/>
        </w:rPr>
        <w:t xml:space="preserve">partners, and competitions until one can then become a teacher. I choose to deepen my work because I believe and I know that to be able to communicate in dance is something complex and before communicating with the body you have to deal with the group, that is, the people who surround us in the context as teachers, students and be able to get into the perspective of what you want to convey while maintaining the technique, confronting the dance group, being able to use the same language, looking for the feeling, listening to yourself while keeping the same rhythm. </w:t>
      </w:r>
    </w:p>
    <w:p w14:paraId="63C29984" w14:textId="26DA35CF" w:rsidR="00936B21" w:rsidRPr="00B273F1" w:rsidRDefault="00936B21" w:rsidP="00936B21">
      <w:pPr>
        <w:rPr>
          <w:rFonts w:cstheme="minorHAnsi"/>
          <w:sz w:val="24"/>
          <w:szCs w:val="24"/>
        </w:rPr>
      </w:pPr>
      <w:r w:rsidRPr="00B273F1">
        <w:rPr>
          <w:rFonts w:cstheme="minorHAnsi"/>
          <w:sz w:val="24"/>
          <w:szCs w:val="24"/>
        </w:rPr>
        <w:t>All this happens only by communicating with those around you in that context, using time together, compromising, sometimes accepting other points of view, other forms of beauty and language.</w:t>
      </w:r>
    </w:p>
    <w:p w14:paraId="4425BE65" w14:textId="77777777" w:rsidR="00E309BC" w:rsidRDefault="00936B21" w:rsidP="00936B21">
      <w:pPr>
        <w:rPr>
          <w:rFonts w:cstheme="minorHAnsi"/>
          <w:sz w:val="24"/>
          <w:szCs w:val="24"/>
        </w:rPr>
      </w:pPr>
      <w:r w:rsidRPr="00B273F1">
        <w:rPr>
          <w:rFonts w:cstheme="minorHAnsi"/>
          <w:sz w:val="24"/>
          <w:szCs w:val="24"/>
        </w:rPr>
        <w:t xml:space="preserve">In October 2018, I moved to London to make new life experiences. In this great international metropolis, in the heart of globalization, I found a multi-ethnic society where each of us carries an extraordinary heritage of intellectual and cultural wealth. </w:t>
      </w:r>
    </w:p>
    <w:p w14:paraId="3F22AFFB" w14:textId="77777777" w:rsidR="00E309BC" w:rsidRDefault="00936B21" w:rsidP="00936B21">
      <w:pPr>
        <w:rPr>
          <w:rFonts w:cstheme="minorHAnsi"/>
          <w:sz w:val="24"/>
          <w:szCs w:val="24"/>
        </w:rPr>
      </w:pPr>
      <w:r w:rsidRPr="00B273F1">
        <w:rPr>
          <w:rFonts w:cstheme="minorHAnsi"/>
          <w:sz w:val="24"/>
          <w:szCs w:val="24"/>
        </w:rPr>
        <w:t xml:space="preserve">So, I started working as my first work experience in a coffee shop called Eat. </w:t>
      </w:r>
    </w:p>
    <w:p w14:paraId="3772E5C0" w14:textId="77777777" w:rsidR="00E309BC" w:rsidRDefault="00936B21" w:rsidP="00936B21">
      <w:pPr>
        <w:rPr>
          <w:rFonts w:cstheme="minorHAnsi"/>
          <w:sz w:val="24"/>
          <w:szCs w:val="24"/>
        </w:rPr>
      </w:pPr>
      <w:r w:rsidRPr="00B273F1">
        <w:rPr>
          <w:rFonts w:cstheme="minorHAnsi"/>
          <w:sz w:val="24"/>
          <w:szCs w:val="24"/>
        </w:rPr>
        <w:t xml:space="preserve">Having little knowledge of English, it was an excellent start to work and learned the language, and this thanks to communication with customers. </w:t>
      </w:r>
    </w:p>
    <w:p w14:paraId="5D654B10" w14:textId="77777777" w:rsidR="00E309BC" w:rsidRDefault="00936B21" w:rsidP="00936B21">
      <w:pPr>
        <w:rPr>
          <w:rFonts w:cstheme="minorHAnsi"/>
          <w:sz w:val="24"/>
          <w:szCs w:val="24"/>
        </w:rPr>
      </w:pPr>
      <w:r w:rsidRPr="00B273F1">
        <w:rPr>
          <w:rFonts w:cstheme="minorHAnsi"/>
          <w:sz w:val="24"/>
          <w:szCs w:val="24"/>
        </w:rPr>
        <w:t>Over time, I got promoted to the barista position. From</w:t>
      </w:r>
      <w:r w:rsidR="00DE4723" w:rsidRPr="00B273F1">
        <w:rPr>
          <w:rFonts w:cstheme="minorHAnsi"/>
          <w:sz w:val="24"/>
          <w:szCs w:val="24"/>
        </w:rPr>
        <w:t xml:space="preserve"> that point I realized that the lack of communication would make my job very difficult. </w:t>
      </w:r>
    </w:p>
    <w:p w14:paraId="4563992B" w14:textId="77777777" w:rsidR="00E309BC" w:rsidRDefault="00DE4723" w:rsidP="00936B21">
      <w:pPr>
        <w:rPr>
          <w:rFonts w:cstheme="minorHAnsi"/>
          <w:sz w:val="24"/>
          <w:szCs w:val="24"/>
        </w:rPr>
      </w:pPr>
      <w:r w:rsidRPr="00B273F1">
        <w:rPr>
          <w:rFonts w:cstheme="minorHAnsi"/>
          <w:sz w:val="24"/>
          <w:szCs w:val="24"/>
        </w:rPr>
        <w:t xml:space="preserve">But also, because in a global market to be competitive, the almost mandatory need for communication arises. After overcoming this initial linguistic barrier my desire to improve and grow led me to change the company I worked for and I moved to Pret a Mange, where I was promoted to the position of the barista coach, that is a teacher in the coffee. </w:t>
      </w:r>
    </w:p>
    <w:p w14:paraId="76A4B4F8" w14:textId="77777777" w:rsidR="00E309BC" w:rsidRDefault="00DE4723" w:rsidP="00936B21">
      <w:pPr>
        <w:rPr>
          <w:rFonts w:cstheme="minorHAnsi"/>
          <w:sz w:val="24"/>
          <w:szCs w:val="24"/>
        </w:rPr>
      </w:pPr>
      <w:r w:rsidRPr="00B273F1">
        <w:rPr>
          <w:rFonts w:cstheme="minorHAnsi"/>
          <w:sz w:val="24"/>
          <w:szCs w:val="24"/>
        </w:rPr>
        <w:t xml:space="preserve">By choosing to work for this company I chose to work with that group of people. The perfect functioning of the group depends substantially on psychological and practical motivations which are equitable distribution of the work that allows solutions to be made within a set timeframe, solving the problem much simpler if faced by several individuals, and it does not matter in which sector we are working. </w:t>
      </w:r>
    </w:p>
    <w:p w14:paraId="7A894DF0" w14:textId="77777777" w:rsidR="00E309BC" w:rsidRDefault="00DE4723" w:rsidP="00936B21">
      <w:pPr>
        <w:rPr>
          <w:rFonts w:cstheme="minorHAnsi"/>
          <w:sz w:val="24"/>
          <w:szCs w:val="24"/>
        </w:rPr>
      </w:pPr>
      <w:r w:rsidRPr="00B273F1">
        <w:rPr>
          <w:rFonts w:cstheme="minorHAnsi"/>
          <w:sz w:val="24"/>
          <w:szCs w:val="24"/>
        </w:rPr>
        <w:t>I find myself working in a large, already trained team and I can imagine how difficult it is to create it, because the first thing to be established is the team spirit that can operate as a single entity to achieve the given goal. And here the work of the group leader is fundamental. Being a leader does not mean delegating tasks but must be an excellent communicator and motivate that if necessary, he is ready to collaborate with humility.</w:t>
      </w:r>
    </w:p>
    <w:p w14:paraId="490A8912" w14:textId="77777777" w:rsidR="00E309BC" w:rsidRDefault="00DE4723" w:rsidP="00936B21">
      <w:pPr>
        <w:rPr>
          <w:rFonts w:cstheme="minorHAnsi"/>
          <w:sz w:val="24"/>
          <w:szCs w:val="24"/>
        </w:rPr>
      </w:pPr>
      <w:r w:rsidRPr="00B273F1">
        <w:rPr>
          <w:rFonts w:cstheme="minorHAnsi"/>
          <w:sz w:val="24"/>
          <w:szCs w:val="24"/>
        </w:rPr>
        <w:t xml:space="preserve"> A leader must be a person available to listen without interruption, to comparison and to dialogue in general. I have a Leader with great communication skills at my back where I feel that my personal work growth also depends on him, every day I take inspiration from his way of doing, his organizational, communication and relationship way. </w:t>
      </w:r>
    </w:p>
    <w:p w14:paraId="17BFFB4B" w14:textId="007FFC9B" w:rsidR="00DE4723" w:rsidRPr="00B273F1" w:rsidRDefault="00DE4723" w:rsidP="00936B21">
      <w:pPr>
        <w:rPr>
          <w:rFonts w:cstheme="minorHAnsi"/>
          <w:sz w:val="24"/>
          <w:szCs w:val="24"/>
        </w:rPr>
      </w:pPr>
      <w:r w:rsidRPr="00B273F1">
        <w:rPr>
          <w:rFonts w:cstheme="minorHAnsi"/>
          <w:sz w:val="24"/>
          <w:szCs w:val="24"/>
        </w:rPr>
        <w:lastRenderedPageBreak/>
        <w:t>This is an effect not only on me but also on the whole team that works well thanks to communication and comparison.</w:t>
      </w:r>
    </w:p>
    <w:p w14:paraId="3B181FA6" w14:textId="5D65C91D" w:rsidR="00DE4723" w:rsidRDefault="00DE4723" w:rsidP="00DE4723">
      <w:pPr>
        <w:rPr>
          <w:rFonts w:cstheme="minorHAnsi"/>
          <w:sz w:val="24"/>
          <w:szCs w:val="24"/>
        </w:rPr>
      </w:pPr>
      <w:r w:rsidRPr="00B273F1">
        <w:rPr>
          <w:rFonts w:cstheme="minorHAnsi"/>
          <w:sz w:val="24"/>
          <w:szCs w:val="24"/>
        </w:rPr>
        <w:t>Finally, without being denied by facts or by anyone, the future of work in every field of the globalized world is projected into working situations to group working methods made up of individuals with individual skills that are brought to be capitalized in the team's work. The era of cultural and professional autarky is over but we are in the midst of a consumerism of things and spiritual needs that change at the speed of light and that only the corporate worlds capable of responding with a work team made up of individuals from different disciplines can keep up.</w:t>
      </w:r>
    </w:p>
    <w:p w14:paraId="24E1434A" w14:textId="70DF3AFB" w:rsidR="00FA28E9" w:rsidRDefault="00FA28E9" w:rsidP="00DE4723">
      <w:pPr>
        <w:rPr>
          <w:rFonts w:cstheme="minorHAnsi"/>
          <w:sz w:val="24"/>
          <w:szCs w:val="24"/>
        </w:rPr>
      </w:pPr>
    </w:p>
    <w:p w14:paraId="73306085" w14:textId="77777777" w:rsidR="00FA28E9" w:rsidRDefault="00FA28E9" w:rsidP="00DE4723">
      <w:pPr>
        <w:rPr>
          <w:rFonts w:cstheme="minorHAnsi"/>
          <w:b/>
          <w:bCs/>
          <w:sz w:val="32"/>
          <w:szCs w:val="32"/>
        </w:rPr>
      </w:pPr>
    </w:p>
    <w:p w14:paraId="3EE6ABDD" w14:textId="21F3C4B5" w:rsidR="00FA28E9" w:rsidRDefault="00FA28E9" w:rsidP="00DE4723">
      <w:pPr>
        <w:rPr>
          <w:rFonts w:cstheme="minorHAnsi"/>
          <w:b/>
          <w:bCs/>
          <w:sz w:val="32"/>
          <w:szCs w:val="32"/>
        </w:rPr>
      </w:pPr>
      <w:r w:rsidRPr="00FA28E9">
        <w:rPr>
          <w:rFonts w:cstheme="minorHAnsi"/>
          <w:b/>
          <w:bCs/>
          <w:sz w:val="32"/>
          <w:szCs w:val="32"/>
        </w:rPr>
        <w:t>References:</w:t>
      </w:r>
    </w:p>
    <w:p w14:paraId="62C1391C" w14:textId="47BC06F4" w:rsidR="00FA28E9" w:rsidRDefault="00FA28E9" w:rsidP="00FA28E9">
      <w:pPr>
        <w:rPr>
          <w:rFonts w:cstheme="minorHAnsi"/>
          <w:sz w:val="24"/>
          <w:szCs w:val="24"/>
        </w:rPr>
      </w:pPr>
      <w:r w:rsidRPr="00FA28E9">
        <w:rPr>
          <w:rFonts w:cstheme="minorHAnsi"/>
          <w:sz w:val="24"/>
          <w:szCs w:val="24"/>
        </w:rPr>
        <w:t>-</w:t>
      </w:r>
      <w:r>
        <w:rPr>
          <w:rFonts w:cstheme="minorHAnsi"/>
          <w:sz w:val="24"/>
          <w:szCs w:val="24"/>
        </w:rPr>
        <w:t xml:space="preserve"> </w:t>
      </w:r>
      <w:r w:rsidR="00C90B5A">
        <w:rPr>
          <w:rFonts w:cstheme="minorHAnsi"/>
          <w:sz w:val="24"/>
          <w:szCs w:val="24"/>
        </w:rPr>
        <w:t>Online Library</w:t>
      </w:r>
    </w:p>
    <w:p w14:paraId="58F71879" w14:textId="5E56819E" w:rsidR="00FA28E9" w:rsidRDefault="00FA28E9" w:rsidP="00FA28E9">
      <w:pPr>
        <w:rPr>
          <w:rFonts w:cstheme="minorHAnsi"/>
          <w:sz w:val="24"/>
          <w:szCs w:val="24"/>
        </w:rPr>
      </w:pPr>
      <w:r>
        <w:rPr>
          <w:rFonts w:cstheme="minorHAnsi"/>
          <w:sz w:val="24"/>
          <w:szCs w:val="24"/>
        </w:rPr>
        <w:t xml:space="preserve">- PowerPoint </w:t>
      </w:r>
      <w:r w:rsidR="00C90B5A">
        <w:rPr>
          <w:rFonts w:cstheme="minorHAnsi"/>
          <w:sz w:val="24"/>
          <w:szCs w:val="24"/>
        </w:rPr>
        <w:t>in Moodle</w:t>
      </w:r>
    </w:p>
    <w:p w14:paraId="649165B4" w14:textId="6897550C" w:rsidR="00FA28E9" w:rsidRPr="00FA28E9" w:rsidRDefault="00FA28E9" w:rsidP="00FA28E9">
      <w:pPr>
        <w:rPr>
          <w:rFonts w:cstheme="minorHAnsi"/>
          <w:sz w:val="24"/>
          <w:szCs w:val="24"/>
        </w:rPr>
      </w:pPr>
      <w:r>
        <w:rPr>
          <w:rFonts w:cstheme="minorHAnsi"/>
          <w:sz w:val="24"/>
          <w:szCs w:val="24"/>
        </w:rPr>
        <w:t>- Notes taken in class</w:t>
      </w:r>
    </w:p>
    <w:p w14:paraId="74A8E405" w14:textId="2782FBAA" w:rsidR="007F09C3" w:rsidRPr="00845040" w:rsidRDefault="007F09C3" w:rsidP="00BC367A">
      <w:pPr>
        <w:pStyle w:val="Default"/>
        <w:rPr>
          <w:rFonts w:asciiTheme="minorHAnsi" w:hAnsiTheme="minorHAnsi" w:cstheme="minorHAnsi"/>
        </w:rPr>
      </w:pPr>
    </w:p>
    <w:p w14:paraId="3DD8E81B" w14:textId="454D2C99" w:rsidR="00D23DFB" w:rsidRPr="00845040" w:rsidRDefault="00D23DFB" w:rsidP="00693752">
      <w:pPr>
        <w:pStyle w:val="Default"/>
        <w:rPr>
          <w:rFonts w:asciiTheme="minorHAnsi" w:hAnsiTheme="minorHAnsi" w:cstheme="minorHAnsi"/>
        </w:rPr>
      </w:pPr>
    </w:p>
    <w:p w14:paraId="6F3F787B" w14:textId="77777777" w:rsidR="00F66022" w:rsidRPr="00845040" w:rsidRDefault="00F66022" w:rsidP="003626E8">
      <w:pPr>
        <w:pStyle w:val="Default"/>
        <w:rPr>
          <w:rFonts w:asciiTheme="minorHAnsi" w:hAnsiTheme="minorHAnsi" w:cstheme="minorHAnsi"/>
        </w:rPr>
      </w:pPr>
    </w:p>
    <w:p w14:paraId="450C05E8" w14:textId="77777777" w:rsidR="00153FD3" w:rsidRPr="00845040" w:rsidRDefault="00153FD3" w:rsidP="003626E8">
      <w:pPr>
        <w:pStyle w:val="Default"/>
        <w:rPr>
          <w:rFonts w:asciiTheme="minorHAnsi" w:hAnsiTheme="minorHAnsi" w:cstheme="minorHAnsi"/>
        </w:rPr>
      </w:pPr>
    </w:p>
    <w:p w14:paraId="2E11027F" w14:textId="77777777" w:rsidR="00AC3C85" w:rsidRPr="00845040" w:rsidRDefault="00AC3C85" w:rsidP="003626E8">
      <w:pPr>
        <w:pStyle w:val="Default"/>
        <w:rPr>
          <w:rFonts w:asciiTheme="minorHAnsi" w:hAnsiTheme="minorHAnsi" w:cstheme="minorHAnsi"/>
        </w:rPr>
      </w:pPr>
    </w:p>
    <w:p w14:paraId="5B501305" w14:textId="77777777" w:rsidR="007A259A" w:rsidRDefault="007A259A" w:rsidP="003626E8">
      <w:pPr>
        <w:pStyle w:val="Default"/>
        <w:rPr>
          <w:rFonts w:asciiTheme="minorHAnsi" w:hAnsiTheme="minorHAnsi" w:cstheme="minorHAnsi"/>
          <w:sz w:val="32"/>
          <w:szCs w:val="32"/>
        </w:rPr>
      </w:pPr>
    </w:p>
    <w:p w14:paraId="6A0D2DFD" w14:textId="77777777" w:rsidR="0025099F" w:rsidRPr="00FE6932" w:rsidRDefault="0025099F" w:rsidP="003626E8">
      <w:pPr>
        <w:pStyle w:val="Default"/>
        <w:rPr>
          <w:rFonts w:asciiTheme="minorHAnsi" w:hAnsiTheme="minorHAnsi" w:cstheme="minorHAnsi"/>
          <w:sz w:val="28"/>
          <w:szCs w:val="28"/>
        </w:rPr>
      </w:pPr>
    </w:p>
    <w:sectPr w:rsidR="0025099F" w:rsidRPr="00FE6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362309"/>
    <w:multiLevelType w:val="hybridMultilevel"/>
    <w:tmpl w:val="6FB86FD4"/>
    <w:lvl w:ilvl="0" w:tplc="6B3AFE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FDD"/>
    <w:rsid w:val="00011560"/>
    <w:rsid w:val="000243E6"/>
    <w:rsid w:val="00036991"/>
    <w:rsid w:val="000821AD"/>
    <w:rsid w:val="000A0D62"/>
    <w:rsid w:val="000A2C1D"/>
    <w:rsid w:val="00135DC1"/>
    <w:rsid w:val="00153FD3"/>
    <w:rsid w:val="00180266"/>
    <w:rsid w:val="001B1558"/>
    <w:rsid w:val="001D7C7E"/>
    <w:rsid w:val="001E4F12"/>
    <w:rsid w:val="001E5898"/>
    <w:rsid w:val="001F182A"/>
    <w:rsid w:val="0025099F"/>
    <w:rsid w:val="002563CD"/>
    <w:rsid w:val="00291D28"/>
    <w:rsid w:val="002C02DC"/>
    <w:rsid w:val="00306483"/>
    <w:rsid w:val="003449EC"/>
    <w:rsid w:val="003626E8"/>
    <w:rsid w:val="003E7F75"/>
    <w:rsid w:val="00500370"/>
    <w:rsid w:val="005240CF"/>
    <w:rsid w:val="0054518B"/>
    <w:rsid w:val="00583446"/>
    <w:rsid w:val="005E3169"/>
    <w:rsid w:val="005E58B3"/>
    <w:rsid w:val="00617A34"/>
    <w:rsid w:val="00622C35"/>
    <w:rsid w:val="006329F0"/>
    <w:rsid w:val="00693752"/>
    <w:rsid w:val="00695DCA"/>
    <w:rsid w:val="006E5B06"/>
    <w:rsid w:val="00762A8D"/>
    <w:rsid w:val="007868BE"/>
    <w:rsid w:val="007A259A"/>
    <w:rsid w:val="007C065E"/>
    <w:rsid w:val="007F09C3"/>
    <w:rsid w:val="007F3F89"/>
    <w:rsid w:val="0083704F"/>
    <w:rsid w:val="00845040"/>
    <w:rsid w:val="00872973"/>
    <w:rsid w:val="008931A2"/>
    <w:rsid w:val="008E4458"/>
    <w:rsid w:val="00936B21"/>
    <w:rsid w:val="00A059B0"/>
    <w:rsid w:val="00A24EBE"/>
    <w:rsid w:val="00A4141C"/>
    <w:rsid w:val="00A72151"/>
    <w:rsid w:val="00AB1C10"/>
    <w:rsid w:val="00AC3C85"/>
    <w:rsid w:val="00AD3D57"/>
    <w:rsid w:val="00AE251F"/>
    <w:rsid w:val="00B04ECC"/>
    <w:rsid w:val="00B12FDD"/>
    <w:rsid w:val="00B14E0E"/>
    <w:rsid w:val="00B273F1"/>
    <w:rsid w:val="00B81EC2"/>
    <w:rsid w:val="00BA52E7"/>
    <w:rsid w:val="00BC367A"/>
    <w:rsid w:val="00BC684D"/>
    <w:rsid w:val="00BE5EA4"/>
    <w:rsid w:val="00BF614E"/>
    <w:rsid w:val="00C23004"/>
    <w:rsid w:val="00C515A3"/>
    <w:rsid w:val="00C8312A"/>
    <w:rsid w:val="00C90B5A"/>
    <w:rsid w:val="00D15745"/>
    <w:rsid w:val="00D165D9"/>
    <w:rsid w:val="00D23DFB"/>
    <w:rsid w:val="00D75BC8"/>
    <w:rsid w:val="00DD25C9"/>
    <w:rsid w:val="00DE4723"/>
    <w:rsid w:val="00DF2C15"/>
    <w:rsid w:val="00DF5BC9"/>
    <w:rsid w:val="00E309BC"/>
    <w:rsid w:val="00E40C31"/>
    <w:rsid w:val="00E42155"/>
    <w:rsid w:val="00E732A8"/>
    <w:rsid w:val="00EB0874"/>
    <w:rsid w:val="00EF3568"/>
    <w:rsid w:val="00F26EF1"/>
    <w:rsid w:val="00F633F6"/>
    <w:rsid w:val="00F66022"/>
    <w:rsid w:val="00F71833"/>
    <w:rsid w:val="00F82658"/>
    <w:rsid w:val="00FA28E9"/>
    <w:rsid w:val="00FD4002"/>
    <w:rsid w:val="00FE6806"/>
    <w:rsid w:val="00FE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E3BA"/>
  <w15:chartTrackingRefBased/>
  <w15:docId w15:val="{C811D377-04A1-4FDA-B9BA-F3F624A8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3004"/>
    <w:pPr>
      <w:autoSpaceDE w:val="0"/>
      <w:autoSpaceDN w:val="0"/>
      <w:adjustRightInd w:val="0"/>
      <w:spacing w:after="0" w:line="240" w:lineRule="auto"/>
    </w:pPr>
    <w:rPr>
      <w:rFonts w:ascii="Arial" w:hAnsi="Arial" w:cs="Arial"/>
      <w:color w:val="000000"/>
      <w:sz w:val="24"/>
      <w:szCs w:val="24"/>
    </w:rPr>
  </w:style>
  <w:style w:type="paragraph" w:customStyle="1" w:styleId="lead">
    <w:name w:val="lead"/>
    <w:basedOn w:val="Normal"/>
    <w:rsid w:val="005451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518B"/>
    <w:rPr>
      <w:b/>
      <w:bCs/>
    </w:rPr>
  </w:style>
  <w:style w:type="paragraph" w:styleId="NormalWeb">
    <w:name w:val="Normal (Web)"/>
    <w:basedOn w:val="Normal"/>
    <w:uiPriority w:val="99"/>
    <w:semiHidden/>
    <w:unhideWhenUsed/>
    <w:rsid w:val="00F26E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28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772881">
      <w:bodyDiv w:val="1"/>
      <w:marLeft w:val="0"/>
      <w:marRight w:val="0"/>
      <w:marTop w:val="0"/>
      <w:marBottom w:val="0"/>
      <w:divBdr>
        <w:top w:val="none" w:sz="0" w:space="0" w:color="auto"/>
        <w:left w:val="none" w:sz="0" w:space="0" w:color="auto"/>
        <w:bottom w:val="none" w:sz="0" w:space="0" w:color="auto"/>
        <w:right w:val="none" w:sz="0" w:space="0" w:color="auto"/>
      </w:divBdr>
    </w:div>
    <w:div w:id="311063951">
      <w:bodyDiv w:val="1"/>
      <w:marLeft w:val="0"/>
      <w:marRight w:val="0"/>
      <w:marTop w:val="0"/>
      <w:marBottom w:val="0"/>
      <w:divBdr>
        <w:top w:val="none" w:sz="0" w:space="0" w:color="auto"/>
        <w:left w:val="none" w:sz="0" w:space="0" w:color="auto"/>
        <w:bottom w:val="none" w:sz="0" w:space="0" w:color="auto"/>
        <w:right w:val="none" w:sz="0" w:space="0" w:color="auto"/>
      </w:divBdr>
      <w:divsChild>
        <w:div w:id="1333601644">
          <w:marLeft w:val="0"/>
          <w:marRight w:val="0"/>
          <w:marTop w:val="0"/>
          <w:marBottom w:val="0"/>
          <w:divBdr>
            <w:top w:val="none" w:sz="0" w:space="0" w:color="auto"/>
            <w:left w:val="none" w:sz="0" w:space="0" w:color="auto"/>
            <w:bottom w:val="none" w:sz="0" w:space="0" w:color="auto"/>
            <w:right w:val="none" w:sz="0" w:space="0" w:color="auto"/>
          </w:divBdr>
          <w:divsChild>
            <w:div w:id="292366431">
              <w:marLeft w:val="0"/>
              <w:marRight w:val="0"/>
              <w:marTop w:val="0"/>
              <w:marBottom w:val="0"/>
              <w:divBdr>
                <w:top w:val="none" w:sz="0" w:space="0" w:color="auto"/>
                <w:left w:val="none" w:sz="0" w:space="0" w:color="auto"/>
                <w:bottom w:val="none" w:sz="0" w:space="0" w:color="auto"/>
                <w:right w:val="none" w:sz="0" w:space="0" w:color="auto"/>
              </w:divBdr>
            </w:div>
          </w:divsChild>
        </w:div>
        <w:div w:id="1855219963">
          <w:marLeft w:val="0"/>
          <w:marRight w:val="0"/>
          <w:marTop w:val="0"/>
          <w:marBottom w:val="0"/>
          <w:divBdr>
            <w:top w:val="none" w:sz="0" w:space="0" w:color="auto"/>
            <w:left w:val="none" w:sz="0" w:space="0" w:color="auto"/>
            <w:bottom w:val="none" w:sz="0" w:space="0" w:color="auto"/>
            <w:right w:val="none" w:sz="0" w:space="0" w:color="auto"/>
          </w:divBdr>
          <w:divsChild>
            <w:div w:id="801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469594">
      <w:bodyDiv w:val="1"/>
      <w:marLeft w:val="0"/>
      <w:marRight w:val="0"/>
      <w:marTop w:val="0"/>
      <w:marBottom w:val="0"/>
      <w:divBdr>
        <w:top w:val="none" w:sz="0" w:space="0" w:color="auto"/>
        <w:left w:val="none" w:sz="0" w:space="0" w:color="auto"/>
        <w:bottom w:val="none" w:sz="0" w:space="0" w:color="auto"/>
        <w:right w:val="none" w:sz="0" w:space="0" w:color="auto"/>
      </w:divBdr>
    </w:div>
    <w:div w:id="710612944">
      <w:bodyDiv w:val="1"/>
      <w:marLeft w:val="0"/>
      <w:marRight w:val="0"/>
      <w:marTop w:val="0"/>
      <w:marBottom w:val="0"/>
      <w:divBdr>
        <w:top w:val="none" w:sz="0" w:space="0" w:color="auto"/>
        <w:left w:val="none" w:sz="0" w:space="0" w:color="auto"/>
        <w:bottom w:val="none" w:sz="0" w:space="0" w:color="auto"/>
        <w:right w:val="none" w:sz="0" w:space="0" w:color="auto"/>
      </w:divBdr>
    </w:div>
    <w:div w:id="208171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596</TotalTime>
  <Pages>7</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Poleacov</dc:creator>
  <cp:keywords/>
  <dc:description/>
  <cp:lastModifiedBy>Tommy Poleacov</cp:lastModifiedBy>
  <cp:revision>95</cp:revision>
  <dcterms:created xsi:type="dcterms:W3CDTF">2020-04-16T15:01:00Z</dcterms:created>
  <dcterms:modified xsi:type="dcterms:W3CDTF">2020-05-04T10:02:00Z</dcterms:modified>
</cp:coreProperties>
</file>