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5B24" w:rsidRPr="00E4320D" w:rsidRDefault="00D95B24" w:rsidP="00E4320D">
      <w:pPr>
        <w:spacing w:after="0" w:line="360" w:lineRule="auto"/>
        <w:rPr>
          <w:rFonts w:ascii="Times New Roman" w:eastAsia="Times New Roman" w:hAnsi="Times New Roman" w:cs="Times New Roman"/>
          <w:sz w:val="24"/>
          <w:szCs w:val="24"/>
          <w:lang w:val="en-US"/>
        </w:rPr>
      </w:pPr>
      <w:r w:rsidRPr="00E4320D">
        <w:rPr>
          <w:rFonts w:ascii="Times New Roman" w:eastAsia="Times New Roman" w:hAnsi="Times New Roman" w:cs="Times New Roman"/>
          <w:noProof/>
          <w:sz w:val="24"/>
          <w:szCs w:val="24"/>
          <w:lang w:eastAsia="en-GB"/>
        </w:rPr>
        <w:drawing>
          <wp:inline distT="0" distB="0" distL="0" distR="0" wp14:anchorId="75D5434D" wp14:editId="1183E154">
            <wp:extent cx="2428875" cy="952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jc w:val="center"/>
        <w:rPr>
          <w:rFonts w:ascii="Times New Roman" w:eastAsia="Times New Roman" w:hAnsi="Times New Roman" w:cs="Times New Roman"/>
          <w:b/>
          <w:i/>
          <w:sz w:val="24"/>
          <w:szCs w:val="24"/>
          <w:lang w:val="en-US"/>
        </w:rPr>
      </w:pPr>
      <w:r w:rsidRPr="00E4320D">
        <w:rPr>
          <w:rFonts w:ascii="Times New Roman" w:eastAsia="Times New Roman" w:hAnsi="Times New Roman" w:cs="Times New Roman"/>
          <w:b/>
          <w:i/>
          <w:sz w:val="24"/>
          <w:szCs w:val="24"/>
          <w:lang w:val="en-US"/>
        </w:rPr>
        <w:t xml:space="preserve">University of Wales Modular M.A. (Ed.) </w:t>
      </w:r>
      <w:proofErr w:type="spellStart"/>
      <w:r w:rsidRPr="00E4320D">
        <w:rPr>
          <w:rFonts w:ascii="Times New Roman" w:eastAsia="Times New Roman" w:hAnsi="Times New Roman" w:cs="Times New Roman"/>
          <w:b/>
          <w:i/>
          <w:sz w:val="24"/>
          <w:szCs w:val="24"/>
          <w:lang w:val="en-US"/>
        </w:rPr>
        <w:t>Programme</w:t>
      </w:r>
      <w:proofErr w:type="spellEnd"/>
    </w:p>
    <w:p w:rsidR="00D95B24" w:rsidRPr="00E4320D" w:rsidRDefault="00D95B24" w:rsidP="00E4320D">
      <w:pPr>
        <w:spacing w:after="0" w:line="360" w:lineRule="auto"/>
        <w:jc w:val="center"/>
        <w:rPr>
          <w:rFonts w:ascii="Times New Roman" w:eastAsia="Times New Roman" w:hAnsi="Times New Roman" w:cs="Times New Roman"/>
          <w:b/>
          <w:i/>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pBdr>
          <w:top w:val="single" w:sz="6" w:space="1" w:color="auto"/>
          <w:left w:val="single" w:sz="6" w:space="1" w:color="auto"/>
          <w:bottom w:val="single" w:sz="6" w:space="1" w:color="auto"/>
          <w:right w:val="single" w:sz="6" w:space="1" w:color="auto"/>
        </w:pBdr>
        <w:shd w:val="pct5" w:color="auto" w:fill="auto"/>
        <w:spacing w:after="0" w:line="360" w:lineRule="auto"/>
        <w:jc w:val="center"/>
        <w:rPr>
          <w:rFonts w:ascii="Times New Roman" w:eastAsia="Times New Roman" w:hAnsi="Times New Roman" w:cs="Times New Roman"/>
          <w:b/>
          <w:sz w:val="24"/>
          <w:szCs w:val="24"/>
          <w:lang w:val="en-US"/>
        </w:rPr>
      </w:pPr>
    </w:p>
    <w:p w:rsidR="00D95B24" w:rsidRPr="00E4320D" w:rsidRDefault="00D95B24" w:rsidP="00E4320D">
      <w:pPr>
        <w:pBdr>
          <w:top w:val="single" w:sz="6" w:space="1" w:color="auto"/>
          <w:left w:val="single" w:sz="6" w:space="1" w:color="auto"/>
          <w:bottom w:val="single" w:sz="6" w:space="1" w:color="auto"/>
          <w:right w:val="single" w:sz="6" w:space="1" w:color="auto"/>
        </w:pBdr>
        <w:shd w:val="pct5" w:color="auto" w:fill="auto"/>
        <w:spacing w:after="0" w:line="360" w:lineRule="auto"/>
        <w:jc w:val="center"/>
        <w:rPr>
          <w:rFonts w:ascii="Times New Roman" w:eastAsia="Times New Roman" w:hAnsi="Times New Roman" w:cs="Times New Roman"/>
          <w:b/>
          <w:sz w:val="24"/>
          <w:szCs w:val="24"/>
          <w:lang w:val="en-US"/>
        </w:rPr>
      </w:pPr>
      <w:r w:rsidRPr="00E4320D">
        <w:rPr>
          <w:rFonts w:ascii="Times New Roman" w:eastAsia="Times New Roman" w:hAnsi="Times New Roman" w:cs="Times New Roman"/>
          <w:b/>
          <w:sz w:val="24"/>
          <w:szCs w:val="24"/>
          <w:lang w:val="en-US"/>
        </w:rPr>
        <w:t>Exploring Additional Learning Needs</w:t>
      </w:r>
    </w:p>
    <w:p w:rsidR="00D95B24" w:rsidRPr="00E4320D" w:rsidRDefault="00D95B24" w:rsidP="00E4320D">
      <w:pPr>
        <w:pBdr>
          <w:top w:val="single" w:sz="6" w:space="1" w:color="auto"/>
          <w:left w:val="single" w:sz="6" w:space="1" w:color="auto"/>
          <w:bottom w:val="single" w:sz="6" w:space="1" w:color="auto"/>
          <w:right w:val="single" w:sz="6" w:space="1" w:color="auto"/>
        </w:pBdr>
        <w:shd w:val="pct5" w:color="auto" w:fill="auto"/>
        <w:spacing w:after="0" w:line="360" w:lineRule="auto"/>
        <w:jc w:val="center"/>
        <w:rPr>
          <w:rFonts w:ascii="Times New Roman" w:eastAsia="Times New Roman" w:hAnsi="Times New Roman" w:cs="Times New Roman"/>
          <w:sz w:val="24"/>
          <w:szCs w:val="24"/>
          <w:lang w:val="en-US"/>
        </w:rPr>
      </w:pPr>
    </w:p>
    <w:p w:rsidR="00D95B24" w:rsidRPr="00E4320D" w:rsidRDefault="00D95B24" w:rsidP="00E4320D">
      <w:pPr>
        <w:spacing w:after="0" w:line="360" w:lineRule="auto"/>
        <w:jc w:val="center"/>
        <w:rPr>
          <w:rFonts w:ascii="Times New Roman" w:eastAsia="Times New Roman" w:hAnsi="Times New Roman" w:cs="Times New Roman"/>
          <w:sz w:val="24"/>
          <w:szCs w:val="24"/>
          <w:lang w:val="en-US"/>
        </w:rPr>
      </w:pPr>
    </w:p>
    <w:p w:rsidR="00D95B24" w:rsidRPr="00E4320D" w:rsidRDefault="00D95B24" w:rsidP="00E4320D">
      <w:pPr>
        <w:spacing w:after="0" w:line="360" w:lineRule="auto"/>
        <w:jc w:val="center"/>
        <w:rPr>
          <w:rFonts w:ascii="Times New Roman" w:eastAsia="Times New Roman" w:hAnsi="Times New Roman" w:cs="Times New Roman"/>
          <w:sz w:val="24"/>
          <w:szCs w:val="24"/>
          <w:lang w:val="en-US"/>
        </w:rPr>
      </w:pPr>
    </w:p>
    <w:p w:rsidR="00D95B24" w:rsidRPr="00E4320D" w:rsidRDefault="00D95B24" w:rsidP="00E4320D">
      <w:pPr>
        <w:spacing w:after="0" w:line="360" w:lineRule="auto"/>
        <w:jc w:val="center"/>
        <w:rPr>
          <w:rFonts w:ascii="Times New Roman" w:eastAsia="Times New Roman" w:hAnsi="Times New Roman" w:cs="Times New Roman"/>
          <w:b/>
          <w:sz w:val="24"/>
          <w:szCs w:val="24"/>
          <w:lang w:val="en-US"/>
        </w:rPr>
      </w:pPr>
    </w:p>
    <w:p w:rsidR="00D95B24" w:rsidRPr="00E4320D" w:rsidRDefault="00D95B24" w:rsidP="00E4320D">
      <w:pPr>
        <w:spacing w:after="0" w:line="360" w:lineRule="auto"/>
        <w:jc w:val="center"/>
        <w:rPr>
          <w:rFonts w:ascii="Times New Roman" w:eastAsia="Times New Roman" w:hAnsi="Times New Roman" w:cs="Times New Roman"/>
          <w:sz w:val="24"/>
          <w:szCs w:val="24"/>
          <w:u w:val="single"/>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r w:rsidRPr="00E4320D">
        <w:rPr>
          <w:rFonts w:ascii="Times New Roman" w:eastAsia="Times New Roman" w:hAnsi="Times New Roman" w:cs="Times New Roman"/>
          <w:b/>
          <w:sz w:val="24"/>
          <w:szCs w:val="24"/>
          <w:lang w:val="en-US"/>
        </w:rPr>
        <w:t xml:space="preserve">Student Number: </w:t>
      </w:r>
      <w:r w:rsidRPr="00E4320D">
        <w:rPr>
          <w:rFonts w:ascii="Times New Roman" w:eastAsia="Times New Roman" w:hAnsi="Times New Roman" w:cs="Times New Roman"/>
          <w:sz w:val="24"/>
          <w:szCs w:val="24"/>
          <w:lang w:val="en-US"/>
        </w:rPr>
        <w:t xml:space="preserve"> 1911497</w:t>
      </w: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b/>
          <w:sz w:val="24"/>
          <w:szCs w:val="24"/>
          <w:lang w:val="en-US"/>
        </w:rPr>
      </w:pPr>
      <w:r w:rsidRPr="00E4320D">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0B680CD7" wp14:editId="31C145DC">
                <wp:simplePos x="0" y="0"/>
                <wp:positionH relativeFrom="column">
                  <wp:posOffset>2337435</wp:posOffset>
                </wp:positionH>
                <wp:positionV relativeFrom="paragraph">
                  <wp:posOffset>74930</wp:posOffset>
                </wp:positionV>
                <wp:extent cx="394335" cy="345440"/>
                <wp:effectExtent l="0" t="0" r="24765" b="1651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rsidR="00D95B24" w:rsidRDefault="00D95B24" w:rsidP="00D95B2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CRXLFBJQIAAEYEAAAOAAAAAAAAAAAAAAAAAC4CAABkcnMvZTJvRG9j&#10;LnhtbFBLAQItABQABgAIAAAAIQDd6eqy3gAAAAkBAAAPAAAAAAAAAAAAAAAAAH8EAABkcnMvZG93&#10;bnJldi54bWxQSwUGAAAAAAQABADzAAAAigUAAAAA&#10;">
                <v:textbox>
                  <w:txbxContent>
                    <w:p w:rsidR="00D95B24" w:rsidRDefault="00D95B24" w:rsidP="00D95B24"/>
                  </w:txbxContent>
                </v:textbox>
              </v:rect>
            </w:pict>
          </mc:Fallback>
        </mc:AlternateContent>
      </w:r>
      <w:r w:rsidRPr="00E4320D">
        <w:rPr>
          <w:rFonts w:ascii="Times New Roman" w:eastAsia="Times New Roman" w:hAnsi="Times New Roman" w:cs="Times New Roman"/>
          <w:b/>
          <w:sz w:val="24"/>
          <w:szCs w:val="24"/>
          <w:lang w:val="en-US"/>
        </w:rPr>
        <w:t>Level:</w:t>
      </w:r>
      <w:r w:rsidRPr="00E4320D">
        <w:rPr>
          <w:rFonts w:ascii="Times New Roman" w:eastAsia="Times New Roman" w:hAnsi="Times New Roman" w:cs="Times New Roman"/>
          <w:b/>
          <w:sz w:val="24"/>
          <w:szCs w:val="24"/>
          <w:lang w:val="en-US"/>
        </w:rPr>
        <w:tab/>
      </w:r>
      <w:r w:rsidRPr="00E4320D">
        <w:rPr>
          <w:rFonts w:ascii="Times New Roman" w:eastAsia="Times New Roman" w:hAnsi="Times New Roman" w:cs="Times New Roman"/>
          <w:b/>
          <w:sz w:val="24"/>
          <w:szCs w:val="24"/>
          <w:lang w:val="en-US"/>
        </w:rPr>
        <w:tab/>
        <w:t>MA(Ed)</w:t>
      </w:r>
      <w:r w:rsidRPr="00E4320D">
        <w:rPr>
          <w:rFonts w:ascii="Times New Roman" w:eastAsia="Times New Roman" w:hAnsi="Times New Roman" w:cs="Times New Roman"/>
          <w:b/>
          <w:sz w:val="24"/>
          <w:szCs w:val="24"/>
          <w:lang w:val="en-US"/>
        </w:rPr>
        <w:tab/>
      </w:r>
      <w:r w:rsidRPr="00E4320D">
        <w:rPr>
          <w:rFonts w:ascii="Times New Roman" w:eastAsia="Times New Roman" w:hAnsi="Times New Roman" w:cs="Times New Roman"/>
          <w:b/>
          <w:sz w:val="24"/>
          <w:szCs w:val="24"/>
          <w:lang w:val="en-US"/>
        </w:rPr>
        <w:tab/>
      </w:r>
      <w:r w:rsidRPr="00E4320D">
        <w:rPr>
          <w:rFonts w:ascii="Times New Roman" w:eastAsia="Times New Roman" w:hAnsi="Times New Roman" w:cs="Times New Roman"/>
          <w:b/>
          <w:sz w:val="24"/>
          <w:szCs w:val="24"/>
          <w:lang w:val="en-US"/>
        </w:rPr>
        <w:tab/>
      </w:r>
    </w:p>
    <w:p w:rsidR="00D95B24" w:rsidRPr="00E4320D" w:rsidRDefault="00D95B24" w:rsidP="00E4320D">
      <w:pPr>
        <w:spacing w:after="0" w:line="360" w:lineRule="auto"/>
        <w:rPr>
          <w:rFonts w:ascii="Times New Roman" w:eastAsia="Times New Roman" w:hAnsi="Times New Roman" w:cs="Times New Roman"/>
          <w:b/>
          <w:sz w:val="24"/>
          <w:szCs w:val="24"/>
          <w:lang w:val="en-US"/>
        </w:rPr>
      </w:pPr>
    </w:p>
    <w:p w:rsidR="00D95B24" w:rsidRPr="00E4320D" w:rsidRDefault="00285225" w:rsidP="00E4320D">
      <w:pPr>
        <w:spacing w:after="0" w:line="360" w:lineRule="auto"/>
        <w:rPr>
          <w:rFonts w:ascii="Times New Roman" w:eastAsia="Times New Roman" w:hAnsi="Times New Roman" w:cs="Times New Roman"/>
          <w:sz w:val="24"/>
          <w:szCs w:val="24"/>
          <w:lang w:val="en-US"/>
        </w:rPr>
      </w:pPr>
      <w:bookmarkStart w:id="0" w:name="_GoBack"/>
      <w:r w:rsidRPr="00E4320D">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5EA1D3C6" wp14:editId="01463E62">
                <wp:simplePos x="0" y="0"/>
                <wp:positionH relativeFrom="column">
                  <wp:posOffset>1695450</wp:posOffset>
                </wp:positionH>
                <wp:positionV relativeFrom="paragraph">
                  <wp:posOffset>202565</wp:posOffset>
                </wp:positionV>
                <wp:extent cx="292735" cy="304800"/>
                <wp:effectExtent l="0" t="0" r="12065" b="19050"/>
                <wp:wrapNone/>
                <wp:docPr id="5" name="Oval 4"/>
                <wp:cNvGraphicFramePr/>
                <a:graphic xmlns:a="http://schemas.openxmlformats.org/drawingml/2006/main">
                  <a:graphicData uri="http://schemas.microsoft.com/office/word/2010/wordprocessingShape">
                    <wps:wsp>
                      <wps:cNvSpPr/>
                      <wps:spPr>
                        <a:xfrm>
                          <a:off x="0" y="0"/>
                          <a:ext cx="292735" cy="3048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26" style="position:absolute;margin-left:133.5pt;margin-top:15.95pt;width:23.05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" filled="f" strokecolor="black [3213]" strokeweight="2pt"/>
            </w:pict>
          </mc:Fallback>
        </mc:AlternateContent>
      </w:r>
      <w:bookmarkEnd w:id="0"/>
    </w:p>
    <w:p w:rsidR="00D95B24" w:rsidRPr="00E4320D" w:rsidRDefault="00D95B24" w:rsidP="00E4320D">
      <w:pPr>
        <w:keepNext/>
        <w:spacing w:after="0" w:line="360" w:lineRule="auto"/>
        <w:outlineLvl w:val="0"/>
        <w:rPr>
          <w:rFonts w:ascii="Times New Roman" w:eastAsia="Times New Roman" w:hAnsi="Times New Roman" w:cs="Times New Roman"/>
          <w:b/>
          <w:bCs/>
          <w:sz w:val="24"/>
          <w:szCs w:val="24"/>
          <w:lang w:val="en-US" w:eastAsia="x-none"/>
        </w:rPr>
      </w:pPr>
      <w:r w:rsidRPr="00E4320D">
        <w:rPr>
          <w:rFonts w:ascii="Times New Roman" w:eastAsia="Times New Roman" w:hAnsi="Times New Roman" w:cs="Times New Roman"/>
          <w:b/>
          <w:bCs/>
          <w:sz w:val="24"/>
          <w:szCs w:val="24"/>
          <w:lang w:val="en-US" w:eastAsia="x-none"/>
        </w:rPr>
        <w:t xml:space="preserve">Assignment Number:           1     2     3     4     </w:t>
      </w: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sz w:val="24"/>
          <w:szCs w:val="24"/>
          <w:lang w:val="en-US"/>
        </w:rPr>
      </w:pPr>
    </w:p>
    <w:p w:rsidR="00D95B24" w:rsidRPr="00E4320D" w:rsidRDefault="00D95B24" w:rsidP="00E4320D">
      <w:pPr>
        <w:spacing w:after="0" w:line="360" w:lineRule="auto"/>
        <w:rPr>
          <w:rFonts w:ascii="Times New Roman" w:eastAsia="Times New Roman" w:hAnsi="Times New Roman" w:cs="Times New Roman"/>
          <w:b/>
          <w:sz w:val="24"/>
          <w:szCs w:val="24"/>
          <w:u w:val="single"/>
          <w:lang w:val="en-US"/>
        </w:rPr>
      </w:pPr>
      <w:r w:rsidRPr="00E4320D">
        <w:rPr>
          <w:rFonts w:ascii="Times New Roman" w:eastAsia="Times New Roman" w:hAnsi="Times New Roman" w:cs="Times New Roman"/>
          <w:b/>
          <w:sz w:val="24"/>
          <w:szCs w:val="24"/>
          <w:lang w:val="en-US"/>
        </w:rPr>
        <w:t>Tutor:</w:t>
      </w:r>
      <w:r w:rsidRPr="00E4320D">
        <w:rPr>
          <w:rFonts w:ascii="Times New Roman" w:eastAsia="Times New Roman" w:hAnsi="Times New Roman" w:cs="Times New Roman"/>
          <w:b/>
          <w:sz w:val="24"/>
          <w:szCs w:val="24"/>
          <w:lang w:val="en-US"/>
        </w:rPr>
        <w:tab/>
        <w:t xml:space="preserve"> </w:t>
      </w:r>
      <w:proofErr w:type="spellStart"/>
      <w:r w:rsidRPr="00E4320D">
        <w:rPr>
          <w:rFonts w:ascii="Times New Roman" w:eastAsia="Times New Roman" w:hAnsi="Times New Roman" w:cs="Times New Roman"/>
          <w:b/>
          <w:sz w:val="24"/>
          <w:szCs w:val="24"/>
          <w:lang w:val="en-US"/>
        </w:rPr>
        <w:t>Junnine</w:t>
      </w:r>
      <w:proofErr w:type="spellEnd"/>
      <w:r w:rsidRPr="00E4320D">
        <w:rPr>
          <w:rFonts w:ascii="Times New Roman" w:eastAsia="Times New Roman" w:hAnsi="Times New Roman" w:cs="Times New Roman"/>
          <w:b/>
          <w:sz w:val="24"/>
          <w:szCs w:val="24"/>
          <w:lang w:val="en-US"/>
        </w:rPr>
        <w:t xml:space="preserve"> Thomas-Walters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lastRenderedPageBreak/>
        <w:t>The specific focus for this assignment is how workforce development will affect primary school staff in my setting. I will first locate the topic within the major policy and educational changes over</w:t>
      </w:r>
      <w:r w:rsidR="0046459E" w:rsidRPr="00E4320D">
        <w:rPr>
          <w:rFonts w:ascii="Times New Roman" w:hAnsi="Times New Roman" w:cs="Times New Roman"/>
          <w:sz w:val="24"/>
          <w:szCs w:val="24"/>
        </w:rPr>
        <w:t xml:space="preserve"> the last century which </w:t>
      </w:r>
      <w:proofErr w:type="gramStart"/>
      <w:r w:rsidR="0046459E" w:rsidRPr="00E4320D">
        <w:rPr>
          <w:rFonts w:ascii="Times New Roman" w:hAnsi="Times New Roman" w:cs="Times New Roman"/>
          <w:sz w:val="24"/>
          <w:szCs w:val="24"/>
        </w:rPr>
        <w:t>have</w:t>
      </w:r>
      <w:proofErr w:type="gramEnd"/>
      <w:r w:rsidR="0046459E" w:rsidRPr="00E4320D">
        <w:rPr>
          <w:rFonts w:ascii="Times New Roman" w:hAnsi="Times New Roman" w:cs="Times New Roman"/>
          <w:sz w:val="24"/>
          <w:szCs w:val="24"/>
        </w:rPr>
        <w:t xml:space="preserve"> le</w:t>
      </w:r>
      <w:r w:rsidRPr="00E4320D">
        <w:rPr>
          <w:rFonts w:ascii="Times New Roman" w:hAnsi="Times New Roman" w:cs="Times New Roman"/>
          <w:sz w:val="24"/>
          <w:szCs w:val="24"/>
        </w:rPr>
        <w:t>d up to this change in Welsh Government policy. I will then set out some of the factors which will affect the workforce transformation needed in my setting due to the new Additional Learning Needs and Education Tribunal (Wales) Act (ALNET)</w:t>
      </w:r>
      <w:r w:rsidR="0046459E" w:rsidRPr="00E4320D">
        <w:rPr>
          <w:rFonts w:ascii="Times New Roman" w:hAnsi="Times New Roman" w:cs="Times New Roman"/>
          <w:sz w:val="24"/>
          <w:szCs w:val="24"/>
        </w:rPr>
        <w:t xml:space="preserve"> (2018)</w:t>
      </w:r>
      <w:r w:rsidRPr="00E4320D">
        <w:rPr>
          <w:rFonts w:ascii="Times New Roman" w:hAnsi="Times New Roman" w:cs="Times New Roman"/>
          <w:sz w:val="24"/>
          <w:szCs w:val="24"/>
        </w:rPr>
        <w:t xml:space="preserve">.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The education system in Wales is currently undergoing a period of rapid regeneration. A New Curriculum for Wales</w:t>
      </w:r>
      <w:r w:rsidR="0046459E" w:rsidRPr="00E4320D">
        <w:rPr>
          <w:rFonts w:ascii="Times New Roman" w:hAnsi="Times New Roman" w:cs="Times New Roman"/>
          <w:sz w:val="24"/>
          <w:szCs w:val="24"/>
        </w:rPr>
        <w:t xml:space="preserve"> reported on by Donaldson (2015)</w:t>
      </w:r>
      <w:r w:rsidRPr="00E4320D">
        <w:rPr>
          <w:rFonts w:ascii="Times New Roman" w:hAnsi="Times New Roman" w:cs="Times New Roman"/>
          <w:sz w:val="24"/>
          <w:szCs w:val="24"/>
        </w:rPr>
        <w:t xml:space="preserve">, for all pupils, will be used throughout Wales by 2022, and the Additional Learning Needs and Education Tribunal (Wales) Act should come into effect in the near future. The current system in place in schools for supporting children with SEN (Special Educational Needs) was devised over 30 years ago and has become </w:t>
      </w:r>
      <w:r w:rsidR="009E1042" w:rsidRPr="00E4320D">
        <w:rPr>
          <w:rFonts w:ascii="Times New Roman" w:hAnsi="Times New Roman" w:cs="Times New Roman"/>
          <w:sz w:val="24"/>
          <w:szCs w:val="24"/>
        </w:rPr>
        <w:t>out dated</w:t>
      </w:r>
      <w:r w:rsidRPr="00E4320D">
        <w:rPr>
          <w:rFonts w:ascii="Times New Roman" w:hAnsi="Times New Roman" w:cs="Times New Roman"/>
          <w:sz w:val="24"/>
          <w:szCs w:val="24"/>
        </w:rPr>
        <w:t xml:space="preserve"> and unsuita</w:t>
      </w:r>
      <w:r w:rsidR="00C06AA1" w:rsidRPr="00E4320D">
        <w:rPr>
          <w:rFonts w:ascii="Times New Roman" w:hAnsi="Times New Roman" w:cs="Times New Roman"/>
          <w:sz w:val="24"/>
          <w:szCs w:val="24"/>
        </w:rPr>
        <w:t xml:space="preserve">ble. The new </w:t>
      </w:r>
      <w:r w:rsidRPr="00E4320D">
        <w:rPr>
          <w:rFonts w:ascii="Times New Roman" w:hAnsi="Times New Roman" w:cs="Times New Roman"/>
          <w:sz w:val="24"/>
          <w:szCs w:val="24"/>
        </w:rPr>
        <w:t>ALNET</w:t>
      </w:r>
      <w:r w:rsidR="009C2B59" w:rsidRPr="00E4320D">
        <w:rPr>
          <w:rFonts w:ascii="Times New Roman" w:hAnsi="Times New Roman" w:cs="Times New Roman"/>
          <w:sz w:val="24"/>
          <w:szCs w:val="24"/>
        </w:rPr>
        <w:t xml:space="preserve"> A</w:t>
      </w:r>
      <w:r w:rsidR="00C06AA1" w:rsidRPr="00E4320D">
        <w:rPr>
          <w:rFonts w:ascii="Times New Roman" w:hAnsi="Times New Roman" w:cs="Times New Roman"/>
          <w:sz w:val="24"/>
          <w:szCs w:val="24"/>
        </w:rPr>
        <w:t>ct</w:t>
      </w:r>
      <w:r w:rsidRPr="00E4320D">
        <w:rPr>
          <w:rFonts w:ascii="Times New Roman" w:hAnsi="Times New Roman" w:cs="Times New Roman"/>
          <w:sz w:val="24"/>
          <w:szCs w:val="24"/>
        </w:rPr>
        <w:t xml:space="preserve"> endeavours to simplify the complex, often inefficient, current legislation and replace it with a new, user-friendly and child-centred approach. This new approach to Additional Learning Needs</w:t>
      </w:r>
      <w:r w:rsidR="00AC0FE7" w:rsidRPr="00E4320D">
        <w:rPr>
          <w:rFonts w:ascii="Times New Roman" w:hAnsi="Times New Roman" w:cs="Times New Roman"/>
          <w:sz w:val="24"/>
          <w:szCs w:val="24"/>
        </w:rPr>
        <w:t xml:space="preserve"> (ALN) should create one</w:t>
      </w:r>
      <w:r w:rsidRPr="00E4320D">
        <w:rPr>
          <w:rFonts w:ascii="Times New Roman" w:hAnsi="Times New Roman" w:cs="Times New Roman"/>
          <w:sz w:val="24"/>
          <w:szCs w:val="24"/>
        </w:rPr>
        <w:t xml:space="preserve"> system to support learners with </w:t>
      </w:r>
      <w:r w:rsidR="00AC0FE7" w:rsidRPr="00E4320D">
        <w:rPr>
          <w:rFonts w:ascii="Times New Roman" w:hAnsi="Times New Roman" w:cs="Times New Roman"/>
          <w:sz w:val="24"/>
          <w:szCs w:val="24"/>
        </w:rPr>
        <w:t>ALN from their birth</w:t>
      </w:r>
      <w:r w:rsidRPr="00E4320D">
        <w:rPr>
          <w:rFonts w:ascii="Times New Roman" w:hAnsi="Times New Roman" w:cs="Times New Roman"/>
          <w:sz w:val="24"/>
          <w:szCs w:val="24"/>
        </w:rPr>
        <w:t xml:space="preserve"> through to 25 years of age. The learners own views should be at the centre of the process.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Since the 1944 Education Act, there have been several reports and Acts concentrating on the educational provision of children with additional needs. The 1978 Warnock Report and the resulting 1981 Act found that children with SEN should be educated in mainstream schools wherever possible unless their parents disagreed. The 1996 Education Act obligated the Secretary of State to issue a Code of Practice on identifying, assessing and making provision for children with Special Educational Needs. In 2002 the SEN Code of Practice came in</w:t>
      </w:r>
      <w:r w:rsidR="009C2B59" w:rsidRPr="00E4320D">
        <w:rPr>
          <w:rFonts w:ascii="Times New Roman" w:hAnsi="Times New Roman" w:cs="Times New Roman"/>
          <w:sz w:val="24"/>
          <w:szCs w:val="24"/>
        </w:rPr>
        <w:t>to force in Wales for schools, n</w:t>
      </w:r>
      <w:r w:rsidRPr="00E4320D">
        <w:rPr>
          <w:rFonts w:ascii="Times New Roman" w:hAnsi="Times New Roman" w:cs="Times New Roman"/>
          <w:sz w:val="24"/>
          <w:szCs w:val="24"/>
        </w:rPr>
        <w:t>urs</w:t>
      </w:r>
      <w:r w:rsidR="007C706D" w:rsidRPr="00E4320D">
        <w:rPr>
          <w:rFonts w:ascii="Times New Roman" w:hAnsi="Times New Roman" w:cs="Times New Roman"/>
          <w:sz w:val="24"/>
          <w:szCs w:val="24"/>
        </w:rPr>
        <w:t>eries and local authorities, outlining the</w:t>
      </w:r>
      <w:r w:rsidRPr="00E4320D">
        <w:rPr>
          <w:rFonts w:ascii="Times New Roman" w:hAnsi="Times New Roman" w:cs="Times New Roman"/>
          <w:sz w:val="24"/>
          <w:szCs w:val="24"/>
        </w:rPr>
        <w:t xml:space="preserve"> statutory duties, identifying, assessing and providing for children's special educational needs. </w:t>
      </w:r>
    </w:p>
    <w:p w:rsidR="000C2749"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The latest legislation is the 2018</w:t>
      </w:r>
      <w:r w:rsidR="00C06AA1" w:rsidRPr="00E4320D">
        <w:rPr>
          <w:rFonts w:ascii="Times New Roman" w:hAnsi="Times New Roman" w:cs="Times New Roman"/>
          <w:sz w:val="24"/>
          <w:szCs w:val="24"/>
        </w:rPr>
        <w:t xml:space="preserve"> </w:t>
      </w:r>
      <w:r w:rsidRPr="00E4320D">
        <w:rPr>
          <w:rFonts w:ascii="Times New Roman" w:hAnsi="Times New Roman" w:cs="Times New Roman"/>
          <w:sz w:val="24"/>
          <w:szCs w:val="24"/>
        </w:rPr>
        <w:t>ALNET</w:t>
      </w:r>
      <w:r w:rsidR="00C06AA1" w:rsidRPr="00E4320D">
        <w:rPr>
          <w:rFonts w:ascii="Times New Roman" w:hAnsi="Times New Roman" w:cs="Times New Roman"/>
          <w:sz w:val="24"/>
          <w:szCs w:val="24"/>
        </w:rPr>
        <w:t xml:space="preserve"> </w:t>
      </w:r>
      <w:proofErr w:type="gramStart"/>
      <w:r w:rsidR="00C06AA1" w:rsidRPr="00E4320D">
        <w:rPr>
          <w:rFonts w:ascii="Times New Roman" w:hAnsi="Times New Roman" w:cs="Times New Roman"/>
          <w:sz w:val="24"/>
          <w:szCs w:val="24"/>
        </w:rPr>
        <w:t>Act</w:t>
      </w:r>
      <w:r w:rsidR="007C706D" w:rsidRPr="00E4320D">
        <w:rPr>
          <w:rFonts w:ascii="Times New Roman" w:hAnsi="Times New Roman" w:cs="Times New Roman"/>
          <w:sz w:val="24"/>
          <w:szCs w:val="24"/>
        </w:rPr>
        <w:t>,</w:t>
      </w:r>
      <w:proofErr w:type="gramEnd"/>
      <w:r w:rsidR="007C706D" w:rsidRPr="00E4320D">
        <w:rPr>
          <w:rFonts w:ascii="Times New Roman" w:hAnsi="Times New Roman" w:cs="Times New Roman"/>
          <w:sz w:val="24"/>
          <w:szCs w:val="24"/>
        </w:rPr>
        <w:t xml:space="preserve"> in which The Welsh Government </w:t>
      </w:r>
      <w:r w:rsidR="00B84D69" w:rsidRPr="00E4320D">
        <w:rPr>
          <w:rFonts w:ascii="Times New Roman" w:hAnsi="Times New Roman" w:cs="Times New Roman"/>
          <w:sz w:val="24"/>
          <w:szCs w:val="24"/>
        </w:rPr>
        <w:t>describe</w:t>
      </w:r>
      <w:r w:rsidRPr="00E4320D">
        <w:rPr>
          <w:rFonts w:ascii="Times New Roman" w:hAnsi="Times New Roman" w:cs="Times New Roman"/>
          <w:sz w:val="24"/>
          <w:szCs w:val="24"/>
        </w:rPr>
        <w:t xml:space="preserve"> a skills development programme for education practitioners at three levels. Firstly, for all teachers delivering the new ALN system there wi</w:t>
      </w:r>
      <w:r w:rsidR="009C2B59" w:rsidRPr="00E4320D">
        <w:rPr>
          <w:rFonts w:ascii="Times New Roman" w:hAnsi="Times New Roman" w:cs="Times New Roman"/>
          <w:sz w:val="24"/>
          <w:szCs w:val="24"/>
        </w:rPr>
        <w:t>ll be ‘core skills development’. This will</w:t>
      </w:r>
      <w:r w:rsidRPr="00E4320D">
        <w:rPr>
          <w:rFonts w:ascii="Times New Roman" w:hAnsi="Times New Roman" w:cs="Times New Roman"/>
          <w:sz w:val="24"/>
          <w:szCs w:val="24"/>
        </w:rPr>
        <w:t xml:space="preserve"> includ</w:t>
      </w:r>
      <w:r w:rsidR="009C2B59" w:rsidRPr="00E4320D">
        <w:rPr>
          <w:rFonts w:ascii="Times New Roman" w:hAnsi="Times New Roman" w:cs="Times New Roman"/>
          <w:sz w:val="24"/>
          <w:szCs w:val="24"/>
        </w:rPr>
        <w:t>e</w:t>
      </w:r>
      <w:r w:rsidR="00B84D69" w:rsidRPr="00E4320D">
        <w:rPr>
          <w:rFonts w:ascii="Times New Roman" w:hAnsi="Times New Roman" w:cs="Times New Roman"/>
          <w:sz w:val="24"/>
          <w:szCs w:val="24"/>
        </w:rPr>
        <w:t xml:space="preserve"> person-centred practice </w:t>
      </w:r>
      <w:r w:rsidRPr="00E4320D">
        <w:rPr>
          <w:rFonts w:ascii="Times New Roman" w:hAnsi="Times New Roman" w:cs="Times New Roman"/>
          <w:sz w:val="24"/>
          <w:szCs w:val="24"/>
        </w:rPr>
        <w:t xml:space="preserve">as a central aspect of the new approach across all education settings/schools. Secondly, </w:t>
      </w:r>
      <w:proofErr w:type="spellStart"/>
      <w:r w:rsidRPr="00E4320D">
        <w:rPr>
          <w:rFonts w:ascii="Times New Roman" w:hAnsi="Times New Roman" w:cs="Times New Roman"/>
          <w:sz w:val="24"/>
          <w:szCs w:val="24"/>
        </w:rPr>
        <w:t>SENCos</w:t>
      </w:r>
      <w:proofErr w:type="spellEnd"/>
      <w:r w:rsidRPr="00E4320D">
        <w:rPr>
          <w:rFonts w:ascii="Times New Roman" w:hAnsi="Times New Roman" w:cs="Times New Roman"/>
          <w:sz w:val="24"/>
          <w:szCs w:val="24"/>
        </w:rPr>
        <w:t xml:space="preserve"> (Special Educational Needs Coordinators) will be replaced by </w:t>
      </w:r>
      <w:proofErr w:type="spellStart"/>
      <w:r w:rsidRPr="00E4320D">
        <w:rPr>
          <w:rFonts w:ascii="Times New Roman" w:hAnsi="Times New Roman" w:cs="Times New Roman"/>
          <w:sz w:val="24"/>
          <w:szCs w:val="24"/>
        </w:rPr>
        <w:t>ALNCos</w:t>
      </w:r>
      <w:proofErr w:type="spellEnd"/>
      <w:r w:rsidRPr="00E4320D">
        <w:rPr>
          <w:rFonts w:ascii="Times New Roman" w:hAnsi="Times New Roman" w:cs="Times New Roman"/>
          <w:sz w:val="24"/>
          <w:szCs w:val="24"/>
        </w:rPr>
        <w:t xml:space="preserve"> (Additional Learning Needs Coordinators), they will have extra training and ‘advanced skills development’  Welsh G</w:t>
      </w:r>
      <w:r w:rsidR="009C2B59" w:rsidRPr="00E4320D">
        <w:rPr>
          <w:rFonts w:ascii="Times New Roman" w:hAnsi="Times New Roman" w:cs="Times New Roman"/>
          <w:sz w:val="24"/>
          <w:szCs w:val="24"/>
        </w:rPr>
        <w:t>overnment, Additional Learning N</w:t>
      </w:r>
      <w:r w:rsidRPr="00E4320D">
        <w:rPr>
          <w:rFonts w:ascii="Times New Roman" w:hAnsi="Times New Roman" w:cs="Times New Roman"/>
          <w:sz w:val="24"/>
          <w:szCs w:val="24"/>
        </w:rPr>
        <w:t>eeds (ALN) transformation programme (2018</w:t>
      </w:r>
      <w:r w:rsidR="00D13372" w:rsidRPr="00E4320D">
        <w:rPr>
          <w:rFonts w:ascii="Times New Roman" w:hAnsi="Times New Roman" w:cs="Times New Roman"/>
          <w:sz w:val="24"/>
          <w:szCs w:val="24"/>
        </w:rPr>
        <w:t>:</w:t>
      </w:r>
      <w:r w:rsidRPr="00E4320D">
        <w:rPr>
          <w:rFonts w:ascii="Times New Roman" w:hAnsi="Times New Roman" w:cs="Times New Roman"/>
          <w:sz w:val="24"/>
          <w:szCs w:val="24"/>
        </w:rPr>
        <w:t xml:space="preserve"> p4</w:t>
      </w:r>
      <w:r w:rsidR="00D13372" w:rsidRPr="00E4320D">
        <w:rPr>
          <w:rFonts w:ascii="Times New Roman" w:hAnsi="Times New Roman" w:cs="Times New Roman"/>
          <w:sz w:val="24"/>
          <w:szCs w:val="24"/>
        </w:rPr>
        <w:t>)</w:t>
      </w:r>
      <w:r w:rsidRPr="00E4320D">
        <w:rPr>
          <w:rFonts w:ascii="Times New Roman" w:hAnsi="Times New Roman" w:cs="Times New Roman"/>
          <w:sz w:val="24"/>
          <w:szCs w:val="24"/>
        </w:rPr>
        <w:t xml:space="preserve">  Thirdly, there will be ‘specialist skills development </w:t>
      </w:r>
      <w:r w:rsidRPr="00E4320D">
        <w:rPr>
          <w:rFonts w:ascii="Times New Roman" w:hAnsi="Times New Roman" w:cs="Times New Roman"/>
          <w:sz w:val="24"/>
          <w:szCs w:val="24"/>
        </w:rPr>
        <w:lastRenderedPageBreak/>
        <w:t>through funding to support post-graduate training for local authority-provided specialist support services available to education settings/schools’.</w:t>
      </w:r>
      <w:r w:rsidR="009C2B59" w:rsidRPr="00E4320D">
        <w:rPr>
          <w:rFonts w:ascii="Times New Roman" w:hAnsi="Times New Roman" w:cs="Times New Roman"/>
          <w:sz w:val="24"/>
          <w:szCs w:val="24"/>
        </w:rPr>
        <w:t xml:space="preserve">  Welsh Government, Additional Learning N</w:t>
      </w:r>
      <w:r w:rsidRPr="00E4320D">
        <w:rPr>
          <w:rFonts w:ascii="Times New Roman" w:hAnsi="Times New Roman" w:cs="Times New Roman"/>
          <w:sz w:val="24"/>
          <w:szCs w:val="24"/>
        </w:rPr>
        <w:t>eeds (ALN) transformation programme (2018</w:t>
      </w:r>
      <w:r w:rsidR="00D13372" w:rsidRPr="00E4320D">
        <w:rPr>
          <w:rFonts w:ascii="Times New Roman" w:hAnsi="Times New Roman" w:cs="Times New Roman"/>
          <w:sz w:val="24"/>
          <w:szCs w:val="24"/>
        </w:rPr>
        <w:t>:</w:t>
      </w:r>
      <w:r w:rsidRPr="00E4320D">
        <w:rPr>
          <w:rFonts w:ascii="Times New Roman" w:hAnsi="Times New Roman" w:cs="Times New Roman"/>
          <w:sz w:val="24"/>
          <w:szCs w:val="24"/>
        </w:rPr>
        <w:t xml:space="preserve"> p4</w:t>
      </w:r>
      <w:r w:rsidR="00D13372" w:rsidRPr="00E4320D">
        <w:rPr>
          <w:rFonts w:ascii="Times New Roman" w:hAnsi="Times New Roman" w:cs="Times New Roman"/>
          <w:sz w:val="24"/>
          <w:szCs w:val="24"/>
        </w:rPr>
        <w:t>)</w:t>
      </w:r>
      <w:r w:rsidRPr="00E4320D">
        <w:rPr>
          <w:rFonts w:ascii="Times New Roman" w:hAnsi="Times New Roman" w:cs="Times New Roman"/>
          <w:sz w:val="24"/>
          <w:szCs w:val="24"/>
        </w:rPr>
        <w:t xml:space="preserve">   </w:t>
      </w:r>
    </w:p>
    <w:p w:rsidR="00E4320D" w:rsidRPr="00E4320D" w:rsidRDefault="00E4320D"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Professional context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The setting I will be focu</w:t>
      </w:r>
      <w:r w:rsidR="009C2B59" w:rsidRPr="00E4320D">
        <w:rPr>
          <w:rFonts w:ascii="Times New Roman" w:hAnsi="Times New Roman" w:cs="Times New Roman"/>
          <w:sz w:val="24"/>
          <w:szCs w:val="24"/>
        </w:rPr>
        <w:t>s</w:t>
      </w:r>
      <w:r w:rsidRPr="00E4320D">
        <w:rPr>
          <w:rFonts w:ascii="Times New Roman" w:hAnsi="Times New Roman" w:cs="Times New Roman"/>
          <w:sz w:val="24"/>
          <w:szCs w:val="24"/>
        </w:rPr>
        <w:t xml:space="preserve">sing on is a large primary school in </w:t>
      </w:r>
      <w:r w:rsidR="009C2B59" w:rsidRPr="00E4320D">
        <w:rPr>
          <w:rFonts w:ascii="Times New Roman" w:hAnsi="Times New Roman" w:cs="Times New Roman"/>
          <w:sz w:val="24"/>
          <w:szCs w:val="24"/>
        </w:rPr>
        <w:t>South Wales. The school has 21 classes including</w:t>
      </w:r>
      <w:r w:rsidRPr="00E4320D">
        <w:rPr>
          <w:rFonts w:ascii="Times New Roman" w:hAnsi="Times New Roman" w:cs="Times New Roman"/>
          <w:sz w:val="24"/>
          <w:szCs w:val="24"/>
        </w:rPr>
        <w:t xml:space="preserve"> 6 Learning Support Classes (LSC) which cater for children with moderate, severe and profound and</w:t>
      </w:r>
      <w:r w:rsidR="009C2B59" w:rsidRPr="00E4320D">
        <w:rPr>
          <w:rFonts w:ascii="Times New Roman" w:hAnsi="Times New Roman" w:cs="Times New Roman"/>
          <w:sz w:val="24"/>
          <w:szCs w:val="24"/>
        </w:rPr>
        <w:t xml:space="preserve"> multiple learning difficulties</w:t>
      </w:r>
      <w:r w:rsidRPr="00E4320D">
        <w:rPr>
          <w:rFonts w:ascii="Times New Roman" w:hAnsi="Times New Roman" w:cs="Times New Roman"/>
          <w:sz w:val="24"/>
          <w:szCs w:val="24"/>
        </w:rPr>
        <w:t xml:space="preserve"> from across the local authority. There are currently 454 pupils on role, 48 of which are educated in the </w:t>
      </w:r>
      <w:r w:rsidR="009C2B59" w:rsidRPr="00E4320D">
        <w:rPr>
          <w:rFonts w:ascii="Times New Roman" w:hAnsi="Times New Roman" w:cs="Times New Roman"/>
          <w:sz w:val="24"/>
          <w:szCs w:val="24"/>
        </w:rPr>
        <w:t>LSC</w:t>
      </w:r>
      <w:r w:rsidRPr="00E4320D">
        <w:rPr>
          <w:rFonts w:ascii="Times New Roman" w:hAnsi="Times New Roman" w:cs="Times New Roman"/>
          <w:sz w:val="24"/>
          <w:szCs w:val="24"/>
        </w:rPr>
        <w:t>. The school is situated at the centre of a large, densely populated housing estate. The number of children receiving free school meals is above the national average for Wales</w:t>
      </w:r>
      <w:r w:rsidR="009C2B59" w:rsidRPr="00E4320D">
        <w:rPr>
          <w:rFonts w:ascii="Times New Roman" w:hAnsi="Times New Roman" w:cs="Times New Roman"/>
          <w:sz w:val="24"/>
          <w:szCs w:val="24"/>
        </w:rPr>
        <w:t>,</w:t>
      </w:r>
      <w:r w:rsidRPr="00E4320D">
        <w:rPr>
          <w:rFonts w:ascii="Times New Roman" w:hAnsi="Times New Roman" w:cs="Times New Roman"/>
          <w:sz w:val="24"/>
          <w:szCs w:val="24"/>
        </w:rPr>
        <w:t xml:space="preserve"> with an average of 29% of the children in receipt of free school meals over the last 3 years.</w:t>
      </w:r>
      <w:r w:rsidR="00C4139F" w:rsidRPr="00E4320D">
        <w:rPr>
          <w:rFonts w:ascii="Times New Roman" w:hAnsi="Times New Roman" w:cs="Times New Roman"/>
          <w:sz w:val="24"/>
          <w:szCs w:val="24"/>
        </w:rPr>
        <w:t xml:space="preserve"> Including the children in the LSC classes, </w:t>
      </w:r>
      <w:r w:rsidRPr="00E4320D">
        <w:rPr>
          <w:rFonts w:ascii="Times New Roman" w:hAnsi="Times New Roman" w:cs="Times New Roman"/>
          <w:sz w:val="24"/>
          <w:szCs w:val="24"/>
        </w:rPr>
        <w:t xml:space="preserve">40% of </w:t>
      </w:r>
      <w:r w:rsidR="00C4139F" w:rsidRPr="00E4320D">
        <w:rPr>
          <w:rFonts w:ascii="Times New Roman" w:hAnsi="Times New Roman" w:cs="Times New Roman"/>
          <w:sz w:val="24"/>
          <w:szCs w:val="24"/>
        </w:rPr>
        <w:t>the pupils have</w:t>
      </w:r>
      <w:r w:rsidRPr="00E4320D">
        <w:rPr>
          <w:rFonts w:ascii="Times New Roman" w:hAnsi="Times New Roman" w:cs="Times New Roman"/>
          <w:sz w:val="24"/>
          <w:szCs w:val="24"/>
        </w:rPr>
        <w:t xml:space="preserve"> ALN</w:t>
      </w:r>
      <w:r w:rsidR="009C2B59" w:rsidRPr="00E4320D">
        <w:rPr>
          <w:rFonts w:ascii="Times New Roman" w:hAnsi="Times New Roman" w:cs="Times New Roman"/>
          <w:sz w:val="24"/>
          <w:szCs w:val="24"/>
        </w:rPr>
        <w:t xml:space="preserve"> this</w:t>
      </w:r>
      <w:r w:rsidRPr="00E4320D">
        <w:rPr>
          <w:rFonts w:ascii="Times New Roman" w:hAnsi="Times New Roman" w:cs="Times New Roman"/>
          <w:sz w:val="24"/>
          <w:szCs w:val="24"/>
        </w:rPr>
        <w:t xml:space="preserve"> is much higher than the national average of 21% but it has an extremely positive ethos for inclusion and integration. In a recent </w:t>
      </w:r>
      <w:proofErr w:type="spellStart"/>
      <w:r w:rsidRPr="00E4320D">
        <w:rPr>
          <w:rFonts w:ascii="Times New Roman" w:hAnsi="Times New Roman" w:cs="Times New Roman"/>
          <w:sz w:val="24"/>
          <w:szCs w:val="24"/>
        </w:rPr>
        <w:t>Estyn</w:t>
      </w:r>
      <w:proofErr w:type="spellEnd"/>
      <w:r w:rsidRPr="00E4320D">
        <w:rPr>
          <w:rFonts w:ascii="Times New Roman" w:hAnsi="Times New Roman" w:cs="Times New Roman"/>
          <w:sz w:val="24"/>
          <w:szCs w:val="24"/>
        </w:rPr>
        <w:t xml:space="preserve"> inspection report an ‘Excellent’ judgment was achieved in both ‘Wellbeing and attitudes to learning’ and ‘Care, support and guidance.’ The mainstream and LSC classes co-exist in the same building and run in parallel to each other. The children assemble together for collective worship on a daily basis, and most children play together outside in the school yard. </w:t>
      </w:r>
    </w:p>
    <w:p w:rsidR="00A76979"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In order to critically reflect on how my setting is developing and transforming the workforce from an integrated environment to an inclusive one, I have developed a Force Field Analysis (fig</w:t>
      </w:r>
      <w:r w:rsidR="00A76979" w:rsidRPr="00E4320D">
        <w:rPr>
          <w:rFonts w:ascii="Times New Roman" w:hAnsi="Times New Roman" w:cs="Times New Roman"/>
          <w:sz w:val="24"/>
          <w:szCs w:val="24"/>
        </w:rPr>
        <w:t>ure</w:t>
      </w:r>
      <w:r w:rsidRPr="00E4320D">
        <w:rPr>
          <w:rFonts w:ascii="Times New Roman" w:hAnsi="Times New Roman" w:cs="Times New Roman"/>
          <w:sz w:val="24"/>
          <w:szCs w:val="24"/>
        </w:rPr>
        <w:t xml:space="preserve"> 1) and used Gibbs’ Reflective Cycle</w:t>
      </w:r>
      <w:r w:rsidR="00C06AA1" w:rsidRPr="00E4320D">
        <w:rPr>
          <w:rFonts w:ascii="Times New Roman" w:hAnsi="Times New Roman" w:cs="Times New Roman"/>
          <w:sz w:val="24"/>
          <w:szCs w:val="24"/>
        </w:rPr>
        <w:t xml:space="preserve"> (appendix 1)</w:t>
      </w:r>
      <w:r w:rsidRPr="00E4320D">
        <w:rPr>
          <w:rFonts w:ascii="Times New Roman" w:hAnsi="Times New Roman" w:cs="Times New Roman"/>
          <w:sz w:val="24"/>
          <w:szCs w:val="24"/>
        </w:rPr>
        <w:t>. I have found this mode</w:t>
      </w:r>
      <w:r w:rsidR="006512A7" w:rsidRPr="00E4320D">
        <w:rPr>
          <w:rFonts w:ascii="Times New Roman" w:hAnsi="Times New Roman" w:cs="Times New Roman"/>
          <w:sz w:val="24"/>
          <w:szCs w:val="24"/>
        </w:rPr>
        <w:t>l of reflection a useful tool to organise</w:t>
      </w:r>
      <w:r w:rsidRPr="00E4320D">
        <w:rPr>
          <w:rFonts w:ascii="Times New Roman" w:hAnsi="Times New Roman" w:cs="Times New Roman"/>
          <w:sz w:val="24"/>
          <w:szCs w:val="24"/>
        </w:rPr>
        <w:t xml:space="preserve"> my thoughts and feelings on this particular subject</w:t>
      </w:r>
      <w:r w:rsidR="006512A7" w:rsidRPr="00E4320D">
        <w:rPr>
          <w:rFonts w:ascii="Times New Roman" w:hAnsi="Times New Roman" w:cs="Times New Roman"/>
          <w:sz w:val="24"/>
          <w:szCs w:val="24"/>
        </w:rPr>
        <w:t xml:space="preserve">, and </w:t>
      </w:r>
      <w:r w:rsidR="001B252E" w:rsidRPr="00E4320D">
        <w:rPr>
          <w:rFonts w:ascii="Times New Roman" w:hAnsi="Times New Roman" w:cs="Times New Roman"/>
          <w:sz w:val="24"/>
          <w:szCs w:val="24"/>
        </w:rPr>
        <w:t xml:space="preserve">to </w:t>
      </w:r>
      <w:r w:rsidR="006512A7" w:rsidRPr="00E4320D">
        <w:rPr>
          <w:rFonts w:ascii="Times New Roman" w:hAnsi="Times New Roman" w:cs="Times New Roman"/>
          <w:sz w:val="24"/>
          <w:szCs w:val="24"/>
        </w:rPr>
        <w:t>reflect on them</w:t>
      </w:r>
      <w:r w:rsidR="001B252E" w:rsidRPr="00E4320D">
        <w:rPr>
          <w:rFonts w:ascii="Times New Roman" w:hAnsi="Times New Roman" w:cs="Times New Roman"/>
          <w:sz w:val="24"/>
          <w:szCs w:val="24"/>
        </w:rPr>
        <w:t>.</w:t>
      </w: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Pr="00E4320D" w:rsidRDefault="00E4320D" w:rsidP="00E4320D">
      <w:pPr>
        <w:spacing w:line="360" w:lineRule="auto"/>
        <w:rPr>
          <w:rFonts w:ascii="Times New Roman" w:hAnsi="Times New Roman" w:cs="Times New Roman"/>
          <w:sz w:val="24"/>
          <w:szCs w:val="24"/>
        </w:rPr>
      </w:pPr>
    </w:p>
    <w:p w:rsidR="000C2749" w:rsidRPr="00E4320D" w:rsidRDefault="00812921"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lastRenderedPageBreak/>
        <w:t>Fig</w:t>
      </w:r>
      <w:r w:rsidR="00A76979" w:rsidRPr="00E4320D">
        <w:rPr>
          <w:rFonts w:ascii="Times New Roman" w:hAnsi="Times New Roman" w:cs="Times New Roman"/>
          <w:sz w:val="24"/>
          <w:szCs w:val="24"/>
          <w:u w:val="single"/>
        </w:rPr>
        <w:t>ure</w:t>
      </w:r>
      <w:r w:rsidRPr="00E4320D">
        <w:rPr>
          <w:rFonts w:ascii="Times New Roman" w:hAnsi="Times New Roman" w:cs="Times New Roman"/>
          <w:sz w:val="24"/>
          <w:szCs w:val="24"/>
          <w:u w:val="single"/>
        </w:rPr>
        <w:t xml:space="preserve"> 1</w:t>
      </w:r>
    </w:p>
    <w:p w:rsidR="005D6DFF" w:rsidRPr="00E4320D" w:rsidRDefault="005D6DFF"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Forces are scored from one to five, with five having the strongest impact on change. </w:t>
      </w:r>
    </w:p>
    <w:p w:rsidR="00812921" w:rsidRPr="00E4320D" w:rsidRDefault="00D96D07" w:rsidP="00E4320D">
      <w:pPr>
        <w:spacing w:line="360" w:lineRule="auto"/>
        <w:rPr>
          <w:rFonts w:ascii="Times New Roman" w:hAnsi="Times New Roman" w:cs="Times New Roman"/>
          <w:sz w:val="24"/>
          <w:szCs w:val="24"/>
          <w:highlight w:val="yellow"/>
        </w:rPr>
      </w:pPr>
      <w:r w:rsidRPr="00E4320D">
        <w:rPr>
          <w:rFonts w:ascii="Times New Roman" w:hAnsi="Times New Roman" w:cs="Times New Roman"/>
          <w:noProof/>
          <w:sz w:val="24"/>
          <w:szCs w:val="24"/>
          <w:lang w:eastAsia="en-GB"/>
        </w:rPr>
        <w:drawing>
          <wp:inline distT="0" distB="0" distL="0" distR="0" wp14:anchorId="7ED3D4D8" wp14:editId="1F9958DC">
            <wp:extent cx="5735355" cy="58597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8895" cy="5863397"/>
                    </a:xfrm>
                    <a:prstGeom prst="rect">
                      <a:avLst/>
                    </a:prstGeom>
                    <a:noFill/>
                  </pic:spPr>
                </pic:pic>
              </a:graphicData>
            </a:graphic>
          </wp:inline>
        </w:drawing>
      </w:r>
    </w:p>
    <w:p w:rsidR="000C2749" w:rsidRPr="00E4320D" w:rsidRDefault="000C2749" w:rsidP="00E4320D">
      <w:pPr>
        <w:spacing w:line="360" w:lineRule="auto"/>
        <w:rPr>
          <w:rFonts w:ascii="Times New Roman" w:hAnsi="Times New Roman" w:cs="Times New Roman"/>
          <w:sz w:val="24"/>
          <w:szCs w:val="24"/>
          <w:highlight w:val="yellow"/>
        </w:rPr>
      </w:pPr>
    </w:p>
    <w:p w:rsidR="000C2749" w:rsidRPr="00E4320D" w:rsidRDefault="000C2749"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Inclusion </w:t>
      </w:r>
      <w:proofErr w:type="spellStart"/>
      <w:r w:rsidRPr="00E4320D">
        <w:rPr>
          <w:rFonts w:ascii="Times New Roman" w:hAnsi="Times New Roman" w:cs="Times New Roman"/>
          <w:sz w:val="24"/>
          <w:szCs w:val="24"/>
          <w:u w:val="single"/>
        </w:rPr>
        <w:t>vs</w:t>
      </w:r>
      <w:proofErr w:type="spellEnd"/>
      <w:r w:rsidRPr="00E4320D">
        <w:rPr>
          <w:rFonts w:ascii="Times New Roman" w:hAnsi="Times New Roman" w:cs="Times New Roman"/>
          <w:sz w:val="24"/>
          <w:szCs w:val="24"/>
          <w:u w:val="single"/>
        </w:rPr>
        <w:t xml:space="preserve"> Integration: Managing the change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u w:val="single"/>
        </w:rPr>
        <w:t xml:space="preserve">Description  </w:t>
      </w:r>
    </w:p>
    <w:p w:rsidR="000C2749"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Becoming an inclusive setting can be a daunting prospect and even those who are keen to engage may find the changes difficult to navigate, particularly at first. Some of the current staff can be very resistant to change, particularly those who have worked in the same role for </w:t>
      </w:r>
      <w:r w:rsidRPr="00E4320D">
        <w:rPr>
          <w:rFonts w:ascii="Times New Roman" w:hAnsi="Times New Roman" w:cs="Times New Roman"/>
          <w:sz w:val="24"/>
          <w:szCs w:val="24"/>
        </w:rPr>
        <w:lastRenderedPageBreak/>
        <w:t xml:space="preserve">many years. A number of the existing teachers would probably align themselves with the medical model of disability, which </w:t>
      </w:r>
      <w:r w:rsidR="007F36B1" w:rsidRPr="00E4320D">
        <w:rPr>
          <w:rFonts w:ascii="Times New Roman" w:hAnsi="Times New Roman" w:cs="Times New Roman"/>
          <w:sz w:val="24"/>
          <w:szCs w:val="24"/>
        </w:rPr>
        <w:t xml:space="preserve">can be </w:t>
      </w:r>
      <w:r w:rsidRPr="00E4320D">
        <w:rPr>
          <w:rFonts w:ascii="Times New Roman" w:hAnsi="Times New Roman" w:cs="Times New Roman"/>
          <w:sz w:val="24"/>
          <w:szCs w:val="24"/>
        </w:rPr>
        <w:t>describe</w:t>
      </w:r>
      <w:r w:rsidR="007F36B1" w:rsidRPr="00E4320D">
        <w:rPr>
          <w:rFonts w:ascii="Times New Roman" w:hAnsi="Times New Roman" w:cs="Times New Roman"/>
          <w:sz w:val="24"/>
          <w:szCs w:val="24"/>
        </w:rPr>
        <w:t>d</w:t>
      </w:r>
      <w:r w:rsidRPr="00E4320D">
        <w:rPr>
          <w:rFonts w:ascii="Times New Roman" w:hAnsi="Times New Roman" w:cs="Times New Roman"/>
          <w:sz w:val="24"/>
          <w:szCs w:val="24"/>
        </w:rPr>
        <w:t xml:space="preserve"> as subscribing to the idea that </w:t>
      </w:r>
      <w:r w:rsidR="007F36B1" w:rsidRPr="00E4320D">
        <w:rPr>
          <w:rFonts w:ascii="Times New Roman" w:hAnsi="Times New Roman" w:cs="Times New Roman"/>
          <w:sz w:val="24"/>
          <w:szCs w:val="24"/>
        </w:rPr>
        <w:t>any difficulties in participation in school life are found within the child</w:t>
      </w:r>
      <w:r w:rsidR="00471EC5" w:rsidRPr="00E4320D">
        <w:rPr>
          <w:rFonts w:ascii="Times New Roman" w:hAnsi="Times New Roman" w:cs="Times New Roman"/>
          <w:sz w:val="24"/>
          <w:szCs w:val="24"/>
        </w:rPr>
        <w:t xml:space="preserve"> themself, rather than the school policies, surroundings and environment (</w:t>
      </w:r>
      <w:proofErr w:type="spellStart"/>
      <w:r w:rsidR="00471EC5" w:rsidRPr="00E4320D">
        <w:rPr>
          <w:rFonts w:ascii="Times New Roman" w:hAnsi="Times New Roman" w:cs="Times New Roman"/>
          <w:sz w:val="24"/>
          <w:szCs w:val="24"/>
        </w:rPr>
        <w:t>Ekins</w:t>
      </w:r>
      <w:proofErr w:type="spellEnd"/>
      <w:r w:rsidR="00471EC5" w:rsidRPr="00E4320D">
        <w:rPr>
          <w:rFonts w:ascii="Times New Roman" w:hAnsi="Times New Roman" w:cs="Times New Roman"/>
          <w:sz w:val="24"/>
          <w:szCs w:val="24"/>
        </w:rPr>
        <w:t xml:space="preserve"> and Grimes, 2009). </w:t>
      </w:r>
      <w:r w:rsidRPr="00E4320D">
        <w:rPr>
          <w:rFonts w:ascii="Times New Roman" w:hAnsi="Times New Roman" w:cs="Times New Roman"/>
          <w:sz w:val="24"/>
          <w:szCs w:val="24"/>
        </w:rPr>
        <w:t xml:space="preserve">These staff might argue against inclusion by discussing a child’s challenging behaviour or high care needs. However, I would say that the majority of the staff in the </w:t>
      </w:r>
      <w:r w:rsidR="009E1042" w:rsidRPr="00E4320D">
        <w:rPr>
          <w:rFonts w:ascii="Times New Roman" w:hAnsi="Times New Roman" w:cs="Times New Roman"/>
          <w:sz w:val="24"/>
          <w:szCs w:val="24"/>
        </w:rPr>
        <w:t>setting</w:t>
      </w:r>
      <w:r w:rsidRPr="00E4320D">
        <w:rPr>
          <w:rFonts w:ascii="Times New Roman" w:hAnsi="Times New Roman" w:cs="Times New Roman"/>
          <w:sz w:val="24"/>
          <w:szCs w:val="24"/>
        </w:rPr>
        <w:t xml:space="preserve"> would be more inclined to align themselves with the social model of disabil</w:t>
      </w:r>
      <w:r w:rsidR="007F36B1" w:rsidRPr="00E4320D">
        <w:rPr>
          <w:rFonts w:ascii="Times New Roman" w:hAnsi="Times New Roman" w:cs="Times New Roman"/>
          <w:sz w:val="24"/>
          <w:szCs w:val="24"/>
        </w:rPr>
        <w:t>ity, which is the idea that the difficulties which disabled children often face in school are the consequence of ridged school policies</w:t>
      </w:r>
      <w:r w:rsidR="001B252E" w:rsidRPr="00E4320D">
        <w:rPr>
          <w:rFonts w:ascii="Times New Roman" w:hAnsi="Times New Roman" w:cs="Times New Roman"/>
          <w:sz w:val="24"/>
          <w:szCs w:val="24"/>
        </w:rPr>
        <w:t xml:space="preserve"> (</w:t>
      </w:r>
      <w:proofErr w:type="spellStart"/>
      <w:r w:rsidR="001B252E" w:rsidRPr="00E4320D">
        <w:rPr>
          <w:rFonts w:ascii="Times New Roman" w:hAnsi="Times New Roman" w:cs="Times New Roman"/>
          <w:sz w:val="24"/>
          <w:szCs w:val="24"/>
        </w:rPr>
        <w:t>Ekins</w:t>
      </w:r>
      <w:proofErr w:type="spellEnd"/>
      <w:r w:rsidR="001B252E" w:rsidRPr="00E4320D">
        <w:rPr>
          <w:rFonts w:ascii="Times New Roman" w:hAnsi="Times New Roman" w:cs="Times New Roman"/>
          <w:sz w:val="24"/>
          <w:szCs w:val="24"/>
        </w:rPr>
        <w:t xml:space="preserve"> and Grimes, 2009</w:t>
      </w:r>
      <w:r w:rsidRPr="00E4320D">
        <w:rPr>
          <w:rFonts w:ascii="Times New Roman" w:hAnsi="Times New Roman" w:cs="Times New Roman"/>
          <w:sz w:val="24"/>
          <w:szCs w:val="24"/>
        </w:rPr>
        <w:t xml:space="preserve">). The </w:t>
      </w:r>
      <w:proofErr w:type="gramStart"/>
      <w:r w:rsidRPr="00E4320D">
        <w:rPr>
          <w:rFonts w:ascii="Times New Roman" w:hAnsi="Times New Roman" w:cs="Times New Roman"/>
          <w:sz w:val="24"/>
          <w:szCs w:val="24"/>
        </w:rPr>
        <w:t>staff are</w:t>
      </w:r>
      <w:proofErr w:type="gramEnd"/>
      <w:r w:rsidRPr="00E4320D">
        <w:rPr>
          <w:rFonts w:ascii="Times New Roman" w:hAnsi="Times New Roman" w:cs="Times New Roman"/>
          <w:sz w:val="24"/>
          <w:szCs w:val="24"/>
        </w:rPr>
        <w:t xml:space="preserve"> currently keen to try and accommodate the children from within the LSC as much as possible in the daily life of the school; I wonder if they would be as supportive of a fully inclusive setting. </w:t>
      </w:r>
    </w:p>
    <w:p w:rsidR="00E4320D" w:rsidRPr="00E4320D" w:rsidRDefault="00E4320D"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Feelings  </w:t>
      </w:r>
    </w:p>
    <w:p w:rsidR="001A7E64"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Despite the positive ethos which exists in my setting, I feel that there is still progress to be made</w:t>
      </w:r>
      <w:r w:rsidR="00A90AEA" w:rsidRPr="00E4320D">
        <w:rPr>
          <w:rFonts w:ascii="Times New Roman" w:hAnsi="Times New Roman" w:cs="Times New Roman"/>
          <w:sz w:val="24"/>
          <w:szCs w:val="24"/>
        </w:rPr>
        <w:t xml:space="preserve"> in this area. The pupils with moderate, s</w:t>
      </w:r>
      <w:r w:rsidRPr="00E4320D">
        <w:rPr>
          <w:rFonts w:ascii="Times New Roman" w:hAnsi="Times New Roman" w:cs="Times New Roman"/>
          <w:sz w:val="24"/>
          <w:szCs w:val="24"/>
        </w:rPr>
        <w:t xml:space="preserve">evere, and </w:t>
      </w:r>
      <w:r w:rsidR="00A90AEA" w:rsidRPr="00E4320D">
        <w:rPr>
          <w:rFonts w:ascii="Times New Roman" w:hAnsi="Times New Roman" w:cs="Times New Roman"/>
          <w:sz w:val="24"/>
          <w:szCs w:val="24"/>
        </w:rPr>
        <w:t>profound and multiple learning d</w:t>
      </w:r>
      <w:r w:rsidRPr="00E4320D">
        <w:rPr>
          <w:rFonts w:ascii="Times New Roman" w:hAnsi="Times New Roman" w:cs="Times New Roman"/>
          <w:sz w:val="24"/>
          <w:szCs w:val="24"/>
        </w:rPr>
        <w:t>ifficulties are, in the main part, educated in their LSC classes. There are some exceptions, for example, in Key Stage Two some of the children with an MLD statement integrate for core subject sets and for P.E. and Games lessons. There exists a large focus on inclusion during whole school events such as Christmas concerts, Eisteddfod etc., but on the whole, I would say that at the moment we are an integrated school ra</w:t>
      </w:r>
      <w:r w:rsidR="00A710D7" w:rsidRPr="00E4320D">
        <w:rPr>
          <w:rFonts w:ascii="Times New Roman" w:hAnsi="Times New Roman" w:cs="Times New Roman"/>
          <w:sz w:val="24"/>
          <w:szCs w:val="24"/>
        </w:rPr>
        <w:t xml:space="preserve">ther than a fully inclusive one and I feel that in order to come into line with the Welsh government proposals this will have to change. </w:t>
      </w:r>
      <w:r w:rsidRPr="00E4320D">
        <w:rPr>
          <w:rFonts w:ascii="Times New Roman" w:hAnsi="Times New Roman" w:cs="Times New Roman"/>
          <w:sz w:val="24"/>
          <w:szCs w:val="24"/>
        </w:rPr>
        <w:t xml:space="preserve">  </w:t>
      </w:r>
    </w:p>
    <w:p w:rsidR="00E4320D" w:rsidRPr="00E4320D" w:rsidRDefault="00E4320D"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Evaluation  </w:t>
      </w:r>
    </w:p>
    <w:p w:rsidR="00981AB3" w:rsidRDefault="00981AB3"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Having worked in the LSC for many years now the idea of inclusion is, to me, going to be a balancing act. I feel that most of the children who currently attend the LSC could integrate more with the mainstream clas</w:t>
      </w:r>
      <w:r w:rsidR="001A7E64" w:rsidRPr="00E4320D">
        <w:rPr>
          <w:rFonts w:ascii="Times New Roman" w:hAnsi="Times New Roman" w:cs="Times New Roman"/>
          <w:sz w:val="24"/>
          <w:szCs w:val="24"/>
        </w:rPr>
        <w:t xml:space="preserve">ses. However, there are a </w:t>
      </w:r>
      <w:r w:rsidRPr="00E4320D">
        <w:rPr>
          <w:rFonts w:ascii="Times New Roman" w:hAnsi="Times New Roman" w:cs="Times New Roman"/>
          <w:sz w:val="24"/>
          <w:szCs w:val="24"/>
        </w:rPr>
        <w:t xml:space="preserve">number of children who an extra level of integration would not be suitable for at the moment without a number of changes being made in the mainstream provision.  </w:t>
      </w:r>
      <w:r w:rsidR="001A7E64" w:rsidRPr="00E4320D">
        <w:rPr>
          <w:rFonts w:ascii="Times New Roman" w:hAnsi="Times New Roman" w:cs="Times New Roman"/>
          <w:sz w:val="24"/>
          <w:szCs w:val="24"/>
        </w:rPr>
        <w:t>The setting was built in the 1</w:t>
      </w:r>
      <w:r w:rsidR="00A90AEA" w:rsidRPr="00E4320D">
        <w:rPr>
          <w:rFonts w:ascii="Times New Roman" w:hAnsi="Times New Roman" w:cs="Times New Roman"/>
          <w:sz w:val="24"/>
          <w:szCs w:val="24"/>
        </w:rPr>
        <w:t>950s and contains an amount of a</w:t>
      </w:r>
      <w:r w:rsidR="001A7E64" w:rsidRPr="00E4320D">
        <w:rPr>
          <w:rFonts w:ascii="Times New Roman" w:hAnsi="Times New Roman" w:cs="Times New Roman"/>
          <w:sz w:val="24"/>
          <w:szCs w:val="24"/>
        </w:rPr>
        <w:t>sbestos,</w:t>
      </w:r>
      <w:r w:rsidR="00A90AEA" w:rsidRPr="00E4320D">
        <w:rPr>
          <w:rFonts w:ascii="Times New Roman" w:hAnsi="Times New Roman" w:cs="Times New Roman"/>
          <w:sz w:val="24"/>
          <w:szCs w:val="24"/>
        </w:rPr>
        <w:t xml:space="preserve"> and some classrooms are on the first floor,</w:t>
      </w:r>
      <w:r w:rsidR="001A7E64" w:rsidRPr="00E4320D">
        <w:rPr>
          <w:rFonts w:ascii="Times New Roman" w:hAnsi="Times New Roman" w:cs="Times New Roman"/>
          <w:sz w:val="24"/>
          <w:szCs w:val="24"/>
        </w:rPr>
        <w:t xml:space="preserve"> so making large adaptations (for example ceiling tracked hoists) would involve a huge financial investment. Even </w:t>
      </w:r>
      <w:r w:rsidR="001A7E64" w:rsidRPr="00E4320D">
        <w:rPr>
          <w:rFonts w:ascii="Times New Roman" w:hAnsi="Times New Roman" w:cs="Times New Roman"/>
          <w:sz w:val="24"/>
          <w:szCs w:val="24"/>
        </w:rPr>
        <w:lastRenderedPageBreak/>
        <w:t>relatively minor adjustments such as adding individual workstation tables, for autistic children, into each classroom would be a substantial expense in a large school such as my setting.</w:t>
      </w:r>
    </w:p>
    <w:p w:rsidR="00E4320D" w:rsidRPr="00E4320D" w:rsidRDefault="00E4320D"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u w:val="single"/>
        </w:rPr>
        <w:t xml:space="preserve">Analysis  </w:t>
      </w:r>
    </w:p>
    <w:p w:rsidR="000C2749" w:rsidRPr="00E4320D" w:rsidRDefault="00911990"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Thompson</w:t>
      </w:r>
      <w:r w:rsidR="000C2749" w:rsidRPr="00E4320D">
        <w:rPr>
          <w:rFonts w:ascii="Times New Roman" w:hAnsi="Times New Roman" w:cs="Times New Roman"/>
          <w:sz w:val="24"/>
          <w:szCs w:val="24"/>
        </w:rPr>
        <w:t xml:space="preserve"> (2012</w:t>
      </w:r>
      <w:r w:rsidR="00B16F64" w:rsidRPr="00E4320D">
        <w:rPr>
          <w:rFonts w:ascii="Times New Roman" w:hAnsi="Times New Roman" w:cs="Times New Roman"/>
          <w:sz w:val="24"/>
          <w:szCs w:val="24"/>
        </w:rPr>
        <w:t>: p51</w:t>
      </w:r>
      <w:r w:rsidR="000C2749" w:rsidRPr="00E4320D">
        <w:rPr>
          <w:rFonts w:ascii="Times New Roman" w:hAnsi="Times New Roman" w:cs="Times New Roman"/>
          <w:sz w:val="24"/>
          <w:szCs w:val="24"/>
        </w:rPr>
        <w:t>) note that “managing change and the change process is not always easy. There can be conflict, disagreement and colleagues reluctant to</w:t>
      </w:r>
      <w:r w:rsidR="00B16F64" w:rsidRPr="00E4320D">
        <w:rPr>
          <w:rFonts w:ascii="Times New Roman" w:hAnsi="Times New Roman" w:cs="Times New Roman"/>
          <w:sz w:val="24"/>
          <w:szCs w:val="24"/>
        </w:rPr>
        <w:t xml:space="preserve"> embrace a culture of change”. </w:t>
      </w:r>
      <w:r w:rsidR="000C2749" w:rsidRPr="00E4320D">
        <w:rPr>
          <w:rFonts w:ascii="Times New Roman" w:hAnsi="Times New Roman" w:cs="Times New Roman"/>
          <w:sz w:val="24"/>
          <w:szCs w:val="24"/>
        </w:rPr>
        <w:t>Changes towards full inclusion need to be managed carefully so that people will fully embrace the ideas and give their all to make them work.</w:t>
      </w:r>
      <w:r w:rsidR="00B16F64" w:rsidRPr="00E4320D">
        <w:rPr>
          <w:rFonts w:ascii="Times New Roman" w:hAnsi="Times New Roman" w:cs="Times New Roman"/>
          <w:sz w:val="24"/>
          <w:szCs w:val="24"/>
        </w:rPr>
        <w:t xml:space="preserve"> </w:t>
      </w:r>
      <w:r w:rsidR="006176F9" w:rsidRPr="00E4320D">
        <w:rPr>
          <w:rFonts w:ascii="Times New Roman" w:hAnsi="Times New Roman" w:cs="Times New Roman"/>
          <w:sz w:val="24"/>
          <w:szCs w:val="24"/>
        </w:rPr>
        <w:t xml:space="preserve">Clark et al (1995: pp30-31) suggest there be a coordinator facilitating changes by spending time in classes working with the teachers during a transition period. While </w:t>
      </w:r>
      <w:r w:rsidR="00830ECB" w:rsidRPr="00E4320D">
        <w:rPr>
          <w:rFonts w:ascii="Times New Roman" w:hAnsi="Times New Roman" w:cs="Times New Roman"/>
          <w:sz w:val="24"/>
          <w:szCs w:val="24"/>
        </w:rPr>
        <w:t xml:space="preserve">Lunt, I., et al. (1994: p70) discuss the importance of staff outlook on engaging with change, and the importance of all staff feeling that the changes are beneficial for them. </w:t>
      </w:r>
      <w:r w:rsidR="000C2749" w:rsidRPr="00E4320D">
        <w:rPr>
          <w:rFonts w:ascii="Times New Roman" w:hAnsi="Times New Roman" w:cs="Times New Roman"/>
          <w:sz w:val="24"/>
          <w:szCs w:val="24"/>
        </w:rPr>
        <w:t xml:space="preserve"> </w:t>
      </w:r>
    </w:p>
    <w:p w:rsidR="00B16F64" w:rsidRPr="00E4320D" w:rsidRDefault="00B16F64"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Conclusion and Action Plan</w:t>
      </w:r>
    </w:p>
    <w:p w:rsidR="00B16F64" w:rsidRPr="00E4320D" w:rsidRDefault="006D1FD3"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For</w:t>
      </w:r>
      <w:r w:rsidR="00B16F64" w:rsidRPr="00E4320D">
        <w:rPr>
          <w:rFonts w:ascii="Times New Roman" w:hAnsi="Times New Roman" w:cs="Times New Roman"/>
          <w:sz w:val="24"/>
          <w:szCs w:val="24"/>
        </w:rPr>
        <w:t xml:space="preserve"> the staff in my setting </w:t>
      </w:r>
      <w:r w:rsidRPr="00E4320D">
        <w:rPr>
          <w:rFonts w:ascii="Times New Roman" w:hAnsi="Times New Roman" w:cs="Times New Roman"/>
          <w:sz w:val="24"/>
          <w:szCs w:val="24"/>
        </w:rPr>
        <w:t xml:space="preserve">who </w:t>
      </w:r>
      <w:r w:rsidR="00B16F64" w:rsidRPr="00E4320D">
        <w:rPr>
          <w:rFonts w:ascii="Times New Roman" w:hAnsi="Times New Roman" w:cs="Times New Roman"/>
          <w:sz w:val="24"/>
          <w:szCs w:val="24"/>
        </w:rPr>
        <w:t>align themselves with the ‘medica</w:t>
      </w:r>
      <w:r w:rsidRPr="00E4320D">
        <w:rPr>
          <w:rFonts w:ascii="Times New Roman" w:hAnsi="Times New Roman" w:cs="Times New Roman"/>
          <w:sz w:val="24"/>
          <w:szCs w:val="24"/>
        </w:rPr>
        <w:t>l model’ view of disability,</w:t>
      </w:r>
      <w:r w:rsidR="00B16F64" w:rsidRPr="00E4320D">
        <w:rPr>
          <w:rFonts w:ascii="Times New Roman" w:hAnsi="Times New Roman" w:cs="Times New Roman"/>
          <w:sz w:val="24"/>
          <w:szCs w:val="24"/>
        </w:rPr>
        <w:t xml:space="preserve"> I wonder if perhaps they feel this because the setting has a Learning Support Centre. Having this provision means that we have educated pupils with quite complex medical needs in our LSC;</w:t>
      </w:r>
      <w:r w:rsidRPr="00E4320D">
        <w:rPr>
          <w:rFonts w:ascii="Times New Roman" w:hAnsi="Times New Roman" w:cs="Times New Roman"/>
          <w:sz w:val="24"/>
          <w:szCs w:val="24"/>
        </w:rPr>
        <w:t xml:space="preserve"> children with</w:t>
      </w:r>
      <w:r w:rsidR="00B16F64" w:rsidRPr="00E4320D">
        <w:rPr>
          <w:rFonts w:ascii="Times New Roman" w:hAnsi="Times New Roman" w:cs="Times New Roman"/>
          <w:sz w:val="24"/>
          <w:szCs w:val="24"/>
        </w:rPr>
        <w:t xml:space="preserve"> tracheotomies, children fed through PEG tubes, children needing catheterisation etc.  It is quite possible that the staff will be concerned about difficulties of trying to include these children in their mainstream classes on a day to day basis. The mainstream </w:t>
      </w:r>
      <w:proofErr w:type="gramStart"/>
      <w:r w:rsidR="00B16F64" w:rsidRPr="00E4320D">
        <w:rPr>
          <w:rFonts w:ascii="Times New Roman" w:hAnsi="Times New Roman" w:cs="Times New Roman"/>
          <w:sz w:val="24"/>
          <w:szCs w:val="24"/>
        </w:rPr>
        <w:t>staff see</w:t>
      </w:r>
      <w:proofErr w:type="gramEnd"/>
      <w:r w:rsidR="00B16F64" w:rsidRPr="00E4320D">
        <w:rPr>
          <w:rFonts w:ascii="Times New Roman" w:hAnsi="Times New Roman" w:cs="Times New Roman"/>
          <w:sz w:val="24"/>
          <w:szCs w:val="24"/>
        </w:rPr>
        <w:t xml:space="preserve"> some of the autistic pupils not coping even in our small LSC classes and wonder how those children</w:t>
      </w:r>
      <w:r w:rsidR="006E5A86" w:rsidRPr="00E4320D">
        <w:rPr>
          <w:rFonts w:ascii="Times New Roman" w:hAnsi="Times New Roman" w:cs="Times New Roman"/>
          <w:sz w:val="24"/>
          <w:szCs w:val="24"/>
        </w:rPr>
        <w:t xml:space="preserve"> would</w:t>
      </w:r>
      <w:r w:rsidR="00B16F64" w:rsidRPr="00E4320D">
        <w:rPr>
          <w:rFonts w:ascii="Times New Roman" w:hAnsi="Times New Roman" w:cs="Times New Roman"/>
          <w:sz w:val="24"/>
          <w:szCs w:val="24"/>
        </w:rPr>
        <w:t xml:space="preserve"> cope in larger classes without major changes to the existing facilities. </w:t>
      </w:r>
      <w:r w:rsidRPr="00E4320D">
        <w:rPr>
          <w:rFonts w:ascii="Times New Roman" w:hAnsi="Times New Roman" w:cs="Times New Roman"/>
          <w:sz w:val="24"/>
          <w:szCs w:val="24"/>
        </w:rPr>
        <w:t xml:space="preserve">They may think it would </w:t>
      </w:r>
      <w:r w:rsidR="00B16F64" w:rsidRPr="00E4320D">
        <w:rPr>
          <w:rFonts w:ascii="Times New Roman" w:hAnsi="Times New Roman" w:cs="Times New Roman"/>
          <w:sz w:val="24"/>
          <w:szCs w:val="24"/>
        </w:rPr>
        <w:t>be better for them to be educated in a small class, with a high adult ratio and staff who are specifically trained for th</w:t>
      </w:r>
      <w:r w:rsidRPr="00E4320D">
        <w:rPr>
          <w:rFonts w:ascii="Times New Roman" w:hAnsi="Times New Roman" w:cs="Times New Roman"/>
          <w:sz w:val="24"/>
          <w:szCs w:val="24"/>
        </w:rPr>
        <w:t>eir medical and cognitive needs.</w:t>
      </w:r>
      <w:r w:rsidR="00B16F64" w:rsidRPr="00E4320D">
        <w:rPr>
          <w:rFonts w:ascii="Times New Roman" w:hAnsi="Times New Roman" w:cs="Times New Roman"/>
          <w:sz w:val="24"/>
          <w:szCs w:val="24"/>
        </w:rPr>
        <w:t xml:space="preserve"> </w:t>
      </w:r>
      <w:r w:rsidRPr="00E4320D">
        <w:rPr>
          <w:rFonts w:ascii="Times New Roman" w:hAnsi="Times New Roman" w:cs="Times New Roman"/>
          <w:sz w:val="24"/>
          <w:szCs w:val="24"/>
        </w:rPr>
        <w:t xml:space="preserve">It would be reasonable to suggest that if the school were to become fully inclusive, the staff would need a considerable amount of support from members of staff who are experienced working within the LSC to aid the transition process. </w:t>
      </w:r>
      <w:r w:rsidR="00483BF4" w:rsidRPr="00E4320D">
        <w:rPr>
          <w:rFonts w:ascii="Times New Roman" w:hAnsi="Times New Roman" w:cs="Times New Roman"/>
          <w:sz w:val="24"/>
          <w:szCs w:val="24"/>
        </w:rPr>
        <w:t xml:space="preserve">I would be happy to help facilitate the support as part of a team, </w:t>
      </w:r>
      <w:r w:rsidR="00A710D7" w:rsidRPr="00E4320D">
        <w:rPr>
          <w:rFonts w:ascii="Times New Roman" w:hAnsi="Times New Roman" w:cs="Times New Roman"/>
          <w:sz w:val="24"/>
          <w:szCs w:val="24"/>
        </w:rPr>
        <w:t xml:space="preserve">as I feel this would benefit the other staff while facilitating my own professional development. </w:t>
      </w:r>
    </w:p>
    <w:p w:rsidR="00B16F64" w:rsidRPr="00E4320D" w:rsidRDefault="00B16F64" w:rsidP="00E4320D">
      <w:pPr>
        <w:spacing w:line="360" w:lineRule="auto"/>
        <w:rPr>
          <w:rFonts w:ascii="Times New Roman" w:hAnsi="Times New Roman" w:cs="Times New Roman"/>
          <w:sz w:val="24"/>
          <w:szCs w:val="24"/>
        </w:rPr>
      </w:pPr>
    </w:p>
    <w:p w:rsidR="00CE671B" w:rsidRPr="00E4320D" w:rsidRDefault="00CE671B" w:rsidP="00E4320D">
      <w:pPr>
        <w:spacing w:line="360" w:lineRule="auto"/>
        <w:rPr>
          <w:rFonts w:ascii="Times New Roman" w:hAnsi="Times New Roman" w:cs="Times New Roman"/>
          <w:sz w:val="24"/>
          <w:szCs w:val="24"/>
        </w:rPr>
      </w:pPr>
    </w:p>
    <w:p w:rsidR="000C2749" w:rsidRPr="00E4320D" w:rsidRDefault="00C9425D"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Inclusion </w:t>
      </w:r>
      <w:proofErr w:type="spellStart"/>
      <w:r w:rsidRPr="00E4320D">
        <w:rPr>
          <w:rFonts w:ascii="Times New Roman" w:hAnsi="Times New Roman" w:cs="Times New Roman"/>
          <w:sz w:val="24"/>
          <w:szCs w:val="24"/>
          <w:u w:val="single"/>
        </w:rPr>
        <w:t>vs</w:t>
      </w:r>
      <w:proofErr w:type="spellEnd"/>
      <w:r w:rsidRPr="00E4320D">
        <w:rPr>
          <w:rFonts w:ascii="Times New Roman" w:hAnsi="Times New Roman" w:cs="Times New Roman"/>
          <w:sz w:val="24"/>
          <w:szCs w:val="24"/>
          <w:u w:val="single"/>
        </w:rPr>
        <w:t xml:space="preserve"> Integration: </w:t>
      </w:r>
      <w:r w:rsidR="00A90AEA" w:rsidRPr="00E4320D">
        <w:rPr>
          <w:rFonts w:ascii="Times New Roman" w:hAnsi="Times New Roman" w:cs="Times New Roman"/>
          <w:sz w:val="24"/>
          <w:szCs w:val="24"/>
          <w:u w:val="single"/>
        </w:rPr>
        <w:t>Staff training and w</w:t>
      </w:r>
      <w:r w:rsidR="000C2749" w:rsidRPr="00E4320D">
        <w:rPr>
          <w:rFonts w:ascii="Times New Roman" w:hAnsi="Times New Roman" w:cs="Times New Roman"/>
          <w:sz w:val="24"/>
          <w:szCs w:val="24"/>
          <w:u w:val="single"/>
        </w:rPr>
        <w:t xml:space="preserve">orkload concerns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u w:val="single"/>
        </w:rPr>
        <w:t xml:space="preserve">Description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Teachers are appreh</w:t>
      </w:r>
      <w:r w:rsidR="00A90AEA" w:rsidRPr="00E4320D">
        <w:rPr>
          <w:rFonts w:ascii="Times New Roman" w:hAnsi="Times New Roman" w:cs="Times New Roman"/>
          <w:sz w:val="24"/>
          <w:szCs w:val="24"/>
        </w:rPr>
        <w:t>ensive about increased workload</w:t>
      </w:r>
      <w:r w:rsidRPr="00E4320D">
        <w:rPr>
          <w:rFonts w:ascii="Times New Roman" w:hAnsi="Times New Roman" w:cs="Times New Roman"/>
          <w:sz w:val="24"/>
          <w:szCs w:val="24"/>
        </w:rPr>
        <w:t xml:space="preserve"> and this is a legitimate concern. Children with significant ALN in mainstream classes may need extra support and this is a concern when class sizes are already large. Children may need 1-1 support and this can prove difficult with already tight budgets. With teachers expected to attend meetings about the ALN children in t</w:t>
      </w:r>
      <w:r w:rsidR="00A90AEA" w:rsidRPr="00E4320D">
        <w:rPr>
          <w:rFonts w:ascii="Times New Roman" w:hAnsi="Times New Roman" w:cs="Times New Roman"/>
          <w:sz w:val="24"/>
          <w:szCs w:val="24"/>
        </w:rPr>
        <w:t>heir care during the school day</w:t>
      </w:r>
      <w:r w:rsidRPr="00E4320D">
        <w:rPr>
          <w:rFonts w:ascii="Times New Roman" w:hAnsi="Times New Roman" w:cs="Times New Roman"/>
          <w:sz w:val="24"/>
          <w:szCs w:val="24"/>
        </w:rPr>
        <w:t xml:space="preserve"> (annual reviews, TAF meetings, social services meetings etc.), extra pressure</w:t>
      </w:r>
      <w:r w:rsidR="00A90AEA" w:rsidRPr="00E4320D">
        <w:rPr>
          <w:rFonts w:ascii="Times New Roman" w:hAnsi="Times New Roman" w:cs="Times New Roman"/>
          <w:sz w:val="24"/>
          <w:szCs w:val="24"/>
        </w:rPr>
        <w:t xml:space="preserve"> is placed</w:t>
      </w:r>
      <w:r w:rsidRPr="00E4320D">
        <w:rPr>
          <w:rFonts w:ascii="Times New Roman" w:hAnsi="Times New Roman" w:cs="Times New Roman"/>
          <w:sz w:val="24"/>
          <w:szCs w:val="24"/>
        </w:rPr>
        <w:t xml:space="preserve"> on the support staff when there is no money for cover while the teacher is out of class.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Staff will need also to have relevant and specific training before new children with ALN join their classes. </w:t>
      </w:r>
      <w:r w:rsidR="00247F4B" w:rsidRPr="00E4320D">
        <w:rPr>
          <w:rFonts w:ascii="Times New Roman" w:hAnsi="Times New Roman" w:cs="Times New Roman"/>
          <w:sz w:val="24"/>
          <w:szCs w:val="24"/>
        </w:rPr>
        <w:t>As Billin</w:t>
      </w:r>
      <w:r w:rsidR="00F55316" w:rsidRPr="00E4320D">
        <w:rPr>
          <w:rFonts w:ascii="Times New Roman" w:hAnsi="Times New Roman" w:cs="Times New Roman"/>
          <w:sz w:val="24"/>
          <w:szCs w:val="24"/>
        </w:rPr>
        <w:t>gsley</w:t>
      </w:r>
      <w:r w:rsidR="00247F4B" w:rsidRPr="00E4320D">
        <w:rPr>
          <w:rFonts w:ascii="Times New Roman" w:hAnsi="Times New Roman" w:cs="Times New Roman"/>
          <w:sz w:val="24"/>
          <w:szCs w:val="24"/>
        </w:rPr>
        <w:t xml:space="preserve">, et al. </w:t>
      </w:r>
      <w:r w:rsidR="00F55316" w:rsidRPr="00E4320D">
        <w:rPr>
          <w:rFonts w:ascii="Times New Roman" w:hAnsi="Times New Roman" w:cs="Times New Roman"/>
          <w:sz w:val="24"/>
          <w:szCs w:val="24"/>
        </w:rPr>
        <w:t xml:space="preserve">(2018) </w:t>
      </w:r>
      <w:r w:rsidR="00F10A1B" w:rsidRPr="00E4320D">
        <w:rPr>
          <w:rFonts w:ascii="Times New Roman" w:hAnsi="Times New Roman" w:cs="Times New Roman"/>
          <w:sz w:val="24"/>
          <w:szCs w:val="24"/>
        </w:rPr>
        <w:t>note, where</w:t>
      </w:r>
      <w:r w:rsidR="00247F4B" w:rsidRPr="00E4320D">
        <w:rPr>
          <w:rFonts w:ascii="Times New Roman" w:hAnsi="Times New Roman" w:cs="Times New Roman"/>
          <w:sz w:val="24"/>
          <w:szCs w:val="24"/>
        </w:rPr>
        <w:t xml:space="preserve"> teachers</w:t>
      </w:r>
      <w:r w:rsidR="00382432" w:rsidRPr="00E4320D">
        <w:rPr>
          <w:rFonts w:ascii="Times New Roman" w:hAnsi="Times New Roman" w:cs="Times New Roman"/>
          <w:sz w:val="24"/>
          <w:szCs w:val="24"/>
        </w:rPr>
        <w:t xml:space="preserve"> do not have access to</w:t>
      </w:r>
      <w:r w:rsidR="00F10A1B" w:rsidRPr="00E4320D">
        <w:rPr>
          <w:rFonts w:ascii="Times New Roman" w:hAnsi="Times New Roman" w:cs="Times New Roman"/>
          <w:sz w:val="24"/>
          <w:szCs w:val="24"/>
        </w:rPr>
        <w:t xml:space="preserve"> sufficient training and resources, then pupils with additional needs are physically present in the classroom but remain segregated and unsuccessful. </w:t>
      </w:r>
      <w:r w:rsidR="00A710D7" w:rsidRPr="00E4320D">
        <w:rPr>
          <w:rFonts w:ascii="Times New Roman" w:hAnsi="Times New Roman" w:cs="Times New Roman"/>
          <w:sz w:val="24"/>
          <w:szCs w:val="24"/>
        </w:rPr>
        <w:t>For example, in my setting when</w:t>
      </w:r>
      <w:r w:rsidR="00F55316" w:rsidRPr="00E4320D">
        <w:rPr>
          <w:rFonts w:ascii="Times New Roman" w:hAnsi="Times New Roman" w:cs="Times New Roman"/>
          <w:sz w:val="24"/>
          <w:szCs w:val="24"/>
        </w:rPr>
        <w:t xml:space="preserve"> an autistic chi</w:t>
      </w:r>
      <w:r w:rsidR="00A710D7" w:rsidRPr="00E4320D">
        <w:rPr>
          <w:rFonts w:ascii="Times New Roman" w:hAnsi="Times New Roman" w:cs="Times New Roman"/>
          <w:sz w:val="24"/>
          <w:szCs w:val="24"/>
        </w:rPr>
        <w:t xml:space="preserve">ld is known to be starting in a </w:t>
      </w:r>
      <w:r w:rsidR="00F55316" w:rsidRPr="00E4320D">
        <w:rPr>
          <w:rFonts w:ascii="Times New Roman" w:hAnsi="Times New Roman" w:cs="Times New Roman"/>
          <w:sz w:val="24"/>
          <w:szCs w:val="24"/>
        </w:rPr>
        <w:t xml:space="preserve">mainstream class, the staff could attend a PECS course or relevant autism awareness course. </w:t>
      </w:r>
      <w:r w:rsidRPr="00E4320D">
        <w:rPr>
          <w:rFonts w:ascii="Times New Roman" w:hAnsi="Times New Roman" w:cs="Times New Roman"/>
          <w:sz w:val="24"/>
          <w:szCs w:val="24"/>
        </w:rPr>
        <w:t>This obviously throws up two main issues: time and money. Courses can be very expensive in themselves, plus the cost of cover staff wh</w:t>
      </w:r>
      <w:r w:rsidR="00382432" w:rsidRPr="00E4320D">
        <w:rPr>
          <w:rFonts w:ascii="Times New Roman" w:hAnsi="Times New Roman" w:cs="Times New Roman"/>
          <w:sz w:val="24"/>
          <w:szCs w:val="24"/>
        </w:rPr>
        <w:t xml:space="preserve">ile the permanent </w:t>
      </w:r>
      <w:proofErr w:type="gramStart"/>
      <w:r w:rsidR="00382432" w:rsidRPr="00E4320D">
        <w:rPr>
          <w:rFonts w:ascii="Times New Roman" w:hAnsi="Times New Roman" w:cs="Times New Roman"/>
          <w:sz w:val="24"/>
          <w:szCs w:val="24"/>
        </w:rPr>
        <w:t>staff are</w:t>
      </w:r>
      <w:proofErr w:type="gramEnd"/>
      <w:r w:rsidR="00382432" w:rsidRPr="00E4320D">
        <w:rPr>
          <w:rFonts w:ascii="Times New Roman" w:hAnsi="Times New Roman" w:cs="Times New Roman"/>
          <w:sz w:val="24"/>
          <w:szCs w:val="24"/>
        </w:rPr>
        <w:t xml:space="preserve"> </w:t>
      </w:r>
      <w:r w:rsidRPr="00E4320D">
        <w:rPr>
          <w:rFonts w:ascii="Times New Roman" w:hAnsi="Times New Roman" w:cs="Times New Roman"/>
          <w:sz w:val="24"/>
          <w:szCs w:val="24"/>
        </w:rPr>
        <w:t xml:space="preserve">training. Also, finding the time in a busy school schedule to attend training courses can be difficult in itself. </w:t>
      </w:r>
    </w:p>
    <w:p w:rsidR="000C2749" w:rsidRPr="00E4320D" w:rsidRDefault="000C2749"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Feelings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I feel it is entirely reasonable for teachers to be concerned about an increase in what is already a considerable workload.  The </w:t>
      </w:r>
      <w:r w:rsidR="004A74CA" w:rsidRPr="00E4320D">
        <w:rPr>
          <w:rFonts w:ascii="Times New Roman" w:hAnsi="Times New Roman" w:cs="Times New Roman"/>
          <w:sz w:val="24"/>
          <w:szCs w:val="24"/>
        </w:rPr>
        <w:t xml:space="preserve">online 2016 </w:t>
      </w:r>
      <w:proofErr w:type="spellStart"/>
      <w:r w:rsidR="004A74CA" w:rsidRPr="00E4320D">
        <w:rPr>
          <w:rFonts w:ascii="Times New Roman" w:hAnsi="Times New Roman" w:cs="Times New Roman"/>
          <w:sz w:val="24"/>
          <w:szCs w:val="24"/>
        </w:rPr>
        <w:t>DfE</w:t>
      </w:r>
      <w:proofErr w:type="spellEnd"/>
      <w:r w:rsidR="004A74CA" w:rsidRPr="00E4320D">
        <w:rPr>
          <w:rFonts w:ascii="Times New Roman" w:hAnsi="Times New Roman" w:cs="Times New Roman"/>
          <w:sz w:val="24"/>
          <w:szCs w:val="24"/>
        </w:rPr>
        <w:t xml:space="preserve"> workforce survey</w:t>
      </w:r>
      <w:r w:rsidRPr="00E4320D">
        <w:rPr>
          <w:rFonts w:ascii="Times New Roman" w:hAnsi="Times New Roman" w:cs="Times New Roman"/>
          <w:sz w:val="24"/>
          <w:szCs w:val="24"/>
        </w:rPr>
        <w:t xml:space="preserve"> found that teachers are already working 54.4 hours per week, when only contracted for 27.5 hours. It is also sensible to expect to have specialist training to support any chil</w:t>
      </w:r>
      <w:r w:rsidR="00A90AEA" w:rsidRPr="00E4320D">
        <w:rPr>
          <w:rFonts w:ascii="Times New Roman" w:hAnsi="Times New Roman" w:cs="Times New Roman"/>
          <w:sz w:val="24"/>
          <w:szCs w:val="24"/>
        </w:rPr>
        <w:t xml:space="preserve">dren with ALN in the classroom </w:t>
      </w:r>
      <w:r w:rsidRPr="00E4320D">
        <w:rPr>
          <w:rFonts w:ascii="Times New Roman" w:hAnsi="Times New Roman" w:cs="Times New Roman"/>
          <w:sz w:val="24"/>
          <w:szCs w:val="24"/>
        </w:rPr>
        <w:t xml:space="preserve">and have a properly qualified and experienced member of staff to cover your class while you are out.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u w:val="single"/>
        </w:rPr>
        <w:t xml:space="preserve">Evaluation  </w:t>
      </w:r>
    </w:p>
    <w:p w:rsidR="000C2749" w:rsidRPr="00E4320D" w:rsidRDefault="000C2749"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lastRenderedPageBreak/>
        <w:t xml:space="preserve">In our setting </w:t>
      </w:r>
      <w:r w:rsidR="00514D97" w:rsidRPr="00E4320D">
        <w:rPr>
          <w:rFonts w:ascii="Times New Roman" w:hAnsi="Times New Roman" w:cs="Times New Roman"/>
          <w:sz w:val="24"/>
          <w:szCs w:val="24"/>
        </w:rPr>
        <w:t>Teaching Assistants (TAs) are regularly used to cover classes while teachers are out at meetings or on courses. This keeps the children with familiar people who know their routines and places less stress on the budget. Currently</w:t>
      </w:r>
      <w:r w:rsidRPr="00E4320D">
        <w:rPr>
          <w:rFonts w:ascii="Times New Roman" w:hAnsi="Times New Roman" w:cs="Times New Roman"/>
          <w:sz w:val="24"/>
          <w:szCs w:val="24"/>
        </w:rPr>
        <w:t xml:space="preserve"> some members of support staff and one teacher who have previousl</w:t>
      </w:r>
      <w:r w:rsidR="009E1042" w:rsidRPr="00E4320D">
        <w:rPr>
          <w:rFonts w:ascii="Times New Roman" w:hAnsi="Times New Roman" w:cs="Times New Roman"/>
          <w:sz w:val="24"/>
          <w:szCs w:val="24"/>
        </w:rPr>
        <w:t>y worked in the LSC</w:t>
      </w:r>
      <w:r w:rsidR="00514D97" w:rsidRPr="00E4320D">
        <w:rPr>
          <w:rFonts w:ascii="Times New Roman" w:hAnsi="Times New Roman" w:cs="Times New Roman"/>
          <w:sz w:val="24"/>
          <w:szCs w:val="24"/>
        </w:rPr>
        <w:t xml:space="preserve"> now work</w:t>
      </w:r>
      <w:r w:rsidRPr="00E4320D">
        <w:rPr>
          <w:rFonts w:ascii="Times New Roman" w:hAnsi="Times New Roman" w:cs="Times New Roman"/>
          <w:sz w:val="24"/>
          <w:szCs w:val="24"/>
        </w:rPr>
        <w:t xml:space="preserve"> in mainstream classes so they have had some training in sign</w:t>
      </w:r>
      <w:r w:rsidR="00382432" w:rsidRPr="00E4320D">
        <w:rPr>
          <w:rFonts w:ascii="Times New Roman" w:hAnsi="Times New Roman" w:cs="Times New Roman"/>
          <w:sz w:val="24"/>
          <w:szCs w:val="24"/>
        </w:rPr>
        <w:t xml:space="preserve"> language</w:t>
      </w:r>
      <w:r w:rsidRPr="00E4320D">
        <w:rPr>
          <w:rFonts w:ascii="Times New Roman" w:hAnsi="Times New Roman" w:cs="Times New Roman"/>
          <w:sz w:val="24"/>
          <w:szCs w:val="24"/>
        </w:rPr>
        <w:t xml:space="preserve"> </w:t>
      </w:r>
      <w:r w:rsidR="00A90AEA" w:rsidRPr="00E4320D">
        <w:rPr>
          <w:rFonts w:ascii="Times New Roman" w:hAnsi="Times New Roman" w:cs="Times New Roman"/>
          <w:sz w:val="24"/>
          <w:szCs w:val="24"/>
        </w:rPr>
        <w:t>etc. At present the mainstream n</w:t>
      </w:r>
      <w:r w:rsidRPr="00E4320D">
        <w:rPr>
          <w:rFonts w:ascii="Times New Roman" w:hAnsi="Times New Roman" w:cs="Times New Roman"/>
          <w:sz w:val="24"/>
          <w:szCs w:val="24"/>
        </w:rPr>
        <w:t>ursery class are leading the way on inclusion in the setting. 34% of the children in the class</w:t>
      </w:r>
      <w:r w:rsidR="00462B4A" w:rsidRPr="00E4320D">
        <w:rPr>
          <w:rFonts w:ascii="Times New Roman" w:hAnsi="Times New Roman" w:cs="Times New Roman"/>
          <w:sz w:val="24"/>
          <w:szCs w:val="24"/>
        </w:rPr>
        <w:t xml:space="preserve"> are</w:t>
      </w:r>
      <w:r w:rsidRPr="00E4320D">
        <w:rPr>
          <w:rFonts w:ascii="Times New Roman" w:hAnsi="Times New Roman" w:cs="Times New Roman"/>
          <w:sz w:val="24"/>
          <w:szCs w:val="24"/>
        </w:rPr>
        <w:t xml:space="preserve"> on School Action Plus or with a Statement of SEN (both of which will become IDPs under the ALNET act). The </w:t>
      </w:r>
      <w:proofErr w:type="gramStart"/>
      <w:r w:rsidRPr="00E4320D">
        <w:rPr>
          <w:rFonts w:ascii="Times New Roman" w:hAnsi="Times New Roman" w:cs="Times New Roman"/>
          <w:sz w:val="24"/>
          <w:szCs w:val="24"/>
        </w:rPr>
        <w:t>staff liaise</w:t>
      </w:r>
      <w:proofErr w:type="gramEnd"/>
      <w:r w:rsidRPr="00E4320D">
        <w:rPr>
          <w:rFonts w:ascii="Times New Roman" w:hAnsi="Times New Roman" w:cs="Times New Roman"/>
          <w:sz w:val="24"/>
          <w:szCs w:val="24"/>
        </w:rPr>
        <w:t xml:space="preserve"> with occupational therapists, speech and language therapists and the educational psychologist amongst other professionals.  </w:t>
      </w:r>
    </w:p>
    <w:p w:rsidR="000C2749" w:rsidRPr="00E4320D" w:rsidRDefault="000C2749"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Analysis </w:t>
      </w:r>
    </w:p>
    <w:p w:rsidR="00B9442A" w:rsidRDefault="000D08C0" w:rsidP="00E4320D">
      <w:pPr>
        <w:spacing w:line="360" w:lineRule="auto"/>
        <w:rPr>
          <w:rFonts w:ascii="Times New Roman" w:hAnsi="Times New Roman" w:cs="Times New Roman"/>
          <w:sz w:val="24"/>
          <w:szCs w:val="24"/>
        </w:rPr>
      </w:pPr>
      <w:proofErr w:type="spellStart"/>
      <w:r w:rsidRPr="00E4320D">
        <w:rPr>
          <w:rFonts w:ascii="Times New Roman" w:hAnsi="Times New Roman" w:cs="Times New Roman"/>
          <w:sz w:val="24"/>
          <w:szCs w:val="24"/>
        </w:rPr>
        <w:t>Vlachou</w:t>
      </w:r>
      <w:proofErr w:type="spellEnd"/>
      <w:r w:rsidRPr="00E4320D">
        <w:rPr>
          <w:rFonts w:ascii="Times New Roman" w:hAnsi="Times New Roman" w:cs="Times New Roman"/>
          <w:sz w:val="24"/>
          <w:szCs w:val="24"/>
        </w:rPr>
        <w:t xml:space="preserve"> (1997) found that </w:t>
      </w:r>
      <w:r w:rsidR="00024228" w:rsidRPr="00E4320D">
        <w:rPr>
          <w:rFonts w:ascii="Times New Roman" w:hAnsi="Times New Roman" w:cs="Times New Roman"/>
          <w:sz w:val="24"/>
          <w:szCs w:val="24"/>
        </w:rPr>
        <w:t>teachers were generally positive about promoting integration, while also troubled by the thought of the extra pressure that full inclusion would mean, on top of an already heavy workload. Furthermore, the cost implications were seen as a burden which</w:t>
      </w:r>
      <w:r w:rsidR="00F10A1B" w:rsidRPr="00E4320D">
        <w:rPr>
          <w:rFonts w:ascii="Times New Roman" w:hAnsi="Times New Roman" w:cs="Times New Roman"/>
          <w:sz w:val="24"/>
          <w:szCs w:val="24"/>
        </w:rPr>
        <w:t xml:space="preserve"> made it almost inconceivable that the school would be able to afford sufficient resources </w:t>
      </w:r>
      <w:r w:rsidR="00635CD7" w:rsidRPr="00E4320D">
        <w:rPr>
          <w:rFonts w:ascii="Times New Roman" w:hAnsi="Times New Roman" w:cs="Times New Roman"/>
          <w:sz w:val="24"/>
          <w:szCs w:val="24"/>
        </w:rPr>
        <w:t xml:space="preserve">in order to help all of the children meet their targets. </w:t>
      </w:r>
      <w:proofErr w:type="spellStart"/>
      <w:r w:rsidR="0096437C" w:rsidRPr="00E4320D">
        <w:rPr>
          <w:rFonts w:ascii="Times New Roman" w:hAnsi="Times New Roman" w:cs="Times New Roman"/>
          <w:sz w:val="24"/>
          <w:szCs w:val="24"/>
        </w:rPr>
        <w:t>Tilstone</w:t>
      </w:r>
      <w:proofErr w:type="spellEnd"/>
      <w:r w:rsidR="0096437C" w:rsidRPr="00E4320D">
        <w:rPr>
          <w:rFonts w:ascii="Times New Roman" w:hAnsi="Times New Roman" w:cs="Times New Roman"/>
          <w:sz w:val="24"/>
          <w:szCs w:val="24"/>
        </w:rPr>
        <w:t>, Florian and Rose</w:t>
      </w:r>
      <w:r w:rsidR="00D551B2" w:rsidRPr="00E4320D">
        <w:rPr>
          <w:rFonts w:ascii="Times New Roman" w:hAnsi="Times New Roman" w:cs="Times New Roman"/>
          <w:sz w:val="24"/>
          <w:szCs w:val="24"/>
        </w:rPr>
        <w:t xml:space="preserve"> (1998)</w:t>
      </w:r>
      <w:r w:rsidR="0096437C" w:rsidRPr="00E4320D">
        <w:rPr>
          <w:rFonts w:ascii="Times New Roman" w:hAnsi="Times New Roman" w:cs="Times New Roman"/>
          <w:sz w:val="24"/>
          <w:szCs w:val="24"/>
        </w:rPr>
        <w:t xml:space="preserve"> highlight the importance of staff training, before assuming extra responsibilities and facing new challenges. </w:t>
      </w:r>
      <w:proofErr w:type="spellStart"/>
      <w:r w:rsidR="00126040" w:rsidRPr="00E4320D">
        <w:rPr>
          <w:rFonts w:ascii="Times New Roman" w:hAnsi="Times New Roman" w:cs="Times New Roman"/>
          <w:sz w:val="24"/>
          <w:szCs w:val="24"/>
        </w:rPr>
        <w:t>Skipp</w:t>
      </w:r>
      <w:proofErr w:type="spellEnd"/>
      <w:r w:rsidR="00126040" w:rsidRPr="00E4320D">
        <w:rPr>
          <w:rFonts w:ascii="Times New Roman" w:hAnsi="Times New Roman" w:cs="Times New Roman"/>
          <w:sz w:val="24"/>
          <w:szCs w:val="24"/>
        </w:rPr>
        <w:t xml:space="preserve">, A and Hopwood, V., (2019) in their study for </w:t>
      </w:r>
      <w:r w:rsidR="004A7ECD" w:rsidRPr="00E4320D">
        <w:rPr>
          <w:rFonts w:ascii="Times New Roman" w:hAnsi="Times New Roman" w:cs="Times New Roman"/>
          <w:sz w:val="24"/>
          <w:szCs w:val="24"/>
        </w:rPr>
        <w:t>The Departmen</w:t>
      </w:r>
      <w:r w:rsidR="00126040" w:rsidRPr="00E4320D">
        <w:rPr>
          <w:rFonts w:ascii="Times New Roman" w:hAnsi="Times New Roman" w:cs="Times New Roman"/>
          <w:sz w:val="24"/>
          <w:szCs w:val="24"/>
        </w:rPr>
        <w:t>t for Education</w:t>
      </w:r>
      <w:r w:rsidR="004A7ECD" w:rsidRPr="00E4320D">
        <w:rPr>
          <w:rFonts w:ascii="Times New Roman" w:hAnsi="Times New Roman" w:cs="Times New Roman"/>
          <w:sz w:val="24"/>
          <w:szCs w:val="24"/>
        </w:rPr>
        <w:t xml:space="preserve"> found that </w:t>
      </w:r>
      <w:r w:rsidR="00FD03D0" w:rsidRPr="00E4320D">
        <w:rPr>
          <w:rFonts w:ascii="Times New Roman" w:hAnsi="Times New Roman" w:cs="Times New Roman"/>
          <w:sz w:val="24"/>
          <w:szCs w:val="24"/>
        </w:rPr>
        <w:t>TAs</w:t>
      </w:r>
      <w:r w:rsidR="00635CD7" w:rsidRPr="00E4320D">
        <w:rPr>
          <w:rFonts w:ascii="Times New Roman" w:hAnsi="Times New Roman" w:cs="Times New Roman"/>
          <w:sz w:val="24"/>
          <w:szCs w:val="24"/>
        </w:rPr>
        <w:t>,</w:t>
      </w:r>
      <w:r w:rsidR="00FD03D0" w:rsidRPr="00E4320D">
        <w:rPr>
          <w:rFonts w:ascii="Times New Roman" w:hAnsi="Times New Roman" w:cs="Times New Roman"/>
          <w:sz w:val="24"/>
          <w:szCs w:val="24"/>
        </w:rPr>
        <w:t xml:space="preserve"> </w:t>
      </w:r>
      <w:r w:rsidR="00635CD7" w:rsidRPr="00E4320D">
        <w:rPr>
          <w:rFonts w:ascii="Times New Roman" w:hAnsi="Times New Roman" w:cs="Times New Roman"/>
          <w:sz w:val="24"/>
          <w:szCs w:val="24"/>
        </w:rPr>
        <w:t xml:space="preserve">rather than carrying out their own role effectively, are being used as an alternative to supply teachers to cover staff absences. </w:t>
      </w:r>
    </w:p>
    <w:p w:rsidR="00E4320D" w:rsidRPr="00E4320D" w:rsidRDefault="00E4320D" w:rsidP="00E4320D">
      <w:pPr>
        <w:spacing w:line="360" w:lineRule="auto"/>
        <w:rPr>
          <w:rFonts w:ascii="Times New Roman" w:hAnsi="Times New Roman" w:cs="Times New Roman"/>
          <w:sz w:val="24"/>
          <w:szCs w:val="24"/>
        </w:rPr>
      </w:pPr>
    </w:p>
    <w:p w:rsidR="00686A60" w:rsidRPr="00E4320D" w:rsidRDefault="00686A60"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u w:val="single"/>
        </w:rPr>
        <w:t xml:space="preserve">Conclusion and action plan. </w:t>
      </w:r>
    </w:p>
    <w:p w:rsidR="000C2749" w:rsidRPr="00E4320D" w:rsidRDefault="00A710D7"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In my setting, t</w:t>
      </w:r>
      <w:r w:rsidR="00A90AEA" w:rsidRPr="00E4320D">
        <w:rPr>
          <w:rFonts w:ascii="Times New Roman" w:hAnsi="Times New Roman" w:cs="Times New Roman"/>
          <w:sz w:val="24"/>
          <w:szCs w:val="24"/>
        </w:rPr>
        <w:t>he n</w:t>
      </w:r>
      <w:r w:rsidR="000C2749" w:rsidRPr="00E4320D">
        <w:rPr>
          <w:rFonts w:ascii="Times New Roman" w:hAnsi="Times New Roman" w:cs="Times New Roman"/>
          <w:sz w:val="24"/>
          <w:szCs w:val="24"/>
        </w:rPr>
        <w:t xml:space="preserve">ursery </w:t>
      </w:r>
      <w:proofErr w:type="gramStart"/>
      <w:r w:rsidR="00382432" w:rsidRPr="00E4320D">
        <w:rPr>
          <w:rFonts w:ascii="Times New Roman" w:hAnsi="Times New Roman" w:cs="Times New Roman"/>
          <w:sz w:val="24"/>
          <w:szCs w:val="24"/>
        </w:rPr>
        <w:t xml:space="preserve">staff </w:t>
      </w:r>
      <w:r w:rsidR="000C2749" w:rsidRPr="00E4320D">
        <w:rPr>
          <w:rFonts w:ascii="Times New Roman" w:hAnsi="Times New Roman" w:cs="Times New Roman"/>
          <w:sz w:val="24"/>
          <w:szCs w:val="24"/>
        </w:rPr>
        <w:t>are</w:t>
      </w:r>
      <w:proofErr w:type="gramEnd"/>
      <w:r w:rsidR="000C2749" w:rsidRPr="00E4320D">
        <w:rPr>
          <w:rFonts w:ascii="Times New Roman" w:hAnsi="Times New Roman" w:cs="Times New Roman"/>
          <w:sz w:val="24"/>
          <w:szCs w:val="24"/>
        </w:rPr>
        <w:t xml:space="preserve"> able to be so inclusion focussed for a number of reasons. Firstly, the teacher is on the Senior Management Team</w:t>
      </w:r>
      <w:r w:rsidR="00462B4A" w:rsidRPr="00E4320D">
        <w:rPr>
          <w:rFonts w:ascii="Times New Roman" w:hAnsi="Times New Roman" w:cs="Times New Roman"/>
          <w:sz w:val="24"/>
          <w:szCs w:val="24"/>
        </w:rPr>
        <w:t xml:space="preserve"> as Foundation Phase Lead Teacher</w:t>
      </w:r>
      <w:r w:rsidR="000C2749" w:rsidRPr="00E4320D">
        <w:rPr>
          <w:rFonts w:ascii="Times New Roman" w:hAnsi="Times New Roman" w:cs="Times New Roman"/>
          <w:sz w:val="24"/>
          <w:szCs w:val="24"/>
        </w:rPr>
        <w:t>, and so is setting an example for other staff. The teacher and 2 of the TAs have LS</w:t>
      </w:r>
      <w:r w:rsidR="00A90AEA" w:rsidRPr="00E4320D">
        <w:rPr>
          <w:rFonts w:ascii="Times New Roman" w:hAnsi="Times New Roman" w:cs="Times New Roman"/>
          <w:sz w:val="24"/>
          <w:szCs w:val="24"/>
        </w:rPr>
        <w:t>C experience and training. The n</w:t>
      </w:r>
      <w:r w:rsidR="000C2749" w:rsidRPr="00E4320D">
        <w:rPr>
          <w:rFonts w:ascii="Times New Roman" w:hAnsi="Times New Roman" w:cs="Times New Roman"/>
          <w:sz w:val="24"/>
          <w:szCs w:val="24"/>
        </w:rPr>
        <w:t>ursery also has a</w:t>
      </w:r>
      <w:r w:rsidR="00A90AEA" w:rsidRPr="00E4320D">
        <w:rPr>
          <w:rFonts w:ascii="Times New Roman" w:hAnsi="Times New Roman" w:cs="Times New Roman"/>
          <w:sz w:val="24"/>
          <w:szCs w:val="24"/>
        </w:rPr>
        <w:t xml:space="preserve"> double size classroom, </w:t>
      </w:r>
      <w:proofErr w:type="gramStart"/>
      <w:r w:rsidR="009E1042" w:rsidRPr="00E4320D">
        <w:rPr>
          <w:rFonts w:ascii="Times New Roman" w:hAnsi="Times New Roman" w:cs="Times New Roman"/>
          <w:sz w:val="24"/>
          <w:szCs w:val="24"/>
        </w:rPr>
        <w:t>their</w:t>
      </w:r>
      <w:r w:rsidR="00A90AEA" w:rsidRPr="00E4320D">
        <w:rPr>
          <w:rFonts w:ascii="Times New Roman" w:hAnsi="Times New Roman" w:cs="Times New Roman"/>
          <w:sz w:val="24"/>
          <w:szCs w:val="24"/>
        </w:rPr>
        <w:t xml:space="preserve"> own</w:t>
      </w:r>
      <w:proofErr w:type="gramEnd"/>
      <w:r w:rsidR="00A90AEA" w:rsidRPr="00E4320D">
        <w:rPr>
          <w:rFonts w:ascii="Times New Roman" w:hAnsi="Times New Roman" w:cs="Times New Roman"/>
          <w:sz w:val="24"/>
          <w:szCs w:val="24"/>
        </w:rPr>
        <w:t xml:space="preserve"> outdoor area and toileting facilities. There is a</w:t>
      </w:r>
      <w:r w:rsidR="000C2749" w:rsidRPr="00E4320D">
        <w:rPr>
          <w:rFonts w:ascii="Times New Roman" w:hAnsi="Times New Roman" w:cs="Times New Roman"/>
          <w:sz w:val="24"/>
          <w:szCs w:val="24"/>
        </w:rPr>
        <w:t xml:space="preserve"> high pupil to adult ratio. Furthermore, there is a high leve</w:t>
      </w:r>
      <w:r w:rsidR="00A90AEA" w:rsidRPr="00E4320D">
        <w:rPr>
          <w:rFonts w:ascii="Times New Roman" w:hAnsi="Times New Roman" w:cs="Times New Roman"/>
          <w:sz w:val="24"/>
          <w:szCs w:val="24"/>
        </w:rPr>
        <w:t>l of collaboration between the n</w:t>
      </w:r>
      <w:r w:rsidR="000C2749" w:rsidRPr="00E4320D">
        <w:rPr>
          <w:rFonts w:ascii="Times New Roman" w:hAnsi="Times New Roman" w:cs="Times New Roman"/>
          <w:sz w:val="24"/>
          <w:szCs w:val="24"/>
        </w:rPr>
        <w:t>ursery classes and the Foundation Phase LSC classes. However, it can still be challengin</w:t>
      </w:r>
      <w:r w:rsidR="00A90AEA" w:rsidRPr="00E4320D">
        <w:rPr>
          <w:rFonts w:ascii="Times New Roman" w:hAnsi="Times New Roman" w:cs="Times New Roman"/>
          <w:sz w:val="24"/>
          <w:szCs w:val="24"/>
        </w:rPr>
        <w:t>g for the n</w:t>
      </w:r>
      <w:r w:rsidR="000C2749" w:rsidRPr="00E4320D">
        <w:rPr>
          <w:rFonts w:ascii="Times New Roman" w:hAnsi="Times New Roman" w:cs="Times New Roman"/>
          <w:sz w:val="24"/>
          <w:szCs w:val="24"/>
        </w:rPr>
        <w:t xml:space="preserve">ursery staff to balance the Individual Education Plans (IEPs), SALT plans etc. and personal care needs of the children with ALN, against the </w:t>
      </w:r>
      <w:r w:rsidR="000C2749" w:rsidRPr="00E4320D">
        <w:rPr>
          <w:rFonts w:ascii="Times New Roman" w:hAnsi="Times New Roman" w:cs="Times New Roman"/>
          <w:sz w:val="24"/>
          <w:szCs w:val="24"/>
        </w:rPr>
        <w:lastRenderedPageBreak/>
        <w:t xml:space="preserve">need to balance the curriculum, assessments etc. and give the mainstream children the time and energy that they also deserve.  </w:t>
      </w:r>
    </w:p>
    <w:p w:rsidR="00686A60" w:rsidRPr="00E4320D" w:rsidRDefault="00686A60"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In order for inclusion to be expanded throughout the school, staff training and development along with extra adults in all classes would be necessary. This would be particularly evident in the Key Stage 2 classes where there is a class teacher per class and one TA share</w:t>
      </w:r>
      <w:r w:rsidR="006D3EE8" w:rsidRPr="00E4320D">
        <w:rPr>
          <w:rFonts w:ascii="Times New Roman" w:hAnsi="Times New Roman" w:cs="Times New Roman"/>
          <w:sz w:val="24"/>
          <w:szCs w:val="24"/>
        </w:rPr>
        <w:t>d between every 60 children. In 1994</w:t>
      </w:r>
      <w:r w:rsidRPr="00E4320D">
        <w:rPr>
          <w:rFonts w:ascii="Times New Roman" w:hAnsi="Times New Roman" w:cs="Times New Roman"/>
          <w:sz w:val="24"/>
          <w:szCs w:val="24"/>
        </w:rPr>
        <w:t xml:space="preserve"> Lunt, I., et al. stated  </w:t>
      </w:r>
    </w:p>
    <w:p w:rsidR="006D3EE8" w:rsidRPr="00E4320D" w:rsidRDefault="00686A60" w:rsidP="00E4320D">
      <w:pPr>
        <w:spacing w:line="360" w:lineRule="auto"/>
        <w:ind w:left="720"/>
        <w:rPr>
          <w:rFonts w:ascii="Times New Roman" w:hAnsi="Times New Roman" w:cs="Times New Roman"/>
          <w:sz w:val="24"/>
          <w:szCs w:val="24"/>
        </w:rPr>
      </w:pPr>
      <w:proofErr w:type="gramStart"/>
      <w:r w:rsidRPr="00E4320D">
        <w:rPr>
          <w:rFonts w:ascii="Times New Roman" w:hAnsi="Times New Roman" w:cs="Times New Roman"/>
          <w:sz w:val="24"/>
          <w:szCs w:val="24"/>
        </w:rPr>
        <w:t>even</w:t>
      </w:r>
      <w:proofErr w:type="gramEnd"/>
      <w:r w:rsidRPr="00E4320D">
        <w:rPr>
          <w:rFonts w:ascii="Times New Roman" w:hAnsi="Times New Roman" w:cs="Times New Roman"/>
          <w:sz w:val="24"/>
          <w:szCs w:val="24"/>
        </w:rPr>
        <w:t xml:space="preserve"> though schools have funding for SEN included within their budgets, many head teachers and governors are concerned that this funding is already under pressure because of other demands on schools’ resources (Lunt, I., et al. 1994, p 72) </w:t>
      </w:r>
    </w:p>
    <w:p w:rsidR="00686A60" w:rsidRPr="00E4320D" w:rsidRDefault="00462B4A"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U</w:t>
      </w:r>
      <w:r w:rsidR="006D3EE8" w:rsidRPr="00E4320D">
        <w:rPr>
          <w:rFonts w:ascii="Times New Roman" w:hAnsi="Times New Roman" w:cs="Times New Roman"/>
          <w:sz w:val="24"/>
          <w:szCs w:val="24"/>
        </w:rPr>
        <w:t>nfortunately</w:t>
      </w:r>
      <w:r w:rsidRPr="00E4320D">
        <w:rPr>
          <w:rFonts w:ascii="Times New Roman" w:hAnsi="Times New Roman" w:cs="Times New Roman"/>
          <w:sz w:val="24"/>
          <w:szCs w:val="24"/>
        </w:rPr>
        <w:t>,</w:t>
      </w:r>
      <w:r w:rsidR="006D3EE8" w:rsidRPr="00E4320D">
        <w:rPr>
          <w:rFonts w:ascii="Times New Roman" w:hAnsi="Times New Roman" w:cs="Times New Roman"/>
          <w:sz w:val="24"/>
          <w:szCs w:val="24"/>
        </w:rPr>
        <w:t xml:space="preserve"> </w:t>
      </w:r>
      <w:r w:rsidR="00635CD7" w:rsidRPr="00E4320D">
        <w:rPr>
          <w:rFonts w:ascii="Times New Roman" w:hAnsi="Times New Roman" w:cs="Times New Roman"/>
          <w:sz w:val="24"/>
          <w:szCs w:val="24"/>
        </w:rPr>
        <w:t xml:space="preserve">in many schools, </w:t>
      </w:r>
      <w:r w:rsidR="006D3EE8" w:rsidRPr="00E4320D">
        <w:rPr>
          <w:rFonts w:ascii="Times New Roman" w:hAnsi="Times New Roman" w:cs="Times New Roman"/>
          <w:sz w:val="24"/>
          <w:szCs w:val="24"/>
        </w:rPr>
        <w:t xml:space="preserve">this remains the case to this day. </w:t>
      </w:r>
      <w:r w:rsidR="00686A60" w:rsidRPr="00E4320D">
        <w:rPr>
          <w:rFonts w:ascii="Times New Roman" w:hAnsi="Times New Roman" w:cs="Times New Roman"/>
          <w:sz w:val="24"/>
          <w:szCs w:val="24"/>
        </w:rPr>
        <w:t xml:space="preserve"> </w:t>
      </w:r>
      <w:r w:rsidR="00483BF4" w:rsidRPr="00E4320D">
        <w:rPr>
          <w:rFonts w:ascii="Times New Roman" w:hAnsi="Times New Roman" w:cs="Times New Roman"/>
          <w:sz w:val="24"/>
          <w:szCs w:val="24"/>
        </w:rPr>
        <w:t xml:space="preserve">I have recently begun an after school ‘Signalong’ sign language class for staff which has been surprisingly popular with the mainstream teachers in my school. As it is run after school, there are no cover implications and no cost to the school, however, the teachers have been using their own time to attend and it is an optional course so not all teachers have been attending. </w:t>
      </w:r>
    </w:p>
    <w:p w:rsidR="000C2749" w:rsidRPr="00E4320D" w:rsidRDefault="000C2749" w:rsidP="00E4320D">
      <w:pPr>
        <w:spacing w:line="360" w:lineRule="auto"/>
        <w:rPr>
          <w:rFonts w:ascii="Times New Roman" w:hAnsi="Times New Roman" w:cs="Times New Roman"/>
          <w:sz w:val="24"/>
          <w:szCs w:val="24"/>
        </w:rPr>
      </w:pPr>
    </w:p>
    <w:p w:rsidR="000C2749" w:rsidRPr="00E4320D" w:rsidRDefault="000C2749" w:rsidP="00E4320D">
      <w:pPr>
        <w:spacing w:line="360" w:lineRule="auto"/>
        <w:rPr>
          <w:rFonts w:ascii="Times New Roman" w:hAnsi="Times New Roman" w:cs="Times New Roman"/>
          <w:sz w:val="24"/>
          <w:szCs w:val="24"/>
        </w:rPr>
      </w:pPr>
    </w:p>
    <w:p w:rsidR="000C2749" w:rsidRPr="00E4320D" w:rsidRDefault="00C9425D"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Inclusion </w:t>
      </w:r>
      <w:proofErr w:type="spellStart"/>
      <w:r w:rsidRPr="00E4320D">
        <w:rPr>
          <w:rFonts w:ascii="Times New Roman" w:hAnsi="Times New Roman" w:cs="Times New Roman"/>
          <w:sz w:val="24"/>
          <w:szCs w:val="24"/>
          <w:u w:val="single"/>
        </w:rPr>
        <w:t>vs</w:t>
      </w:r>
      <w:proofErr w:type="spellEnd"/>
      <w:r w:rsidRPr="00E4320D">
        <w:rPr>
          <w:rFonts w:ascii="Times New Roman" w:hAnsi="Times New Roman" w:cs="Times New Roman"/>
          <w:sz w:val="24"/>
          <w:szCs w:val="24"/>
          <w:u w:val="single"/>
        </w:rPr>
        <w:t xml:space="preserve"> Integration:  Change as a whole school approach</w:t>
      </w:r>
      <w:r w:rsidR="002259AD" w:rsidRPr="00E4320D">
        <w:rPr>
          <w:rFonts w:ascii="Times New Roman" w:hAnsi="Times New Roman" w:cs="Times New Roman"/>
          <w:sz w:val="24"/>
          <w:szCs w:val="24"/>
          <w:u w:val="single"/>
        </w:rPr>
        <w:t xml:space="preserve">, expanding good practice </w:t>
      </w:r>
    </w:p>
    <w:p w:rsidR="00981AB3" w:rsidRPr="00E4320D" w:rsidRDefault="00981AB3"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Description</w:t>
      </w:r>
    </w:p>
    <w:p w:rsidR="00E4320D" w:rsidRPr="00E4320D" w:rsidRDefault="003157BD"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There are many aspects of on-going good practice presently in the setting, particularly as outlined above in the </w:t>
      </w:r>
      <w:r w:rsidR="00A90AEA" w:rsidRPr="00E4320D">
        <w:rPr>
          <w:rFonts w:ascii="Times New Roman" w:hAnsi="Times New Roman" w:cs="Times New Roman"/>
          <w:sz w:val="24"/>
          <w:szCs w:val="24"/>
        </w:rPr>
        <w:t>n</w:t>
      </w:r>
      <w:r w:rsidR="007C0F30" w:rsidRPr="00E4320D">
        <w:rPr>
          <w:rFonts w:ascii="Times New Roman" w:hAnsi="Times New Roman" w:cs="Times New Roman"/>
          <w:sz w:val="24"/>
          <w:szCs w:val="24"/>
        </w:rPr>
        <w:t>ursery</w:t>
      </w:r>
      <w:r w:rsidRPr="00E4320D">
        <w:rPr>
          <w:rFonts w:ascii="Times New Roman" w:hAnsi="Times New Roman" w:cs="Times New Roman"/>
          <w:sz w:val="24"/>
          <w:szCs w:val="24"/>
        </w:rPr>
        <w:t xml:space="preserve"> classes. This now needs to be </w:t>
      </w:r>
      <w:r w:rsidR="007C0F30" w:rsidRPr="00E4320D">
        <w:rPr>
          <w:rFonts w:ascii="Times New Roman" w:hAnsi="Times New Roman" w:cs="Times New Roman"/>
          <w:sz w:val="24"/>
          <w:szCs w:val="24"/>
        </w:rPr>
        <w:t xml:space="preserve">emulated and </w:t>
      </w:r>
      <w:r w:rsidRPr="00E4320D">
        <w:rPr>
          <w:rFonts w:ascii="Times New Roman" w:hAnsi="Times New Roman" w:cs="Times New Roman"/>
          <w:sz w:val="24"/>
          <w:szCs w:val="24"/>
        </w:rPr>
        <w:t>developed throughout the school</w:t>
      </w:r>
      <w:r w:rsidR="007C0F30" w:rsidRPr="00E4320D">
        <w:rPr>
          <w:rFonts w:ascii="Times New Roman" w:hAnsi="Times New Roman" w:cs="Times New Roman"/>
          <w:sz w:val="24"/>
          <w:szCs w:val="24"/>
        </w:rPr>
        <w:t xml:space="preserve">.  This </w:t>
      </w:r>
      <w:r w:rsidRPr="00E4320D">
        <w:rPr>
          <w:rFonts w:ascii="Times New Roman" w:hAnsi="Times New Roman" w:cs="Times New Roman"/>
          <w:sz w:val="24"/>
          <w:szCs w:val="24"/>
        </w:rPr>
        <w:t xml:space="preserve">is an issue </w:t>
      </w:r>
      <w:r w:rsidR="00CB200A" w:rsidRPr="00E4320D">
        <w:rPr>
          <w:rFonts w:ascii="Times New Roman" w:hAnsi="Times New Roman" w:cs="Times New Roman"/>
          <w:sz w:val="24"/>
          <w:szCs w:val="24"/>
        </w:rPr>
        <w:t>for senior management</w:t>
      </w:r>
      <w:r w:rsidR="007C0F30" w:rsidRPr="00E4320D">
        <w:rPr>
          <w:rFonts w:ascii="Times New Roman" w:hAnsi="Times New Roman" w:cs="Times New Roman"/>
          <w:sz w:val="24"/>
          <w:szCs w:val="24"/>
        </w:rPr>
        <w:t xml:space="preserve"> to encourage and support all staff to make changes to their own practice.</w:t>
      </w:r>
      <w:r w:rsidR="00CB200A" w:rsidRPr="00E4320D">
        <w:rPr>
          <w:rFonts w:ascii="Times New Roman" w:hAnsi="Times New Roman" w:cs="Times New Roman"/>
          <w:sz w:val="24"/>
          <w:szCs w:val="24"/>
        </w:rPr>
        <w:t xml:space="preserve"> </w:t>
      </w:r>
      <w:r w:rsidR="00145230" w:rsidRPr="00E4320D">
        <w:rPr>
          <w:rFonts w:ascii="Times New Roman" w:hAnsi="Times New Roman" w:cs="Times New Roman"/>
          <w:sz w:val="24"/>
          <w:szCs w:val="24"/>
        </w:rPr>
        <w:t xml:space="preserve">Hayward </w:t>
      </w:r>
      <w:r w:rsidR="00BE6298" w:rsidRPr="00E4320D">
        <w:rPr>
          <w:rFonts w:ascii="Times New Roman" w:hAnsi="Times New Roman" w:cs="Times New Roman"/>
          <w:sz w:val="24"/>
          <w:szCs w:val="24"/>
        </w:rPr>
        <w:t xml:space="preserve">(2006) </w:t>
      </w:r>
      <w:r w:rsidR="00145230" w:rsidRPr="00E4320D">
        <w:rPr>
          <w:rFonts w:ascii="Times New Roman" w:hAnsi="Times New Roman" w:cs="Times New Roman"/>
          <w:sz w:val="24"/>
          <w:szCs w:val="24"/>
        </w:rPr>
        <w:t>sets out a clear strategy for enforcing this. It would be useful for senior staff to read and follow some of her guidance, as they are the</w:t>
      </w:r>
      <w:r w:rsidR="003A6B32" w:rsidRPr="00E4320D">
        <w:rPr>
          <w:rFonts w:ascii="Times New Roman" w:hAnsi="Times New Roman" w:cs="Times New Roman"/>
          <w:sz w:val="24"/>
          <w:szCs w:val="24"/>
        </w:rPr>
        <w:t xml:space="preserve"> leaders and facilitators of the progress and effective outcomes of the inclusion policy. </w:t>
      </w:r>
    </w:p>
    <w:p w:rsidR="000C2749" w:rsidRPr="00E4320D" w:rsidRDefault="003157BD"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Feelings</w:t>
      </w:r>
    </w:p>
    <w:p w:rsidR="003157BD" w:rsidRDefault="003157BD"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I feel that the drive for change should be a whole school approach; it should be led by the head teacher, senior management team and the school governors.</w:t>
      </w:r>
      <w:r w:rsidR="007C0F30" w:rsidRPr="00E4320D">
        <w:rPr>
          <w:rFonts w:ascii="Times New Roman" w:hAnsi="Times New Roman" w:cs="Times New Roman"/>
          <w:sz w:val="24"/>
          <w:szCs w:val="24"/>
        </w:rPr>
        <w:t xml:space="preserve"> Class teachers should take the lead in managing the support staff in their classes. </w:t>
      </w:r>
      <w:r w:rsidR="00F03211" w:rsidRPr="00E4320D">
        <w:rPr>
          <w:rFonts w:ascii="Times New Roman" w:hAnsi="Times New Roman" w:cs="Times New Roman"/>
          <w:sz w:val="24"/>
          <w:szCs w:val="24"/>
        </w:rPr>
        <w:t xml:space="preserve">I agree with Clark et al. when they </w:t>
      </w:r>
      <w:r w:rsidR="00F03211" w:rsidRPr="00E4320D">
        <w:rPr>
          <w:rFonts w:ascii="Times New Roman" w:hAnsi="Times New Roman" w:cs="Times New Roman"/>
          <w:sz w:val="24"/>
          <w:szCs w:val="24"/>
        </w:rPr>
        <w:lastRenderedPageBreak/>
        <w:t xml:space="preserve">discuss the “key role played by the </w:t>
      </w:r>
      <w:proofErr w:type="spellStart"/>
      <w:r w:rsidR="00F03211" w:rsidRPr="00E4320D">
        <w:rPr>
          <w:rFonts w:ascii="Times New Roman" w:hAnsi="Times New Roman" w:cs="Times New Roman"/>
          <w:sz w:val="24"/>
          <w:szCs w:val="24"/>
        </w:rPr>
        <w:t>headteacher</w:t>
      </w:r>
      <w:proofErr w:type="spellEnd"/>
      <w:r w:rsidR="00F03211" w:rsidRPr="00E4320D">
        <w:rPr>
          <w:rFonts w:ascii="Times New Roman" w:hAnsi="Times New Roman" w:cs="Times New Roman"/>
          <w:sz w:val="24"/>
          <w:szCs w:val="24"/>
        </w:rPr>
        <w:t xml:space="preserve"> as overall manager of this collaborative response” (Clark et al. </w:t>
      </w:r>
      <w:r w:rsidR="00723D3B" w:rsidRPr="00E4320D">
        <w:rPr>
          <w:rFonts w:ascii="Times New Roman" w:hAnsi="Times New Roman" w:cs="Times New Roman"/>
          <w:sz w:val="24"/>
          <w:szCs w:val="24"/>
        </w:rPr>
        <w:t>1995</w:t>
      </w:r>
      <w:r w:rsidR="005A3447" w:rsidRPr="00E4320D">
        <w:rPr>
          <w:rFonts w:ascii="Times New Roman" w:hAnsi="Times New Roman" w:cs="Times New Roman"/>
          <w:sz w:val="24"/>
          <w:szCs w:val="24"/>
        </w:rPr>
        <w:t>,</w:t>
      </w:r>
      <w:r w:rsidR="00F03211" w:rsidRPr="00E4320D">
        <w:rPr>
          <w:rFonts w:ascii="Times New Roman" w:hAnsi="Times New Roman" w:cs="Times New Roman"/>
          <w:sz w:val="24"/>
          <w:szCs w:val="24"/>
        </w:rPr>
        <w:t xml:space="preserve"> p35)</w:t>
      </w:r>
    </w:p>
    <w:p w:rsidR="00E4320D" w:rsidRPr="00E4320D" w:rsidRDefault="00E4320D" w:rsidP="00E4320D">
      <w:pPr>
        <w:spacing w:line="360" w:lineRule="auto"/>
        <w:rPr>
          <w:rFonts w:ascii="Times New Roman" w:hAnsi="Times New Roman" w:cs="Times New Roman"/>
          <w:sz w:val="24"/>
          <w:szCs w:val="24"/>
        </w:rPr>
      </w:pPr>
    </w:p>
    <w:p w:rsidR="003157BD" w:rsidRPr="00E4320D" w:rsidRDefault="003157BD"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Evaluation </w:t>
      </w:r>
    </w:p>
    <w:p w:rsidR="003157BD" w:rsidRDefault="00CB200A"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If the change comes from senior staff then it should permeate throughout the whole school. Obviously there could be some resistance, for the reasons outlined above; if senior staff can manage the change effectively, then the changes could be seamless.  </w:t>
      </w:r>
    </w:p>
    <w:p w:rsidR="00E4320D" w:rsidRPr="00E4320D" w:rsidRDefault="00E4320D" w:rsidP="00E4320D">
      <w:pPr>
        <w:spacing w:line="360" w:lineRule="auto"/>
        <w:rPr>
          <w:rFonts w:ascii="Times New Roman" w:hAnsi="Times New Roman" w:cs="Times New Roman"/>
          <w:sz w:val="24"/>
          <w:szCs w:val="24"/>
        </w:rPr>
      </w:pPr>
    </w:p>
    <w:p w:rsidR="003157BD" w:rsidRPr="00E4320D" w:rsidRDefault="003157BD"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Analysis </w:t>
      </w:r>
    </w:p>
    <w:p w:rsidR="00FD03D0" w:rsidRDefault="00BE6298"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Hayward (2006) gives a detailed explanation of how to develop an inclusion strategy and write an accompanying policy. She suggests </w:t>
      </w:r>
      <w:r w:rsidR="009E1042" w:rsidRPr="00E4320D">
        <w:rPr>
          <w:rFonts w:ascii="Times New Roman" w:hAnsi="Times New Roman" w:cs="Times New Roman"/>
          <w:sz w:val="24"/>
          <w:szCs w:val="24"/>
        </w:rPr>
        <w:t xml:space="preserve">establishing the current strengths of the school while examining any obstructions to learning and the variety of needs accessing the school. </w:t>
      </w:r>
      <w:proofErr w:type="gramStart"/>
      <w:r w:rsidR="00FD03D0" w:rsidRPr="00E4320D">
        <w:rPr>
          <w:rFonts w:ascii="Times New Roman" w:hAnsi="Times New Roman" w:cs="Times New Roman"/>
          <w:sz w:val="24"/>
          <w:szCs w:val="24"/>
        </w:rPr>
        <w:t xml:space="preserve">Similarly, Thompson </w:t>
      </w:r>
      <w:r w:rsidR="0057490F" w:rsidRPr="00E4320D">
        <w:rPr>
          <w:rFonts w:ascii="Times New Roman" w:hAnsi="Times New Roman" w:cs="Times New Roman"/>
          <w:sz w:val="24"/>
          <w:szCs w:val="24"/>
        </w:rPr>
        <w:t xml:space="preserve">(2012) notes </w:t>
      </w:r>
      <w:r w:rsidR="00FD03D0" w:rsidRPr="00E4320D">
        <w:rPr>
          <w:rFonts w:ascii="Times New Roman" w:hAnsi="Times New Roman" w:cs="Times New Roman"/>
          <w:sz w:val="24"/>
          <w:szCs w:val="24"/>
        </w:rPr>
        <w:t xml:space="preserve">that once </w:t>
      </w:r>
      <w:r w:rsidR="0057490F" w:rsidRPr="00E4320D">
        <w:rPr>
          <w:rFonts w:ascii="Times New Roman" w:hAnsi="Times New Roman" w:cs="Times New Roman"/>
          <w:sz w:val="24"/>
          <w:szCs w:val="24"/>
        </w:rPr>
        <w:t xml:space="preserve">good practice </w:t>
      </w:r>
      <w:r w:rsidR="00C67C5F" w:rsidRPr="00E4320D">
        <w:rPr>
          <w:rFonts w:ascii="Times New Roman" w:hAnsi="Times New Roman" w:cs="Times New Roman"/>
          <w:sz w:val="24"/>
          <w:szCs w:val="24"/>
        </w:rPr>
        <w:t>is identified within the school,</w:t>
      </w:r>
      <w:r w:rsidR="0057490F" w:rsidRPr="00E4320D">
        <w:rPr>
          <w:rFonts w:ascii="Times New Roman" w:hAnsi="Times New Roman" w:cs="Times New Roman"/>
          <w:sz w:val="24"/>
          <w:szCs w:val="24"/>
        </w:rPr>
        <w:t xml:space="preserve"> it should be built </w:t>
      </w:r>
      <w:r w:rsidR="00C67C5F" w:rsidRPr="00E4320D">
        <w:rPr>
          <w:rFonts w:ascii="Times New Roman" w:hAnsi="Times New Roman" w:cs="Times New Roman"/>
          <w:sz w:val="24"/>
          <w:szCs w:val="24"/>
        </w:rPr>
        <w:t>up</w:t>
      </w:r>
      <w:r w:rsidR="0057490F" w:rsidRPr="00E4320D">
        <w:rPr>
          <w:rFonts w:ascii="Times New Roman" w:hAnsi="Times New Roman" w:cs="Times New Roman"/>
          <w:sz w:val="24"/>
          <w:szCs w:val="24"/>
        </w:rPr>
        <w:t>on and further developed as</w:t>
      </w:r>
      <w:r w:rsidR="00C67C5F" w:rsidRPr="00E4320D">
        <w:rPr>
          <w:rFonts w:ascii="Times New Roman" w:hAnsi="Times New Roman" w:cs="Times New Roman"/>
          <w:sz w:val="24"/>
          <w:szCs w:val="24"/>
        </w:rPr>
        <w:t xml:space="preserve"> an integral</w:t>
      </w:r>
      <w:r w:rsidR="0057490F" w:rsidRPr="00E4320D">
        <w:rPr>
          <w:rFonts w:ascii="Times New Roman" w:hAnsi="Times New Roman" w:cs="Times New Roman"/>
          <w:sz w:val="24"/>
          <w:szCs w:val="24"/>
        </w:rPr>
        <w:t xml:space="preserve"> part of the school’s self-evaluation process</w:t>
      </w:r>
      <w:r w:rsidR="00C67C5F" w:rsidRPr="00E4320D">
        <w:rPr>
          <w:rFonts w:ascii="Times New Roman" w:hAnsi="Times New Roman" w:cs="Times New Roman"/>
          <w:sz w:val="24"/>
          <w:szCs w:val="24"/>
        </w:rPr>
        <w:t>.</w:t>
      </w:r>
      <w:proofErr w:type="gramEnd"/>
      <w:r w:rsidR="00C67C5F" w:rsidRPr="00E4320D">
        <w:rPr>
          <w:rFonts w:ascii="Times New Roman" w:hAnsi="Times New Roman" w:cs="Times New Roman"/>
          <w:sz w:val="24"/>
          <w:szCs w:val="24"/>
        </w:rPr>
        <w:t xml:space="preserve"> Inclusion needs to be recognised as significant by the management team in order for it to be adopted and accepted by the staff. </w:t>
      </w:r>
      <w:r w:rsidR="00B9442A" w:rsidRPr="00E4320D">
        <w:rPr>
          <w:rFonts w:ascii="Times New Roman" w:hAnsi="Times New Roman" w:cs="Times New Roman"/>
          <w:sz w:val="24"/>
          <w:szCs w:val="24"/>
        </w:rPr>
        <w:t xml:space="preserve">Furthermore, </w:t>
      </w:r>
      <w:proofErr w:type="spellStart"/>
      <w:r w:rsidR="00B9442A" w:rsidRPr="00E4320D">
        <w:rPr>
          <w:rFonts w:ascii="Times New Roman" w:hAnsi="Times New Roman" w:cs="Times New Roman"/>
          <w:sz w:val="24"/>
          <w:szCs w:val="24"/>
        </w:rPr>
        <w:t>Rieser</w:t>
      </w:r>
      <w:proofErr w:type="spellEnd"/>
      <w:r w:rsidR="00B9442A" w:rsidRPr="00E4320D">
        <w:rPr>
          <w:rFonts w:ascii="Times New Roman" w:hAnsi="Times New Roman" w:cs="Times New Roman"/>
          <w:sz w:val="24"/>
          <w:szCs w:val="24"/>
        </w:rPr>
        <w:t xml:space="preserve"> (</w:t>
      </w:r>
      <w:r w:rsidR="00CF7138" w:rsidRPr="00E4320D">
        <w:rPr>
          <w:rFonts w:ascii="Times New Roman" w:hAnsi="Times New Roman" w:cs="Times New Roman"/>
          <w:sz w:val="24"/>
          <w:szCs w:val="24"/>
        </w:rPr>
        <w:t>2005) suggests that not only the school staff should be involved but also the governors, the parents and the children themselves, a view in which the current ALN reform in Wales is also in support.  He asserts that barriers to inclusion m</w:t>
      </w:r>
      <w:r w:rsidR="00C67C5F" w:rsidRPr="00E4320D">
        <w:rPr>
          <w:rFonts w:ascii="Times New Roman" w:hAnsi="Times New Roman" w:cs="Times New Roman"/>
          <w:sz w:val="24"/>
          <w:szCs w:val="24"/>
        </w:rPr>
        <w:t>ust be identified and resolved.</w:t>
      </w:r>
    </w:p>
    <w:p w:rsidR="00E4320D" w:rsidRPr="00E4320D" w:rsidRDefault="00E4320D" w:rsidP="00E4320D">
      <w:pPr>
        <w:spacing w:line="360" w:lineRule="auto"/>
        <w:rPr>
          <w:rFonts w:ascii="Times New Roman" w:hAnsi="Times New Roman" w:cs="Times New Roman"/>
          <w:sz w:val="24"/>
          <w:szCs w:val="24"/>
        </w:rPr>
      </w:pPr>
    </w:p>
    <w:p w:rsidR="00BE6298" w:rsidRPr="00E4320D" w:rsidRDefault="00BE6298"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Conclusion and Action Plan</w:t>
      </w:r>
    </w:p>
    <w:p w:rsidR="00BE6298" w:rsidRDefault="00BE6298"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Ultimately, all changes made must come as a whole school approach, with the backing of the senior staff team and with the appropriate funding levels in the budget to make them possible.  The financial pressure has only increased over the years of government austerity and budget cuts. I feel it will not be possible to safely make significant changes regarding inclusion for pupils with ALN within mainstream classes, with the current level of funding. In May 2019 the Department for Education called for evidence of how the financial arrangements work for the provision of </w:t>
      </w:r>
      <w:r w:rsidR="00C67C5F" w:rsidRPr="00E4320D">
        <w:rPr>
          <w:rFonts w:ascii="Times New Roman" w:hAnsi="Times New Roman" w:cs="Times New Roman"/>
          <w:sz w:val="24"/>
          <w:szCs w:val="24"/>
        </w:rPr>
        <w:t xml:space="preserve">pupils with ALN </w:t>
      </w:r>
      <w:r w:rsidRPr="00E4320D">
        <w:rPr>
          <w:rFonts w:ascii="Times New Roman" w:hAnsi="Times New Roman" w:cs="Times New Roman"/>
          <w:sz w:val="24"/>
          <w:szCs w:val="24"/>
        </w:rPr>
        <w:t xml:space="preserve">as </w:t>
      </w:r>
      <w:r w:rsidR="00C01CA0" w:rsidRPr="00E4320D">
        <w:rPr>
          <w:rFonts w:ascii="Times New Roman" w:hAnsi="Times New Roman" w:cs="Times New Roman"/>
          <w:sz w:val="24"/>
          <w:szCs w:val="24"/>
        </w:rPr>
        <w:t xml:space="preserve">there were concerns about the sufficiency of funding for pupils with additional needs. </w:t>
      </w:r>
      <w:r w:rsidRPr="00E4320D">
        <w:rPr>
          <w:rFonts w:ascii="Times New Roman" w:hAnsi="Times New Roman" w:cs="Times New Roman"/>
          <w:sz w:val="24"/>
          <w:szCs w:val="24"/>
        </w:rPr>
        <w:t xml:space="preserve">Obviously, this only applies in England; careful consideration </w:t>
      </w:r>
      <w:r w:rsidRPr="00E4320D">
        <w:rPr>
          <w:rFonts w:ascii="Times New Roman" w:hAnsi="Times New Roman" w:cs="Times New Roman"/>
          <w:sz w:val="24"/>
          <w:szCs w:val="24"/>
        </w:rPr>
        <w:lastRenderedPageBreak/>
        <w:t>will need to come from the Welsh Government on funding levels for children with ALN.</w:t>
      </w:r>
      <w:r w:rsidR="004534B2" w:rsidRPr="00E4320D">
        <w:rPr>
          <w:rFonts w:ascii="Times New Roman" w:hAnsi="Times New Roman" w:cs="Times New Roman"/>
          <w:sz w:val="24"/>
          <w:szCs w:val="24"/>
        </w:rPr>
        <w:t xml:space="preserve"> </w:t>
      </w:r>
      <w:r w:rsidRPr="00E4320D">
        <w:rPr>
          <w:rFonts w:ascii="Times New Roman" w:hAnsi="Times New Roman" w:cs="Times New Roman"/>
          <w:sz w:val="24"/>
          <w:szCs w:val="24"/>
        </w:rPr>
        <w:t xml:space="preserve">The changes could be written into the School Development Plan so it is clear for everyone to see the vision of the school. The school’s SEN policy (which will become the ALN policy) should reflect the changes taking place, the school values and that it will be a whole school approach.  </w:t>
      </w:r>
    </w:p>
    <w:p w:rsidR="00E4320D" w:rsidRPr="00E4320D" w:rsidRDefault="00E4320D" w:rsidP="00E4320D">
      <w:pPr>
        <w:spacing w:line="360" w:lineRule="auto"/>
        <w:rPr>
          <w:rFonts w:ascii="Times New Roman" w:hAnsi="Times New Roman" w:cs="Times New Roman"/>
          <w:sz w:val="24"/>
          <w:szCs w:val="24"/>
        </w:rPr>
      </w:pPr>
    </w:p>
    <w:p w:rsidR="001A7E64" w:rsidRPr="00E4320D" w:rsidRDefault="001A7E64"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Inclusion </w:t>
      </w:r>
      <w:proofErr w:type="spellStart"/>
      <w:r w:rsidRPr="00E4320D">
        <w:rPr>
          <w:rFonts w:ascii="Times New Roman" w:hAnsi="Times New Roman" w:cs="Times New Roman"/>
          <w:sz w:val="24"/>
          <w:szCs w:val="24"/>
          <w:u w:val="single"/>
        </w:rPr>
        <w:t>vs</w:t>
      </w:r>
      <w:proofErr w:type="spellEnd"/>
      <w:r w:rsidRPr="00E4320D">
        <w:rPr>
          <w:rFonts w:ascii="Times New Roman" w:hAnsi="Times New Roman" w:cs="Times New Roman"/>
          <w:sz w:val="24"/>
          <w:szCs w:val="24"/>
          <w:u w:val="single"/>
        </w:rPr>
        <w:t xml:space="preserve"> Integration:  Developing a Professional Network for Skills Development</w:t>
      </w:r>
    </w:p>
    <w:p w:rsidR="001A7E64" w:rsidRPr="00E4320D" w:rsidRDefault="001A7E64"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Description</w:t>
      </w:r>
    </w:p>
    <w:p w:rsidR="001A7E64" w:rsidRDefault="001A7E64"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My setting is currently part of a cluster of schools which feed into the local secondary provision. Cluster INSET (</w:t>
      </w:r>
      <w:proofErr w:type="spellStart"/>
      <w:r w:rsidRPr="00E4320D">
        <w:rPr>
          <w:rFonts w:ascii="Times New Roman" w:hAnsi="Times New Roman" w:cs="Times New Roman"/>
          <w:sz w:val="24"/>
          <w:szCs w:val="24"/>
        </w:rPr>
        <w:t>IN-SErvice</w:t>
      </w:r>
      <w:proofErr w:type="spellEnd"/>
      <w:r w:rsidRPr="00E4320D">
        <w:rPr>
          <w:rFonts w:ascii="Times New Roman" w:hAnsi="Times New Roman" w:cs="Times New Roman"/>
          <w:sz w:val="24"/>
          <w:szCs w:val="24"/>
        </w:rPr>
        <w:t xml:space="preserve"> Training) sessions are arranged occasionally for whole school training. At the moment, there is no specific ALN focus in cluster INSET sessions. </w:t>
      </w:r>
    </w:p>
    <w:p w:rsidR="00E4320D" w:rsidRPr="00E4320D" w:rsidRDefault="00E4320D" w:rsidP="00E4320D">
      <w:pPr>
        <w:spacing w:line="360" w:lineRule="auto"/>
        <w:rPr>
          <w:rFonts w:ascii="Times New Roman" w:hAnsi="Times New Roman" w:cs="Times New Roman"/>
          <w:sz w:val="24"/>
          <w:szCs w:val="24"/>
        </w:rPr>
      </w:pPr>
    </w:p>
    <w:p w:rsidR="001A7E64" w:rsidRPr="00E4320D" w:rsidRDefault="001A7E64"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Feelings </w:t>
      </w:r>
    </w:p>
    <w:p w:rsidR="001A7E64" w:rsidRDefault="001A7E64"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It would be very useful for staff to get together to discuss matters relating to ALN. For the mainstream staff, it could be helpful to meet as a cluster of local schools; the </w:t>
      </w:r>
      <w:proofErr w:type="spellStart"/>
      <w:r w:rsidRPr="00E4320D">
        <w:rPr>
          <w:rFonts w:ascii="Times New Roman" w:hAnsi="Times New Roman" w:cs="Times New Roman"/>
          <w:sz w:val="24"/>
          <w:szCs w:val="24"/>
        </w:rPr>
        <w:t>ALNCos</w:t>
      </w:r>
      <w:proofErr w:type="spellEnd"/>
      <w:r w:rsidRPr="00E4320D">
        <w:rPr>
          <w:rFonts w:ascii="Times New Roman" w:hAnsi="Times New Roman" w:cs="Times New Roman"/>
          <w:sz w:val="24"/>
          <w:szCs w:val="24"/>
        </w:rPr>
        <w:t xml:space="preserve"> could form a regular discussion group and support each other through this period of change. Similarly for the LSC staff, although, for them, it would be more relevant to form clusters of staff from other LSCs, and also include staff from special schools. </w:t>
      </w:r>
      <w:proofErr w:type="spellStart"/>
      <w:r w:rsidR="005F37DB" w:rsidRPr="00E4320D">
        <w:rPr>
          <w:rFonts w:ascii="Times New Roman" w:hAnsi="Times New Roman" w:cs="Times New Roman"/>
          <w:sz w:val="24"/>
          <w:szCs w:val="24"/>
        </w:rPr>
        <w:t>Cheminais</w:t>
      </w:r>
      <w:proofErr w:type="spellEnd"/>
      <w:r w:rsidR="005F37DB" w:rsidRPr="00E4320D">
        <w:rPr>
          <w:rFonts w:ascii="Times New Roman" w:hAnsi="Times New Roman" w:cs="Times New Roman"/>
          <w:sz w:val="24"/>
          <w:szCs w:val="24"/>
        </w:rPr>
        <w:t xml:space="preserve"> (2003) states that “It is vital that LEAs engage special schools </w:t>
      </w:r>
      <w:r w:rsidR="00D502F0" w:rsidRPr="00E4320D">
        <w:rPr>
          <w:rFonts w:ascii="Times New Roman" w:hAnsi="Times New Roman" w:cs="Times New Roman"/>
          <w:sz w:val="24"/>
          <w:szCs w:val="24"/>
        </w:rPr>
        <w:t>in mainstream cluster activities</w:t>
      </w:r>
      <w:r w:rsidR="005F37DB" w:rsidRPr="00E4320D">
        <w:rPr>
          <w:rFonts w:ascii="Times New Roman" w:hAnsi="Times New Roman" w:cs="Times New Roman"/>
          <w:sz w:val="24"/>
          <w:szCs w:val="24"/>
        </w:rPr>
        <w:t xml:space="preserve">” </w:t>
      </w:r>
      <w:proofErr w:type="spellStart"/>
      <w:r w:rsidR="005F37DB" w:rsidRPr="00E4320D">
        <w:rPr>
          <w:rFonts w:ascii="Times New Roman" w:hAnsi="Times New Roman" w:cs="Times New Roman"/>
          <w:sz w:val="24"/>
          <w:szCs w:val="24"/>
        </w:rPr>
        <w:t>Cheminais</w:t>
      </w:r>
      <w:proofErr w:type="spellEnd"/>
      <w:r w:rsidR="005F37DB" w:rsidRPr="00E4320D">
        <w:rPr>
          <w:rFonts w:ascii="Times New Roman" w:hAnsi="Times New Roman" w:cs="Times New Roman"/>
          <w:sz w:val="24"/>
          <w:szCs w:val="24"/>
        </w:rPr>
        <w:t xml:space="preserve"> (2003, p52)</w:t>
      </w:r>
      <w:r w:rsidR="00372A6A" w:rsidRPr="00E4320D">
        <w:rPr>
          <w:rFonts w:ascii="Times New Roman" w:hAnsi="Times New Roman" w:cs="Times New Roman"/>
          <w:sz w:val="24"/>
          <w:szCs w:val="24"/>
        </w:rPr>
        <w:t xml:space="preserve"> </w:t>
      </w:r>
      <w:r w:rsidR="00D55BCC" w:rsidRPr="00E4320D">
        <w:rPr>
          <w:rFonts w:ascii="Times New Roman" w:hAnsi="Times New Roman" w:cs="Times New Roman"/>
          <w:sz w:val="24"/>
          <w:szCs w:val="24"/>
        </w:rPr>
        <w:t>this</w:t>
      </w:r>
      <w:r w:rsidR="00372A6A" w:rsidRPr="00E4320D">
        <w:rPr>
          <w:rFonts w:ascii="Times New Roman" w:hAnsi="Times New Roman" w:cs="Times New Roman"/>
          <w:sz w:val="24"/>
          <w:szCs w:val="24"/>
        </w:rPr>
        <w:t xml:space="preserve"> would build links between schools and expand best practice throughout the cluster. </w:t>
      </w:r>
    </w:p>
    <w:p w:rsidR="00E4320D" w:rsidRPr="00E4320D" w:rsidRDefault="00E4320D" w:rsidP="00E4320D">
      <w:pPr>
        <w:spacing w:line="360" w:lineRule="auto"/>
        <w:rPr>
          <w:rFonts w:ascii="Times New Roman" w:hAnsi="Times New Roman" w:cs="Times New Roman"/>
          <w:sz w:val="24"/>
          <w:szCs w:val="24"/>
        </w:rPr>
      </w:pPr>
    </w:p>
    <w:p w:rsidR="001A7E64" w:rsidRPr="00E4320D" w:rsidRDefault="001A7E64"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Evaluation </w:t>
      </w:r>
    </w:p>
    <w:p w:rsidR="001A7E64" w:rsidRPr="00E4320D" w:rsidRDefault="001A7E64"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It may be helpful to extend the existing cluster; class teachers might find it useful to talk through any issues relating to ALN in their classes with other teachers in a similar situation. </w:t>
      </w:r>
      <w:r w:rsidR="00102AFD" w:rsidRPr="00E4320D">
        <w:rPr>
          <w:rFonts w:ascii="Times New Roman" w:hAnsi="Times New Roman" w:cs="Times New Roman"/>
          <w:sz w:val="24"/>
          <w:szCs w:val="24"/>
        </w:rPr>
        <w:t>I</w:t>
      </w:r>
      <w:r w:rsidRPr="00E4320D">
        <w:rPr>
          <w:rFonts w:ascii="Times New Roman" w:hAnsi="Times New Roman" w:cs="Times New Roman"/>
          <w:sz w:val="24"/>
          <w:szCs w:val="24"/>
        </w:rPr>
        <w:t xml:space="preserve">t may be possible to utilise </w:t>
      </w:r>
      <w:r w:rsidR="00C13A9B" w:rsidRPr="00E4320D">
        <w:rPr>
          <w:rFonts w:ascii="Times New Roman" w:hAnsi="Times New Roman" w:cs="Times New Roman"/>
          <w:sz w:val="24"/>
          <w:szCs w:val="24"/>
        </w:rPr>
        <w:t>the onli</w:t>
      </w:r>
      <w:r w:rsidR="00102AFD" w:rsidRPr="00E4320D">
        <w:rPr>
          <w:rFonts w:ascii="Times New Roman" w:hAnsi="Times New Roman" w:cs="Times New Roman"/>
          <w:sz w:val="24"/>
          <w:szCs w:val="24"/>
        </w:rPr>
        <w:t>ne education platform</w:t>
      </w:r>
      <w:r w:rsidR="005F0F8C" w:rsidRPr="00E4320D">
        <w:rPr>
          <w:rFonts w:ascii="Times New Roman" w:hAnsi="Times New Roman" w:cs="Times New Roman"/>
          <w:sz w:val="24"/>
          <w:szCs w:val="24"/>
        </w:rPr>
        <w:t xml:space="preserve"> </w:t>
      </w:r>
      <w:proofErr w:type="spellStart"/>
      <w:r w:rsidRPr="00E4320D">
        <w:rPr>
          <w:rFonts w:ascii="Times New Roman" w:hAnsi="Times New Roman" w:cs="Times New Roman"/>
          <w:sz w:val="24"/>
          <w:szCs w:val="24"/>
        </w:rPr>
        <w:t>Hwb</w:t>
      </w:r>
      <w:proofErr w:type="spellEnd"/>
      <w:r w:rsidRPr="00E4320D">
        <w:rPr>
          <w:rFonts w:ascii="Times New Roman" w:hAnsi="Times New Roman" w:cs="Times New Roman"/>
          <w:sz w:val="24"/>
          <w:szCs w:val="24"/>
        </w:rPr>
        <w:t xml:space="preserve"> as a forum in which to support and collaborate, in a similar way to the large networks of education professionals on Twitter encourage each other and act as critical friends.</w:t>
      </w:r>
    </w:p>
    <w:p w:rsidR="001A7E64" w:rsidRPr="00E4320D" w:rsidRDefault="001A7E64"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lastRenderedPageBreak/>
        <w:t>Analysis</w:t>
      </w:r>
    </w:p>
    <w:p w:rsidR="00372A6A" w:rsidRDefault="00921AC8"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Clark, C., </w:t>
      </w:r>
      <w:proofErr w:type="gramStart"/>
      <w:r w:rsidRPr="00E4320D">
        <w:rPr>
          <w:rFonts w:ascii="Times New Roman" w:hAnsi="Times New Roman" w:cs="Times New Roman"/>
          <w:sz w:val="24"/>
          <w:szCs w:val="24"/>
        </w:rPr>
        <w:t>et al</w:t>
      </w:r>
      <w:r w:rsidR="00C01CA0" w:rsidRPr="00E4320D">
        <w:rPr>
          <w:rFonts w:ascii="Times New Roman" w:hAnsi="Times New Roman" w:cs="Times New Roman"/>
          <w:sz w:val="24"/>
          <w:szCs w:val="24"/>
        </w:rPr>
        <w:t xml:space="preserve">. (1995) </w:t>
      </w:r>
      <w:r w:rsidRPr="00E4320D">
        <w:rPr>
          <w:rFonts w:ascii="Times New Roman" w:hAnsi="Times New Roman" w:cs="Times New Roman"/>
          <w:sz w:val="24"/>
          <w:szCs w:val="24"/>
        </w:rPr>
        <w:t>go</w:t>
      </w:r>
      <w:proofErr w:type="gramEnd"/>
      <w:r w:rsidRPr="00E4320D">
        <w:rPr>
          <w:rFonts w:ascii="Times New Roman" w:hAnsi="Times New Roman" w:cs="Times New Roman"/>
          <w:sz w:val="24"/>
          <w:szCs w:val="24"/>
        </w:rPr>
        <w:t xml:space="preserve"> further and suggest that clusters could be utilised creatively to ensure “best use of support and psychological services.” </w:t>
      </w:r>
      <w:r w:rsidR="00C01CA0" w:rsidRPr="00E4320D">
        <w:rPr>
          <w:rFonts w:ascii="Times New Roman" w:hAnsi="Times New Roman" w:cs="Times New Roman"/>
          <w:sz w:val="24"/>
          <w:szCs w:val="24"/>
        </w:rPr>
        <w:t>Their e</w:t>
      </w:r>
      <w:r w:rsidRPr="00E4320D">
        <w:rPr>
          <w:rFonts w:ascii="Times New Roman" w:hAnsi="Times New Roman" w:cs="Times New Roman"/>
          <w:sz w:val="24"/>
          <w:szCs w:val="24"/>
        </w:rPr>
        <w:t xml:space="preserve">xamples include support teachers and educational psychologists being used as a type of co-ordinator for the cluster and </w:t>
      </w:r>
      <w:r w:rsidR="00C01CA0" w:rsidRPr="00E4320D">
        <w:rPr>
          <w:rFonts w:ascii="Times New Roman" w:hAnsi="Times New Roman" w:cs="Times New Roman"/>
          <w:sz w:val="24"/>
          <w:szCs w:val="24"/>
        </w:rPr>
        <w:t xml:space="preserve">aiding schools with the sharing of ideas </w:t>
      </w:r>
      <w:proofErr w:type="gramStart"/>
      <w:r w:rsidR="00C01CA0" w:rsidRPr="00E4320D">
        <w:rPr>
          <w:rFonts w:ascii="Times New Roman" w:hAnsi="Times New Roman" w:cs="Times New Roman"/>
          <w:sz w:val="24"/>
          <w:szCs w:val="24"/>
        </w:rPr>
        <w:t>and  partaking</w:t>
      </w:r>
      <w:proofErr w:type="gramEnd"/>
      <w:r w:rsidR="00C01CA0" w:rsidRPr="00E4320D">
        <w:rPr>
          <w:rFonts w:ascii="Times New Roman" w:hAnsi="Times New Roman" w:cs="Times New Roman"/>
          <w:sz w:val="24"/>
          <w:szCs w:val="24"/>
        </w:rPr>
        <w:t xml:space="preserve"> in joint efforts toward problem solving. </w:t>
      </w:r>
      <w:proofErr w:type="spellStart"/>
      <w:r w:rsidR="002F4A16" w:rsidRPr="00E4320D">
        <w:rPr>
          <w:rFonts w:ascii="Times New Roman" w:hAnsi="Times New Roman" w:cs="Times New Roman"/>
          <w:sz w:val="24"/>
          <w:szCs w:val="24"/>
        </w:rPr>
        <w:t>Cheminais</w:t>
      </w:r>
      <w:proofErr w:type="spellEnd"/>
      <w:r w:rsidR="002F4A16" w:rsidRPr="00E4320D">
        <w:rPr>
          <w:rFonts w:ascii="Times New Roman" w:hAnsi="Times New Roman" w:cs="Times New Roman"/>
          <w:sz w:val="24"/>
          <w:szCs w:val="24"/>
        </w:rPr>
        <w:t xml:space="preserve"> (2003) suggests</w:t>
      </w:r>
      <w:r w:rsidR="00483BF4" w:rsidRPr="00E4320D">
        <w:rPr>
          <w:rFonts w:ascii="Times New Roman" w:hAnsi="Times New Roman" w:cs="Times New Roman"/>
          <w:sz w:val="24"/>
          <w:szCs w:val="24"/>
        </w:rPr>
        <w:t xml:space="preserve"> an online community for teachers to give support and distribute good practice; a virtual cluster or network. </w:t>
      </w:r>
    </w:p>
    <w:p w:rsidR="00E4320D" w:rsidRPr="00E4320D" w:rsidRDefault="00E4320D" w:rsidP="00E4320D">
      <w:pPr>
        <w:spacing w:line="360" w:lineRule="auto"/>
        <w:rPr>
          <w:rFonts w:ascii="Times New Roman" w:hAnsi="Times New Roman" w:cs="Times New Roman"/>
          <w:sz w:val="24"/>
          <w:szCs w:val="24"/>
        </w:rPr>
      </w:pPr>
    </w:p>
    <w:p w:rsidR="00372A6A" w:rsidRPr="00E4320D" w:rsidRDefault="00372A6A"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 xml:space="preserve">Conclusion and Action Plan </w:t>
      </w:r>
    </w:p>
    <w:p w:rsidR="000C2749" w:rsidRPr="00E4320D" w:rsidRDefault="001A7E64"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It is important that a culture of collaboration should be encouraged within our own settings and as a network of local professionals. Again, much of this depends on tim</w:t>
      </w:r>
      <w:r w:rsidR="00A90AEA" w:rsidRPr="00E4320D">
        <w:rPr>
          <w:rFonts w:ascii="Times New Roman" w:hAnsi="Times New Roman" w:cs="Times New Roman"/>
          <w:sz w:val="24"/>
          <w:szCs w:val="24"/>
        </w:rPr>
        <w:t>e constraints; having INSET or d</w:t>
      </w:r>
      <w:r w:rsidRPr="00E4320D">
        <w:rPr>
          <w:rFonts w:ascii="Times New Roman" w:hAnsi="Times New Roman" w:cs="Times New Roman"/>
          <w:sz w:val="24"/>
          <w:szCs w:val="24"/>
        </w:rPr>
        <w:t xml:space="preserve">irected </w:t>
      </w:r>
      <w:r w:rsidR="00A90AEA" w:rsidRPr="00E4320D">
        <w:rPr>
          <w:rFonts w:ascii="Times New Roman" w:hAnsi="Times New Roman" w:cs="Times New Roman"/>
          <w:sz w:val="24"/>
          <w:szCs w:val="24"/>
        </w:rPr>
        <w:t>t</w:t>
      </w:r>
      <w:r w:rsidRPr="00E4320D">
        <w:rPr>
          <w:rFonts w:ascii="Times New Roman" w:hAnsi="Times New Roman" w:cs="Times New Roman"/>
          <w:sz w:val="24"/>
          <w:szCs w:val="24"/>
        </w:rPr>
        <w:t>ime allocated to professional development throughout the cluster, specifically related to ALN. If sufficient time is not allocated, then this adds to the already heavy staff workload.</w:t>
      </w:r>
      <w:r w:rsidR="009245F5" w:rsidRPr="00E4320D">
        <w:rPr>
          <w:rFonts w:ascii="Times New Roman" w:hAnsi="Times New Roman" w:cs="Times New Roman"/>
          <w:sz w:val="24"/>
          <w:szCs w:val="24"/>
        </w:rPr>
        <w:t xml:space="preserve"> I would be very interested in being part of an online network specific to ALN in the future. </w:t>
      </w:r>
    </w:p>
    <w:p w:rsidR="00401E1F" w:rsidRPr="00E4320D" w:rsidRDefault="00401E1F" w:rsidP="00E4320D">
      <w:pPr>
        <w:spacing w:line="360" w:lineRule="auto"/>
        <w:rPr>
          <w:rFonts w:ascii="Times New Roman" w:hAnsi="Times New Roman" w:cs="Times New Roman"/>
          <w:sz w:val="24"/>
          <w:szCs w:val="24"/>
        </w:rPr>
      </w:pPr>
    </w:p>
    <w:p w:rsidR="003B6E98" w:rsidRPr="00E4320D" w:rsidRDefault="00372A6A" w:rsidP="00E4320D">
      <w:pPr>
        <w:spacing w:line="360" w:lineRule="auto"/>
        <w:rPr>
          <w:rFonts w:ascii="Times New Roman" w:hAnsi="Times New Roman" w:cs="Times New Roman"/>
          <w:sz w:val="24"/>
          <w:szCs w:val="24"/>
          <w:u w:val="single"/>
        </w:rPr>
      </w:pPr>
      <w:r w:rsidRPr="00E4320D">
        <w:rPr>
          <w:rFonts w:ascii="Times New Roman" w:hAnsi="Times New Roman" w:cs="Times New Roman"/>
          <w:sz w:val="24"/>
          <w:szCs w:val="24"/>
          <w:u w:val="single"/>
        </w:rPr>
        <w:t>Overall c</w:t>
      </w:r>
      <w:r w:rsidR="00E336CC" w:rsidRPr="00E4320D">
        <w:rPr>
          <w:rFonts w:ascii="Times New Roman" w:hAnsi="Times New Roman" w:cs="Times New Roman"/>
          <w:sz w:val="24"/>
          <w:szCs w:val="24"/>
          <w:u w:val="single"/>
        </w:rPr>
        <w:t xml:space="preserve">onclusions </w:t>
      </w:r>
    </w:p>
    <w:p w:rsidR="005579A5" w:rsidRPr="00E4320D" w:rsidRDefault="005A4A0B"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This essay has atte</w:t>
      </w:r>
      <w:r w:rsidR="007A2C41" w:rsidRPr="00E4320D">
        <w:rPr>
          <w:rFonts w:ascii="Times New Roman" w:hAnsi="Times New Roman" w:cs="Times New Roman"/>
          <w:sz w:val="24"/>
          <w:szCs w:val="24"/>
        </w:rPr>
        <w:t>mpted to respond to how workforce development will affect primary school staff in my setting, with a specific focus on ALN reform</w:t>
      </w:r>
      <w:r w:rsidR="006D3877" w:rsidRPr="00E4320D">
        <w:rPr>
          <w:rFonts w:ascii="Times New Roman" w:hAnsi="Times New Roman" w:cs="Times New Roman"/>
          <w:sz w:val="24"/>
          <w:szCs w:val="24"/>
        </w:rPr>
        <w:t>. M</w:t>
      </w:r>
      <w:r w:rsidR="007A2C41" w:rsidRPr="00E4320D">
        <w:rPr>
          <w:rFonts w:ascii="Times New Roman" w:hAnsi="Times New Roman" w:cs="Times New Roman"/>
          <w:sz w:val="24"/>
          <w:szCs w:val="24"/>
        </w:rPr>
        <w:t>ajor policy and educational changes over the last century</w:t>
      </w:r>
      <w:r w:rsidR="006D3877" w:rsidRPr="00E4320D">
        <w:rPr>
          <w:rFonts w:ascii="Times New Roman" w:hAnsi="Times New Roman" w:cs="Times New Roman"/>
          <w:sz w:val="24"/>
          <w:szCs w:val="24"/>
        </w:rPr>
        <w:t xml:space="preserve"> have been discussed which have led to these W</w:t>
      </w:r>
      <w:r w:rsidR="007A2C41" w:rsidRPr="00E4320D">
        <w:rPr>
          <w:rFonts w:ascii="Times New Roman" w:hAnsi="Times New Roman" w:cs="Times New Roman"/>
          <w:sz w:val="24"/>
          <w:szCs w:val="24"/>
        </w:rPr>
        <w:t>elsh Government policy</w:t>
      </w:r>
      <w:r w:rsidR="006D3877" w:rsidRPr="00E4320D">
        <w:rPr>
          <w:rFonts w:ascii="Times New Roman" w:hAnsi="Times New Roman" w:cs="Times New Roman"/>
          <w:sz w:val="24"/>
          <w:szCs w:val="24"/>
        </w:rPr>
        <w:t xml:space="preserve"> changes</w:t>
      </w:r>
      <w:r w:rsidR="007A2C41" w:rsidRPr="00E4320D">
        <w:rPr>
          <w:rFonts w:ascii="Times New Roman" w:hAnsi="Times New Roman" w:cs="Times New Roman"/>
          <w:sz w:val="24"/>
          <w:szCs w:val="24"/>
        </w:rPr>
        <w:t xml:space="preserve">. </w:t>
      </w:r>
      <w:r w:rsidR="006D3877" w:rsidRPr="00E4320D">
        <w:rPr>
          <w:rFonts w:ascii="Times New Roman" w:hAnsi="Times New Roman" w:cs="Times New Roman"/>
          <w:sz w:val="24"/>
          <w:szCs w:val="24"/>
        </w:rPr>
        <w:t>I have discussed how s</w:t>
      </w:r>
      <w:r w:rsidR="00E336CC" w:rsidRPr="00E4320D">
        <w:rPr>
          <w:rFonts w:ascii="Times New Roman" w:hAnsi="Times New Roman" w:cs="Times New Roman"/>
          <w:sz w:val="24"/>
          <w:szCs w:val="24"/>
        </w:rPr>
        <w:t>ome staff may feel resistant to change</w:t>
      </w:r>
      <w:r w:rsidR="006D3877" w:rsidRPr="00E4320D">
        <w:rPr>
          <w:rFonts w:ascii="Times New Roman" w:hAnsi="Times New Roman" w:cs="Times New Roman"/>
          <w:sz w:val="24"/>
          <w:szCs w:val="24"/>
        </w:rPr>
        <w:t xml:space="preserve">, for several reasons, including workload and professional support levels. Many staff </w:t>
      </w:r>
      <w:proofErr w:type="gramStart"/>
      <w:r w:rsidR="00E336CC" w:rsidRPr="00E4320D">
        <w:rPr>
          <w:rFonts w:ascii="Times New Roman" w:hAnsi="Times New Roman" w:cs="Times New Roman"/>
          <w:sz w:val="24"/>
          <w:szCs w:val="24"/>
        </w:rPr>
        <w:t>feel</w:t>
      </w:r>
      <w:proofErr w:type="gramEnd"/>
      <w:r w:rsidR="00E336CC" w:rsidRPr="00E4320D">
        <w:rPr>
          <w:rFonts w:ascii="Times New Roman" w:hAnsi="Times New Roman" w:cs="Times New Roman"/>
          <w:sz w:val="24"/>
          <w:szCs w:val="24"/>
        </w:rPr>
        <w:t xml:space="preserve"> they do not have the knowledge and experience of working with children with ALN. They may fear failure and be concerned about the consequences of this. Elizabeth </w:t>
      </w:r>
      <w:proofErr w:type="spellStart"/>
      <w:r w:rsidR="00E336CC" w:rsidRPr="00E4320D">
        <w:rPr>
          <w:rFonts w:ascii="Times New Roman" w:hAnsi="Times New Roman" w:cs="Times New Roman"/>
          <w:sz w:val="24"/>
          <w:szCs w:val="24"/>
        </w:rPr>
        <w:t>Cowne</w:t>
      </w:r>
      <w:proofErr w:type="spellEnd"/>
      <w:r w:rsidR="00E336CC" w:rsidRPr="00E4320D">
        <w:rPr>
          <w:rFonts w:ascii="Times New Roman" w:hAnsi="Times New Roman" w:cs="Times New Roman"/>
          <w:sz w:val="24"/>
          <w:szCs w:val="24"/>
        </w:rPr>
        <w:t xml:space="preserve"> suggests that the concerns about failing “can be avoided by giving time and opportunities for discussion and support. This means building in time for liaison and planning meetings”</w:t>
      </w:r>
      <w:r w:rsidR="005579A5" w:rsidRPr="00E4320D">
        <w:rPr>
          <w:rFonts w:ascii="Times New Roman" w:hAnsi="Times New Roman" w:cs="Times New Roman"/>
          <w:sz w:val="24"/>
          <w:szCs w:val="24"/>
        </w:rPr>
        <w:t>.</w:t>
      </w:r>
      <w:r w:rsidR="00E336CC" w:rsidRPr="00E4320D">
        <w:rPr>
          <w:rFonts w:ascii="Times New Roman" w:hAnsi="Times New Roman" w:cs="Times New Roman"/>
          <w:sz w:val="24"/>
          <w:szCs w:val="24"/>
        </w:rPr>
        <w:t xml:space="preserve"> (</w:t>
      </w:r>
      <w:proofErr w:type="spellStart"/>
      <w:r w:rsidR="00E336CC" w:rsidRPr="00E4320D">
        <w:rPr>
          <w:rFonts w:ascii="Times New Roman" w:hAnsi="Times New Roman" w:cs="Times New Roman"/>
          <w:sz w:val="24"/>
          <w:szCs w:val="24"/>
        </w:rPr>
        <w:t>Cowne</w:t>
      </w:r>
      <w:proofErr w:type="spellEnd"/>
      <w:r w:rsidR="00E336CC" w:rsidRPr="00E4320D">
        <w:rPr>
          <w:rFonts w:ascii="Times New Roman" w:hAnsi="Times New Roman" w:cs="Times New Roman"/>
          <w:sz w:val="24"/>
          <w:szCs w:val="24"/>
        </w:rPr>
        <w:t xml:space="preserve">, 2002, p.21) </w:t>
      </w:r>
      <w:r w:rsidR="005579A5" w:rsidRPr="00E4320D">
        <w:rPr>
          <w:rFonts w:ascii="Times New Roman" w:hAnsi="Times New Roman" w:cs="Times New Roman"/>
          <w:sz w:val="24"/>
          <w:szCs w:val="24"/>
        </w:rPr>
        <w:t>In my setting t</w:t>
      </w:r>
      <w:r w:rsidR="00E336CC" w:rsidRPr="00E4320D">
        <w:rPr>
          <w:rFonts w:ascii="Times New Roman" w:hAnsi="Times New Roman" w:cs="Times New Roman"/>
          <w:sz w:val="24"/>
          <w:szCs w:val="24"/>
        </w:rPr>
        <w:t xml:space="preserve">he existing mainstream staff could meet and plan together with the staff from the LSC, to support the mainstream teachers with inclusion strategies. </w:t>
      </w:r>
      <w:proofErr w:type="spellStart"/>
      <w:r w:rsidR="00A710D7" w:rsidRPr="00E4320D">
        <w:rPr>
          <w:rFonts w:ascii="Times New Roman" w:hAnsi="Times New Roman" w:cs="Times New Roman"/>
          <w:sz w:val="24"/>
          <w:szCs w:val="24"/>
        </w:rPr>
        <w:t>Thi</w:t>
      </w:r>
      <w:proofErr w:type="spellEnd"/>
      <w:r w:rsidR="00A710D7" w:rsidRPr="00E4320D">
        <w:rPr>
          <w:rFonts w:ascii="Times New Roman" w:hAnsi="Times New Roman" w:cs="Times New Roman"/>
          <w:sz w:val="24"/>
          <w:szCs w:val="24"/>
        </w:rPr>
        <w:t xml:space="preserve"> is supported by research from </w:t>
      </w:r>
      <w:r w:rsidR="005579A5" w:rsidRPr="00E4320D">
        <w:rPr>
          <w:rFonts w:ascii="Times New Roman" w:hAnsi="Times New Roman" w:cs="Times New Roman"/>
          <w:sz w:val="24"/>
          <w:szCs w:val="24"/>
        </w:rPr>
        <w:t xml:space="preserve">McMillan </w:t>
      </w:r>
      <w:proofErr w:type="gramStart"/>
      <w:r w:rsidR="005579A5" w:rsidRPr="00E4320D">
        <w:rPr>
          <w:rFonts w:ascii="Times New Roman" w:hAnsi="Times New Roman" w:cs="Times New Roman"/>
          <w:sz w:val="24"/>
          <w:szCs w:val="24"/>
        </w:rPr>
        <w:t>et</w:t>
      </w:r>
      <w:proofErr w:type="gramEnd"/>
      <w:r w:rsidR="005579A5" w:rsidRPr="00E4320D">
        <w:rPr>
          <w:rFonts w:ascii="Times New Roman" w:hAnsi="Times New Roman" w:cs="Times New Roman"/>
          <w:sz w:val="24"/>
          <w:szCs w:val="24"/>
        </w:rPr>
        <w:t xml:space="preserve">. al (2018) </w:t>
      </w:r>
      <w:r w:rsidR="00A710D7" w:rsidRPr="00E4320D">
        <w:rPr>
          <w:rFonts w:ascii="Times New Roman" w:hAnsi="Times New Roman" w:cs="Times New Roman"/>
          <w:sz w:val="24"/>
          <w:szCs w:val="24"/>
        </w:rPr>
        <w:t xml:space="preserve">who </w:t>
      </w:r>
      <w:r w:rsidR="005579A5" w:rsidRPr="00E4320D">
        <w:rPr>
          <w:rFonts w:ascii="Times New Roman" w:hAnsi="Times New Roman" w:cs="Times New Roman"/>
          <w:sz w:val="24"/>
          <w:szCs w:val="24"/>
        </w:rPr>
        <w:t>found that</w:t>
      </w:r>
      <w:r w:rsidR="008B4A87" w:rsidRPr="00E4320D">
        <w:rPr>
          <w:rFonts w:ascii="Times New Roman" w:hAnsi="Times New Roman" w:cs="Times New Roman"/>
          <w:sz w:val="24"/>
          <w:szCs w:val="24"/>
        </w:rPr>
        <w:t xml:space="preserve"> 80-</w:t>
      </w:r>
      <w:r w:rsidR="005579A5" w:rsidRPr="00E4320D">
        <w:rPr>
          <w:rFonts w:ascii="Times New Roman" w:hAnsi="Times New Roman" w:cs="Times New Roman"/>
          <w:sz w:val="24"/>
          <w:szCs w:val="24"/>
        </w:rPr>
        <w:t xml:space="preserve"> 81% of the te</w:t>
      </w:r>
      <w:r w:rsidR="009245F5" w:rsidRPr="00E4320D">
        <w:rPr>
          <w:rFonts w:ascii="Times New Roman" w:hAnsi="Times New Roman" w:cs="Times New Roman"/>
          <w:sz w:val="24"/>
          <w:szCs w:val="24"/>
        </w:rPr>
        <w:t xml:space="preserve">achers in their </w:t>
      </w:r>
      <w:r w:rsidR="009245F5" w:rsidRPr="00E4320D">
        <w:rPr>
          <w:rFonts w:ascii="Times New Roman" w:hAnsi="Times New Roman" w:cs="Times New Roman"/>
          <w:sz w:val="24"/>
          <w:szCs w:val="24"/>
        </w:rPr>
        <w:lastRenderedPageBreak/>
        <w:t>study thought that in school mentoring and informal meetings with colleagues were</w:t>
      </w:r>
      <w:r w:rsidR="005579A5" w:rsidRPr="00E4320D">
        <w:rPr>
          <w:rFonts w:ascii="Times New Roman" w:hAnsi="Times New Roman" w:cs="Times New Roman"/>
          <w:sz w:val="24"/>
          <w:szCs w:val="24"/>
        </w:rPr>
        <w:t xml:space="preserve"> very valuable</w:t>
      </w:r>
      <w:r w:rsidR="009245F5" w:rsidRPr="00E4320D">
        <w:rPr>
          <w:rFonts w:ascii="Times New Roman" w:hAnsi="Times New Roman" w:cs="Times New Roman"/>
          <w:sz w:val="24"/>
          <w:szCs w:val="24"/>
        </w:rPr>
        <w:t xml:space="preserve"> ways of aiding the professional learning of the staff.</w:t>
      </w:r>
    </w:p>
    <w:p w:rsidR="00F54F17" w:rsidRPr="00E4320D" w:rsidRDefault="005F0F8C"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Although there may be some staff who are resistant to changes in the curriculum and the ALNET </w:t>
      </w:r>
      <w:r w:rsidR="00012FC6" w:rsidRPr="00E4320D">
        <w:rPr>
          <w:rFonts w:ascii="Times New Roman" w:hAnsi="Times New Roman" w:cs="Times New Roman"/>
          <w:sz w:val="24"/>
          <w:szCs w:val="24"/>
        </w:rPr>
        <w:t>A</w:t>
      </w:r>
      <w:r w:rsidRPr="00E4320D">
        <w:rPr>
          <w:rFonts w:ascii="Times New Roman" w:hAnsi="Times New Roman" w:cs="Times New Roman"/>
          <w:sz w:val="24"/>
          <w:szCs w:val="24"/>
        </w:rPr>
        <w:t>ct, I feel that with the right support from senior staff</w:t>
      </w:r>
      <w:r w:rsidR="006D3877" w:rsidRPr="00E4320D">
        <w:rPr>
          <w:rFonts w:ascii="Times New Roman" w:hAnsi="Times New Roman" w:cs="Times New Roman"/>
          <w:sz w:val="24"/>
          <w:szCs w:val="24"/>
        </w:rPr>
        <w:t xml:space="preserve"> and a whole school or cluster approach</w:t>
      </w:r>
      <w:r w:rsidRPr="00E4320D">
        <w:rPr>
          <w:rFonts w:ascii="Times New Roman" w:hAnsi="Times New Roman" w:cs="Times New Roman"/>
          <w:sz w:val="24"/>
          <w:szCs w:val="24"/>
        </w:rPr>
        <w:t xml:space="preserve">, the coming years will be an interesting time to be an education professional in Wales. However, the current level of funding will not sustain the amount of changes required, and this will have to be addressed in order for the changes to be implemented correctly. </w:t>
      </w:r>
      <w:r w:rsidR="00A710D7" w:rsidRPr="00E4320D">
        <w:rPr>
          <w:rFonts w:ascii="Times New Roman" w:hAnsi="Times New Roman" w:cs="Times New Roman"/>
          <w:sz w:val="24"/>
          <w:szCs w:val="24"/>
        </w:rPr>
        <w:t xml:space="preserve">Ultimately, </w:t>
      </w:r>
      <w:r w:rsidRPr="00E4320D">
        <w:rPr>
          <w:rFonts w:ascii="Times New Roman" w:hAnsi="Times New Roman" w:cs="Times New Roman"/>
          <w:sz w:val="24"/>
          <w:szCs w:val="24"/>
        </w:rPr>
        <w:t xml:space="preserve">I agree with </w:t>
      </w:r>
      <w:proofErr w:type="spellStart"/>
      <w:r w:rsidR="00972B47" w:rsidRPr="00E4320D">
        <w:rPr>
          <w:rFonts w:ascii="Times New Roman" w:hAnsi="Times New Roman" w:cs="Times New Roman"/>
          <w:sz w:val="24"/>
          <w:szCs w:val="24"/>
        </w:rPr>
        <w:t>Tilstone</w:t>
      </w:r>
      <w:proofErr w:type="spellEnd"/>
      <w:r w:rsidR="005F6A7C" w:rsidRPr="00E4320D">
        <w:rPr>
          <w:rFonts w:ascii="Times New Roman" w:hAnsi="Times New Roman" w:cs="Times New Roman"/>
          <w:sz w:val="24"/>
          <w:szCs w:val="24"/>
        </w:rPr>
        <w:t>, Florian and Rose</w:t>
      </w:r>
      <w:r w:rsidRPr="00E4320D">
        <w:rPr>
          <w:rFonts w:ascii="Times New Roman" w:hAnsi="Times New Roman" w:cs="Times New Roman"/>
          <w:sz w:val="24"/>
          <w:szCs w:val="24"/>
        </w:rPr>
        <w:t>’s</w:t>
      </w:r>
      <w:r w:rsidR="005F6A7C" w:rsidRPr="00E4320D">
        <w:rPr>
          <w:rFonts w:ascii="Times New Roman" w:hAnsi="Times New Roman" w:cs="Times New Roman"/>
          <w:sz w:val="24"/>
          <w:szCs w:val="24"/>
        </w:rPr>
        <w:t xml:space="preserve"> </w:t>
      </w:r>
      <w:r w:rsidRPr="00E4320D">
        <w:rPr>
          <w:rFonts w:ascii="Times New Roman" w:hAnsi="Times New Roman" w:cs="Times New Roman"/>
          <w:sz w:val="24"/>
          <w:szCs w:val="24"/>
        </w:rPr>
        <w:t>conclusion</w:t>
      </w:r>
      <w:r w:rsidR="00972B47" w:rsidRPr="00E4320D">
        <w:rPr>
          <w:rFonts w:ascii="Times New Roman" w:hAnsi="Times New Roman" w:cs="Times New Roman"/>
          <w:sz w:val="24"/>
          <w:szCs w:val="24"/>
        </w:rPr>
        <w:t xml:space="preserve"> that “Research has demonstrated that under the right conditions, positive outcomes, though difficult to achieve, are possible for all pupils.” </w:t>
      </w:r>
      <w:proofErr w:type="spellStart"/>
      <w:r w:rsidR="00972B47" w:rsidRPr="00E4320D">
        <w:rPr>
          <w:rFonts w:ascii="Times New Roman" w:hAnsi="Times New Roman" w:cs="Times New Roman"/>
          <w:sz w:val="24"/>
          <w:szCs w:val="24"/>
        </w:rPr>
        <w:t>Tilstone</w:t>
      </w:r>
      <w:proofErr w:type="spellEnd"/>
      <w:r w:rsidR="00972B47" w:rsidRPr="00E4320D">
        <w:rPr>
          <w:rFonts w:ascii="Times New Roman" w:hAnsi="Times New Roman" w:cs="Times New Roman"/>
          <w:sz w:val="24"/>
          <w:szCs w:val="24"/>
        </w:rPr>
        <w:t>, Florian and Rose (1998, p 17)</w:t>
      </w:r>
    </w:p>
    <w:p w:rsidR="003B6E98" w:rsidRPr="00E4320D" w:rsidRDefault="003B6E98" w:rsidP="00E4320D">
      <w:pPr>
        <w:spacing w:line="360" w:lineRule="auto"/>
        <w:rPr>
          <w:rFonts w:ascii="Times New Roman" w:hAnsi="Times New Roman" w:cs="Times New Roman"/>
          <w:sz w:val="24"/>
          <w:szCs w:val="24"/>
        </w:rPr>
      </w:pPr>
    </w:p>
    <w:p w:rsidR="009211AC" w:rsidRPr="00E4320D" w:rsidRDefault="009211AC" w:rsidP="00E4320D">
      <w:pPr>
        <w:spacing w:line="360" w:lineRule="auto"/>
        <w:rPr>
          <w:rFonts w:ascii="Times New Roman" w:hAnsi="Times New Roman" w:cs="Times New Roman"/>
          <w:sz w:val="24"/>
          <w:szCs w:val="24"/>
        </w:rPr>
      </w:pPr>
    </w:p>
    <w:p w:rsidR="009211AC" w:rsidRPr="00E4320D" w:rsidRDefault="009211AC" w:rsidP="00E4320D">
      <w:pPr>
        <w:spacing w:line="360" w:lineRule="auto"/>
        <w:rPr>
          <w:rFonts w:ascii="Times New Roman" w:hAnsi="Times New Roman" w:cs="Times New Roman"/>
          <w:sz w:val="24"/>
          <w:szCs w:val="24"/>
        </w:rPr>
      </w:pPr>
    </w:p>
    <w:p w:rsidR="009211AC" w:rsidRDefault="009211AC"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Default="00E4320D" w:rsidP="00E4320D">
      <w:pPr>
        <w:spacing w:line="360" w:lineRule="auto"/>
        <w:rPr>
          <w:rFonts w:ascii="Times New Roman" w:hAnsi="Times New Roman" w:cs="Times New Roman"/>
          <w:sz w:val="24"/>
          <w:szCs w:val="24"/>
        </w:rPr>
      </w:pPr>
    </w:p>
    <w:p w:rsidR="00E4320D" w:rsidRPr="00E4320D" w:rsidRDefault="00E4320D" w:rsidP="00E4320D">
      <w:pPr>
        <w:spacing w:line="360" w:lineRule="auto"/>
        <w:rPr>
          <w:rFonts w:ascii="Times New Roman" w:hAnsi="Times New Roman" w:cs="Times New Roman"/>
          <w:sz w:val="24"/>
          <w:szCs w:val="24"/>
        </w:rPr>
      </w:pPr>
    </w:p>
    <w:p w:rsidR="00126040" w:rsidRPr="00E4320D" w:rsidRDefault="00126040" w:rsidP="00E4320D">
      <w:pPr>
        <w:spacing w:line="360" w:lineRule="auto"/>
        <w:rPr>
          <w:rFonts w:ascii="Times New Roman" w:hAnsi="Times New Roman" w:cs="Times New Roman"/>
          <w:sz w:val="24"/>
          <w:szCs w:val="24"/>
        </w:rPr>
      </w:pPr>
    </w:p>
    <w:p w:rsidR="00AE5E7E" w:rsidRPr="00E4320D" w:rsidRDefault="00AE5E7E" w:rsidP="00E4320D">
      <w:pPr>
        <w:spacing w:line="360" w:lineRule="auto"/>
        <w:rPr>
          <w:rFonts w:ascii="Times New Roman" w:hAnsi="Times New Roman" w:cs="Times New Roman"/>
          <w:sz w:val="24"/>
          <w:szCs w:val="24"/>
        </w:rPr>
      </w:pPr>
    </w:p>
    <w:p w:rsidR="00AE5E7E" w:rsidRPr="00E4320D" w:rsidRDefault="00AE5E7E" w:rsidP="00E4320D">
      <w:pPr>
        <w:spacing w:line="360" w:lineRule="auto"/>
        <w:jc w:val="center"/>
        <w:rPr>
          <w:rFonts w:ascii="Times New Roman" w:hAnsi="Times New Roman" w:cs="Times New Roman"/>
          <w:sz w:val="24"/>
          <w:szCs w:val="24"/>
          <w:u w:val="single"/>
        </w:rPr>
      </w:pPr>
      <w:r w:rsidRPr="00E4320D">
        <w:rPr>
          <w:rFonts w:ascii="Times New Roman" w:hAnsi="Times New Roman" w:cs="Times New Roman"/>
          <w:sz w:val="24"/>
          <w:szCs w:val="24"/>
          <w:u w:val="single"/>
        </w:rPr>
        <w:lastRenderedPageBreak/>
        <w:t>Appendix 1</w:t>
      </w:r>
    </w:p>
    <w:p w:rsidR="00AE5E7E" w:rsidRPr="00E4320D" w:rsidRDefault="00AE5E7E" w:rsidP="00E4320D">
      <w:pPr>
        <w:spacing w:line="360" w:lineRule="auto"/>
        <w:rPr>
          <w:rFonts w:ascii="Times New Roman" w:hAnsi="Times New Roman" w:cs="Times New Roman"/>
          <w:sz w:val="24"/>
          <w:szCs w:val="24"/>
        </w:rPr>
      </w:pPr>
    </w:p>
    <w:p w:rsidR="00AE5E7E" w:rsidRPr="00E4320D" w:rsidRDefault="00AE5E7E" w:rsidP="00E4320D">
      <w:pPr>
        <w:spacing w:line="360" w:lineRule="auto"/>
        <w:rPr>
          <w:rFonts w:ascii="Times New Roman" w:hAnsi="Times New Roman" w:cs="Times New Roman"/>
          <w:sz w:val="24"/>
          <w:szCs w:val="24"/>
        </w:rPr>
      </w:pPr>
      <w:r w:rsidRPr="00E4320D">
        <w:rPr>
          <w:rFonts w:ascii="Times New Roman" w:hAnsi="Times New Roman" w:cs="Times New Roman"/>
          <w:noProof/>
          <w:sz w:val="24"/>
          <w:szCs w:val="24"/>
          <w:lang w:eastAsia="en-GB"/>
        </w:rPr>
        <w:drawing>
          <wp:inline distT="0" distB="0" distL="0" distR="0" wp14:anchorId="58F2AEA3" wp14:editId="71227E53">
            <wp:extent cx="5153025" cy="74357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4756" cy="7438209"/>
                    </a:xfrm>
                    <a:prstGeom prst="rect">
                      <a:avLst/>
                    </a:prstGeom>
                    <a:noFill/>
                  </pic:spPr>
                </pic:pic>
              </a:graphicData>
            </a:graphic>
          </wp:inline>
        </w:drawing>
      </w:r>
    </w:p>
    <w:p w:rsidR="00AE5E7E" w:rsidRPr="00E4320D" w:rsidRDefault="00AE5E7E" w:rsidP="00E4320D">
      <w:pPr>
        <w:spacing w:line="360" w:lineRule="auto"/>
        <w:jc w:val="center"/>
        <w:rPr>
          <w:rFonts w:ascii="Times New Roman" w:hAnsi="Times New Roman" w:cs="Times New Roman"/>
          <w:sz w:val="24"/>
          <w:szCs w:val="24"/>
          <w:u w:val="single"/>
        </w:rPr>
      </w:pPr>
    </w:p>
    <w:p w:rsidR="009211AC" w:rsidRPr="00E4320D" w:rsidRDefault="009211AC" w:rsidP="00E4320D">
      <w:pPr>
        <w:spacing w:line="360" w:lineRule="auto"/>
        <w:jc w:val="center"/>
        <w:rPr>
          <w:rFonts w:ascii="Times New Roman" w:hAnsi="Times New Roman" w:cs="Times New Roman"/>
          <w:sz w:val="24"/>
          <w:szCs w:val="24"/>
          <w:u w:val="single"/>
        </w:rPr>
      </w:pPr>
      <w:r w:rsidRPr="00E4320D">
        <w:rPr>
          <w:rFonts w:ascii="Times New Roman" w:hAnsi="Times New Roman" w:cs="Times New Roman"/>
          <w:sz w:val="24"/>
          <w:szCs w:val="24"/>
          <w:u w:val="single"/>
        </w:rPr>
        <w:lastRenderedPageBreak/>
        <w:t>References</w:t>
      </w:r>
    </w:p>
    <w:p w:rsidR="009211AC" w:rsidRPr="00E4320D" w:rsidRDefault="009211AC" w:rsidP="00E4320D">
      <w:pPr>
        <w:pStyle w:val="NoSpacing"/>
        <w:spacing w:line="360" w:lineRule="auto"/>
        <w:rPr>
          <w:rFonts w:ascii="Times New Roman" w:hAnsi="Times New Roman" w:cs="Times New Roman"/>
          <w:sz w:val="24"/>
          <w:szCs w:val="24"/>
        </w:rPr>
      </w:pPr>
    </w:p>
    <w:p w:rsidR="009211AC" w:rsidRPr="00E4320D" w:rsidRDefault="009211AC"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Billingsley, B., et al.  (2018) ‘Leadership for Effective Inclusive Schools: Considerations for Preparation and Reform’.  </w:t>
      </w:r>
      <w:r w:rsidRPr="00E4320D">
        <w:rPr>
          <w:rFonts w:ascii="Times New Roman" w:hAnsi="Times New Roman" w:cs="Times New Roman"/>
          <w:i/>
          <w:sz w:val="24"/>
          <w:szCs w:val="24"/>
        </w:rPr>
        <w:t xml:space="preserve">Australasian Journal of Special and Inclusive Education </w:t>
      </w:r>
      <w:r w:rsidRPr="00E4320D">
        <w:rPr>
          <w:rFonts w:ascii="Times New Roman" w:hAnsi="Times New Roman" w:cs="Times New Roman"/>
          <w:sz w:val="24"/>
          <w:szCs w:val="24"/>
        </w:rPr>
        <w:t>vol. 42, issue 1, 2018 pp. 65–81. Accessed on 02.12.19 DOI: 10.1017/jsi.2018.6</w:t>
      </w:r>
    </w:p>
    <w:p w:rsidR="009211AC" w:rsidRPr="00E4320D" w:rsidRDefault="009211AC" w:rsidP="00E4320D">
      <w:pPr>
        <w:spacing w:line="360" w:lineRule="auto"/>
        <w:rPr>
          <w:rFonts w:ascii="Times New Roman" w:hAnsi="Times New Roman" w:cs="Times New Roman"/>
          <w:sz w:val="24"/>
          <w:szCs w:val="24"/>
        </w:rPr>
      </w:pPr>
      <w:proofErr w:type="spellStart"/>
      <w:proofErr w:type="gramStart"/>
      <w:r w:rsidRPr="00E4320D">
        <w:rPr>
          <w:rFonts w:ascii="Times New Roman" w:hAnsi="Times New Roman" w:cs="Times New Roman"/>
          <w:sz w:val="24"/>
          <w:szCs w:val="24"/>
        </w:rPr>
        <w:t>Cheminais</w:t>
      </w:r>
      <w:proofErr w:type="spellEnd"/>
      <w:r w:rsidRPr="00E4320D">
        <w:rPr>
          <w:rFonts w:ascii="Times New Roman" w:hAnsi="Times New Roman" w:cs="Times New Roman"/>
          <w:sz w:val="24"/>
          <w:szCs w:val="24"/>
        </w:rPr>
        <w:t xml:space="preserve">, R., (2003) </w:t>
      </w:r>
      <w:r w:rsidRPr="00E4320D">
        <w:rPr>
          <w:rFonts w:ascii="Times New Roman" w:hAnsi="Times New Roman" w:cs="Times New Roman"/>
          <w:i/>
          <w:sz w:val="24"/>
          <w:szCs w:val="24"/>
        </w:rPr>
        <w:t>Closing the inclusion gap: special and mainstream schools working in partnership.</w:t>
      </w:r>
      <w:proofErr w:type="gramEnd"/>
      <w:r w:rsidRPr="00E4320D">
        <w:rPr>
          <w:rFonts w:ascii="Times New Roman" w:hAnsi="Times New Roman" w:cs="Times New Roman"/>
          <w:i/>
          <w:sz w:val="24"/>
          <w:szCs w:val="24"/>
        </w:rPr>
        <w:t xml:space="preserve"> </w:t>
      </w:r>
      <w:proofErr w:type="gramStart"/>
      <w:r w:rsidRPr="00E4320D">
        <w:rPr>
          <w:rFonts w:ascii="Times New Roman" w:hAnsi="Times New Roman" w:cs="Times New Roman"/>
          <w:sz w:val="24"/>
          <w:szCs w:val="24"/>
        </w:rPr>
        <w:t>London :</w:t>
      </w:r>
      <w:proofErr w:type="gramEnd"/>
      <w:r w:rsidRPr="00E4320D">
        <w:rPr>
          <w:rFonts w:ascii="Times New Roman" w:hAnsi="Times New Roman" w:cs="Times New Roman"/>
          <w:sz w:val="24"/>
          <w:szCs w:val="24"/>
        </w:rPr>
        <w:t xml:space="preserve"> David Fulton</w:t>
      </w:r>
    </w:p>
    <w:p w:rsidR="009211AC" w:rsidRPr="00E4320D" w:rsidRDefault="009211AC"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Clark, C., et al. (1995) </w:t>
      </w:r>
      <w:r w:rsidRPr="00E4320D">
        <w:rPr>
          <w:rFonts w:ascii="Times New Roman" w:hAnsi="Times New Roman" w:cs="Times New Roman"/>
          <w:i/>
          <w:sz w:val="24"/>
          <w:szCs w:val="24"/>
        </w:rPr>
        <w:t>Innovatory practice in mainstream schools for special educational needs</w:t>
      </w:r>
      <w:r w:rsidRPr="00E4320D">
        <w:rPr>
          <w:rFonts w:ascii="Times New Roman" w:hAnsi="Times New Roman" w:cs="Times New Roman"/>
          <w:sz w:val="24"/>
          <w:szCs w:val="24"/>
        </w:rPr>
        <w:t>. Department for Education: University of Newcastle upon Tyne.</w:t>
      </w:r>
    </w:p>
    <w:p w:rsidR="009211AC" w:rsidRPr="00E4320D" w:rsidRDefault="009211AC" w:rsidP="00E4320D">
      <w:pPr>
        <w:spacing w:line="360" w:lineRule="auto"/>
        <w:rPr>
          <w:rFonts w:ascii="Times New Roman" w:hAnsi="Times New Roman" w:cs="Times New Roman"/>
          <w:sz w:val="24"/>
          <w:szCs w:val="24"/>
        </w:rPr>
      </w:pPr>
      <w:proofErr w:type="spellStart"/>
      <w:r w:rsidRPr="00E4320D">
        <w:rPr>
          <w:rFonts w:ascii="Times New Roman" w:hAnsi="Times New Roman" w:cs="Times New Roman"/>
          <w:sz w:val="24"/>
          <w:szCs w:val="24"/>
        </w:rPr>
        <w:t>Cowne</w:t>
      </w:r>
      <w:proofErr w:type="spellEnd"/>
      <w:r w:rsidRPr="00E4320D">
        <w:rPr>
          <w:rFonts w:ascii="Times New Roman" w:hAnsi="Times New Roman" w:cs="Times New Roman"/>
          <w:sz w:val="24"/>
          <w:szCs w:val="24"/>
        </w:rPr>
        <w:t xml:space="preserve">, E. (2002) </w:t>
      </w:r>
      <w:r w:rsidRPr="00E4320D">
        <w:rPr>
          <w:rFonts w:ascii="Times New Roman" w:hAnsi="Times New Roman" w:cs="Times New Roman"/>
          <w:i/>
          <w:sz w:val="24"/>
          <w:szCs w:val="24"/>
        </w:rPr>
        <w:t>Developing inclusive practice: the SENCO's role in managing change</w:t>
      </w:r>
      <w:r w:rsidRPr="00E4320D">
        <w:rPr>
          <w:rFonts w:ascii="Times New Roman" w:hAnsi="Times New Roman" w:cs="Times New Roman"/>
          <w:sz w:val="24"/>
          <w:szCs w:val="24"/>
        </w:rPr>
        <w:t xml:space="preserve">. </w:t>
      </w:r>
      <w:proofErr w:type="gramStart"/>
      <w:r w:rsidRPr="00E4320D">
        <w:rPr>
          <w:rFonts w:ascii="Times New Roman" w:hAnsi="Times New Roman" w:cs="Times New Roman"/>
          <w:sz w:val="24"/>
          <w:szCs w:val="24"/>
        </w:rPr>
        <w:t>London :</w:t>
      </w:r>
      <w:proofErr w:type="gramEnd"/>
      <w:r w:rsidRPr="00E4320D">
        <w:rPr>
          <w:rFonts w:ascii="Times New Roman" w:hAnsi="Times New Roman" w:cs="Times New Roman"/>
          <w:sz w:val="24"/>
          <w:szCs w:val="24"/>
        </w:rPr>
        <w:t xml:space="preserve"> David Fulton</w:t>
      </w:r>
    </w:p>
    <w:p w:rsidR="009211AC" w:rsidRPr="00E4320D" w:rsidRDefault="009211AC"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Department for Education </w:t>
      </w:r>
      <w:r w:rsidR="000A4C99" w:rsidRPr="00E4320D">
        <w:rPr>
          <w:rFonts w:ascii="Times New Roman" w:hAnsi="Times New Roman" w:cs="Times New Roman"/>
          <w:sz w:val="24"/>
          <w:szCs w:val="24"/>
        </w:rPr>
        <w:t xml:space="preserve">(2019) </w:t>
      </w:r>
      <w:r w:rsidRPr="00E4320D">
        <w:rPr>
          <w:rFonts w:ascii="Times New Roman" w:hAnsi="Times New Roman" w:cs="Times New Roman"/>
          <w:i/>
          <w:sz w:val="24"/>
          <w:szCs w:val="24"/>
        </w:rPr>
        <w:t>Provision for children and young people with special educational needs and disabilities, and for those who need alternative provision: how the financial arrangements work. Call for Evidence.</w:t>
      </w:r>
      <w:r w:rsidRPr="00E4320D">
        <w:rPr>
          <w:rFonts w:ascii="Times New Roman" w:hAnsi="Times New Roman" w:cs="Times New Roman"/>
          <w:sz w:val="24"/>
          <w:szCs w:val="24"/>
        </w:rPr>
        <w:t xml:space="preserve"> Available at https://consult.education.gov.uk/funding-policy-unit/funding-for-send-and-those-who-need-ap-call-for-ev/supporting_documents/Call%20for%20evidence%20on%20SENDAP%20Funding.pdf  </w:t>
      </w:r>
    </w:p>
    <w:p w:rsidR="009211AC" w:rsidRPr="00E4320D" w:rsidRDefault="009211AC"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t>(Accessed: 19.12.19)</w:t>
      </w:r>
    </w:p>
    <w:p w:rsidR="009211AC" w:rsidRPr="00E4320D" w:rsidRDefault="009211AC" w:rsidP="00E4320D">
      <w:pPr>
        <w:pStyle w:val="NoSpacing"/>
        <w:spacing w:line="360" w:lineRule="auto"/>
        <w:rPr>
          <w:rFonts w:ascii="Times New Roman" w:hAnsi="Times New Roman" w:cs="Times New Roman"/>
          <w:sz w:val="24"/>
          <w:szCs w:val="24"/>
        </w:rPr>
      </w:pPr>
    </w:p>
    <w:p w:rsidR="009211AC" w:rsidRPr="00E4320D" w:rsidRDefault="000A4C99"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t>Department for Education (2017)</w:t>
      </w:r>
      <w:r w:rsidR="009211AC" w:rsidRPr="00E4320D">
        <w:rPr>
          <w:rFonts w:ascii="Times New Roman" w:hAnsi="Times New Roman" w:cs="Times New Roman"/>
          <w:sz w:val="24"/>
          <w:szCs w:val="24"/>
        </w:rPr>
        <w:t xml:space="preserve"> </w:t>
      </w:r>
      <w:r w:rsidR="009211AC" w:rsidRPr="00E4320D">
        <w:rPr>
          <w:rFonts w:ascii="Times New Roman" w:hAnsi="Times New Roman" w:cs="Times New Roman"/>
          <w:i/>
          <w:sz w:val="24"/>
          <w:szCs w:val="24"/>
        </w:rPr>
        <w:t>Teacher Workload Survey 2016 Research brief</w:t>
      </w:r>
      <w:r w:rsidR="009211AC" w:rsidRPr="00E4320D">
        <w:rPr>
          <w:rFonts w:ascii="Times New Roman" w:hAnsi="Times New Roman" w:cs="Times New Roman"/>
          <w:sz w:val="24"/>
          <w:szCs w:val="24"/>
        </w:rPr>
        <w:t xml:space="preserve"> Available at: </w:t>
      </w:r>
      <w:hyperlink r:id="rId12" w:history="1">
        <w:r w:rsidRPr="00E4320D">
          <w:rPr>
            <w:rStyle w:val="Hyperlink"/>
            <w:rFonts w:ascii="Times New Roman" w:hAnsi="Times New Roman" w:cs="Times New Roman"/>
            <w:color w:val="auto"/>
            <w:sz w:val="24"/>
            <w:szCs w:val="24"/>
            <w:u w:val="none"/>
          </w:rPr>
          <w:t>https://assets.publishing.service.gov.uk/government/uploads/system/uploads/attachment_data/file/594696/TWS-2016_FINAL_Research_brief_Feb_2017.pdf</w:t>
        </w:r>
      </w:hyperlink>
      <w:r w:rsidRPr="00E4320D">
        <w:rPr>
          <w:rFonts w:ascii="Times New Roman" w:hAnsi="Times New Roman" w:cs="Times New Roman"/>
          <w:sz w:val="24"/>
          <w:szCs w:val="24"/>
        </w:rPr>
        <w:t xml:space="preserve"> </w:t>
      </w:r>
      <w:r w:rsidR="009211AC" w:rsidRPr="00E4320D">
        <w:rPr>
          <w:rFonts w:ascii="Times New Roman" w:hAnsi="Times New Roman" w:cs="Times New Roman"/>
          <w:sz w:val="24"/>
          <w:szCs w:val="24"/>
        </w:rPr>
        <w:t>(Accessed: 10th December 2019)</w:t>
      </w:r>
    </w:p>
    <w:p w:rsidR="00126040" w:rsidRPr="00E4320D" w:rsidRDefault="00126040" w:rsidP="00E4320D">
      <w:pPr>
        <w:pStyle w:val="NoSpacing"/>
        <w:spacing w:line="360" w:lineRule="auto"/>
        <w:rPr>
          <w:rFonts w:ascii="Times New Roman" w:hAnsi="Times New Roman" w:cs="Times New Roman"/>
          <w:sz w:val="24"/>
          <w:szCs w:val="24"/>
        </w:rPr>
      </w:pPr>
    </w:p>
    <w:p w:rsidR="009211AC" w:rsidRPr="00E4320D" w:rsidRDefault="009211AC"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Donaldson, G., (2015) </w:t>
      </w:r>
      <w:r w:rsidRPr="00E4320D">
        <w:rPr>
          <w:rFonts w:ascii="Times New Roman" w:hAnsi="Times New Roman" w:cs="Times New Roman"/>
          <w:i/>
          <w:sz w:val="24"/>
          <w:szCs w:val="24"/>
        </w:rPr>
        <w:t>Successful Futures: Independent Review of Curriculum and Assessment Arrangements in Wales</w:t>
      </w:r>
      <w:r w:rsidR="000A4C99" w:rsidRPr="00E4320D">
        <w:rPr>
          <w:rFonts w:ascii="Times New Roman" w:hAnsi="Times New Roman" w:cs="Times New Roman"/>
          <w:i/>
          <w:sz w:val="24"/>
          <w:szCs w:val="24"/>
        </w:rPr>
        <w:t xml:space="preserve"> </w:t>
      </w:r>
      <w:r w:rsidRPr="00E4320D">
        <w:rPr>
          <w:rFonts w:ascii="Times New Roman" w:hAnsi="Times New Roman" w:cs="Times New Roman"/>
          <w:sz w:val="24"/>
          <w:szCs w:val="24"/>
        </w:rPr>
        <w:t xml:space="preserve">Available at: </w:t>
      </w:r>
      <w:hyperlink r:id="rId13" w:history="1">
        <w:r w:rsidR="000A4C99" w:rsidRPr="00E4320D">
          <w:rPr>
            <w:rStyle w:val="Hyperlink"/>
            <w:rFonts w:ascii="Times New Roman" w:hAnsi="Times New Roman" w:cs="Times New Roman"/>
            <w:color w:val="auto"/>
            <w:sz w:val="24"/>
            <w:szCs w:val="24"/>
            <w:u w:val="none"/>
          </w:rPr>
          <w:t>https://dera.ioe.ac.uk/22165/2/150225-successful-futures-en_Redacted.pdf</w:t>
        </w:r>
      </w:hyperlink>
      <w:r w:rsidR="000A4C99" w:rsidRPr="00E4320D">
        <w:rPr>
          <w:rFonts w:ascii="Times New Roman" w:hAnsi="Times New Roman" w:cs="Times New Roman"/>
          <w:sz w:val="24"/>
          <w:szCs w:val="24"/>
        </w:rPr>
        <w:t xml:space="preserve"> </w:t>
      </w:r>
      <w:r w:rsidRPr="00E4320D">
        <w:rPr>
          <w:rFonts w:ascii="Times New Roman" w:hAnsi="Times New Roman" w:cs="Times New Roman"/>
          <w:sz w:val="24"/>
          <w:szCs w:val="24"/>
        </w:rPr>
        <w:t>(Accessed: 16.12.19)</w:t>
      </w:r>
    </w:p>
    <w:p w:rsidR="009211AC" w:rsidRPr="00E4320D" w:rsidRDefault="009211AC" w:rsidP="00E4320D">
      <w:pPr>
        <w:pStyle w:val="NoSpacing"/>
        <w:spacing w:line="360" w:lineRule="auto"/>
        <w:rPr>
          <w:rFonts w:ascii="Times New Roman" w:hAnsi="Times New Roman" w:cs="Times New Roman"/>
          <w:sz w:val="24"/>
          <w:szCs w:val="24"/>
        </w:rPr>
      </w:pPr>
    </w:p>
    <w:p w:rsidR="001B02D1" w:rsidRPr="00E4320D" w:rsidRDefault="009211AC" w:rsidP="00E4320D">
      <w:pPr>
        <w:spacing w:line="360" w:lineRule="auto"/>
        <w:rPr>
          <w:rFonts w:ascii="Times New Roman" w:hAnsi="Times New Roman" w:cs="Times New Roman"/>
          <w:sz w:val="24"/>
          <w:szCs w:val="24"/>
        </w:rPr>
      </w:pPr>
      <w:proofErr w:type="spellStart"/>
      <w:r w:rsidRPr="00E4320D">
        <w:rPr>
          <w:rFonts w:ascii="Times New Roman" w:hAnsi="Times New Roman" w:cs="Times New Roman"/>
          <w:sz w:val="24"/>
          <w:szCs w:val="24"/>
        </w:rPr>
        <w:t>Ekins</w:t>
      </w:r>
      <w:proofErr w:type="spellEnd"/>
      <w:r w:rsidRPr="00E4320D">
        <w:rPr>
          <w:rFonts w:ascii="Times New Roman" w:hAnsi="Times New Roman" w:cs="Times New Roman"/>
          <w:sz w:val="24"/>
          <w:szCs w:val="24"/>
        </w:rPr>
        <w:t xml:space="preserve">, A and </w:t>
      </w:r>
      <w:proofErr w:type="spellStart"/>
      <w:r w:rsidRPr="00E4320D">
        <w:rPr>
          <w:rFonts w:ascii="Times New Roman" w:hAnsi="Times New Roman" w:cs="Times New Roman"/>
          <w:sz w:val="24"/>
          <w:szCs w:val="24"/>
        </w:rPr>
        <w:t>Grimes</w:t>
      </w:r>
      <w:proofErr w:type="gramStart"/>
      <w:r w:rsidRPr="00E4320D">
        <w:rPr>
          <w:rFonts w:ascii="Times New Roman" w:hAnsi="Times New Roman" w:cs="Times New Roman"/>
          <w:sz w:val="24"/>
          <w:szCs w:val="24"/>
        </w:rPr>
        <w:t>,P</w:t>
      </w:r>
      <w:proofErr w:type="spellEnd"/>
      <w:proofErr w:type="gramEnd"/>
      <w:r w:rsidRPr="00E4320D">
        <w:rPr>
          <w:rFonts w:ascii="Times New Roman" w:hAnsi="Times New Roman" w:cs="Times New Roman"/>
          <w:sz w:val="24"/>
          <w:szCs w:val="24"/>
        </w:rPr>
        <w:t xml:space="preserve">  (2009) </w:t>
      </w:r>
      <w:r w:rsidRPr="00E4320D">
        <w:rPr>
          <w:rFonts w:ascii="Times New Roman" w:hAnsi="Times New Roman" w:cs="Times New Roman"/>
          <w:i/>
          <w:sz w:val="24"/>
          <w:szCs w:val="24"/>
        </w:rPr>
        <w:t>Inclusion: Developing an Effective Whole School Approach</w:t>
      </w:r>
      <w:r w:rsidRPr="00E4320D">
        <w:rPr>
          <w:rFonts w:ascii="Times New Roman" w:hAnsi="Times New Roman" w:cs="Times New Roman"/>
          <w:sz w:val="24"/>
          <w:szCs w:val="24"/>
        </w:rPr>
        <w:t xml:space="preserve">. Berkshire: Open University Press. </w:t>
      </w:r>
    </w:p>
    <w:p w:rsidR="001B02D1" w:rsidRPr="00E4320D" w:rsidRDefault="001B02D1"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lastRenderedPageBreak/>
        <w:t xml:space="preserve">Gibbs, G (1988). </w:t>
      </w:r>
      <w:r w:rsidRPr="00E4320D">
        <w:rPr>
          <w:rFonts w:ascii="Times New Roman" w:hAnsi="Times New Roman" w:cs="Times New Roman"/>
          <w:i/>
          <w:sz w:val="24"/>
          <w:szCs w:val="24"/>
        </w:rPr>
        <w:t>Learning by doing: a guide to teaching and learning methods</w:t>
      </w:r>
      <w:r w:rsidRPr="00E4320D">
        <w:rPr>
          <w:rFonts w:ascii="Times New Roman" w:hAnsi="Times New Roman" w:cs="Times New Roman"/>
          <w:sz w:val="24"/>
          <w:szCs w:val="24"/>
        </w:rPr>
        <w:t>. Oxford: Further Education Unit, Oxford Polytechnic.</w:t>
      </w:r>
    </w:p>
    <w:p w:rsidR="009211AC" w:rsidRPr="00E4320D" w:rsidRDefault="009211AC" w:rsidP="00E4320D">
      <w:pPr>
        <w:spacing w:line="360" w:lineRule="auto"/>
        <w:rPr>
          <w:rFonts w:ascii="Times New Roman" w:hAnsi="Times New Roman" w:cs="Times New Roman"/>
          <w:sz w:val="24"/>
          <w:szCs w:val="24"/>
        </w:rPr>
      </w:pPr>
      <w:proofErr w:type="gramStart"/>
      <w:r w:rsidRPr="00E4320D">
        <w:rPr>
          <w:rFonts w:ascii="Times New Roman" w:hAnsi="Times New Roman" w:cs="Times New Roman"/>
          <w:sz w:val="24"/>
          <w:szCs w:val="24"/>
        </w:rPr>
        <w:t xml:space="preserve">Hayward, A., (2006) </w:t>
      </w:r>
      <w:r w:rsidRPr="00E4320D">
        <w:rPr>
          <w:rFonts w:ascii="Times New Roman" w:hAnsi="Times New Roman" w:cs="Times New Roman"/>
          <w:i/>
          <w:sz w:val="24"/>
          <w:szCs w:val="24"/>
        </w:rPr>
        <w:t>Making inclusion happen: a practical guide</w:t>
      </w:r>
      <w:r w:rsidRPr="00E4320D">
        <w:rPr>
          <w:rFonts w:ascii="Times New Roman" w:hAnsi="Times New Roman" w:cs="Times New Roman"/>
          <w:sz w:val="24"/>
          <w:szCs w:val="24"/>
        </w:rPr>
        <w:t>.</w:t>
      </w:r>
      <w:proofErr w:type="gramEnd"/>
      <w:r w:rsidRPr="00E4320D">
        <w:rPr>
          <w:rFonts w:ascii="Times New Roman" w:hAnsi="Times New Roman" w:cs="Times New Roman"/>
          <w:sz w:val="24"/>
          <w:szCs w:val="24"/>
        </w:rPr>
        <w:t xml:space="preserve"> London: Paul Chapman</w:t>
      </w:r>
    </w:p>
    <w:p w:rsidR="009211AC" w:rsidRPr="00E4320D" w:rsidRDefault="009211AC"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Lunt, I., et al. (1994) </w:t>
      </w:r>
      <w:r w:rsidRPr="00E4320D">
        <w:rPr>
          <w:rFonts w:ascii="Times New Roman" w:hAnsi="Times New Roman" w:cs="Times New Roman"/>
          <w:i/>
          <w:sz w:val="24"/>
          <w:szCs w:val="24"/>
        </w:rPr>
        <w:t>Working together: inter-school collaboration for special needs</w:t>
      </w:r>
      <w:r w:rsidRPr="00E4320D">
        <w:rPr>
          <w:rFonts w:ascii="Times New Roman" w:hAnsi="Times New Roman" w:cs="Times New Roman"/>
          <w:sz w:val="24"/>
          <w:szCs w:val="24"/>
        </w:rPr>
        <w:t>. London: David Fulton</w:t>
      </w:r>
    </w:p>
    <w:p w:rsidR="009211AC" w:rsidRPr="00E4320D" w:rsidRDefault="009211AC"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McMillan, J. M., et al. (2018) ‘Implementing the Australian Curriculum for Students with Disabilities in Specialist Settings: Teachers’ Professional Learning Experiences and Preferences’. </w:t>
      </w:r>
      <w:r w:rsidRPr="00E4320D">
        <w:rPr>
          <w:rFonts w:ascii="Times New Roman" w:hAnsi="Times New Roman" w:cs="Times New Roman"/>
          <w:i/>
          <w:sz w:val="24"/>
          <w:szCs w:val="24"/>
        </w:rPr>
        <w:t>Australasian Journal of Special and Inclusive Education</w:t>
      </w:r>
      <w:r w:rsidRPr="00E4320D">
        <w:rPr>
          <w:rFonts w:ascii="Times New Roman" w:hAnsi="Times New Roman" w:cs="Times New Roman"/>
          <w:sz w:val="24"/>
          <w:szCs w:val="24"/>
        </w:rPr>
        <w:t xml:space="preserve"> vol. 42, issue 2, 2018 pp. 127-142. Accessed on 02.12.19 DOI: 10.1017/jsi.2018.14</w:t>
      </w:r>
    </w:p>
    <w:p w:rsidR="00CF7138" w:rsidRPr="00E4320D" w:rsidRDefault="00CF7138"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Riser, R (2005) Inclusive education or special educational needs, in Cole, M. (2005) Educa</w:t>
      </w:r>
      <w:r w:rsidR="000F165A" w:rsidRPr="00E4320D">
        <w:rPr>
          <w:rFonts w:ascii="Times New Roman" w:hAnsi="Times New Roman" w:cs="Times New Roman"/>
          <w:sz w:val="24"/>
          <w:szCs w:val="24"/>
        </w:rPr>
        <w:t>tion, equality and human rights</w:t>
      </w:r>
      <w:r w:rsidRPr="00E4320D">
        <w:rPr>
          <w:rFonts w:ascii="Times New Roman" w:hAnsi="Times New Roman" w:cs="Times New Roman"/>
          <w:sz w:val="24"/>
          <w:szCs w:val="24"/>
        </w:rPr>
        <w:t xml:space="preserve">: issues of gender, race, sexuality, disability and social class 2nd ed. </w:t>
      </w:r>
      <w:proofErr w:type="gramStart"/>
      <w:r w:rsidRPr="00E4320D">
        <w:rPr>
          <w:rFonts w:ascii="Times New Roman" w:hAnsi="Times New Roman" w:cs="Times New Roman"/>
          <w:sz w:val="24"/>
          <w:szCs w:val="24"/>
        </w:rPr>
        <w:t>London :</w:t>
      </w:r>
      <w:proofErr w:type="gramEnd"/>
      <w:r w:rsidRPr="00E4320D">
        <w:rPr>
          <w:rFonts w:ascii="Times New Roman" w:hAnsi="Times New Roman" w:cs="Times New Roman"/>
          <w:sz w:val="24"/>
          <w:szCs w:val="24"/>
        </w:rPr>
        <w:t xml:space="preserve"> </w:t>
      </w:r>
      <w:proofErr w:type="spellStart"/>
      <w:r w:rsidRPr="00E4320D">
        <w:rPr>
          <w:rFonts w:ascii="Times New Roman" w:hAnsi="Times New Roman" w:cs="Times New Roman"/>
          <w:sz w:val="24"/>
          <w:szCs w:val="24"/>
        </w:rPr>
        <w:t>RoutledgeFalmer</w:t>
      </w:r>
      <w:proofErr w:type="spellEnd"/>
      <w:r w:rsidRPr="00E4320D">
        <w:rPr>
          <w:rFonts w:ascii="Times New Roman" w:hAnsi="Times New Roman" w:cs="Times New Roman"/>
          <w:sz w:val="24"/>
          <w:szCs w:val="24"/>
        </w:rPr>
        <w:t xml:space="preserve"> </w:t>
      </w:r>
    </w:p>
    <w:p w:rsidR="00126040" w:rsidRPr="00E4320D" w:rsidRDefault="00126040" w:rsidP="00E4320D">
      <w:pPr>
        <w:spacing w:line="360" w:lineRule="auto"/>
        <w:rPr>
          <w:rFonts w:ascii="Times New Roman" w:hAnsi="Times New Roman" w:cs="Times New Roman"/>
          <w:sz w:val="24"/>
          <w:szCs w:val="24"/>
        </w:rPr>
      </w:pPr>
      <w:proofErr w:type="spellStart"/>
      <w:r w:rsidRPr="00E4320D">
        <w:rPr>
          <w:rFonts w:ascii="Times New Roman" w:hAnsi="Times New Roman" w:cs="Times New Roman"/>
          <w:sz w:val="24"/>
          <w:szCs w:val="24"/>
        </w:rPr>
        <w:t>Skipp</w:t>
      </w:r>
      <w:proofErr w:type="spellEnd"/>
      <w:r w:rsidRPr="00E4320D">
        <w:rPr>
          <w:rFonts w:ascii="Times New Roman" w:hAnsi="Times New Roman" w:cs="Times New Roman"/>
          <w:sz w:val="24"/>
          <w:szCs w:val="24"/>
        </w:rPr>
        <w:t>, A and Hopwood, V., Department for Education (2019) Deployment of Teaching Assistants in schools: Research Report Available at: https://assets.publishing.service.gov.uk/government/uploads/system/uploads/attachment_data/file/812507/Deployment_of_teaching_assistants_report.pdf (Accessed: 15.04.2020)</w:t>
      </w:r>
    </w:p>
    <w:p w:rsidR="00911990" w:rsidRPr="00E4320D" w:rsidRDefault="00911990"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Thompson, D. (2012) Whole school development, inclusion and special educational needs: Acknowledging wider debates, in Cornwall, J. and Graham-Matheson, L. (2012) </w:t>
      </w:r>
      <w:r w:rsidRPr="00E4320D">
        <w:rPr>
          <w:rFonts w:ascii="Times New Roman" w:hAnsi="Times New Roman" w:cs="Times New Roman"/>
          <w:i/>
          <w:sz w:val="24"/>
          <w:szCs w:val="24"/>
        </w:rPr>
        <w:t xml:space="preserve">Leading on Inclusion: Dilemmas, debates and new perspectives. </w:t>
      </w:r>
      <w:r w:rsidRPr="00E4320D">
        <w:rPr>
          <w:rFonts w:ascii="Times New Roman" w:hAnsi="Times New Roman" w:cs="Times New Roman"/>
          <w:sz w:val="24"/>
          <w:szCs w:val="24"/>
        </w:rPr>
        <w:t xml:space="preserve">London: </w:t>
      </w:r>
      <w:proofErr w:type="spellStart"/>
      <w:r w:rsidRPr="00E4320D">
        <w:rPr>
          <w:rFonts w:ascii="Times New Roman" w:hAnsi="Times New Roman" w:cs="Times New Roman"/>
          <w:sz w:val="24"/>
          <w:szCs w:val="24"/>
        </w:rPr>
        <w:t>Routledge</w:t>
      </w:r>
      <w:proofErr w:type="spellEnd"/>
    </w:p>
    <w:p w:rsidR="009211AC" w:rsidRPr="00E4320D" w:rsidRDefault="009211AC" w:rsidP="00E4320D">
      <w:pPr>
        <w:spacing w:line="360" w:lineRule="auto"/>
        <w:rPr>
          <w:rFonts w:ascii="Times New Roman" w:hAnsi="Times New Roman" w:cs="Times New Roman"/>
          <w:sz w:val="24"/>
          <w:szCs w:val="24"/>
        </w:rPr>
      </w:pPr>
      <w:proofErr w:type="spellStart"/>
      <w:r w:rsidRPr="00E4320D">
        <w:rPr>
          <w:rFonts w:ascii="Times New Roman" w:hAnsi="Times New Roman" w:cs="Times New Roman"/>
          <w:sz w:val="24"/>
          <w:szCs w:val="24"/>
        </w:rPr>
        <w:t>Tilstone</w:t>
      </w:r>
      <w:proofErr w:type="spellEnd"/>
      <w:r w:rsidRPr="00E4320D">
        <w:rPr>
          <w:rFonts w:ascii="Times New Roman" w:hAnsi="Times New Roman" w:cs="Times New Roman"/>
          <w:sz w:val="24"/>
          <w:szCs w:val="24"/>
        </w:rPr>
        <w:t xml:space="preserve">, C. Florian. </w:t>
      </w:r>
      <w:proofErr w:type="gramStart"/>
      <w:r w:rsidRPr="00E4320D">
        <w:rPr>
          <w:rFonts w:ascii="Times New Roman" w:hAnsi="Times New Roman" w:cs="Times New Roman"/>
          <w:sz w:val="24"/>
          <w:szCs w:val="24"/>
        </w:rPr>
        <w:t xml:space="preserve">L, and Rose, R. (1998) </w:t>
      </w:r>
      <w:r w:rsidRPr="00E4320D">
        <w:rPr>
          <w:rFonts w:ascii="Times New Roman" w:hAnsi="Times New Roman" w:cs="Times New Roman"/>
          <w:i/>
          <w:sz w:val="24"/>
          <w:szCs w:val="24"/>
        </w:rPr>
        <w:t>Promoting inclusive practice</w:t>
      </w:r>
      <w:r w:rsidRPr="00E4320D">
        <w:rPr>
          <w:rFonts w:ascii="Times New Roman" w:hAnsi="Times New Roman" w:cs="Times New Roman"/>
          <w:sz w:val="24"/>
          <w:szCs w:val="24"/>
        </w:rPr>
        <w:t>.</w:t>
      </w:r>
      <w:proofErr w:type="gramEnd"/>
      <w:r w:rsidRPr="00E4320D">
        <w:rPr>
          <w:rFonts w:ascii="Times New Roman" w:hAnsi="Times New Roman" w:cs="Times New Roman"/>
          <w:sz w:val="24"/>
          <w:szCs w:val="24"/>
        </w:rPr>
        <w:t xml:space="preserve">  </w:t>
      </w:r>
      <w:proofErr w:type="gramStart"/>
      <w:r w:rsidRPr="00E4320D">
        <w:rPr>
          <w:rFonts w:ascii="Times New Roman" w:hAnsi="Times New Roman" w:cs="Times New Roman"/>
          <w:sz w:val="24"/>
          <w:szCs w:val="24"/>
        </w:rPr>
        <w:t>London :</w:t>
      </w:r>
      <w:proofErr w:type="gramEnd"/>
      <w:r w:rsidRPr="00E4320D">
        <w:rPr>
          <w:rFonts w:ascii="Times New Roman" w:hAnsi="Times New Roman" w:cs="Times New Roman"/>
          <w:sz w:val="24"/>
          <w:szCs w:val="24"/>
        </w:rPr>
        <w:t xml:space="preserve"> </w:t>
      </w:r>
      <w:proofErr w:type="spellStart"/>
      <w:r w:rsidRPr="00E4320D">
        <w:rPr>
          <w:rFonts w:ascii="Times New Roman" w:hAnsi="Times New Roman" w:cs="Times New Roman"/>
          <w:sz w:val="24"/>
          <w:szCs w:val="24"/>
        </w:rPr>
        <w:t>Routledge</w:t>
      </w:r>
      <w:proofErr w:type="spellEnd"/>
    </w:p>
    <w:p w:rsidR="007F4308" w:rsidRPr="00E4320D" w:rsidRDefault="007F4308"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University of Birmingham, Library Services, Academic Skills Centre (2015) </w:t>
      </w:r>
      <w:proofErr w:type="gramStart"/>
      <w:r w:rsidRPr="00E4320D">
        <w:rPr>
          <w:rFonts w:ascii="Times New Roman" w:hAnsi="Times New Roman" w:cs="Times New Roman"/>
          <w:sz w:val="24"/>
          <w:szCs w:val="24"/>
        </w:rPr>
        <w:t>A</w:t>
      </w:r>
      <w:proofErr w:type="gramEnd"/>
      <w:r w:rsidRPr="00E4320D">
        <w:rPr>
          <w:rFonts w:ascii="Times New Roman" w:hAnsi="Times New Roman" w:cs="Times New Roman"/>
          <w:sz w:val="24"/>
          <w:szCs w:val="24"/>
        </w:rPr>
        <w:t xml:space="preserve"> short guide to reflective writing. Available at: </w:t>
      </w:r>
      <w:hyperlink r:id="rId14" w:history="1">
        <w:r w:rsidRPr="00E4320D">
          <w:rPr>
            <w:rStyle w:val="Hyperlink"/>
            <w:rFonts w:ascii="Times New Roman" w:hAnsi="Times New Roman" w:cs="Times New Roman"/>
            <w:color w:val="auto"/>
            <w:sz w:val="24"/>
            <w:szCs w:val="24"/>
            <w:u w:val="none"/>
          </w:rPr>
          <w:t>https://moodle.uwtsd.ac.uk/pluginfile.php/321443/mod_resource/content/1/Critical%20Reflective%20Writing.pdf</w:t>
        </w:r>
      </w:hyperlink>
      <w:r w:rsidRPr="00E4320D">
        <w:rPr>
          <w:rFonts w:ascii="Times New Roman" w:hAnsi="Times New Roman" w:cs="Times New Roman"/>
          <w:sz w:val="24"/>
          <w:szCs w:val="24"/>
        </w:rPr>
        <w:t xml:space="preserve"> (Accessed: 5</w:t>
      </w:r>
      <w:r w:rsidRPr="00E4320D">
        <w:rPr>
          <w:rFonts w:ascii="Times New Roman" w:hAnsi="Times New Roman" w:cs="Times New Roman"/>
          <w:sz w:val="24"/>
          <w:szCs w:val="24"/>
          <w:vertAlign w:val="superscript"/>
        </w:rPr>
        <w:t>th</w:t>
      </w:r>
      <w:r w:rsidRPr="00E4320D">
        <w:rPr>
          <w:rFonts w:ascii="Times New Roman" w:hAnsi="Times New Roman" w:cs="Times New Roman"/>
          <w:sz w:val="24"/>
          <w:szCs w:val="24"/>
        </w:rPr>
        <w:t xml:space="preserve"> December 2019)</w:t>
      </w:r>
    </w:p>
    <w:p w:rsidR="00514D97" w:rsidRPr="00E4320D" w:rsidRDefault="00514D97" w:rsidP="00E4320D">
      <w:pPr>
        <w:spacing w:line="360" w:lineRule="auto"/>
        <w:rPr>
          <w:rFonts w:ascii="Times New Roman" w:hAnsi="Times New Roman" w:cs="Times New Roman"/>
          <w:sz w:val="24"/>
          <w:szCs w:val="24"/>
        </w:rPr>
      </w:pPr>
      <w:proofErr w:type="spellStart"/>
      <w:r w:rsidRPr="00E4320D">
        <w:rPr>
          <w:rFonts w:ascii="Times New Roman" w:hAnsi="Times New Roman" w:cs="Times New Roman"/>
          <w:sz w:val="24"/>
          <w:szCs w:val="24"/>
        </w:rPr>
        <w:t>Vlachou</w:t>
      </w:r>
      <w:proofErr w:type="spellEnd"/>
      <w:r w:rsidRPr="00E4320D">
        <w:rPr>
          <w:rFonts w:ascii="Times New Roman" w:hAnsi="Times New Roman" w:cs="Times New Roman"/>
          <w:sz w:val="24"/>
          <w:szCs w:val="24"/>
        </w:rPr>
        <w:t>, A.D, (1997) Struggles for Inclusive Education: an ethnographic study. Buckingham: Open University Press</w:t>
      </w:r>
    </w:p>
    <w:p w:rsidR="0050080C" w:rsidRPr="00E4320D" w:rsidRDefault="0050080C"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Welsh Government (2018) </w:t>
      </w:r>
      <w:r w:rsidRPr="00E4320D">
        <w:rPr>
          <w:rFonts w:ascii="Times New Roman" w:hAnsi="Times New Roman" w:cs="Times New Roman"/>
          <w:i/>
          <w:sz w:val="24"/>
          <w:szCs w:val="24"/>
        </w:rPr>
        <w:t>Additional learning needs (ALN) transformation programme</w:t>
      </w:r>
    </w:p>
    <w:p w:rsidR="0050080C" w:rsidRPr="00E4320D" w:rsidRDefault="0050080C"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lastRenderedPageBreak/>
        <w:t xml:space="preserve">Available at: </w:t>
      </w:r>
      <w:hyperlink r:id="rId15" w:history="1">
        <w:r w:rsidRPr="00E4320D">
          <w:rPr>
            <w:rStyle w:val="Hyperlink"/>
            <w:rFonts w:ascii="Times New Roman" w:hAnsi="Times New Roman" w:cs="Times New Roman"/>
            <w:color w:val="auto"/>
            <w:sz w:val="24"/>
            <w:szCs w:val="24"/>
            <w:u w:val="none"/>
          </w:rPr>
          <w:t>https://gov.wales/sites/default/files/publications/2018-09/additional-learning-needs-aln-transformation-programme-v2.pdf</w:t>
        </w:r>
      </w:hyperlink>
      <w:r w:rsidRPr="00E4320D">
        <w:rPr>
          <w:rFonts w:ascii="Times New Roman" w:hAnsi="Times New Roman" w:cs="Times New Roman"/>
          <w:sz w:val="24"/>
          <w:szCs w:val="24"/>
        </w:rPr>
        <w:t xml:space="preserve"> (Accessed: 6th December 2019)</w:t>
      </w:r>
    </w:p>
    <w:p w:rsidR="0050080C" w:rsidRPr="00E4320D" w:rsidRDefault="0050080C" w:rsidP="00E4320D">
      <w:pPr>
        <w:pStyle w:val="NoSpacing"/>
        <w:spacing w:line="360" w:lineRule="auto"/>
        <w:rPr>
          <w:rFonts w:ascii="Times New Roman" w:hAnsi="Times New Roman" w:cs="Times New Roman"/>
          <w:sz w:val="24"/>
          <w:szCs w:val="24"/>
        </w:rPr>
      </w:pPr>
    </w:p>
    <w:p w:rsidR="0050080C" w:rsidRPr="00E4320D" w:rsidRDefault="0050080C" w:rsidP="00E4320D">
      <w:pPr>
        <w:pStyle w:val="NoSpacing"/>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Welsh Government (2016) </w:t>
      </w:r>
      <w:proofErr w:type="gramStart"/>
      <w:r w:rsidRPr="00E4320D">
        <w:rPr>
          <w:rFonts w:ascii="Times New Roman" w:hAnsi="Times New Roman" w:cs="Times New Roman"/>
          <w:i/>
          <w:sz w:val="24"/>
          <w:szCs w:val="24"/>
        </w:rPr>
        <w:t>New</w:t>
      </w:r>
      <w:proofErr w:type="gramEnd"/>
      <w:r w:rsidRPr="00E4320D">
        <w:rPr>
          <w:rFonts w:ascii="Times New Roman" w:hAnsi="Times New Roman" w:cs="Times New Roman"/>
          <w:i/>
          <w:sz w:val="24"/>
          <w:szCs w:val="24"/>
        </w:rPr>
        <w:t xml:space="preserve"> law to transform ALN experience in Wales.</w:t>
      </w:r>
      <w:r w:rsidRPr="00E4320D">
        <w:rPr>
          <w:rFonts w:ascii="Times New Roman" w:hAnsi="Times New Roman" w:cs="Times New Roman"/>
          <w:sz w:val="24"/>
          <w:szCs w:val="24"/>
        </w:rPr>
        <w:t xml:space="preserve"> Available at: </w:t>
      </w:r>
      <w:hyperlink r:id="rId16" w:history="1">
        <w:r w:rsidRPr="00E4320D">
          <w:rPr>
            <w:rStyle w:val="Hyperlink"/>
            <w:rFonts w:ascii="Times New Roman" w:hAnsi="Times New Roman" w:cs="Times New Roman"/>
            <w:color w:val="auto"/>
            <w:sz w:val="24"/>
            <w:szCs w:val="24"/>
            <w:u w:val="none"/>
          </w:rPr>
          <w:t>https://gov.wales/new-law-transform-aln-experience-wales</w:t>
        </w:r>
      </w:hyperlink>
      <w:r w:rsidRPr="00E4320D">
        <w:rPr>
          <w:rFonts w:ascii="Times New Roman" w:hAnsi="Times New Roman" w:cs="Times New Roman"/>
          <w:sz w:val="24"/>
          <w:szCs w:val="24"/>
        </w:rPr>
        <w:t xml:space="preserve"> (Accessed: 2nd December 2019)</w:t>
      </w:r>
    </w:p>
    <w:p w:rsidR="0050080C" w:rsidRPr="00E4320D" w:rsidRDefault="0050080C" w:rsidP="00E4320D">
      <w:pPr>
        <w:spacing w:line="360" w:lineRule="auto"/>
        <w:rPr>
          <w:rFonts w:ascii="Times New Roman" w:hAnsi="Times New Roman" w:cs="Times New Roman"/>
          <w:sz w:val="24"/>
          <w:szCs w:val="24"/>
        </w:rPr>
      </w:pPr>
    </w:p>
    <w:p w:rsidR="006D1FD3" w:rsidRPr="00E4320D" w:rsidRDefault="006D1FD3" w:rsidP="00E4320D">
      <w:pPr>
        <w:spacing w:line="360" w:lineRule="auto"/>
        <w:rPr>
          <w:rFonts w:ascii="Times New Roman" w:hAnsi="Times New Roman" w:cs="Times New Roman"/>
          <w:sz w:val="24"/>
          <w:szCs w:val="24"/>
        </w:rPr>
      </w:pPr>
      <w:r w:rsidRPr="00E4320D">
        <w:rPr>
          <w:rFonts w:ascii="Times New Roman" w:hAnsi="Times New Roman" w:cs="Times New Roman"/>
          <w:sz w:val="24"/>
          <w:szCs w:val="24"/>
        </w:rPr>
        <w:t xml:space="preserve"> </w:t>
      </w:r>
    </w:p>
    <w:sectPr w:rsidR="006D1FD3" w:rsidRPr="00E4320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35187" w:rsidRDefault="00A35187" w:rsidP="007C706D">
      <w:pPr>
        <w:spacing w:after="0" w:line="240" w:lineRule="auto"/>
      </w:pPr>
      <w:r>
        <w:separator/>
      </w:r>
    </w:p>
  </w:endnote>
  <w:endnote w:type="continuationSeparator" w:id="0">
    <w:p w:rsidR="00A35187" w:rsidRDefault="00A35187" w:rsidP="007C7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63981938"/>
      <w:docPartObj>
        <w:docPartGallery w:val="Page Numbers (Bottom of Page)"/>
        <w:docPartUnique/>
      </w:docPartObj>
    </w:sdtPr>
    <w:sdtEndPr>
      <w:rPr>
        <w:noProof/>
      </w:rPr>
    </w:sdtEndPr>
    <w:sdtContent>
      <w:p w:rsidR="007C706D" w:rsidRDefault="007C706D">
        <w:pPr>
          <w:pStyle w:val="Footer"/>
          <w:jc w:val="right"/>
        </w:pPr>
        <w:r>
          <w:fldChar w:fldCharType="begin"/>
        </w:r>
        <w:r>
          <w:instrText xml:space="preserve"> PAGE   \* MERGEFORMAT </w:instrText>
        </w:r>
        <w:r>
          <w:fldChar w:fldCharType="separate"/>
        </w:r>
        <w:r w:rsidR="000B6CDC">
          <w:rPr>
            <w:noProof/>
          </w:rPr>
          <w:t>1</w:t>
        </w:r>
        <w:r>
          <w:rPr>
            <w:noProof/>
          </w:rPr>
          <w:fldChar w:fldCharType="end"/>
        </w:r>
      </w:p>
    </w:sdtContent>
  </w:sdt>
  <w:p w:rsidR="007C706D" w:rsidRDefault="007C70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35187" w:rsidRDefault="00A35187" w:rsidP="007C706D">
      <w:pPr>
        <w:spacing w:after="0" w:line="240" w:lineRule="auto"/>
      </w:pPr>
      <w:r>
        <w:separator/>
      </w:r>
    </w:p>
  </w:footnote>
  <w:footnote w:type="continuationSeparator" w:id="0">
    <w:p w:rsidR="00A35187" w:rsidRDefault="00A35187" w:rsidP="007C706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4320D" w:rsidRDefault="00E4320D">
    <w:pPr>
      <w:pStyle w:val="Header"/>
    </w:pPr>
    <w:r w:rsidRPr="00E4320D">
      <w:rPr>
        <w:lang w:val="en-US"/>
      </w:rPr>
      <w:t>1911497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241A6"/>
    <w:multiLevelType w:val="hybridMultilevel"/>
    <w:tmpl w:val="B6043598"/>
    <w:lvl w:ilvl="0" w:tplc="6E60D9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2749"/>
    <w:rsid w:val="00012FC6"/>
    <w:rsid w:val="00024228"/>
    <w:rsid w:val="000663AE"/>
    <w:rsid w:val="000A4C99"/>
    <w:rsid w:val="000B6CDC"/>
    <w:rsid w:val="000C2749"/>
    <w:rsid w:val="000D08C0"/>
    <w:rsid w:val="000E579C"/>
    <w:rsid w:val="000F165A"/>
    <w:rsid w:val="00101CAC"/>
    <w:rsid w:val="00102AFD"/>
    <w:rsid w:val="001137D0"/>
    <w:rsid w:val="0012181D"/>
    <w:rsid w:val="00124BC4"/>
    <w:rsid w:val="00126040"/>
    <w:rsid w:val="00145230"/>
    <w:rsid w:val="0015765D"/>
    <w:rsid w:val="001A7E64"/>
    <w:rsid w:val="001B02D1"/>
    <w:rsid w:val="001B252E"/>
    <w:rsid w:val="001B267D"/>
    <w:rsid w:val="001E1110"/>
    <w:rsid w:val="001E7ACD"/>
    <w:rsid w:val="002259AD"/>
    <w:rsid w:val="00247F4B"/>
    <w:rsid w:val="00285225"/>
    <w:rsid w:val="002F4A16"/>
    <w:rsid w:val="0030040F"/>
    <w:rsid w:val="0030470B"/>
    <w:rsid w:val="003157BD"/>
    <w:rsid w:val="00330E7D"/>
    <w:rsid w:val="0033356A"/>
    <w:rsid w:val="00335E26"/>
    <w:rsid w:val="00337C5E"/>
    <w:rsid w:val="00340832"/>
    <w:rsid w:val="00372A6A"/>
    <w:rsid w:val="00382432"/>
    <w:rsid w:val="003A20C3"/>
    <w:rsid w:val="003A6B32"/>
    <w:rsid w:val="003B6E98"/>
    <w:rsid w:val="003F017C"/>
    <w:rsid w:val="003F2D26"/>
    <w:rsid w:val="00401E1F"/>
    <w:rsid w:val="004511DE"/>
    <w:rsid w:val="004534B2"/>
    <w:rsid w:val="00462B4A"/>
    <w:rsid w:val="0046459E"/>
    <w:rsid w:val="00471EC5"/>
    <w:rsid w:val="00483BF4"/>
    <w:rsid w:val="004A74CA"/>
    <w:rsid w:val="004A7ECD"/>
    <w:rsid w:val="004C091A"/>
    <w:rsid w:val="004C6D25"/>
    <w:rsid w:val="004E1FDD"/>
    <w:rsid w:val="004F2149"/>
    <w:rsid w:val="005003D4"/>
    <w:rsid w:val="0050080C"/>
    <w:rsid w:val="005103A9"/>
    <w:rsid w:val="00514D97"/>
    <w:rsid w:val="00554288"/>
    <w:rsid w:val="005579A5"/>
    <w:rsid w:val="0057490F"/>
    <w:rsid w:val="005A3447"/>
    <w:rsid w:val="005A4A0B"/>
    <w:rsid w:val="005D6DFF"/>
    <w:rsid w:val="005F04DB"/>
    <w:rsid w:val="005F0F8C"/>
    <w:rsid w:val="005F37DB"/>
    <w:rsid w:val="005F6A7C"/>
    <w:rsid w:val="006176F9"/>
    <w:rsid w:val="00635CD7"/>
    <w:rsid w:val="006512A7"/>
    <w:rsid w:val="00673DFB"/>
    <w:rsid w:val="00686A60"/>
    <w:rsid w:val="006D1FD3"/>
    <w:rsid w:val="006D3877"/>
    <w:rsid w:val="006D3EE8"/>
    <w:rsid w:val="006E5A86"/>
    <w:rsid w:val="00723D3B"/>
    <w:rsid w:val="007321C4"/>
    <w:rsid w:val="00766226"/>
    <w:rsid w:val="00774415"/>
    <w:rsid w:val="007A2C41"/>
    <w:rsid w:val="007C0F30"/>
    <w:rsid w:val="007C2D4E"/>
    <w:rsid w:val="007C706D"/>
    <w:rsid w:val="007F36B1"/>
    <w:rsid w:val="007F4308"/>
    <w:rsid w:val="00812921"/>
    <w:rsid w:val="00820776"/>
    <w:rsid w:val="00830ECB"/>
    <w:rsid w:val="00842126"/>
    <w:rsid w:val="008B4A87"/>
    <w:rsid w:val="00911990"/>
    <w:rsid w:val="0091610C"/>
    <w:rsid w:val="009211AC"/>
    <w:rsid w:val="00921AC8"/>
    <w:rsid w:val="009245F5"/>
    <w:rsid w:val="00933374"/>
    <w:rsid w:val="00955C1B"/>
    <w:rsid w:val="0096437C"/>
    <w:rsid w:val="00972B47"/>
    <w:rsid w:val="00981AB3"/>
    <w:rsid w:val="009C2B59"/>
    <w:rsid w:val="009E1042"/>
    <w:rsid w:val="00A01ADA"/>
    <w:rsid w:val="00A35187"/>
    <w:rsid w:val="00A710D7"/>
    <w:rsid w:val="00A76979"/>
    <w:rsid w:val="00A90AEA"/>
    <w:rsid w:val="00AC0FE7"/>
    <w:rsid w:val="00AC792E"/>
    <w:rsid w:val="00AE5E7E"/>
    <w:rsid w:val="00B16F64"/>
    <w:rsid w:val="00B47597"/>
    <w:rsid w:val="00B84D69"/>
    <w:rsid w:val="00B92ADC"/>
    <w:rsid w:val="00B9442A"/>
    <w:rsid w:val="00BD0436"/>
    <w:rsid w:val="00BE6298"/>
    <w:rsid w:val="00C01CA0"/>
    <w:rsid w:val="00C06765"/>
    <w:rsid w:val="00C06AA1"/>
    <w:rsid w:val="00C13A9B"/>
    <w:rsid w:val="00C23EB8"/>
    <w:rsid w:val="00C4139F"/>
    <w:rsid w:val="00C67C5F"/>
    <w:rsid w:val="00C810FD"/>
    <w:rsid w:val="00C9425D"/>
    <w:rsid w:val="00CA1EA3"/>
    <w:rsid w:val="00CB200A"/>
    <w:rsid w:val="00CE671B"/>
    <w:rsid w:val="00CF7138"/>
    <w:rsid w:val="00D13372"/>
    <w:rsid w:val="00D4741D"/>
    <w:rsid w:val="00D502F0"/>
    <w:rsid w:val="00D551B2"/>
    <w:rsid w:val="00D55BCC"/>
    <w:rsid w:val="00D92D74"/>
    <w:rsid w:val="00D95B24"/>
    <w:rsid w:val="00D96D07"/>
    <w:rsid w:val="00DF2082"/>
    <w:rsid w:val="00E07A3D"/>
    <w:rsid w:val="00E22BD4"/>
    <w:rsid w:val="00E27F4F"/>
    <w:rsid w:val="00E336CC"/>
    <w:rsid w:val="00E4320D"/>
    <w:rsid w:val="00E579E8"/>
    <w:rsid w:val="00EC2919"/>
    <w:rsid w:val="00EE3ECE"/>
    <w:rsid w:val="00EE629D"/>
    <w:rsid w:val="00F03211"/>
    <w:rsid w:val="00F10A1B"/>
    <w:rsid w:val="00F33180"/>
    <w:rsid w:val="00F54F17"/>
    <w:rsid w:val="00F55316"/>
    <w:rsid w:val="00FA1CDD"/>
    <w:rsid w:val="00FD0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514D9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129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921"/>
    <w:rPr>
      <w:rFonts w:ascii="Tahoma" w:hAnsi="Tahoma" w:cs="Tahoma"/>
      <w:sz w:val="16"/>
      <w:szCs w:val="16"/>
    </w:rPr>
  </w:style>
  <w:style w:type="paragraph" w:styleId="NoSpacing">
    <w:name w:val="No Spacing"/>
    <w:uiPriority w:val="1"/>
    <w:qFormat/>
    <w:rsid w:val="00E07A3D"/>
    <w:pPr>
      <w:spacing w:after="0" w:line="240" w:lineRule="auto"/>
    </w:pPr>
  </w:style>
  <w:style w:type="character" w:styleId="Hyperlink">
    <w:name w:val="Hyperlink"/>
    <w:basedOn w:val="DefaultParagraphFont"/>
    <w:uiPriority w:val="99"/>
    <w:unhideWhenUsed/>
    <w:rsid w:val="000A4C99"/>
    <w:rPr>
      <w:color w:val="0000FF" w:themeColor="hyperlink"/>
      <w:u w:val="single"/>
    </w:rPr>
  </w:style>
  <w:style w:type="character" w:styleId="FollowedHyperlink">
    <w:name w:val="FollowedHyperlink"/>
    <w:basedOn w:val="DefaultParagraphFont"/>
    <w:uiPriority w:val="99"/>
    <w:semiHidden/>
    <w:unhideWhenUsed/>
    <w:rsid w:val="0046459E"/>
    <w:rPr>
      <w:color w:val="800080" w:themeColor="followedHyperlink"/>
      <w:u w:val="single"/>
    </w:rPr>
  </w:style>
  <w:style w:type="paragraph" w:styleId="Header">
    <w:name w:val="header"/>
    <w:basedOn w:val="Normal"/>
    <w:link w:val="HeaderChar"/>
    <w:uiPriority w:val="99"/>
    <w:unhideWhenUsed/>
    <w:rsid w:val="007C7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06D"/>
  </w:style>
  <w:style w:type="paragraph" w:styleId="Footer">
    <w:name w:val="footer"/>
    <w:basedOn w:val="Normal"/>
    <w:link w:val="FooterChar"/>
    <w:uiPriority w:val="99"/>
    <w:unhideWhenUsed/>
    <w:rsid w:val="007C7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06D"/>
  </w:style>
  <w:style w:type="character" w:customStyle="1" w:styleId="Heading3Char">
    <w:name w:val="Heading 3 Char"/>
    <w:basedOn w:val="DefaultParagraphFont"/>
    <w:link w:val="Heading3"/>
    <w:uiPriority w:val="9"/>
    <w:rsid w:val="00514D97"/>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514D9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129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921"/>
    <w:rPr>
      <w:rFonts w:ascii="Tahoma" w:hAnsi="Tahoma" w:cs="Tahoma"/>
      <w:sz w:val="16"/>
      <w:szCs w:val="16"/>
    </w:rPr>
  </w:style>
  <w:style w:type="paragraph" w:styleId="NoSpacing">
    <w:name w:val="No Spacing"/>
    <w:uiPriority w:val="1"/>
    <w:qFormat/>
    <w:rsid w:val="00E07A3D"/>
    <w:pPr>
      <w:spacing w:after="0" w:line="240" w:lineRule="auto"/>
    </w:pPr>
  </w:style>
  <w:style w:type="character" w:styleId="Hyperlink">
    <w:name w:val="Hyperlink"/>
    <w:basedOn w:val="DefaultParagraphFont"/>
    <w:uiPriority w:val="99"/>
    <w:unhideWhenUsed/>
    <w:rsid w:val="000A4C99"/>
    <w:rPr>
      <w:color w:val="0000FF" w:themeColor="hyperlink"/>
      <w:u w:val="single"/>
    </w:rPr>
  </w:style>
  <w:style w:type="character" w:styleId="FollowedHyperlink">
    <w:name w:val="FollowedHyperlink"/>
    <w:basedOn w:val="DefaultParagraphFont"/>
    <w:uiPriority w:val="99"/>
    <w:semiHidden/>
    <w:unhideWhenUsed/>
    <w:rsid w:val="0046459E"/>
    <w:rPr>
      <w:color w:val="800080" w:themeColor="followedHyperlink"/>
      <w:u w:val="single"/>
    </w:rPr>
  </w:style>
  <w:style w:type="paragraph" w:styleId="Header">
    <w:name w:val="header"/>
    <w:basedOn w:val="Normal"/>
    <w:link w:val="HeaderChar"/>
    <w:uiPriority w:val="99"/>
    <w:unhideWhenUsed/>
    <w:rsid w:val="007C7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06D"/>
  </w:style>
  <w:style w:type="paragraph" w:styleId="Footer">
    <w:name w:val="footer"/>
    <w:basedOn w:val="Normal"/>
    <w:link w:val="FooterChar"/>
    <w:uiPriority w:val="99"/>
    <w:unhideWhenUsed/>
    <w:rsid w:val="007C7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06D"/>
  </w:style>
  <w:style w:type="character" w:customStyle="1" w:styleId="Heading3Char">
    <w:name w:val="Heading 3 Char"/>
    <w:basedOn w:val="DefaultParagraphFont"/>
    <w:link w:val="Heading3"/>
    <w:uiPriority w:val="9"/>
    <w:rsid w:val="00514D97"/>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3446825">
      <w:bodyDiv w:val="1"/>
      <w:marLeft w:val="0"/>
      <w:marRight w:val="0"/>
      <w:marTop w:val="0"/>
      <w:marBottom w:val="0"/>
      <w:divBdr>
        <w:top w:val="none" w:sz="0" w:space="0" w:color="auto"/>
        <w:left w:val="none" w:sz="0" w:space="0" w:color="auto"/>
        <w:bottom w:val="none" w:sz="0" w:space="0" w:color="auto"/>
        <w:right w:val="none" w:sz="0" w:space="0" w:color="auto"/>
      </w:divBdr>
      <w:divsChild>
        <w:div w:id="624510426">
          <w:marLeft w:val="0"/>
          <w:marRight w:val="0"/>
          <w:marTop w:val="0"/>
          <w:marBottom w:val="0"/>
          <w:divBdr>
            <w:top w:val="none" w:sz="0" w:space="0" w:color="auto"/>
            <w:left w:val="none" w:sz="0" w:space="0" w:color="auto"/>
            <w:bottom w:val="none" w:sz="0" w:space="0" w:color="auto"/>
            <w:right w:val="none" w:sz="0" w:space="0" w:color="auto"/>
          </w:divBdr>
        </w:div>
        <w:div w:id="1400907641">
          <w:marLeft w:val="0"/>
          <w:marRight w:val="0"/>
          <w:marTop w:val="0"/>
          <w:marBottom w:val="0"/>
          <w:divBdr>
            <w:top w:val="none" w:sz="0" w:space="0" w:color="auto"/>
            <w:left w:val="none" w:sz="0" w:space="0" w:color="auto"/>
            <w:bottom w:val="none" w:sz="0" w:space="0" w:color="auto"/>
            <w:right w:val="none" w:sz="0" w:space="0" w:color="auto"/>
          </w:divBdr>
        </w:div>
      </w:divsChild>
    </w:div>
    <w:div w:id="1947075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era.ioe.ac.uk/22165/2/150225-successful-futures-en_Redacted.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assets.publishing.service.gov.uk/government/uploads/system/uploads/attachment_data/file/594696/TWS-2016_FINAL_Research_brief_Feb_2017.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gov.wales/new-law-transform-aln-experience-wa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moodle.uwtsd.ac.uk/pluginfile.php/321443/mod_resource/content/1/Critical%20Reflective%20Writ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9E090-D249-465B-83D0-4FB83982C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4147</Words>
  <Characters>23643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27735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twy-s.harvey</dc:creator>
  <cp:lastModifiedBy>staff4</cp:lastModifiedBy>
  <cp:revision>3</cp:revision>
  <cp:lastPrinted>2020-01-21T17:22:00Z</cp:lastPrinted>
  <dcterms:created xsi:type="dcterms:W3CDTF">2020-06-20T13:08:00Z</dcterms:created>
  <dcterms:modified xsi:type="dcterms:W3CDTF">2020-06-20T13:14:00Z</dcterms:modified>
</cp:coreProperties>
</file>