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7B8AAF8" w:rsidP="3C358638" w:rsidRDefault="37B8AAF8" w14:paraId="71540CCA" w14:textId="5F807EAE">
      <w:pPr>
        <w:rPr>
          <w:sz w:val="32"/>
          <w:szCs w:val="32"/>
        </w:rPr>
      </w:pPr>
      <w:r w:rsidR="37B8AAF8">
        <w:rPr/>
        <w:t xml:space="preserve">                                                                       </w:t>
      </w:r>
      <w:r w:rsidRPr="3C358638" w:rsidR="37B8AAF8">
        <w:rPr>
          <w:sz w:val="32"/>
          <w:szCs w:val="32"/>
        </w:rPr>
        <w:t xml:space="preserve"> </w:t>
      </w:r>
    </w:p>
    <w:p w:rsidR="3C358638" w:rsidP="3C358638" w:rsidRDefault="3C358638" w14:paraId="3C1C060C" w14:textId="768E7B9E">
      <w:pPr>
        <w:rPr>
          <w:sz w:val="32"/>
          <w:szCs w:val="32"/>
        </w:rPr>
      </w:pPr>
    </w:p>
    <w:p w:rsidR="3C358638" w:rsidP="3C358638" w:rsidRDefault="3C358638" w14:paraId="214B18AC" w14:textId="2F06877C">
      <w:pPr>
        <w:rPr>
          <w:sz w:val="32"/>
          <w:szCs w:val="32"/>
        </w:rPr>
      </w:pPr>
    </w:p>
    <w:p w:rsidR="0D09F861" w:rsidP="3C358638" w:rsidRDefault="0D09F861" w14:paraId="6016A095" w14:textId="0AE1D523">
      <w:pPr>
        <w:rPr>
          <w:sz w:val="32"/>
          <w:szCs w:val="32"/>
        </w:rPr>
      </w:pPr>
      <w:r w:rsidRPr="3C358638" w:rsidR="0D09F861">
        <w:rPr>
          <w:sz w:val="32"/>
          <w:szCs w:val="32"/>
        </w:rPr>
        <w:t xml:space="preserve">                                                     </w:t>
      </w:r>
      <w:r w:rsidRPr="3C358638" w:rsidR="37B8AAF8">
        <w:rPr>
          <w:sz w:val="32"/>
          <w:szCs w:val="32"/>
        </w:rPr>
        <w:t>ECEY_6011</w:t>
      </w:r>
    </w:p>
    <w:p w:rsidR="37B8AAF8" w:rsidP="3C358638" w:rsidRDefault="37B8AAF8" w14:paraId="406F322B" w14:textId="29FB10D9">
      <w:pPr>
        <w:rPr>
          <w:sz w:val="32"/>
          <w:szCs w:val="32"/>
        </w:rPr>
      </w:pPr>
      <w:r w:rsidRPr="3C358638" w:rsidR="37B8AAF8">
        <w:rPr>
          <w:sz w:val="32"/>
          <w:szCs w:val="32"/>
        </w:rPr>
        <w:t xml:space="preserve">                                                       Quality </w:t>
      </w:r>
    </w:p>
    <w:p w:rsidR="37B8AAF8" w:rsidP="3C358638" w:rsidRDefault="37B8AAF8" w14:paraId="254B2633" w14:textId="4A9EA9EF">
      <w:pPr>
        <w:rPr>
          <w:sz w:val="32"/>
          <w:szCs w:val="32"/>
        </w:rPr>
      </w:pPr>
      <w:r w:rsidRPr="3C358638" w:rsidR="37B8AAF8">
        <w:rPr>
          <w:sz w:val="32"/>
          <w:szCs w:val="32"/>
        </w:rPr>
        <w:t xml:space="preserve">                                                        Saira Arshad</w:t>
      </w:r>
    </w:p>
    <w:p w:rsidR="37B8AAF8" w:rsidP="3C358638" w:rsidRDefault="37B8AAF8" w14:paraId="03B0E727" w14:textId="7C469B25">
      <w:pPr>
        <w:rPr>
          <w:sz w:val="32"/>
          <w:szCs w:val="32"/>
        </w:rPr>
      </w:pPr>
      <w:r w:rsidRPr="3C358638" w:rsidR="37B8AAF8">
        <w:rPr>
          <w:sz w:val="32"/>
          <w:szCs w:val="32"/>
        </w:rPr>
        <w:t xml:space="preserve">                                                          2125447</w:t>
      </w:r>
    </w:p>
    <w:p w:rsidR="37B8AAF8" w:rsidP="3C358638" w:rsidRDefault="37B8AAF8" w14:paraId="573205B3" w14:textId="6304A2BA">
      <w:pPr>
        <w:rPr>
          <w:sz w:val="32"/>
          <w:szCs w:val="32"/>
        </w:rPr>
      </w:pPr>
      <w:r w:rsidRPr="3C358638" w:rsidR="37B8AAF8">
        <w:rPr>
          <w:sz w:val="32"/>
          <w:szCs w:val="32"/>
        </w:rPr>
        <w:t xml:space="preserve">                                                      Reflective paper </w:t>
      </w:r>
    </w:p>
    <w:p w:rsidR="37B8AAF8" w:rsidRDefault="37B8AAF8" w14:paraId="1FF66AB1" w14:textId="1B3367FE">
      <w:r w:rsidR="37B8AAF8">
        <w:rPr/>
        <w:t xml:space="preserve">                                                                        </w:t>
      </w:r>
    </w:p>
    <w:p w:rsidR="3C358638" w:rsidRDefault="3C358638" w14:paraId="20443409" w14:textId="320B596B"/>
    <w:p w:rsidR="3C358638" w:rsidRDefault="3C358638" w14:paraId="0CD768D0" w14:textId="16C89E46"/>
    <w:p w:rsidR="3C358638" w:rsidRDefault="3C358638" w14:paraId="40FA2F97" w14:textId="22806294"/>
    <w:p w:rsidR="3C358638" w:rsidRDefault="3C358638" w14:paraId="2AA921D9" w14:textId="587357E2"/>
    <w:p w:rsidR="3C358638" w:rsidRDefault="3C358638" w14:paraId="51A17663" w14:textId="27EB2352"/>
    <w:p w:rsidR="3C358638" w:rsidRDefault="3C358638" w14:paraId="0A563175" w14:textId="40DB2DE6"/>
    <w:p w:rsidR="3C358638" w:rsidRDefault="3C358638" w14:paraId="5792CC72" w14:textId="1B9701BD"/>
    <w:p w:rsidR="3C358638" w:rsidRDefault="3C358638" w14:paraId="7AE12748" w14:textId="7C3F7B36"/>
    <w:p w:rsidR="3C358638" w:rsidRDefault="3C358638" w14:paraId="5BF3C71E" w14:textId="1D9C77CF"/>
    <w:p w:rsidR="3C358638" w:rsidRDefault="3C358638" w14:paraId="084FEDFE" w14:textId="2C147BA0"/>
    <w:p w:rsidR="3C358638" w:rsidRDefault="3C358638" w14:paraId="373575E4" w14:textId="652A4A3F"/>
    <w:p w:rsidR="3C358638" w:rsidRDefault="3C358638" w14:paraId="517A98EA" w14:textId="41A9300F"/>
    <w:p w:rsidR="3C358638" w:rsidRDefault="3C358638" w14:paraId="61ABB60B" w14:textId="62340B8A"/>
    <w:p w:rsidR="3C358638" w:rsidRDefault="3C358638" w14:paraId="779B40B1" w14:textId="52989428"/>
    <w:p w:rsidR="3C358638" w:rsidRDefault="3C358638" w14:paraId="1C57E75F" w14:textId="11FD26F8"/>
    <w:p w:rsidR="3C358638" w:rsidP="3C358638" w:rsidRDefault="3C358638" w14:paraId="75749F2A" w14:textId="2EDA0C91">
      <w:pPr>
        <w:pStyle w:val="Normal"/>
      </w:pPr>
    </w:p>
    <w:p w:rsidR="34904003" w:rsidP="3C358638" w:rsidRDefault="34904003" w14:paraId="338B149B" w14:textId="5BDFECD0">
      <w:pPr>
        <w:rPr>
          <w:b w:val="1"/>
          <w:bCs w:val="1"/>
        </w:rPr>
      </w:pPr>
      <w:bookmarkStart w:name="_Int_79s6PaoN" w:id="494855593"/>
      <w:r w:rsidR="34904003">
        <w:rPr/>
        <w:t xml:space="preserve"> </w:t>
      </w:r>
      <w:r w:rsidR="2CFEDD67">
        <w:rPr/>
        <w:t xml:space="preserve">                                                                  </w:t>
      </w:r>
      <w:r w:rsidRPr="3C358638" w:rsidR="34904003">
        <w:rPr>
          <w:sz w:val="28"/>
          <w:szCs w:val="28"/>
        </w:rPr>
        <w:t xml:space="preserve"> </w:t>
      </w:r>
      <w:r w:rsidRPr="3C358638" w:rsidR="34904003">
        <w:rPr>
          <w:b w:val="1"/>
          <w:bCs w:val="1"/>
          <w:sz w:val="28"/>
          <w:szCs w:val="28"/>
        </w:rPr>
        <w:t xml:space="preserve"> </w:t>
      </w:r>
      <w:r w:rsidRPr="3C358638" w:rsidR="756313F4">
        <w:rPr>
          <w:b w:val="1"/>
          <w:bCs w:val="1"/>
          <w:sz w:val="28"/>
          <w:szCs w:val="28"/>
        </w:rPr>
        <w:t>Reflection p</w:t>
      </w:r>
      <w:r w:rsidRPr="3C358638" w:rsidR="6B2CC0D6">
        <w:rPr>
          <w:b w:val="1"/>
          <w:bCs w:val="1"/>
          <w:sz w:val="28"/>
          <w:szCs w:val="28"/>
        </w:rPr>
        <w:t>aper</w:t>
      </w:r>
      <w:bookmarkEnd w:id="494855593"/>
    </w:p>
    <w:p w:rsidR="3C358638" w:rsidRDefault="3C358638" w14:paraId="640D0F27" w14:textId="3D0C8BC2"/>
    <w:p w:rsidR="3A9F1B5D" w:rsidP="3C358638" w:rsidRDefault="3A9F1B5D" w14:paraId="2FF86E91" w14:textId="1ADDEE26">
      <w:pPr>
        <w:spacing w:line="360" w:lineRule="auto"/>
        <w:jc w:val="both"/>
      </w:pPr>
      <w:r w:rsidRPr="3C358638" w:rsidR="3A9F1B5D">
        <w:rPr>
          <w:b w:val="1"/>
          <w:bCs w:val="1"/>
        </w:rPr>
        <w:t>Introduction</w:t>
      </w:r>
      <w:r w:rsidR="3A9F1B5D">
        <w:rPr/>
        <w:t xml:space="preserve"> </w:t>
      </w:r>
    </w:p>
    <w:p w:rsidR="48893899" w:rsidP="3C358638" w:rsidRDefault="48893899" w14:paraId="4442BF52" w14:textId="4E025B78">
      <w:pPr>
        <w:spacing w:after="0" w:afterAutospacing="off" w:line="360" w:lineRule="auto"/>
        <w:jc w:val="both"/>
        <w:rPr>
          <w:rFonts w:ascii="Arial" w:hAnsi="Arial" w:eastAsia="Arial" w:cs="Arial"/>
          <w:noProof w:val="0"/>
          <w:sz w:val="24"/>
          <w:szCs w:val="24"/>
          <w:lang w:val="en-US"/>
        </w:rPr>
      </w:pPr>
      <w:r w:rsidRPr="3C358638" w:rsidR="48893899">
        <w:rPr>
          <w:rFonts w:ascii="Arial" w:hAnsi="Arial" w:eastAsia="Arial" w:cs="Arial"/>
          <w:noProof w:val="0"/>
          <w:sz w:val="24"/>
          <w:szCs w:val="24"/>
          <w:lang w:val="en-US"/>
        </w:rPr>
        <w:t>Pianta et al.</w:t>
      </w:r>
      <w:r w:rsidRPr="3C358638" w:rsidR="2F3115F3">
        <w:rPr>
          <w:rFonts w:ascii="Arial" w:hAnsi="Arial" w:eastAsia="Arial" w:cs="Arial"/>
          <w:noProof w:val="0"/>
          <w:sz w:val="24"/>
          <w:szCs w:val="24"/>
          <w:lang w:val="en-US"/>
        </w:rPr>
        <w:t xml:space="preserve">, </w:t>
      </w:r>
      <w:r w:rsidRPr="3C358638" w:rsidR="48893899">
        <w:rPr>
          <w:rFonts w:ascii="Arial" w:hAnsi="Arial" w:eastAsia="Arial" w:cs="Arial"/>
          <w:noProof w:val="0"/>
          <w:sz w:val="24"/>
          <w:szCs w:val="24"/>
          <w:lang w:val="en-US"/>
        </w:rPr>
        <w:t xml:space="preserve">(2016) define </w:t>
      </w:r>
      <w:bookmarkStart w:name="_Int_qUay3Q9j" w:id="342257984"/>
      <w:r w:rsidRPr="3C358638" w:rsidR="48893899">
        <w:rPr>
          <w:rFonts w:ascii="Arial" w:hAnsi="Arial" w:eastAsia="Arial" w:cs="Arial"/>
          <w:noProof w:val="0"/>
          <w:sz w:val="24"/>
          <w:szCs w:val="24"/>
          <w:lang w:val="en-US"/>
        </w:rPr>
        <w:t>quality</w:t>
      </w:r>
      <w:bookmarkEnd w:id="342257984"/>
      <w:r w:rsidRPr="3C358638" w:rsidR="48893899">
        <w:rPr>
          <w:rFonts w:ascii="Arial" w:hAnsi="Arial" w:eastAsia="Arial" w:cs="Arial"/>
          <w:noProof w:val="0"/>
          <w:sz w:val="24"/>
          <w:szCs w:val="24"/>
          <w:lang w:val="en-US"/>
        </w:rPr>
        <w:t xml:space="preserve"> as how educators adapt to each child's needs, the type of material delivered to </w:t>
      </w:r>
      <w:r w:rsidRPr="3C358638" w:rsidR="48893899">
        <w:rPr>
          <w:rFonts w:ascii="Arial" w:hAnsi="Arial" w:eastAsia="Arial" w:cs="Arial"/>
          <w:noProof w:val="0"/>
          <w:sz w:val="24"/>
          <w:szCs w:val="24"/>
          <w:lang w:val="en-US"/>
        </w:rPr>
        <w:t>children,staff</w:t>
      </w:r>
      <w:r w:rsidRPr="3C358638" w:rsidR="48893899">
        <w:rPr>
          <w:rFonts w:ascii="Arial" w:hAnsi="Arial" w:eastAsia="Arial" w:cs="Arial"/>
          <w:noProof w:val="0"/>
          <w:sz w:val="24"/>
          <w:szCs w:val="24"/>
          <w:lang w:val="en-US"/>
        </w:rPr>
        <w:t xml:space="preserve">-to-child ratios, and various other requirements set by inspection policymakers. However, the definition of quality differs in schools, where it is often measured by educational outcomes. The </w:t>
      </w:r>
      <w:r w:rsidRPr="3C358638" w:rsidR="7E13E99F">
        <w:rPr>
          <w:rFonts w:ascii="Arial" w:hAnsi="Arial" w:eastAsia="Arial" w:cs="Arial"/>
          <w:noProof w:val="0"/>
          <w:sz w:val="24"/>
          <w:szCs w:val="24"/>
          <w:lang w:val="en-US"/>
        </w:rPr>
        <w:t>idea</w:t>
      </w:r>
      <w:r w:rsidRPr="3C358638" w:rsidR="48893899">
        <w:rPr>
          <w:rFonts w:ascii="Arial" w:hAnsi="Arial" w:eastAsia="Arial" w:cs="Arial"/>
          <w:noProof w:val="0"/>
          <w:sz w:val="24"/>
          <w:szCs w:val="24"/>
          <w:lang w:val="en-US"/>
        </w:rPr>
        <w:t xml:space="preserve"> of quality </w:t>
      </w:r>
      <w:r w:rsidRPr="3C358638" w:rsidR="48893899">
        <w:rPr>
          <w:rFonts w:ascii="Arial" w:hAnsi="Arial" w:eastAsia="Arial" w:cs="Arial"/>
          <w:noProof w:val="0"/>
          <w:sz w:val="24"/>
          <w:szCs w:val="24"/>
          <w:lang w:val="en-US"/>
        </w:rPr>
        <w:t>in</w:t>
      </w:r>
      <w:r w:rsidRPr="3C358638" w:rsidR="2889AAE8">
        <w:rPr>
          <w:rFonts w:ascii="Arial" w:hAnsi="Arial" w:eastAsia="Arial" w:cs="Arial"/>
          <w:noProof w:val="0"/>
          <w:sz w:val="24"/>
          <w:szCs w:val="24"/>
          <w:lang w:val="en-US"/>
        </w:rPr>
        <w:t xml:space="preserve"> early</w:t>
      </w:r>
      <w:r w:rsidRPr="3C358638" w:rsidR="2889AAE8">
        <w:rPr>
          <w:rFonts w:ascii="Arial" w:hAnsi="Arial" w:eastAsia="Arial" w:cs="Arial"/>
          <w:noProof w:val="0"/>
          <w:sz w:val="24"/>
          <w:szCs w:val="24"/>
          <w:lang w:val="en-US"/>
        </w:rPr>
        <w:t xml:space="preserve"> education services </w:t>
      </w:r>
      <w:r w:rsidRPr="3C358638" w:rsidR="48893899">
        <w:rPr>
          <w:rFonts w:ascii="Arial" w:hAnsi="Arial" w:eastAsia="Arial" w:cs="Arial"/>
          <w:noProof w:val="0"/>
          <w:sz w:val="24"/>
          <w:szCs w:val="24"/>
          <w:lang w:val="en-US"/>
        </w:rPr>
        <w:t>and later schooling varies significantly.</w:t>
      </w:r>
      <w:r w:rsidRPr="3C358638" w:rsidR="48893899">
        <w:rPr>
          <w:rFonts w:ascii="Arial" w:hAnsi="Arial" w:eastAsia="Arial" w:cs="Arial"/>
          <w:noProof w:val="0"/>
          <w:sz w:val="24"/>
          <w:szCs w:val="24"/>
          <w:lang w:val="en-US"/>
        </w:rPr>
        <w:t xml:space="preserve"> Pianta et al.</w:t>
      </w:r>
      <w:r w:rsidRPr="3C358638" w:rsidR="5C351BF7">
        <w:rPr>
          <w:rFonts w:ascii="Arial" w:hAnsi="Arial" w:eastAsia="Arial" w:cs="Arial"/>
          <w:noProof w:val="0"/>
          <w:sz w:val="24"/>
          <w:szCs w:val="24"/>
          <w:lang w:val="en-US"/>
        </w:rPr>
        <w:t xml:space="preserve">, </w:t>
      </w:r>
      <w:r w:rsidRPr="3C358638" w:rsidR="48893899">
        <w:rPr>
          <w:rFonts w:ascii="Arial" w:hAnsi="Arial" w:eastAsia="Arial" w:cs="Arial"/>
          <w:noProof w:val="0"/>
          <w:sz w:val="24"/>
          <w:szCs w:val="24"/>
          <w:lang w:val="en-US"/>
        </w:rPr>
        <w:t xml:space="preserve">(2016) further describe quality in early years as the standards set by policymakers, </w:t>
      </w:r>
      <w:r w:rsidRPr="3C358638" w:rsidR="48893899">
        <w:rPr>
          <w:rFonts w:ascii="Arial" w:hAnsi="Arial" w:eastAsia="Arial" w:cs="Arial"/>
          <w:noProof w:val="0"/>
          <w:sz w:val="24"/>
          <w:szCs w:val="24"/>
          <w:lang w:val="en-US"/>
        </w:rPr>
        <w:t>emphasi</w:t>
      </w:r>
      <w:r w:rsidRPr="3C358638" w:rsidR="0A563DA7">
        <w:rPr>
          <w:rFonts w:ascii="Arial" w:hAnsi="Arial" w:eastAsia="Arial" w:cs="Arial"/>
          <w:noProof w:val="0"/>
          <w:sz w:val="24"/>
          <w:szCs w:val="24"/>
          <w:lang w:val="en-US"/>
        </w:rPr>
        <w:t>s</w:t>
      </w:r>
      <w:r w:rsidRPr="3C358638" w:rsidR="48893899">
        <w:rPr>
          <w:rFonts w:ascii="Arial" w:hAnsi="Arial" w:eastAsia="Arial" w:cs="Arial"/>
          <w:noProof w:val="0"/>
          <w:sz w:val="24"/>
          <w:szCs w:val="24"/>
          <w:lang w:val="en-US"/>
        </w:rPr>
        <w:t>ing</w:t>
      </w:r>
      <w:r w:rsidRPr="3C358638" w:rsidR="48893899">
        <w:rPr>
          <w:rFonts w:ascii="Arial" w:hAnsi="Arial" w:eastAsia="Arial" w:cs="Arial"/>
          <w:noProof w:val="0"/>
          <w:sz w:val="24"/>
          <w:szCs w:val="24"/>
          <w:lang w:val="en-US"/>
        </w:rPr>
        <w:t xml:space="preserve"> its critical importance in children's early education. They also highlight the role of teachers in implementing these standards and meeting requirements to achieve high-quality education (Pianta et al,.2016).</w:t>
      </w:r>
    </w:p>
    <w:p w:rsidR="51028B21" w:rsidP="3C358638" w:rsidRDefault="51028B21" w14:paraId="535C26E7" w14:textId="08965308">
      <w:pPr>
        <w:spacing w:after="0" w:afterAutospacing="off" w:line="360" w:lineRule="auto"/>
        <w:jc w:val="both"/>
        <w:rPr>
          <w:rFonts w:ascii="Arial" w:hAnsi="Arial" w:eastAsia="Arial" w:cs="Arial"/>
          <w:noProof w:val="0"/>
          <w:color w:val="000000" w:themeColor="text1" w:themeTint="FF" w:themeShade="FF"/>
          <w:sz w:val="24"/>
          <w:szCs w:val="24"/>
          <w:lang w:val="en-US"/>
        </w:rPr>
      </w:pPr>
      <w:r w:rsidRPr="3C358638" w:rsidR="51028B21">
        <w:rPr>
          <w:rFonts w:ascii="Arial" w:hAnsi="Arial" w:eastAsia="Arial" w:cs="Arial"/>
          <w:noProof w:val="0"/>
          <w:color w:val="000000" w:themeColor="text1" w:themeTint="FF" w:themeShade="FF"/>
          <w:sz w:val="24"/>
          <w:szCs w:val="24"/>
          <w:lang w:val="en-US"/>
        </w:rPr>
        <w:t>Hibbard et al.</w:t>
      </w:r>
      <w:r w:rsidRPr="3C358638" w:rsidR="0F6820B0">
        <w:rPr>
          <w:rFonts w:ascii="Arial" w:hAnsi="Arial" w:eastAsia="Arial" w:cs="Arial"/>
          <w:noProof w:val="0"/>
          <w:color w:val="000000" w:themeColor="text1" w:themeTint="FF" w:themeShade="FF"/>
          <w:sz w:val="24"/>
          <w:szCs w:val="24"/>
          <w:lang w:val="en-US"/>
        </w:rPr>
        <w:t>,</w:t>
      </w:r>
      <w:r w:rsidRPr="3C358638" w:rsidR="51028B21">
        <w:rPr>
          <w:rFonts w:ascii="Arial" w:hAnsi="Arial" w:eastAsia="Arial" w:cs="Arial"/>
          <w:noProof w:val="0"/>
          <w:color w:val="000000" w:themeColor="text1" w:themeTint="FF" w:themeShade="FF"/>
          <w:sz w:val="24"/>
          <w:szCs w:val="24"/>
          <w:lang w:val="en-US"/>
        </w:rPr>
        <w:t xml:space="preserve"> (2010</w:t>
      </w:r>
      <w:r w:rsidRPr="3C358638" w:rsidR="456BB0D6">
        <w:rPr>
          <w:rFonts w:ascii="Arial" w:hAnsi="Arial" w:eastAsia="Arial" w:cs="Arial"/>
          <w:noProof w:val="0"/>
          <w:color w:val="000000" w:themeColor="text1" w:themeTint="FF" w:themeShade="FF"/>
          <w:sz w:val="24"/>
          <w:szCs w:val="24"/>
          <w:lang w:val="en-US"/>
        </w:rPr>
        <w:t>) study</w:t>
      </w:r>
      <w:r w:rsidRPr="3C358638" w:rsidR="51028B21">
        <w:rPr>
          <w:rFonts w:ascii="Arial" w:hAnsi="Arial" w:eastAsia="Arial" w:cs="Arial"/>
          <w:noProof w:val="0"/>
          <w:color w:val="000000" w:themeColor="text1" w:themeTint="FF" w:themeShade="FF"/>
          <w:sz w:val="24"/>
          <w:szCs w:val="24"/>
          <w:lang w:val="en-US"/>
        </w:rPr>
        <w:t xml:space="preserve"> highlights that, despite the massive availability of data on healthcare quality and methods for improvement, many patients do not effectively </w:t>
      </w:r>
      <w:r w:rsidRPr="3C358638" w:rsidR="51028B21">
        <w:rPr>
          <w:rFonts w:ascii="Arial" w:hAnsi="Arial" w:eastAsia="Arial" w:cs="Arial"/>
          <w:noProof w:val="0"/>
          <w:color w:val="000000" w:themeColor="text1" w:themeTint="FF" w:themeShade="FF"/>
          <w:sz w:val="24"/>
          <w:szCs w:val="24"/>
          <w:lang w:val="en-US"/>
        </w:rPr>
        <w:t>utilise</w:t>
      </w:r>
      <w:r w:rsidRPr="3C358638" w:rsidR="51028B21">
        <w:rPr>
          <w:rFonts w:ascii="Arial" w:hAnsi="Arial" w:eastAsia="Arial" w:cs="Arial"/>
          <w:noProof w:val="0"/>
          <w:color w:val="000000" w:themeColor="text1" w:themeTint="FF" w:themeShade="FF"/>
          <w:sz w:val="24"/>
          <w:szCs w:val="24"/>
          <w:lang w:val="en-US"/>
        </w:rPr>
        <w:t xml:space="preserve"> this information. This is </w:t>
      </w:r>
      <w:r w:rsidRPr="3C358638" w:rsidR="41B0723F">
        <w:rPr>
          <w:rFonts w:ascii="Arial" w:hAnsi="Arial" w:eastAsia="Arial" w:cs="Arial"/>
          <w:noProof w:val="0"/>
          <w:color w:val="000000" w:themeColor="text1" w:themeTint="FF" w:themeShade="FF"/>
          <w:sz w:val="24"/>
          <w:szCs w:val="24"/>
          <w:lang w:val="en-US"/>
        </w:rPr>
        <w:t>mainly</w:t>
      </w:r>
      <w:r w:rsidRPr="3C358638" w:rsidR="51028B21">
        <w:rPr>
          <w:rFonts w:ascii="Arial" w:hAnsi="Arial" w:eastAsia="Arial" w:cs="Arial"/>
          <w:noProof w:val="0"/>
          <w:color w:val="000000" w:themeColor="text1" w:themeTint="FF" w:themeShade="FF"/>
          <w:sz w:val="24"/>
          <w:szCs w:val="24"/>
          <w:lang w:val="en-US"/>
        </w:rPr>
        <w:t xml:space="preserve"> due</w:t>
      </w:r>
      <w:r w:rsidRPr="3C358638" w:rsidR="51028B21">
        <w:rPr>
          <w:rFonts w:ascii="Arial" w:hAnsi="Arial" w:eastAsia="Arial" w:cs="Arial"/>
          <w:noProof w:val="0"/>
          <w:color w:val="000000" w:themeColor="text1" w:themeTint="FF" w:themeShade="FF"/>
          <w:sz w:val="24"/>
          <w:szCs w:val="24"/>
          <w:lang w:val="en-US"/>
        </w:rPr>
        <w:t xml:space="preserve"> to the lack of accountability in using such data to enhance healthcare decisions. To achieve better quality of care, it is essential not only to share information with </w:t>
      </w:r>
      <w:r w:rsidRPr="3C358638" w:rsidR="3699EA77">
        <w:rPr>
          <w:rFonts w:ascii="Arial" w:hAnsi="Arial" w:eastAsia="Arial" w:cs="Arial"/>
          <w:noProof w:val="0"/>
          <w:color w:val="000000" w:themeColor="text1" w:themeTint="FF" w:themeShade="FF"/>
          <w:sz w:val="24"/>
          <w:szCs w:val="24"/>
          <w:lang w:val="en-US"/>
        </w:rPr>
        <w:t>clients</w:t>
      </w:r>
      <w:r w:rsidRPr="3C358638" w:rsidR="51028B21">
        <w:rPr>
          <w:rFonts w:ascii="Arial" w:hAnsi="Arial" w:eastAsia="Arial" w:cs="Arial"/>
          <w:noProof w:val="0"/>
          <w:color w:val="000000" w:themeColor="text1" w:themeTint="FF" w:themeShade="FF"/>
          <w:sz w:val="24"/>
          <w:szCs w:val="24"/>
          <w:lang w:val="en-US"/>
        </w:rPr>
        <w:t xml:space="preserve"> but also to present it in a way that explains its </w:t>
      </w:r>
      <w:r w:rsidRPr="3C358638" w:rsidR="2E7B7CE2">
        <w:rPr>
          <w:rFonts w:ascii="Arial" w:hAnsi="Arial" w:eastAsia="Arial" w:cs="Arial"/>
          <w:noProof w:val="0"/>
          <w:color w:val="000000" w:themeColor="text1" w:themeTint="FF" w:themeShade="FF"/>
          <w:sz w:val="24"/>
          <w:szCs w:val="24"/>
          <w:lang w:val="en-US"/>
        </w:rPr>
        <w:t>importance</w:t>
      </w:r>
      <w:r w:rsidRPr="3C358638" w:rsidR="51028B21">
        <w:rPr>
          <w:rFonts w:ascii="Arial" w:hAnsi="Arial" w:eastAsia="Arial" w:cs="Arial"/>
          <w:noProof w:val="0"/>
          <w:color w:val="000000" w:themeColor="text1" w:themeTint="FF" w:themeShade="FF"/>
          <w:sz w:val="24"/>
          <w:szCs w:val="24"/>
          <w:lang w:val="en-US"/>
        </w:rPr>
        <w:t xml:space="preserve"> and practical application.</w:t>
      </w:r>
      <w:r w:rsidRPr="3C358638" w:rsidR="4D3F3D01">
        <w:rPr>
          <w:rFonts w:ascii="Arial" w:hAnsi="Arial" w:eastAsia="Arial" w:cs="Arial"/>
          <w:noProof w:val="0"/>
          <w:color w:val="000000" w:themeColor="text1" w:themeTint="FF" w:themeShade="FF"/>
          <w:sz w:val="24"/>
          <w:szCs w:val="24"/>
          <w:lang w:val="en-US"/>
        </w:rPr>
        <w:t xml:space="preserve"> The Kaiser Family Foundation (2008) states that only 14% of c</w:t>
      </w:r>
      <w:r w:rsidRPr="3C358638" w:rsidR="3FDBEA56">
        <w:rPr>
          <w:rFonts w:ascii="Arial" w:hAnsi="Arial" w:eastAsia="Arial" w:cs="Arial"/>
          <w:noProof w:val="0"/>
          <w:color w:val="000000" w:themeColor="text1" w:themeTint="FF" w:themeShade="FF"/>
          <w:sz w:val="24"/>
          <w:szCs w:val="24"/>
          <w:lang w:val="en-US"/>
        </w:rPr>
        <w:t xml:space="preserve">lients make use of </w:t>
      </w:r>
      <w:r w:rsidRPr="3C358638" w:rsidR="4D3F3D01">
        <w:rPr>
          <w:rFonts w:ascii="Arial" w:hAnsi="Arial" w:eastAsia="Arial" w:cs="Arial"/>
          <w:noProof w:val="0"/>
          <w:color w:val="000000" w:themeColor="text1" w:themeTint="FF" w:themeShade="FF"/>
          <w:sz w:val="24"/>
          <w:szCs w:val="24"/>
          <w:lang w:val="en-US"/>
        </w:rPr>
        <w:t xml:space="preserve">the available information to make informed choices and improve the quality of their healthcare. Although research </w:t>
      </w:r>
      <w:r w:rsidRPr="3C358638" w:rsidR="4D3F3D01">
        <w:rPr>
          <w:rFonts w:ascii="Arial" w:hAnsi="Arial" w:eastAsia="Arial" w:cs="Arial"/>
          <w:noProof w:val="0"/>
          <w:color w:val="000000" w:themeColor="text1" w:themeTint="FF" w:themeShade="FF"/>
          <w:sz w:val="24"/>
          <w:szCs w:val="24"/>
          <w:lang w:val="en-US"/>
        </w:rPr>
        <w:t>indicates</w:t>
      </w:r>
      <w:r w:rsidRPr="3C358638" w:rsidR="4D3F3D01">
        <w:rPr>
          <w:rFonts w:ascii="Arial" w:hAnsi="Arial" w:eastAsia="Arial" w:cs="Arial"/>
          <w:noProof w:val="0"/>
          <w:color w:val="000000" w:themeColor="text1" w:themeTint="FF" w:themeShade="FF"/>
          <w:sz w:val="24"/>
          <w:szCs w:val="24"/>
          <w:lang w:val="en-US"/>
        </w:rPr>
        <w:t xml:space="preserve"> that </w:t>
      </w:r>
      <w:r w:rsidRPr="3C358638" w:rsidR="5BC5CE7A">
        <w:rPr>
          <w:rFonts w:ascii="Arial" w:hAnsi="Arial" w:eastAsia="Arial" w:cs="Arial"/>
          <w:noProof w:val="0"/>
          <w:color w:val="000000" w:themeColor="text1" w:themeTint="FF" w:themeShade="FF"/>
          <w:sz w:val="24"/>
          <w:szCs w:val="24"/>
          <w:lang w:val="en-US"/>
        </w:rPr>
        <w:t>clients</w:t>
      </w:r>
      <w:r w:rsidRPr="3C358638" w:rsidR="4D3F3D01">
        <w:rPr>
          <w:rFonts w:ascii="Arial" w:hAnsi="Arial" w:eastAsia="Arial" w:cs="Arial"/>
          <w:noProof w:val="0"/>
          <w:color w:val="000000" w:themeColor="text1" w:themeTint="FF" w:themeShade="FF"/>
          <w:sz w:val="24"/>
          <w:szCs w:val="24"/>
          <w:lang w:val="en-US"/>
        </w:rPr>
        <w:t xml:space="preserve"> highly value medical care </w:t>
      </w:r>
      <w:r w:rsidRPr="3C358638" w:rsidR="36EA91B3">
        <w:rPr>
          <w:rFonts w:ascii="Arial" w:hAnsi="Arial" w:eastAsia="Arial" w:cs="Arial"/>
          <w:noProof w:val="0"/>
          <w:color w:val="000000" w:themeColor="text1" w:themeTint="FF" w:themeShade="FF"/>
          <w:sz w:val="24"/>
          <w:szCs w:val="24"/>
          <w:lang w:val="en-US"/>
        </w:rPr>
        <w:t>quality,</w:t>
      </w:r>
      <w:r w:rsidRPr="3C358638" w:rsidR="24DBC0DB">
        <w:rPr>
          <w:rFonts w:ascii="Arial" w:hAnsi="Arial" w:eastAsia="Arial" w:cs="Arial"/>
          <w:noProof w:val="0"/>
          <w:color w:val="000000" w:themeColor="text1" w:themeTint="FF" w:themeShade="FF"/>
          <w:sz w:val="24"/>
          <w:szCs w:val="24"/>
          <w:lang w:val="en-US"/>
        </w:rPr>
        <w:t xml:space="preserve"> </w:t>
      </w:r>
      <w:r w:rsidRPr="3C358638" w:rsidR="4D3F3D01">
        <w:rPr>
          <w:rFonts w:ascii="Arial" w:hAnsi="Arial" w:eastAsia="Arial" w:cs="Arial"/>
          <w:noProof w:val="0"/>
          <w:color w:val="000000" w:themeColor="text1" w:themeTint="FF" w:themeShade="FF"/>
          <w:sz w:val="24"/>
          <w:szCs w:val="24"/>
          <w:lang w:val="en-US"/>
        </w:rPr>
        <w:t xml:space="preserve">their understanding of </w:t>
      </w:r>
      <w:r w:rsidRPr="3C358638" w:rsidR="2ADF1288">
        <w:rPr>
          <w:rFonts w:ascii="Arial" w:hAnsi="Arial" w:eastAsia="Arial" w:cs="Arial"/>
          <w:noProof w:val="0"/>
          <w:color w:val="000000" w:themeColor="text1" w:themeTint="FF" w:themeShade="FF"/>
          <w:sz w:val="24"/>
          <w:szCs w:val="24"/>
          <w:lang w:val="en-US"/>
        </w:rPr>
        <w:t>quality often</w:t>
      </w:r>
      <w:r w:rsidRPr="3C358638" w:rsidR="4D3F3D01">
        <w:rPr>
          <w:rFonts w:ascii="Arial" w:hAnsi="Arial" w:eastAsia="Arial" w:cs="Arial"/>
          <w:noProof w:val="0"/>
          <w:color w:val="000000" w:themeColor="text1" w:themeTint="FF" w:themeShade="FF"/>
          <w:sz w:val="24"/>
          <w:szCs w:val="24"/>
          <w:lang w:val="en-US"/>
        </w:rPr>
        <w:t xml:space="preserve"> differs from how doctors and healthcare </w:t>
      </w:r>
      <w:r w:rsidRPr="3C358638" w:rsidR="4D3F3D01">
        <w:rPr>
          <w:rFonts w:ascii="Arial" w:hAnsi="Arial" w:eastAsia="Arial" w:cs="Arial"/>
          <w:noProof w:val="0"/>
          <w:color w:val="000000" w:themeColor="text1" w:themeTint="FF" w:themeShade="FF"/>
          <w:sz w:val="24"/>
          <w:szCs w:val="24"/>
          <w:lang w:val="en-US"/>
        </w:rPr>
        <w:t>organisations</w:t>
      </w:r>
      <w:r w:rsidRPr="3C358638" w:rsidR="4D3F3D01">
        <w:rPr>
          <w:rFonts w:ascii="Arial" w:hAnsi="Arial" w:eastAsia="Arial" w:cs="Arial"/>
          <w:noProof w:val="0"/>
          <w:color w:val="000000" w:themeColor="text1" w:themeTint="FF" w:themeShade="FF"/>
          <w:sz w:val="24"/>
          <w:szCs w:val="24"/>
          <w:lang w:val="en-US"/>
        </w:rPr>
        <w:t xml:space="preserve"> define it. </w:t>
      </w:r>
      <w:r w:rsidRPr="3C358638" w:rsidR="4DAE7508">
        <w:rPr>
          <w:rFonts w:ascii="Arial" w:hAnsi="Arial" w:eastAsia="Arial" w:cs="Arial"/>
          <w:noProof w:val="0"/>
          <w:color w:val="000000" w:themeColor="text1" w:themeTint="FF" w:themeShade="FF"/>
          <w:sz w:val="24"/>
          <w:szCs w:val="24"/>
          <w:lang w:val="en-US"/>
        </w:rPr>
        <w:t>Clients</w:t>
      </w:r>
      <w:r w:rsidRPr="3C358638" w:rsidR="0E963BFD">
        <w:rPr>
          <w:rFonts w:ascii="Arial" w:hAnsi="Arial" w:eastAsia="Arial" w:cs="Arial"/>
          <w:noProof w:val="0"/>
          <w:color w:val="000000" w:themeColor="text1" w:themeTint="FF" w:themeShade="FF"/>
          <w:sz w:val="24"/>
          <w:szCs w:val="24"/>
          <w:lang w:val="en-US"/>
        </w:rPr>
        <w:t xml:space="preserve"> </w:t>
      </w:r>
      <w:r w:rsidRPr="3C358638" w:rsidR="6002F287">
        <w:rPr>
          <w:rFonts w:ascii="Arial" w:hAnsi="Arial" w:eastAsia="Arial" w:cs="Arial"/>
          <w:noProof w:val="0"/>
          <w:color w:val="000000" w:themeColor="text1" w:themeTint="FF" w:themeShade="FF"/>
          <w:sz w:val="24"/>
          <w:szCs w:val="24"/>
          <w:lang w:val="en-US"/>
        </w:rPr>
        <w:t>are inclined</w:t>
      </w:r>
      <w:r w:rsidRPr="3C358638" w:rsidR="4D3F3D01">
        <w:rPr>
          <w:rFonts w:ascii="Arial" w:hAnsi="Arial" w:eastAsia="Arial" w:cs="Arial"/>
          <w:noProof w:val="0"/>
          <w:color w:val="000000" w:themeColor="text1" w:themeTint="FF" w:themeShade="FF"/>
          <w:sz w:val="24"/>
          <w:szCs w:val="24"/>
          <w:lang w:val="en-US"/>
        </w:rPr>
        <w:t xml:space="preserve"> </w:t>
      </w:r>
      <w:r w:rsidRPr="3C358638" w:rsidR="25837A39">
        <w:rPr>
          <w:rFonts w:ascii="Arial" w:hAnsi="Arial" w:eastAsia="Arial" w:cs="Arial"/>
          <w:noProof w:val="0"/>
          <w:color w:val="000000" w:themeColor="text1" w:themeTint="FF" w:themeShade="FF"/>
          <w:sz w:val="24"/>
          <w:szCs w:val="24"/>
          <w:lang w:val="en-US"/>
        </w:rPr>
        <w:t>towards</w:t>
      </w:r>
      <w:r w:rsidRPr="3C358638" w:rsidR="4D3F3D01">
        <w:rPr>
          <w:rFonts w:ascii="Arial" w:hAnsi="Arial" w:eastAsia="Arial" w:cs="Arial"/>
          <w:noProof w:val="0"/>
          <w:color w:val="000000" w:themeColor="text1" w:themeTint="FF" w:themeShade="FF"/>
          <w:sz w:val="24"/>
          <w:szCs w:val="24"/>
          <w:lang w:val="en-US"/>
        </w:rPr>
        <w:t xml:space="preserve"> </w:t>
      </w:r>
      <w:r w:rsidRPr="3C358638" w:rsidR="612E2D3F">
        <w:rPr>
          <w:rFonts w:ascii="Arial" w:hAnsi="Arial" w:eastAsia="Arial" w:cs="Arial"/>
          <w:noProof w:val="0"/>
          <w:color w:val="000000" w:themeColor="text1" w:themeTint="FF" w:themeShade="FF"/>
          <w:sz w:val="24"/>
          <w:szCs w:val="24"/>
          <w:lang w:val="en-US"/>
        </w:rPr>
        <w:t>quality</w:t>
      </w:r>
      <w:r w:rsidRPr="3C358638" w:rsidR="75D1542D">
        <w:rPr>
          <w:rFonts w:ascii="Arial" w:hAnsi="Arial" w:eastAsia="Arial" w:cs="Arial"/>
          <w:noProof w:val="0"/>
          <w:color w:val="000000" w:themeColor="text1" w:themeTint="FF" w:themeShade="FF"/>
          <w:sz w:val="24"/>
          <w:szCs w:val="24"/>
          <w:lang w:val="en-US"/>
        </w:rPr>
        <w:t xml:space="preserve"> of </w:t>
      </w:r>
      <w:r w:rsidRPr="3C358638" w:rsidR="3E608EBC">
        <w:rPr>
          <w:rFonts w:ascii="Arial" w:hAnsi="Arial" w:eastAsia="Arial" w:cs="Arial"/>
          <w:noProof w:val="0"/>
          <w:color w:val="000000" w:themeColor="text1" w:themeTint="FF" w:themeShade="FF"/>
          <w:sz w:val="24"/>
          <w:szCs w:val="24"/>
          <w:lang w:val="en-US"/>
        </w:rPr>
        <w:t>care</w:t>
      </w:r>
      <w:r w:rsidRPr="3C358638" w:rsidR="75D1542D">
        <w:rPr>
          <w:rFonts w:ascii="Arial" w:hAnsi="Arial" w:eastAsia="Arial" w:cs="Arial"/>
          <w:noProof w:val="0"/>
          <w:color w:val="000000" w:themeColor="text1" w:themeTint="FF" w:themeShade="FF"/>
          <w:sz w:val="24"/>
          <w:szCs w:val="24"/>
          <w:lang w:val="en-US"/>
        </w:rPr>
        <w:t xml:space="preserve"> which </w:t>
      </w:r>
      <w:r w:rsidRPr="3C358638" w:rsidR="2210C8C7">
        <w:rPr>
          <w:rFonts w:ascii="Arial" w:hAnsi="Arial" w:eastAsia="Arial" w:cs="Arial"/>
          <w:noProof w:val="0"/>
          <w:color w:val="000000" w:themeColor="text1" w:themeTint="FF" w:themeShade="FF"/>
          <w:sz w:val="24"/>
          <w:szCs w:val="24"/>
          <w:lang w:val="en-US"/>
        </w:rPr>
        <w:t xml:space="preserve">they link </w:t>
      </w:r>
      <w:r w:rsidRPr="3C358638" w:rsidR="4D3F3D01">
        <w:rPr>
          <w:rFonts w:ascii="Arial" w:hAnsi="Arial" w:eastAsia="Arial" w:cs="Arial"/>
          <w:noProof w:val="0"/>
          <w:color w:val="000000" w:themeColor="text1" w:themeTint="FF" w:themeShade="FF"/>
          <w:sz w:val="24"/>
          <w:szCs w:val="24"/>
          <w:lang w:val="en-US"/>
        </w:rPr>
        <w:t xml:space="preserve">with factors such as doctor availability, medical </w:t>
      </w:r>
      <w:r w:rsidRPr="3C358638" w:rsidR="4D3F3D01">
        <w:rPr>
          <w:rFonts w:ascii="Arial" w:hAnsi="Arial" w:eastAsia="Arial" w:cs="Arial"/>
          <w:noProof w:val="0"/>
          <w:color w:val="000000" w:themeColor="text1" w:themeTint="FF" w:themeShade="FF"/>
          <w:sz w:val="24"/>
          <w:szCs w:val="24"/>
          <w:lang w:val="en-US"/>
        </w:rPr>
        <w:t>expertise</w:t>
      </w:r>
      <w:r w:rsidRPr="3C358638" w:rsidR="4D3F3D01">
        <w:rPr>
          <w:rFonts w:ascii="Arial" w:hAnsi="Arial" w:eastAsia="Arial" w:cs="Arial"/>
          <w:noProof w:val="0"/>
          <w:color w:val="000000" w:themeColor="text1" w:themeTint="FF" w:themeShade="FF"/>
          <w:sz w:val="24"/>
          <w:szCs w:val="24"/>
          <w:lang w:val="en-US"/>
        </w:rPr>
        <w:t xml:space="preserve">, </w:t>
      </w:r>
      <w:r w:rsidRPr="3C358638" w:rsidR="3F5672EA">
        <w:rPr>
          <w:rFonts w:ascii="Arial" w:hAnsi="Arial" w:eastAsia="Arial" w:cs="Arial"/>
          <w:noProof w:val="0"/>
          <w:color w:val="000000" w:themeColor="text1" w:themeTint="FF" w:themeShade="FF"/>
          <w:sz w:val="24"/>
          <w:szCs w:val="24"/>
          <w:lang w:val="en-US"/>
        </w:rPr>
        <w:t xml:space="preserve">or what level </w:t>
      </w:r>
      <w:r w:rsidRPr="3C358638" w:rsidR="21F60855">
        <w:rPr>
          <w:rFonts w:ascii="Arial" w:hAnsi="Arial" w:eastAsia="Arial" w:cs="Arial"/>
          <w:noProof w:val="0"/>
          <w:color w:val="000000" w:themeColor="text1" w:themeTint="FF" w:themeShade="FF"/>
          <w:sz w:val="24"/>
          <w:szCs w:val="24"/>
          <w:lang w:val="en-US"/>
        </w:rPr>
        <w:t>the speed</w:t>
      </w:r>
      <w:r w:rsidRPr="3C358638" w:rsidR="4D3F3D01">
        <w:rPr>
          <w:rFonts w:ascii="Arial" w:hAnsi="Arial" w:eastAsia="Arial" w:cs="Arial"/>
          <w:noProof w:val="0"/>
          <w:color w:val="000000" w:themeColor="text1" w:themeTint="FF" w:themeShade="FF"/>
          <w:sz w:val="24"/>
          <w:szCs w:val="24"/>
          <w:lang w:val="en-US"/>
        </w:rPr>
        <w:t xml:space="preserve"> of care</w:t>
      </w:r>
      <w:r w:rsidRPr="3C358638" w:rsidR="1826D8A3">
        <w:rPr>
          <w:rFonts w:ascii="Arial" w:hAnsi="Arial" w:eastAsia="Arial" w:cs="Arial"/>
          <w:noProof w:val="0"/>
          <w:color w:val="000000" w:themeColor="text1" w:themeTint="FF" w:themeShade="FF"/>
          <w:sz w:val="24"/>
          <w:szCs w:val="24"/>
          <w:lang w:val="en-US"/>
        </w:rPr>
        <w:t xml:space="preserve"> is being delivered</w:t>
      </w:r>
      <w:r w:rsidRPr="3C358638" w:rsidR="4D3F3D01">
        <w:rPr>
          <w:rFonts w:ascii="Arial" w:hAnsi="Arial" w:eastAsia="Arial" w:cs="Arial"/>
          <w:noProof w:val="0"/>
          <w:color w:val="000000" w:themeColor="text1" w:themeTint="FF" w:themeShade="FF"/>
          <w:sz w:val="24"/>
          <w:szCs w:val="24"/>
          <w:lang w:val="en-US"/>
        </w:rPr>
        <w:t xml:space="preserve">. As a result, when doctors share reports as </w:t>
      </w:r>
      <w:r w:rsidRPr="3C358638" w:rsidR="484264E4">
        <w:rPr>
          <w:rFonts w:ascii="Arial" w:hAnsi="Arial" w:eastAsia="Arial" w:cs="Arial"/>
          <w:noProof w:val="0"/>
          <w:color w:val="000000" w:themeColor="text1" w:themeTint="FF" w:themeShade="FF"/>
          <w:sz w:val="24"/>
          <w:szCs w:val="24"/>
          <w:lang w:val="en-US"/>
        </w:rPr>
        <w:t>basic</w:t>
      </w:r>
      <w:r w:rsidRPr="3C358638" w:rsidR="4D3F3D01">
        <w:rPr>
          <w:rFonts w:ascii="Arial" w:hAnsi="Arial" w:eastAsia="Arial" w:cs="Arial"/>
          <w:noProof w:val="0"/>
          <w:color w:val="000000" w:themeColor="text1" w:themeTint="FF" w:themeShade="FF"/>
          <w:sz w:val="24"/>
          <w:szCs w:val="24"/>
          <w:lang w:val="en-US"/>
        </w:rPr>
        <w:t xml:space="preserve"> pieces of information, they may not align with </w:t>
      </w:r>
      <w:r w:rsidRPr="3C358638" w:rsidR="249C1A6C">
        <w:rPr>
          <w:rFonts w:ascii="Arial" w:hAnsi="Arial" w:eastAsia="Arial" w:cs="Arial"/>
          <w:noProof w:val="0"/>
          <w:color w:val="000000" w:themeColor="text1" w:themeTint="FF" w:themeShade="FF"/>
          <w:sz w:val="24"/>
          <w:szCs w:val="24"/>
          <w:lang w:val="en-US"/>
        </w:rPr>
        <w:t>clients</w:t>
      </w:r>
      <w:r w:rsidRPr="3C358638" w:rsidR="4D3F3D01">
        <w:rPr>
          <w:rFonts w:ascii="Arial" w:hAnsi="Arial" w:eastAsia="Arial" w:cs="Arial"/>
          <w:noProof w:val="0"/>
          <w:color w:val="000000" w:themeColor="text1" w:themeTint="FF" w:themeShade="FF"/>
          <w:sz w:val="24"/>
          <w:szCs w:val="24"/>
          <w:lang w:val="en-US"/>
        </w:rPr>
        <w:t xml:space="preserve">' expectations or be easily </w:t>
      </w:r>
      <w:r w:rsidRPr="3C358638" w:rsidR="0F14E67B">
        <w:rPr>
          <w:rFonts w:ascii="Arial" w:hAnsi="Arial" w:eastAsia="Arial" w:cs="Arial"/>
          <w:noProof w:val="0"/>
          <w:color w:val="000000" w:themeColor="text1" w:themeTint="FF" w:themeShade="FF"/>
          <w:sz w:val="24"/>
          <w:szCs w:val="24"/>
          <w:lang w:val="en-US"/>
        </w:rPr>
        <w:t>understood. The</w:t>
      </w:r>
      <w:r w:rsidRPr="3C358638" w:rsidR="4D3F3D01">
        <w:rPr>
          <w:rFonts w:ascii="Arial" w:hAnsi="Arial" w:eastAsia="Arial" w:cs="Arial"/>
          <w:noProof w:val="0"/>
          <w:color w:val="000000" w:themeColor="text1" w:themeTint="FF" w:themeShade="FF"/>
          <w:sz w:val="24"/>
          <w:szCs w:val="24"/>
          <w:lang w:val="en-US"/>
        </w:rPr>
        <w:t xml:space="preserve"> study </w:t>
      </w:r>
      <w:r w:rsidRPr="3C358638" w:rsidR="4D3F3D01">
        <w:rPr>
          <w:rFonts w:ascii="Arial" w:hAnsi="Arial" w:eastAsia="Arial" w:cs="Arial"/>
          <w:noProof w:val="0"/>
          <w:color w:val="000000" w:themeColor="text1" w:themeTint="FF" w:themeShade="FF"/>
          <w:sz w:val="24"/>
          <w:szCs w:val="24"/>
          <w:lang w:val="en-US"/>
        </w:rPr>
        <w:t>emphasi</w:t>
      </w:r>
      <w:r w:rsidRPr="3C358638" w:rsidR="61052B8E">
        <w:rPr>
          <w:rFonts w:ascii="Arial" w:hAnsi="Arial" w:eastAsia="Arial" w:cs="Arial"/>
          <w:noProof w:val="0"/>
          <w:color w:val="000000" w:themeColor="text1" w:themeTint="FF" w:themeShade="FF"/>
          <w:sz w:val="24"/>
          <w:szCs w:val="24"/>
          <w:lang w:val="en-US"/>
        </w:rPr>
        <w:t>s</w:t>
      </w:r>
      <w:r w:rsidRPr="3C358638" w:rsidR="4D3F3D01">
        <w:rPr>
          <w:rFonts w:ascii="Arial" w:hAnsi="Arial" w:eastAsia="Arial" w:cs="Arial"/>
          <w:noProof w:val="0"/>
          <w:color w:val="000000" w:themeColor="text1" w:themeTint="FF" w:themeShade="FF"/>
          <w:sz w:val="24"/>
          <w:szCs w:val="24"/>
          <w:lang w:val="en-US"/>
        </w:rPr>
        <w:t>es</w:t>
      </w:r>
      <w:r w:rsidRPr="3C358638" w:rsidR="4D3F3D01">
        <w:rPr>
          <w:rFonts w:ascii="Arial" w:hAnsi="Arial" w:eastAsia="Arial" w:cs="Arial"/>
          <w:noProof w:val="0"/>
          <w:color w:val="000000" w:themeColor="text1" w:themeTint="FF" w:themeShade="FF"/>
          <w:sz w:val="24"/>
          <w:szCs w:val="24"/>
          <w:lang w:val="en-US"/>
        </w:rPr>
        <w:t xml:space="preserve"> that if communication from doctors or healthcare </w:t>
      </w:r>
      <w:r w:rsidRPr="3C358638" w:rsidR="4D3F3D01">
        <w:rPr>
          <w:rFonts w:ascii="Arial" w:hAnsi="Arial" w:eastAsia="Arial" w:cs="Arial"/>
          <w:noProof w:val="0"/>
          <w:color w:val="000000" w:themeColor="text1" w:themeTint="FF" w:themeShade="FF"/>
          <w:sz w:val="24"/>
          <w:szCs w:val="24"/>
          <w:lang w:val="en-US"/>
        </w:rPr>
        <w:t>organi</w:t>
      </w:r>
      <w:r w:rsidRPr="3C358638" w:rsidR="1ADD91C1">
        <w:rPr>
          <w:rFonts w:ascii="Arial" w:hAnsi="Arial" w:eastAsia="Arial" w:cs="Arial"/>
          <w:noProof w:val="0"/>
          <w:color w:val="000000" w:themeColor="text1" w:themeTint="FF" w:themeShade="FF"/>
          <w:sz w:val="24"/>
          <w:szCs w:val="24"/>
          <w:lang w:val="en-US"/>
        </w:rPr>
        <w:t>s</w:t>
      </w:r>
      <w:r w:rsidRPr="3C358638" w:rsidR="4D3F3D01">
        <w:rPr>
          <w:rFonts w:ascii="Arial" w:hAnsi="Arial" w:eastAsia="Arial" w:cs="Arial"/>
          <w:noProof w:val="0"/>
          <w:color w:val="000000" w:themeColor="text1" w:themeTint="FF" w:themeShade="FF"/>
          <w:sz w:val="24"/>
          <w:szCs w:val="24"/>
          <w:lang w:val="en-US"/>
        </w:rPr>
        <w:t>ations</w:t>
      </w:r>
      <w:r w:rsidRPr="3C358638" w:rsidR="4D3F3D01">
        <w:rPr>
          <w:rFonts w:ascii="Arial" w:hAnsi="Arial" w:eastAsia="Arial" w:cs="Arial"/>
          <w:noProof w:val="0"/>
          <w:color w:val="000000" w:themeColor="text1" w:themeTint="FF" w:themeShade="FF"/>
          <w:sz w:val="24"/>
          <w:szCs w:val="24"/>
          <w:lang w:val="en-US"/>
        </w:rPr>
        <w:t xml:space="preserve"> is not well-presented, the effectiveness of quality improvements will be limited</w:t>
      </w:r>
      <w:r w:rsidRPr="3C358638" w:rsidR="1AF7165D">
        <w:rPr>
          <w:rFonts w:ascii="Arial" w:hAnsi="Arial" w:eastAsia="Arial" w:cs="Arial"/>
          <w:noProof w:val="0"/>
          <w:color w:val="000000" w:themeColor="text1" w:themeTint="FF" w:themeShade="FF"/>
          <w:sz w:val="24"/>
          <w:szCs w:val="24"/>
          <w:lang w:val="en-US"/>
        </w:rPr>
        <w:t xml:space="preserve"> (Hibbard et al.,2010).</w:t>
      </w:r>
    </w:p>
    <w:p w:rsidR="47E09C1E" w:rsidP="3C358638" w:rsidRDefault="47E09C1E" w14:paraId="688D7F23" w14:textId="308A9245">
      <w:pPr>
        <w:spacing w:after="0" w:afterAutospacing="off" w:line="360" w:lineRule="auto"/>
        <w:jc w:val="both"/>
        <w:rPr>
          <w:rFonts w:ascii="Arial" w:hAnsi="Arial" w:eastAsia="Arial" w:cs="Arial"/>
          <w:noProof w:val="0"/>
          <w:sz w:val="24"/>
          <w:szCs w:val="24"/>
          <w:lang w:val="en-US"/>
        </w:rPr>
      </w:pPr>
      <w:r w:rsidRPr="3C358638" w:rsidR="47E09C1E">
        <w:rPr>
          <w:rFonts w:ascii="Arial" w:hAnsi="Arial" w:eastAsia="Arial" w:cs="Arial"/>
          <w:noProof w:val="0"/>
          <w:sz w:val="24"/>
          <w:szCs w:val="24"/>
          <w:lang w:val="en-US"/>
        </w:rPr>
        <w:t>According to</w:t>
      </w:r>
      <w:r w:rsidRPr="3C358638" w:rsidR="1AB217E5">
        <w:rPr>
          <w:rFonts w:ascii="Arial" w:hAnsi="Arial" w:eastAsia="Arial" w:cs="Arial"/>
          <w:noProof w:val="0"/>
          <w:sz w:val="24"/>
          <w:szCs w:val="24"/>
          <w:lang w:val="en-US"/>
        </w:rPr>
        <w:t xml:space="preserve"> Doherty</w:t>
      </w:r>
      <w:r w:rsidRPr="3C358638" w:rsidR="036EEA82">
        <w:rPr>
          <w:rFonts w:ascii="Arial" w:hAnsi="Arial" w:eastAsia="Arial" w:cs="Arial"/>
          <w:noProof w:val="0"/>
          <w:sz w:val="24"/>
          <w:szCs w:val="24"/>
          <w:lang w:val="en-US"/>
        </w:rPr>
        <w:t>, G (2012</w:t>
      </w:r>
      <w:r w:rsidRPr="3C358638" w:rsidR="1E0B3A58">
        <w:rPr>
          <w:rFonts w:ascii="Arial" w:hAnsi="Arial" w:eastAsia="Arial" w:cs="Arial"/>
          <w:noProof w:val="0"/>
          <w:sz w:val="24"/>
          <w:szCs w:val="24"/>
          <w:lang w:val="en-US"/>
        </w:rPr>
        <w:t xml:space="preserve">) </w:t>
      </w:r>
      <w:r w:rsidRPr="3C358638" w:rsidR="33EED237">
        <w:rPr>
          <w:rFonts w:ascii="Arial" w:hAnsi="Arial" w:eastAsia="Arial" w:cs="Arial"/>
          <w:noProof w:val="0"/>
          <w:sz w:val="24"/>
          <w:szCs w:val="24"/>
          <w:lang w:val="en-US"/>
        </w:rPr>
        <w:t>when a company</w:t>
      </w:r>
      <w:r w:rsidRPr="3C358638" w:rsidR="5600765E">
        <w:rPr>
          <w:rFonts w:ascii="Arial" w:hAnsi="Arial" w:eastAsia="Arial" w:cs="Arial"/>
          <w:noProof w:val="0"/>
          <w:sz w:val="24"/>
          <w:szCs w:val="24"/>
          <w:lang w:val="en-US"/>
        </w:rPr>
        <w:t xml:space="preserve"> or</w:t>
      </w:r>
      <w:r w:rsidRPr="3C358638" w:rsidR="47E09C1E">
        <w:rPr>
          <w:rFonts w:ascii="Arial" w:hAnsi="Arial" w:eastAsia="Arial" w:cs="Arial"/>
          <w:noProof w:val="0"/>
          <w:sz w:val="24"/>
          <w:szCs w:val="24"/>
          <w:lang w:val="en-US"/>
        </w:rPr>
        <w:t xml:space="preserve"> business aims to improve something to achieve better outcomes, </w:t>
      </w:r>
      <w:r w:rsidRPr="3C358638" w:rsidR="2B3244EF">
        <w:rPr>
          <w:rFonts w:ascii="Arial" w:hAnsi="Arial" w:eastAsia="Arial" w:cs="Arial"/>
          <w:noProof w:val="0"/>
          <w:sz w:val="24"/>
          <w:szCs w:val="24"/>
          <w:lang w:val="en-US"/>
        </w:rPr>
        <w:t>they begin</w:t>
      </w:r>
      <w:r w:rsidRPr="3C358638" w:rsidR="47E09C1E">
        <w:rPr>
          <w:rFonts w:ascii="Arial" w:hAnsi="Arial" w:eastAsia="Arial" w:cs="Arial"/>
          <w:noProof w:val="0"/>
          <w:sz w:val="24"/>
          <w:szCs w:val="24"/>
          <w:lang w:val="en-US"/>
        </w:rPr>
        <w:t xml:space="preserve"> by closely assessing the current condition and </w:t>
      </w:r>
      <w:r w:rsidRPr="3C358638" w:rsidR="47E09C1E">
        <w:rPr>
          <w:rFonts w:ascii="Arial" w:hAnsi="Arial" w:eastAsia="Arial" w:cs="Arial"/>
          <w:noProof w:val="0"/>
          <w:sz w:val="24"/>
          <w:szCs w:val="24"/>
          <w:lang w:val="en-US"/>
        </w:rPr>
        <w:t>identifying</w:t>
      </w:r>
      <w:r w:rsidRPr="3C358638" w:rsidR="47E09C1E">
        <w:rPr>
          <w:rFonts w:ascii="Arial" w:hAnsi="Arial" w:eastAsia="Arial" w:cs="Arial"/>
          <w:noProof w:val="0"/>
          <w:sz w:val="24"/>
          <w:szCs w:val="24"/>
          <w:lang w:val="en-US"/>
        </w:rPr>
        <w:t xml:space="preserve"> any shortcomings of the </w:t>
      </w:r>
      <w:r w:rsidRPr="3C358638" w:rsidR="4919883A">
        <w:rPr>
          <w:rFonts w:ascii="Arial" w:hAnsi="Arial" w:eastAsia="Arial" w:cs="Arial"/>
          <w:noProof w:val="0"/>
          <w:sz w:val="24"/>
          <w:szCs w:val="24"/>
          <w:lang w:val="en-US"/>
        </w:rPr>
        <w:t>project.This</w:t>
      </w:r>
      <w:r w:rsidRPr="3C358638" w:rsidR="47E09C1E">
        <w:rPr>
          <w:rFonts w:ascii="Arial" w:hAnsi="Arial" w:eastAsia="Arial" w:cs="Arial"/>
          <w:noProof w:val="0"/>
          <w:sz w:val="24"/>
          <w:szCs w:val="24"/>
          <w:lang w:val="en-US"/>
        </w:rPr>
        <w:t xml:space="preserve"> process is known as 'quality control,' which involves </w:t>
      </w:r>
      <w:r w:rsidRPr="3C358638" w:rsidR="47E09C1E">
        <w:rPr>
          <w:rFonts w:ascii="Arial" w:hAnsi="Arial" w:eastAsia="Arial" w:cs="Arial"/>
          <w:noProof w:val="0"/>
          <w:sz w:val="24"/>
          <w:szCs w:val="24"/>
          <w:lang w:val="en-US"/>
        </w:rPr>
        <w:t>identifying</w:t>
      </w:r>
      <w:r w:rsidRPr="3C358638" w:rsidR="47E09C1E">
        <w:rPr>
          <w:rFonts w:ascii="Arial" w:hAnsi="Arial" w:eastAsia="Arial" w:cs="Arial"/>
          <w:noProof w:val="0"/>
          <w:sz w:val="24"/>
          <w:szCs w:val="24"/>
          <w:lang w:val="en-US"/>
        </w:rPr>
        <w:t xml:space="preserve"> issues, evaluating what is going wrong, and making necessary improvements to achieve quality.</w:t>
      </w:r>
      <w:r w:rsidRPr="3C358638" w:rsidR="09164AAF">
        <w:rPr>
          <w:rFonts w:ascii="Arial" w:hAnsi="Arial" w:eastAsia="Arial" w:cs="Arial"/>
          <w:noProof w:val="0"/>
          <w:sz w:val="24"/>
          <w:szCs w:val="24"/>
          <w:lang w:val="en-US"/>
        </w:rPr>
        <w:t xml:space="preserve"> </w:t>
      </w:r>
      <w:r w:rsidRPr="3C358638" w:rsidR="1E2F4197">
        <w:rPr>
          <w:rFonts w:ascii="Arial" w:hAnsi="Arial" w:eastAsia="Arial" w:cs="Arial"/>
          <w:noProof w:val="0"/>
          <w:sz w:val="24"/>
          <w:szCs w:val="24"/>
          <w:lang w:val="en-US"/>
        </w:rPr>
        <w:t xml:space="preserve">The authors describe the next step, 'quality assurance,' as addressing problems as they arise, rather than simply dealing with them on the spot or implementing solutions to prevent them before they become issues. They add that this is often carried out by inspectors within </w:t>
      </w:r>
      <w:r w:rsidRPr="3C358638" w:rsidR="1E2F4197">
        <w:rPr>
          <w:rFonts w:ascii="Arial" w:hAnsi="Arial" w:eastAsia="Arial" w:cs="Arial"/>
          <w:noProof w:val="0"/>
          <w:sz w:val="24"/>
          <w:szCs w:val="24"/>
          <w:lang w:val="en-US"/>
        </w:rPr>
        <w:t>organi</w:t>
      </w:r>
      <w:r w:rsidRPr="3C358638" w:rsidR="2B0CA440">
        <w:rPr>
          <w:rFonts w:ascii="Arial" w:hAnsi="Arial" w:eastAsia="Arial" w:cs="Arial"/>
          <w:noProof w:val="0"/>
          <w:sz w:val="24"/>
          <w:szCs w:val="24"/>
          <w:lang w:val="en-US"/>
        </w:rPr>
        <w:t>s</w:t>
      </w:r>
      <w:r w:rsidRPr="3C358638" w:rsidR="1E2F4197">
        <w:rPr>
          <w:rFonts w:ascii="Arial" w:hAnsi="Arial" w:eastAsia="Arial" w:cs="Arial"/>
          <w:noProof w:val="0"/>
          <w:sz w:val="24"/>
          <w:szCs w:val="24"/>
          <w:lang w:val="en-US"/>
        </w:rPr>
        <w:t>ations</w:t>
      </w:r>
      <w:r w:rsidRPr="3C358638" w:rsidR="1E2F4197">
        <w:rPr>
          <w:rFonts w:ascii="Arial" w:hAnsi="Arial" w:eastAsia="Arial" w:cs="Arial"/>
          <w:noProof w:val="0"/>
          <w:sz w:val="24"/>
          <w:szCs w:val="24"/>
          <w:lang w:val="en-US"/>
        </w:rPr>
        <w:t xml:space="preserve"> who </w:t>
      </w:r>
      <w:r w:rsidRPr="3C358638" w:rsidR="1E2F4197">
        <w:rPr>
          <w:rFonts w:ascii="Arial" w:hAnsi="Arial" w:eastAsia="Arial" w:cs="Arial"/>
          <w:noProof w:val="0"/>
          <w:sz w:val="24"/>
          <w:szCs w:val="24"/>
          <w:lang w:val="en-US"/>
        </w:rPr>
        <w:t>establish</w:t>
      </w:r>
      <w:r w:rsidRPr="3C358638" w:rsidR="1E2F4197">
        <w:rPr>
          <w:rFonts w:ascii="Arial" w:hAnsi="Arial" w:eastAsia="Arial" w:cs="Arial"/>
          <w:noProof w:val="0"/>
          <w:sz w:val="24"/>
          <w:szCs w:val="24"/>
          <w:lang w:val="en-US"/>
        </w:rPr>
        <w:t xml:space="preserve"> rules and guidelines to achieve </w:t>
      </w:r>
      <w:r w:rsidRPr="3C358638" w:rsidR="66F8D402">
        <w:rPr>
          <w:rFonts w:ascii="Arial" w:hAnsi="Arial" w:eastAsia="Arial" w:cs="Arial"/>
          <w:noProof w:val="0"/>
          <w:sz w:val="24"/>
          <w:szCs w:val="24"/>
          <w:lang w:val="en-US"/>
        </w:rPr>
        <w:t>quality. Their</w:t>
      </w:r>
      <w:r w:rsidRPr="3C358638" w:rsidR="1E2F4197">
        <w:rPr>
          <w:rFonts w:ascii="Arial" w:hAnsi="Arial" w:eastAsia="Arial" w:cs="Arial"/>
          <w:noProof w:val="0"/>
          <w:sz w:val="24"/>
          <w:szCs w:val="24"/>
          <w:lang w:val="en-US"/>
        </w:rPr>
        <w:t xml:space="preserve"> role involves assessing quality and ensuring that it is </w:t>
      </w:r>
      <w:r w:rsidRPr="3C358638" w:rsidR="1E2F4197">
        <w:rPr>
          <w:rFonts w:ascii="Arial" w:hAnsi="Arial" w:eastAsia="Arial" w:cs="Arial"/>
          <w:noProof w:val="0"/>
          <w:sz w:val="24"/>
          <w:szCs w:val="24"/>
          <w:lang w:val="en-US"/>
        </w:rPr>
        <w:t>maintained</w:t>
      </w:r>
      <w:r w:rsidRPr="3C358638" w:rsidR="1E2F4197">
        <w:rPr>
          <w:rFonts w:ascii="Arial" w:hAnsi="Arial" w:eastAsia="Arial" w:cs="Arial"/>
          <w:noProof w:val="0"/>
          <w:sz w:val="24"/>
          <w:szCs w:val="24"/>
          <w:lang w:val="en-US"/>
        </w:rPr>
        <w:t xml:space="preserve"> by following the established guidelines to achieve the desired standards</w:t>
      </w:r>
      <w:r w:rsidRPr="3C358638" w:rsidR="4D4A5849">
        <w:rPr>
          <w:rFonts w:ascii="Arial" w:hAnsi="Arial" w:eastAsia="Arial" w:cs="Arial"/>
          <w:noProof w:val="0"/>
          <w:sz w:val="24"/>
          <w:szCs w:val="24"/>
          <w:lang w:val="en-US"/>
        </w:rPr>
        <w:t xml:space="preserve"> (Doherty, G.2012).</w:t>
      </w:r>
    </w:p>
    <w:p w:rsidR="3C358638" w:rsidP="3C358638" w:rsidRDefault="3C358638" w14:paraId="28445E35" w14:textId="46216DCC">
      <w:pPr>
        <w:spacing w:after="0" w:afterAutospacing="off" w:line="360" w:lineRule="auto"/>
        <w:jc w:val="both"/>
        <w:rPr>
          <w:rFonts w:ascii="Arial" w:hAnsi="Arial" w:eastAsia="Arial" w:cs="Arial"/>
          <w:noProof w:val="0"/>
          <w:sz w:val="24"/>
          <w:szCs w:val="24"/>
          <w:lang w:val="en-US"/>
        </w:rPr>
      </w:pPr>
    </w:p>
    <w:p w:rsidR="3C358638" w:rsidP="3C358638" w:rsidRDefault="3C358638" w14:paraId="1FC3A58E" w14:textId="578697F7">
      <w:pPr>
        <w:spacing w:after="0" w:afterAutospacing="off" w:line="360" w:lineRule="auto"/>
        <w:jc w:val="both"/>
        <w:rPr>
          <w:rFonts w:ascii="Arial" w:hAnsi="Arial" w:eastAsia="Arial" w:cs="Arial"/>
          <w:noProof w:val="0"/>
          <w:sz w:val="24"/>
          <w:szCs w:val="24"/>
          <w:lang w:val="en-US"/>
        </w:rPr>
      </w:pPr>
    </w:p>
    <w:p w:rsidR="3CE6763B" w:rsidP="3C358638" w:rsidRDefault="3CE6763B" w14:paraId="07ADA483" w14:textId="4E721DCE">
      <w:pPr>
        <w:spacing w:line="360" w:lineRule="auto"/>
        <w:jc w:val="both"/>
        <w:rPr>
          <w:rFonts w:ascii="Arial" w:hAnsi="Arial" w:eastAsia="Arial" w:cs="Arial"/>
          <w:noProof w:val="0"/>
          <w:sz w:val="24"/>
          <w:szCs w:val="24"/>
          <w:lang w:val="en-US"/>
        </w:rPr>
      </w:pPr>
      <w:r w:rsidRPr="3C358638" w:rsidR="3CE6763B">
        <w:rPr>
          <w:b w:val="1"/>
          <w:bCs w:val="1"/>
        </w:rPr>
        <w:t xml:space="preserve">Importance of </w:t>
      </w:r>
      <w:r w:rsidRPr="3C358638" w:rsidR="3CE6763B">
        <w:rPr>
          <w:b w:val="1"/>
          <w:bCs w:val="1"/>
        </w:rPr>
        <w:t>high-quality</w:t>
      </w:r>
      <w:r w:rsidRPr="3C358638" w:rsidR="3CE6763B">
        <w:rPr>
          <w:b w:val="1"/>
          <w:bCs w:val="1"/>
        </w:rPr>
        <w:t xml:space="preserve"> setting</w:t>
      </w:r>
    </w:p>
    <w:p w:rsidR="50DBC882" w:rsidP="3C358638" w:rsidRDefault="50DBC882" w14:paraId="28EA2EE8" w14:textId="7636AF8E">
      <w:pPr>
        <w:spacing w:line="360" w:lineRule="auto"/>
        <w:jc w:val="both"/>
        <w:rPr>
          <w:rFonts w:ascii="Arial" w:hAnsi="Arial" w:eastAsia="Arial" w:cs="Arial"/>
          <w:noProof w:val="0"/>
          <w:sz w:val="24"/>
          <w:szCs w:val="24"/>
          <w:lang w:val="en-US"/>
        </w:rPr>
      </w:pPr>
      <w:r w:rsidRPr="3C358638" w:rsidR="50DBC882">
        <w:rPr>
          <w:rFonts w:ascii="Arial" w:hAnsi="Arial" w:eastAsia="Arial" w:cs="Arial"/>
          <w:noProof w:val="0"/>
          <w:sz w:val="24"/>
          <w:szCs w:val="24"/>
          <w:lang w:val="en-US"/>
        </w:rPr>
        <w:t xml:space="preserve"> </w:t>
      </w:r>
      <w:r w:rsidRPr="3C358638" w:rsidR="50DBC882">
        <w:rPr>
          <w:rFonts w:ascii="Arial" w:hAnsi="Arial" w:eastAsia="Arial" w:cs="Arial"/>
          <w:noProof w:val="0"/>
          <w:sz w:val="24"/>
          <w:szCs w:val="24"/>
          <w:lang w:val="en-US"/>
        </w:rPr>
        <w:t xml:space="preserve">High-quality settings play </w:t>
      </w:r>
      <w:r w:rsidRPr="3C358638" w:rsidR="50DBC882">
        <w:rPr>
          <w:rFonts w:ascii="Arial" w:hAnsi="Arial" w:eastAsia="Arial" w:cs="Arial"/>
          <w:noProof w:val="0"/>
          <w:sz w:val="24"/>
          <w:szCs w:val="24"/>
          <w:lang w:val="en-US"/>
        </w:rPr>
        <w:t>a</w:t>
      </w:r>
      <w:r w:rsidRPr="3C358638" w:rsidR="50DBC882">
        <w:rPr>
          <w:rFonts w:ascii="Arial" w:hAnsi="Arial" w:eastAsia="Arial" w:cs="Arial"/>
          <w:noProof w:val="0"/>
          <w:sz w:val="24"/>
          <w:szCs w:val="24"/>
          <w:lang w:val="en-US"/>
        </w:rPr>
        <w:t xml:space="preserve"> </w:t>
      </w:r>
      <w:r w:rsidRPr="3C358638" w:rsidR="1BEF6D0D">
        <w:rPr>
          <w:rFonts w:ascii="Arial" w:hAnsi="Arial" w:eastAsia="Arial" w:cs="Arial"/>
          <w:noProof w:val="0"/>
          <w:sz w:val="24"/>
          <w:szCs w:val="24"/>
          <w:lang w:val="en-US"/>
        </w:rPr>
        <w:t>important</w:t>
      </w:r>
      <w:r w:rsidRPr="3C358638" w:rsidR="50DBC882">
        <w:rPr>
          <w:rFonts w:ascii="Arial" w:hAnsi="Arial" w:eastAsia="Arial" w:cs="Arial"/>
          <w:noProof w:val="0"/>
          <w:sz w:val="24"/>
          <w:szCs w:val="24"/>
          <w:lang w:val="en-US"/>
        </w:rPr>
        <w:t xml:space="preserve"> role in children's cognitive development, which has long-term impacts on their lives and shapes their future. Therefore, it is essential for children to have access to high-quality </w:t>
      </w:r>
      <w:r w:rsidRPr="3C358638" w:rsidR="58788E59">
        <w:rPr>
          <w:rFonts w:ascii="Arial" w:hAnsi="Arial" w:eastAsia="Arial" w:cs="Arial"/>
          <w:noProof w:val="0"/>
          <w:sz w:val="24"/>
          <w:szCs w:val="24"/>
          <w:lang w:val="en-US"/>
        </w:rPr>
        <w:t>settings</w:t>
      </w:r>
      <w:r w:rsidRPr="3C358638" w:rsidR="50DBC882">
        <w:rPr>
          <w:rFonts w:ascii="Arial" w:hAnsi="Arial" w:eastAsia="Arial" w:cs="Arial"/>
          <w:noProof w:val="0"/>
          <w:sz w:val="24"/>
          <w:szCs w:val="24"/>
          <w:lang w:val="en-US"/>
        </w:rPr>
        <w:t xml:space="preserve"> that provide opportunities for them to thrive and reach their full potential. As </w:t>
      </w:r>
      <w:r w:rsidRPr="3C358638" w:rsidR="153A0D4B">
        <w:rPr>
          <w:rFonts w:ascii="Arial" w:hAnsi="Arial" w:eastAsia="Arial" w:cs="Arial"/>
          <w:noProof w:val="0"/>
          <w:sz w:val="24"/>
          <w:szCs w:val="24"/>
          <w:lang w:val="en-US"/>
        </w:rPr>
        <w:t>Taguma</w:t>
      </w:r>
      <w:r w:rsidRPr="3C358638" w:rsidR="153A0D4B">
        <w:rPr>
          <w:rFonts w:ascii="Arial" w:hAnsi="Arial" w:eastAsia="Arial" w:cs="Arial"/>
          <w:noProof w:val="0"/>
          <w:sz w:val="24"/>
          <w:szCs w:val="24"/>
          <w:lang w:val="en-US"/>
        </w:rPr>
        <w:t xml:space="preserve"> et al., (2012) research </w:t>
      </w:r>
      <w:r w:rsidRPr="3C358638" w:rsidR="33CEAF31">
        <w:rPr>
          <w:rFonts w:ascii="Arial" w:hAnsi="Arial" w:eastAsia="Arial" w:cs="Arial"/>
          <w:noProof w:val="0"/>
          <w:sz w:val="24"/>
          <w:szCs w:val="24"/>
          <w:lang w:val="en-US"/>
        </w:rPr>
        <w:t>agrees</w:t>
      </w:r>
      <w:r w:rsidRPr="3C358638" w:rsidR="3E0C8A72">
        <w:rPr>
          <w:rFonts w:ascii="Arial" w:hAnsi="Arial" w:eastAsia="Arial" w:cs="Arial"/>
          <w:noProof w:val="0"/>
          <w:sz w:val="24"/>
          <w:szCs w:val="24"/>
          <w:lang w:val="en-US"/>
        </w:rPr>
        <w:t xml:space="preserve"> that</w:t>
      </w:r>
      <w:r w:rsidRPr="3C358638" w:rsidR="0828AFC6">
        <w:rPr>
          <w:rFonts w:ascii="Arial" w:hAnsi="Arial" w:eastAsia="Arial" w:cs="Arial"/>
          <w:noProof w:val="0"/>
          <w:sz w:val="24"/>
          <w:szCs w:val="24"/>
          <w:lang w:val="en-US"/>
        </w:rPr>
        <w:t xml:space="preserve"> high quality settings </w:t>
      </w:r>
      <w:r w:rsidRPr="3C358638" w:rsidR="1248A3E4">
        <w:rPr>
          <w:rFonts w:ascii="Arial" w:hAnsi="Arial" w:eastAsia="Arial" w:cs="Arial"/>
          <w:noProof w:val="0"/>
          <w:sz w:val="24"/>
          <w:szCs w:val="24"/>
          <w:lang w:val="en-US"/>
        </w:rPr>
        <w:t>promote</w:t>
      </w:r>
      <w:r w:rsidRPr="3C358638" w:rsidR="0828AFC6">
        <w:rPr>
          <w:rFonts w:ascii="Arial" w:hAnsi="Arial" w:eastAsia="Arial" w:cs="Arial"/>
          <w:noProof w:val="0"/>
          <w:sz w:val="24"/>
          <w:szCs w:val="24"/>
          <w:lang w:val="en-US"/>
        </w:rPr>
        <w:t xml:space="preserve"> the best outcomes in children’s cognitive, social, and emotional </w:t>
      </w:r>
      <w:r w:rsidRPr="3C358638" w:rsidR="75E2DAED">
        <w:rPr>
          <w:rFonts w:ascii="Arial" w:hAnsi="Arial" w:eastAsia="Arial" w:cs="Arial"/>
          <w:noProof w:val="0"/>
          <w:sz w:val="24"/>
          <w:szCs w:val="24"/>
          <w:lang w:val="en-US"/>
        </w:rPr>
        <w:t>development. Excellent</w:t>
      </w:r>
      <w:r w:rsidRPr="3C358638" w:rsidR="75E2DAED">
        <w:rPr>
          <w:rFonts w:ascii="Arial" w:hAnsi="Arial" w:eastAsia="Arial" w:cs="Arial"/>
          <w:noProof w:val="0"/>
          <w:sz w:val="24"/>
          <w:szCs w:val="24"/>
          <w:lang w:val="en-US"/>
        </w:rPr>
        <w:t xml:space="preserve"> quality </w:t>
      </w:r>
      <w:r w:rsidRPr="3C358638" w:rsidR="0828AFC6">
        <w:rPr>
          <w:rFonts w:ascii="Arial" w:hAnsi="Arial" w:eastAsia="Arial" w:cs="Arial"/>
          <w:noProof w:val="0"/>
          <w:sz w:val="24"/>
          <w:szCs w:val="24"/>
          <w:lang w:val="en-US"/>
        </w:rPr>
        <w:t xml:space="preserve"> services also help children prepare for future success by enhancing their ability to understand the world around them and fostering creativity and critical think</w:t>
      </w:r>
      <w:r w:rsidRPr="3C358638" w:rsidR="0828AFC6">
        <w:rPr>
          <w:rFonts w:ascii="Arial" w:hAnsi="Arial" w:eastAsia="Arial" w:cs="Arial"/>
          <w:noProof w:val="0"/>
          <w:sz w:val="24"/>
          <w:szCs w:val="24"/>
          <w:lang w:val="en-US"/>
        </w:rPr>
        <w:t xml:space="preserve">ing. </w:t>
      </w:r>
      <w:r w:rsidRPr="3C358638" w:rsidR="0828AFC6">
        <w:rPr>
          <w:rFonts w:ascii="Arial" w:hAnsi="Arial" w:eastAsia="Arial" w:cs="Arial"/>
          <w:noProof w:val="0"/>
          <w:sz w:val="24"/>
          <w:szCs w:val="24"/>
          <w:lang w:val="en-US"/>
        </w:rPr>
        <w:t>This is particularly true when the staff is highly qualified, as they are able to deliver the right programs and materials to engage children effecti</w:t>
      </w:r>
      <w:r w:rsidRPr="3C358638" w:rsidR="0828AFC6">
        <w:rPr>
          <w:rFonts w:ascii="Arial" w:hAnsi="Arial" w:eastAsia="Arial" w:cs="Arial"/>
          <w:noProof w:val="0"/>
          <w:sz w:val="24"/>
          <w:szCs w:val="24"/>
          <w:lang w:val="en-US"/>
        </w:rPr>
        <w:t>vely.</w:t>
      </w:r>
      <w:r w:rsidRPr="3C358638" w:rsidR="0828AFC6">
        <w:rPr>
          <w:rFonts w:ascii="Arial" w:hAnsi="Arial" w:eastAsia="Arial" w:cs="Arial"/>
          <w:noProof w:val="0"/>
          <w:sz w:val="24"/>
          <w:szCs w:val="24"/>
          <w:lang w:val="en-US"/>
        </w:rPr>
        <w:t xml:space="preserve"> Qualified staff can direct children’s attention to</w:t>
      </w:r>
      <w:r w:rsidRPr="3C358638" w:rsidR="0828AFC6">
        <w:rPr>
          <w:rFonts w:ascii="Arial" w:hAnsi="Arial" w:eastAsia="Arial" w:cs="Arial"/>
          <w:noProof w:val="0"/>
          <w:sz w:val="24"/>
          <w:szCs w:val="24"/>
          <w:lang w:val="en-US"/>
        </w:rPr>
        <w:t xml:space="preserve"> the </w:t>
      </w:r>
      <w:r w:rsidRPr="3C358638" w:rsidR="0828AFC6">
        <w:rPr>
          <w:rFonts w:ascii="Arial" w:hAnsi="Arial" w:eastAsia="Arial" w:cs="Arial"/>
          <w:noProof w:val="0"/>
          <w:sz w:val="24"/>
          <w:szCs w:val="24"/>
          <w:lang w:val="en-US"/>
        </w:rPr>
        <w:t>appropriate reso</w:t>
      </w:r>
      <w:r w:rsidRPr="3C358638" w:rsidR="0828AFC6">
        <w:rPr>
          <w:rFonts w:ascii="Arial" w:hAnsi="Arial" w:eastAsia="Arial" w:cs="Arial"/>
          <w:noProof w:val="0"/>
          <w:sz w:val="24"/>
          <w:szCs w:val="24"/>
          <w:lang w:val="en-US"/>
        </w:rPr>
        <w:t>urces</w:t>
      </w:r>
      <w:r w:rsidRPr="3C358638" w:rsidR="0828AFC6">
        <w:rPr>
          <w:rFonts w:ascii="Arial" w:hAnsi="Arial" w:eastAsia="Arial" w:cs="Arial"/>
          <w:noProof w:val="0"/>
          <w:sz w:val="24"/>
          <w:szCs w:val="24"/>
          <w:lang w:val="en-US"/>
        </w:rPr>
        <w:t xml:space="preserve"> and guide them in their learning. Furthermore, staff who listen to children’s views and bring their ideas to life, while valuing their perspectives, </w:t>
      </w:r>
      <w:r w:rsidRPr="3C358638" w:rsidR="0828AFC6">
        <w:rPr>
          <w:rFonts w:ascii="Arial" w:hAnsi="Arial" w:eastAsia="Arial" w:cs="Arial"/>
          <w:noProof w:val="0"/>
          <w:sz w:val="24"/>
          <w:szCs w:val="24"/>
          <w:lang w:val="en-US"/>
        </w:rPr>
        <w:t xml:space="preserve">play </w:t>
      </w:r>
      <w:r w:rsidRPr="3C358638" w:rsidR="67D1AA2B">
        <w:rPr>
          <w:rFonts w:ascii="Arial" w:hAnsi="Arial" w:eastAsia="Arial" w:cs="Arial"/>
          <w:noProof w:val="0"/>
          <w:sz w:val="24"/>
          <w:szCs w:val="24"/>
          <w:lang w:val="en-US"/>
        </w:rPr>
        <w:t>an important</w:t>
      </w:r>
      <w:r w:rsidRPr="3C358638" w:rsidR="0828AFC6">
        <w:rPr>
          <w:rFonts w:ascii="Arial" w:hAnsi="Arial" w:eastAsia="Arial" w:cs="Arial"/>
          <w:noProof w:val="0"/>
          <w:sz w:val="24"/>
          <w:szCs w:val="24"/>
          <w:lang w:val="en-US"/>
        </w:rPr>
        <w:t xml:space="preserve"> role</w:t>
      </w:r>
      <w:r w:rsidRPr="3C358638" w:rsidR="0828AFC6">
        <w:rPr>
          <w:rFonts w:ascii="Arial" w:hAnsi="Arial" w:eastAsia="Arial" w:cs="Arial"/>
          <w:noProof w:val="0"/>
          <w:sz w:val="24"/>
          <w:szCs w:val="24"/>
          <w:lang w:val="en-US"/>
        </w:rPr>
        <w:t xml:space="preserve"> in fostering a positive and enriching environment for developm</w:t>
      </w:r>
      <w:r w:rsidRPr="3C358638" w:rsidR="0828AFC6">
        <w:rPr>
          <w:rFonts w:ascii="Arial" w:hAnsi="Arial" w:eastAsia="Arial" w:cs="Arial"/>
          <w:noProof w:val="0"/>
          <w:sz w:val="24"/>
          <w:szCs w:val="24"/>
          <w:lang w:val="en-US"/>
        </w:rPr>
        <w:t>ent</w:t>
      </w:r>
      <w:r w:rsidRPr="3C358638" w:rsidR="2BA85EC6">
        <w:rPr>
          <w:rFonts w:ascii="Arial" w:hAnsi="Arial" w:eastAsia="Arial" w:cs="Arial"/>
          <w:noProof w:val="0"/>
          <w:sz w:val="24"/>
          <w:szCs w:val="24"/>
          <w:lang w:val="en-US"/>
        </w:rPr>
        <w:t xml:space="preserve"> (</w:t>
      </w:r>
      <w:r w:rsidRPr="3C358638" w:rsidR="2BA85EC6">
        <w:rPr>
          <w:rFonts w:ascii="Arial" w:hAnsi="Arial" w:eastAsia="Arial" w:cs="Arial"/>
          <w:noProof w:val="0"/>
          <w:sz w:val="24"/>
          <w:szCs w:val="24"/>
          <w:lang w:val="en-US"/>
        </w:rPr>
        <w:t>T</w:t>
      </w:r>
      <w:r w:rsidRPr="3C358638" w:rsidR="2BA85EC6">
        <w:rPr>
          <w:rFonts w:ascii="Arial" w:hAnsi="Arial" w:eastAsia="Arial" w:cs="Arial"/>
          <w:noProof w:val="0"/>
          <w:sz w:val="24"/>
          <w:szCs w:val="24"/>
          <w:lang w:val="en-US"/>
        </w:rPr>
        <w:t>aguma</w:t>
      </w:r>
      <w:r w:rsidRPr="3C358638" w:rsidR="2BA85EC6">
        <w:rPr>
          <w:rFonts w:ascii="Arial" w:hAnsi="Arial" w:eastAsia="Arial" w:cs="Arial"/>
          <w:noProof w:val="0"/>
          <w:sz w:val="24"/>
          <w:szCs w:val="24"/>
          <w:lang w:val="en-US"/>
        </w:rPr>
        <w:t xml:space="preserve"> et al.,2012).</w:t>
      </w:r>
    </w:p>
    <w:p w:rsidR="3C358638" w:rsidP="3C358638" w:rsidRDefault="3C358638" w14:paraId="4A24EE32" w14:textId="7CE0EADA">
      <w:pPr>
        <w:pStyle w:val="Normal"/>
        <w:spacing w:line="360" w:lineRule="auto"/>
        <w:jc w:val="both"/>
      </w:pPr>
    </w:p>
    <w:p w:rsidR="3C358638" w:rsidP="3C358638" w:rsidRDefault="3C358638" w14:paraId="7EA479DC" w14:textId="6F98BFFF">
      <w:pPr>
        <w:pStyle w:val="ListParagraph"/>
        <w:spacing w:line="360" w:lineRule="auto"/>
        <w:ind w:left="720"/>
        <w:jc w:val="both"/>
        <w:rPr>
          <w:rFonts w:ascii="Arial" w:hAnsi="Arial" w:eastAsia="Arial" w:cs="Arial"/>
          <w:b w:val="1"/>
          <w:bCs w:val="1"/>
          <w:sz w:val="24"/>
          <w:szCs w:val="24"/>
        </w:rPr>
      </w:pPr>
    </w:p>
    <w:p w:rsidR="538619D0" w:rsidP="3C358638" w:rsidRDefault="538619D0" w14:paraId="316348D7" w14:textId="610797C8">
      <w:pPr>
        <w:pStyle w:val="Normal"/>
        <w:spacing w:line="360" w:lineRule="auto"/>
        <w:ind w:left="0"/>
        <w:jc w:val="both"/>
        <w:rPr>
          <w:rFonts w:ascii="Arial" w:hAnsi="Arial" w:eastAsia="Arial" w:cs="Arial"/>
          <w:b w:val="1"/>
          <w:bCs w:val="1"/>
          <w:sz w:val="24"/>
          <w:szCs w:val="24"/>
        </w:rPr>
      </w:pPr>
      <w:r w:rsidRPr="3C358638" w:rsidR="538619D0">
        <w:rPr>
          <w:rFonts w:ascii="Arial" w:hAnsi="Arial" w:eastAsia="Arial" w:cs="Arial"/>
          <w:b w:val="1"/>
          <w:bCs w:val="1"/>
          <w:sz w:val="24"/>
          <w:szCs w:val="24"/>
        </w:rPr>
        <w:t>Two chosen methods of quality assurance</w:t>
      </w:r>
    </w:p>
    <w:p w:rsidR="5B39F7D1" w:rsidP="3C358638" w:rsidRDefault="5B39F7D1" w14:paraId="2093A3B1" w14:textId="40A88915">
      <w:pPr>
        <w:pStyle w:val="ListParagraph"/>
        <w:numPr>
          <w:ilvl w:val="0"/>
          <w:numId w:val="18"/>
        </w:numPr>
        <w:spacing w:line="360" w:lineRule="auto"/>
        <w:jc w:val="both"/>
        <w:rPr>
          <w:rFonts w:ascii="Arial" w:hAnsi="Arial" w:eastAsia="Arial" w:cs="Arial"/>
          <w:b w:val="1"/>
          <w:bCs w:val="1"/>
          <w:sz w:val="24"/>
          <w:szCs w:val="24"/>
        </w:rPr>
      </w:pPr>
      <w:r w:rsidRPr="3C358638" w:rsidR="5B39F7D1">
        <w:rPr>
          <w:rFonts w:ascii="Arial" w:hAnsi="Arial" w:eastAsia="Arial" w:cs="Arial"/>
          <w:b w:val="1"/>
          <w:bCs w:val="1"/>
          <w:sz w:val="24"/>
          <w:szCs w:val="24"/>
        </w:rPr>
        <w:t>Self and peer evaluation method</w:t>
      </w:r>
    </w:p>
    <w:p w:rsidR="0F9F28E4" w:rsidP="3C358638" w:rsidRDefault="0F9F28E4" w14:paraId="3F49262A" w14:textId="4043BDC3">
      <w:pPr>
        <w:pStyle w:val="ListParagraph"/>
        <w:numPr>
          <w:ilvl w:val="0"/>
          <w:numId w:val="18"/>
        </w:numPr>
        <w:spacing w:line="360" w:lineRule="auto"/>
        <w:jc w:val="both"/>
        <w:rPr>
          <w:rFonts w:ascii="Arial" w:hAnsi="Arial" w:eastAsia="Arial" w:cs="Arial"/>
          <w:b w:val="0"/>
          <w:bCs w:val="0"/>
          <w:noProof w:val="0"/>
          <w:sz w:val="24"/>
          <w:szCs w:val="24"/>
          <w:lang w:val="en-US"/>
        </w:rPr>
      </w:pPr>
      <w:r w:rsidRPr="3C358638" w:rsidR="0F9F28E4">
        <w:rPr>
          <w:rFonts w:ascii="Arial" w:hAnsi="Arial" w:eastAsia="Arial" w:cs="Arial"/>
          <w:b w:val="1"/>
          <w:bCs w:val="1"/>
          <w:sz w:val="24"/>
          <w:szCs w:val="24"/>
        </w:rPr>
        <w:t xml:space="preserve">Child centered approach and wellbeing monitoring </w:t>
      </w:r>
    </w:p>
    <w:p w:rsidR="3C358638" w:rsidP="3C358638" w:rsidRDefault="3C358638" w14:paraId="11CB6648" w14:textId="265B4B09">
      <w:pPr>
        <w:pStyle w:val="Normal"/>
        <w:spacing w:line="360" w:lineRule="auto"/>
        <w:ind w:left="0"/>
        <w:jc w:val="both"/>
        <w:rPr>
          <w:rFonts w:ascii="Arial" w:hAnsi="Arial" w:eastAsia="Arial" w:cs="Arial"/>
          <w:sz w:val="24"/>
          <w:szCs w:val="24"/>
        </w:rPr>
      </w:pPr>
    </w:p>
    <w:p w:rsidR="4EB8A488" w:rsidP="3C358638" w:rsidRDefault="4EB8A488" w14:paraId="66A4BA5E" w14:textId="375F9E59">
      <w:pPr>
        <w:pStyle w:val="Normal"/>
        <w:spacing w:line="360" w:lineRule="auto"/>
        <w:ind w:left="0"/>
        <w:jc w:val="both"/>
        <w:rPr>
          <w:rFonts w:ascii="Arial" w:hAnsi="Arial" w:eastAsia="Arial" w:cs="Arial"/>
          <w:b w:val="1"/>
          <w:bCs w:val="1"/>
          <w:sz w:val="24"/>
          <w:szCs w:val="24"/>
        </w:rPr>
      </w:pPr>
      <w:r w:rsidRPr="3C358638" w:rsidR="4EB8A488">
        <w:rPr>
          <w:rFonts w:ascii="Arial" w:hAnsi="Arial" w:eastAsia="Arial" w:cs="Arial"/>
          <w:b w:val="1"/>
          <w:bCs w:val="1"/>
          <w:sz w:val="24"/>
          <w:szCs w:val="24"/>
        </w:rPr>
        <w:t xml:space="preserve">Self and peer </w:t>
      </w:r>
      <w:r w:rsidRPr="3C358638" w:rsidR="4EB8A488">
        <w:rPr>
          <w:rFonts w:ascii="Arial" w:hAnsi="Arial" w:eastAsia="Arial" w:cs="Arial"/>
          <w:b w:val="1"/>
          <w:bCs w:val="1"/>
          <w:sz w:val="24"/>
          <w:szCs w:val="24"/>
        </w:rPr>
        <w:t>evaluation</w:t>
      </w:r>
      <w:r w:rsidRPr="3C358638" w:rsidR="4EB8A488">
        <w:rPr>
          <w:rFonts w:ascii="Arial" w:hAnsi="Arial" w:eastAsia="Arial" w:cs="Arial"/>
          <w:b w:val="1"/>
          <w:bCs w:val="1"/>
          <w:sz w:val="24"/>
          <w:szCs w:val="24"/>
        </w:rPr>
        <w:t xml:space="preserve"> method</w:t>
      </w:r>
    </w:p>
    <w:p w:rsidR="7621DA90" w:rsidP="3C358638" w:rsidRDefault="7621DA90" w14:paraId="1C00C86B" w14:textId="36A9E8FE">
      <w:pPr>
        <w:pStyle w:val="Normal"/>
        <w:spacing w:line="360" w:lineRule="auto"/>
        <w:ind w:left="0"/>
        <w:jc w:val="both"/>
        <w:rPr>
          <w:rFonts w:ascii="Arial" w:hAnsi="Arial" w:eastAsia="Arial" w:cs="Arial"/>
          <w:b w:val="0"/>
          <w:bCs w:val="0"/>
          <w:noProof w:val="0"/>
          <w:sz w:val="24"/>
          <w:szCs w:val="24"/>
          <w:lang w:val="en-US"/>
        </w:rPr>
      </w:pPr>
      <w:r w:rsidRPr="3C358638" w:rsidR="7621DA90">
        <w:rPr>
          <w:rFonts w:ascii="Arial" w:hAnsi="Arial" w:eastAsia="Arial" w:cs="Arial"/>
          <w:sz w:val="24"/>
          <w:szCs w:val="24"/>
        </w:rPr>
        <w:t>Pahigiannis,K</w:t>
      </w:r>
      <w:r w:rsidRPr="3C358638" w:rsidR="7621DA90">
        <w:rPr>
          <w:rFonts w:ascii="Arial" w:hAnsi="Arial" w:eastAsia="Arial" w:cs="Arial"/>
          <w:sz w:val="24"/>
          <w:szCs w:val="24"/>
        </w:rPr>
        <w:t xml:space="preserve"> and Glos M (2020)</w:t>
      </w:r>
      <w:r w:rsidRPr="3C358638" w:rsidR="76F1FA7E">
        <w:rPr>
          <w:rFonts w:ascii="Arial" w:hAnsi="Arial" w:eastAsia="Arial" w:cs="Arial"/>
          <w:b w:val="0"/>
          <w:bCs w:val="0"/>
          <w:sz w:val="24"/>
          <w:szCs w:val="24"/>
        </w:rPr>
        <w:t xml:space="preserve"> describes </w:t>
      </w:r>
      <w:r w:rsidRPr="3C358638" w:rsidR="3F525E21">
        <w:rPr>
          <w:rFonts w:ascii="Arial" w:hAnsi="Arial" w:eastAsia="Arial" w:cs="Arial"/>
          <w:b w:val="0"/>
          <w:bCs w:val="0"/>
          <w:noProof w:val="0"/>
          <w:lang w:val="en-US"/>
        </w:rPr>
        <w:t xml:space="preserve">growing attention on self-evaluation highlights its strong connection to long-term health outcomes for children, particularly when it begins early in life, from birth. Teaching self-regulation from an early age, especially during early childhood education in settings like </w:t>
      </w:r>
      <w:r w:rsidRPr="3C358638" w:rsidR="6E15BF89">
        <w:rPr>
          <w:rFonts w:ascii="Arial" w:hAnsi="Arial" w:eastAsia="Arial" w:cs="Arial"/>
          <w:b w:val="0"/>
          <w:bCs w:val="0"/>
          <w:noProof w:val="0"/>
          <w:lang w:val="en-US"/>
        </w:rPr>
        <w:t>preschools, plays</w:t>
      </w:r>
      <w:r w:rsidRPr="3C358638" w:rsidR="6E15BF89">
        <w:rPr>
          <w:rFonts w:ascii="Arial" w:hAnsi="Arial" w:eastAsia="Arial" w:cs="Arial"/>
          <w:b w:val="0"/>
          <w:bCs w:val="0"/>
          <w:noProof w:val="0"/>
          <w:lang w:val="en-US"/>
        </w:rPr>
        <w:t xml:space="preserve"> </w:t>
      </w:r>
      <w:r w:rsidRPr="3C358638" w:rsidR="6E15BF89">
        <w:rPr>
          <w:rFonts w:ascii="Arial" w:hAnsi="Arial" w:eastAsia="Arial" w:cs="Arial"/>
          <w:b w:val="0"/>
          <w:bCs w:val="0"/>
          <w:noProof w:val="0"/>
          <w:lang w:val="en-US"/>
        </w:rPr>
        <w:t>key</w:t>
      </w:r>
      <w:r w:rsidRPr="3C358638" w:rsidR="6E15BF89">
        <w:rPr>
          <w:rFonts w:ascii="Arial" w:hAnsi="Arial" w:eastAsia="Arial" w:cs="Arial"/>
          <w:b w:val="0"/>
          <w:bCs w:val="0"/>
          <w:noProof w:val="0"/>
          <w:lang w:val="en-US"/>
        </w:rPr>
        <w:t xml:space="preserve"> </w:t>
      </w:r>
      <w:r w:rsidRPr="3C358638" w:rsidR="3F525E21">
        <w:rPr>
          <w:rFonts w:ascii="Arial" w:hAnsi="Arial" w:eastAsia="Arial" w:cs="Arial"/>
          <w:b w:val="0"/>
          <w:bCs w:val="0"/>
          <w:noProof w:val="0"/>
          <w:lang w:val="en-US"/>
        </w:rPr>
        <w:t>role</w:t>
      </w:r>
      <w:r w:rsidRPr="3C358638" w:rsidR="3F525E21">
        <w:rPr>
          <w:rFonts w:ascii="Arial" w:hAnsi="Arial" w:eastAsia="Arial" w:cs="Arial"/>
          <w:b w:val="0"/>
          <w:bCs w:val="0"/>
          <w:noProof w:val="0"/>
          <w:lang w:val="en-US"/>
        </w:rPr>
        <w:t xml:space="preserve"> in children's </w:t>
      </w:r>
      <w:r w:rsidRPr="3C358638" w:rsidR="5DE69AFB">
        <w:rPr>
          <w:rFonts w:ascii="Arial" w:hAnsi="Arial" w:eastAsia="Arial" w:cs="Arial"/>
          <w:b w:val="0"/>
          <w:bCs w:val="0"/>
          <w:noProof w:val="0"/>
          <w:lang w:val="en-US"/>
        </w:rPr>
        <w:t>development. Educators</w:t>
      </w:r>
      <w:r w:rsidRPr="3C358638" w:rsidR="3F525E21">
        <w:rPr>
          <w:rFonts w:ascii="Arial" w:hAnsi="Arial" w:eastAsia="Arial" w:cs="Arial"/>
          <w:b w:val="0"/>
          <w:bCs w:val="0"/>
          <w:noProof w:val="0"/>
          <w:lang w:val="en-US"/>
        </w:rPr>
        <w:t xml:space="preserve"> with the right knowledge understand the importance of engaging with children, creating a supportive environment where they feel comfortable around their peers. This interaction provides children with opportunities to self-evaluate as soon as they enter preschool, fostering their social and emotional growth</w:t>
      </w:r>
      <w:r w:rsidRPr="3C358638" w:rsidR="68C2391D">
        <w:rPr>
          <w:rFonts w:ascii="Arial" w:hAnsi="Arial" w:eastAsia="Arial" w:cs="Arial"/>
          <w:b w:val="0"/>
          <w:bCs w:val="0"/>
          <w:noProof w:val="0"/>
          <w:lang w:val="en-US"/>
        </w:rPr>
        <w:t xml:space="preserve"> (</w:t>
      </w:r>
      <w:r w:rsidRPr="3C358638" w:rsidR="68C2391D">
        <w:rPr>
          <w:rFonts w:ascii="Arial" w:hAnsi="Arial" w:eastAsia="Arial" w:cs="Arial"/>
          <w:b w:val="0"/>
          <w:bCs w:val="0"/>
          <w:noProof w:val="0"/>
          <w:lang w:val="en-US"/>
        </w:rPr>
        <w:t>Pahi</w:t>
      </w:r>
      <w:r w:rsidRPr="3C358638" w:rsidR="47838F6E">
        <w:rPr>
          <w:rFonts w:ascii="Arial" w:hAnsi="Arial" w:eastAsia="Arial" w:cs="Arial"/>
          <w:b w:val="0"/>
          <w:bCs w:val="0"/>
          <w:noProof w:val="0"/>
          <w:lang w:val="en-US"/>
        </w:rPr>
        <w:t>g</w:t>
      </w:r>
      <w:r w:rsidRPr="3C358638" w:rsidR="68C2391D">
        <w:rPr>
          <w:rFonts w:ascii="Arial" w:hAnsi="Arial" w:eastAsia="Arial" w:cs="Arial"/>
          <w:b w:val="0"/>
          <w:bCs w:val="0"/>
          <w:noProof w:val="0"/>
          <w:lang w:val="en-US"/>
        </w:rPr>
        <w:t>iannis</w:t>
      </w:r>
      <w:r w:rsidRPr="3C358638" w:rsidR="68C2391D">
        <w:rPr>
          <w:rFonts w:ascii="Arial" w:hAnsi="Arial" w:eastAsia="Arial" w:cs="Arial"/>
          <w:b w:val="0"/>
          <w:bCs w:val="0"/>
          <w:noProof w:val="0"/>
          <w:lang w:val="en-US"/>
        </w:rPr>
        <w:t xml:space="preserve"> and Glos,2020</w:t>
      </w:r>
      <w:r w:rsidRPr="3C358638" w:rsidR="044A47C1">
        <w:rPr>
          <w:rFonts w:ascii="Arial" w:hAnsi="Arial" w:eastAsia="Arial" w:cs="Arial"/>
          <w:b w:val="0"/>
          <w:bCs w:val="0"/>
          <w:noProof w:val="0"/>
          <w:lang w:val="en-US"/>
        </w:rPr>
        <w:t>). Blair</w:t>
      </w:r>
      <w:r w:rsidRPr="3C358638" w:rsidR="219F859C">
        <w:rPr>
          <w:rFonts w:ascii="Arial" w:hAnsi="Arial" w:eastAsia="Arial" w:cs="Arial"/>
          <w:b w:val="0"/>
          <w:bCs w:val="0"/>
          <w:noProof w:val="0"/>
          <w:lang w:val="en-US"/>
        </w:rPr>
        <w:t xml:space="preserve"> and Diamond (2008)</w:t>
      </w:r>
      <w:r w:rsidRPr="3C358638" w:rsidR="7E4FAEE2">
        <w:rPr>
          <w:rFonts w:ascii="Arial" w:hAnsi="Arial" w:eastAsia="Arial" w:cs="Arial"/>
          <w:b w:val="0"/>
          <w:bCs w:val="0"/>
          <w:noProof w:val="0"/>
          <w:lang w:val="en-US"/>
        </w:rPr>
        <w:t xml:space="preserve"> and Montroy et al., (2016)</w:t>
      </w:r>
      <w:r w:rsidRPr="3C358638" w:rsidR="219F859C">
        <w:rPr>
          <w:rFonts w:ascii="Arial" w:hAnsi="Arial" w:eastAsia="Arial" w:cs="Arial"/>
          <w:b w:val="0"/>
          <w:bCs w:val="0"/>
          <w:noProof w:val="0"/>
          <w:lang w:val="en-US"/>
        </w:rPr>
        <w:t xml:space="preserve"> agree that self-evaluation is achieved through regulating emotions and controlling </w:t>
      </w:r>
      <w:r w:rsidRPr="3C358638" w:rsidR="219F859C">
        <w:rPr>
          <w:rFonts w:ascii="Arial" w:hAnsi="Arial" w:eastAsia="Arial" w:cs="Arial"/>
          <w:b w:val="0"/>
          <w:bCs w:val="0"/>
          <w:noProof w:val="0"/>
          <w:lang w:val="en-US"/>
        </w:rPr>
        <w:t>behavio</w:t>
      </w:r>
      <w:r w:rsidRPr="3C358638" w:rsidR="6AD0A4CA">
        <w:rPr>
          <w:rFonts w:ascii="Arial" w:hAnsi="Arial" w:eastAsia="Arial" w:cs="Arial"/>
          <w:b w:val="0"/>
          <w:bCs w:val="0"/>
          <w:noProof w:val="0"/>
          <w:lang w:val="en-US"/>
        </w:rPr>
        <w:t>u</w:t>
      </w:r>
      <w:r w:rsidRPr="3C358638" w:rsidR="219F859C">
        <w:rPr>
          <w:rFonts w:ascii="Arial" w:hAnsi="Arial" w:eastAsia="Arial" w:cs="Arial"/>
          <w:b w:val="0"/>
          <w:bCs w:val="0"/>
          <w:noProof w:val="0"/>
          <w:lang w:val="en-US"/>
        </w:rPr>
        <w:t>r</w:t>
      </w:r>
      <w:r w:rsidRPr="3C358638" w:rsidR="219F859C">
        <w:rPr>
          <w:rFonts w:ascii="Arial" w:hAnsi="Arial" w:eastAsia="Arial" w:cs="Arial"/>
          <w:b w:val="0"/>
          <w:bCs w:val="0"/>
          <w:noProof w:val="0"/>
          <w:lang w:val="en-US"/>
        </w:rPr>
        <w:t xml:space="preserve">, which are essential for effective self-reflection. They </w:t>
      </w:r>
      <w:r w:rsidRPr="3C358638" w:rsidR="219F859C">
        <w:rPr>
          <w:rFonts w:ascii="Arial" w:hAnsi="Arial" w:eastAsia="Arial" w:cs="Arial"/>
          <w:b w:val="0"/>
          <w:bCs w:val="0"/>
          <w:noProof w:val="0"/>
          <w:lang w:val="en-US"/>
        </w:rPr>
        <w:t>emphasise</w:t>
      </w:r>
      <w:r w:rsidRPr="3C358638" w:rsidR="219F859C">
        <w:rPr>
          <w:rFonts w:ascii="Arial" w:hAnsi="Arial" w:eastAsia="Arial" w:cs="Arial"/>
          <w:b w:val="0"/>
          <w:bCs w:val="0"/>
          <w:noProof w:val="0"/>
          <w:lang w:val="en-US"/>
        </w:rPr>
        <w:t xml:space="preserve"> that the ability to manage emotions and </w:t>
      </w:r>
      <w:r w:rsidRPr="3C358638" w:rsidR="219F859C">
        <w:rPr>
          <w:rFonts w:ascii="Arial" w:hAnsi="Arial" w:eastAsia="Arial" w:cs="Arial"/>
          <w:b w:val="0"/>
          <w:bCs w:val="0"/>
          <w:noProof w:val="0"/>
          <w:lang w:val="en-US"/>
        </w:rPr>
        <w:t>behavio</w:t>
      </w:r>
      <w:r w:rsidRPr="3C358638" w:rsidR="301A4548">
        <w:rPr>
          <w:rFonts w:ascii="Arial" w:hAnsi="Arial" w:eastAsia="Arial" w:cs="Arial"/>
          <w:b w:val="0"/>
          <w:bCs w:val="0"/>
          <w:noProof w:val="0"/>
          <w:lang w:val="en-US"/>
        </w:rPr>
        <w:t>u</w:t>
      </w:r>
      <w:r w:rsidRPr="3C358638" w:rsidR="219F859C">
        <w:rPr>
          <w:rFonts w:ascii="Arial" w:hAnsi="Arial" w:eastAsia="Arial" w:cs="Arial"/>
          <w:b w:val="0"/>
          <w:bCs w:val="0"/>
          <w:noProof w:val="0"/>
          <w:lang w:val="en-US"/>
        </w:rPr>
        <w:t>rs</w:t>
      </w:r>
      <w:r w:rsidRPr="3C358638" w:rsidR="219F859C">
        <w:rPr>
          <w:rFonts w:ascii="Arial" w:hAnsi="Arial" w:eastAsia="Arial" w:cs="Arial"/>
          <w:b w:val="0"/>
          <w:bCs w:val="0"/>
          <w:noProof w:val="0"/>
          <w:lang w:val="en-US"/>
        </w:rPr>
        <w:t xml:space="preserve"> is beneficial </w:t>
      </w:r>
      <w:r w:rsidRPr="3C358638" w:rsidR="4BB00BF9">
        <w:rPr>
          <w:rFonts w:ascii="Arial" w:hAnsi="Arial" w:eastAsia="Arial" w:cs="Arial"/>
          <w:b w:val="0"/>
          <w:bCs w:val="0"/>
          <w:noProof w:val="0"/>
          <w:lang w:val="en-US"/>
        </w:rPr>
        <w:t>in developing</w:t>
      </w:r>
      <w:r w:rsidRPr="3C358638" w:rsidR="219F859C">
        <w:rPr>
          <w:rFonts w:ascii="Arial" w:hAnsi="Arial" w:eastAsia="Arial" w:cs="Arial"/>
          <w:b w:val="0"/>
          <w:bCs w:val="0"/>
          <w:noProof w:val="0"/>
          <w:lang w:val="en-US"/>
        </w:rPr>
        <w:t xml:space="preserve"> self-awareness and improving decision-making skills.</w:t>
      </w:r>
      <w:r w:rsidRPr="3C358638" w:rsidR="222562A7">
        <w:rPr>
          <w:rFonts w:ascii="Arial" w:hAnsi="Arial" w:eastAsia="Arial" w:cs="Arial"/>
          <w:b w:val="0"/>
          <w:bCs w:val="0"/>
          <w:noProof w:val="0"/>
          <w:sz w:val="24"/>
          <w:szCs w:val="24"/>
          <w:lang w:val="en-US"/>
        </w:rPr>
        <w:t xml:space="preserve"> According to Blair and Diamond (2008), self-regulation is not a set quality to</w:t>
      </w:r>
      <w:r w:rsidRPr="3C358638" w:rsidR="4CD12FDE">
        <w:rPr>
          <w:rFonts w:ascii="Arial" w:hAnsi="Arial" w:eastAsia="Arial" w:cs="Arial"/>
          <w:b w:val="0"/>
          <w:bCs w:val="0"/>
          <w:noProof w:val="0"/>
          <w:sz w:val="24"/>
          <w:szCs w:val="24"/>
          <w:lang w:val="en-US"/>
        </w:rPr>
        <w:t xml:space="preserve"> </w:t>
      </w:r>
      <w:r w:rsidRPr="3C358638" w:rsidR="2A686D00">
        <w:rPr>
          <w:rFonts w:ascii="Arial" w:hAnsi="Arial" w:eastAsia="Arial" w:cs="Arial"/>
          <w:b w:val="0"/>
          <w:bCs w:val="0"/>
          <w:noProof w:val="0"/>
          <w:sz w:val="24"/>
          <w:szCs w:val="24"/>
          <w:lang w:val="en-US"/>
        </w:rPr>
        <w:t>have but</w:t>
      </w:r>
      <w:r w:rsidRPr="3C358638" w:rsidR="222562A7">
        <w:rPr>
          <w:rFonts w:ascii="Arial" w:hAnsi="Arial" w:eastAsia="Arial" w:cs="Arial"/>
          <w:b w:val="0"/>
          <w:bCs w:val="0"/>
          <w:noProof w:val="0"/>
          <w:sz w:val="24"/>
          <w:szCs w:val="24"/>
          <w:lang w:val="en-US"/>
        </w:rPr>
        <w:t xml:space="preserve"> rather a flexible process that requires individuals to </w:t>
      </w:r>
      <w:r w:rsidRPr="3C358638" w:rsidR="222562A7">
        <w:rPr>
          <w:rFonts w:ascii="Arial" w:hAnsi="Arial" w:eastAsia="Arial" w:cs="Arial"/>
          <w:b w:val="0"/>
          <w:bCs w:val="0"/>
          <w:noProof w:val="0"/>
          <w:sz w:val="24"/>
          <w:szCs w:val="24"/>
          <w:lang w:val="en-US"/>
        </w:rPr>
        <w:t>modify</w:t>
      </w:r>
      <w:r w:rsidRPr="3C358638" w:rsidR="222562A7">
        <w:rPr>
          <w:rFonts w:ascii="Arial" w:hAnsi="Arial" w:eastAsia="Arial" w:cs="Arial"/>
          <w:b w:val="0"/>
          <w:bCs w:val="0"/>
          <w:noProof w:val="0"/>
          <w:sz w:val="24"/>
          <w:szCs w:val="24"/>
          <w:lang w:val="en-US"/>
        </w:rPr>
        <w:t xml:space="preserve"> their thoughts and </w:t>
      </w:r>
      <w:r w:rsidRPr="3C358638" w:rsidR="222562A7">
        <w:rPr>
          <w:rFonts w:ascii="Arial" w:hAnsi="Arial" w:eastAsia="Arial" w:cs="Arial"/>
          <w:b w:val="0"/>
          <w:bCs w:val="0"/>
          <w:noProof w:val="0"/>
          <w:sz w:val="24"/>
          <w:szCs w:val="24"/>
          <w:lang w:val="en-US"/>
        </w:rPr>
        <w:t>behavio</w:t>
      </w:r>
      <w:r w:rsidRPr="3C358638" w:rsidR="68CA53FD">
        <w:rPr>
          <w:rFonts w:ascii="Arial" w:hAnsi="Arial" w:eastAsia="Arial" w:cs="Arial"/>
          <w:b w:val="0"/>
          <w:bCs w:val="0"/>
          <w:noProof w:val="0"/>
          <w:sz w:val="24"/>
          <w:szCs w:val="24"/>
          <w:lang w:val="en-US"/>
        </w:rPr>
        <w:t>u</w:t>
      </w:r>
      <w:r w:rsidRPr="3C358638" w:rsidR="222562A7">
        <w:rPr>
          <w:rFonts w:ascii="Arial" w:hAnsi="Arial" w:eastAsia="Arial" w:cs="Arial"/>
          <w:b w:val="0"/>
          <w:bCs w:val="0"/>
          <w:noProof w:val="0"/>
          <w:sz w:val="24"/>
          <w:szCs w:val="24"/>
          <w:lang w:val="en-US"/>
        </w:rPr>
        <w:t>rs</w:t>
      </w:r>
      <w:r w:rsidRPr="3C358638" w:rsidR="222562A7">
        <w:rPr>
          <w:rFonts w:ascii="Arial" w:hAnsi="Arial" w:eastAsia="Arial" w:cs="Arial"/>
          <w:b w:val="0"/>
          <w:bCs w:val="0"/>
          <w:noProof w:val="0"/>
          <w:sz w:val="24"/>
          <w:szCs w:val="24"/>
          <w:lang w:val="en-US"/>
        </w:rPr>
        <w:t xml:space="preserve"> in response to different situations. This view highlights the necessity of adaptability in managing emotions, actions, and cognitive responses based on environmental demands.</w:t>
      </w:r>
      <w:r w:rsidRPr="3C358638" w:rsidR="1488234B">
        <w:rPr>
          <w:rFonts w:ascii="Arial" w:hAnsi="Arial" w:eastAsia="Arial" w:cs="Arial"/>
          <w:b w:val="0"/>
          <w:bCs w:val="0"/>
          <w:noProof w:val="0"/>
          <w:sz w:val="24"/>
          <w:szCs w:val="24"/>
          <w:lang w:val="en-US"/>
        </w:rPr>
        <w:t xml:space="preserve"> They </w:t>
      </w:r>
      <w:r w:rsidRPr="3C358638" w:rsidR="1488234B">
        <w:rPr>
          <w:rFonts w:ascii="Arial" w:hAnsi="Arial" w:eastAsia="Arial" w:cs="Arial"/>
          <w:b w:val="0"/>
          <w:bCs w:val="0"/>
          <w:noProof w:val="0"/>
          <w:sz w:val="24"/>
          <w:szCs w:val="24"/>
          <w:lang w:val="en-US"/>
        </w:rPr>
        <w:t>emphasise</w:t>
      </w:r>
      <w:r w:rsidRPr="3C358638" w:rsidR="1488234B">
        <w:rPr>
          <w:rFonts w:ascii="Arial" w:hAnsi="Arial" w:eastAsia="Arial" w:cs="Arial"/>
          <w:b w:val="0"/>
          <w:bCs w:val="0"/>
          <w:noProof w:val="0"/>
          <w:sz w:val="24"/>
          <w:szCs w:val="24"/>
          <w:lang w:val="en-US"/>
        </w:rPr>
        <w:t xml:space="preserve"> that </w:t>
      </w:r>
      <w:r w:rsidRPr="3C358638" w:rsidR="12760EF8">
        <w:rPr>
          <w:rFonts w:ascii="Arial" w:hAnsi="Arial" w:eastAsia="Arial" w:cs="Arial"/>
          <w:b w:val="0"/>
          <w:bCs w:val="0"/>
          <w:noProof w:val="0"/>
          <w:sz w:val="24"/>
          <w:szCs w:val="24"/>
          <w:lang w:val="en-US"/>
        </w:rPr>
        <w:t>self-evaluation</w:t>
      </w:r>
      <w:r w:rsidRPr="3C358638" w:rsidR="0A4E9279">
        <w:rPr>
          <w:rFonts w:ascii="Arial" w:hAnsi="Arial" w:eastAsia="Arial" w:cs="Arial"/>
          <w:b w:val="0"/>
          <w:bCs w:val="0"/>
          <w:noProof w:val="0"/>
          <w:sz w:val="24"/>
          <w:szCs w:val="24"/>
          <w:lang w:val="en-US"/>
        </w:rPr>
        <w:t xml:space="preserve"> </w:t>
      </w:r>
      <w:r w:rsidRPr="3C358638" w:rsidR="22912928">
        <w:rPr>
          <w:rFonts w:ascii="Arial" w:hAnsi="Arial" w:eastAsia="Arial" w:cs="Arial"/>
          <w:b w:val="0"/>
          <w:bCs w:val="0"/>
          <w:noProof w:val="0"/>
          <w:sz w:val="24"/>
          <w:szCs w:val="24"/>
          <w:lang w:val="en-US"/>
        </w:rPr>
        <w:t xml:space="preserve">is achieved </w:t>
      </w:r>
      <w:r w:rsidRPr="3C358638" w:rsidR="70F4E960">
        <w:rPr>
          <w:rFonts w:ascii="Arial" w:hAnsi="Arial" w:eastAsia="Arial" w:cs="Arial"/>
          <w:b w:val="0"/>
          <w:bCs w:val="0"/>
          <w:noProof w:val="0"/>
          <w:sz w:val="24"/>
          <w:szCs w:val="24"/>
          <w:lang w:val="en-US"/>
        </w:rPr>
        <w:t>because of</w:t>
      </w:r>
      <w:r w:rsidRPr="3C358638" w:rsidR="22912928">
        <w:rPr>
          <w:rFonts w:ascii="Arial" w:hAnsi="Arial" w:eastAsia="Arial" w:cs="Arial"/>
          <w:b w:val="0"/>
          <w:bCs w:val="0"/>
          <w:noProof w:val="0"/>
          <w:sz w:val="24"/>
          <w:szCs w:val="24"/>
          <w:lang w:val="en-US"/>
        </w:rPr>
        <w:t xml:space="preserve"> what life has taught individuals over the period of interaction through family and social </w:t>
      </w:r>
      <w:r w:rsidRPr="3C358638" w:rsidR="56E99040">
        <w:rPr>
          <w:rFonts w:ascii="Arial" w:hAnsi="Arial" w:eastAsia="Arial" w:cs="Arial"/>
          <w:b w:val="0"/>
          <w:bCs w:val="0"/>
          <w:noProof w:val="0"/>
          <w:sz w:val="24"/>
          <w:szCs w:val="24"/>
          <w:lang w:val="en-US"/>
        </w:rPr>
        <w:t xml:space="preserve">environments like it starts from early age </w:t>
      </w:r>
      <w:r w:rsidRPr="3C358638" w:rsidR="6A3F1780">
        <w:rPr>
          <w:rFonts w:ascii="Arial" w:hAnsi="Arial" w:eastAsia="Arial" w:cs="Arial"/>
          <w:b w:val="0"/>
          <w:bCs w:val="0"/>
          <w:noProof w:val="0"/>
          <w:sz w:val="24"/>
          <w:szCs w:val="24"/>
          <w:lang w:val="en-US"/>
        </w:rPr>
        <w:t>such as</w:t>
      </w:r>
      <w:r w:rsidRPr="3C358638" w:rsidR="56E99040">
        <w:rPr>
          <w:rFonts w:ascii="Arial" w:hAnsi="Arial" w:eastAsia="Arial" w:cs="Arial"/>
          <w:b w:val="0"/>
          <w:bCs w:val="0"/>
          <w:noProof w:val="0"/>
          <w:sz w:val="24"/>
          <w:szCs w:val="24"/>
          <w:lang w:val="en-US"/>
        </w:rPr>
        <w:t xml:space="preserve"> preschools services</w:t>
      </w:r>
      <w:r w:rsidRPr="3C358638" w:rsidR="11565CF8">
        <w:rPr>
          <w:rFonts w:ascii="Arial" w:hAnsi="Arial" w:eastAsia="Arial" w:cs="Arial"/>
          <w:b w:val="0"/>
          <w:bCs w:val="0"/>
          <w:noProof w:val="0"/>
          <w:sz w:val="24"/>
          <w:szCs w:val="24"/>
          <w:lang w:val="en-US"/>
        </w:rPr>
        <w:t xml:space="preserve"> (</w:t>
      </w:r>
      <w:r w:rsidRPr="3C358638" w:rsidR="11565CF8">
        <w:rPr>
          <w:rFonts w:ascii="Arial" w:hAnsi="Arial" w:eastAsia="Arial" w:cs="Arial"/>
          <w:b w:val="0"/>
          <w:bCs w:val="0"/>
          <w:noProof w:val="0"/>
          <w:sz w:val="24"/>
          <w:szCs w:val="24"/>
          <w:lang w:val="en-US"/>
        </w:rPr>
        <w:t>Pahigiannis</w:t>
      </w:r>
      <w:r w:rsidRPr="3C358638" w:rsidR="11565CF8">
        <w:rPr>
          <w:rFonts w:ascii="Arial" w:hAnsi="Arial" w:eastAsia="Arial" w:cs="Arial"/>
          <w:b w:val="0"/>
          <w:bCs w:val="0"/>
          <w:noProof w:val="0"/>
          <w:sz w:val="24"/>
          <w:szCs w:val="24"/>
          <w:lang w:val="en-US"/>
        </w:rPr>
        <w:t xml:space="preserve"> and Glos,2020). </w:t>
      </w:r>
    </w:p>
    <w:p w:rsidR="717A112B" w:rsidP="3C358638" w:rsidRDefault="717A112B" w14:paraId="03F08E47" w14:textId="764ABC2B">
      <w:pPr>
        <w:pStyle w:val="Normal"/>
        <w:spacing w:before="0" w:beforeAutospacing="off" w:after="0" w:afterAutospacing="off" w:line="360" w:lineRule="auto"/>
        <w:jc w:val="both"/>
        <w:rPr>
          <w:rFonts w:ascii="Arial" w:hAnsi="Arial" w:eastAsia="Arial" w:cs="Arial"/>
          <w:b w:val="0"/>
          <w:bCs w:val="0"/>
          <w:noProof w:val="0"/>
          <w:sz w:val="24"/>
          <w:szCs w:val="24"/>
          <w:lang w:val="en-US"/>
        </w:rPr>
      </w:pPr>
      <w:r w:rsidRPr="3C358638" w:rsidR="717A112B">
        <w:rPr>
          <w:rFonts w:ascii="Arial" w:hAnsi="Arial" w:eastAsia="Arial" w:cs="Arial"/>
          <w:b w:val="0"/>
          <w:bCs w:val="0"/>
          <w:noProof w:val="0"/>
          <w:sz w:val="24"/>
          <w:szCs w:val="24"/>
          <w:lang w:val="en-US"/>
        </w:rPr>
        <w:t>A</w:t>
      </w:r>
      <w:r w:rsidRPr="3C358638" w:rsidR="2C8E09FF">
        <w:rPr>
          <w:rFonts w:ascii="Arial" w:hAnsi="Arial" w:eastAsia="Arial" w:cs="Arial"/>
          <w:b w:val="0"/>
          <w:bCs w:val="0"/>
          <w:noProof w:val="0"/>
          <w:sz w:val="24"/>
          <w:szCs w:val="24"/>
          <w:lang w:val="en-US"/>
        </w:rPr>
        <w:t>ccording</w:t>
      </w:r>
      <w:r w:rsidRPr="3C358638" w:rsidR="50D5D7B3">
        <w:rPr>
          <w:rFonts w:ascii="Arial" w:hAnsi="Arial" w:eastAsia="Arial" w:cs="Arial"/>
          <w:b w:val="0"/>
          <w:bCs w:val="0"/>
          <w:noProof w:val="0"/>
          <w:sz w:val="24"/>
          <w:szCs w:val="24"/>
          <w:lang w:val="en-US"/>
        </w:rPr>
        <w:t xml:space="preserve"> </w:t>
      </w:r>
      <w:r w:rsidRPr="3C358638" w:rsidR="717A112B">
        <w:rPr>
          <w:rFonts w:ascii="Arial" w:hAnsi="Arial" w:eastAsia="Arial" w:cs="Arial"/>
          <w:b w:val="0"/>
          <w:bCs w:val="0"/>
          <w:noProof w:val="0"/>
          <w:sz w:val="24"/>
          <w:szCs w:val="24"/>
          <w:lang w:val="en-US"/>
        </w:rPr>
        <w:t xml:space="preserve">to </w:t>
      </w:r>
      <w:r w:rsidRPr="3C358638" w:rsidR="5348CE25">
        <w:rPr>
          <w:rFonts w:ascii="Arial" w:hAnsi="Arial" w:eastAsia="Arial" w:cs="Arial"/>
          <w:b w:val="0"/>
          <w:bCs w:val="0"/>
          <w:noProof w:val="0"/>
          <w:sz w:val="24"/>
          <w:szCs w:val="24"/>
          <w:lang w:val="en-US"/>
        </w:rPr>
        <w:t xml:space="preserve">Lucas-Nihei et al. (2025) </w:t>
      </w:r>
      <w:r w:rsidRPr="3C358638" w:rsidR="5348CE25">
        <w:rPr>
          <w:rFonts w:ascii="Arial" w:hAnsi="Arial" w:eastAsia="Arial" w:cs="Arial"/>
          <w:b w:val="0"/>
          <w:bCs w:val="0"/>
          <w:noProof w:val="0"/>
          <w:sz w:val="24"/>
          <w:szCs w:val="24"/>
          <w:lang w:val="en-US"/>
        </w:rPr>
        <w:t>emphasi</w:t>
      </w:r>
      <w:r w:rsidRPr="3C358638" w:rsidR="3E100EA6">
        <w:rPr>
          <w:rFonts w:ascii="Arial" w:hAnsi="Arial" w:eastAsia="Arial" w:cs="Arial"/>
          <w:b w:val="0"/>
          <w:bCs w:val="0"/>
          <w:noProof w:val="0"/>
          <w:sz w:val="24"/>
          <w:szCs w:val="24"/>
          <w:lang w:val="en-US"/>
        </w:rPr>
        <w:t>s</w:t>
      </w:r>
      <w:r w:rsidRPr="3C358638" w:rsidR="5348CE25">
        <w:rPr>
          <w:rFonts w:ascii="Arial" w:hAnsi="Arial" w:eastAsia="Arial" w:cs="Arial"/>
          <w:b w:val="0"/>
          <w:bCs w:val="0"/>
          <w:noProof w:val="0"/>
          <w:sz w:val="24"/>
          <w:szCs w:val="24"/>
          <w:lang w:val="en-US"/>
        </w:rPr>
        <w:t>e</w:t>
      </w:r>
      <w:r w:rsidRPr="3C358638" w:rsidR="713BE6F1">
        <w:rPr>
          <w:rFonts w:ascii="Arial" w:hAnsi="Arial" w:eastAsia="Arial" w:cs="Arial"/>
          <w:b w:val="0"/>
          <w:bCs w:val="0"/>
          <w:noProof w:val="0"/>
          <w:sz w:val="24"/>
          <w:szCs w:val="24"/>
          <w:lang w:val="en-US"/>
        </w:rPr>
        <w:t>s</w:t>
      </w:r>
      <w:r w:rsidRPr="3C358638" w:rsidR="5348CE25">
        <w:rPr>
          <w:rFonts w:ascii="Arial" w:hAnsi="Arial" w:eastAsia="Arial" w:cs="Arial"/>
          <w:b w:val="0"/>
          <w:bCs w:val="0"/>
          <w:noProof w:val="0"/>
          <w:sz w:val="24"/>
          <w:szCs w:val="24"/>
          <w:lang w:val="en-US"/>
        </w:rPr>
        <w:t xml:space="preserve"> that Ponitz et al. (2008) agree on the importance of self-evaluation as a key aspect of self-regulation. They argue that for individuals to effectively self-evaluate, they must be able to control various external and internal factors, such as their emotions, behaviors, and responses to different situations. This ability to self-monitor and adjust one's actions is essential for personal growth and </w:t>
      </w:r>
      <w:r w:rsidRPr="3C358638" w:rsidR="25DA491A">
        <w:rPr>
          <w:rFonts w:ascii="Arial" w:hAnsi="Arial" w:eastAsia="Arial" w:cs="Arial"/>
          <w:b w:val="0"/>
          <w:bCs w:val="0"/>
          <w:noProof w:val="0"/>
          <w:sz w:val="24"/>
          <w:szCs w:val="24"/>
          <w:lang w:val="en-US"/>
        </w:rPr>
        <w:t>development.</w:t>
      </w:r>
      <w:r w:rsidRPr="3C358638" w:rsidR="25DA491A">
        <w:rPr>
          <w:rFonts w:ascii="Arial" w:hAnsi="Arial" w:eastAsia="Arial" w:cs="Arial"/>
          <w:noProof w:val="0"/>
          <w:sz w:val="24"/>
          <w:szCs w:val="24"/>
          <w:lang w:val="en-US"/>
        </w:rPr>
        <w:t xml:space="preserve"> </w:t>
      </w:r>
      <w:r w:rsidRPr="3C358638" w:rsidR="25DA491A">
        <w:rPr>
          <w:rFonts w:ascii="Arial" w:hAnsi="Arial" w:eastAsia="Arial" w:cs="Arial"/>
          <w:b w:val="0"/>
          <w:bCs w:val="0"/>
          <w:noProof w:val="0"/>
          <w:sz w:val="24"/>
          <w:szCs w:val="24"/>
          <w:lang w:val="en-US"/>
        </w:rPr>
        <w:t>DuPaul</w:t>
      </w:r>
      <w:r w:rsidRPr="3C358638" w:rsidR="25DA491A">
        <w:rPr>
          <w:rFonts w:ascii="Arial" w:hAnsi="Arial" w:eastAsia="Arial" w:cs="Arial"/>
          <w:b w:val="0"/>
          <w:bCs w:val="0"/>
          <w:noProof w:val="0"/>
          <w:sz w:val="24"/>
          <w:szCs w:val="24"/>
          <w:lang w:val="en-US"/>
        </w:rPr>
        <w:t xml:space="preserve"> et al. (2001) suggest that preschool education plays a </w:t>
      </w:r>
      <w:r w:rsidRPr="3C358638" w:rsidR="0A276F91">
        <w:rPr>
          <w:rFonts w:ascii="Arial" w:hAnsi="Arial" w:eastAsia="Arial" w:cs="Arial"/>
          <w:b w:val="0"/>
          <w:bCs w:val="0"/>
          <w:noProof w:val="0"/>
          <w:sz w:val="24"/>
          <w:szCs w:val="24"/>
          <w:lang w:val="en-US"/>
        </w:rPr>
        <w:t xml:space="preserve">vital </w:t>
      </w:r>
      <w:r w:rsidRPr="3C358638" w:rsidR="25DA491A">
        <w:rPr>
          <w:rFonts w:ascii="Arial" w:hAnsi="Arial" w:eastAsia="Arial" w:cs="Arial"/>
          <w:b w:val="0"/>
          <w:bCs w:val="0"/>
          <w:noProof w:val="0"/>
          <w:sz w:val="24"/>
          <w:szCs w:val="24"/>
          <w:lang w:val="en-US"/>
        </w:rPr>
        <w:t xml:space="preserve">role in </w:t>
      </w:r>
      <w:r w:rsidRPr="3C358638" w:rsidR="25DA491A">
        <w:rPr>
          <w:rFonts w:ascii="Arial" w:hAnsi="Arial" w:eastAsia="Arial" w:cs="Arial"/>
          <w:b w:val="0"/>
          <w:bCs w:val="0"/>
          <w:noProof w:val="0"/>
          <w:sz w:val="24"/>
          <w:szCs w:val="24"/>
          <w:lang w:val="en-US"/>
        </w:rPr>
        <w:t>help</w:t>
      </w:r>
      <w:r w:rsidRPr="3C358638" w:rsidR="6A034BE8">
        <w:rPr>
          <w:rFonts w:ascii="Arial" w:hAnsi="Arial" w:eastAsia="Arial" w:cs="Arial"/>
          <w:b w:val="0"/>
          <w:bCs w:val="0"/>
          <w:noProof w:val="0"/>
          <w:sz w:val="24"/>
          <w:szCs w:val="24"/>
          <w:lang w:val="en-US"/>
        </w:rPr>
        <w:t xml:space="preserve"> </w:t>
      </w:r>
      <w:r w:rsidRPr="3C358638" w:rsidR="1DEA3AA6">
        <w:rPr>
          <w:rFonts w:ascii="Arial" w:hAnsi="Arial" w:eastAsia="Arial" w:cs="Arial"/>
          <w:b w:val="0"/>
          <w:bCs w:val="0"/>
          <w:noProof w:val="0"/>
          <w:sz w:val="24"/>
          <w:szCs w:val="24"/>
          <w:lang w:val="en-US"/>
        </w:rPr>
        <w:t xml:space="preserve">to develop </w:t>
      </w:r>
      <w:r w:rsidRPr="3C358638" w:rsidR="1DEA3AA6">
        <w:rPr>
          <w:rFonts w:ascii="Arial" w:hAnsi="Arial" w:eastAsia="Arial" w:cs="Arial"/>
          <w:b w:val="0"/>
          <w:bCs w:val="0"/>
          <w:noProof w:val="0"/>
          <w:sz w:val="24"/>
          <w:szCs w:val="24"/>
          <w:lang w:val="en-US"/>
        </w:rPr>
        <w:t xml:space="preserve">children's </w:t>
      </w:r>
      <w:r w:rsidRPr="3C358638" w:rsidR="25DA491A">
        <w:rPr>
          <w:rFonts w:ascii="Arial" w:hAnsi="Arial" w:eastAsia="Arial" w:cs="Arial"/>
          <w:b w:val="0"/>
          <w:bCs w:val="0"/>
          <w:noProof w:val="0"/>
          <w:sz w:val="24"/>
          <w:szCs w:val="24"/>
          <w:lang w:val="en-US"/>
        </w:rPr>
        <w:t xml:space="preserve"> </w:t>
      </w:r>
      <w:r w:rsidRPr="3C358638" w:rsidR="25DA491A">
        <w:rPr>
          <w:rFonts w:ascii="Arial" w:hAnsi="Arial" w:eastAsia="Arial" w:cs="Arial"/>
          <w:b w:val="0"/>
          <w:bCs w:val="0"/>
          <w:noProof w:val="0"/>
          <w:sz w:val="24"/>
          <w:szCs w:val="24"/>
          <w:lang w:val="en-US"/>
        </w:rPr>
        <w:t>self</w:t>
      </w:r>
      <w:r w:rsidRPr="3C358638" w:rsidR="25DA491A">
        <w:rPr>
          <w:rFonts w:ascii="Arial" w:hAnsi="Arial" w:eastAsia="Arial" w:cs="Arial"/>
          <w:b w:val="0"/>
          <w:bCs w:val="0"/>
          <w:noProof w:val="0"/>
          <w:sz w:val="24"/>
          <w:szCs w:val="24"/>
          <w:lang w:val="en-US"/>
        </w:rPr>
        <w:t xml:space="preserve">-regulation skills, particularly in managing emotions and controlling </w:t>
      </w:r>
      <w:r w:rsidRPr="3C358638" w:rsidR="25DA491A">
        <w:rPr>
          <w:rFonts w:ascii="Arial" w:hAnsi="Arial" w:eastAsia="Arial" w:cs="Arial"/>
          <w:b w:val="0"/>
          <w:bCs w:val="0"/>
          <w:noProof w:val="0"/>
          <w:sz w:val="24"/>
          <w:szCs w:val="24"/>
          <w:lang w:val="en-US"/>
        </w:rPr>
        <w:t>behaviour</w:t>
      </w:r>
      <w:r w:rsidRPr="3C358638" w:rsidR="25DA491A">
        <w:rPr>
          <w:rFonts w:ascii="Arial" w:hAnsi="Arial" w:eastAsia="Arial" w:cs="Arial"/>
          <w:b w:val="0"/>
          <w:bCs w:val="0"/>
          <w:noProof w:val="0"/>
          <w:sz w:val="24"/>
          <w:szCs w:val="24"/>
          <w:lang w:val="en-US"/>
        </w:rPr>
        <w:t xml:space="preserve">. Children who gain experience in a structured preschool environment </w:t>
      </w:r>
      <w:r w:rsidRPr="3C358638" w:rsidR="19C4B0AD">
        <w:rPr>
          <w:rFonts w:ascii="Arial" w:hAnsi="Arial" w:eastAsia="Arial" w:cs="Arial"/>
          <w:b w:val="0"/>
          <w:bCs w:val="0"/>
          <w:noProof w:val="0"/>
          <w:sz w:val="24"/>
          <w:szCs w:val="24"/>
          <w:lang w:val="en-US"/>
        </w:rPr>
        <w:t xml:space="preserve">help towards controlling on </w:t>
      </w:r>
      <w:r w:rsidRPr="3C358638" w:rsidR="19C4B0AD">
        <w:rPr>
          <w:rFonts w:ascii="Arial" w:hAnsi="Arial" w:eastAsia="Arial" w:cs="Arial"/>
          <w:b w:val="0"/>
          <w:bCs w:val="0"/>
          <w:noProof w:val="0"/>
          <w:sz w:val="24"/>
          <w:szCs w:val="24"/>
          <w:lang w:val="en-US"/>
        </w:rPr>
        <w:t>behaviour</w:t>
      </w:r>
      <w:r w:rsidRPr="3C358638" w:rsidR="19C4B0AD">
        <w:rPr>
          <w:rFonts w:ascii="Arial" w:hAnsi="Arial" w:eastAsia="Arial" w:cs="Arial"/>
          <w:b w:val="0"/>
          <w:bCs w:val="0"/>
          <w:noProof w:val="0"/>
          <w:sz w:val="24"/>
          <w:szCs w:val="24"/>
          <w:lang w:val="en-US"/>
        </w:rPr>
        <w:t xml:space="preserve"> to </w:t>
      </w:r>
      <w:r w:rsidRPr="3C358638" w:rsidR="19C4B0AD">
        <w:rPr>
          <w:rFonts w:ascii="Arial" w:hAnsi="Arial" w:eastAsia="Arial" w:cs="Arial"/>
          <w:b w:val="0"/>
          <w:bCs w:val="0"/>
          <w:noProof w:val="0"/>
          <w:sz w:val="24"/>
          <w:szCs w:val="24"/>
          <w:lang w:val="en-US"/>
        </w:rPr>
        <w:t>self-evaluate</w:t>
      </w:r>
      <w:r w:rsidRPr="3C358638" w:rsidR="25DA491A">
        <w:rPr>
          <w:rFonts w:ascii="Arial" w:hAnsi="Arial" w:eastAsia="Arial" w:cs="Arial"/>
          <w:b w:val="0"/>
          <w:bCs w:val="0"/>
          <w:noProof w:val="0"/>
          <w:sz w:val="24"/>
          <w:szCs w:val="24"/>
          <w:lang w:val="en-US"/>
        </w:rPr>
        <w:t>, which in turn enhances their ability to interact positively with peers.</w:t>
      </w:r>
    </w:p>
    <w:p w:rsidR="25DA491A" w:rsidP="3C358638" w:rsidRDefault="25DA491A" w14:paraId="19E5FD8F" w14:textId="32FEF07E">
      <w:pPr>
        <w:spacing w:before="0" w:beforeAutospacing="off" w:after="0" w:afterAutospacing="off" w:line="360" w:lineRule="auto"/>
        <w:jc w:val="both"/>
        <w:rPr>
          <w:rFonts w:ascii="Arial" w:hAnsi="Arial" w:eastAsia="Arial" w:cs="Arial"/>
          <w:b w:val="0"/>
          <w:bCs w:val="0"/>
          <w:noProof w:val="0"/>
          <w:sz w:val="24"/>
          <w:szCs w:val="24"/>
          <w:lang w:val="en-US"/>
        </w:rPr>
      </w:pPr>
      <w:r w:rsidRPr="3C358638" w:rsidR="25DA491A">
        <w:rPr>
          <w:rFonts w:ascii="Arial" w:hAnsi="Arial" w:eastAsia="Arial" w:cs="Arial"/>
          <w:b w:val="0"/>
          <w:bCs w:val="0"/>
          <w:noProof w:val="0"/>
          <w:sz w:val="24"/>
          <w:szCs w:val="24"/>
          <w:lang w:val="en-US"/>
        </w:rPr>
        <w:t>On the other hand, children who struggle to control their emotions and adjust to their surroundings are less likely to engage in social interactions, which can have a negative impact on their development. This lack of self-</w:t>
      </w:r>
      <w:r w:rsidRPr="3C358638" w:rsidR="1662C3D1">
        <w:rPr>
          <w:rFonts w:ascii="Arial" w:hAnsi="Arial" w:eastAsia="Arial" w:cs="Arial"/>
          <w:b w:val="0"/>
          <w:bCs w:val="0"/>
          <w:noProof w:val="0"/>
          <w:sz w:val="24"/>
          <w:szCs w:val="24"/>
          <w:lang w:val="en-US"/>
        </w:rPr>
        <w:t>evaluation</w:t>
      </w:r>
      <w:r w:rsidRPr="3C358638" w:rsidR="25DA491A">
        <w:rPr>
          <w:rFonts w:ascii="Arial" w:hAnsi="Arial" w:eastAsia="Arial" w:cs="Arial"/>
          <w:b w:val="0"/>
          <w:bCs w:val="0"/>
          <w:noProof w:val="0"/>
          <w:sz w:val="24"/>
          <w:szCs w:val="24"/>
          <w:lang w:val="en-US"/>
        </w:rPr>
        <w:t xml:space="preserve"> may lead to difficulties in forming relationships, adjusting to new situations, and succeeding in early learning experiences. Therefore, early childhood education is essential in fostering these skills, helping children build </w:t>
      </w:r>
      <w:r w:rsidRPr="3C358638" w:rsidR="25DA491A">
        <w:rPr>
          <w:rFonts w:ascii="Arial" w:hAnsi="Arial" w:eastAsia="Arial" w:cs="Arial"/>
          <w:b w:val="0"/>
          <w:bCs w:val="0"/>
          <w:noProof w:val="0"/>
          <w:sz w:val="24"/>
          <w:szCs w:val="24"/>
          <w:lang w:val="en-US"/>
        </w:rPr>
        <w:t>a strong foundation</w:t>
      </w:r>
      <w:r w:rsidRPr="3C358638" w:rsidR="25DA491A">
        <w:rPr>
          <w:rFonts w:ascii="Arial" w:hAnsi="Arial" w:eastAsia="Arial" w:cs="Arial"/>
          <w:b w:val="0"/>
          <w:bCs w:val="0"/>
          <w:noProof w:val="0"/>
          <w:sz w:val="24"/>
          <w:szCs w:val="24"/>
          <w:lang w:val="en-US"/>
        </w:rPr>
        <w:t xml:space="preserve"> for both social and academic success. (</w:t>
      </w:r>
      <w:r w:rsidRPr="3C358638" w:rsidR="564CBC8D">
        <w:rPr>
          <w:rFonts w:ascii="Arial" w:hAnsi="Arial" w:eastAsia="Arial" w:cs="Arial"/>
          <w:b w:val="0"/>
          <w:bCs w:val="0"/>
          <w:noProof w:val="0"/>
          <w:sz w:val="24"/>
          <w:szCs w:val="24"/>
          <w:lang w:val="en-US"/>
        </w:rPr>
        <w:t>Lucas-</w:t>
      </w:r>
      <w:r w:rsidRPr="3C358638" w:rsidR="564CBC8D">
        <w:rPr>
          <w:rFonts w:ascii="Arial" w:hAnsi="Arial" w:eastAsia="Arial" w:cs="Arial"/>
          <w:b w:val="0"/>
          <w:bCs w:val="0"/>
          <w:noProof w:val="0"/>
          <w:sz w:val="24"/>
          <w:szCs w:val="24"/>
          <w:lang w:val="en-US"/>
        </w:rPr>
        <w:t>Nihei,et</w:t>
      </w:r>
      <w:r w:rsidRPr="3C358638" w:rsidR="564CBC8D">
        <w:rPr>
          <w:rFonts w:ascii="Arial" w:hAnsi="Arial" w:eastAsia="Arial" w:cs="Arial"/>
          <w:b w:val="0"/>
          <w:bCs w:val="0"/>
          <w:noProof w:val="0"/>
          <w:sz w:val="24"/>
          <w:szCs w:val="24"/>
          <w:lang w:val="en-US"/>
        </w:rPr>
        <w:t xml:space="preserve"> al.,2025).</w:t>
      </w:r>
    </w:p>
    <w:p w:rsidR="5348CE25" w:rsidP="3C358638" w:rsidRDefault="5348CE25" w14:paraId="444EB1E3" w14:textId="7622A33F">
      <w:pPr>
        <w:spacing w:before="0" w:beforeAutospacing="off" w:after="0" w:afterAutospacing="off" w:line="360" w:lineRule="auto"/>
        <w:jc w:val="both"/>
        <w:rPr>
          <w:rFonts w:ascii="Arial" w:hAnsi="Arial" w:eastAsia="Arial" w:cs="Arial"/>
          <w:b w:val="0"/>
          <w:bCs w:val="0"/>
          <w:noProof w:val="0"/>
          <w:sz w:val="24"/>
          <w:szCs w:val="24"/>
          <w:lang w:val="en-US"/>
        </w:rPr>
      </w:pPr>
      <w:r w:rsidRPr="3C358638" w:rsidR="5348CE25">
        <w:rPr>
          <w:rFonts w:ascii="Arial" w:hAnsi="Arial" w:eastAsia="Arial" w:cs="Arial"/>
          <w:b w:val="0"/>
          <w:bCs w:val="0"/>
          <w:noProof w:val="0"/>
          <w:sz w:val="24"/>
          <w:szCs w:val="24"/>
          <w:lang w:val="en-US"/>
        </w:rPr>
        <w:t xml:space="preserve"> Furthermore, self-evaluation requires individuals to be flexible in their thinking, meaning they must be open to changing perspectives, adapting to new challenges, and </w:t>
      </w:r>
      <w:r w:rsidRPr="3C358638" w:rsidR="5348CE25">
        <w:rPr>
          <w:rFonts w:ascii="Arial" w:hAnsi="Arial" w:eastAsia="Arial" w:cs="Arial"/>
          <w:b w:val="0"/>
          <w:bCs w:val="0"/>
          <w:noProof w:val="0"/>
          <w:sz w:val="24"/>
          <w:szCs w:val="24"/>
          <w:lang w:val="en-US"/>
        </w:rPr>
        <w:t>modifying</w:t>
      </w:r>
      <w:r w:rsidRPr="3C358638" w:rsidR="5348CE25">
        <w:rPr>
          <w:rFonts w:ascii="Arial" w:hAnsi="Arial" w:eastAsia="Arial" w:cs="Arial"/>
          <w:b w:val="0"/>
          <w:bCs w:val="0"/>
          <w:noProof w:val="0"/>
          <w:sz w:val="24"/>
          <w:szCs w:val="24"/>
          <w:lang w:val="en-US"/>
        </w:rPr>
        <w:t xml:space="preserve"> their behavior when necessary. </w:t>
      </w:r>
    </w:p>
    <w:p w:rsidR="5348CE25" w:rsidP="3C358638" w:rsidRDefault="5348CE25" w14:paraId="48CE7891" w14:textId="0DEB5D3F">
      <w:pPr>
        <w:pStyle w:val="Normal"/>
        <w:keepNext w:val="0"/>
        <w:keepLines w:val="0"/>
        <w:spacing w:before="0" w:beforeAutospacing="off" w:after="0" w:afterAutospacing="off" w:line="360" w:lineRule="auto"/>
        <w:ind w:left="0" w:firstLine="0"/>
        <w:jc w:val="both"/>
        <w:rPr>
          <w:rFonts w:ascii="Arial" w:hAnsi="Arial" w:eastAsia="Arial" w:cs="Arial"/>
          <w:b w:val="0"/>
          <w:bCs w:val="0"/>
          <w:noProof w:val="0"/>
          <w:sz w:val="24"/>
          <w:szCs w:val="24"/>
          <w:lang w:val="en-US"/>
        </w:rPr>
      </w:pPr>
      <w:r w:rsidRPr="3C358638" w:rsidR="5348CE25">
        <w:rPr>
          <w:rFonts w:ascii="Arial" w:hAnsi="Arial" w:eastAsia="Arial" w:cs="Arial"/>
          <w:b w:val="0"/>
          <w:bCs w:val="0"/>
          <w:noProof w:val="0"/>
          <w:sz w:val="24"/>
          <w:szCs w:val="24"/>
          <w:lang w:val="en-US"/>
        </w:rPr>
        <w:t>This process helps individuals</w:t>
      </w:r>
      <w:r w:rsidRPr="3C358638" w:rsidR="2B3B1409">
        <w:rPr>
          <w:rFonts w:ascii="Arial" w:hAnsi="Arial" w:eastAsia="Arial" w:cs="Arial"/>
          <w:b w:val="0"/>
          <w:bCs w:val="0"/>
          <w:noProof w:val="0"/>
          <w:sz w:val="24"/>
          <w:szCs w:val="24"/>
          <w:lang w:val="en-US"/>
        </w:rPr>
        <w:t xml:space="preserve"> solve</w:t>
      </w:r>
      <w:r w:rsidRPr="3C358638" w:rsidR="5348CE25">
        <w:rPr>
          <w:rFonts w:ascii="Arial" w:hAnsi="Arial" w:eastAsia="Arial" w:cs="Arial"/>
          <w:b w:val="0"/>
          <w:bCs w:val="0"/>
          <w:noProof w:val="0"/>
          <w:sz w:val="24"/>
          <w:szCs w:val="24"/>
          <w:lang w:val="en-US"/>
        </w:rPr>
        <w:t xml:space="preserve"> problem-solving </w:t>
      </w:r>
      <w:r w:rsidRPr="3C358638" w:rsidR="0385BA97">
        <w:rPr>
          <w:rFonts w:ascii="Arial" w:hAnsi="Arial" w:eastAsia="Arial" w:cs="Arial"/>
          <w:b w:val="0"/>
          <w:bCs w:val="0"/>
          <w:noProof w:val="0"/>
          <w:sz w:val="24"/>
          <w:szCs w:val="24"/>
          <w:lang w:val="en-US"/>
        </w:rPr>
        <w:t xml:space="preserve">skills, increases abilities to make </w:t>
      </w:r>
      <w:r w:rsidRPr="3C358638" w:rsidR="35F23FF8">
        <w:rPr>
          <w:rFonts w:ascii="Arial" w:hAnsi="Arial" w:eastAsia="Arial" w:cs="Arial"/>
          <w:b w:val="0"/>
          <w:bCs w:val="0"/>
          <w:noProof w:val="0"/>
          <w:sz w:val="24"/>
          <w:szCs w:val="24"/>
          <w:lang w:val="en-US"/>
        </w:rPr>
        <w:t>decisions</w:t>
      </w:r>
      <w:r w:rsidRPr="3C358638" w:rsidR="0385BA97">
        <w:rPr>
          <w:rFonts w:ascii="Arial" w:hAnsi="Arial" w:eastAsia="Arial" w:cs="Arial"/>
          <w:b w:val="0"/>
          <w:bCs w:val="0"/>
          <w:noProof w:val="0"/>
          <w:sz w:val="24"/>
          <w:szCs w:val="24"/>
          <w:lang w:val="en-US"/>
        </w:rPr>
        <w:t>,</w:t>
      </w:r>
      <w:r w:rsidRPr="3C358638" w:rsidR="5348CE25">
        <w:rPr>
          <w:rFonts w:ascii="Arial" w:hAnsi="Arial" w:eastAsia="Arial" w:cs="Arial"/>
          <w:b w:val="0"/>
          <w:bCs w:val="0"/>
          <w:noProof w:val="0"/>
          <w:sz w:val="24"/>
          <w:szCs w:val="24"/>
          <w:lang w:val="en-US"/>
        </w:rPr>
        <w:t xml:space="preserve"> and </w:t>
      </w:r>
      <w:r w:rsidRPr="3C358638" w:rsidR="12607A4D">
        <w:rPr>
          <w:rFonts w:ascii="Arial" w:hAnsi="Arial" w:eastAsia="Arial" w:cs="Arial"/>
          <w:b w:val="0"/>
          <w:bCs w:val="0"/>
          <w:noProof w:val="0"/>
          <w:sz w:val="24"/>
          <w:szCs w:val="24"/>
          <w:lang w:val="en-US"/>
        </w:rPr>
        <w:t>improves</w:t>
      </w:r>
      <w:r w:rsidRPr="3C358638" w:rsidR="5348CE25">
        <w:rPr>
          <w:rFonts w:ascii="Arial" w:hAnsi="Arial" w:eastAsia="Arial" w:cs="Arial"/>
          <w:b w:val="0"/>
          <w:bCs w:val="0"/>
          <w:noProof w:val="0"/>
          <w:sz w:val="24"/>
          <w:szCs w:val="24"/>
          <w:lang w:val="en-US"/>
        </w:rPr>
        <w:t xml:space="preserve"> their interactions with others. In the context of early childhood education, teaching children how to self-regulate and self-evaluate can help them navigate social situations more effectively and set a </w:t>
      </w:r>
      <w:r w:rsidRPr="3C358638" w:rsidR="48AA6101">
        <w:rPr>
          <w:rFonts w:ascii="Arial" w:hAnsi="Arial" w:eastAsia="Arial" w:cs="Arial"/>
          <w:b w:val="0"/>
          <w:bCs w:val="0"/>
          <w:noProof w:val="0"/>
          <w:sz w:val="24"/>
          <w:szCs w:val="24"/>
          <w:lang w:val="en-US"/>
        </w:rPr>
        <w:t>base for learning abilities for the whole life</w:t>
      </w:r>
      <w:r w:rsidRPr="3C358638" w:rsidR="5348CE25">
        <w:rPr>
          <w:rFonts w:ascii="Arial" w:hAnsi="Arial" w:eastAsia="Arial" w:cs="Arial"/>
          <w:b w:val="0"/>
          <w:bCs w:val="0"/>
          <w:noProof w:val="0"/>
          <w:sz w:val="24"/>
          <w:szCs w:val="24"/>
          <w:lang w:val="en-US"/>
        </w:rPr>
        <w:t xml:space="preserve"> and </w:t>
      </w:r>
      <w:r w:rsidRPr="3C358638" w:rsidR="3CB84B18">
        <w:rPr>
          <w:rFonts w:ascii="Arial" w:hAnsi="Arial" w:eastAsia="Arial" w:cs="Arial"/>
          <w:b w:val="0"/>
          <w:bCs w:val="0"/>
          <w:noProof w:val="0"/>
          <w:sz w:val="24"/>
          <w:szCs w:val="24"/>
          <w:lang w:val="en-US"/>
        </w:rPr>
        <w:t>development. Learning</w:t>
      </w:r>
      <w:r w:rsidRPr="3C358638" w:rsidR="4EDEFA44">
        <w:rPr>
          <w:rFonts w:ascii="Arial" w:hAnsi="Arial" w:eastAsia="Arial" w:cs="Arial"/>
          <w:b w:val="0"/>
          <w:bCs w:val="0"/>
          <w:noProof w:val="0"/>
          <w:sz w:val="24"/>
          <w:szCs w:val="24"/>
          <w:lang w:val="en-US"/>
        </w:rPr>
        <w:t xml:space="preserve"> </w:t>
      </w:r>
      <w:r w:rsidRPr="3C358638" w:rsidR="12084D68">
        <w:rPr>
          <w:rFonts w:ascii="Arial" w:hAnsi="Arial" w:eastAsia="Arial" w:cs="Arial"/>
          <w:b w:val="0"/>
          <w:bCs w:val="0"/>
          <w:noProof w:val="0"/>
          <w:sz w:val="24"/>
          <w:szCs w:val="24"/>
          <w:lang w:val="en-US"/>
        </w:rPr>
        <w:t>how to self-</w:t>
      </w:r>
      <w:r w:rsidRPr="3C358638" w:rsidR="28C4D72C">
        <w:rPr>
          <w:rFonts w:ascii="Arial" w:hAnsi="Arial" w:eastAsia="Arial" w:cs="Arial"/>
          <w:b w:val="0"/>
          <w:bCs w:val="0"/>
          <w:noProof w:val="0"/>
          <w:sz w:val="24"/>
          <w:szCs w:val="24"/>
          <w:lang w:val="en-US"/>
        </w:rPr>
        <w:t>evaluate at</w:t>
      </w:r>
      <w:r w:rsidRPr="3C358638" w:rsidR="4EDEFA44">
        <w:rPr>
          <w:rFonts w:ascii="Arial" w:hAnsi="Arial" w:eastAsia="Arial" w:cs="Arial"/>
          <w:b w:val="0"/>
          <w:bCs w:val="0"/>
          <w:noProof w:val="0"/>
          <w:sz w:val="24"/>
          <w:szCs w:val="24"/>
          <w:lang w:val="en-US"/>
        </w:rPr>
        <w:t xml:space="preserve"> an early age provides children with the tools to manage emotions, make decisions, and adapt to different </w:t>
      </w:r>
      <w:r w:rsidRPr="3C358638" w:rsidR="2BB37476">
        <w:rPr>
          <w:rFonts w:ascii="Arial" w:hAnsi="Arial" w:eastAsia="Arial" w:cs="Arial"/>
          <w:b w:val="0"/>
          <w:bCs w:val="0"/>
          <w:noProof w:val="0"/>
          <w:sz w:val="24"/>
          <w:szCs w:val="24"/>
          <w:lang w:val="en-US"/>
        </w:rPr>
        <w:t>situations.Without</w:t>
      </w:r>
      <w:r w:rsidRPr="3C358638" w:rsidR="4EDEFA44">
        <w:rPr>
          <w:rFonts w:ascii="Arial" w:hAnsi="Arial" w:eastAsia="Arial" w:cs="Arial"/>
          <w:b w:val="0"/>
          <w:bCs w:val="0"/>
          <w:noProof w:val="0"/>
          <w:sz w:val="24"/>
          <w:szCs w:val="24"/>
          <w:lang w:val="en-US"/>
        </w:rPr>
        <w:t xml:space="preserve"> these foundational skills, children may struggle with peer interactions, emotional stability, and academic </w:t>
      </w:r>
      <w:r w:rsidRPr="3C358638" w:rsidR="412A2E1A">
        <w:rPr>
          <w:rFonts w:ascii="Arial" w:hAnsi="Arial" w:eastAsia="Arial" w:cs="Arial"/>
          <w:b w:val="0"/>
          <w:bCs w:val="0"/>
          <w:noProof w:val="0"/>
          <w:sz w:val="24"/>
          <w:szCs w:val="24"/>
          <w:lang w:val="en-US"/>
        </w:rPr>
        <w:t>readiness. Children</w:t>
      </w:r>
      <w:r w:rsidRPr="3C358638" w:rsidR="4EDEFA44">
        <w:rPr>
          <w:rFonts w:ascii="Arial" w:hAnsi="Arial" w:eastAsia="Arial" w:cs="Arial"/>
          <w:b w:val="0"/>
          <w:bCs w:val="0"/>
          <w:noProof w:val="0"/>
          <w:sz w:val="24"/>
          <w:szCs w:val="24"/>
          <w:lang w:val="en-US"/>
        </w:rPr>
        <w:t xml:space="preserve"> who develop strong </w:t>
      </w:r>
      <w:r w:rsidRPr="3C358638" w:rsidR="4EDEFA44">
        <w:rPr>
          <w:rFonts w:ascii="Arial" w:hAnsi="Arial" w:eastAsia="Arial" w:cs="Arial"/>
          <w:b w:val="0"/>
          <w:bCs w:val="0"/>
          <w:noProof w:val="0"/>
          <w:sz w:val="24"/>
          <w:szCs w:val="24"/>
          <w:lang w:val="en-US"/>
        </w:rPr>
        <w:t xml:space="preserve">emotional and </w:t>
      </w:r>
      <w:r w:rsidRPr="3C358638" w:rsidR="4EDEFA44">
        <w:rPr>
          <w:rFonts w:ascii="Arial" w:hAnsi="Arial" w:eastAsia="Arial" w:cs="Arial"/>
          <w:b w:val="0"/>
          <w:bCs w:val="0"/>
          <w:noProof w:val="0"/>
          <w:sz w:val="24"/>
          <w:szCs w:val="24"/>
          <w:lang w:val="en-US"/>
        </w:rPr>
        <w:t>behavio</w:t>
      </w:r>
      <w:r w:rsidRPr="3C358638" w:rsidR="0139012F">
        <w:rPr>
          <w:rFonts w:ascii="Arial" w:hAnsi="Arial" w:eastAsia="Arial" w:cs="Arial"/>
          <w:b w:val="0"/>
          <w:bCs w:val="0"/>
          <w:noProof w:val="0"/>
          <w:sz w:val="24"/>
          <w:szCs w:val="24"/>
          <w:lang w:val="en-US"/>
        </w:rPr>
        <w:t>u</w:t>
      </w:r>
      <w:r w:rsidRPr="3C358638" w:rsidR="4EDEFA44">
        <w:rPr>
          <w:rFonts w:ascii="Arial" w:hAnsi="Arial" w:eastAsia="Arial" w:cs="Arial"/>
          <w:b w:val="0"/>
          <w:bCs w:val="0"/>
          <w:noProof w:val="0"/>
          <w:sz w:val="24"/>
          <w:szCs w:val="24"/>
          <w:lang w:val="en-US"/>
        </w:rPr>
        <w:t>ral</w:t>
      </w:r>
      <w:r w:rsidRPr="3C358638" w:rsidR="4EDEFA44">
        <w:rPr>
          <w:rFonts w:ascii="Arial" w:hAnsi="Arial" w:eastAsia="Arial" w:cs="Arial"/>
          <w:b w:val="0"/>
          <w:bCs w:val="0"/>
          <w:noProof w:val="0"/>
          <w:sz w:val="24"/>
          <w:szCs w:val="24"/>
          <w:lang w:val="en-US"/>
        </w:rPr>
        <w:t xml:space="preserve"> control</w:t>
      </w:r>
      <w:r w:rsidRPr="3C358638" w:rsidR="4EDEFA44">
        <w:rPr>
          <w:rFonts w:ascii="Arial" w:hAnsi="Arial" w:eastAsia="Arial" w:cs="Arial"/>
          <w:b w:val="0"/>
          <w:bCs w:val="0"/>
          <w:noProof w:val="0"/>
          <w:sz w:val="24"/>
          <w:szCs w:val="24"/>
          <w:lang w:val="en-US"/>
        </w:rPr>
        <w:t xml:space="preserve"> tend to </w:t>
      </w:r>
      <w:r w:rsidRPr="3C358638" w:rsidR="4EDEFA44">
        <w:rPr>
          <w:rFonts w:ascii="Arial" w:hAnsi="Arial" w:eastAsia="Arial" w:cs="Arial"/>
          <w:b w:val="0"/>
          <w:bCs w:val="0"/>
          <w:noProof w:val="0"/>
          <w:sz w:val="24"/>
          <w:szCs w:val="24"/>
          <w:lang w:val="en-US"/>
        </w:rPr>
        <w:t>form healthier relationships</w:t>
      </w:r>
      <w:r w:rsidRPr="3C358638" w:rsidR="4EDEFA44">
        <w:rPr>
          <w:rFonts w:ascii="Arial" w:hAnsi="Arial" w:eastAsia="Arial" w:cs="Arial"/>
          <w:b w:val="0"/>
          <w:bCs w:val="0"/>
          <w:noProof w:val="0"/>
          <w:sz w:val="24"/>
          <w:szCs w:val="24"/>
          <w:lang w:val="en-US"/>
        </w:rPr>
        <w:t xml:space="preserve">, </w:t>
      </w:r>
      <w:r w:rsidRPr="3C358638" w:rsidR="4EDEFA44">
        <w:rPr>
          <w:rFonts w:ascii="Arial" w:hAnsi="Arial" w:eastAsia="Arial" w:cs="Arial"/>
          <w:b w:val="0"/>
          <w:bCs w:val="0"/>
          <w:noProof w:val="0"/>
          <w:sz w:val="24"/>
          <w:szCs w:val="24"/>
          <w:lang w:val="en-US"/>
        </w:rPr>
        <w:t>communicate more effectively</w:t>
      </w:r>
      <w:r w:rsidRPr="3C358638" w:rsidR="4EDEFA44">
        <w:rPr>
          <w:rFonts w:ascii="Arial" w:hAnsi="Arial" w:eastAsia="Arial" w:cs="Arial"/>
          <w:b w:val="0"/>
          <w:bCs w:val="0"/>
          <w:noProof w:val="0"/>
          <w:sz w:val="24"/>
          <w:szCs w:val="24"/>
          <w:lang w:val="en-US"/>
        </w:rPr>
        <w:t xml:space="preserve">, and </w:t>
      </w:r>
      <w:r w:rsidRPr="3C358638" w:rsidR="4EDEFA44">
        <w:rPr>
          <w:rFonts w:ascii="Arial" w:hAnsi="Arial" w:eastAsia="Arial" w:cs="Arial"/>
          <w:b w:val="0"/>
          <w:bCs w:val="0"/>
          <w:noProof w:val="0"/>
          <w:sz w:val="24"/>
          <w:szCs w:val="24"/>
          <w:lang w:val="en-US"/>
        </w:rPr>
        <w:t>engage in positive social experiences</w:t>
      </w:r>
      <w:r w:rsidRPr="3C358638" w:rsidR="4EDEFA44">
        <w:rPr>
          <w:rFonts w:ascii="Arial" w:hAnsi="Arial" w:eastAsia="Arial" w:cs="Arial"/>
          <w:b w:val="0"/>
          <w:bCs w:val="0"/>
          <w:noProof w:val="0"/>
          <w:sz w:val="24"/>
          <w:szCs w:val="24"/>
          <w:lang w:val="en-US"/>
        </w:rPr>
        <w:t>.</w:t>
      </w:r>
    </w:p>
    <w:p w:rsidR="4EDEFA44" w:rsidP="3C358638" w:rsidRDefault="4EDEFA44" w14:paraId="458CC37F" w14:textId="68448022">
      <w:pPr>
        <w:pStyle w:val="Normal"/>
        <w:keepNext w:val="0"/>
        <w:keepLines w:val="0"/>
        <w:spacing w:before="0" w:beforeAutospacing="off" w:after="0" w:afterAutospacing="off" w:line="360" w:lineRule="auto"/>
        <w:ind w:left="0" w:firstLine="0"/>
        <w:jc w:val="both"/>
        <w:rPr>
          <w:rFonts w:ascii="Arial" w:hAnsi="Arial" w:eastAsia="Arial" w:cs="Arial"/>
          <w:b w:val="0"/>
          <w:bCs w:val="0"/>
          <w:noProof w:val="0"/>
          <w:sz w:val="24"/>
          <w:szCs w:val="24"/>
          <w:lang w:val="en-US"/>
        </w:rPr>
      </w:pPr>
      <w:r w:rsidRPr="3C358638" w:rsidR="4EDEFA44">
        <w:rPr>
          <w:rFonts w:ascii="Arial" w:hAnsi="Arial" w:eastAsia="Arial" w:cs="Arial"/>
          <w:b w:val="0"/>
          <w:bCs w:val="0"/>
          <w:noProof w:val="0"/>
          <w:sz w:val="24"/>
          <w:szCs w:val="24"/>
          <w:lang w:val="en-US"/>
        </w:rPr>
        <w:t xml:space="preserve">In contrast, those who lack these skills may withdraw from social interactions or </w:t>
      </w:r>
      <w:r w:rsidRPr="3C358638" w:rsidR="4EDEFA44">
        <w:rPr>
          <w:rFonts w:ascii="Arial" w:hAnsi="Arial" w:eastAsia="Arial" w:cs="Arial"/>
          <w:b w:val="0"/>
          <w:bCs w:val="0"/>
          <w:noProof w:val="0"/>
          <w:sz w:val="24"/>
          <w:szCs w:val="24"/>
          <w:lang w:val="en-US"/>
        </w:rPr>
        <w:t>exhibit</w:t>
      </w:r>
      <w:r w:rsidRPr="3C358638" w:rsidR="4EDEFA44">
        <w:rPr>
          <w:rFonts w:ascii="Arial" w:hAnsi="Arial" w:eastAsia="Arial" w:cs="Arial"/>
          <w:b w:val="0"/>
          <w:bCs w:val="0"/>
          <w:noProof w:val="0"/>
          <w:sz w:val="24"/>
          <w:szCs w:val="24"/>
          <w:lang w:val="en-US"/>
        </w:rPr>
        <w:t xml:space="preserve"> challenging behaviors, leading to difficulties in school and </w:t>
      </w:r>
      <w:r w:rsidRPr="3C358638" w:rsidR="4D46C0BC">
        <w:rPr>
          <w:rFonts w:ascii="Arial" w:hAnsi="Arial" w:eastAsia="Arial" w:cs="Arial"/>
          <w:b w:val="0"/>
          <w:bCs w:val="0"/>
          <w:noProof w:val="0"/>
          <w:sz w:val="24"/>
          <w:szCs w:val="24"/>
          <w:lang w:val="en-US"/>
        </w:rPr>
        <w:t>beyond. Preschools</w:t>
      </w:r>
      <w:r w:rsidRPr="3C358638" w:rsidR="4EDEFA44">
        <w:rPr>
          <w:rFonts w:ascii="Arial" w:hAnsi="Arial" w:eastAsia="Arial" w:cs="Arial"/>
          <w:b w:val="0"/>
          <w:bCs w:val="0"/>
          <w:noProof w:val="0"/>
          <w:sz w:val="24"/>
          <w:szCs w:val="24"/>
          <w:lang w:val="en-US"/>
        </w:rPr>
        <w:t xml:space="preserve"> and early childhood education settings provide a structured and supportive environment where children can practice and refine self-</w:t>
      </w:r>
      <w:r w:rsidRPr="3C358638" w:rsidR="2E36FAE8">
        <w:rPr>
          <w:rFonts w:ascii="Arial" w:hAnsi="Arial" w:eastAsia="Arial" w:cs="Arial"/>
          <w:b w:val="0"/>
          <w:bCs w:val="0"/>
          <w:noProof w:val="0"/>
          <w:sz w:val="24"/>
          <w:szCs w:val="24"/>
          <w:lang w:val="en-US"/>
        </w:rPr>
        <w:t>evaluation</w:t>
      </w:r>
      <w:r w:rsidRPr="3C358638" w:rsidR="4EDEFA44">
        <w:rPr>
          <w:rFonts w:ascii="Arial" w:hAnsi="Arial" w:eastAsia="Arial" w:cs="Arial"/>
          <w:b w:val="0"/>
          <w:bCs w:val="0"/>
          <w:noProof w:val="0"/>
          <w:sz w:val="24"/>
          <w:szCs w:val="24"/>
          <w:lang w:val="en-US"/>
        </w:rPr>
        <w:t xml:space="preserve"> </w:t>
      </w:r>
      <w:r w:rsidRPr="3C358638" w:rsidR="5B739F76">
        <w:rPr>
          <w:rFonts w:ascii="Arial" w:hAnsi="Arial" w:eastAsia="Arial" w:cs="Arial"/>
          <w:b w:val="0"/>
          <w:bCs w:val="0"/>
          <w:noProof w:val="0"/>
          <w:sz w:val="24"/>
          <w:szCs w:val="24"/>
          <w:lang w:val="en-US"/>
        </w:rPr>
        <w:t>skills. Teachers</w:t>
      </w:r>
      <w:r w:rsidRPr="3C358638" w:rsidR="4EDEFA44">
        <w:rPr>
          <w:rFonts w:ascii="Arial" w:hAnsi="Arial" w:eastAsia="Arial" w:cs="Arial"/>
          <w:b w:val="0"/>
          <w:bCs w:val="0"/>
          <w:noProof w:val="0"/>
          <w:sz w:val="24"/>
          <w:szCs w:val="24"/>
          <w:lang w:val="en-US"/>
        </w:rPr>
        <w:t xml:space="preserve"> and caregivers play a crucial role in guiding children through emotional and social challenges, helping them develop coping strategies t</w:t>
      </w:r>
      <w:r w:rsidRPr="3C358638" w:rsidR="4EDEFA44">
        <w:rPr>
          <w:rFonts w:ascii="Arial" w:hAnsi="Arial" w:eastAsia="Arial" w:cs="Arial"/>
          <w:b w:val="0"/>
          <w:bCs w:val="0"/>
          <w:noProof w:val="0"/>
          <w:sz w:val="24"/>
          <w:szCs w:val="24"/>
          <w:lang w:val="en-US"/>
        </w:rPr>
        <w:t xml:space="preserve">hat </w:t>
      </w:r>
      <w:r w:rsidRPr="3C358638" w:rsidR="4EDEFA44">
        <w:rPr>
          <w:rFonts w:ascii="Arial" w:hAnsi="Arial" w:eastAsia="Arial" w:cs="Arial"/>
          <w:b w:val="0"/>
          <w:bCs w:val="0"/>
          <w:noProof w:val="0"/>
          <w:sz w:val="24"/>
          <w:szCs w:val="24"/>
          <w:lang w:val="en-US"/>
        </w:rPr>
        <w:t>ben</w:t>
      </w:r>
      <w:r w:rsidRPr="3C358638" w:rsidR="4EDEFA44">
        <w:rPr>
          <w:rFonts w:ascii="Arial" w:hAnsi="Arial" w:eastAsia="Arial" w:cs="Arial"/>
          <w:b w:val="0"/>
          <w:bCs w:val="0"/>
          <w:noProof w:val="0"/>
          <w:sz w:val="24"/>
          <w:szCs w:val="24"/>
          <w:lang w:val="en-US"/>
        </w:rPr>
        <w:t>efit</w:t>
      </w:r>
      <w:r w:rsidRPr="3C358638" w:rsidR="4EDEFA44">
        <w:rPr>
          <w:rFonts w:ascii="Arial" w:hAnsi="Arial" w:eastAsia="Arial" w:cs="Arial"/>
          <w:b w:val="0"/>
          <w:bCs w:val="0"/>
          <w:noProof w:val="0"/>
          <w:sz w:val="24"/>
          <w:szCs w:val="24"/>
          <w:lang w:val="en-US"/>
        </w:rPr>
        <w:t xml:space="preserve"> t</w:t>
      </w:r>
      <w:r w:rsidRPr="3C358638" w:rsidR="4EDEFA44">
        <w:rPr>
          <w:rFonts w:ascii="Arial" w:hAnsi="Arial" w:eastAsia="Arial" w:cs="Arial"/>
          <w:b w:val="0"/>
          <w:bCs w:val="0"/>
          <w:noProof w:val="0"/>
          <w:sz w:val="24"/>
          <w:szCs w:val="24"/>
          <w:lang w:val="en-US"/>
        </w:rPr>
        <w:t xml:space="preserve">hem </w:t>
      </w:r>
      <w:r w:rsidRPr="3C358638" w:rsidR="4EDEFA44">
        <w:rPr>
          <w:rFonts w:ascii="Arial" w:hAnsi="Arial" w:eastAsia="Arial" w:cs="Arial"/>
          <w:b w:val="0"/>
          <w:bCs w:val="0"/>
          <w:noProof w:val="0"/>
          <w:sz w:val="24"/>
          <w:szCs w:val="24"/>
          <w:lang w:val="en-US"/>
        </w:rPr>
        <w:t>in the long</w:t>
      </w:r>
      <w:r w:rsidRPr="3C358638" w:rsidR="4EDEFA44">
        <w:rPr>
          <w:rFonts w:ascii="Arial" w:hAnsi="Arial" w:eastAsia="Arial" w:cs="Arial"/>
          <w:b w:val="0"/>
          <w:bCs w:val="0"/>
          <w:noProof w:val="0"/>
          <w:sz w:val="24"/>
          <w:szCs w:val="24"/>
          <w:lang w:val="en-US"/>
        </w:rPr>
        <w:t xml:space="preserve"> </w:t>
      </w:r>
      <w:r w:rsidRPr="3C358638" w:rsidR="32AA2EFD">
        <w:rPr>
          <w:rFonts w:ascii="Arial" w:hAnsi="Arial" w:eastAsia="Arial" w:cs="Arial"/>
          <w:b w:val="0"/>
          <w:bCs w:val="0"/>
          <w:noProof w:val="0"/>
          <w:sz w:val="24"/>
          <w:szCs w:val="24"/>
          <w:lang w:val="en-US"/>
        </w:rPr>
        <w:t>run</w:t>
      </w:r>
      <w:r w:rsidRPr="3C358638" w:rsidR="32AA2EFD">
        <w:rPr>
          <w:rFonts w:ascii="Arial" w:hAnsi="Arial" w:eastAsia="Arial" w:cs="Arial"/>
          <w:b w:val="0"/>
          <w:bCs w:val="0"/>
          <w:noProof w:val="0"/>
          <w:sz w:val="24"/>
          <w:szCs w:val="24"/>
          <w:lang w:val="en-US"/>
        </w:rPr>
        <w:t>. This</w:t>
      </w:r>
      <w:r w:rsidRPr="3C358638" w:rsidR="4EDEFA44">
        <w:rPr>
          <w:rFonts w:ascii="Arial" w:hAnsi="Arial" w:eastAsia="Arial" w:cs="Arial"/>
          <w:b w:val="0"/>
          <w:bCs w:val="0"/>
          <w:noProof w:val="0"/>
          <w:sz w:val="24"/>
          <w:szCs w:val="24"/>
          <w:lang w:val="en-US"/>
        </w:rPr>
        <w:t xml:space="preserve"> reflection highlights the long-term benefits of self-regulation development in early childhood. Investing in quality preschool education not only helps children thrive academically but also strengthens their ability to manage emotions, build relationships, and develop resilience</w:t>
      </w:r>
      <w:r w:rsidRPr="3C358638" w:rsidR="79B00FD9">
        <w:rPr>
          <w:rFonts w:ascii="Arial" w:hAnsi="Arial" w:eastAsia="Arial" w:cs="Arial"/>
          <w:b w:val="0"/>
          <w:bCs w:val="0"/>
          <w:noProof w:val="0"/>
          <w:sz w:val="24"/>
          <w:szCs w:val="24"/>
          <w:lang w:val="en-US"/>
        </w:rPr>
        <w:t xml:space="preserve"> </w:t>
      </w:r>
      <w:r w:rsidRPr="3C358638" w:rsidR="4EDEFA44">
        <w:rPr>
          <w:rFonts w:ascii="Arial" w:hAnsi="Arial" w:eastAsia="Arial" w:cs="Arial"/>
          <w:b w:val="0"/>
          <w:bCs w:val="0"/>
          <w:noProof w:val="0"/>
          <w:sz w:val="24"/>
          <w:szCs w:val="24"/>
          <w:lang w:val="en-US"/>
        </w:rPr>
        <w:t>skills that are essential for future success.</w:t>
      </w:r>
    </w:p>
    <w:p w:rsidR="163BF5A4" w:rsidP="3C358638" w:rsidRDefault="163BF5A4" w14:paraId="17EF4B15" w14:textId="24299504">
      <w:pPr>
        <w:pStyle w:val="Normal"/>
        <w:keepNext w:val="0"/>
        <w:keepLines w:val="0"/>
        <w:spacing w:before="0" w:beforeAutospacing="off" w:after="0" w:afterAutospacing="off" w:line="360" w:lineRule="auto"/>
        <w:ind w:left="0" w:firstLine="0"/>
        <w:jc w:val="both"/>
        <w:rPr>
          <w:rFonts w:ascii="Arial" w:hAnsi="Arial" w:eastAsia="Arial" w:cs="Arial"/>
          <w:b w:val="0"/>
          <w:bCs w:val="0"/>
          <w:noProof w:val="0"/>
          <w:sz w:val="24"/>
          <w:szCs w:val="24"/>
          <w:lang w:val="en-US"/>
        </w:rPr>
      </w:pPr>
      <w:r w:rsidRPr="3C358638" w:rsidR="163BF5A4">
        <w:rPr>
          <w:rFonts w:ascii="Arial" w:hAnsi="Arial" w:eastAsia="Arial" w:cs="Arial"/>
          <w:b w:val="0"/>
          <w:bCs w:val="0"/>
          <w:noProof w:val="0"/>
          <w:sz w:val="24"/>
          <w:szCs w:val="24"/>
          <w:lang w:val="en-US"/>
        </w:rPr>
        <w:t xml:space="preserve">Blair and Raver (2015) argue that children from vulnerable populations, especially those affected by poverty, face significant challenges in developing self-regulation due to the impact of stress on brain </w:t>
      </w:r>
      <w:r w:rsidRPr="3C358638" w:rsidR="0E51A9CB">
        <w:rPr>
          <w:rFonts w:ascii="Arial" w:hAnsi="Arial" w:eastAsia="Arial" w:cs="Arial"/>
          <w:b w:val="0"/>
          <w:bCs w:val="0"/>
          <w:noProof w:val="0"/>
          <w:sz w:val="24"/>
          <w:szCs w:val="24"/>
          <w:lang w:val="en-US"/>
        </w:rPr>
        <w:t>development. They</w:t>
      </w:r>
      <w:r w:rsidRPr="3C358638" w:rsidR="163BF5A4">
        <w:rPr>
          <w:rFonts w:ascii="Arial" w:hAnsi="Arial" w:eastAsia="Arial" w:cs="Arial"/>
          <w:b w:val="0"/>
          <w:bCs w:val="0"/>
          <w:noProof w:val="0"/>
          <w:sz w:val="24"/>
          <w:szCs w:val="24"/>
          <w:lang w:val="en-US"/>
        </w:rPr>
        <w:t xml:space="preserve"> explain that chronic stress can disrupt the way brain structures are involved in self-regulation function, making it harder for children to develop essential skills for emotional control, decision-making, and adaptability. As a result, these disruptions can negatively affect their ability to adjust and succeed later in </w:t>
      </w:r>
      <w:r w:rsidRPr="3C358638" w:rsidR="22BAFF90">
        <w:rPr>
          <w:rFonts w:ascii="Arial" w:hAnsi="Arial" w:eastAsia="Arial" w:cs="Arial"/>
          <w:b w:val="0"/>
          <w:bCs w:val="0"/>
          <w:noProof w:val="0"/>
          <w:sz w:val="24"/>
          <w:szCs w:val="24"/>
          <w:lang w:val="en-US"/>
        </w:rPr>
        <w:t>life (</w:t>
      </w:r>
      <w:r w:rsidRPr="3C358638" w:rsidR="7AC54547">
        <w:rPr>
          <w:rFonts w:ascii="Arial" w:hAnsi="Arial" w:eastAsia="Arial" w:cs="Arial"/>
          <w:b w:val="0"/>
          <w:bCs w:val="0"/>
          <w:noProof w:val="0"/>
          <w:sz w:val="24"/>
          <w:szCs w:val="24"/>
          <w:lang w:val="en-US"/>
        </w:rPr>
        <w:t>Pa</w:t>
      </w:r>
      <w:r w:rsidRPr="3C358638" w:rsidR="7AC54547">
        <w:rPr>
          <w:rFonts w:ascii="Arial" w:hAnsi="Arial" w:eastAsia="Arial" w:cs="Arial"/>
          <w:b w:val="0"/>
          <w:bCs w:val="0"/>
          <w:noProof w:val="0"/>
          <w:sz w:val="24"/>
          <w:szCs w:val="24"/>
          <w:lang w:val="en-US"/>
        </w:rPr>
        <w:t>higiannis</w:t>
      </w:r>
      <w:r w:rsidRPr="3C358638" w:rsidR="7AC54547">
        <w:rPr>
          <w:rFonts w:ascii="Arial" w:hAnsi="Arial" w:eastAsia="Arial" w:cs="Arial"/>
          <w:b w:val="0"/>
          <w:bCs w:val="0"/>
          <w:noProof w:val="0"/>
          <w:sz w:val="24"/>
          <w:szCs w:val="24"/>
          <w:lang w:val="en-US"/>
        </w:rPr>
        <w:t xml:space="preserve"> a</w:t>
      </w:r>
      <w:r w:rsidRPr="3C358638" w:rsidR="7AC54547">
        <w:rPr>
          <w:rFonts w:ascii="Arial" w:hAnsi="Arial" w:eastAsia="Arial" w:cs="Arial"/>
          <w:b w:val="0"/>
          <w:bCs w:val="0"/>
          <w:noProof w:val="0"/>
          <w:sz w:val="24"/>
          <w:szCs w:val="24"/>
          <w:lang w:val="en-US"/>
        </w:rPr>
        <w:t>nd Glos 2020).</w:t>
      </w:r>
      <w:r w:rsidRPr="3C358638" w:rsidR="2C746CF0">
        <w:rPr>
          <w:rFonts w:ascii="Arial" w:hAnsi="Arial" w:eastAsia="Arial" w:cs="Arial"/>
          <w:b w:val="0"/>
          <w:bCs w:val="0"/>
          <w:noProof w:val="0"/>
          <w:sz w:val="24"/>
          <w:szCs w:val="24"/>
          <w:lang w:val="en-US"/>
        </w:rPr>
        <w:t xml:space="preserve"> Environmental factors effecting </w:t>
      </w:r>
      <w:r w:rsidRPr="3C358638" w:rsidR="306DF4B3">
        <w:rPr>
          <w:rFonts w:ascii="Arial" w:hAnsi="Arial" w:eastAsia="Arial" w:cs="Arial"/>
          <w:b w:val="0"/>
          <w:bCs w:val="0"/>
          <w:noProof w:val="0"/>
          <w:sz w:val="24"/>
          <w:szCs w:val="24"/>
          <w:lang w:val="en-US"/>
        </w:rPr>
        <w:t>development</w:t>
      </w:r>
      <w:r w:rsidRPr="3C358638" w:rsidR="2C746CF0">
        <w:rPr>
          <w:rFonts w:ascii="Arial" w:hAnsi="Arial" w:eastAsia="Arial" w:cs="Arial"/>
          <w:b w:val="0"/>
          <w:bCs w:val="0"/>
          <w:noProof w:val="0"/>
          <w:sz w:val="24"/>
          <w:szCs w:val="24"/>
          <w:lang w:val="en-US"/>
        </w:rPr>
        <w:t xml:space="preserve"> matches </w:t>
      </w:r>
      <w:r w:rsidRPr="3C358638" w:rsidR="20773B02">
        <w:rPr>
          <w:rFonts w:ascii="Arial" w:hAnsi="Arial" w:eastAsia="Arial" w:cs="Arial"/>
          <w:b w:val="0"/>
          <w:bCs w:val="0"/>
          <w:noProof w:val="0"/>
          <w:sz w:val="24"/>
          <w:szCs w:val="24"/>
          <w:lang w:val="en-US"/>
        </w:rPr>
        <w:t>Vygotsky's</w:t>
      </w:r>
      <w:r w:rsidRPr="3C358638" w:rsidR="4AF3D36C">
        <w:rPr>
          <w:rFonts w:ascii="Arial" w:hAnsi="Arial" w:eastAsia="Arial" w:cs="Arial"/>
          <w:b w:val="0"/>
          <w:bCs w:val="0"/>
          <w:noProof w:val="0"/>
          <w:sz w:val="24"/>
          <w:szCs w:val="24"/>
          <w:lang w:val="en-US"/>
        </w:rPr>
        <w:t xml:space="preserve"> theory</w:t>
      </w:r>
      <w:r w:rsidRPr="3C358638" w:rsidR="37BCCC18">
        <w:rPr>
          <w:rFonts w:ascii="Arial" w:hAnsi="Arial" w:eastAsia="Arial" w:cs="Arial"/>
          <w:b w:val="0"/>
          <w:bCs w:val="0"/>
          <w:noProof w:val="0"/>
          <w:sz w:val="24"/>
          <w:szCs w:val="24"/>
          <w:lang w:val="en-US"/>
        </w:rPr>
        <w:t xml:space="preserve"> (1978)</w:t>
      </w:r>
      <w:r w:rsidRPr="3C358638" w:rsidR="4AF3D36C">
        <w:rPr>
          <w:rFonts w:ascii="Arial" w:hAnsi="Arial" w:eastAsia="Arial" w:cs="Arial"/>
          <w:b w:val="0"/>
          <w:bCs w:val="0"/>
          <w:noProof w:val="0"/>
          <w:sz w:val="24"/>
          <w:szCs w:val="24"/>
          <w:lang w:val="en-US"/>
        </w:rPr>
        <w:t xml:space="preserve"> </w:t>
      </w:r>
      <w:r w:rsidRPr="3C358638" w:rsidR="4AF3D36C">
        <w:rPr>
          <w:rFonts w:ascii="Arial" w:hAnsi="Arial" w:eastAsia="Arial" w:cs="Arial"/>
          <w:b w:val="0"/>
          <w:bCs w:val="0"/>
          <w:noProof w:val="0"/>
          <w:sz w:val="24"/>
          <w:szCs w:val="24"/>
          <w:lang w:val="en-US"/>
        </w:rPr>
        <w:t xml:space="preserve">of social and </w:t>
      </w:r>
      <w:r w:rsidRPr="3C358638" w:rsidR="76C3F8F5">
        <w:rPr>
          <w:rFonts w:ascii="Arial" w:hAnsi="Arial" w:eastAsia="Arial" w:cs="Arial"/>
          <w:b w:val="0"/>
          <w:bCs w:val="0"/>
          <w:noProof w:val="0"/>
          <w:sz w:val="24"/>
          <w:szCs w:val="24"/>
          <w:lang w:val="en-US"/>
        </w:rPr>
        <w:t>emotional</w:t>
      </w:r>
      <w:r w:rsidRPr="3C358638" w:rsidR="4AF3D36C">
        <w:rPr>
          <w:rFonts w:ascii="Arial" w:hAnsi="Arial" w:eastAsia="Arial" w:cs="Arial"/>
          <w:b w:val="0"/>
          <w:bCs w:val="0"/>
          <w:noProof w:val="0"/>
          <w:sz w:val="24"/>
          <w:szCs w:val="24"/>
          <w:lang w:val="en-US"/>
        </w:rPr>
        <w:t xml:space="preserve"> development where he </w:t>
      </w:r>
      <w:r w:rsidRPr="3C358638" w:rsidR="0B1989D0">
        <w:rPr>
          <w:rFonts w:ascii="Arial" w:hAnsi="Arial" w:eastAsia="Arial" w:cs="Arial"/>
          <w:b w:val="0"/>
          <w:bCs w:val="0"/>
          <w:noProof w:val="0"/>
          <w:sz w:val="24"/>
          <w:szCs w:val="24"/>
          <w:lang w:val="en-US"/>
        </w:rPr>
        <w:t>suggests</w:t>
      </w:r>
      <w:r w:rsidRPr="3C358638" w:rsidR="4AF3D36C">
        <w:rPr>
          <w:rFonts w:ascii="Arial" w:hAnsi="Arial" w:eastAsia="Arial" w:cs="Arial"/>
          <w:b w:val="0"/>
          <w:bCs w:val="0"/>
          <w:noProof w:val="0"/>
          <w:sz w:val="24"/>
          <w:szCs w:val="24"/>
          <w:lang w:val="en-US"/>
        </w:rPr>
        <w:t xml:space="preserve"> that social interaction helps </w:t>
      </w:r>
      <w:r w:rsidRPr="3C358638" w:rsidR="4E0575DB">
        <w:rPr>
          <w:rFonts w:ascii="Arial" w:hAnsi="Arial" w:eastAsia="Arial" w:cs="Arial"/>
          <w:b w:val="0"/>
          <w:bCs w:val="0"/>
          <w:noProof w:val="0"/>
          <w:sz w:val="24"/>
          <w:szCs w:val="24"/>
          <w:lang w:val="en-US"/>
        </w:rPr>
        <w:t>children</w:t>
      </w:r>
      <w:r w:rsidRPr="3C358638" w:rsidR="4AF3D36C">
        <w:rPr>
          <w:rFonts w:ascii="Arial" w:hAnsi="Arial" w:eastAsia="Arial" w:cs="Arial"/>
          <w:b w:val="0"/>
          <w:bCs w:val="0"/>
          <w:noProof w:val="0"/>
          <w:sz w:val="24"/>
          <w:szCs w:val="24"/>
          <w:lang w:val="en-US"/>
        </w:rPr>
        <w:t xml:space="preserve"> problem solving an</w:t>
      </w:r>
      <w:r w:rsidRPr="3C358638" w:rsidR="3259DFA8">
        <w:rPr>
          <w:rFonts w:ascii="Arial" w:hAnsi="Arial" w:eastAsia="Arial" w:cs="Arial"/>
          <w:b w:val="0"/>
          <w:bCs w:val="0"/>
          <w:noProof w:val="0"/>
          <w:sz w:val="24"/>
          <w:szCs w:val="24"/>
          <w:lang w:val="en-US"/>
        </w:rPr>
        <w:t xml:space="preserve">d many other skills </w:t>
      </w:r>
      <w:r w:rsidRPr="3C358638" w:rsidR="3259DFA8">
        <w:rPr>
          <w:rFonts w:ascii="Arial" w:hAnsi="Arial" w:eastAsia="Arial" w:cs="Arial"/>
          <w:b w:val="0"/>
          <w:bCs w:val="0"/>
          <w:noProof w:val="0"/>
          <w:sz w:val="24"/>
          <w:szCs w:val="24"/>
          <w:lang w:val="en-US"/>
        </w:rPr>
        <w:t>em</w:t>
      </w:r>
      <w:r w:rsidRPr="3C358638" w:rsidR="3259DFA8">
        <w:rPr>
          <w:rFonts w:ascii="Arial" w:hAnsi="Arial" w:eastAsia="Arial" w:cs="Arial"/>
          <w:b w:val="0"/>
          <w:bCs w:val="0"/>
          <w:noProof w:val="0"/>
          <w:sz w:val="24"/>
          <w:szCs w:val="24"/>
          <w:lang w:val="en-US"/>
        </w:rPr>
        <w:t>erges</w:t>
      </w:r>
      <w:r w:rsidRPr="3C358638" w:rsidR="3259DFA8">
        <w:rPr>
          <w:rFonts w:ascii="Arial" w:hAnsi="Arial" w:eastAsia="Arial" w:cs="Arial"/>
          <w:b w:val="0"/>
          <w:bCs w:val="0"/>
          <w:noProof w:val="0"/>
          <w:sz w:val="24"/>
          <w:szCs w:val="24"/>
          <w:lang w:val="en-US"/>
        </w:rPr>
        <w:t xml:space="preserve"> i</w:t>
      </w:r>
      <w:r w:rsidRPr="3C358638" w:rsidR="3259DFA8">
        <w:rPr>
          <w:rFonts w:ascii="Arial" w:hAnsi="Arial" w:eastAsia="Arial" w:cs="Arial"/>
          <w:b w:val="0"/>
          <w:bCs w:val="0"/>
          <w:noProof w:val="0"/>
          <w:sz w:val="24"/>
          <w:szCs w:val="24"/>
          <w:lang w:val="en-US"/>
        </w:rPr>
        <w:t>n the result of</w:t>
      </w:r>
      <w:r w:rsidRPr="3C358638" w:rsidR="6321310F">
        <w:rPr>
          <w:rFonts w:ascii="Arial" w:hAnsi="Arial" w:eastAsia="Arial" w:cs="Arial"/>
          <w:b w:val="0"/>
          <w:bCs w:val="0"/>
          <w:noProof w:val="0"/>
          <w:sz w:val="24"/>
          <w:szCs w:val="24"/>
          <w:lang w:val="en-US"/>
        </w:rPr>
        <w:t xml:space="preserve"> </w:t>
      </w:r>
      <w:r w:rsidRPr="3C358638" w:rsidR="3259DFA8">
        <w:rPr>
          <w:rFonts w:ascii="Arial" w:hAnsi="Arial" w:eastAsia="Arial" w:cs="Arial"/>
          <w:b w:val="0"/>
          <w:bCs w:val="0"/>
          <w:noProof w:val="0"/>
          <w:sz w:val="24"/>
          <w:szCs w:val="24"/>
          <w:lang w:val="en-US"/>
        </w:rPr>
        <w:t xml:space="preserve">peer evaluation method </w:t>
      </w:r>
      <w:r w:rsidRPr="3C358638" w:rsidR="681022C6">
        <w:rPr>
          <w:rFonts w:ascii="Arial" w:hAnsi="Arial" w:eastAsia="Arial" w:cs="Arial"/>
          <w:b w:val="0"/>
          <w:bCs w:val="0"/>
          <w:noProof w:val="0"/>
          <w:sz w:val="24"/>
          <w:szCs w:val="24"/>
          <w:lang w:val="en-US"/>
        </w:rPr>
        <w:t>(</w:t>
      </w:r>
      <w:r w:rsidRPr="3C358638" w:rsidR="681022C6">
        <w:rPr>
          <w:rFonts w:ascii="Arial" w:hAnsi="Arial" w:eastAsia="Arial" w:cs="Arial"/>
          <w:b w:val="0"/>
          <w:bCs w:val="0"/>
          <w:noProof w:val="0"/>
          <w:sz w:val="24"/>
          <w:szCs w:val="24"/>
          <w:lang w:val="en-US"/>
        </w:rPr>
        <w:t>Pa</w:t>
      </w:r>
      <w:r w:rsidRPr="3C358638" w:rsidR="681022C6">
        <w:rPr>
          <w:rFonts w:ascii="Arial" w:hAnsi="Arial" w:eastAsia="Arial" w:cs="Arial"/>
          <w:b w:val="0"/>
          <w:bCs w:val="0"/>
          <w:noProof w:val="0"/>
          <w:sz w:val="24"/>
          <w:szCs w:val="24"/>
          <w:lang w:val="en-US"/>
        </w:rPr>
        <w:t>higiannis</w:t>
      </w:r>
      <w:r w:rsidRPr="3C358638" w:rsidR="681022C6">
        <w:rPr>
          <w:rFonts w:ascii="Arial" w:hAnsi="Arial" w:eastAsia="Arial" w:cs="Arial"/>
          <w:b w:val="0"/>
          <w:bCs w:val="0"/>
          <w:noProof w:val="0"/>
          <w:sz w:val="24"/>
          <w:szCs w:val="24"/>
          <w:lang w:val="en-US"/>
        </w:rPr>
        <w:t xml:space="preserve"> a</w:t>
      </w:r>
      <w:r w:rsidRPr="3C358638" w:rsidR="681022C6">
        <w:rPr>
          <w:rFonts w:ascii="Arial" w:hAnsi="Arial" w:eastAsia="Arial" w:cs="Arial"/>
          <w:b w:val="0"/>
          <w:bCs w:val="0"/>
          <w:noProof w:val="0"/>
          <w:sz w:val="24"/>
          <w:szCs w:val="24"/>
          <w:lang w:val="en-US"/>
        </w:rPr>
        <w:t>nd Glos 2020).</w:t>
      </w:r>
    </w:p>
    <w:p w:rsidR="0C96E711" w:rsidP="3C358638" w:rsidRDefault="0C96E711" w14:paraId="30C8BE6C" w14:textId="596FACA6">
      <w:pPr>
        <w:spacing w:before="0" w:beforeAutospacing="off" w:after="0" w:afterAutospacing="off" w:line="360" w:lineRule="auto"/>
        <w:jc w:val="both"/>
        <w:rPr>
          <w:rFonts w:ascii="Arial" w:hAnsi="Arial" w:eastAsia="Arial" w:cs="Arial"/>
          <w:b w:val="0"/>
          <w:bCs w:val="0"/>
          <w:noProof w:val="0"/>
          <w:sz w:val="24"/>
          <w:szCs w:val="24"/>
          <w:lang w:val="en-US"/>
        </w:rPr>
      </w:pPr>
      <w:r w:rsidRPr="3C358638" w:rsidR="0C96E711">
        <w:rPr>
          <w:rFonts w:ascii="Arial" w:hAnsi="Arial" w:eastAsia="Arial" w:cs="Arial"/>
          <w:b w:val="0"/>
          <w:bCs w:val="0"/>
          <w:noProof w:val="0"/>
          <w:sz w:val="24"/>
          <w:szCs w:val="24"/>
          <w:lang w:val="en-US"/>
        </w:rPr>
        <w:t>In contrast, Lucas-Nihei et al. (2025) highlight the importance of acceptance from peers in developing self-regulation among preschool children. For example, a child who is well-accepted by their classmates is more likely to be someone that other children enjoy playing with (Ladd &amp; Sechler, 2013).</w:t>
      </w:r>
      <w:r w:rsidRPr="3C358638" w:rsidR="0C96E711">
        <w:rPr>
          <w:rFonts w:ascii="Arial" w:hAnsi="Arial" w:eastAsia="Arial" w:cs="Arial"/>
          <w:b w:val="0"/>
          <w:bCs w:val="0"/>
          <w:noProof w:val="0"/>
          <w:sz w:val="24"/>
          <w:szCs w:val="24"/>
          <w:lang w:val="en-US"/>
        </w:rPr>
        <w:t>Coplan and Arbeau (2009)</w:t>
      </w:r>
      <w:r w:rsidRPr="3C358638" w:rsidR="0C96E711">
        <w:rPr>
          <w:rFonts w:ascii="Arial" w:hAnsi="Arial" w:eastAsia="Arial" w:cs="Arial"/>
          <w:b w:val="0"/>
          <w:bCs w:val="0"/>
          <w:noProof w:val="0"/>
          <w:sz w:val="24"/>
          <w:szCs w:val="24"/>
          <w:lang w:val="en-US"/>
        </w:rPr>
        <w:t xml:space="preserve"> suggest that children who attend early childhood education services gain valuable experiences by interacting with peers, which helps them develop social skills, learn appropriate behavior, and strengthen self-regulation abilities. They argue that while children in early education settings benefit from early social interactions, there is still limited research on how these experiences impact preschoolers' self-regulation, despite studies being conducted on school-aged </w:t>
      </w:r>
      <w:r w:rsidRPr="3C358638" w:rsidR="2D43192D">
        <w:rPr>
          <w:rFonts w:ascii="Arial" w:hAnsi="Arial" w:eastAsia="Arial" w:cs="Arial"/>
          <w:b w:val="0"/>
          <w:bCs w:val="0"/>
          <w:noProof w:val="0"/>
          <w:sz w:val="24"/>
          <w:szCs w:val="24"/>
          <w:lang w:val="en-US"/>
        </w:rPr>
        <w:t>children.</w:t>
      </w:r>
      <w:r w:rsidRPr="3C358638" w:rsidR="2D43192D">
        <w:rPr>
          <w:rFonts w:ascii="Arial" w:hAnsi="Arial" w:eastAsia="Arial" w:cs="Arial"/>
          <w:b w:val="0"/>
          <w:bCs w:val="0"/>
          <w:noProof w:val="0"/>
          <w:sz w:val="24"/>
          <w:szCs w:val="24"/>
          <w:lang w:val="en-US"/>
        </w:rPr>
        <w:t>Booth</w:t>
      </w:r>
      <w:r w:rsidRPr="3C358638" w:rsidR="0C96E711">
        <w:rPr>
          <w:rFonts w:ascii="Arial" w:hAnsi="Arial" w:eastAsia="Arial" w:cs="Arial"/>
          <w:b w:val="0"/>
          <w:bCs w:val="0"/>
          <w:noProof w:val="0"/>
          <w:sz w:val="24"/>
          <w:szCs w:val="24"/>
          <w:lang w:val="en-US"/>
        </w:rPr>
        <w:t xml:space="preserve">-LaForce and Kerns (2009) agree that in order to better understand self-regulation in preschoolers, more research is needed. They </w:t>
      </w:r>
      <w:r w:rsidRPr="3C358638" w:rsidR="0C96E711">
        <w:rPr>
          <w:rFonts w:ascii="Arial" w:hAnsi="Arial" w:eastAsia="Arial" w:cs="Arial"/>
          <w:b w:val="0"/>
          <w:bCs w:val="0"/>
          <w:noProof w:val="0"/>
          <w:sz w:val="24"/>
          <w:szCs w:val="24"/>
          <w:lang w:val="en-US"/>
        </w:rPr>
        <w:t>emphasi</w:t>
      </w:r>
      <w:r w:rsidRPr="3C358638" w:rsidR="20FAA006">
        <w:rPr>
          <w:rFonts w:ascii="Arial" w:hAnsi="Arial" w:eastAsia="Arial" w:cs="Arial"/>
          <w:b w:val="0"/>
          <w:bCs w:val="0"/>
          <w:noProof w:val="0"/>
          <w:sz w:val="24"/>
          <w:szCs w:val="24"/>
          <w:lang w:val="en-US"/>
        </w:rPr>
        <w:t>se</w:t>
      </w:r>
      <w:r w:rsidRPr="3C358638" w:rsidR="0C96E711">
        <w:rPr>
          <w:rFonts w:ascii="Arial" w:hAnsi="Arial" w:eastAsia="Arial" w:cs="Arial"/>
          <w:b w:val="0"/>
          <w:bCs w:val="0"/>
          <w:noProof w:val="0"/>
          <w:sz w:val="24"/>
          <w:szCs w:val="24"/>
          <w:lang w:val="en-US"/>
        </w:rPr>
        <w:t xml:space="preserve"> that early childhood education plays a</w:t>
      </w:r>
      <w:r w:rsidRPr="3C358638" w:rsidR="6476723B">
        <w:rPr>
          <w:rFonts w:ascii="Arial" w:hAnsi="Arial" w:eastAsia="Arial" w:cs="Arial"/>
          <w:b w:val="0"/>
          <w:bCs w:val="0"/>
          <w:noProof w:val="0"/>
          <w:sz w:val="24"/>
          <w:szCs w:val="24"/>
          <w:lang w:val="en-US"/>
        </w:rPr>
        <w:t xml:space="preserve">n important part </w:t>
      </w:r>
      <w:r w:rsidRPr="3C358638" w:rsidR="0C96E711">
        <w:rPr>
          <w:rFonts w:ascii="Arial" w:hAnsi="Arial" w:eastAsia="Arial" w:cs="Arial"/>
          <w:b w:val="0"/>
          <w:bCs w:val="0"/>
          <w:noProof w:val="0"/>
          <w:sz w:val="24"/>
          <w:szCs w:val="24"/>
          <w:lang w:val="en-US"/>
        </w:rPr>
        <w:t xml:space="preserve"> in fostering peer relationships and self-regulation, making it essential to conduct studies focused on this developmental stage</w:t>
      </w:r>
      <w:r w:rsidRPr="3C358638" w:rsidR="67744086">
        <w:rPr>
          <w:rFonts w:ascii="Arial" w:hAnsi="Arial" w:eastAsia="Arial" w:cs="Arial"/>
          <w:b w:val="0"/>
          <w:bCs w:val="0"/>
          <w:noProof w:val="0"/>
          <w:sz w:val="24"/>
          <w:szCs w:val="24"/>
          <w:lang w:val="en-US"/>
        </w:rPr>
        <w:t xml:space="preserve"> (Coplan and Arbeau,2009).</w:t>
      </w:r>
    </w:p>
    <w:p w:rsidR="3C358638" w:rsidP="3C358638" w:rsidRDefault="3C358638" w14:paraId="5D653301" w14:textId="6E8E810C">
      <w:pPr>
        <w:pStyle w:val="Normal"/>
        <w:spacing w:line="360" w:lineRule="auto"/>
        <w:ind w:left="0"/>
        <w:jc w:val="both"/>
        <w:rPr>
          <w:rFonts w:ascii="Arial" w:hAnsi="Arial" w:eastAsia="Arial" w:cs="Arial"/>
          <w:sz w:val="24"/>
          <w:szCs w:val="24"/>
        </w:rPr>
      </w:pPr>
    </w:p>
    <w:p w:rsidR="24D960F4" w:rsidP="3C358638" w:rsidRDefault="24D960F4" w14:paraId="4F72C11C" w14:textId="1708A9CD">
      <w:pPr>
        <w:pStyle w:val="Normal"/>
        <w:spacing w:line="360" w:lineRule="auto"/>
        <w:ind w:left="0"/>
        <w:jc w:val="both"/>
        <w:rPr>
          <w:rFonts w:ascii="Arial" w:hAnsi="Arial" w:eastAsia="Arial" w:cs="Arial"/>
          <w:b w:val="1"/>
          <w:bCs w:val="1"/>
          <w:sz w:val="24"/>
          <w:szCs w:val="24"/>
        </w:rPr>
      </w:pPr>
      <w:r w:rsidRPr="3C358638" w:rsidR="24D960F4">
        <w:rPr>
          <w:rFonts w:ascii="Arial" w:hAnsi="Arial" w:eastAsia="Arial" w:cs="Arial"/>
          <w:b w:val="1"/>
          <w:bCs w:val="1"/>
          <w:sz w:val="24"/>
          <w:szCs w:val="24"/>
        </w:rPr>
        <w:t xml:space="preserve">Child centered approach and </w:t>
      </w:r>
      <w:r w:rsidRPr="3C358638" w:rsidR="24D960F4">
        <w:rPr>
          <w:rFonts w:ascii="Arial" w:hAnsi="Arial" w:eastAsia="Arial" w:cs="Arial"/>
          <w:b w:val="1"/>
          <w:bCs w:val="1"/>
          <w:sz w:val="24"/>
          <w:szCs w:val="24"/>
        </w:rPr>
        <w:t>well-being</w:t>
      </w:r>
      <w:r w:rsidRPr="3C358638" w:rsidR="24D960F4">
        <w:rPr>
          <w:rFonts w:ascii="Arial" w:hAnsi="Arial" w:eastAsia="Arial" w:cs="Arial"/>
          <w:b w:val="1"/>
          <w:bCs w:val="1"/>
          <w:sz w:val="24"/>
          <w:szCs w:val="24"/>
        </w:rPr>
        <w:t xml:space="preserve"> monitoring</w:t>
      </w:r>
    </w:p>
    <w:p w:rsidR="2E472777" w:rsidP="3C358638" w:rsidRDefault="2E472777" w14:paraId="5A4A3B26" w14:textId="212AF341">
      <w:pPr>
        <w:spacing w:after="0" w:afterAutospacing="off" w:line="360" w:lineRule="auto"/>
        <w:ind w:left="0"/>
        <w:jc w:val="both"/>
        <w:rPr>
          <w:rFonts w:ascii="Arial" w:hAnsi="Arial" w:eastAsia="Arial" w:cs="Arial"/>
          <w:noProof w:val="0"/>
          <w:sz w:val="24"/>
          <w:szCs w:val="24"/>
          <w:lang w:val="en-US"/>
        </w:rPr>
      </w:pPr>
      <w:r w:rsidRPr="3C358638" w:rsidR="2E472777">
        <w:rPr>
          <w:rFonts w:ascii="Arial" w:hAnsi="Arial" w:eastAsia="Arial" w:cs="Arial"/>
          <w:b w:val="0"/>
          <w:bCs w:val="0"/>
          <w:noProof w:val="0"/>
          <w:lang w:val="en-US"/>
        </w:rPr>
        <w:t>A</w:t>
      </w:r>
      <w:r w:rsidRPr="3C358638" w:rsidR="271C00B1">
        <w:rPr>
          <w:rFonts w:ascii="Arial" w:hAnsi="Arial" w:eastAsia="Arial" w:cs="Arial"/>
          <w:b w:val="0"/>
          <w:bCs w:val="0"/>
          <w:noProof w:val="0"/>
          <w:lang w:val="en-US"/>
        </w:rPr>
        <w:t>ccording</w:t>
      </w:r>
      <w:r w:rsidRPr="3C358638" w:rsidR="6DDDEE4F">
        <w:rPr>
          <w:rFonts w:ascii="Arial" w:hAnsi="Arial" w:eastAsia="Arial" w:cs="Arial"/>
          <w:b w:val="0"/>
          <w:bCs w:val="0"/>
          <w:noProof w:val="0"/>
          <w:lang w:val="en-US"/>
        </w:rPr>
        <w:t xml:space="preserve"> </w:t>
      </w:r>
      <w:r w:rsidRPr="3C358638" w:rsidR="2E472777">
        <w:rPr>
          <w:rFonts w:ascii="Arial" w:hAnsi="Arial" w:eastAsia="Arial" w:cs="Arial"/>
          <w:b w:val="0"/>
          <w:bCs w:val="0"/>
          <w:noProof w:val="0"/>
          <w:lang w:val="en-US"/>
        </w:rPr>
        <w:t xml:space="preserve">to Power ,S.et.,(2019) </w:t>
      </w:r>
      <w:r w:rsidRPr="3C358638" w:rsidR="6010C9E0">
        <w:rPr>
          <w:rFonts w:ascii="Arial" w:hAnsi="Arial" w:eastAsia="Arial" w:cs="Arial"/>
          <w:b w:val="0"/>
          <w:bCs w:val="0"/>
          <w:noProof w:val="0"/>
          <w:lang w:val="en-US"/>
        </w:rPr>
        <w:t>for more than century,</w:t>
      </w:r>
      <w:r w:rsidRPr="3C358638" w:rsidR="6DDDEE4F">
        <w:rPr>
          <w:rFonts w:ascii="Arial" w:hAnsi="Arial" w:eastAsia="Arial" w:cs="Arial"/>
          <w:b w:val="0"/>
          <w:bCs w:val="0"/>
          <w:noProof w:val="0"/>
          <w:lang w:val="en-US"/>
        </w:rPr>
        <w:t xml:space="preserve"> people have </w:t>
      </w:r>
      <w:r w:rsidRPr="3C358638" w:rsidR="227E8673">
        <w:rPr>
          <w:rFonts w:ascii="Arial" w:hAnsi="Arial" w:eastAsia="Arial" w:cs="Arial"/>
          <w:b w:val="0"/>
          <w:bCs w:val="0"/>
          <w:noProof w:val="0"/>
          <w:lang w:val="en-US"/>
        </w:rPr>
        <w:t>discussed</w:t>
      </w:r>
      <w:r w:rsidRPr="3C358638" w:rsidR="6DDDEE4F">
        <w:rPr>
          <w:rFonts w:ascii="Arial" w:hAnsi="Arial" w:eastAsia="Arial" w:cs="Arial"/>
          <w:b w:val="0"/>
          <w:bCs w:val="0"/>
          <w:noProof w:val="0"/>
          <w:lang w:val="en-US"/>
        </w:rPr>
        <w:t xml:space="preserve"> the best way to educate young children, with two main ideas competing: </w:t>
      </w:r>
      <w:r w:rsidRPr="3C358638" w:rsidR="35C63E14">
        <w:rPr>
          <w:rFonts w:ascii="Arial" w:hAnsi="Arial" w:eastAsia="Arial" w:cs="Arial"/>
          <w:b w:val="0"/>
          <w:bCs w:val="0"/>
          <w:noProof w:val="0"/>
          <w:lang w:val="en-US"/>
        </w:rPr>
        <w:t>developing gradually</w:t>
      </w:r>
      <w:r w:rsidRPr="3C358638" w:rsidR="6DDDEE4F">
        <w:rPr>
          <w:rFonts w:ascii="Arial" w:hAnsi="Arial" w:eastAsia="Arial" w:cs="Arial"/>
          <w:b w:val="0"/>
          <w:bCs w:val="0"/>
          <w:noProof w:val="0"/>
          <w:lang w:val="en-US"/>
        </w:rPr>
        <w:t xml:space="preserve">, which focuses on the child, and </w:t>
      </w:r>
      <w:r w:rsidRPr="3C358638" w:rsidR="7F1B904A">
        <w:rPr>
          <w:rFonts w:ascii="Arial" w:hAnsi="Arial" w:eastAsia="Arial" w:cs="Arial"/>
          <w:b w:val="0"/>
          <w:bCs w:val="0"/>
          <w:noProof w:val="0"/>
          <w:lang w:val="en-US"/>
        </w:rPr>
        <w:t>set way of teaching which is old, more</w:t>
      </w:r>
      <w:r w:rsidRPr="3C358638" w:rsidR="6DDDEE4F">
        <w:rPr>
          <w:rFonts w:ascii="Arial" w:hAnsi="Arial" w:eastAsia="Arial" w:cs="Arial"/>
          <w:b w:val="0"/>
          <w:bCs w:val="0"/>
          <w:noProof w:val="0"/>
          <w:lang w:val="en-US"/>
        </w:rPr>
        <w:t xml:space="preserve"> teacher-led (</w:t>
      </w:r>
      <w:r w:rsidRPr="3C358638" w:rsidR="2138D42F">
        <w:rPr>
          <w:rFonts w:ascii="Arial" w:hAnsi="Arial" w:eastAsia="Arial" w:cs="Arial"/>
          <w:b w:val="0"/>
          <w:bCs w:val="0"/>
          <w:noProof w:val="0"/>
          <w:lang w:val="en-US"/>
        </w:rPr>
        <w:t>Semel et al.,2016).</w:t>
      </w:r>
      <w:r w:rsidRPr="3C358638" w:rsidR="6DDDEE4F">
        <w:rPr>
          <w:rFonts w:ascii="Arial" w:hAnsi="Arial" w:eastAsia="Arial" w:cs="Arial"/>
          <w:b w:val="0"/>
          <w:bCs w:val="0"/>
          <w:noProof w:val="0"/>
          <w:lang w:val="en-US"/>
        </w:rPr>
        <w:t xml:space="preserve"> These </w:t>
      </w:r>
      <w:r w:rsidRPr="3C358638" w:rsidR="52087266">
        <w:rPr>
          <w:rFonts w:ascii="Arial" w:hAnsi="Arial" w:eastAsia="Arial" w:cs="Arial"/>
          <w:b w:val="0"/>
          <w:bCs w:val="0"/>
          <w:noProof w:val="0"/>
          <w:lang w:val="en-US"/>
        </w:rPr>
        <w:t>discussions</w:t>
      </w:r>
      <w:r w:rsidRPr="3C358638" w:rsidR="6DDDEE4F">
        <w:rPr>
          <w:rFonts w:ascii="Arial" w:hAnsi="Arial" w:eastAsia="Arial" w:cs="Arial"/>
          <w:b w:val="0"/>
          <w:bCs w:val="0"/>
          <w:noProof w:val="0"/>
          <w:lang w:val="en-US"/>
        </w:rPr>
        <w:t xml:space="preserve"> have led to constant changes in education, where child-centered </w:t>
      </w:r>
      <w:r w:rsidRPr="3C358638" w:rsidR="485E1510">
        <w:rPr>
          <w:rFonts w:ascii="Arial" w:hAnsi="Arial" w:eastAsia="Arial" w:cs="Arial"/>
          <w:b w:val="0"/>
          <w:bCs w:val="0"/>
          <w:noProof w:val="0"/>
          <w:lang w:val="en-US"/>
        </w:rPr>
        <w:t>approaches,</w:t>
      </w:r>
      <w:r w:rsidRPr="3C358638" w:rsidR="6DDDEE4F">
        <w:rPr>
          <w:rFonts w:ascii="Arial" w:hAnsi="Arial" w:eastAsia="Arial" w:cs="Arial"/>
          <w:b w:val="0"/>
          <w:bCs w:val="0"/>
          <w:noProof w:val="0"/>
          <w:lang w:val="en-US"/>
        </w:rPr>
        <w:t xml:space="preserve"> sometimes called open, </w:t>
      </w:r>
      <w:r w:rsidRPr="3C358638" w:rsidR="6CA381EB">
        <w:rPr>
          <w:rFonts w:ascii="Arial" w:hAnsi="Arial" w:eastAsia="Arial" w:cs="Arial"/>
          <w:b w:val="0"/>
          <w:bCs w:val="0"/>
          <w:noProof w:val="0"/>
          <w:lang w:val="en-US"/>
        </w:rPr>
        <w:t>modern</w:t>
      </w:r>
      <w:r w:rsidRPr="3C358638" w:rsidR="6DDDEE4F">
        <w:rPr>
          <w:rFonts w:ascii="Arial" w:hAnsi="Arial" w:eastAsia="Arial" w:cs="Arial"/>
          <w:b w:val="0"/>
          <w:bCs w:val="0"/>
          <w:noProof w:val="0"/>
          <w:lang w:val="en-US"/>
        </w:rPr>
        <w:t xml:space="preserve">, or </w:t>
      </w:r>
      <w:r w:rsidRPr="3C358638" w:rsidR="55E60274">
        <w:rPr>
          <w:rFonts w:ascii="Arial" w:hAnsi="Arial" w:eastAsia="Arial" w:cs="Arial"/>
          <w:b w:val="0"/>
          <w:bCs w:val="0"/>
          <w:noProof w:val="0"/>
          <w:lang w:val="en-US"/>
        </w:rPr>
        <w:t>advanced</w:t>
      </w:r>
      <w:r w:rsidRPr="3C358638" w:rsidR="58F9E507">
        <w:rPr>
          <w:rFonts w:ascii="Arial" w:hAnsi="Arial" w:eastAsia="Arial" w:cs="Arial"/>
          <w:b w:val="0"/>
          <w:bCs w:val="0"/>
          <w:noProof w:val="0"/>
          <w:lang w:val="en-US"/>
        </w:rPr>
        <w:t>,</w:t>
      </w:r>
      <w:r w:rsidRPr="3C358638" w:rsidR="6DDDEE4F">
        <w:rPr>
          <w:rFonts w:ascii="Arial" w:hAnsi="Arial" w:eastAsia="Arial" w:cs="Arial"/>
          <w:b w:val="0"/>
          <w:bCs w:val="0"/>
          <w:noProof w:val="0"/>
          <w:lang w:val="en-US"/>
        </w:rPr>
        <w:t xml:space="preserve"> become popular for a while, then </w:t>
      </w:r>
      <w:r w:rsidRPr="3C358638" w:rsidR="402A34F0">
        <w:rPr>
          <w:rFonts w:ascii="Arial" w:hAnsi="Arial" w:eastAsia="Arial" w:cs="Arial"/>
          <w:b w:val="0"/>
          <w:bCs w:val="0"/>
          <w:noProof w:val="0"/>
          <w:lang w:val="en-US"/>
        </w:rPr>
        <w:t>go back</w:t>
      </w:r>
      <w:r w:rsidRPr="3C358638" w:rsidR="6DDDEE4F">
        <w:rPr>
          <w:rFonts w:ascii="Arial" w:hAnsi="Arial" w:eastAsia="Arial" w:cs="Arial"/>
          <w:b w:val="0"/>
          <w:bCs w:val="0"/>
          <w:noProof w:val="0"/>
          <w:lang w:val="en-US"/>
        </w:rPr>
        <w:t xml:space="preserve"> to more teacher-controlled methods.</w:t>
      </w:r>
      <w:r w:rsidRPr="3C358638" w:rsidR="16119991">
        <w:rPr>
          <w:rFonts w:ascii="Arial" w:hAnsi="Arial" w:eastAsia="Arial" w:cs="Arial"/>
          <w:b w:val="0"/>
          <w:bCs w:val="0"/>
          <w:noProof w:val="0"/>
          <w:lang w:val="en-US"/>
        </w:rPr>
        <w:t xml:space="preserve"> Power et al (2019) </w:t>
      </w:r>
      <w:r w:rsidRPr="3C358638" w:rsidR="53F5C293">
        <w:rPr>
          <w:rFonts w:ascii="Arial" w:hAnsi="Arial" w:eastAsia="Arial" w:cs="Arial"/>
          <w:b w:val="0"/>
          <w:bCs w:val="0"/>
          <w:noProof w:val="0"/>
          <w:lang w:val="en-US"/>
        </w:rPr>
        <w:t xml:space="preserve">further </w:t>
      </w:r>
      <w:r w:rsidRPr="3C358638" w:rsidR="53F5C293">
        <w:rPr>
          <w:rFonts w:ascii="Arial" w:hAnsi="Arial" w:eastAsia="Arial" w:cs="Arial"/>
          <w:b w:val="0"/>
          <w:bCs w:val="0"/>
          <w:noProof w:val="0"/>
          <w:lang w:val="en-US"/>
        </w:rPr>
        <w:t>emphasise</w:t>
      </w:r>
      <w:r w:rsidRPr="3C358638" w:rsidR="53F5C293">
        <w:rPr>
          <w:rFonts w:ascii="Arial" w:hAnsi="Arial" w:eastAsia="Arial" w:cs="Arial"/>
          <w:b w:val="0"/>
          <w:bCs w:val="0"/>
          <w:noProof w:val="0"/>
          <w:lang w:val="en-US"/>
        </w:rPr>
        <w:t xml:space="preserve"> why the right education method is not appointed because </w:t>
      </w:r>
      <w:r w:rsidRPr="3C358638" w:rsidR="53F5C293">
        <w:rPr>
          <w:rFonts w:ascii="Arial" w:hAnsi="Arial" w:eastAsia="Arial" w:cs="Arial"/>
          <w:b w:val="0"/>
          <w:bCs w:val="0"/>
          <w:noProof w:val="0"/>
          <w:lang w:val="en-US"/>
        </w:rPr>
        <w:t>there's</w:t>
      </w:r>
      <w:r w:rsidRPr="3C358638" w:rsidR="53F5C293">
        <w:rPr>
          <w:rFonts w:ascii="Arial" w:hAnsi="Arial" w:eastAsia="Arial" w:cs="Arial"/>
          <w:b w:val="0"/>
          <w:bCs w:val="0"/>
          <w:noProof w:val="0"/>
          <w:lang w:val="en-US"/>
        </w:rPr>
        <w:t xml:space="preserve"> less research conducted which could prove what method is </w:t>
      </w:r>
      <w:r w:rsidRPr="3C358638" w:rsidR="3E6BD415">
        <w:rPr>
          <w:rFonts w:ascii="Arial" w:hAnsi="Arial" w:eastAsia="Arial" w:cs="Arial"/>
          <w:b w:val="0"/>
          <w:bCs w:val="0"/>
          <w:noProof w:val="0"/>
          <w:lang w:val="en-US"/>
        </w:rPr>
        <w:t xml:space="preserve">beneficial. </w:t>
      </w:r>
      <w:r w:rsidRPr="3C358638" w:rsidR="2EEE20E7">
        <w:rPr>
          <w:rFonts w:ascii="Arial" w:hAnsi="Arial" w:eastAsia="Arial" w:cs="Arial"/>
          <w:b w:val="0"/>
          <w:bCs w:val="0"/>
          <w:noProof w:val="0"/>
          <w:lang w:val="en-US"/>
        </w:rPr>
        <w:t>However,</w:t>
      </w:r>
      <w:r w:rsidRPr="3C358638" w:rsidR="3E1C226E">
        <w:rPr>
          <w:rFonts w:ascii="Arial" w:hAnsi="Arial" w:eastAsia="Arial" w:cs="Arial"/>
          <w:b w:val="0"/>
          <w:bCs w:val="0"/>
          <w:noProof w:val="0"/>
          <w:lang w:val="en-US"/>
        </w:rPr>
        <w:t xml:space="preserve"> there are some studies</w:t>
      </w:r>
      <w:r w:rsidRPr="3C358638" w:rsidR="3C137743">
        <w:rPr>
          <w:rFonts w:ascii="Arial" w:hAnsi="Arial" w:eastAsia="Arial" w:cs="Arial"/>
          <w:b w:val="0"/>
          <w:bCs w:val="0"/>
          <w:noProof w:val="0"/>
          <w:lang w:val="en-US"/>
        </w:rPr>
        <w:t xml:space="preserve"> like Wright (1975 and 1976) which was conducted in USA and Bennett </w:t>
      </w:r>
      <w:r w:rsidRPr="3C358638" w:rsidR="36C3E396">
        <w:rPr>
          <w:rFonts w:ascii="Arial" w:hAnsi="Arial" w:eastAsia="Arial" w:cs="Arial"/>
          <w:b w:val="0"/>
          <w:bCs w:val="0"/>
          <w:noProof w:val="0"/>
          <w:lang w:val="en-US"/>
        </w:rPr>
        <w:t>et al., (</w:t>
      </w:r>
      <w:r w:rsidRPr="3C358638" w:rsidR="3C137743">
        <w:rPr>
          <w:rFonts w:ascii="Arial" w:hAnsi="Arial" w:eastAsia="Arial" w:cs="Arial"/>
          <w:b w:val="0"/>
          <w:bCs w:val="0"/>
          <w:noProof w:val="0"/>
          <w:lang w:val="en-US"/>
        </w:rPr>
        <w:t>1976)</w:t>
      </w:r>
      <w:r w:rsidRPr="3C358638" w:rsidR="3E1C226E">
        <w:rPr>
          <w:rFonts w:ascii="Arial" w:hAnsi="Arial" w:eastAsia="Arial" w:cs="Arial"/>
          <w:b w:val="0"/>
          <w:bCs w:val="0"/>
          <w:noProof w:val="0"/>
          <w:lang w:val="en-US"/>
        </w:rPr>
        <w:t xml:space="preserve"> who </w:t>
      </w:r>
      <w:r w:rsidRPr="3C358638" w:rsidR="35BA4534">
        <w:rPr>
          <w:rFonts w:ascii="Arial" w:hAnsi="Arial" w:eastAsia="Arial" w:cs="Arial"/>
          <w:b w:val="0"/>
          <w:bCs w:val="0"/>
          <w:noProof w:val="0"/>
          <w:lang w:val="en-US"/>
        </w:rPr>
        <w:t xml:space="preserve">demonstrated comparison between child </w:t>
      </w:r>
      <w:r w:rsidRPr="3C358638" w:rsidR="4A1E547E">
        <w:rPr>
          <w:rFonts w:ascii="Arial" w:hAnsi="Arial" w:eastAsia="Arial" w:cs="Arial"/>
          <w:b w:val="0"/>
          <w:bCs w:val="0"/>
          <w:noProof w:val="0"/>
          <w:lang w:val="en-US"/>
        </w:rPr>
        <w:t>centered</w:t>
      </w:r>
      <w:r w:rsidRPr="3C358638" w:rsidR="35BA4534">
        <w:rPr>
          <w:rFonts w:ascii="Arial" w:hAnsi="Arial" w:eastAsia="Arial" w:cs="Arial"/>
          <w:b w:val="0"/>
          <w:bCs w:val="0"/>
          <w:noProof w:val="0"/>
          <w:lang w:val="en-US"/>
        </w:rPr>
        <w:t xml:space="preserve"> approach and teacher led teaching between </w:t>
      </w:r>
      <w:r w:rsidRPr="3C358638" w:rsidR="73A35706">
        <w:rPr>
          <w:rFonts w:ascii="Arial" w:hAnsi="Arial" w:eastAsia="Arial" w:cs="Arial"/>
          <w:b w:val="0"/>
          <w:bCs w:val="0"/>
          <w:noProof w:val="0"/>
          <w:lang w:val="en-US"/>
        </w:rPr>
        <w:t>benefits</w:t>
      </w:r>
      <w:r w:rsidRPr="3C358638" w:rsidR="599F3361">
        <w:rPr>
          <w:rFonts w:ascii="Arial" w:hAnsi="Arial" w:eastAsia="Arial" w:cs="Arial"/>
          <w:b w:val="0"/>
          <w:bCs w:val="0"/>
          <w:noProof w:val="0"/>
          <w:lang w:val="en-US"/>
        </w:rPr>
        <w:t xml:space="preserve"> (Power et al.,2019).</w:t>
      </w:r>
      <w:r w:rsidRPr="3C358638" w:rsidR="6E951414">
        <w:rPr>
          <w:rFonts w:ascii="Arial" w:hAnsi="Arial" w:eastAsia="Arial" w:cs="Arial"/>
          <w:noProof w:val="0"/>
          <w:sz w:val="24"/>
          <w:szCs w:val="24"/>
          <w:lang w:val="en-US"/>
        </w:rPr>
        <w:t xml:space="preserve"> </w:t>
      </w:r>
    </w:p>
    <w:p w:rsidR="6E951414" w:rsidP="3C358638" w:rsidRDefault="6E951414" w14:paraId="6ADA0930" w14:textId="7B7FC249">
      <w:pPr>
        <w:spacing w:after="0" w:afterAutospacing="off" w:line="360" w:lineRule="auto"/>
        <w:ind w:left="0"/>
        <w:jc w:val="both"/>
        <w:rPr>
          <w:rFonts w:ascii="Arial" w:hAnsi="Arial" w:eastAsia="Arial" w:cs="Arial"/>
          <w:noProof w:val="0"/>
          <w:sz w:val="24"/>
          <w:szCs w:val="24"/>
          <w:lang w:val="en-US"/>
        </w:rPr>
      </w:pPr>
      <w:r w:rsidRPr="3C358638" w:rsidR="6E951414">
        <w:rPr>
          <w:rFonts w:ascii="Arial" w:hAnsi="Arial" w:eastAsia="Arial" w:cs="Arial"/>
          <w:noProof w:val="0"/>
          <w:sz w:val="24"/>
          <w:szCs w:val="24"/>
          <w:lang w:val="en-US"/>
        </w:rPr>
        <w:t>These studies aimed to assess the advantages of each approach, shedding light on how different teaching methods impact children's academic and social growth.</w:t>
      </w:r>
    </w:p>
    <w:p w:rsidR="5A9A16D3" w:rsidP="3C358638" w:rsidRDefault="5A9A16D3" w14:paraId="189339DD" w14:textId="09284619">
      <w:pPr>
        <w:spacing w:before="0" w:beforeAutospacing="off" w:after="0" w:afterAutospacing="off" w:line="360" w:lineRule="auto"/>
        <w:jc w:val="both"/>
        <w:rPr>
          <w:rFonts w:ascii="Arial" w:hAnsi="Arial" w:eastAsia="Arial" w:cs="Arial"/>
          <w:b w:val="0"/>
          <w:bCs w:val="0"/>
          <w:noProof w:val="0"/>
          <w:sz w:val="24"/>
          <w:szCs w:val="24"/>
          <w:lang w:val="en-US"/>
        </w:rPr>
      </w:pPr>
      <w:r w:rsidRPr="3C358638" w:rsidR="5A9A16D3">
        <w:rPr>
          <w:rFonts w:ascii="Arial" w:hAnsi="Arial" w:eastAsia="Arial" w:cs="Arial"/>
          <w:b w:val="0"/>
          <w:bCs w:val="0"/>
          <w:noProof w:val="0"/>
          <w:sz w:val="24"/>
          <w:szCs w:val="24"/>
          <w:lang w:val="en-US"/>
        </w:rPr>
        <w:t xml:space="preserve">Power </w:t>
      </w:r>
      <w:r w:rsidRPr="3C358638" w:rsidR="665DB2F8">
        <w:rPr>
          <w:rFonts w:ascii="Arial" w:hAnsi="Arial" w:eastAsia="Arial" w:cs="Arial"/>
          <w:b w:val="0"/>
          <w:bCs w:val="0"/>
          <w:noProof w:val="0"/>
          <w:sz w:val="24"/>
          <w:szCs w:val="24"/>
          <w:lang w:val="en-US"/>
        </w:rPr>
        <w:t>et al. (</w:t>
      </w:r>
      <w:r w:rsidRPr="3C358638" w:rsidR="73A1CFAD">
        <w:rPr>
          <w:rFonts w:ascii="Arial" w:hAnsi="Arial" w:eastAsia="Arial" w:cs="Arial"/>
          <w:b w:val="0"/>
          <w:bCs w:val="0"/>
          <w:noProof w:val="0"/>
          <w:sz w:val="24"/>
          <w:szCs w:val="24"/>
          <w:lang w:val="en-US"/>
        </w:rPr>
        <w:t>2</w:t>
      </w:r>
      <w:r w:rsidRPr="3C358638" w:rsidR="73A1CFAD">
        <w:rPr>
          <w:rFonts w:ascii="Arial" w:hAnsi="Arial" w:eastAsia="Arial" w:cs="Arial"/>
          <w:b w:val="0"/>
          <w:bCs w:val="0"/>
          <w:noProof w:val="0"/>
          <w:sz w:val="24"/>
          <w:szCs w:val="24"/>
          <w:lang w:val="en-US"/>
        </w:rPr>
        <w:t>019</w:t>
      </w:r>
      <w:r w:rsidRPr="3C358638" w:rsidR="2B5851B0">
        <w:rPr>
          <w:rFonts w:ascii="Arial" w:hAnsi="Arial" w:eastAsia="Arial" w:cs="Arial"/>
          <w:b w:val="0"/>
          <w:bCs w:val="0"/>
          <w:noProof w:val="0"/>
          <w:sz w:val="24"/>
          <w:szCs w:val="24"/>
          <w:lang w:val="en-US"/>
        </w:rPr>
        <w:t>)</w:t>
      </w:r>
      <w:r w:rsidRPr="3C358638" w:rsidR="73A1CFAD">
        <w:rPr>
          <w:rFonts w:ascii="Arial" w:hAnsi="Arial" w:eastAsia="Arial" w:cs="Arial"/>
          <w:b w:val="0"/>
          <w:bCs w:val="0"/>
          <w:noProof w:val="0"/>
          <w:sz w:val="24"/>
          <w:szCs w:val="24"/>
          <w:lang w:val="en-US"/>
        </w:rPr>
        <w:t xml:space="preserve"> further </w:t>
      </w:r>
      <w:r w:rsidRPr="3C358638" w:rsidR="25E36297">
        <w:rPr>
          <w:rFonts w:ascii="Arial" w:hAnsi="Arial" w:eastAsia="Arial" w:cs="Arial"/>
          <w:b w:val="0"/>
          <w:bCs w:val="0"/>
          <w:noProof w:val="0"/>
          <w:sz w:val="24"/>
          <w:szCs w:val="24"/>
          <w:lang w:val="en-US"/>
        </w:rPr>
        <w:t xml:space="preserve">adds </w:t>
      </w:r>
      <w:r w:rsidRPr="3C358638" w:rsidR="34E340C6">
        <w:rPr>
          <w:rFonts w:ascii="Arial" w:hAnsi="Arial" w:eastAsia="Arial" w:cs="Arial"/>
          <w:b w:val="0"/>
          <w:bCs w:val="0"/>
          <w:noProof w:val="0"/>
          <w:sz w:val="24"/>
          <w:szCs w:val="24"/>
          <w:lang w:val="en-US"/>
        </w:rPr>
        <w:t>that Supporters</w:t>
      </w:r>
      <w:r w:rsidRPr="3C358638" w:rsidR="73A1CFAD">
        <w:rPr>
          <w:rFonts w:ascii="Arial" w:hAnsi="Arial" w:eastAsia="Arial" w:cs="Arial"/>
          <w:b w:val="0"/>
          <w:bCs w:val="0"/>
          <w:noProof w:val="0"/>
          <w:sz w:val="24"/>
          <w:szCs w:val="24"/>
          <w:lang w:val="en-US"/>
        </w:rPr>
        <w:t xml:space="preserve"> of the child-centered teaching approach argue that a teacher-centered method does not adequately support children from disadvantaged backgrounds or those</w:t>
      </w:r>
      <w:r w:rsidRPr="3C358638" w:rsidR="6E951414">
        <w:rPr>
          <w:rFonts w:ascii="Arial" w:hAnsi="Arial" w:eastAsia="Arial" w:cs="Arial"/>
          <w:b w:val="0"/>
          <w:bCs w:val="0"/>
          <w:noProof w:val="0"/>
          <w:sz w:val="24"/>
          <w:szCs w:val="24"/>
          <w:lang w:val="en-US"/>
        </w:rPr>
        <w:t xml:space="preserve"> from diverse cultural environments. They claim that teacher-led instruction may create barriers for these children, making it harder for them to engage with the learning process. As a result, children who struggle to adapt to this approach may face challenges in their education, potentially limiting their future </w:t>
      </w:r>
      <w:r w:rsidRPr="3C358638" w:rsidR="39169B37">
        <w:rPr>
          <w:rFonts w:ascii="Arial" w:hAnsi="Arial" w:eastAsia="Arial" w:cs="Arial"/>
          <w:b w:val="0"/>
          <w:bCs w:val="0"/>
          <w:noProof w:val="0"/>
          <w:sz w:val="24"/>
          <w:szCs w:val="24"/>
          <w:lang w:val="en-US"/>
        </w:rPr>
        <w:t>success</w:t>
      </w:r>
      <w:r w:rsidRPr="3C358638" w:rsidR="041FC107">
        <w:rPr>
          <w:rFonts w:ascii="Arial" w:hAnsi="Arial" w:eastAsia="Arial" w:cs="Arial"/>
          <w:b w:val="0"/>
          <w:bCs w:val="0"/>
          <w:noProof w:val="0"/>
          <w:sz w:val="24"/>
          <w:szCs w:val="24"/>
          <w:lang w:val="en-US"/>
        </w:rPr>
        <w:t xml:space="preserve"> (Power et al., 2019).</w:t>
      </w:r>
    </w:p>
    <w:p w:rsidR="51F97DF8" w:rsidP="3C358638" w:rsidRDefault="51F97DF8" w14:paraId="7F51248C" w14:textId="73BF4AFA">
      <w:pPr>
        <w:spacing w:before="0" w:beforeAutospacing="off" w:after="0" w:afterAutospacing="off" w:line="360" w:lineRule="auto"/>
        <w:jc w:val="both"/>
        <w:rPr>
          <w:rFonts w:ascii="Arial" w:hAnsi="Arial" w:eastAsia="Arial" w:cs="Arial"/>
          <w:b w:val="0"/>
          <w:bCs w:val="0"/>
          <w:noProof w:val="0"/>
          <w:sz w:val="24"/>
          <w:szCs w:val="24"/>
          <w:lang w:val="en-US"/>
        </w:rPr>
      </w:pPr>
      <w:r w:rsidRPr="3C358638" w:rsidR="51F97DF8">
        <w:rPr>
          <w:rFonts w:ascii="Arial" w:hAnsi="Arial" w:eastAsia="Arial" w:cs="Arial"/>
          <w:b w:val="0"/>
          <w:bCs w:val="0"/>
          <w:noProof w:val="0"/>
          <w:sz w:val="24"/>
          <w:szCs w:val="24"/>
          <w:lang w:val="en-US"/>
        </w:rPr>
        <w:t xml:space="preserve">The discussion on teacher-centered vs. child-centered teaching approaches highlights c concerns </w:t>
      </w:r>
      <w:r w:rsidRPr="3C358638" w:rsidR="51F97DF8">
        <w:rPr>
          <w:rFonts w:ascii="Arial" w:hAnsi="Arial" w:eastAsia="Arial" w:cs="Arial"/>
          <w:b w:val="0"/>
          <w:bCs w:val="0"/>
          <w:noProof w:val="0"/>
          <w:sz w:val="24"/>
          <w:szCs w:val="24"/>
          <w:lang w:val="en-US"/>
        </w:rPr>
        <w:t>regarding</w:t>
      </w:r>
      <w:r w:rsidRPr="3C358638" w:rsidR="51F97DF8">
        <w:rPr>
          <w:rFonts w:ascii="Arial" w:hAnsi="Arial" w:eastAsia="Arial" w:cs="Arial"/>
          <w:b w:val="0"/>
          <w:bCs w:val="0"/>
          <w:noProof w:val="0"/>
          <w:sz w:val="24"/>
          <w:szCs w:val="24"/>
          <w:lang w:val="en-US"/>
        </w:rPr>
        <w:t xml:space="preserve"> educational equity and student engagement. A one-size-fits-all teaching method often </w:t>
      </w:r>
      <w:r w:rsidRPr="3C358638" w:rsidR="51F97DF8">
        <w:rPr>
          <w:rFonts w:ascii="Arial" w:hAnsi="Arial" w:eastAsia="Arial" w:cs="Arial"/>
          <w:b w:val="0"/>
          <w:bCs w:val="0"/>
          <w:noProof w:val="0"/>
          <w:sz w:val="24"/>
          <w:szCs w:val="24"/>
          <w:lang w:val="en-US"/>
        </w:rPr>
        <w:t>fails to</w:t>
      </w:r>
      <w:r w:rsidRPr="3C358638" w:rsidR="51F97DF8">
        <w:rPr>
          <w:rFonts w:ascii="Arial" w:hAnsi="Arial" w:eastAsia="Arial" w:cs="Arial"/>
          <w:b w:val="0"/>
          <w:bCs w:val="0"/>
          <w:noProof w:val="0"/>
          <w:sz w:val="24"/>
          <w:szCs w:val="24"/>
          <w:lang w:val="en-US"/>
        </w:rPr>
        <w:t xml:space="preserve"> address the diverse learning </w:t>
      </w:r>
      <w:r w:rsidRPr="3C358638" w:rsidR="2F4B048A">
        <w:rPr>
          <w:rFonts w:ascii="Arial" w:hAnsi="Arial" w:eastAsia="Arial" w:cs="Arial"/>
          <w:b w:val="0"/>
          <w:bCs w:val="0"/>
          <w:noProof w:val="0"/>
          <w:sz w:val="24"/>
          <w:szCs w:val="24"/>
          <w:lang w:val="en-US"/>
        </w:rPr>
        <w:t xml:space="preserve">individual </w:t>
      </w:r>
      <w:r w:rsidRPr="3C358638" w:rsidR="2F4B048A">
        <w:rPr>
          <w:rFonts w:ascii="Arial" w:hAnsi="Arial" w:eastAsia="Arial" w:cs="Arial"/>
          <w:b w:val="0"/>
          <w:bCs w:val="0"/>
          <w:noProof w:val="0"/>
          <w:sz w:val="24"/>
          <w:szCs w:val="24"/>
          <w:lang w:val="en-US"/>
        </w:rPr>
        <w:t>need</w:t>
      </w:r>
      <w:r w:rsidRPr="3C358638" w:rsidR="51F97DF8">
        <w:rPr>
          <w:rFonts w:ascii="Arial" w:hAnsi="Arial" w:eastAsia="Arial" w:cs="Arial"/>
          <w:b w:val="0"/>
          <w:bCs w:val="0"/>
          <w:noProof w:val="0"/>
          <w:sz w:val="24"/>
          <w:szCs w:val="24"/>
          <w:lang w:val="en-US"/>
        </w:rPr>
        <w:t xml:space="preserve">, particularly those from </w:t>
      </w:r>
      <w:r w:rsidRPr="3C358638" w:rsidR="51F97DF8">
        <w:rPr>
          <w:rFonts w:ascii="Arial" w:hAnsi="Arial" w:eastAsia="Arial" w:cs="Arial"/>
          <w:b w:val="0"/>
          <w:bCs w:val="0"/>
          <w:noProof w:val="0"/>
          <w:sz w:val="24"/>
          <w:szCs w:val="24"/>
          <w:lang w:val="en-US"/>
        </w:rPr>
        <w:t>different cultural</w:t>
      </w:r>
      <w:r w:rsidRPr="3C358638" w:rsidR="51F97DF8">
        <w:rPr>
          <w:rFonts w:ascii="Arial" w:hAnsi="Arial" w:eastAsia="Arial" w:cs="Arial"/>
          <w:b w:val="0"/>
          <w:bCs w:val="0"/>
          <w:noProof w:val="0"/>
          <w:sz w:val="24"/>
          <w:szCs w:val="24"/>
          <w:lang w:val="en-US"/>
        </w:rPr>
        <w:t xml:space="preserve"> and socioeconomic backgrounds. This lack of flexibility can create barriers to learning, making </w:t>
      </w:r>
      <w:r w:rsidRPr="3C358638" w:rsidR="13DD2F23">
        <w:rPr>
          <w:rFonts w:ascii="Arial" w:hAnsi="Arial" w:eastAsia="Arial" w:cs="Arial"/>
          <w:b w:val="0"/>
          <w:bCs w:val="0"/>
          <w:noProof w:val="0"/>
          <w:sz w:val="24"/>
          <w:szCs w:val="24"/>
          <w:lang w:val="en-US"/>
        </w:rPr>
        <w:t>it  becomes difficult for individual</w:t>
      </w:r>
      <w:r w:rsidRPr="3C358638" w:rsidR="51F97DF8">
        <w:rPr>
          <w:rFonts w:ascii="Arial" w:hAnsi="Arial" w:eastAsia="Arial" w:cs="Arial"/>
          <w:b w:val="0"/>
          <w:bCs w:val="0"/>
          <w:noProof w:val="0"/>
          <w:sz w:val="24"/>
          <w:szCs w:val="24"/>
          <w:lang w:val="en-US"/>
        </w:rPr>
        <w:t xml:space="preserve">s to connect with the material and fully </w:t>
      </w:r>
      <w:r w:rsidRPr="3C358638" w:rsidR="51F97DF8">
        <w:rPr>
          <w:rFonts w:ascii="Arial" w:hAnsi="Arial" w:eastAsia="Arial" w:cs="Arial"/>
          <w:b w:val="0"/>
          <w:bCs w:val="0"/>
          <w:noProof w:val="0"/>
          <w:sz w:val="24"/>
          <w:szCs w:val="24"/>
          <w:lang w:val="en-US"/>
        </w:rPr>
        <w:t>participate</w:t>
      </w:r>
      <w:r w:rsidRPr="3C358638" w:rsidR="51F97DF8">
        <w:rPr>
          <w:rFonts w:ascii="Arial" w:hAnsi="Arial" w:eastAsia="Arial" w:cs="Arial"/>
          <w:b w:val="0"/>
          <w:bCs w:val="0"/>
          <w:noProof w:val="0"/>
          <w:sz w:val="24"/>
          <w:szCs w:val="24"/>
          <w:lang w:val="en-US"/>
        </w:rPr>
        <w:t xml:space="preserve"> in the educational process.</w:t>
      </w:r>
    </w:p>
    <w:p w:rsidR="51F97DF8" w:rsidP="3C358638" w:rsidRDefault="51F97DF8" w14:paraId="1635D239" w14:textId="3871525A">
      <w:pPr>
        <w:spacing w:before="0" w:beforeAutospacing="off" w:after="0" w:afterAutospacing="off" w:line="360" w:lineRule="auto"/>
        <w:jc w:val="both"/>
        <w:rPr>
          <w:rFonts w:ascii="Arial" w:hAnsi="Arial" w:eastAsia="Arial" w:cs="Arial"/>
          <w:b w:val="0"/>
          <w:bCs w:val="0"/>
          <w:noProof w:val="0"/>
          <w:sz w:val="24"/>
          <w:szCs w:val="24"/>
          <w:lang w:val="en-US"/>
        </w:rPr>
      </w:pPr>
      <w:r w:rsidRPr="3C358638" w:rsidR="51F97DF8">
        <w:rPr>
          <w:rFonts w:ascii="Arial" w:hAnsi="Arial" w:eastAsia="Arial" w:cs="Arial"/>
          <w:b w:val="0"/>
          <w:bCs w:val="0"/>
          <w:noProof w:val="0"/>
          <w:sz w:val="24"/>
          <w:szCs w:val="24"/>
          <w:lang w:val="en-US"/>
        </w:rPr>
        <w:t xml:space="preserve">By contrast, child-centered learning encourages active engagement, exploration, and personalized learning experiences, which can be more effective for students who struggle with traditional, rigid classroom structures. In a teacher-centered environment, where direct instruction and lectures dominate, some children may lose interest, fall behind academically, and struggle with confidence. These challenges can have long-term consequences on their educational journey, reinforcing the need for adaptive teaching strategies that </w:t>
      </w:r>
      <w:r w:rsidRPr="3C358638" w:rsidR="51F97DF8">
        <w:rPr>
          <w:rFonts w:ascii="Arial" w:hAnsi="Arial" w:eastAsia="Arial" w:cs="Arial"/>
          <w:b w:val="0"/>
          <w:bCs w:val="0"/>
          <w:noProof w:val="0"/>
          <w:sz w:val="24"/>
          <w:szCs w:val="24"/>
          <w:lang w:val="en-US"/>
        </w:rPr>
        <w:t>prioriti</w:t>
      </w:r>
      <w:r w:rsidRPr="3C358638" w:rsidR="1D7E8F33">
        <w:rPr>
          <w:rFonts w:ascii="Arial" w:hAnsi="Arial" w:eastAsia="Arial" w:cs="Arial"/>
          <w:b w:val="0"/>
          <w:bCs w:val="0"/>
          <w:noProof w:val="0"/>
          <w:sz w:val="24"/>
          <w:szCs w:val="24"/>
          <w:lang w:val="en-US"/>
        </w:rPr>
        <w:t>s</w:t>
      </w:r>
      <w:r w:rsidRPr="3C358638" w:rsidR="51F97DF8">
        <w:rPr>
          <w:rFonts w:ascii="Arial" w:hAnsi="Arial" w:eastAsia="Arial" w:cs="Arial"/>
          <w:b w:val="0"/>
          <w:bCs w:val="0"/>
          <w:noProof w:val="0"/>
          <w:sz w:val="24"/>
          <w:szCs w:val="24"/>
          <w:lang w:val="en-US"/>
        </w:rPr>
        <w:t>e</w:t>
      </w:r>
      <w:r w:rsidRPr="3C358638" w:rsidR="51F97DF8">
        <w:rPr>
          <w:rFonts w:ascii="Arial" w:hAnsi="Arial" w:eastAsia="Arial" w:cs="Arial"/>
          <w:b w:val="0"/>
          <w:bCs w:val="0"/>
          <w:noProof w:val="0"/>
          <w:sz w:val="24"/>
          <w:szCs w:val="24"/>
          <w:lang w:val="en-US"/>
        </w:rPr>
        <w:t xml:space="preserve"> inclusivity and </w:t>
      </w:r>
      <w:r w:rsidRPr="3C358638" w:rsidR="755EFDD3">
        <w:rPr>
          <w:rFonts w:ascii="Arial" w:hAnsi="Arial" w:eastAsia="Arial" w:cs="Arial"/>
          <w:b w:val="0"/>
          <w:bCs w:val="0"/>
          <w:noProof w:val="0"/>
          <w:sz w:val="24"/>
          <w:szCs w:val="24"/>
          <w:lang w:val="en-US"/>
        </w:rPr>
        <w:t xml:space="preserve">responsiveness. </w:t>
      </w:r>
      <w:r w:rsidRPr="3C358638" w:rsidR="755EFDD3">
        <w:rPr>
          <w:rFonts w:ascii="Arial" w:hAnsi="Arial" w:eastAsia="Arial" w:cs="Arial"/>
          <w:b w:val="0"/>
          <w:bCs w:val="0"/>
          <w:noProof w:val="0"/>
          <w:sz w:val="24"/>
          <w:szCs w:val="24"/>
          <w:lang w:val="en-US"/>
        </w:rPr>
        <w:t>Ultimately</w:t>
      </w:r>
      <w:r w:rsidRPr="3C358638" w:rsidR="51F97DF8">
        <w:rPr>
          <w:rFonts w:ascii="Arial" w:hAnsi="Arial" w:eastAsia="Arial" w:cs="Arial"/>
          <w:b w:val="0"/>
          <w:bCs w:val="0"/>
          <w:noProof w:val="0"/>
          <w:sz w:val="24"/>
          <w:szCs w:val="24"/>
          <w:lang w:val="en-US"/>
        </w:rPr>
        <w:t>, this</w:t>
      </w:r>
      <w:r w:rsidRPr="3C358638" w:rsidR="51F97DF8">
        <w:rPr>
          <w:rFonts w:ascii="Arial" w:hAnsi="Arial" w:eastAsia="Arial" w:cs="Arial"/>
          <w:b w:val="0"/>
          <w:bCs w:val="0"/>
          <w:noProof w:val="0"/>
          <w:sz w:val="24"/>
          <w:szCs w:val="24"/>
          <w:lang w:val="en-US"/>
        </w:rPr>
        <w:t xml:space="preserve"> reflection underscores the importance of flexible and student-centered teaching methods that cater to individual learning needs. By adopting an approach that is more adaptive and inclusive, educators can empower all students to succeed, ensuring that no child is left behind due to </w:t>
      </w:r>
      <w:r w:rsidRPr="3C358638" w:rsidR="704620D8">
        <w:rPr>
          <w:rFonts w:ascii="Arial" w:hAnsi="Arial" w:eastAsia="Arial" w:cs="Arial"/>
          <w:b w:val="0"/>
          <w:bCs w:val="0"/>
          <w:noProof w:val="0"/>
          <w:sz w:val="24"/>
          <w:szCs w:val="24"/>
          <w:lang w:val="en-US"/>
        </w:rPr>
        <w:t>inflexible educational</w:t>
      </w:r>
      <w:r w:rsidRPr="3C358638" w:rsidR="51F97DF8">
        <w:rPr>
          <w:rFonts w:ascii="Arial" w:hAnsi="Arial" w:eastAsia="Arial" w:cs="Arial"/>
          <w:b w:val="0"/>
          <w:bCs w:val="0"/>
          <w:noProof w:val="0"/>
          <w:sz w:val="24"/>
          <w:szCs w:val="24"/>
          <w:lang w:val="en-US"/>
        </w:rPr>
        <w:t xml:space="preserve"> structures.</w:t>
      </w:r>
    </w:p>
    <w:p w:rsidR="61C7035A" w:rsidP="3C358638" w:rsidRDefault="61C7035A" w14:paraId="54A24EFF" w14:textId="722D7629">
      <w:pPr>
        <w:spacing w:before="0" w:beforeAutospacing="off" w:after="0" w:afterAutospacing="off" w:line="360" w:lineRule="auto"/>
        <w:jc w:val="left"/>
        <w:rPr>
          <w:rFonts w:ascii="Arial" w:hAnsi="Arial" w:eastAsia="Arial" w:cs="Arial"/>
          <w:b w:val="0"/>
          <w:bCs w:val="0"/>
          <w:noProof w:val="0"/>
          <w:sz w:val="24"/>
          <w:szCs w:val="24"/>
          <w:lang w:val="en-US"/>
        </w:rPr>
      </w:pPr>
      <w:r w:rsidRPr="3C358638" w:rsidR="61C7035A">
        <w:rPr>
          <w:rFonts w:ascii="Arial" w:hAnsi="Arial" w:eastAsia="Arial" w:cs="Arial"/>
          <w:b w:val="0"/>
          <w:bCs w:val="0"/>
          <w:noProof w:val="0"/>
          <w:sz w:val="24"/>
          <w:szCs w:val="24"/>
          <w:lang w:val="en-US"/>
        </w:rPr>
        <w:t>In conclusion, the debate between child-centered and teacher-centered approaches in early childhood education underscores the importance of adapting teaching methods to meet the diverse needs of all</w:t>
      </w:r>
      <w:r w:rsidRPr="3C358638" w:rsidR="73EC513E">
        <w:rPr>
          <w:rFonts w:ascii="Arial" w:hAnsi="Arial" w:eastAsia="Arial" w:cs="Arial"/>
          <w:b w:val="0"/>
          <w:bCs w:val="0"/>
          <w:noProof w:val="0"/>
          <w:sz w:val="24"/>
          <w:szCs w:val="24"/>
          <w:lang w:val="en-US"/>
        </w:rPr>
        <w:t xml:space="preserve"> </w:t>
      </w:r>
      <w:r w:rsidRPr="3C358638" w:rsidR="509F34B6">
        <w:rPr>
          <w:rFonts w:ascii="Arial" w:hAnsi="Arial" w:eastAsia="Arial" w:cs="Arial"/>
          <w:b w:val="0"/>
          <w:bCs w:val="0"/>
          <w:noProof w:val="0"/>
          <w:sz w:val="24"/>
          <w:szCs w:val="24"/>
          <w:lang w:val="en-US"/>
        </w:rPr>
        <w:t>children. Evidence</w:t>
      </w:r>
      <w:r w:rsidRPr="3C358638" w:rsidR="61C7035A">
        <w:rPr>
          <w:rFonts w:ascii="Arial" w:hAnsi="Arial" w:eastAsia="Arial" w:cs="Arial"/>
          <w:b w:val="0"/>
          <w:bCs w:val="0"/>
          <w:noProof w:val="0"/>
          <w:sz w:val="24"/>
          <w:szCs w:val="24"/>
          <w:lang w:val="en-US"/>
        </w:rPr>
        <w:t xml:space="preserve"> suggests that</w:t>
      </w:r>
      <w:r w:rsidRPr="3C358638" w:rsidR="106A3CEB">
        <w:rPr>
          <w:rFonts w:ascii="Arial" w:hAnsi="Arial" w:eastAsia="Arial" w:cs="Arial"/>
          <w:b w:val="0"/>
          <w:bCs w:val="0"/>
          <w:noProof w:val="0"/>
          <w:sz w:val="24"/>
          <w:szCs w:val="24"/>
          <w:lang w:val="en-US"/>
        </w:rPr>
        <w:t xml:space="preserve"> </w:t>
      </w:r>
      <w:r w:rsidRPr="3C358638" w:rsidR="61C7035A">
        <w:rPr>
          <w:rFonts w:ascii="Arial" w:hAnsi="Arial" w:eastAsia="Arial" w:cs="Arial"/>
          <w:b w:val="0"/>
          <w:bCs w:val="0"/>
          <w:noProof w:val="0"/>
          <w:sz w:val="24"/>
          <w:szCs w:val="24"/>
          <w:lang w:val="en-US"/>
        </w:rPr>
        <w:t xml:space="preserve">child-centered approaches, which </w:t>
      </w:r>
      <w:r w:rsidRPr="3C358638" w:rsidR="61C7035A">
        <w:rPr>
          <w:rFonts w:ascii="Arial" w:hAnsi="Arial" w:eastAsia="Arial" w:cs="Arial"/>
          <w:b w:val="0"/>
          <w:bCs w:val="0"/>
          <w:noProof w:val="0"/>
          <w:sz w:val="24"/>
          <w:szCs w:val="24"/>
          <w:lang w:val="en-US"/>
        </w:rPr>
        <w:t>emphasi</w:t>
      </w:r>
      <w:r w:rsidRPr="3C358638" w:rsidR="7159BA90">
        <w:rPr>
          <w:rFonts w:ascii="Arial" w:hAnsi="Arial" w:eastAsia="Arial" w:cs="Arial"/>
          <w:b w:val="0"/>
          <w:bCs w:val="0"/>
          <w:noProof w:val="0"/>
          <w:sz w:val="24"/>
          <w:szCs w:val="24"/>
          <w:lang w:val="en-US"/>
        </w:rPr>
        <w:t>s</w:t>
      </w:r>
      <w:r w:rsidRPr="3C358638" w:rsidR="61C7035A">
        <w:rPr>
          <w:rFonts w:ascii="Arial" w:hAnsi="Arial" w:eastAsia="Arial" w:cs="Arial"/>
          <w:b w:val="0"/>
          <w:bCs w:val="0"/>
          <w:noProof w:val="0"/>
          <w:sz w:val="24"/>
          <w:szCs w:val="24"/>
          <w:lang w:val="en-US"/>
        </w:rPr>
        <w:t>e</w:t>
      </w:r>
      <w:r w:rsidRPr="3C358638" w:rsidR="61C7035A">
        <w:rPr>
          <w:rFonts w:ascii="Arial" w:hAnsi="Arial" w:eastAsia="Arial" w:cs="Arial"/>
          <w:b w:val="0"/>
          <w:bCs w:val="0"/>
          <w:noProof w:val="0"/>
          <w:sz w:val="24"/>
          <w:szCs w:val="24"/>
          <w:lang w:val="en-US"/>
        </w:rPr>
        <w:t xml:space="preserve"> active </w:t>
      </w:r>
      <w:r w:rsidRPr="3C358638" w:rsidR="6EF318C4">
        <w:rPr>
          <w:rFonts w:ascii="Arial" w:hAnsi="Arial" w:eastAsia="Arial" w:cs="Arial"/>
          <w:b w:val="0"/>
          <w:bCs w:val="0"/>
          <w:noProof w:val="0"/>
          <w:sz w:val="24"/>
          <w:szCs w:val="24"/>
          <w:lang w:val="en-US"/>
        </w:rPr>
        <w:t>engagement, social</w:t>
      </w:r>
      <w:r w:rsidRPr="3C358638" w:rsidR="61C7035A">
        <w:rPr>
          <w:rFonts w:ascii="Arial" w:hAnsi="Arial" w:eastAsia="Arial" w:cs="Arial"/>
          <w:b w:val="0"/>
          <w:bCs w:val="0"/>
          <w:noProof w:val="0"/>
          <w:sz w:val="24"/>
          <w:szCs w:val="24"/>
          <w:lang w:val="en-US"/>
        </w:rPr>
        <w:t xml:space="preserve"> interactions, and individualized support, are particularly beneficial for children from disadvantaged backgrounds and those who struggle with traditional, </w:t>
      </w:r>
      <w:r w:rsidRPr="3C358638" w:rsidR="0BAAC505">
        <w:rPr>
          <w:rFonts w:ascii="Arial" w:hAnsi="Arial" w:eastAsia="Arial" w:cs="Arial"/>
          <w:b w:val="0"/>
          <w:bCs w:val="0"/>
          <w:noProof w:val="0"/>
          <w:sz w:val="24"/>
          <w:szCs w:val="24"/>
          <w:lang w:val="en-US"/>
        </w:rPr>
        <w:t xml:space="preserve">set </w:t>
      </w:r>
      <w:r w:rsidRPr="3C358638" w:rsidR="61C7035A">
        <w:rPr>
          <w:rFonts w:ascii="Arial" w:hAnsi="Arial" w:eastAsia="Arial" w:cs="Arial"/>
          <w:b w:val="0"/>
          <w:bCs w:val="0"/>
          <w:noProof w:val="0"/>
          <w:sz w:val="24"/>
          <w:szCs w:val="24"/>
          <w:lang w:val="en-US"/>
        </w:rPr>
        <w:t xml:space="preserve">teaching methods. Self-regulation and self-evaluation are </w:t>
      </w:r>
      <w:r w:rsidRPr="3C358638" w:rsidR="1C736D1F">
        <w:rPr>
          <w:rFonts w:ascii="Arial" w:hAnsi="Arial" w:eastAsia="Arial" w:cs="Arial"/>
          <w:b w:val="0"/>
          <w:bCs w:val="0"/>
          <w:noProof w:val="0"/>
          <w:sz w:val="24"/>
          <w:szCs w:val="24"/>
          <w:lang w:val="en-US"/>
        </w:rPr>
        <w:t xml:space="preserve">main </w:t>
      </w:r>
      <w:r w:rsidRPr="3C358638" w:rsidR="61C7035A">
        <w:rPr>
          <w:rFonts w:ascii="Arial" w:hAnsi="Arial" w:eastAsia="Arial" w:cs="Arial"/>
          <w:b w:val="0"/>
          <w:bCs w:val="0"/>
          <w:noProof w:val="0"/>
          <w:sz w:val="24"/>
          <w:szCs w:val="24"/>
          <w:lang w:val="en-US"/>
        </w:rPr>
        <w:t xml:space="preserve">components of early development, and promoting these skills through structured early childhood education settings helps children develop the emotional and social intelligence needed for lifelong success. </w:t>
      </w:r>
      <w:r w:rsidRPr="3C358638" w:rsidR="61C7035A">
        <w:rPr>
          <w:rFonts w:ascii="Arial" w:hAnsi="Arial" w:eastAsia="Arial" w:cs="Arial"/>
          <w:b w:val="0"/>
          <w:bCs w:val="0"/>
          <w:noProof w:val="0"/>
          <w:sz w:val="24"/>
          <w:szCs w:val="24"/>
          <w:lang w:val="en-US"/>
        </w:rPr>
        <w:t>Ultimately, the role of quality education shaped by responsive educators and supportive environments ensures that all children, regardless of their background, can thrive academically and socially, setting the stage for a brighter future.</w:t>
      </w:r>
    </w:p>
    <w:p w:rsidR="3C358638" w:rsidP="3C358638" w:rsidRDefault="3C358638" w14:paraId="6AEC4945" w14:textId="53CF3D3A">
      <w:pPr>
        <w:spacing w:before="0" w:beforeAutospacing="off" w:after="0" w:afterAutospacing="off" w:line="360" w:lineRule="auto"/>
        <w:jc w:val="both"/>
        <w:rPr>
          <w:rFonts w:ascii="Arial" w:hAnsi="Arial" w:eastAsia="Arial" w:cs="Arial"/>
          <w:b w:val="0"/>
          <w:bCs w:val="0"/>
          <w:noProof w:val="0"/>
          <w:sz w:val="24"/>
          <w:szCs w:val="24"/>
          <w:lang w:val="en-US"/>
        </w:rPr>
      </w:pPr>
    </w:p>
    <w:p w:rsidR="3C358638" w:rsidP="3C358638" w:rsidRDefault="3C358638" w14:paraId="5C49A81C" w14:textId="32BE1319">
      <w:pPr>
        <w:spacing w:after="0" w:afterAutospacing="off" w:line="360" w:lineRule="auto"/>
        <w:ind w:left="0"/>
        <w:rPr>
          <w:rFonts w:ascii="Arial" w:hAnsi="Arial" w:eastAsia="Arial" w:cs="Arial"/>
          <w:noProof w:val="0"/>
          <w:sz w:val="24"/>
          <w:szCs w:val="24"/>
          <w:lang w:val="en-US"/>
        </w:rPr>
      </w:pPr>
    </w:p>
    <w:p w:rsidR="3C358638" w:rsidP="3C358638" w:rsidRDefault="3C358638" w14:paraId="1D607A07" w14:textId="72857DDC">
      <w:pPr>
        <w:pStyle w:val="Normal"/>
        <w:spacing w:after="0" w:afterAutospacing="off" w:line="360" w:lineRule="auto"/>
        <w:ind w:left="0"/>
        <w:rPr>
          <w:rFonts w:ascii="Arial" w:hAnsi="Arial" w:eastAsia="Arial" w:cs="Arial"/>
          <w:noProof w:val="0"/>
          <w:sz w:val="24"/>
          <w:szCs w:val="24"/>
          <w:lang w:val="en-US"/>
        </w:rPr>
      </w:pPr>
    </w:p>
    <w:p w:rsidR="3C358638" w:rsidP="3C358638" w:rsidRDefault="3C358638" w14:paraId="34578F06" w14:textId="70C4ADA1">
      <w:pPr>
        <w:pStyle w:val="Normal"/>
        <w:spacing w:after="0" w:afterAutospacing="off" w:line="360" w:lineRule="auto"/>
        <w:ind w:left="0"/>
        <w:rPr>
          <w:rFonts w:ascii="Arial" w:hAnsi="Arial" w:eastAsia="Arial" w:cs="Arial"/>
          <w:noProof w:val="0"/>
          <w:sz w:val="24"/>
          <w:szCs w:val="24"/>
          <w:lang w:val="en-US"/>
        </w:rPr>
      </w:pPr>
    </w:p>
    <w:p w:rsidR="3C358638" w:rsidP="3C358638" w:rsidRDefault="3C358638" w14:paraId="08F8F80D" w14:textId="3EF77E4D">
      <w:pPr>
        <w:pStyle w:val="Normal"/>
        <w:spacing w:after="0" w:afterAutospacing="off" w:line="360" w:lineRule="auto"/>
        <w:ind w:left="0"/>
        <w:rPr>
          <w:rFonts w:ascii="Arial" w:hAnsi="Arial" w:eastAsia="Arial" w:cs="Arial"/>
          <w:noProof w:val="0"/>
          <w:sz w:val="24"/>
          <w:szCs w:val="24"/>
          <w:lang w:val="en-US"/>
        </w:rPr>
      </w:pPr>
    </w:p>
    <w:p w:rsidR="3C358638" w:rsidP="3C358638" w:rsidRDefault="3C358638" w14:paraId="4777D02A" w14:textId="363F5026">
      <w:pPr>
        <w:pStyle w:val="Normal"/>
        <w:spacing w:after="0" w:afterAutospacing="off" w:line="360" w:lineRule="auto"/>
        <w:ind w:left="0"/>
        <w:rPr>
          <w:rFonts w:ascii="Arial" w:hAnsi="Arial" w:eastAsia="Arial" w:cs="Arial"/>
          <w:noProof w:val="0"/>
          <w:sz w:val="24"/>
          <w:szCs w:val="24"/>
          <w:lang w:val="en-US"/>
        </w:rPr>
      </w:pPr>
    </w:p>
    <w:p w:rsidR="3C358638" w:rsidP="3C358638" w:rsidRDefault="3C358638" w14:paraId="2B352495" w14:textId="54FA1CA5">
      <w:pPr>
        <w:pStyle w:val="Normal"/>
        <w:spacing w:after="0" w:afterAutospacing="off" w:line="360" w:lineRule="auto"/>
        <w:ind w:left="0"/>
        <w:rPr>
          <w:rFonts w:ascii="Arial" w:hAnsi="Arial" w:eastAsia="Arial" w:cs="Arial"/>
          <w:noProof w:val="0"/>
          <w:sz w:val="24"/>
          <w:szCs w:val="24"/>
          <w:lang w:val="en-US"/>
        </w:rPr>
      </w:pPr>
    </w:p>
    <w:p w:rsidR="3C358638" w:rsidP="3C358638" w:rsidRDefault="3C358638" w14:paraId="2E4A062F" w14:textId="11E8F809">
      <w:pPr>
        <w:pStyle w:val="Normal"/>
        <w:spacing w:after="0" w:afterAutospacing="off" w:line="360" w:lineRule="auto"/>
        <w:ind w:left="0"/>
        <w:rPr>
          <w:rFonts w:ascii="Arial" w:hAnsi="Arial" w:eastAsia="Arial" w:cs="Arial"/>
          <w:noProof w:val="0"/>
          <w:sz w:val="24"/>
          <w:szCs w:val="24"/>
          <w:lang w:val="en-US"/>
        </w:rPr>
      </w:pPr>
    </w:p>
    <w:p w:rsidR="3C358638" w:rsidP="3C358638" w:rsidRDefault="3C358638" w14:paraId="16E3B9E6" w14:textId="55806D2E">
      <w:pPr>
        <w:pStyle w:val="Normal"/>
        <w:rPr>
          <w:sz w:val="24"/>
          <w:szCs w:val="24"/>
          <w:highlight w:val="yellow"/>
        </w:rPr>
      </w:pPr>
    </w:p>
    <w:p w:rsidR="3C358638" w:rsidP="3C358638" w:rsidRDefault="3C358638" w14:paraId="04713280" w14:textId="786846E4">
      <w:pPr>
        <w:pStyle w:val="Normal"/>
        <w:rPr>
          <w:sz w:val="24"/>
          <w:szCs w:val="24"/>
          <w:highlight w:val="yellow"/>
        </w:rPr>
      </w:pPr>
    </w:p>
    <w:p w:rsidR="3C358638" w:rsidP="3C358638" w:rsidRDefault="3C358638" w14:paraId="55939B10" w14:textId="016FAC45">
      <w:pPr>
        <w:pStyle w:val="Normal"/>
        <w:rPr>
          <w:sz w:val="24"/>
          <w:szCs w:val="24"/>
          <w:highlight w:val="yellow"/>
        </w:rPr>
      </w:pPr>
    </w:p>
    <w:p w:rsidR="3C358638" w:rsidP="3C358638" w:rsidRDefault="3C358638" w14:paraId="7BDF6296" w14:textId="3E0176D7">
      <w:pPr>
        <w:pStyle w:val="Normal"/>
        <w:rPr>
          <w:sz w:val="24"/>
          <w:szCs w:val="24"/>
          <w:highlight w:val="yellow"/>
        </w:rPr>
      </w:pPr>
    </w:p>
    <w:p w:rsidR="3C358638" w:rsidP="3C358638" w:rsidRDefault="3C358638" w14:paraId="17120265" w14:textId="00978F5F">
      <w:pPr>
        <w:pStyle w:val="Normal"/>
        <w:rPr>
          <w:sz w:val="24"/>
          <w:szCs w:val="24"/>
          <w:highlight w:val="yellow"/>
        </w:rPr>
      </w:pPr>
    </w:p>
    <w:p w:rsidR="3C358638" w:rsidP="3C358638" w:rsidRDefault="3C358638" w14:paraId="1AF50E17" w14:textId="00FBB309">
      <w:pPr>
        <w:pStyle w:val="Normal"/>
        <w:rPr>
          <w:sz w:val="24"/>
          <w:szCs w:val="24"/>
          <w:highlight w:val="yellow"/>
        </w:rPr>
      </w:pPr>
    </w:p>
    <w:p w:rsidR="3C358638" w:rsidP="3C358638" w:rsidRDefault="3C358638" w14:paraId="2D9E6267" w14:textId="38A64B1F">
      <w:pPr>
        <w:pStyle w:val="Normal"/>
        <w:rPr>
          <w:sz w:val="24"/>
          <w:szCs w:val="24"/>
          <w:highlight w:val="yellow"/>
        </w:rPr>
      </w:pPr>
    </w:p>
    <w:p w:rsidR="3C358638" w:rsidP="3C358638" w:rsidRDefault="3C358638" w14:paraId="7002C135" w14:textId="29B42E1F">
      <w:pPr>
        <w:pStyle w:val="Normal"/>
        <w:rPr>
          <w:sz w:val="24"/>
          <w:szCs w:val="24"/>
          <w:highlight w:val="yellow"/>
        </w:rPr>
      </w:pPr>
    </w:p>
    <w:p w:rsidR="3C358638" w:rsidP="3C358638" w:rsidRDefault="3C358638" w14:paraId="3E3AC7A3" w14:textId="10C83EFA">
      <w:pPr>
        <w:pStyle w:val="Normal"/>
        <w:rPr>
          <w:sz w:val="24"/>
          <w:szCs w:val="24"/>
          <w:highlight w:val="yellow"/>
        </w:rPr>
      </w:pPr>
    </w:p>
    <w:p w:rsidR="3C358638" w:rsidP="3C358638" w:rsidRDefault="3C358638" w14:paraId="1F3AA5DE" w14:textId="148E1AEB">
      <w:pPr>
        <w:pStyle w:val="Normal"/>
        <w:rPr>
          <w:sz w:val="24"/>
          <w:szCs w:val="24"/>
          <w:highlight w:val="yellow"/>
        </w:rPr>
      </w:pPr>
    </w:p>
    <w:p w:rsidR="3C358638" w:rsidP="3C358638" w:rsidRDefault="3C358638" w14:paraId="27B8A264" w14:textId="60EEF432">
      <w:pPr>
        <w:pStyle w:val="Normal"/>
        <w:rPr>
          <w:sz w:val="24"/>
          <w:szCs w:val="24"/>
          <w:highlight w:val="yellow"/>
        </w:rPr>
      </w:pPr>
    </w:p>
    <w:p w:rsidR="3C358638" w:rsidP="3C358638" w:rsidRDefault="3C358638" w14:paraId="550C9D9B" w14:textId="3448C1F1">
      <w:pPr>
        <w:pStyle w:val="Normal"/>
        <w:rPr>
          <w:sz w:val="24"/>
          <w:szCs w:val="24"/>
          <w:highlight w:val="yellow"/>
        </w:rPr>
      </w:pPr>
    </w:p>
    <w:p w:rsidR="664CE854" w:rsidP="3C358638" w:rsidRDefault="664CE854" w14:paraId="2968FA4B" w14:textId="22A9B61C">
      <w:pPr>
        <w:pStyle w:val="Normal"/>
        <w:rPr>
          <w:sz w:val="24"/>
          <w:szCs w:val="24"/>
        </w:rPr>
      </w:pPr>
      <w:r w:rsidRPr="3C358638" w:rsidR="664CE854">
        <w:rPr>
          <w:rFonts w:ascii="Arial" w:hAnsi="Arial" w:eastAsia="Arial" w:cs="Arial"/>
          <w:b w:val="1"/>
          <w:bCs w:val="1"/>
          <w:sz w:val="24"/>
          <w:szCs w:val="24"/>
        </w:rPr>
        <w:t>References</w:t>
      </w:r>
      <w:r w:rsidRPr="3C358638" w:rsidR="664CE854">
        <w:rPr>
          <w:sz w:val="24"/>
          <w:szCs w:val="24"/>
        </w:rPr>
        <w:t xml:space="preserve"> </w:t>
      </w:r>
    </w:p>
    <w:p w:rsidR="0FE36298" w:rsidP="3C358638" w:rsidRDefault="0FE36298" w14:paraId="35DB6379" w14:textId="37C87758">
      <w:pPr>
        <w:pStyle w:val="ListParagraph"/>
        <w:numPr>
          <w:ilvl w:val="0"/>
          <w:numId w:val="24"/>
        </w:numPr>
        <w:rPr>
          <w:rFonts w:ascii="Arial" w:hAnsi="Arial" w:eastAsia="Arial" w:cs="Arial"/>
          <w:sz w:val="24"/>
          <w:szCs w:val="24"/>
        </w:rPr>
      </w:pPr>
      <w:r w:rsidRPr="3C358638" w:rsidR="0FE36298">
        <w:rPr>
          <w:rFonts w:ascii="Arial" w:hAnsi="Arial" w:eastAsia="Arial" w:cs="Arial"/>
          <w:b w:val="0"/>
          <w:bCs w:val="0"/>
          <w:i w:val="0"/>
          <w:iCs w:val="0"/>
          <w:caps w:val="0"/>
          <w:smallCaps w:val="0"/>
          <w:noProof w:val="0"/>
          <w:color w:val="000000" w:themeColor="text1" w:themeTint="FF" w:themeShade="FF"/>
          <w:sz w:val="24"/>
          <w:szCs w:val="24"/>
          <w:lang w:val="en-US"/>
        </w:rPr>
        <w:t xml:space="preserve">Bennett, N., Jordan, J., Long, G. &amp; Wade, B. (1976) </w:t>
      </w:r>
      <w:r w:rsidRPr="3C358638" w:rsidR="0FE36298">
        <w:rPr>
          <w:rFonts w:ascii="Arial" w:hAnsi="Arial" w:eastAsia="Arial" w:cs="Arial"/>
          <w:b w:val="0"/>
          <w:bCs w:val="0"/>
          <w:i w:val="1"/>
          <w:iCs w:val="1"/>
          <w:caps w:val="0"/>
          <w:smallCaps w:val="0"/>
          <w:noProof w:val="0"/>
          <w:color w:val="000000" w:themeColor="text1" w:themeTint="FF" w:themeShade="FF"/>
          <w:sz w:val="24"/>
          <w:szCs w:val="24"/>
          <w:lang w:val="en-US"/>
        </w:rPr>
        <w:t xml:space="preserve">Teaching </w:t>
      </w:r>
      <w:r w:rsidRPr="3C358638" w:rsidR="7AA615D5">
        <w:rPr>
          <w:rFonts w:ascii="Arial" w:hAnsi="Arial" w:eastAsia="Arial" w:cs="Arial"/>
          <w:b w:val="0"/>
          <w:bCs w:val="0"/>
          <w:i w:val="1"/>
          <w:iCs w:val="1"/>
          <w:caps w:val="0"/>
          <w:smallCaps w:val="0"/>
          <w:noProof w:val="0"/>
          <w:color w:val="000000" w:themeColor="text1" w:themeTint="FF" w:themeShade="FF"/>
          <w:sz w:val="24"/>
          <w:szCs w:val="24"/>
          <w:lang w:val="en-US"/>
        </w:rPr>
        <w:t>S</w:t>
      </w:r>
      <w:r w:rsidRPr="3C358638" w:rsidR="0FE36298">
        <w:rPr>
          <w:rFonts w:ascii="Arial" w:hAnsi="Arial" w:eastAsia="Arial" w:cs="Arial"/>
          <w:b w:val="0"/>
          <w:bCs w:val="0"/>
          <w:i w:val="1"/>
          <w:iCs w:val="1"/>
          <w:caps w:val="0"/>
          <w:smallCaps w:val="0"/>
          <w:noProof w:val="0"/>
          <w:color w:val="000000" w:themeColor="text1" w:themeTint="FF" w:themeShade="FF"/>
          <w:sz w:val="24"/>
          <w:szCs w:val="24"/>
          <w:lang w:val="en-US"/>
        </w:rPr>
        <w:t xml:space="preserve">tyles and </w:t>
      </w:r>
      <w:r w:rsidRPr="3C358638" w:rsidR="5BF8A2C9">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0FE36298">
        <w:rPr>
          <w:rFonts w:ascii="Arial" w:hAnsi="Arial" w:eastAsia="Arial" w:cs="Arial"/>
          <w:b w:val="0"/>
          <w:bCs w:val="0"/>
          <w:i w:val="1"/>
          <w:iCs w:val="1"/>
          <w:caps w:val="0"/>
          <w:smallCaps w:val="0"/>
          <w:noProof w:val="0"/>
          <w:color w:val="000000" w:themeColor="text1" w:themeTint="FF" w:themeShade="FF"/>
          <w:sz w:val="24"/>
          <w:szCs w:val="24"/>
          <w:lang w:val="en-US"/>
        </w:rPr>
        <w:t xml:space="preserve">upil </w:t>
      </w:r>
      <w:r w:rsidRPr="3C358638" w:rsidR="5EDB5144">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0FE36298">
        <w:rPr>
          <w:rFonts w:ascii="Arial" w:hAnsi="Arial" w:eastAsia="Arial" w:cs="Arial"/>
          <w:b w:val="0"/>
          <w:bCs w:val="0"/>
          <w:i w:val="1"/>
          <w:iCs w:val="1"/>
          <w:caps w:val="0"/>
          <w:smallCaps w:val="0"/>
          <w:noProof w:val="0"/>
          <w:color w:val="000000" w:themeColor="text1" w:themeTint="FF" w:themeShade="FF"/>
          <w:sz w:val="24"/>
          <w:szCs w:val="24"/>
          <w:lang w:val="en-US"/>
        </w:rPr>
        <w:t>rogress</w:t>
      </w:r>
      <w:r w:rsidRPr="3C358638" w:rsidR="0FE36298">
        <w:rPr>
          <w:rFonts w:ascii="Arial" w:hAnsi="Arial" w:eastAsia="Arial" w:cs="Arial"/>
          <w:b w:val="0"/>
          <w:bCs w:val="0"/>
          <w:i w:val="0"/>
          <w:iCs w:val="0"/>
          <w:caps w:val="0"/>
          <w:smallCaps w:val="0"/>
          <w:noProof w:val="0"/>
          <w:color w:val="000000" w:themeColor="text1" w:themeTint="FF" w:themeShade="FF"/>
          <w:sz w:val="24"/>
          <w:szCs w:val="24"/>
          <w:lang w:val="en-US"/>
        </w:rPr>
        <w:t xml:space="preserve"> (London, Open Books)</w:t>
      </w:r>
      <w:r w:rsidRPr="3C358638" w:rsidR="0FE36298">
        <w:rPr>
          <w:rFonts w:ascii="Arial" w:hAnsi="Arial" w:eastAsia="Arial" w:cs="Arial"/>
          <w:b w:val="0"/>
          <w:bCs w:val="0"/>
          <w:i w:val="0"/>
          <w:iCs w:val="0"/>
          <w:caps w:val="0"/>
          <w:smallCaps w:val="0"/>
          <w:noProof w:val="0"/>
          <w:color w:val="1C1D1E"/>
          <w:sz w:val="24"/>
          <w:szCs w:val="24"/>
          <w:lang w:val="en-US"/>
        </w:rPr>
        <w:t>.</w:t>
      </w:r>
      <w:r w:rsidRPr="3C358638" w:rsidR="0FE36298">
        <w:rPr>
          <w:rFonts w:ascii="Arial" w:hAnsi="Arial" w:eastAsia="Arial" w:cs="Arial"/>
          <w:sz w:val="24"/>
          <w:szCs w:val="24"/>
        </w:rPr>
        <w:t xml:space="preserve"> Available at:</w:t>
      </w:r>
      <w:hyperlink r:id="Rf19ee5f1cb724a40">
        <w:r w:rsidRPr="3C358638" w:rsidR="0FE36298">
          <w:rPr>
            <w:rStyle w:val="Hyperlink"/>
            <w:rFonts w:ascii="Arial" w:hAnsi="Arial" w:eastAsia="Arial" w:cs="Arial"/>
            <w:sz w:val="24"/>
            <w:szCs w:val="24"/>
          </w:rPr>
          <w:t>https://www.sidalc.net/search/Record/dig-unesdoc-ark:-48223-pf0000165426/Description</w:t>
        </w:r>
      </w:hyperlink>
      <w:r w:rsidRPr="3C358638" w:rsidR="0FE36298">
        <w:rPr>
          <w:rFonts w:ascii="Arial" w:hAnsi="Arial" w:eastAsia="Arial" w:cs="Arial"/>
          <w:sz w:val="24"/>
          <w:szCs w:val="24"/>
        </w:rPr>
        <w:t xml:space="preserve"> (Accessed: 30 Mar 2025).</w:t>
      </w:r>
    </w:p>
    <w:p w:rsidR="3C358638" w:rsidP="3C358638" w:rsidRDefault="3C358638" w14:paraId="7EFE5A07" w14:textId="6312CF0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23DB0E07" w:rsidP="3C358638" w:rsidRDefault="23DB0E07" w14:paraId="2C6885A1" w14:textId="0E9AF3E5">
      <w:pPr>
        <w:pStyle w:val="ListParagraph"/>
        <w:numPr>
          <w:ilvl w:val="0"/>
          <w:numId w:val="24"/>
        </w:numPr>
        <w:rPr>
          <w:rFonts w:ascii="Arial" w:hAnsi="Arial" w:eastAsia="Arial" w:cs="Arial"/>
          <w:b w:val="0"/>
          <w:bCs w:val="0"/>
          <w:i w:val="0"/>
          <w:iCs w:val="0"/>
          <w:caps w:val="0"/>
          <w:smallCaps w:val="0"/>
          <w:noProof w:val="0"/>
          <w:sz w:val="24"/>
          <w:szCs w:val="24"/>
          <w:lang w:val="en-US"/>
        </w:rPr>
      </w:pPr>
      <w:r w:rsidRPr="3C358638" w:rsidR="23DB0E07">
        <w:rPr>
          <w:rFonts w:ascii="Arial" w:hAnsi="Arial" w:eastAsia="Arial" w:cs="Arial"/>
          <w:b w:val="0"/>
          <w:bCs w:val="0"/>
          <w:i w:val="0"/>
          <w:iCs w:val="0"/>
          <w:caps w:val="0"/>
          <w:smallCaps w:val="0"/>
          <w:noProof w:val="0"/>
          <w:color w:val="000000" w:themeColor="text1" w:themeTint="FF" w:themeShade="FF"/>
          <w:sz w:val="24"/>
          <w:szCs w:val="24"/>
          <w:lang w:val="en-US"/>
        </w:rPr>
        <w:t>Blair, C. and Diamond, A. (2008) ‘</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 xml:space="preserve">Biological </w:t>
      </w:r>
      <w:r w:rsidRPr="3C358638" w:rsidR="4C72F1ED">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 xml:space="preserve">rocesses in </w:t>
      </w:r>
      <w:r w:rsidRPr="3C358638" w:rsidR="05C2E466">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 xml:space="preserve">revention and </w:t>
      </w:r>
      <w:r w:rsidRPr="3C358638" w:rsidR="3F72E612">
        <w:rPr>
          <w:rFonts w:ascii="Arial" w:hAnsi="Arial" w:eastAsia="Arial" w:cs="Arial"/>
          <w:b w:val="0"/>
          <w:bCs w:val="0"/>
          <w:i w:val="1"/>
          <w:iCs w:val="1"/>
          <w:caps w:val="0"/>
          <w:smallCaps w:val="0"/>
          <w:noProof w:val="0"/>
          <w:color w:val="000000" w:themeColor="text1" w:themeTint="FF" w:themeShade="FF"/>
          <w:sz w:val="24"/>
          <w:szCs w:val="24"/>
          <w:lang w:val="en-US"/>
        </w:rPr>
        <w:t>Intervention</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 xml:space="preserve">: The </w:t>
      </w:r>
      <w:r w:rsidRPr="3C358638" w:rsidR="4FE29EFE">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 xml:space="preserve">romotion of </w:t>
      </w:r>
      <w:r w:rsidRPr="3C358638" w:rsidR="7560E37A">
        <w:rPr>
          <w:rFonts w:ascii="Arial" w:hAnsi="Arial" w:eastAsia="Arial" w:cs="Arial"/>
          <w:b w:val="0"/>
          <w:bCs w:val="0"/>
          <w:i w:val="1"/>
          <w:iCs w:val="1"/>
          <w:caps w:val="0"/>
          <w:smallCaps w:val="0"/>
          <w:noProof w:val="0"/>
          <w:color w:val="000000" w:themeColor="text1" w:themeTint="FF" w:themeShade="FF"/>
          <w:sz w:val="24"/>
          <w:szCs w:val="24"/>
          <w:lang w:val="en-US"/>
        </w:rPr>
        <w:t>S</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elf-</w:t>
      </w:r>
      <w:r w:rsidRPr="3C358638" w:rsidR="6943729A">
        <w:rPr>
          <w:rFonts w:ascii="Arial" w:hAnsi="Arial" w:eastAsia="Arial" w:cs="Arial"/>
          <w:b w:val="0"/>
          <w:bCs w:val="0"/>
          <w:i w:val="1"/>
          <w:iCs w:val="1"/>
          <w:caps w:val="0"/>
          <w:smallCaps w:val="0"/>
          <w:noProof w:val="0"/>
          <w:color w:val="000000" w:themeColor="text1" w:themeTint="FF" w:themeShade="FF"/>
          <w:sz w:val="24"/>
          <w:szCs w:val="24"/>
          <w:lang w:val="en-US"/>
        </w:rPr>
        <w:t>R</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 xml:space="preserve">egulation as a </w:t>
      </w:r>
      <w:r w:rsidRPr="3C358638" w:rsidR="5515B815">
        <w:rPr>
          <w:rFonts w:ascii="Arial" w:hAnsi="Arial" w:eastAsia="Arial" w:cs="Arial"/>
          <w:b w:val="0"/>
          <w:bCs w:val="0"/>
          <w:i w:val="1"/>
          <w:iCs w:val="1"/>
          <w:caps w:val="0"/>
          <w:smallCaps w:val="0"/>
          <w:noProof w:val="0"/>
          <w:color w:val="000000" w:themeColor="text1" w:themeTint="FF" w:themeShade="FF"/>
          <w:sz w:val="24"/>
          <w:szCs w:val="24"/>
          <w:lang w:val="en-US"/>
        </w:rPr>
        <w:t>M</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 xml:space="preserve">eans of </w:t>
      </w:r>
      <w:r w:rsidRPr="3C358638" w:rsidR="73EF35B5">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 xml:space="preserve">reventing </w:t>
      </w:r>
      <w:r w:rsidRPr="3C358638" w:rsidR="5127A915">
        <w:rPr>
          <w:rFonts w:ascii="Arial" w:hAnsi="Arial" w:eastAsia="Arial" w:cs="Arial"/>
          <w:b w:val="0"/>
          <w:bCs w:val="0"/>
          <w:i w:val="1"/>
          <w:iCs w:val="1"/>
          <w:caps w:val="0"/>
          <w:smallCaps w:val="0"/>
          <w:noProof w:val="0"/>
          <w:color w:val="000000" w:themeColor="text1" w:themeTint="FF" w:themeShade="FF"/>
          <w:sz w:val="24"/>
          <w:szCs w:val="24"/>
          <w:lang w:val="en-US"/>
        </w:rPr>
        <w:t>S</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 xml:space="preserve">chool </w:t>
      </w:r>
      <w:r w:rsidRPr="3C358638" w:rsidR="5C417CC4">
        <w:rPr>
          <w:rFonts w:ascii="Arial" w:hAnsi="Arial" w:eastAsia="Arial" w:cs="Arial"/>
          <w:b w:val="0"/>
          <w:bCs w:val="0"/>
          <w:i w:val="1"/>
          <w:iCs w:val="1"/>
          <w:caps w:val="0"/>
          <w:smallCaps w:val="0"/>
          <w:noProof w:val="0"/>
          <w:color w:val="000000" w:themeColor="text1" w:themeTint="FF" w:themeShade="FF"/>
          <w:sz w:val="24"/>
          <w:szCs w:val="24"/>
          <w:lang w:val="en-US"/>
        </w:rPr>
        <w:t>F</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ailure</w:t>
      </w:r>
      <w:r w:rsidRPr="3C358638" w:rsidR="23DB0E0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C358638" w:rsidR="23DB0E07">
        <w:rPr>
          <w:rFonts w:ascii="Arial" w:hAnsi="Arial" w:eastAsia="Arial" w:cs="Arial"/>
          <w:b w:val="0"/>
          <w:bCs w:val="0"/>
          <w:i w:val="1"/>
          <w:iCs w:val="1"/>
          <w:caps w:val="0"/>
          <w:smallCaps w:val="0"/>
          <w:noProof w:val="0"/>
          <w:color w:val="000000" w:themeColor="text1" w:themeTint="FF" w:themeShade="FF"/>
          <w:sz w:val="24"/>
          <w:szCs w:val="24"/>
          <w:lang w:val="en-US"/>
        </w:rPr>
        <w:t>Development and Psychopathology</w:t>
      </w:r>
      <w:r w:rsidRPr="3C358638" w:rsidR="23DB0E07">
        <w:rPr>
          <w:rFonts w:ascii="Arial" w:hAnsi="Arial" w:eastAsia="Arial" w:cs="Arial"/>
          <w:b w:val="0"/>
          <w:bCs w:val="0"/>
          <w:i w:val="0"/>
          <w:iCs w:val="0"/>
          <w:caps w:val="0"/>
          <w:smallCaps w:val="0"/>
          <w:noProof w:val="0"/>
          <w:color w:val="000000" w:themeColor="text1" w:themeTint="FF" w:themeShade="FF"/>
          <w:sz w:val="24"/>
          <w:szCs w:val="24"/>
          <w:lang w:val="en-US"/>
        </w:rPr>
        <w:t>, 20(3), pp. 899–911. doi:10.1017/S0954579408000436</w:t>
      </w:r>
      <w:r w:rsidRPr="3C358638" w:rsidR="46A98DA8">
        <w:rPr>
          <w:rFonts w:ascii="Arial" w:hAnsi="Arial" w:eastAsia="Arial" w:cs="Arial"/>
          <w:b w:val="0"/>
          <w:bCs w:val="0"/>
          <w:i w:val="0"/>
          <w:iCs w:val="0"/>
          <w:caps w:val="0"/>
          <w:smallCaps w:val="0"/>
          <w:noProof w:val="0"/>
          <w:color w:val="000000" w:themeColor="text1" w:themeTint="FF" w:themeShade="FF"/>
          <w:sz w:val="24"/>
          <w:szCs w:val="24"/>
          <w:lang w:val="en-US"/>
        </w:rPr>
        <w:t>’</w:t>
      </w:r>
      <w:r w:rsidRPr="3C358638" w:rsidR="23DB0E0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w:t>
      </w:r>
      <w:r w:rsidRPr="3C358638" w:rsidR="23DB0E07">
        <w:rPr>
          <w:rFonts w:ascii="Arial" w:hAnsi="Arial" w:eastAsia="Arial" w:cs="Arial"/>
          <w:b w:val="0"/>
          <w:bCs w:val="0"/>
          <w:i w:val="0"/>
          <w:iCs w:val="0"/>
          <w:caps w:val="0"/>
          <w:smallCaps w:val="0"/>
          <w:noProof w:val="0"/>
          <w:color w:val="181817"/>
          <w:sz w:val="24"/>
          <w:szCs w:val="24"/>
          <w:lang w:val="en-US"/>
        </w:rPr>
        <w:t>e at:</w:t>
      </w:r>
      <w:r w:rsidRPr="3C358638" w:rsidR="23DB0E07">
        <w:rPr>
          <w:rFonts w:ascii="Arial" w:hAnsi="Arial" w:eastAsia="Arial" w:cs="Arial"/>
          <w:b w:val="0"/>
          <w:bCs w:val="0"/>
          <w:i w:val="0"/>
          <w:iCs w:val="0"/>
          <w:caps w:val="0"/>
          <w:smallCaps w:val="0"/>
          <w:noProof w:val="0"/>
          <w:color w:val="181817"/>
          <w:sz w:val="24"/>
          <w:szCs w:val="24"/>
          <w:lang w:val="en-US"/>
        </w:rPr>
        <w:t xml:space="preserve"> </w:t>
      </w:r>
      <w:hyperlink r:id="R1831e72662fd4d01">
        <w:r w:rsidRPr="3C358638" w:rsidR="23DB0E07">
          <w:rPr>
            <w:rStyle w:val="Hyperlink"/>
            <w:rFonts w:ascii="Arial" w:hAnsi="Arial" w:eastAsia="Arial" w:cs="Arial"/>
            <w:b w:val="0"/>
            <w:bCs w:val="0"/>
            <w:i w:val="0"/>
            <w:iCs w:val="0"/>
            <w:caps w:val="0"/>
            <w:smallCaps w:val="0"/>
            <w:noProof w:val="0"/>
            <w:sz w:val="24"/>
            <w:szCs w:val="24"/>
            <w:lang w:val="en-US"/>
          </w:rPr>
          <w:t>https://www.cambridge.org/core/journals/development-and-psychopathology/article/biological-processes-in-prevention-and-intervention-the-promotion-of-selfregulation-as-a-means-of-preventing-school-failure/0ABF16C72FF44FF2CD6D15E6433962A0</w:t>
        </w:r>
      </w:hyperlink>
      <w:r w:rsidRPr="3C358638" w:rsidR="23DB0E07">
        <w:rPr>
          <w:rFonts w:ascii="Arial" w:hAnsi="Arial" w:eastAsia="Arial" w:cs="Arial"/>
          <w:b w:val="0"/>
          <w:bCs w:val="0"/>
          <w:i w:val="0"/>
          <w:iCs w:val="0"/>
          <w:caps w:val="0"/>
          <w:smallCaps w:val="0"/>
          <w:noProof w:val="0"/>
          <w:sz w:val="24"/>
          <w:szCs w:val="24"/>
          <w:lang w:val="en-US"/>
        </w:rPr>
        <w:t xml:space="preserve"> (Accessed: 29 Mar 2025).</w:t>
      </w:r>
    </w:p>
    <w:p w:rsidR="3C358638" w:rsidP="3C358638" w:rsidRDefault="3C358638" w14:paraId="003B8913" w14:textId="687D6604">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469BEC77" w14:textId="390687A2">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1CC844CC" w14:textId="283FA0F0">
      <w:pPr>
        <w:pStyle w:val="ListParagraph"/>
        <w:ind w:left="720"/>
        <w:rPr>
          <w:rFonts w:ascii="Arial" w:hAnsi="Arial" w:eastAsia="Arial" w:cs="Arial"/>
          <w:b w:val="0"/>
          <w:bCs w:val="0"/>
          <w:i w:val="0"/>
          <w:iCs w:val="0"/>
          <w:caps w:val="0"/>
          <w:smallCaps w:val="0"/>
          <w:noProof w:val="0"/>
          <w:sz w:val="24"/>
          <w:szCs w:val="24"/>
          <w:lang w:val="en-US"/>
        </w:rPr>
      </w:pPr>
    </w:p>
    <w:p w:rsidR="7F48B090" w:rsidP="3C358638" w:rsidRDefault="7F48B090" w14:paraId="12E32384" w14:textId="27BFFC05">
      <w:pPr>
        <w:pStyle w:val="ListParagraph"/>
        <w:numPr>
          <w:ilvl w:val="0"/>
          <w:numId w:val="24"/>
        </w:numPr>
        <w:rPr>
          <w:rFonts w:ascii="Arial" w:hAnsi="Arial" w:eastAsia="Arial" w:cs="Arial"/>
          <w:b w:val="0"/>
          <w:bCs w:val="0"/>
          <w:i w:val="0"/>
          <w:iCs w:val="0"/>
          <w:caps w:val="0"/>
          <w:smallCaps w:val="0"/>
          <w:noProof w:val="0"/>
          <w:sz w:val="24"/>
          <w:szCs w:val="24"/>
          <w:lang w:val="en-US"/>
        </w:rPr>
      </w:pPr>
      <w:r w:rsidRPr="3C358638" w:rsidR="7F48B090">
        <w:rPr>
          <w:rFonts w:ascii="Arial" w:hAnsi="Arial" w:eastAsia="Arial" w:cs="Arial"/>
          <w:b w:val="0"/>
          <w:bCs w:val="0"/>
          <w:i w:val="0"/>
          <w:iCs w:val="0"/>
          <w:caps w:val="0"/>
          <w:smallCaps w:val="0"/>
          <w:noProof w:val="0"/>
          <w:sz w:val="24"/>
          <w:szCs w:val="24"/>
          <w:lang w:val="en-US"/>
        </w:rPr>
        <w:t xml:space="preserve">Blair, C., &amp; Raver, C. C. (2015) </w:t>
      </w:r>
      <w:r w:rsidRPr="3C358638" w:rsidR="7F48B090">
        <w:rPr>
          <w:rFonts w:ascii="Arial" w:hAnsi="Arial" w:eastAsia="Arial" w:cs="Arial"/>
          <w:b w:val="0"/>
          <w:bCs w:val="0"/>
          <w:i w:val="1"/>
          <w:iCs w:val="1"/>
          <w:caps w:val="0"/>
          <w:smallCaps w:val="0"/>
          <w:noProof w:val="0"/>
          <w:sz w:val="24"/>
          <w:szCs w:val="24"/>
          <w:lang w:val="en-US"/>
        </w:rPr>
        <w:t>School Readiness and Self-Regulation: A Developmental Psychobiological Approach</w:t>
      </w:r>
      <w:r w:rsidRPr="3C358638" w:rsidR="7F48B090">
        <w:rPr>
          <w:rFonts w:ascii="Arial" w:hAnsi="Arial" w:eastAsia="Arial" w:cs="Arial"/>
          <w:b w:val="0"/>
          <w:bCs w:val="0"/>
          <w:i w:val="0"/>
          <w:iCs w:val="0"/>
          <w:caps w:val="0"/>
          <w:smallCaps w:val="0"/>
          <w:noProof w:val="0"/>
          <w:sz w:val="24"/>
          <w:szCs w:val="24"/>
          <w:lang w:val="en-US"/>
        </w:rPr>
        <w:t>. Annual Review of Psychology, 66, 711–731.</w:t>
      </w:r>
      <w:r w:rsidRPr="3C358638" w:rsidR="58646A0A">
        <w:rPr>
          <w:rFonts w:ascii="Arial" w:hAnsi="Arial" w:eastAsia="Arial" w:cs="Arial"/>
          <w:b w:val="0"/>
          <w:bCs w:val="0"/>
          <w:i w:val="0"/>
          <w:iCs w:val="0"/>
          <w:caps w:val="0"/>
          <w:smallCaps w:val="0"/>
          <w:noProof w:val="0"/>
          <w:sz w:val="24"/>
          <w:szCs w:val="24"/>
          <w:lang w:val="en-US"/>
        </w:rPr>
        <w:t xml:space="preserve"> Available at:</w:t>
      </w:r>
      <w:hyperlink r:id="Ra1f590fd590c428c">
        <w:r w:rsidRPr="3C358638" w:rsidR="58646A0A">
          <w:rPr>
            <w:rStyle w:val="Hyperlink"/>
            <w:rFonts w:ascii="Arial" w:hAnsi="Arial" w:eastAsia="Arial" w:cs="Arial"/>
            <w:b w:val="0"/>
            <w:bCs w:val="0"/>
            <w:i w:val="0"/>
            <w:iCs w:val="0"/>
            <w:caps w:val="0"/>
            <w:smallCaps w:val="0"/>
            <w:noProof w:val="0"/>
            <w:sz w:val="24"/>
            <w:szCs w:val="24"/>
            <w:lang w:val="en-US"/>
          </w:rPr>
          <w:t>https://www.annualreviews.org/content/journals/10.1146/annurev-psych-010814-015221</w:t>
        </w:r>
      </w:hyperlink>
      <w:r w:rsidRPr="3C358638" w:rsidR="58646A0A">
        <w:rPr>
          <w:rFonts w:ascii="Arial" w:hAnsi="Arial" w:eastAsia="Arial" w:cs="Arial"/>
          <w:b w:val="0"/>
          <w:bCs w:val="0"/>
          <w:i w:val="0"/>
          <w:iCs w:val="0"/>
          <w:caps w:val="0"/>
          <w:smallCaps w:val="0"/>
          <w:noProof w:val="0"/>
          <w:sz w:val="24"/>
          <w:szCs w:val="24"/>
          <w:lang w:val="en-US"/>
        </w:rPr>
        <w:t xml:space="preserve"> (Accessed: 29 Mar 2025).</w:t>
      </w:r>
    </w:p>
    <w:p w:rsidR="3C358638" w:rsidP="3C358638" w:rsidRDefault="3C358638" w14:paraId="56534D12" w14:textId="5BB86CA5">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593DA52F" w14:textId="765E726A">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1839C81C" w14:textId="786F7CD8">
      <w:pPr>
        <w:pStyle w:val="ListParagraph"/>
        <w:ind w:left="720"/>
        <w:rPr>
          <w:rFonts w:ascii="Arial" w:hAnsi="Arial" w:eastAsia="Arial" w:cs="Arial"/>
          <w:b w:val="0"/>
          <w:bCs w:val="0"/>
          <w:i w:val="0"/>
          <w:iCs w:val="0"/>
          <w:caps w:val="0"/>
          <w:smallCaps w:val="0"/>
          <w:noProof w:val="0"/>
          <w:sz w:val="24"/>
          <w:szCs w:val="24"/>
          <w:lang w:val="en-US"/>
        </w:rPr>
      </w:pPr>
    </w:p>
    <w:p w:rsidR="193BD583" w:rsidP="3C358638" w:rsidRDefault="193BD583" w14:paraId="5A9BB12B" w14:textId="233A6DB0">
      <w:pPr>
        <w:pStyle w:val="ListParagraph"/>
        <w:numPr>
          <w:ilvl w:val="0"/>
          <w:numId w:val="24"/>
        </w:numPr>
        <w:rPr>
          <w:rFonts w:ascii="Arial" w:hAnsi="Arial" w:eastAsia="Arial" w:cs="Arial"/>
          <w:b w:val="0"/>
          <w:bCs w:val="0"/>
          <w:i w:val="0"/>
          <w:iCs w:val="0"/>
          <w:caps w:val="0"/>
          <w:smallCaps w:val="0"/>
          <w:noProof w:val="0"/>
          <w:sz w:val="24"/>
          <w:szCs w:val="24"/>
          <w:lang w:val="en-US"/>
        </w:rPr>
      </w:pPr>
      <w:r w:rsidRPr="3C358638" w:rsidR="193BD583">
        <w:rPr>
          <w:rFonts w:ascii="Arial" w:hAnsi="Arial" w:eastAsia="Arial" w:cs="Arial"/>
          <w:b w:val="0"/>
          <w:bCs w:val="0"/>
          <w:i w:val="0"/>
          <w:iCs w:val="0"/>
          <w:caps w:val="0"/>
          <w:smallCaps w:val="0"/>
          <w:noProof w:val="0"/>
          <w:color w:val="000000" w:themeColor="text1" w:themeTint="FF" w:themeShade="FF"/>
          <w:sz w:val="24"/>
          <w:szCs w:val="24"/>
          <w:lang w:val="en-US"/>
        </w:rPr>
        <w:t xml:space="preserve">Booth-LaForce, C. and Kerns, K.A., </w:t>
      </w:r>
      <w:r w:rsidRPr="3C358638" w:rsidR="12C1829B">
        <w:rPr>
          <w:rFonts w:ascii="Arial" w:hAnsi="Arial" w:eastAsia="Arial" w:cs="Arial"/>
          <w:b w:val="0"/>
          <w:bCs w:val="0"/>
          <w:i w:val="0"/>
          <w:iCs w:val="0"/>
          <w:caps w:val="0"/>
          <w:smallCaps w:val="0"/>
          <w:noProof w:val="0"/>
          <w:color w:val="000000" w:themeColor="text1" w:themeTint="FF" w:themeShade="FF"/>
          <w:sz w:val="24"/>
          <w:szCs w:val="24"/>
          <w:lang w:val="en-US"/>
        </w:rPr>
        <w:t>(</w:t>
      </w:r>
      <w:r w:rsidRPr="3C358638" w:rsidR="193BD583">
        <w:rPr>
          <w:rFonts w:ascii="Arial" w:hAnsi="Arial" w:eastAsia="Arial" w:cs="Arial"/>
          <w:b w:val="0"/>
          <w:bCs w:val="0"/>
          <w:i w:val="0"/>
          <w:iCs w:val="0"/>
          <w:caps w:val="0"/>
          <w:smallCaps w:val="0"/>
          <w:noProof w:val="0"/>
          <w:color w:val="000000" w:themeColor="text1" w:themeTint="FF" w:themeShade="FF"/>
          <w:sz w:val="24"/>
          <w:szCs w:val="24"/>
          <w:lang w:val="en-US"/>
        </w:rPr>
        <w:t>2009</w:t>
      </w:r>
      <w:r w:rsidRPr="3C358638" w:rsidR="1A17D6B8">
        <w:rPr>
          <w:rFonts w:ascii="Arial" w:hAnsi="Arial" w:eastAsia="Arial" w:cs="Arial"/>
          <w:b w:val="0"/>
          <w:bCs w:val="0"/>
          <w:i w:val="0"/>
          <w:iCs w:val="0"/>
          <w:caps w:val="0"/>
          <w:smallCaps w:val="0"/>
          <w:noProof w:val="0"/>
          <w:color w:val="000000" w:themeColor="text1" w:themeTint="FF" w:themeShade="FF"/>
          <w:sz w:val="24"/>
          <w:szCs w:val="24"/>
          <w:lang w:val="en-US"/>
        </w:rPr>
        <w:t>)’</w:t>
      </w:r>
      <w:r w:rsidRPr="3C358638" w:rsidR="193BD583">
        <w:rPr>
          <w:rFonts w:ascii="Arial" w:hAnsi="Arial" w:eastAsia="Arial" w:cs="Arial"/>
          <w:b w:val="0"/>
          <w:bCs w:val="0"/>
          <w:i w:val="1"/>
          <w:iCs w:val="1"/>
          <w:caps w:val="0"/>
          <w:smallCaps w:val="0"/>
          <w:noProof w:val="0"/>
          <w:color w:val="000000" w:themeColor="text1" w:themeTint="FF" w:themeShade="FF"/>
          <w:sz w:val="24"/>
          <w:szCs w:val="24"/>
          <w:lang w:val="en-US"/>
        </w:rPr>
        <w:t xml:space="preserve">Child-parent </w:t>
      </w:r>
      <w:r w:rsidRPr="3C358638" w:rsidR="4D757622">
        <w:rPr>
          <w:rFonts w:ascii="Arial" w:hAnsi="Arial" w:eastAsia="Arial" w:cs="Arial"/>
          <w:b w:val="0"/>
          <w:bCs w:val="0"/>
          <w:i w:val="1"/>
          <w:iCs w:val="1"/>
          <w:caps w:val="0"/>
          <w:smallCaps w:val="0"/>
          <w:noProof w:val="0"/>
          <w:color w:val="000000" w:themeColor="text1" w:themeTint="FF" w:themeShade="FF"/>
          <w:sz w:val="24"/>
          <w:szCs w:val="24"/>
          <w:lang w:val="en-US"/>
        </w:rPr>
        <w:t>A</w:t>
      </w:r>
      <w:r w:rsidRPr="3C358638" w:rsidR="193BD583">
        <w:rPr>
          <w:rFonts w:ascii="Arial" w:hAnsi="Arial" w:eastAsia="Arial" w:cs="Arial"/>
          <w:b w:val="0"/>
          <w:bCs w:val="0"/>
          <w:i w:val="1"/>
          <w:iCs w:val="1"/>
          <w:caps w:val="0"/>
          <w:smallCaps w:val="0"/>
          <w:noProof w:val="0"/>
          <w:color w:val="000000" w:themeColor="text1" w:themeTint="FF" w:themeShade="FF"/>
          <w:sz w:val="24"/>
          <w:szCs w:val="24"/>
          <w:lang w:val="en-US"/>
        </w:rPr>
        <w:t xml:space="preserve">ttachment </w:t>
      </w:r>
      <w:r w:rsidRPr="3C358638" w:rsidR="5383E555">
        <w:rPr>
          <w:rFonts w:ascii="Arial" w:hAnsi="Arial" w:eastAsia="Arial" w:cs="Arial"/>
          <w:b w:val="0"/>
          <w:bCs w:val="0"/>
          <w:i w:val="1"/>
          <w:iCs w:val="1"/>
          <w:caps w:val="0"/>
          <w:smallCaps w:val="0"/>
          <w:noProof w:val="0"/>
          <w:color w:val="000000" w:themeColor="text1" w:themeTint="FF" w:themeShade="FF"/>
          <w:sz w:val="24"/>
          <w:szCs w:val="24"/>
          <w:lang w:val="en-US"/>
        </w:rPr>
        <w:t>R</w:t>
      </w:r>
      <w:r w:rsidRPr="3C358638" w:rsidR="193BD583">
        <w:rPr>
          <w:rFonts w:ascii="Arial" w:hAnsi="Arial" w:eastAsia="Arial" w:cs="Arial"/>
          <w:b w:val="0"/>
          <w:bCs w:val="0"/>
          <w:i w:val="1"/>
          <w:iCs w:val="1"/>
          <w:caps w:val="0"/>
          <w:smallCaps w:val="0"/>
          <w:noProof w:val="0"/>
          <w:color w:val="000000" w:themeColor="text1" w:themeTint="FF" w:themeShade="FF"/>
          <w:sz w:val="24"/>
          <w:szCs w:val="24"/>
          <w:lang w:val="en-US"/>
        </w:rPr>
        <w:t xml:space="preserve">elationships, Peer </w:t>
      </w:r>
      <w:r w:rsidRPr="3C358638" w:rsidR="74B288FC">
        <w:rPr>
          <w:rFonts w:ascii="Arial" w:hAnsi="Arial" w:eastAsia="Arial" w:cs="Arial"/>
          <w:b w:val="0"/>
          <w:bCs w:val="0"/>
          <w:i w:val="1"/>
          <w:iCs w:val="1"/>
          <w:caps w:val="0"/>
          <w:smallCaps w:val="0"/>
          <w:noProof w:val="0"/>
          <w:color w:val="000000" w:themeColor="text1" w:themeTint="FF" w:themeShade="FF"/>
          <w:sz w:val="24"/>
          <w:szCs w:val="24"/>
          <w:lang w:val="en-US"/>
        </w:rPr>
        <w:t>R</w:t>
      </w:r>
      <w:r w:rsidRPr="3C358638" w:rsidR="193BD583">
        <w:rPr>
          <w:rFonts w:ascii="Arial" w:hAnsi="Arial" w:eastAsia="Arial" w:cs="Arial"/>
          <w:b w:val="0"/>
          <w:bCs w:val="0"/>
          <w:i w:val="1"/>
          <w:iCs w:val="1"/>
          <w:caps w:val="0"/>
          <w:smallCaps w:val="0"/>
          <w:noProof w:val="0"/>
          <w:color w:val="000000" w:themeColor="text1" w:themeTint="FF" w:themeShade="FF"/>
          <w:sz w:val="24"/>
          <w:szCs w:val="24"/>
          <w:lang w:val="en-US"/>
        </w:rPr>
        <w:t xml:space="preserve">elationships, and </w:t>
      </w:r>
      <w:r w:rsidRPr="3C358638" w:rsidR="7719BD9A">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193BD583">
        <w:rPr>
          <w:rFonts w:ascii="Arial" w:hAnsi="Arial" w:eastAsia="Arial" w:cs="Arial"/>
          <w:b w:val="0"/>
          <w:bCs w:val="0"/>
          <w:i w:val="1"/>
          <w:iCs w:val="1"/>
          <w:caps w:val="0"/>
          <w:smallCaps w:val="0"/>
          <w:noProof w:val="0"/>
          <w:color w:val="000000" w:themeColor="text1" w:themeTint="FF" w:themeShade="FF"/>
          <w:sz w:val="24"/>
          <w:szCs w:val="24"/>
          <w:lang w:val="en-US"/>
        </w:rPr>
        <w:t>eer-</w:t>
      </w:r>
      <w:r w:rsidRPr="3C358638" w:rsidR="3AE2463A">
        <w:rPr>
          <w:rFonts w:ascii="Arial" w:hAnsi="Arial" w:eastAsia="Arial" w:cs="Arial"/>
          <w:b w:val="0"/>
          <w:bCs w:val="0"/>
          <w:i w:val="1"/>
          <w:iCs w:val="1"/>
          <w:caps w:val="0"/>
          <w:smallCaps w:val="0"/>
          <w:noProof w:val="0"/>
          <w:color w:val="000000" w:themeColor="text1" w:themeTint="FF" w:themeShade="FF"/>
          <w:sz w:val="24"/>
          <w:szCs w:val="24"/>
          <w:lang w:val="en-US"/>
        </w:rPr>
        <w:t>G</w:t>
      </w:r>
      <w:r w:rsidRPr="3C358638" w:rsidR="193BD583">
        <w:rPr>
          <w:rFonts w:ascii="Arial" w:hAnsi="Arial" w:eastAsia="Arial" w:cs="Arial"/>
          <w:b w:val="0"/>
          <w:bCs w:val="0"/>
          <w:i w:val="1"/>
          <w:iCs w:val="1"/>
          <w:caps w:val="0"/>
          <w:smallCaps w:val="0"/>
          <w:noProof w:val="0"/>
          <w:color w:val="000000" w:themeColor="text1" w:themeTint="FF" w:themeShade="FF"/>
          <w:sz w:val="24"/>
          <w:szCs w:val="24"/>
          <w:lang w:val="en-US"/>
        </w:rPr>
        <w:t xml:space="preserve">roup </w:t>
      </w:r>
      <w:r w:rsidRPr="3C358638" w:rsidR="22F2E45C">
        <w:rPr>
          <w:rFonts w:ascii="Arial" w:hAnsi="Arial" w:eastAsia="Arial" w:cs="Arial"/>
          <w:b w:val="0"/>
          <w:bCs w:val="0"/>
          <w:i w:val="1"/>
          <w:iCs w:val="1"/>
          <w:caps w:val="0"/>
          <w:smallCaps w:val="0"/>
          <w:noProof w:val="0"/>
          <w:color w:val="000000" w:themeColor="text1" w:themeTint="FF" w:themeShade="FF"/>
          <w:sz w:val="24"/>
          <w:szCs w:val="24"/>
          <w:lang w:val="en-US"/>
        </w:rPr>
        <w:t>F</w:t>
      </w:r>
      <w:r w:rsidRPr="3C358638" w:rsidR="147A8B16">
        <w:rPr>
          <w:rFonts w:ascii="Arial" w:hAnsi="Arial" w:eastAsia="Arial" w:cs="Arial"/>
          <w:b w:val="0"/>
          <w:bCs w:val="0"/>
          <w:i w:val="1"/>
          <w:iCs w:val="1"/>
          <w:caps w:val="0"/>
          <w:smallCaps w:val="0"/>
          <w:noProof w:val="0"/>
          <w:color w:val="000000" w:themeColor="text1" w:themeTint="FF" w:themeShade="FF"/>
          <w:sz w:val="24"/>
          <w:szCs w:val="24"/>
          <w:lang w:val="en-US"/>
        </w:rPr>
        <w:t>unctioning</w:t>
      </w:r>
      <w:r w:rsidRPr="3C358638" w:rsidR="147A8B1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w:t>
      </w:r>
      <w:r w:rsidRPr="3C358638" w:rsidR="193BD583">
        <w:rPr>
          <w:rFonts w:ascii="Arial" w:hAnsi="Arial" w:eastAsia="Arial" w:cs="Arial"/>
          <w:b w:val="0"/>
          <w:bCs w:val="0"/>
          <w:i w:val="0"/>
          <w:iCs w:val="0"/>
          <w:caps w:val="0"/>
          <w:smallCaps w:val="0"/>
          <w:noProof w:val="0"/>
          <w:color w:val="000000" w:themeColor="text1" w:themeTint="FF" w:themeShade="FF"/>
          <w:sz w:val="24"/>
          <w:szCs w:val="24"/>
          <w:lang w:val="en-US"/>
        </w:rPr>
        <w:t xml:space="preserve"> at:</w:t>
      </w:r>
      <w:r w:rsidRPr="3C358638" w:rsidR="193BD583">
        <w:rPr>
          <w:rFonts w:ascii="Arial" w:hAnsi="Arial" w:eastAsia="Arial" w:cs="Arial"/>
          <w:b w:val="0"/>
          <w:bCs w:val="0"/>
          <w:i w:val="0"/>
          <w:iCs w:val="0"/>
          <w:caps w:val="0"/>
          <w:smallCaps w:val="0"/>
          <w:noProof w:val="0"/>
          <w:color w:val="222222"/>
          <w:sz w:val="24"/>
          <w:szCs w:val="24"/>
          <w:lang w:val="en-US"/>
        </w:rPr>
        <w:t xml:space="preserve"> </w:t>
      </w:r>
      <w:hyperlink w:anchor="bi005" r:id="Rc37214fffa264105">
        <w:r w:rsidRPr="3C358638" w:rsidR="193BD583">
          <w:rPr>
            <w:rStyle w:val="Hyperlink"/>
            <w:rFonts w:ascii="Arial" w:hAnsi="Arial" w:eastAsia="Arial" w:cs="Arial"/>
            <w:b w:val="0"/>
            <w:bCs w:val="0"/>
            <w:i w:val="0"/>
            <w:iCs w:val="0"/>
            <w:caps w:val="0"/>
            <w:smallCaps w:val="0"/>
            <w:noProof w:val="0"/>
            <w:sz w:val="24"/>
            <w:szCs w:val="24"/>
            <w:lang w:val="en-US"/>
          </w:rPr>
          <w:t>https://www.sciencedirect.com/science/article/pii/S0022096524002741?ref=pdf_download&amp;fr=RR-2&amp;rr=928464377dba9566#bi005</w:t>
        </w:r>
      </w:hyperlink>
      <w:r w:rsidRPr="3C358638" w:rsidR="193BD583">
        <w:rPr>
          <w:rFonts w:ascii="Arial" w:hAnsi="Arial" w:eastAsia="Arial" w:cs="Arial"/>
          <w:b w:val="0"/>
          <w:bCs w:val="0"/>
          <w:i w:val="0"/>
          <w:iCs w:val="0"/>
          <w:caps w:val="0"/>
          <w:smallCaps w:val="0"/>
          <w:noProof w:val="0"/>
          <w:sz w:val="24"/>
          <w:szCs w:val="24"/>
          <w:lang w:val="en-US"/>
        </w:rPr>
        <w:t xml:space="preserve"> (Accessed: 30 Mar 2025).</w:t>
      </w:r>
    </w:p>
    <w:p w:rsidR="3C358638" w:rsidP="3C358638" w:rsidRDefault="3C358638" w14:paraId="072AD744" w14:textId="455FED2F">
      <w:pPr>
        <w:rPr>
          <w:rFonts w:ascii="Arial" w:hAnsi="Arial" w:eastAsia="Arial" w:cs="Arial"/>
          <w:b w:val="0"/>
          <w:bCs w:val="0"/>
          <w:i w:val="0"/>
          <w:iCs w:val="0"/>
          <w:caps w:val="0"/>
          <w:smallCaps w:val="0"/>
          <w:noProof w:val="0"/>
          <w:color w:val="222222"/>
          <w:sz w:val="19"/>
          <w:szCs w:val="19"/>
          <w:lang w:val="en-US"/>
        </w:rPr>
      </w:pPr>
    </w:p>
    <w:p w:rsidR="3C358638" w:rsidP="3C358638" w:rsidRDefault="3C358638" w14:paraId="0F96CD24" w14:textId="6640F0F7">
      <w:pPr>
        <w:rPr>
          <w:rFonts w:ascii="Noto Sans" w:hAnsi="Noto Sans" w:eastAsia="Noto Sans" w:cs="Noto Sans"/>
          <w:b w:val="0"/>
          <w:bCs w:val="0"/>
          <w:i w:val="0"/>
          <w:iCs w:val="0"/>
          <w:caps w:val="0"/>
          <w:smallCaps w:val="0"/>
          <w:noProof w:val="0"/>
          <w:color w:val="181817"/>
          <w:sz w:val="24"/>
          <w:szCs w:val="24"/>
          <w:lang w:val="en-US"/>
        </w:rPr>
      </w:pPr>
    </w:p>
    <w:p w:rsidR="059380B5" w:rsidP="3C358638" w:rsidRDefault="059380B5" w14:paraId="45E2E1D1" w14:textId="65CADB5E">
      <w:pPr>
        <w:pStyle w:val="ListParagraph"/>
        <w:numPr>
          <w:ilvl w:val="0"/>
          <w:numId w:val="24"/>
        </w:numPr>
        <w:rPr>
          <w:rFonts w:ascii="Arial" w:hAnsi="Arial" w:eastAsia="Arial" w:cs="Arial"/>
          <w:b w:val="0"/>
          <w:bCs w:val="0"/>
          <w:i w:val="0"/>
          <w:iCs w:val="0"/>
          <w:caps w:val="0"/>
          <w:smallCaps w:val="0"/>
          <w:noProof w:val="0"/>
          <w:sz w:val="24"/>
          <w:szCs w:val="24"/>
          <w:lang w:val="en-US"/>
        </w:rPr>
      </w:pPr>
      <w:r w:rsidRPr="3C358638" w:rsidR="059380B5">
        <w:rPr>
          <w:rFonts w:ascii="Arial" w:hAnsi="Arial" w:eastAsia="Arial" w:cs="Arial"/>
          <w:b w:val="0"/>
          <w:bCs w:val="0"/>
          <w:i w:val="0"/>
          <w:iCs w:val="0"/>
          <w:caps w:val="0"/>
          <w:smallCaps w:val="0"/>
          <w:noProof w:val="0"/>
          <w:color w:val="000000" w:themeColor="text1" w:themeTint="FF" w:themeShade="FF"/>
          <w:sz w:val="24"/>
          <w:szCs w:val="24"/>
          <w:lang w:val="en-US"/>
        </w:rPr>
        <w:t xml:space="preserve">Coplan, R. J., &amp; Arbeau, K. A. (2009). </w:t>
      </w:r>
      <w:r w:rsidRPr="3C358638" w:rsidR="059380B5">
        <w:rPr>
          <w:rFonts w:ascii="Arial" w:hAnsi="Arial" w:eastAsia="Arial" w:cs="Arial"/>
          <w:b w:val="0"/>
          <w:bCs w:val="0"/>
          <w:i w:val="1"/>
          <w:iCs w:val="1"/>
          <w:caps w:val="0"/>
          <w:smallCaps w:val="0"/>
          <w:noProof w:val="0"/>
          <w:color w:val="000000" w:themeColor="text1" w:themeTint="FF" w:themeShade="FF"/>
          <w:sz w:val="24"/>
          <w:szCs w:val="24"/>
          <w:lang w:val="en-US"/>
        </w:rPr>
        <w:t xml:space="preserve">Peer </w:t>
      </w:r>
      <w:r w:rsidRPr="3C358638" w:rsidR="67CFE6CF">
        <w:rPr>
          <w:rFonts w:ascii="Arial" w:hAnsi="Arial" w:eastAsia="Arial" w:cs="Arial"/>
          <w:b w:val="0"/>
          <w:bCs w:val="0"/>
          <w:i w:val="1"/>
          <w:iCs w:val="1"/>
          <w:caps w:val="0"/>
          <w:smallCaps w:val="0"/>
          <w:noProof w:val="0"/>
          <w:color w:val="000000" w:themeColor="text1" w:themeTint="FF" w:themeShade="FF"/>
          <w:sz w:val="24"/>
          <w:szCs w:val="24"/>
          <w:lang w:val="en-US"/>
        </w:rPr>
        <w:t>I</w:t>
      </w:r>
      <w:r w:rsidRPr="3C358638" w:rsidR="059380B5">
        <w:rPr>
          <w:rFonts w:ascii="Arial" w:hAnsi="Arial" w:eastAsia="Arial" w:cs="Arial"/>
          <w:b w:val="0"/>
          <w:bCs w:val="0"/>
          <w:i w:val="1"/>
          <w:iCs w:val="1"/>
          <w:caps w:val="0"/>
          <w:smallCaps w:val="0"/>
          <w:noProof w:val="0"/>
          <w:color w:val="000000" w:themeColor="text1" w:themeTint="FF" w:themeShade="FF"/>
          <w:sz w:val="24"/>
          <w:szCs w:val="24"/>
          <w:lang w:val="en-US"/>
        </w:rPr>
        <w:t xml:space="preserve">nteractions and </w:t>
      </w:r>
      <w:r w:rsidRPr="3C358638" w:rsidR="3B5BCAA7">
        <w:rPr>
          <w:rFonts w:ascii="Arial" w:hAnsi="Arial" w:eastAsia="Arial" w:cs="Arial"/>
          <w:b w:val="0"/>
          <w:bCs w:val="0"/>
          <w:i w:val="1"/>
          <w:iCs w:val="1"/>
          <w:caps w:val="0"/>
          <w:smallCaps w:val="0"/>
          <w:noProof w:val="0"/>
          <w:color w:val="000000" w:themeColor="text1" w:themeTint="FF" w:themeShade="FF"/>
          <w:sz w:val="24"/>
          <w:szCs w:val="24"/>
          <w:lang w:val="en-US"/>
        </w:rPr>
        <w:t>Pl</w:t>
      </w:r>
      <w:r w:rsidRPr="3C358638" w:rsidR="059380B5">
        <w:rPr>
          <w:rFonts w:ascii="Arial" w:hAnsi="Arial" w:eastAsia="Arial" w:cs="Arial"/>
          <w:b w:val="0"/>
          <w:bCs w:val="0"/>
          <w:i w:val="1"/>
          <w:iCs w:val="1"/>
          <w:caps w:val="0"/>
          <w:smallCaps w:val="0"/>
          <w:noProof w:val="0"/>
          <w:color w:val="000000" w:themeColor="text1" w:themeTint="FF" w:themeShade="FF"/>
          <w:sz w:val="24"/>
          <w:szCs w:val="24"/>
          <w:lang w:val="en-US"/>
        </w:rPr>
        <w:t xml:space="preserve">ay in </w:t>
      </w:r>
      <w:r w:rsidRPr="3C358638" w:rsidR="252D557B">
        <w:rPr>
          <w:rFonts w:ascii="Arial" w:hAnsi="Arial" w:eastAsia="Arial" w:cs="Arial"/>
          <w:b w:val="0"/>
          <w:bCs w:val="0"/>
          <w:i w:val="1"/>
          <w:iCs w:val="1"/>
          <w:caps w:val="0"/>
          <w:smallCaps w:val="0"/>
          <w:noProof w:val="0"/>
          <w:color w:val="000000" w:themeColor="text1" w:themeTint="FF" w:themeShade="FF"/>
          <w:sz w:val="24"/>
          <w:szCs w:val="24"/>
          <w:lang w:val="en-US"/>
        </w:rPr>
        <w:t>E</w:t>
      </w:r>
      <w:r w:rsidRPr="3C358638" w:rsidR="059380B5">
        <w:rPr>
          <w:rFonts w:ascii="Arial" w:hAnsi="Arial" w:eastAsia="Arial" w:cs="Arial"/>
          <w:b w:val="0"/>
          <w:bCs w:val="0"/>
          <w:i w:val="1"/>
          <w:iCs w:val="1"/>
          <w:caps w:val="0"/>
          <w:smallCaps w:val="0"/>
          <w:noProof w:val="0"/>
          <w:color w:val="000000" w:themeColor="text1" w:themeTint="FF" w:themeShade="FF"/>
          <w:sz w:val="24"/>
          <w:szCs w:val="24"/>
          <w:lang w:val="en-US"/>
        </w:rPr>
        <w:t xml:space="preserve">arly </w:t>
      </w:r>
      <w:r w:rsidRPr="3C358638" w:rsidR="307D8709">
        <w:rPr>
          <w:rFonts w:ascii="Arial" w:hAnsi="Arial" w:eastAsia="Arial" w:cs="Arial"/>
          <w:b w:val="0"/>
          <w:bCs w:val="0"/>
          <w:i w:val="1"/>
          <w:iCs w:val="1"/>
          <w:caps w:val="0"/>
          <w:smallCaps w:val="0"/>
          <w:noProof w:val="0"/>
          <w:color w:val="000000" w:themeColor="text1" w:themeTint="FF" w:themeShade="FF"/>
          <w:sz w:val="24"/>
          <w:szCs w:val="24"/>
          <w:lang w:val="en-US"/>
        </w:rPr>
        <w:t>C</w:t>
      </w:r>
      <w:r w:rsidRPr="3C358638" w:rsidR="059380B5">
        <w:rPr>
          <w:rFonts w:ascii="Arial" w:hAnsi="Arial" w:eastAsia="Arial" w:cs="Arial"/>
          <w:b w:val="0"/>
          <w:bCs w:val="0"/>
          <w:i w:val="1"/>
          <w:iCs w:val="1"/>
          <w:caps w:val="0"/>
          <w:smallCaps w:val="0"/>
          <w:noProof w:val="0"/>
          <w:color w:val="000000" w:themeColor="text1" w:themeTint="FF" w:themeShade="FF"/>
          <w:sz w:val="24"/>
          <w:szCs w:val="24"/>
          <w:lang w:val="en-US"/>
        </w:rPr>
        <w:t>hildhoo</w:t>
      </w:r>
      <w:r w:rsidRPr="3C358638" w:rsidR="059380B5">
        <w:rPr>
          <w:rFonts w:ascii="Arial" w:hAnsi="Arial" w:eastAsia="Arial" w:cs="Arial"/>
          <w:b w:val="0"/>
          <w:bCs w:val="0"/>
          <w:i w:val="0"/>
          <w:iCs w:val="0"/>
          <w:caps w:val="0"/>
          <w:smallCaps w:val="0"/>
          <w:noProof w:val="0"/>
          <w:color w:val="000000" w:themeColor="text1" w:themeTint="FF" w:themeShade="FF"/>
          <w:sz w:val="24"/>
          <w:szCs w:val="24"/>
          <w:lang w:val="en-US"/>
        </w:rPr>
        <w:t xml:space="preserve">d. In K. H. Rubin, W. M. Bukowski, &amp; B. Laursen (Eds.), </w:t>
      </w:r>
      <w:r w:rsidRPr="3C358638" w:rsidR="059380B5">
        <w:rPr>
          <w:rFonts w:ascii="Arial" w:hAnsi="Arial" w:eastAsia="Arial" w:cs="Arial"/>
          <w:b w:val="0"/>
          <w:bCs w:val="0"/>
          <w:i w:val="1"/>
          <w:iCs w:val="1"/>
          <w:caps w:val="0"/>
          <w:smallCaps w:val="0"/>
          <w:noProof w:val="0"/>
          <w:color w:val="000000" w:themeColor="text1" w:themeTint="FF" w:themeShade="FF"/>
          <w:sz w:val="24"/>
          <w:szCs w:val="24"/>
          <w:lang w:val="en-US"/>
        </w:rPr>
        <w:t>Handbook of peer interactions, relationships, and groups</w:t>
      </w:r>
      <w:r w:rsidRPr="3C358638" w:rsidR="059380B5">
        <w:rPr>
          <w:rFonts w:ascii="Arial" w:hAnsi="Arial" w:eastAsia="Arial" w:cs="Arial"/>
          <w:b w:val="0"/>
          <w:bCs w:val="0"/>
          <w:i w:val="0"/>
          <w:iCs w:val="0"/>
          <w:caps w:val="0"/>
          <w:smallCaps w:val="0"/>
          <w:noProof w:val="0"/>
          <w:color w:val="000000" w:themeColor="text1" w:themeTint="FF" w:themeShade="FF"/>
          <w:sz w:val="24"/>
          <w:szCs w:val="24"/>
          <w:lang w:val="en-US"/>
        </w:rPr>
        <w:t xml:space="preserve"> (pp. 143–161). The Guilford </w:t>
      </w:r>
      <w:r w:rsidRPr="3C358638" w:rsidR="55E099FE">
        <w:rPr>
          <w:rFonts w:ascii="Arial" w:hAnsi="Arial" w:eastAsia="Arial" w:cs="Arial"/>
          <w:b w:val="0"/>
          <w:bCs w:val="0"/>
          <w:i w:val="0"/>
          <w:iCs w:val="0"/>
          <w:caps w:val="0"/>
          <w:smallCaps w:val="0"/>
          <w:noProof w:val="0"/>
          <w:color w:val="000000" w:themeColor="text1" w:themeTint="FF" w:themeShade="FF"/>
          <w:sz w:val="24"/>
          <w:szCs w:val="24"/>
          <w:lang w:val="en-US"/>
        </w:rPr>
        <w:t>Press, Available</w:t>
      </w:r>
      <w:r w:rsidRPr="3C358638" w:rsidR="059380B5">
        <w:rPr>
          <w:rFonts w:ascii="Arial" w:hAnsi="Arial" w:eastAsia="Arial" w:cs="Arial"/>
          <w:b w:val="0"/>
          <w:bCs w:val="0"/>
          <w:i w:val="0"/>
          <w:iCs w:val="0"/>
          <w:caps w:val="0"/>
          <w:smallCaps w:val="0"/>
          <w:noProof w:val="0"/>
          <w:color w:val="000000" w:themeColor="text1" w:themeTint="FF" w:themeShade="FF"/>
          <w:sz w:val="24"/>
          <w:szCs w:val="24"/>
          <w:lang w:val="en-US"/>
        </w:rPr>
        <w:t xml:space="preserve"> at:</w:t>
      </w:r>
      <w:r w:rsidRPr="3C358638" w:rsidR="64A47B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c3ad7ead41544068">
        <w:r w:rsidRPr="3C358638" w:rsidR="64A47BBD">
          <w:rPr>
            <w:rStyle w:val="Hyperlink"/>
            <w:rFonts w:ascii="Arial" w:hAnsi="Arial" w:eastAsia="Arial" w:cs="Arial"/>
            <w:b w:val="0"/>
            <w:bCs w:val="0"/>
            <w:i w:val="0"/>
            <w:iCs w:val="0"/>
            <w:caps w:val="0"/>
            <w:smallCaps w:val="0"/>
            <w:noProof w:val="0"/>
            <w:sz w:val="24"/>
            <w:szCs w:val="24"/>
            <w:lang w:val="en-US"/>
          </w:rPr>
          <w:t>https://psycnet.apa.org/record/2008-19117-008</w:t>
        </w:r>
      </w:hyperlink>
      <w:r w:rsidRPr="3C358638" w:rsidR="64A47BBD">
        <w:rPr>
          <w:rFonts w:ascii="Arial" w:hAnsi="Arial" w:eastAsia="Arial" w:cs="Arial"/>
          <w:b w:val="0"/>
          <w:bCs w:val="0"/>
          <w:i w:val="0"/>
          <w:iCs w:val="0"/>
          <w:caps w:val="0"/>
          <w:smallCaps w:val="0"/>
          <w:noProof w:val="0"/>
          <w:sz w:val="24"/>
          <w:szCs w:val="24"/>
          <w:lang w:val="en-US"/>
        </w:rPr>
        <w:t xml:space="preserve"> (Accessed:30 Mar 2025).</w:t>
      </w:r>
    </w:p>
    <w:p w:rsidR="3C358638" w:rsidP="3C358638" w:rsidRDefault="3C358638" w14:paraId="01DC7DFA" w14:textId="01F9B7A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51E96921" w:rsidP="3C358638" w:rsidRDefault="51E96921" w14:paraId="4F1271BC" w14:textId="44ED4936">
      <w:pPr>
        <w:pStyle w:val="ListParagraph"/>
        <w:numPr>
          <w:ilvl w:val="0"/>
          <w:numId w:val="24"/>
        </w:numPr>
        <w:rPr>
          <w:rFonts w:ascii="Arial" w:hAnsi="Arial" w:eastAsia="Arial" w:cs="Arial"/>
          <w:b w:val="0"/>
          <w:bCs w:val="0"/>
          <w:i w:val="0"/>
          <w:iCs w:val="0"/>
          <w:caps w:val="0"/>
          <w:smallCaps w:val="0"/>
          <w:noProof w:val="0"/>
          <w:sz w:val="24"/>
          <w:szCs w:val="24"/>
          <w:lang w:val="en-US"/>
        </w:rPr>
      </w:pPr>
      <w:r w:rsidRPr="3C358638" w:rsidR="51E96921">
        <w:rPr>
          <w:rFonts w:ascii="Arial" w:hAnsi="Arial" w:eastAsia="Arial" w:cs="Arial"/>
          <w:b w:val="0"/>
          <w:bCs w:val="0"/>
          <w:i w:val="0"/>
          <w:iCs w:val="0"/>
          <w:caps w:val="0"/>
          <w:smallCaps w:val="0"/>
          <w:noProof w:val="0"/>
          <w:color w:val="000000" w:themeColor="text1" w:themeTint="FF" w:themeShade="FF"/>
          <w:sz w:val="24"/>
          <w:szCs w:val="24"/>
          <w:lang w:val="en-US"/>
        </w:rPr>
        <w:t xml:space="preserve">Doherty, G., (2012) </w:t>
      </w:r>
      <w:r w:rsidRPr="3C358638" w:rsidR="51E96921">
        <w:rPr>
          <w:rFonts w:ascii="Arial" w:hAnsi="Arial" w:eastAsia="Arial" w:cs="Arial"/>
          <w:b w:val="0"/>
          <w:bCs w:val="0"/>
          <w:i w:val="1"/>
          <w:iCs w:val="1"/>
          <w:caps w:val="0"/>
          <w:smallCaps w:val="0"/>
          <w:noProof w:val="0"/>
          <w:color w:val="000000" w:themeColor="text1" w:themeTint="FF" w:themeShade="FF"/>
          <w:sz w:val="24"/>
          <w:szCs w:val="24"/>
          <w:lang w:val="en-US"/>
        </w:rPr>
        <w:t xml:space="preserve">Quality </w:t>
      </w:r>
      <w:r w:rsidRPr="3C358638" w:rsidR="5DBD6377">
        <w:rPr>
          <w:rFonts w:ascii="Arial" w:hAnsi="Arial" w:eastAsia="Arial" w:cs="Arial"/>
          <w:b w:val="0"/>
          <w:bCs w:val="0"/>
          <w:i w:val="1"/>
          <w:iCs w:val="1"/>
          <w:caps w:val="0"/>
          <w:smallCaps w:val="0"/>
          <w:noProof w:val="0"/>
          <w:color w:val="000000" w:themeColor="text1" w:themeTint="FF" w:themeShade="FF"/>
          <w:sz w:val="24"/>
          <w:szCs w:val="24"/>
          <w:lang w:val="en-US"/>
        </w:rPr>
        <w:t>A</w:t>
      </w:r>
      <w:r w:rsidRPr="3C358638" w:rsidR="51E96921">
        <w:rPr>
          <w:rFonts w:ascii="Arial" w:hAnsi="Arial" w:eastAsia="Arial" w:cs="Arial"/>
          <w:b w:val="0"/>
          <w:bCs w:val="0"/>
          <w:i w:val="1"/>
          <w:iCs w:val="1"/>
          <w:caps w:val="0"/>
          <w:smallCaps w:val="0"/>
          <w:noProof w:val="0"/>
          <w:color w:val="000000" w:themeColor="text1" w:themeTint="FF" w:themeShade="FF"/>
          <w:sz w:val="24"/>
          <w:szCs w:val="24"/>
          <w:lang w:val="en-US"/>
        </w:rPr>
        <w:t xml:space="preserve">ssurance in </w:t>
      </w:r>
      <w:r w:rsidRPr="3C358638" w:rsidR="07DD712A">
        <w:rPr>
          <w:rFonts w:ascii="Arial" w:hAnsi="Arial" w:eastAsia="Arial" w:cs="Arial"/>
          <w:b w:val="0"/>
          <w:bCs w:val="0"/>
          <w:i w:val="1"/>
          <w:iCs w:val="1"/>
          <w:caps w:val="0"/>
          <w:smallCaps w:val="0"/>
          <w:noProof w:val="0"/>
          <w:color w:val="000000" w:themeColor="text1" w:themeTint="FF" w:themeShade="FF"/>
          <w:sz w:val="24"/>
          <w:szCs w:val="24"/>
          <w:lang w:val="en-US"/>
        </w:rPr>
        <w:t>E</w:t>
      </w:r>
      <w:r w:rsidRPr="3C358638" w:rsidR="51E96921">
        <w:rPr>
          <w:rFonts w:ascii="Arial" w:hAnsi="Arial" w:eastAsia="Arial" w:cs="Arial"/>
          <w:b w:val="0"/>
          <w:bCs w:val="0"/>
          <w:i w:val="1"/>
          <w:iCs w:val="1"/>
          <w:caps w:val="0"/>
          <w:smallCaps w:val="0"/>
          <w:noProof w:val="0"/>
          <w:color w:val="000000" w:themeColor="text1" w:themeTint="FF" w:themeShade="FF"/>
          <w:sz w:val="24"/>
          <w:szCs w:val="24"/>
          <w:lang w:val="en-US"/>
        </w:rPr>
        <w:t xml:space="preserve">ducation. Quality </w:t>
      </w:r>
      <w:r w:rsidRPr="3C358638" w:rsidR="3A7D9DA8">
        <w:rPr>
          <w:rFonts w:ascii="Arial" w:hAnsi="Arial" w:eastAsia="Arial" w:cs="Arial"/>
          <w:b w:val="0"/>
          <w:bCs w:val="0"/>
          <w:i w:val="1"/>
          <w:iCs w:val="1"/>
          <w:caps w:val="0"/>
          <w:smallCaps w:val="0"/>
          <w:noProof w:val="0"/>
          <w:color w:val="000000" w:themeColor="text1" w:themeTint="FF" w:themeShade="FF"/>
          <w:sz w:val="24"/>
          <w:szCs w:val="24"/>
          <w:lang w:val="en-US"/>
        </w:rPr>
        <w:t>Assurance</w:t>
      </w:r>
      <w:r w:rsidRPr="3C358638" w:rsidR="51E96921">
        <w:rPr>
          <w:rFonts w:ascii="Arial" w:hAnsi="Arial" w:eastAsia="Arial" w:cs="Arial"/>
          <w:b w:val="0"/>
          <w:bCs w:val="0"/>
          <w:i w:val="1"/>
          <w:iCs w:val="1"/>
          <w:caps w:val="0"/>
          <w:smallCaps w:val="0"/>
          <w:noProof w:val="0"/>
          <w:color w:val="000000" w:themeColor="text1" w:themeTint="FF" w:themeShade="FF"/>
          <w:sz w:val="24"/>
          <w:szCs w:val="24"/>
          <w:lang w:val="en-US"/>
        </w:rPr>
        <w:t xml:space="preserve"> and </w:t>
      </w:r>
      <w:r w:rsidRPr="3C358638" w:rsidR="6E71625A">
        <w:rPr>
          <w:rFonts w:ascii="Arial" w:hAnsi="Arial" w:eastAsia="Arial" w:cs="Arial"/>
          <w:b w:val="0"/>
          <w:bCs w:val="0"/>
          <w:i w:val="1"/>
          <w:iCs w:val="1"/>
          <w:caps w:val="0"/>
          <w:smallCaps w:val="0"/>
          <w:noProof w:val="0"/>
          <w:color w:val="000000" w:themeColor="text1" w:themeTint="FF" w:themeShade="FF"/>
          <w:sz w:val="24"/>
          <w:szCs w:val="24"/>
          <w:lang w:val="en-US"/>
        </w:rPr>
        <w:t>M</w:t>
      </w:r>
      <w:r w:rsidRPr="3C358638" w:rsidR="51E96921">
        <w:rPr>
          <w:rFonts w:ascii="Arial" w:hAnsi="Arial" w:eastAsia="Arial" w:cs="Arial"/>
          <w:b w:val="0"/>
          <w:bCs w:val="0"/>
          <w:i w:val="1"/>
          <w:iCs w:val="1"/>
          <w:caps w:val="0"/>
          <w:smallCaps w:val="0"/>
          <w:noProof w:val="0"/>
          <w:color w:val="000000" w:themeColor="text1" w:themeTint="FF" w:themeShade="FF"/>
          <w:sz w:val="24"/>
          <w:szCs w:val="24"/>
          <w:lang w:val="en-US"/>
        </w:rPr>
        <w:t>anagement,</w:t>
      </w:r>
      <w:r w:rsidRPr="3C358638" w:rsidR="51E96921">
        <w:rPr>
          <w:rFonts w:ascii="Arial" w:hAnsi="Arial" w:eastAsia="Arial" w:cs="Arial"/>
          <w:b w:val="0"/>
          <w:bCs w:val="0"/>
          <w:i w:val="0"/>
          <w:iCs w:val="0"/>
          <w:caps w:val="0"/>
          <w:smallCaps w:val="0"/>
          <w:noProof w:val="0"/>
          <w:color w:val="000000" w:themeColor="text1" w:themeTint="FF" w:themeShade="FF"/>
          <w:sz w:val="24"/>
          <w:szCs w:val="24"/>
          <w:lang w:val="en-US"/>
        </w:rPr>
        <w:t xml:space="preserve"> pp.75-102.</w:t>
      </w:r>
      <w:r w:rsidRPr="3C358638" w:rsidR="44B178F6">
        <w:rPr>
          <w:rFonts w:ascii="Arial" w:hAnsi="Arial" w:eastAsia="Arial" w:cs="Arial"/>
          <w:b w:val="0"/>
          <w:bCs w:val="0"/>
          <w:i w:val="0"/>
          <w:iCs w:val="0"/>
          <w:caps w:val="0"/>
          <w:smallCaps w:val="0"/>
          <w:noProof w:val="0"/>
          <w:sz w:val="24"/>
          <w:szCs w:val="24"/>
          <w:lang w:val="en-US"/>
        </w:rPr>
        <w:t xml:space="preserve"> Available at:</w:t>
      </w:r>
      <w:hyperlink r:id="R3f1c8a92f4db49af">
        <w:r w:rsidRPr="3C358638" w:rsidR="44B178F6">
          <w:rPr>
            <w:rStyle w:val="Hyperlink"/>
            <w:rFonts w:ascii="Arial" w:hAnsi="Arial" w:eastAsia="Arial" w:cs="Arial"/>
            <w:b w:val="0"/>
            <w:bCs w:val="0"/>
            <w:i w:val="0"/>
            <w:iCs w:val="0"/>
            <w:caps w:val="0"/>
            <w:smallCaps w:val="0"/>
            <w:noProof w:val="0"/>
            <w:sz w:val="24"/>
            <w:szCs w:val="24"/>
            <w:lang w:val="en-US"/>
          </w:rPr>
          <w:t>https://www.google.co.uk/books/edition/_/juCZDwAAQBAJ?hl=en&amp;gbpv=1&amp;pg=PA75&amp;dq=meaning+of+quality+assurance+in+early+years+education</w:t>
        </w:r>
      </w:hyperlink>
      <w:r w:rsidRPr="3C358638" w:rsidR="44B178F6">
        <w:rPr>
          <w:rFonts w:ascii="Arial" w:hAnsi="Arial" w:eastAsia="Arial" w:cs="Arial"/>
          <w:b w:val="0"/>
          <w:bCs w:val="0"/>
          <w:i w:val="0"/>
          <w:iCs w:val="0"/>
          <w:caps w:val="0"/>
          <w:smallCaps w:val="0"/>
          <w:noProof w:val="0"/>
          <w:sz w:val="24"/>
          <w:szCs w:val="24"/>
          <w:lang w:val="en-US"/>
        </w:rPr>
        <w:t xml:space="preserve"> (Accessed: 28 Mar 2025).</w:t>
      </w:r>
    </w:p>
    <w:p w:rsidR="3C358638" w:rsidP="3C358638" w:rsidRDefault="3C358638" w14:paraId="375FC9A4" w14:textId="2A0CE77B">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3DEE4CBC" w14:textId="2F059ABA">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7F15089A" w14:textId="7B06B00F">
      <w:pPr>
        <w:pStyle w:val="Normal"/>
        <w:ind w:left="720"/>
        <w:rPr>
          <w:rFonts w:ascii="Arial" w:hAnsi="Arial" w:eastAsia="Arial" w:cs="Arial"/>
          <w:b w:val="0"/>
          <w:bCs w:val="0"/>
          <w:i w:val="0"/>
          <w:iCs w:val="0"/>
          <w:caps w:val="0"/>
          <w:smallCaps w:val="0"/>
          <w:noProof w:val="0"/>
          <w:sz w:val="24"/>
          <w:szCs w:val="24"/>
          <w:lang w:val="en-US"/>
        </w:rPr>
      </w:pPr>
    </w:p>
    <w:p w:rsidR="73F28421" w:rsidP="3C358638" w:rsidRDefault="73F28421" w14:paraId="69F4920E" w14:textId="3129B422">
      <w:pPr>
        <w:pStyle w:val="ListParagraph"/>
        <w:numPr>
          <w:ilvl w:val="0"/>
          <w:numId w:val="24"/>
        </w:numPr>
        <w:rPr>
          <w:rFonts w:ascii="Arial" w:hAnsi="Arial" w:eastAsia="Arial" w:cs="Arial"/>
          <w:b w:val="0"/>
          <w:bCs w:val="0"/>
          <w:i w:val="0"/>
          <w:iCs w:val="0"/>
          <w:caps w:val="0"/>
          <w:smallCaps w:val="0"/>
          <w:noProof w:val="0"/>
          <w:color w:val="000000" w:themeColor="text1" w:themeTint="FF" w:themeShade="FF"/>
          <w:sz w:val="24"/>
          <w:szCs w:val="24"/>
          <w:lang w:val="en-US"/>
        </w:rPr>
      </w:pPr>
      <w:r w:rsidRPr="3C358638" w:rsidR="73F28421">
        <w:rPr>
          <w:rFonts w:ascii="Arial" w:hAnsi="Arial" w:eastAsia="Arial" w:cs="Arial"/>
          <w:b w:val="0"/>
          <w:bCs w:val="0"/>
          <w:i w:val="0"/>
          <w:iCs w:val="0"/>
          <w:caps w:val="0"/>
          <w:smallCaps w:val="0"/>
          <w:noProof w:val="0"/>
          <w:color w:val="000000" w:themeColor="text1" w:themeTint="FF" w:themeShade="FF"/>
          <w:sz w:val="24"/>
          <w:szCs w:val="24"/>
          <w:lang w:val="en-US"/>
        </w:rPr>
        <w:t xml:space="preserve">Hibbard, J.H., Greene, J. and Daniel, D., (2010) </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 xml:space="preserve">What is </w:t>
      </w:r>
      <w:r w:rsidRPr="3C358638" w:rsidR="3DA03854">
        <w:rPr>
          <w:rFonts w:ascii="Arial" w:hAnsi="Arial" w:eastAsia="Arial" w:cs="Arial"/>
          <w:b w:val="0"/>
          <w:bCs w:val="0"/>
          <w:i w:val="1"/>
          <w:iCs w:val="1"/>
          <w:caps w:val="0"/>
          <w:smallCaps w:val="0"/>
          <w:noProof w:val="0"/>
          <w:color w:val="000000" w:themeColor="text1" w:themeTint="FF" w:themeShade="FF"/>
          <w:sz w:val="24"/>
          <w:szCs w:val="24"/>
          <w:lang w:val="en-US"/>
        </w:rPr>
        <w:t>Q</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 xml:space="preserve">uality </w:t>
      </w:r>
      <w:r w:rsidRPr="3C358638" w:rsidR="119134E7">
        <w:rPr>
          <w:rFonts w:ascii="Arial" w:hAnsi="Arial" w:eastAsia="Arial" w:cs="Arial"/>
          <w:b w:val="0"/>
          <w:bCs w:val="0"/>
          <w:i w:val="1"/>
          <w:iCs w:val="1"/>
          <w:caps w:val="0"/>
          <w:smallCaps w:val="0"/>
          <w:noProof w:val="0"/>
          <w:color w:val="000000" w:themeColor="text1" w:themeTint="FF" w:themeShade="FF"/>
          <w:sz w:val="24"/>
          <w:szCs w:val="24"/>
          <w:lang w:val="en-US"/>
        </w:rPr>
        <w:t>A</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 xml:space="preserve">nyway? Performance </w:t>
      </w:r>
      <w:r w:rsidRPr="3C358638" w:rsidR="56BEF54B">
        <w:rPr>
          <w:rFonts w:ascii="Arial" w:hAnsi="Arial" w:eastAsia="Arial" w:cs="Arial"/>
          <w:b w:val="0"/>
          <w:bCs w:val="0"/>
          <w:i w:val="1"/>
          <w:iCs w:val="1"/>
          <w:caps w:val="0"/>
          <w:smallCaps w:val="0"/>
          <w:noProof w:val="0"/>
          <w:color w:val="000000" w:themeColor="text1" w:themeTint="FF" w:themeShade="FF"/>
          <w:sz w:val="24"/>
          <w:szCs w:val="24"/>
          <w:lang w:val="en-US"/>
        </w:rPr>
        <w:t>R</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 xml:space="preserve">eports that </w:t>
      </w:r>
      <w:r w:rsidRPr="3C358638" w:rsidR="00A9D8D8">
        <w:rPr>
          <w:rFonts w:ascii="Arial" w:hAnsi="Arial" w:eastAsia="Arial" w:cs="Arial"/>
          <w:b w:val="0"/>
          <w:bCs w:val="0"/>
          <w:i w:val="1"/>
          <w:iCs w:val="1"/>
          <w:caps w:val="0"/>
          <w:smallCaps w:val="0"/>
          <w:noProof w:val="0"/>
          <w:color w:val="000000" w:themeColor="text1" w:themeTint="FF" w:themeShade="FF"/>
          <w:sz w:val="24"/>
          <w:szCs w:val="24"/>
          <w:lang w:val="en-US"/>
        </w:rPr>
        <w:t>C</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 xml:space="preserve">learly </w:t>
      </w:r>
      <w:r w:rsidRPr="3C358638" w:rsidR="58F87359">
        <w:rPr>
          <w:rFonts w:ascii="Arial" w:hAnsi="Arial" w:eastAsia="Arial" w:cs="Arial"/>
          <w:b w:val="0"/>
          <w:bCs w:val="0"/>
          <w:i w:val="1"/>
          <w:iCs w:val="1"/>
          <w:caps w:val="0"/>
          <w:smallCaps w:val="0"/>
          <w:noProof w:val="0"/>
          <w:color w:val="000000" w:themeColor="text1" w:themeTint="FF" w:themeShade="FF"/>
          <w:sz w:val="24"/>
          <w:szCs w:val="24"/>
          <w:lang w:val="en-US"/>
        </w:rPr>
        <w:t>C</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 xml:space="preserve">ommunicate to </w:t>
      </w:r>
      <w:r w:rsidRPr="3C358638" w:rsidR="77061B90">
        <w:rPr>
          <w:rFonts w:ascii="Arial" w:hAnsi="Arial" w:eastAsia="Arial" w:cs="Arial"/>
          <w:b w:val="0"/>
          <w:bCs w:val="0"/>
          <w:i w:val="1"/>
          <w:iCs w:val="1"/>
          <w:caps w:val="0"/>
          <w:smallCaps w:val="0"/>
          <w:noProof w:val="0"/>
          <w:color w:val="000000" w:themeColor="text1" w:themeTint="FF" w:themeShade="FF"/>
          <w:sz w:val="24"/>
          <w:szCs w:val="24"/>
          <w:lang w:val="en-US"/>
        </w:rPr>
        <w:t>C</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 xml:space="preserve">onsumers the </w:t>
      </w:r>
      <w:r w:rsidRPr="3C358638" w:rsidR="5D056410">
        <w:rPr>
          <w:rFonts w:ascii="Arial" w:hAnsi="Arial" w:eastAsia="Arial" w:cs="Arial"/>
          <w:b w:val="0"/>
          <w:bCs w:val="0"/>
          <w:i w:val="1"/>
          <w:iCs w:val="1"/>
          <w:caps w:val="0"/>
          <w:smallCaps w:val="0"/>
          <w:noProof w:val="0"/>
          <w:color w:val="000000" w:themeColor="text1" w:themeTint="FF" w:themeShade="FF"/>
          <w:sz w:val="24"/>
          <w:szCs w:val="24"/>
          <w:lang w:val="en-US"/>
        </w:rPr>
        <w:t>M</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 xml:space="preserve">eaning of </w:t>
      </w:r>
      <w:r w:rsidRPr="3C358638" w:rsidR="0CA76401">
        <w:rPr>
          <w:rFonts w:ascii="Arial" w:hAnsi="Arial" w:eastAsia="Arial" w:cs="Arial"/>
          <w:b w:val="0"/>
          <w:bCs w:val="0"/>
          <w:i w:val="1"/>
          <w:iCs w:val="1"/>
          <w:caps w:val="0"/>
          <w:smallCaps w:val="0"/>
          <w:noProof w:val="0"/>
          <w:color w:val="000000" w:themeColor="text1" w:themeTint="FF" w:themeShade="FF"/>
          <w:sz w:val="24"/>
          <w:szCs w:val="24"/>
          <w:lang w:val="en-US"/>
        </w:rPr>
        <w:t>Q</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 xml:space="preserve">uality of </w:t>
      </w:r>
      <w:r w:rsidRPr="3C358638" w:rsidR="4F09350C">
        <w:rPr>
          <w:rFonts w:ascii="Arial" w:hAnsi="Arial" w:eastAsia="Arial" w:cs="Arial"/>
          <w:b w:val="0"/>
          <w:bCs w:val="0"/>
          <w:i w:val="1"/>
          <w:iCs w:val="1"/>
          <w:caps w:val="0"/>
          <w:smallCaps w:val="0"/>
          <w:noProof w:val="0"/>
          <w:color w:val="000000" w:themeColor="text1" w:themeTint="FF" w:themeShade="FF"/>
          <w:sz w:val="24"/>
          <w:szCs w:val="24"/>
          <w:lang w:val="en-US"/>
        </w:rPr>
        <w:t>C</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are</w:t>
      </w:r>
      <w:r w:rsidRPr="3C358638" w:rsidR="73F284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Medical Care Research and Review</w:t>
      </w:r>
      <w:r w:rsidRPr="3C358638" w:rsidR="73F284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C358638" w:rsidR="73F28421">
        <w:rPr>
          <w:rFonts w:ascii="Arial" w:hAnsi="Arial" w:eastAsia="Arial" w:cs="Arial"/>
          <w:b w:val="0"/>
          <w:bCs w:val="0"/>
          <w:i w:val="1"/>
          <w:iCs w:val="1"/>
          <w:caps w:val="0"/>
          <w:smallCaps w:val="0"/>
          <w:noProof w:val="0"/>
          <w:color w:val="000000" w:themeColor="text1" w:themeTint="FF" w:themeShade="FF"/>
          <w:sz w:val="24"/>
          <w:szCs w:val="24"/>
          <w:lang w:val="en-US"/>
        </w:rPr>
        <w:t>67</w:t>
      </w:r>
      <w:r w:rsidRPr="3C358638" w:rsidR="73F28421">
        <w:rPr>
          <w:rFonts w:ascii="Arial" w:hAnsi="Arial" w:eastAsia="Arial" w:cs="Arial"/>
          <w:b w:val="0"/>
          <w:bCs w:val="0"/>
          <w:i w:val="0"/>
          <w:iCs w:val="0"/>
          <w:caps w:val="0"/>
          <w:smallCaps w:val="0"/>
          <w:noProof w:val="0"/>
          <w:color w:val="000000" w:themeColor="text1" w:themeTint="FF" w:themeShade="FF"/>
          <w:sz w:val="24"/>
          <w:szCs w:val="24"/>
          <w:lang w:val="en-US"/>
        </w:rPr>
        <w:t>(3), pp.275-293.</w:t>
      </w:r>
      <w:r w:rsidRPr="3C358638" w:rsidR="73F2842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w:t>
      </w:r>
      <w:hyperlink r:id="R397e9d4b1e254351">
        <w:r w:rsidRPr="3C358638" w:rsidR="73F28421">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https://journals.sagepub.com/doi/epdf/10.1177/1077558709356300</w:t>
        </w:r>
      </w:hyperlink>
      <w:r w:rsidRPr="3C358638" w:rsidR="73F2842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28 Mar 2025).</w:t>
      </w:r>
    </w:p>
    <w:p w:rsidR="3C358638" w:rsidP="3C358638" w:rsidRDefault="3C358638" w14:paraId="158FF254" w14:textId="06E9AF14">
      <w:pPr>
        <w:pStyle w:val="Normal"/>
        <w:ind w:left="0"/>
        <w:rPr>
          <w:rFonts w:ascii="Arial" w:hAnsi="Arial" w:eastAsia="Arial" w:cs="Arial"/>
          <w:b w:val="0"/>
          <w:bCs w:val="0"/>
          <w:i w:val="0"/>
          <w:iCs w:val="0"/>
          <w:caps w:val="0"/>
          <w:smallCaps w:val="0"/>
          <w:noProof w:val="0"/>
          <w:sz w:val="24"/>
          <w:szCs w:val="24"/>
          <w:lang w:val="en-US"/>
        </w:rPr>
      </w:pPr>
    </w:p>
    <w:p w:rsidR="3C358638" w:rsidP="3C358638" w:rsidRDefault="3C358638" w14:paraId="2FC21A4E" w14:textId="09CBF8E4">
      <w:pPr>
        <w:pStyle w:val="Normal"/>
        <w:ind w:left="0"/>
        <w:rPr>
          <w:rFonts w:ascii="Arial" w:hAnsi="Arial" w:eastAsia="Arial" w:cs="Arial"/>
          <w:b w:val="0"/>
          <w:bCs w:val="0"/>
          <w:i w:val="0"/>
          <w:iCs w:val="0"/>
          <w:caps w:val="0"/>
          <w:smallCaps w:val="0"/>
          <w:noProof w:val="0"/>
          <w:sz w:val="24"/>
          <w:szCs w:val="24"/>
          <w:lang w:val="en-US"/>
        </w:rPr>
      </w:pPr>
    </w:p>
    <w:p w:rsidR="5A7A2A7A" w:rsidP="3C358638" w:rsidRDefault="5A7A2A7A" w14:paraId="571359BC" w14:textId="323B5666">
      <w:pPr>
        <w:pStyle w:val="ListParagraph"/>
        <w:numPr>
          <w:ilvl w:val="0"/>
          <w:numId w:val="24"/>
        </w:numPr>
        <w:rPr>
          <w:rFonts w:ascii="Arial" w:hAnsi="Arial" w:eastAsia="Arial" w:cs="Arial"/>
          <w:b w:val="0"/>
          <w:bCs w:val="0"/>
          <w:i w:val="0"/>
          <w:iCs w:val="0"/>
          <w:caps w:val="0"/>
          <w:smallCaps w:val="0"/>
          <w:noProof w:val="0"/>
          <w:sz w:val="24"/>
          <w:szCs w:val="24"/>
          <w:lang w:val="en-US"/>
        </w:rPr>
      </w:pPr>
      <w:r w:rsidRPr="3C358638" w:rsidR="5A7A2A7A">
        <w:rPr>
          <w:rFonts w:ascii="Arial" w:hAnsi="Arial" w:eastAsia="Arial" w:cs="Arial"/>
          <w:b w:val="0"/>
          <w:bCs w:val="0"/>
          <w:i w:val="0"/>
          <w:iCs w:val="0"/>
          <w:caps w:val="0"/>
          <w:smallCaps w:val="0"/>
          <w:noProof w:val="0"/>
          <w:color w:val="181817"/>
          <w:sz w:val="24"/>
          <w:szCs w:val="24"/>
          <w:lang w:val="en-US"/>
        </w:rPr>
        <w:t>Calkins, S.D. and Keane, S.P. (2009) ‘</w:t>
      </w:r>
      <w:r w:rsidRPr="3C358638" w:rsidR="5A7A2A7A">
        <w:rPr>
          <w:rFonts w:ascii="Arial" w:hAnsi="Arial" w:eastAsia="Arial" w:cs="Arial"/>
          <w:b w:val="0"/>
          <w:bCs w:val="0"/>
          <w:i w:val="1"/>
          <w:iCs w:val="1"/>
          <w:caps w:val="0"/>
          <w:smallCaps w:val="0"/>
          <w:noProof w:val="0"/>
          <w:color w:val="181817"/>
          <w:sz w:val="24"/>
          <w:szCs w:val="24"/>
          <w:lang w:val="en-US"/>
        </w:rPr>
        <w:t xml:space="preserve">Developmental </w:t>
      </w:r>
      <w:r w:rsidRPr="3C358638" w:rsidR="20694403">
        <w:rPr>
          <w:rFonts w:ascii="Arial" w:hAnsi="Arial" w:eastAsia="Arial" w:cs="Arial"/>
          <w:b w:val="0"/>
          <w:bCs w:val="0"/>
          <w:i w:val="1"/>
          <w:iCs w:val="1"/>
          <w:caps w:val="0"/>
          <w:smallCaps w:val="0"/>
          <w:noProof w:val="0"/>
          <w:color w:val="181817"/>
          <w:sz w:val="24"/>
          <w:szCs w:val="24"/>
          <w:lang w:val="en-US"/>
        </w:rPr>
        <w:t>O</w:t>
      </w:r>
      <w:r w:rsidRPr="3C358638" w:rsidR="5A7A2A7A">
        <w:rPr>
          <w:rFonts w:ascii="Arial" w:hAnsi="Arial" w:eastAsia="Arial" w:cs="Arial"/>
          <w:b w:val="0"/>
          <w:bCs w:val="0"/>
          <w:i w:val="1"/>
          <w:iCs w:val="1"/>
          <w:caps w:val="0"/>
          <w:smallCaps w:val="0"/>
          <w:noProof w:val="0"/>
          <w:color w:val="181817"/>
          <w:sz w:val="24"/>
          <w:szCs w:val="24"/>
          <w:lang w:val="en-US"/>
        </w:rPr>
        <w:t xml:space="preserve">rigins of </w:t>
      </w:r>
      <w:r w:rsidRPr="3C358638" w:rsidR="2AC7D149">
        <w:rPr>
          <w:rFonts w:ascii="Arial" w:hAnsi="Arial" w:eastAsia="Arial" w:cs="Arial"/>
          <w:b w:val="0"/>
          <w:bCs w:val="0"/>
          <w:i w:val="1"/>
          <w:iCs w:val="1"/>
          <w:caps w:val="0"/>
          <w:smallCaps w:val="0"/>
          <w:noProof w:val="0"/>
          <w:color w:val="181817"/>
          <w:sz w:val="24"/>
          <w:szCs w:val="24"/>
          <w:lang w:val="en-US"/>
        </w:rPr>
        <w:t>E</w:t>
      </w:r>
      <w:r w:rsidRPr="3C358638" w:rsidR="5A7A2A7A">
        <w:rPr>
          <w:rFonts w:ascii="Arial" w:hAnsi="Arial" w:eastAsia="Arial" w:cs="Arial"/>
          <w:b w:val="0"/>
          <w:bCs w:val="0"/>
          <w:i w:val="1"/>
          <w:iCs w:val="1"/>
          <w:caps w:val="0"/>
          <w:smallCaps w:val="0"/>
          <w:noProof w:val="0"/>
          <w:color w:val="181817"/>
          <w:sz w:val="24"/>
          <w:szCs w:val="24"/>
          <w:lang w:val="en-US"/>
        </w:rPr>
        <w:t xml:space="preserve">arly </w:t>
      </w:r>
      <w:r w:rsidRPr="3C358638" w:rsidR="3F75E1CB">
        <w:rPr>
          <w:rFonts w:ascii="Arial" w:hAnsi="Arial" w:eastAsia="Arial" w:cs="Arial"/>
          <w:b w:val="0"/>
          <w:bCs w:val="0"/>
          <w:i w:val="1"/>
          <w:iCs w:val="1"/>
          <w:caps w:val="0"/>
          <w:smallCaps w:val="0"/>
          <w:noProof w:val="0"/>
          <w:color w:val="181817"/>
          <w:sz w:val="24"/>
          <w:szCs w:val="24"/>
          <w:lang w:val="en-US"/>
        </w:rPr>
        <w:t>A</w:t>
      </w:r>
      <w:r w:rsidRPr="3C358638" w:rsidR="5A7A2A7A">
        <w:rPr>
          <w:rFonts w:ascii="Arial" w:hAnsi="Arial" w:eastAsia="Arial" w:cs="Arial"/>
          <w:b w:val="0"/>
          <w:bCs w:val="0"/>
          <w:i w:val="1"/>
          <w:iCs w:val="1"/>
          <w:caps w:val="0"/>
          <w:smallCaps w:val="0"/>
          <w:noProof w:val="0"/>
          <w:color w:val="181817"/>
          <w:sz w:val="24"/>
          <w:szCs w:val="24"/>
          <w:lang w:val="en-US"/>
        </w:rPr>
        <w:t xml:space="preserve">ntisocial </w:t>
      </w:r>
      <w:r w:rsidRPr="3C358638" w:rsidR="4A71D60C">
        <w:rPr>
          <w:rFonts w:ascii="Arial" w:hAnsi="Arial" w:eastAsia="Arial" w:cs="Arial"/>
          <w:b w:val="0"/>
          <w:bCs w:val="0"/>
          <w:i w:val="1"/>
          <w:iCs w:val="1"/>
          <w:caps w:val="0"/>
          <w:smallCaps w:val="0"/>
          <w:noProof w:val="0"/>
          <w:color w:val="181817"/>
          <w:sz w:val="24"/>
          <w:szCs w:val="24"/>
          <w:lang w:val="en-US"/>
        </w:rPr>
        <w:t>B</w:t>
      </w:r>
      <w:r w:rsidRPr="3C358638" w:rsidR="5A7A2A7A">
        <w:rPr>
          <w:rFonts w:ascii="Arial" w:hAnsi="Arial" w:eastAsia="Arial" w:cs="Arial"/>
          <w:b w:val="0"/>
          <w:bCs w:val="0"/>
          <w:i w:val="1"/>
          <w:iCs w:val="1"/>
          <w:caps w:val="0"/>
          <w:smallCaps w:val="0"/>
          <w:noProof w:val="0"/>
          <w:color w:val="181817"/>
          <w:sz w:val="24"/>
          <w:szCs w:val="24"/>
          <w:lang w:val="en-US"/>
        </w:rPr>
        <w:t>ehavio</w:t>
      </w:r>
      <w:r w:rsidRPr="3C358638" w:rsidR="717C6A39">
        <w:rPr>
          <w:rFonts w:ascii="Arial" w:hAnsi="Arial" w:eastAsia="Arial" w:cs="Arial"/>
          <w:b w:val="0"/>
          <w:bCs w:val="0"/>
          <w:i w:val="1"/>
          <w:iCs w:val="1"/>
          <w:caps w:val="0"/>
          <w:smallCaps w:val="0"/>
          <w:noProof w:val="0"/>
          <w:color w:val="181817"/>
          <w:sz w:val="24"/>
          <w:szCs w:val="24"/>
          <w:lang w:val="en-US"/>
        </w:rPr>
        <w:t>u</w:t>
      </w:r>
      <w:r w:rsidRPr="3C358638" w:rsidR="5A7A2A7A">
        <w:rPr>
          <w:rFonts w:ascii="Arial" w:hAnsi="Arial" w:eastAsia="Arial" w:cs="Arial"/>
          <w:b w:val="0"/>
          <w:bCs w:val="0"/>
          <w:i w:val="1"/>
          <w:iCs w:val="1"/>
          <w:caps w:val="0"/>
          <w:smallCaps w:val="0"/>
          <w:noProof w:val="0"/>
          <w:color w:val="181817"/>
          <w:sz w:val="24"/>
          <w:szCs w:val="24"/>
          <w:lang w:val="en-US"/>
        </w:rPr>
        <w:t>r</w:t>
      </w:r>
      <w:r w:rsidRPr="3C358638" w:rsidR="5A7A2A7A">
        <w:rPr>
          <w:rFonts w:ascii="Arial" w:hAnsi="Arial" w:eastAsia="Arial" w:cs="Arial"/>
          <w:b w:val="0"/>
          <w:bCs w:val="0"/>
          <w:i w:val="1"/>
          <w:iCs w:val="1"/>
          <w:caps w:val="0"/>
          <w:smallCaps w:val="0"/>
          <w:noProof w:val="0"/>
          <w:color w:val="181817"/>
          <w:sz w:val="24"/>
          <w:szCs w:val="24"/>
          <w:lang w:val="en-US"/>
        </w:rPr>
        <w:t xml:space="preserve">’, </w:t>
      </w:r>
      <w:r w:rsidRPr="3C358638" w:rsidR="5A7A2A7A">
        <w:rPr>
          <w:rFonts w:ascii="Arial" w:hAnsi="Arial" w:eastAsia="Arial" w:cs="Arial"/>
          <w:b w:val="0"/>
          <w:bCs w:val="0"/>
          <w:i w:val="1"/>
          <w:iCs w:val="1"/>
          <w:caps w:val="0"/>
          <w:smallCaps w:val="0"/>
          <w:noProof w:val="0"/>
          <w:color w:val="181817"/>
          <w:sz w:val="24"/>
          <w:szCs w:val="24"/>
          <w:lang w:val="en-US"/>
        </w:rPr>
        <w:t>Development and Psychopathology</w:t>
      </w:r>
      <w:r w:rsidRPr="3C358638" w:rsidR="5A7A2A7A">
        <w:rPr>
          <w:rFonts w:ascii="Arial" w:hAnsi="Arial" w:eastAsia="Arial" w:cs="Arial"/>
          <w:b w:val="0"/>
          <w:bCs w:val="0"/>
          <w:i w:val="0"/>
          <w:iCs w:val="0"/>
          <w:caps w:val="0"/>
          <w:smallCaps w:val="0"/>
          <w:noProof w:val="0"/>
          <w:color w:val="181817"/>
          <w:sz w:val="24"/>
          <w:szCs w:val="24"/>
          <w:lang w:val="en-US"/>
        </w:rPr>
        <w:t xml:space="preserve">, 21(4), pp. 1095–1109. doi:10.1017/S095457940999006X. Available at: </w:t>
      </w:r>
      <w:hyperlink r:id="Refe8f0940e96480b">
        <w:r w:rsidRPr="3C358638" w:rsidR="5A7A2A7A">
          <w:rPr>
            <w:rStyle w:val="Hyperlink"/>
            <w:rFonts w:ascii="Arial" w:hAnsi="Arial" w:eastAsia="Arial" w:cs="Arial"/>
            <w:b w:val="0"/>
            <w:bCs w:val="0"/>
            <w:i w:val="0"/>
            <w:iCs w:val="0"/>
            <w:caps w:val="0"/>
            <w:smallCaps w:val="0"/>
            <w:noProof w:val="0"/>
            <w:sz w:val="24"/>
            <w:szCs w:val="24"/>
            <w:lang w:val="en-US"/>
          </w:rPr>
          <w:t>https://www.cambridge.org/core/journals/development-and-psychopathology/article/developmental-origins-of-early-antisocial-behavior/C2D98B559A17EF0910C6CAEE6B0B318A</w:t>
        </w:r>
      </w:hyperlink>
      <w:r w:rsidRPr="3C358638" w:rsidR="5A7A2A7A">
        <w:rPr>
          <w:rFonts w:ascii="Arial" w:hAnsi="Arial" w:eastAsia="Arial" w:cs="Arial"/>
          <w:b w:val="0"/>
          <w:bCs w:val="0"/>
          <w:i w:val="0"/>
          <w:iCs w:val="0"/>
          <w:caps w:val="0"/>
          <w:smallCaps w:val="0"/>
          <w:noProof w:val="0"/>
          <w:sz w:val="24"/>
          <w:szCs w:val="24"/>
          <w:lang w:val="en-US"/>
        </w:rPr>
        <w:t xml:space="preserve"> (Accessed: 29 Mar 2025).</w:t>
      </w:r>
    </w:p>
    <w:p w:rsidR="3C358638" w:rsidP="3C358638" w:rsidRDefault="3C358638" w14:paraId="7DF91905" w14:textId="07E13F33">
      <w:pPr>
        <w:pStyle w:val="ListParagraph"/>
        <w:ind w:left="1080"/>
        <w:rPr>
          <w:rFonts w:ascii="Arial" w:hAnsi="Arial" w:eastAsia="Arial" w:cs="Arial"/>
          <w:b w:val="0"/>
          <w:bCs w:val="0"/>
          <w:i w:val="0"/>
          <w:iCs w:val="0"/>
          <w:caps w:val="0"/>
          <w:smallCaps w:val="0"/>
          <w:noProof w:val="0"/>
          <w:sz w:val="24"/>
          <w:szCs w:val="24"/>
          <w:lang w:val="en-US"/>
        </w:rPr>
      </w:pPr>
    </w:p>
    <w:p w:rsidR="3C358638" w:rsidP="3C358638" w:rsidRDefault="3C358638" w14:paraId="30EAC9BB" w14:textId="02215967">
      <w:pPr>
        <w:pStyle w:val="ListParagraph"/>
        <w:ind w:left="1080"/>
        <w:rPr>
          <w:rFonts w:ascii="Arial" w:hAnsi="Arial" w:eastAsia="Arial" w:cs="Arial"/>
          <w:b w:val="0"/>
          <w:bCs w:val="0"/>
          <w:i w:val="0"/>
          <w:iCs w:val="0"/>
          <w:caps w:val="0"/>
          <w:smallCaps w:val="0"/>
          <w:noProof w:val="0"/>
          <w:sz w:val="24"/>
          <w:szCs w:val="24"/>
          <w:lang w:val="en-US"/>
        </w:rPr>
      </w:pPr>
    </w:p>
    <w:p w:rsidR="3C358638" w:rsidP="3C358638" w:rsidRDefault="3C358638" w14:paraId="743434E0" w14:textId="45BFD355">
      <w:pPr>
        <w:pStyle w:val="ListParagraph"/>
        <w:ind w:left="1080"/>
        <w:rPr>
          <w:rFonts w:ascii="Arial" w:hAnsi="Arial" w:eastAsia="Arial" w:cs="Arial"/>
          <w:b w:val="0"/>
          <w:bCs w:val="0"/>
          <w:i w:val="0"/>
          <w:iCs w:val="0"/>
          <w:caps w:val="0"/>
          <w:smallCaps w:val="0"/>
          <w:noProof w:val="0"/>
          <w:sz w:val="24"/>
          <w:szCs w:val="24"/>
          <w:lang w:val="en-US"/>
        </w:rPr>
      </w:pPr>
    </w:p>
    <w:p w:rsidR="3C358638" w:rsidP="3C358638" w:rsidRDefault="3C358638" w14:paraId="0D5CB5CB" w14:textId="147580D7">
      <w:pPr>
        <w:pStyle w:val="ListParagraph"/>
        <w:ind w:left="1080"/>
        <w:rPr>
          <w:rFonts w:ascii="Arial" w:hAnsi="Arial" w:eastAsia="Arial" w:cs="Arial"/>
          <w:b w:val="0"/>
          <w:bCs w:val="0"/>
          <w:i w:val="0"/>
          <w:iCs w:val="0"/>
          <w:caps w:val="0"/>
          <w:smallCaps w:val="0"/>
          <w:noProof w:val="0"/>
          <w:sz w:val="24"/>
          <w:szCs w:val="24"/>
          <w:lang w:val="en-US"/>
        </w:rPr>
      </w:pPr>
    </w:p>
    <w:p w:rsidR="091E3B3E" w:rsidP="3C358638" w:rsidRDefault="091E3B3E" w14:paraId="39042EEA" w14:textId="5EF3068A">
      <w:pPr>
        <w:pStyle w:val="ListParagraph"/>
        <w:numPr>
          <w:ilvl w:val="0"/>
          <w:numId w:val="24"/>
        </w:numPr>
        <w:rPr>
          <w:rFonts w:ascii="Arial" w:hAnsi="Arial" w:eastAsia="Arial" w:cs="Arial"/>
          <w:b w:val="0"/>
          <w:bCs w:val="0"/>
          <w:i w:val="0"/>
          <w:iCs w:val="0"/>
          <w:caps w:val="0"/>
          <w:smallCaps w:val="0"/>
          <w:noProof w:val="0"/>
          <w:sz w:val="24"/>
          <w:szCs w:val="24"/>
          <w:lang w:val="en-US"/>
        </w:rPr>
      </w:pPr>
      <w:r w:rsidRPr="3C358638" w:rsidR="091E3B3E">
        <w:rPr>
          <w:rFonts w:ascii="Arial" w:hAnsi="Arial" w:eastAsia="Arial" w:cs="Arial"/>
          <w:b w:val="0"/>
          <w:bCs w:val="0"/>
          <w:i w:val="0"/>
          <w:iCs w:val="0"/>
          <w:caps w:val="0"/>
          <w:smallCaps w:val="0"/>
          <w:noProof w:val="0"/>
          <w:color w:val="000000" w:themeColor="text1" w:themeTint="FF" w:themeShade="FF"/>
          <w:sz w:val="24"/>
          <w:szCs w:val="24"/>
          <w:lang w:val="en-US"/>
        </w:rPr>
        <w:t xml:space="preserve">Ladd, G.W. and Sechler, C.M., 2013. Young children’s peer relations and social competence. In </w:t>
      </w:r>
      <w:r w:rsidRPr="3C358638" w:rsidR="091E3B3E">
        <w:rPr>
          <w:rFonts w:ascii="Arial" w:hAnsi="Arial" w:eastAsia="Arial" w:cs="Arial"/>
          <w:b w:val="0"/>
          <w:bCs w:val="0"/>
          <w:i w:val="1"/>
          <w:iCs w:val="1"/>
          <w:caps w:val="0"/>
          <w:smallCaps w:val="0"/>
          <w:noProof w:val="0"/>
          <w:color w:val="000000" w:themeColor="text1" w:themeTint="FF" w:themeShade="FF"/>
          <w:sz w:val="24"/>
          <w:szCs w:val="24"/>
          <w:lang w:val="en-US"/>
        </w:rPr>
        <w:t>Handbook of research on the education of young children</w:t>
      </w:r>
      <w:r w:rsidRPr="3C358638" w:rsidR="091E3B3E">
        <w:rPr>
          <w:rFonts w:ascii="Arial" w:hAnsi="Arial" w:eastAsia="Arial" w:cs="Arial"/>
          <w:b w:val="0"/>
          <w:bCs w:val="0"/>
          <w:i w:val="0"/>
          <w:iCs w:val="0"/>
          <w:caps w:val="0"/>
          <w:smallCaps w:val="0"/>
          <w:noProof w:val="0"/>
          <w:color w:val="000000" w:themeColor="text1" w:themeTint="FF" w:themeShade="FF"/>
          <w:sz w:val="24"/>
          <w:szCs w:val="24"/>
          <w:lang w:val="en-US"/>
        </w:rPr>
        <w:t xml:space="preserve"> (pp. 47-80). Routledge 'Available at: </w:t>
      </w:r>
      <w:hyperlink w:anchor="bi005" r:id="R95efcd381a7c492f">
        <w:r w:rsidRPr="3C358638" w:rsidR="091E3B3E">
          <w:rPr>
            <w:rStyle w:val="Hyperlink"/>
            <w:rFonts w:ascii="Arial" w:hAnsi="Arial" w:eastAsia="Arial" w:cs="Arial"/>
            <w:b w:val="0"/>
            <w:bCs w:val="0"/>
            <w:i w:val="0"/>
            <w:iCs w:val="0"/>
            <w:caps w:val="0"/>
            <w:smallCaps w:val="0"/>
            <w:noProof w:val="0"/>
            <w:sz w:val="24"/>
            <w:szCs w:val="24"/>
            <w:lang w:val="en-US"/>
          </w:rPr>
          <w:t>https://www.sciencedirect.com/science/article/pii/S0022096524002741?ref=pdf_download&amp;fr=RR-2&amp;rr=928464377dba9566#bi005</w:t>
        </w:r>
      </w:hyperlink>
      <w:r w:rsidRPr="3C358638" w:rsidR="6E86497E">
        <w:rPr>
          <w:rFonts w:ascii="Arial" w:hAnsi="Arial" w:eastAsia="Arial" w:cs="Arial"/>
          <w:b w:val="0"/>
          <w:bCs w:val="0"/>
          <w:i w:val="0"/>
          <w:iCs w:val="0"/>
          <w:caps w:val="0"/>
          <w:smallCaps w:val="0"/>
          <w:noProof w:val="0"/>
          <w:sz w:val="24"/>
          <w:szCs w:val="24"/>
          <w:lang w:val="en-US"/>
        </w:rPr>
        <w:t xml:space="preserve"> (Accessed: 30 Mar 2025).</w:t>
      </w:r>
    </w:p>
    <w:p w:rsidR="3C358638" w:rsidP="3C358638" w:rsidRDefault="3C358638" w14:paraId="5BA65F4D" w14:textId="7315EF28">
      <w:pPr>
        <w:pStyle w:val="Normal"/>
        <w:ind w:left="1080"/>
        <w:rPr>
          <w:rFonts w:ascii="Arial" w:hAnsi="Arial" w:eastAsia="Arial" w:cs="Arial"/>
          <w:b w:val="0"/>
          <w:bCs w:val="0"/>
          <w:i w:val="0"/>
          <w:iCs w:val="0"/>
          <w:caps w:val="0"/>
          <w:smallCaps w:val="0"/>
          <w:noProof w:val="0"/>
          <w:color w:val="000000" w:themeColor="text1" w:themeTint="FF" w:themeShade="FF"/>
          <w:sz w:val="24"/>
          <w:szCs w:val="24"/>
          <w:lang w:val="en-US"/>
        </w:rPr>
      </w:pPr>
    </w:p>
    <w:p w:rsidR="3C358638" w:rsidP="3C358638" w:rsidRDefault="3C358638" w14:paraId="590EFC34" w14:textId="2AD42C22">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3C358638" w:rsidP="3C358638" w:rsidRDefault="3C358638" w14:paraId="71D8CFD2" w14:textId="4DCA6BB2">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67C24C92" w:rsidP="3C358638" w:rsidRDefault="67C24C92" w14:paraId="63EC2BA0" w14:textId="61D8467B">
      <w:pPr>
        <w:pStyle w:val="ListParagraph"/>
        <w:numPr>
          <w:ilvl w:val="0"/>
          <w:numId w:val="24"/>
        </w:numPr>
        <w:rPr>
          <w:rFonts w:ascii="Noto Sans" w:hAnsi="Noto Sans" w:eastAsia="Noto Sans" w:cs="Noto Sans"/>
          <w:noProof w:val="0"/>
          <w:sz w:val="24"/>
          <w:szCs w:val="24"/>
          <w:lang w:val="en-US"/>
        </w:rPr>
      </w:pPr>
      <w:r w:rsidRPr="3C358638" w:rsidR="67C24C92">
        <w:rPr>
          <w:rFonts w:ascii="Noto Sans" w:hAnsi="Noto Sans" w:eastAsia="Noto Sans" w:cs="Noto Sans"/>
          <w:noProof w:val="0"/>
          <w:sz w:val="24"/>
          <w:szCs w:val="24"/>
          <w:lang w:val="en-US"/>
        </w:rPr>
        <w:t xml:space="preserve">Lucas-Nihei, J.N., Hund, A.M. and Hesson-McInnis, M.S. (2025) ‘Does </w:t>
      </w:r>
      <w:r w:rsidRPr="3C358638" w:rsidR="3A9D2669">
        <w:rPr>
          <w:rFonts w:ascii="Noto Sans" w:hAnsi="Noto Sans" w:eastAsia="Noto Sans" w:cs="Noto Sans"/>
          <w:noProof w:val="0"/>
          <w:sz w:val="24"/>
          <w:szCs w:val="24"/>
          <w:lang w:val="en-US"/>
        </w:rPr>
        <w:t>S</w:t>
      </w:r>
      <w:r w:rsidRPr="3C358638" w:rsidR="67C24C92">
        <w:rPr>
          <w:rFonts w:ascii="Noto Sans" w:hAnsi="Noto Sans" w:eastAsia="Noto Sans" w:cs="Noto Sans"/>
          <w:noProof w:val="0"/>
          <w:sz w:val="24"/>
          <w:szCs w:val="24"/>
          <w:lang w:val="en-US"/>
        </w:rPr>
        <w:t>elf-</w:t>
      </w:r>
      <w:r w:rsidRPr="3C358638" w:rsidR="10A900E1">
        <w:rPr>
          <w:rFonts w:ascii="Noto Sans" w:hAnsi="Noto Sans" w:eastAsia="Noto Sans" w:cs="Noto Sans"/>
          <w:noProof w:val="0"/>
          <w:sz w:val="24"/>
          <w:szCs w:val="24"/>
          <w:lang w:val="en-US"/>
        </w:rPr>
        <w:t>R</w:t>
      </w:r>
      <w:r w:rsidRPr="3C358638" w:rsidR="67C24C92">
        <w:rPr>
          <w:rFonts w:ascii="Noto Sans" w:hAnsi="Noto Sans" w:eastAsia="Noto Sans" w:cs="Noto Sans"/>
          <w:noProof w:val="0"/>
          <w:sz w:val="24"/>
          <w:szCs w:val="24"/>
          <w:lang w:val="en-US"/>
        </w:rPr>
        <w:t xml:space="preserve">egulation </w:t>
      </w:r>
      <w:r w:rsidRPr="3C358638" w:rsidR="7BAE1D46">
        <w:rPr>
          <w:rFonts w:ascii="Noto Sans" w:hAnsi="Noto Sans" w:eastAsia="Noto Sans" w:cs="Noto Sans"/>
          <w:noProof w:val="0"/>
          <w:sz w:val="24"/>
          <w:szCs w:val="24"/>
          <w:lang w:val="en-US"/>
        </w:rPr>
        <w:t>M</w:t>
      </w:r>
      <w:r w:rsidRPr="3C358638" w:rsidR="67C24C92">
        <w:rPr>
          <w:rFonts w:ascii="Noto Sans" w:hAnsi="Noto Sans" w:eastAsia="Noto Sans" w:cs="Noto Sans"/>
          <w:noProof w:val="0"/>
          <w:sz w:val="24"/>
          <w:szCs w:val="24"/>
          <w:lang w:val="en-US"/>
        </w:rPr>
        <w:t xml:space="preserve">ediate the </w:t>
      </w:r>
      <w:r w:rsidRPr="3C358638" w:rsidR="44F9104B">
        <w:rPr>
          <w:rFonts w:ascii="Noto Sans" w:hAnsi="Noto Sans" w:eastAsia="Noto Sans" w:cs="Noto Sans"/>
          <w:noProof w:val="0"/>
          <w:sz w:val="24"/>
          <w:szCs w:val="24"/>
          <w:lang w:val="en-US"/>
        </w:rPr>
        <w:t>R</w:t>
      </w:r>
      <w:r w:rsidRPr="3C358638" w:rsidR="67C24C92">
        <w:rPr>
          <w:rFonts w:ascii="Noto Sans" w:hAnsi="Noto Sans" w:eastAsia="Noto Sans" w:cs="Noto Sans"/>
          <w:noProof w:val="0"/>
          <w:sz w:val="24"/>
          <w:szCs w:val="24"/>
          <w:lang w:val="en-US"/>
        </w:rPr>
        <w:t xml:space="preserve">elation </w:t>
      </w:r>
      <w:r w:rsidRPr="3C358638" w:rsidR="7BA91CB0">
        <w:rPr>
          <w:rFonts w:ascii="Noto Sans" w:hAnsi="Noto Sans" w:eastAsia="Noto Sans" w:cs="Noto Sans"/>
          <w:noProof w:val="0"/>
          <w:sz w:val="24"/>
          <w:szCs w:val="24"/>
          <w:lang w:val="en-US"/>
        </w:rPr>
        <w:t>B</w:t>
      </w:r>
      <w:r w:rsidRPr="3C358638" w:rsidR="67C24C92">
        <w:rPr>
          <w:rFonts w:ascii="Noto Sans" w:hAnsi="Noto Sans" w:eastAsia="Noto Sans" w:cs="Noto Sans"/>
          <w:noProof w:val="0"/>
          <w:sz w:val="24"/>
          <w:szCs w:val="24"/>
          <w:lang w:val="en-US"/>
        </w:rPr>
        <w:t xml:space="preserve">etween </w:t>
      </w:r>
      <w:r w:rsidRPr="3C358638" w:rsidR="50F2EB20">
        <w:rPr>
          <w:rFonts w:ascii="Noto Sans" w:hAnsi="Noto Sans" w:eastAsia="Noto Sans" w:cs="Noto Sans"/>
          <w:noProof w:val="0"/>
          <w:sz w:val="24"/>
          <w:szCs w:val="24"/>
          <w:lang w:val="en-US"/>
        </w:rPr>
        <w:t>P</w:t>
      </w:r>
      <w:r w:rsidRPr="3C358638" w:rsidR="67C24C92">
        <w:rPr>
          <w:rFonts w:ascii="Noto Sans" w:hAnsi="Noto Sans" w:eastAsia="Noto Sans" w:cs="Noto Sans"/>
          <w:noProof w:val="0"/>
          <w:sz w:val="24"/>
          <w:szCs w:val="24"/>
          <w:lang w:val="en-US"/>
        </w:rPr>
        <w:t xml:space="preserve">arent–child </w:t>
      </w:r>
      <w:r w:rsidRPr="3C358638" w:rsidR="4603DD4F">
        <w:rPr>
          <w:rFonts w:ascii="Noto Sans" w:hAnsi="Noto Sans" w:eastAsia="Noto Sans" w:cs="Noto Sans"/>
          <w:noProof w:val="0"/>
          <w:sz w:val="24"/>
          <w:szCs w:val="24"/>
          <w:lang w:val="en-US"/>
        </w:rPr>
        <w:t>R</w:t>
      </w:r>
      <w:r w:rsidRPr="3C358638" w:rsidR="67C24C92">
        <w:rPr>
          <w:rFonts w:ascii="Noto Sans" w:hAnsi="Noto Sans" w:eastAsia="Noto Sans" w:cs="Noto Sans"/>
          <w:noProof w:val="0"/>
          <w:sz w:val="24"/>
          <w:szCs w:val="24"/>
          <w:lang w:val="en-US"/>
        </w:rPr>
        <w:t xml:space="preserve">elationships and </w:t>
      </w:r>
      <w:r w:rsidRPr="3C358638" w:rsidR="4BD3CA51">
        <w:rPr>
          <w:rFonts w:ascii="Noto Sans" w:hAnsi="Noto Sans" w:eastAsia="Noto Sans" w:cs="Noto Sans"/>
          <w:noProof w:val="0"/>
          <w:sz w:val="24"/>
          <w:szCs w:val="24"/>
          <w:lang w:val="en-US"/>
        </w:rPr>
        <w:t>P</w:t>
      </w:r>
      <w:r w:rsidRPr="3C358638" w:rsidR="67C24C92">
        <w:rPr>
          <w:rFonts w:ascii="Noto Sans" w:hAnsi="Noto Sans" w:eastAsia="Noto Sans" w:cs="Noto Sans"/>
          <w:noProof w:val="0"/>
          <w:sz w:val="24"/>
          <w:szCs w:val="24"/>
          <w:lang w:val="en-US"/>
        </w:rPr>
        <w:t xml:space="preserve">eer </w:t>
      </w:r>
      <w:r w:rsidRPr="3C358638" w:rsidR="6F9C375F">
        <w:rPr>
          <w:rFonts w:ascii="Noto Sans" w:hAnsi="Noto Sans" w:eastAsia="Noto Sans" w:cs="Noto Sans"/>
          <w:noProof w:val="0"/>
          <w:sz w:val="24"/>
          <w:szCs w:val="24"/>
          <w:lang w:val="en-US"/>
        </w:rPr>
        <w:t>A</w:t>
      </w:r>
      <w:r w:rsidRPr="3C358638" w:rsidR="67C24C92">
        <w:rPr>
          <w:rFonts w:ascii="Noto Sans" w:hAnsi="Noto Sans" w:eastAsia="Noto Sans" w:cs="Noto Sans"/>
          <w:noProof w:val="0"/>
          <w:sz w:val="24"/>
          <w:szCs w:val="24"/>
          <w:lang w:val="en-US"/>
        </w:rPr>
        <w:t xml:space="preserve">cceptance </w:t>
      </w:r>
      <w:r w:rsidRPr="3C358638" w:rsidR="2498FCB0">
        <w:rPr>
          <w:rFonts w:ascii="Noto Sans" w:hAnsi="Noto Sans" w:eastAsia="Noto Sans" w:cs="Noto Sans"/>
          <w:noProof w:val="0"/>
          <w:sz w:val="24"/>
          <w:szCs w:val="24"/>
          <w:lang w:val="en-US"/>
        </w:rPr>
        <w:t>D</w:t>
      </w:r>
      <w:r w:rsidRPr="3C358638" w:rsidR="67C24C92">
        <w:rPr>
          <w:rFonts w:ascii="Noto Sans" w:hAnsi="Noto Sans" w:eastAsia="Noto Sans" w:cs="Noto Sans"/>
          <w:noProof w:val="0"/>
          <w:sz w:val="24"/>
          <w:szCs w:val="24"/>
          <w:lang w:val="en-US"/>
        </w:rPr>
        <w:t xml:space="preserve">uring </w:t>
      </w:r>
      <w:r w:rsidRPr="3C358638" w:rsidR="1829EC81">
        <w:rPr>
          <w:rFonts w:ascii="Noto Sans" w:hAnsi="Noto Sans" w:eastAsia="Noto Sans" w:cs="Noto Sans"/>
          <w:noProof w:val="0"/>
          <w:sz w:val="24"/>
          <w:szCs w:val="24"/>
          <w:lang w:val="en-US"/>
        </w:rPr>
        <w:t>E</w:t>
      </w:r>
      <w:r w:rsidRPr="3C358638" w:rsidR="67C24C92">
        <w:rPr>
          <w:rFonts w:ascii="Noto Sans" w:hAnsi="Noto Sans" w:eastAsia="Noto Sans" w:cs="Noto Sans"/>
          <w:noProof w:val="0"/>
          <w:sz w:val="24"/>
          <w:szCs w:val="24"/>
          <w:lang w:val="en-US"/>
        </w:rPr>
        <w:t xml:space="preserve">arly </w:t>
      </w:r>
      <w:r w:rsidRPr="3C358638" w:rsidR="7FEDE74D">
        <w:rPr>
          <w:rFonts w:ascii="Noto Sans" w:hAnsi="Noto Sans" w:eastAsia="Noto Sans" w:cs="Noto Sans"/>
          <w:noProof w:val="0"/>
          <w:sz w:val="24"/>
          <w:szCs w:val="24"/>
          <w:lang w:val="en-US"/>
        </w:rPr>
        <w:t>C</w:t>
      </w:r>
      <w:r w:rsidRPr="3C358638" w:rsidR="67C24C92">
        <w:rPr>
          <w:rFonts w:ascii="Noto Sans" w:hAnsi="Noto Sans" w:eastAsia="Noto Sans" w:cs="Noto Sans"/>
          <w:noProof w:val="0"/>
          <w:sz w:val="24"/>
          <w:szCs w:val="24"/>
          <w:lang w:val="en-US"/>
        </w:rPr>
        <w:t xml:space="preserve">hildhood?’, </w:t>
      </w:r>
      <w:r w:rsidRPr="3C358638" w:rsidR="6A480EB2">
        <w:rPr>
          <w:rFonts w:ascii="Noto Sans" w:hAnsi="Noto Sans" w:eastAsia="Noto Sans" w:cs="Noto Sans"/>
          <w:noProof w:val="0"/>
          <w:sz w:val="24"/>
          <w:szCs w:val="24"/>
          <w:lang w:val="en-US"/>
        </w:rPr>
        <w:t>J</w:t>
      </w:r>
      <w:r w:rsidRPr="3C358638" w:rsidR="67C24C92">
        <w:rPr>
          <w:rFonts w:ascii="Noto Sans" w:hAnsi="Noto Sans" w:eastAsia="Noto Sans" w:cs="Noto Sans"/>
          <w:i w:val="1"/>
          <w:iCs w:val="1"/>
          <w:noProof w:val="0"/>
          <w:sz w:val="24"/>
          <w:szCs w:val="24"/>
          <w:lang w:val="en-US"/>
        </w:rPr>
        <w:t xml:space="preserve">ournal of </w:t>
      </w:r>
      <w:r w:rsidRPr="3C358638" w:rsidR="1883EBC3">
        <w:rPr>
          <w:rFonts w:ascii="Noto Sans" w:hAnsi="Noto Sans" w:eastAsia="Noto Sans" w:cs="Noto Sans"/>
          <w:i w:val="1"/>
          <w:iCs w:val="1"/>
          <w:noProof w:val="0"/>
          <w:sz w:val="24"/>
          <w:szCs w:val="24"/>
          <w:lang w:val="en-US"/>
        </w:rPr>
        <w:t>E</w:t>
      </w:r>
      <w:r w:rsidRPr="3C358638" w:rsidR="67C24C92">
        <w:rPr>
          <w:rFonts w:ascii="Noto Sans" w:hAnsi="Noto Sans" w:eastAsia="Noto Sans" w:cs="Noto Sans"/>
          <w:i w:val="1"/>
          <w:iCs w:val="1"/>
          <w:noProof w:val="0"/>
          <w:sz w:val="24"/>
          <w:szCs w:val="24"/>
          <w:lang w:val="en-US"/>
        </w:rPr>
        <w:t xml:space="preserve">xperimental </w:t>
      </w:r>
      <w:r w:rsidRPr="3C358638" w:rsidR="1687EFDE">
        <w:rPr>
          <w:rFonts w:ascii="Noto Sans" w:hAnsi="Noto Sans" w:eastAsia="Noto Sans" w:cs="Noto Sans"/>
          <w:i w:val="1"/>
          <w:iCs w:val="1"/>
          <w:noProof w:val="0"/>
          <w:sz w:val="24"/>
          <w:szCs w:val="24"/>
          <w:lang w:val="en-US"/>
        </w:rPr>
        <w:t>C</w:t>
      </w:r>
      <w:r w:rsidRPr="3C358638" w:rsidR="67C24C92">
        <w:rPr>
          <w:rFonts w:ascii="Noto Sans" w:hAnsi="Noto Sans" w:eastAsia="Noto Sans" w:cs="Noto Sans"/>
          <w:i w:val="1"/>
          <w:iCs w:val="1"/>
          <w:noProof w:val="0"/>
          <w:sz w:val="24"/>
          <w:szCs w:val="24"/>
          <w:lang w:val="en-US"/>
        </w:rPr>
        <w:t xml:space="preserve">hild </w:t>
      </w:r>
      <w:r w:rsidRPr="3C358638" w:rsidR="00D5191F">
        <w:rPr>
          <w:rFonts w:ascii="Noto Sans" w:hAnsi="Noto Sans" w:eastAsia="Noto Sans" w:cs="Noto Sans"/>
          <w:i w:val="1"/>
          <w:iCs w:val="1"/>
          <w:noProof w:val="0"/>
          <w:sz w:val="24"/>
          <w:szCs w:val="24"/>
          <w:lang w:val="en-US"/>
        </w:rPr>
        <w:t>P</w:t>
      </w:r>
      <w:r w:rsidRPr="3C358638" w:rsidR="67C24C92">
        <w:rPr>
          <w:rFonts w:ascii="Noto Sans" w:hAnsi="Noto Sans" w:eastAsia="Noto Sans" w:cs="Noto Sans"/>
          <w:i w:val="1"/>
          <w:iCs w:val="1"/>
          <w:noProof w:val="0"/>
          <w:sz w:val="24"/>
          <w:szCs w:val="24"/>
          <w:lang w:val="en-US"/>
        </w:rPr>
        <w:t>sychology</w:t>
      </w:r>
      <w:r w:rsidRPr="3C358638" w:rsidR="67C24C92">
        <w:rPr>
          <w:rFonts w:ascii="Noto Sans" w:hAnsi="Noto Sans" w:eastAsia="Noto Sans" w:cs="Noto Sans"/>
          <w:noProof w:val="0"/>
          <w:sz w:val="24"/>
          <w:szCs w:val="24"/>
          <w:lang w:val="en-US"/>
        </w:rPr>
        <w:t xml:space="preserve">, 251, pp. 106134-. Available at: </w:t>
      </w:r>
      <w:hyperlink r:id="R6622fc4032054cd7">
        <w:r w:rsidRPr="3C358638" w:rsidR="67C24C92">
          <w:rPr>
            <w:rStyle w:val="Hyperlink"/>
            <w:rFonts w:ascii="Noto Sans" w:hAnsi="Noto Sans" w:eastAsia="Noto Sans" w:cs="Noto Sans"/>
            <w:noProof w:val="0"/>
            <w:sz w:val="24"/>
            <w:szCs w:val="24"/>
            <w:lang w:val="en-US"/>
          </w:rPr>
          <w:t>https://pdf.sciencedirectassets.com/272403/1-s2.0-</w:t>
        </w:r>
      </w:hyperlink>
      <w:r w:rsidRPr="3C358638" w:rsidR="67C24C92">
        <w:rPr>
          <w:rFonts w:ascii="Noto Sans" w:hAnsi="Noto Sans" w:eastAsia="Noto Sans" w:cs="Noto Sans"/>
          <w:noProof w:val="0"/>
          <w:sz w:val="24"/>
          <w:szCs w:val="24"/>
          <w:lang w:val="en-US"/>
        </w:rPr>
        <w:t xml:space="preserve"> </w:t>
      </w:r>
      <w:r w:rsidRPr="3C358638" w:rsidR="11286ACA">
        <w:rPr>
          <w:rFonts w:ascii="Noto Sans" w:hAnsi="Noto Sans" w:eastAsia="Noto Sans" w:cs="Noto Sans"/>
          <w:noProof w:val="0"/>
          <w:sz w:val="24"/>
          <w:szCs w:val="24"/>
          <w:lang w:val="en-US"/>
        </w:rPr>
        <w:t>(Accessed:30 Mar 2025).</w:t>
      </w:r>
    </w:p>
    <w:p w:rsidR="3C358638" w:rsidP="3C358638" w:rsidRDefault="3C358638" w14:paraId="2B26FE97" w14:textId="50DBFF74">
      <w:pPr>
        <w:spacing w:before="0" w:beforeAutospacing="off" w:after="0" w:afterAutospacing="off"/>
        <w:rPr>
          <w:rFonts w:ascii="Noto Sans" w:hAnsi="Noto Sans" w:eastAsia="Noto Sans" w:cs="Noto Sans"/>
          <w:noProof w:val="0"/>
          <w:sz w:val="24"/>
          <w:szCs w:val="24"/>
          <w:lang w:val="en-US"/>
        </w:rPr>
      </w:pPr>
    </w:p>
    <w:p w:rsidR="3C358638" w:rsidP="3C358638" w:rsidRDefault="3C358638" w14:paraId="0BBB6C58" w14:textId="5071BC39">
      <w:pPr>
        <w:pStyle w:val="Normal"/>
        <w:ind w:left="720"/>
        <w:rPr>
          <w:rFonts w:ascii="Noto Sans" w:hAnsi="Noto Sans" w:eastAsia="Noto Sans" w:cs="Noto Sans"/>
          <w:b w:val="0"/>
          <w:bCs w:val="0"/>
          <w:i w:val="0"/>
          <w:iCs w:val="0"/>
          <w:caps w:val="0"/>
          <w:smallCaps w:val="0"/>
          <w:noProof w:val="0"/>
          <w:color w:val="181817"/>
          <w:sz w:val="24"/>
          <w:szCs w:val="24"/>
          <w:lang w:val="en-US"/>
        </w:rPr>
      </w:pPr>
    </w:p>
    <w:p w:rsidR="0C3E6C57" w:rsidP="3C358638" w:rsidRDefault="0C3E6C57" w14:paraId="44BF6E13" w14:textId="37711058">
      <w:pPr>
        <w:pStyle w:val="ListParagraph"/>
        <w:numPr>
          <w:ilvl w:val="0"/>
          <w:numId w:val="24"/>
        </w:numPr>
        <w:spacing w:before="240" w:beforeAutospacing="off" w:after="240" w:afterAutospacing="off"/>
        <w:rPr>
          <w:rFonts w:ascii="Arial" w:hAnsi="Arial" w:eastAsia="Arial" w:cs="Arial"/>
          <w:b w:val="0"/>
          <w:bCs w:val="0"/>
          <w:i w:val="0"/>
          <w:iCs w:val="0"/>
          <w:caps w:val="0"/>
          <w:smallCaps w:val="0"/>
          <w:noProof w:val="0"/>
          <w:sz w:val="24"/>
          <w:szCs w:val="24"/>
          <w:lang w:val="en-US"/>
        </w:rPr>
      </w:pPr>
      <w:r w:rsidRPr="3C358638" w:rsidR="0C3E6C57">
        <w:rPr>
          <w:rFonts w:ascii="Arial" w:hAnsi="Arial" w:eastAsia="Arial" w:cs="Arial"/>
          <w:b w:val="0"/>
          <w:bCs w:val="0"/>
          <w:i w:val="0"/>
          <w:iCs w:val="0"/>
          <w:caps w:val="0"/>
          <w:smallCaps w:val="0"/>
          <w:noProof w:val="0"/>
          <w:color w:val="000000" w:themeColor="text1" w:themeTint="FF" w:themeShade="FF"/>
          <w:sz w:val="24"/>
          <w:szCs w:val="24"/>
          <w:lang w:val="en-US"/>
        </w:rPr>
        <w:t xml:space="preserve">Montroy, J. J., Bowles, R. P., &amp; Skibbe, L. E. (2016). </w:t>
      </w:r>
      <w:r w:rsidRPr="3C358638" w:rsidR="0C3E6C57">
        <w:rPr>
          <w:rFonts w:ascii="Arial" w:hAnsi="Arial" w:eastAsia="Arial" w:cs="Arial"/>
          <w:b w:val="0"/>
          <w:bCs w:val="0"/>
          <w:i w:val="1"/>
          <w:iCs w:val="1"/>
          <w:caps w:val="0"/>
          <w:smallCaps w:val="0"/>
          <w:noProof w:val="0"/>
          <w:color w:val="000000" w:themeColor="text1" w:themeTint="FF" w:themeShade="FF"/>
          <w:sz w:val="24"/>
          <w:szCs w:val="24"/>
          <w:lang w:val="en-US"/>
        </w:rPr>
        <w:t xml:space="preserve">The </w:t>
      </w:r>
      <w:r w:rsidRPr="3C358638" w:rsidR="61AA53A4">
        <w:rPr>
          <w:rFonts w:ascii="Arial" w:hAnsi="Arial" w:eastAsia="Arial" w:cs="Arial"/>
          <w:b w:val="0"/>
          <w:bCs w:val="0"/>
          <w:i w:val="1"/>
          <w:iCs w:val="1"/>
          <w:caps w:val="0"/>
          <w:smallCaps w:val="0"/>
          <w:noProof w:val="0"/>
          <w:color w:val="000000" w:themeColor="text1" w:themeTint="FF" w:themeShade="FF"/>
          <w:sz w:val="24"/>
          <w:szCs w:val="24"/>
          <w:lang w:val="en-US"/>
        </w:rPr>
        <w:t>E</w:t>
      </w:r>
      <w:r w:rsidRPr="3C358638" w:rsidR="0C3E6C57">
        <w:rPr>
          <w:rFonts w:ascii="Arial" w:hAnsi="Arial" w:eastAsia="Arial" w:cs="Arial"/>
          <w:b w:val="0"/>
          <w:bCs w:val="0"/>
          <w:i w:val="1"/>
          <w:iCs w:val="1"/>
          <w:caps w:val="0"/>
          <w:smallCaps w:val="0"/>
          <w:noProof w:val="0"/>
          <w:color w:val="000000" w:themeColor="text1" w:themeTint="FF" w:themeShade="FF"/>
          <w:sz w:val="24"/>
          <w:szCs w:val="24"/>
          <w:lang w:val="en-US"/>
        </w:rPr>
        <w:t xml:space="preserve">ﬀect of </w:t>
      </w:r>
      <w:r w:rsidRPr="3C358638" w:rsidR="48E72AE4">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0C3E6C57">
        <w:rPr>
          <w:rFonts w:ascii="Arial" w:hAnsi="Arial" w:eastAsia="Arial" w:cs="Arial"/>
          <w:b w:val="0"/>
          <w:bCs w:val="0"/>
          <w:i w:val="1"/>
          <w:iCs w:val="1"/>
          <w:caps w:val="0"/>
          <w:smallCaps w:val="0"/>
          <w:noProof w:val="0"/>
          <w:color w:val="000000" w:themeColor="text1" w:themeTint="FF" w:themeShade="FF"/>
          <w:sz w:val="24"/>
          <w:szCs w:val="24"/>
          <w:lang w:val="en-US"/>
        </w:rPr>
        <w:t xml:space="preserve">eers’ </w:t>
      </w:r>
      <w:r w:rsidRPr="3C358638" w:rsidR="2FD19830">
        <w:rPr>
          <w:rFonts w:ascii="Arial" w:hAnsi="Arial" w:eastAsia="Arial" w:cs="Arial"/>
          <w:b w:val="0"/>
          <w:bCs w:val="0"/>
          <w:i w:val="1"/>
          <w:iCs w:val="1"/>
          <w:caps w:val="0"/>
          <w:smallCaps w:val="0"/>
          <w:noProof w:val="0"/>
          <w:color w:val="000000" w:themeColor="text1" w:themeTint="FF" w:themeShade="FF"/>
          <w:sz w:val="24"/>
          <w:szCs w:val="24"/>
          <w:lang w:val="en-US"/>
        </w:rPr>
        <w:t>S</w:t>
      </w:r>
      <w:r w:rsidRPr="3C358638" w:rsidR="0C3E6C57">
        <w:rPr>
          <w:rFonts w:ascii="Arial" w:hAnsi="Arial" w:eastAsia="Arial" w:cs="Arial"/>
          <w:b w:val="0"/>
          <w:bCs w:val="0"/>
          <w:i w:val="1"/>
          <w:iCs w:val="1"/>
          <w:caps w:val="0"/>
          <w:smallCaps w:val="0"/>
          <w:noProof w:val="0"/>
          <w:color w:val="000000" w:themeColor="text1" w:themeTint="FF" w:themeShade="FF"/>
          <w:sz w:val="24"/>
          <w:szCs w:val="24"/>
          <w:lang w:val="en-US"/>
        </w:rPr>
        <w:t>elf-</w:t>
      </w:r>
      <w:r w:rsidRPr="3C358638" w:rsidR="77D47276">
        <w:rPr>
          <w:rFonts w:ascii="Arial" w:hAnsi="Arial" w:eastAsia="Arial" w:cs="Arial"/>
          <w:b w:val="0"/>
          <w:bCs w:val="0"/>
          <w:i w:val="1"/>
          <w:iCs w:val="1"/>
          <w:caps w:val="0"/>
          <w:smallCaps w:val="0"/>
          <w:noProof w:val="0"/>
          <w:color w:val="000000" w:themeColor="text1" w:themeTint="FF" w:themeShade="FF"/>
          <w:sz w:val="24"/>
          <w:szCs w:val="24"/>
          <w:lang w:val="en-US"/>
        </w:rPr>
        <w:t>R</w:t>
      </w:r>
      <w:r w:rsidRPr="3C358638" w:rsidR="0C3E6C57">
        <w:rPr>
          <w:rFonts w:ascii="Arial" w:hAnsi="Arial" w:eastAsia="Arial" w:cs="Arial"/>
          <w:b w:val="0"/>
          <w:bCs w:val="0"/>
          <w:i w:val="1"/>
          <w:iCs w:val="1"/>
          <w:caps w:val="0"/>
          <w:smallCaps w:val="0"/>
          <w:noProof w:val="0"/>
          <w:color w:val="000000" w:themeColor="text1" w:themeTint="FF" w:themeShade="FF"/>
          <w:sz w:val="24"/>
          <w:szCs w:val="24"/>
          <w:lang w:val="en-US"/>
        </w:rPr>
        <w:t xml:space="preserve">egulation on </w:t>
      </w:r>
      <w:r w:rsidRPr="3C358638" w:rsidR="56F3B84D">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0C3E6C57">
        <w:rPr>
          <w:rFonts w:ascii="Arial" w:hAnsi="Arial" w:eastAsia="Arial" w:cs="Arial"/>
          <w:b w:val="0"/>
          <w:bCs w:val="0"/>
          <w:i w:val="1"/>
          <w:iCs w:val="1"/>
          <w:caps w:val="0"/>
          <w:smallCaps w:val="0"/>
          <w:noProof w:val="0"/>
          <w:color w:val="000000" w:themeColor="text1" w:themeTint="FF" w:themeShade="FF"/>
          <w:sz w:val="24"/>
          <w:szCs w:val="24"/>
          <w:lang w:val="en-US"/>
        </w:rPr>
        <w:t xml:space="preserve">reschooler’s </w:t>
      </w:r>
      <w:r w:rsidRPr="3C358638" w:rsidR="630B4073">
        <w:rPr>
          <w:rFonts w:ascii="Arial" w:hAnsi="Arial" w:eastAsia="Arial" w:cs="Arial"/>
          <w:b w:val="0"/>
          <w:bCs w:val="0"/>
          <w:i w:val="1"/>
          <w:iCs w:val="1"/>
          <w:caps w:val="0"/>
          <w:smallCaps w:val="0"/>
          <w:noProof w:val="0"/>
          <w:color w:val="000000" w:themeColor="text1" w:themeTint="FF" w:themeShade="FF"/>
          <w:sz w:val="24"/>
          <w:szCs w:val="24"/>
          <w:lang w:val="en-US"/>
        </w:rPr>
        <w:t>S</w:t>
      </w:r>
      <w:r w:rsidRPr="3C358638" w:rsidR="0C3E6C57">
        <w:rPr>
          <w:rFonts w:ascii="Arial" w:hAnsi="Arial" w:eastAsia="Arial" w:cs="Arial"/>
          <w:b w:val="0"/>
          <w:bCs w:val="0"/>
          <w:i w:val="1"/>
          <w:iCs w:val="1"/>
          <w:caps w:val="0"/>
          <w:smallCaps w:val="0"/>
          <w:noProof w:val="0"/>
          <w:color w:val="000000" w:themeColor="text1" w:themeTint="FF" w:themeShade="FF"/>
          <w:sz w:val="24"/>
          <w:szCs w:val="24"/>
          <w:lang w:val="en-US"/>
        </w:rPr>
        <w:t>elf-</w:t>
      </w:r>
      <w:r w:rsidRPr="3C358638" w:rsidR="3D1012E8">
        <w:rPr>
          <w:rFonts w:ascii="Arial" w:hAnsi="Arial" w:eastAsia="Arial" w:cs="Arial"/>
          <w:b w:val="0"/>
          <w:bCs w:val="0"/>
          <w:i w:val="1"/>
          <w:iCs w:val="1"/>
          <w:caps w:val="0"/>
          <w:smallCaps w:val="0"/>
          <w:noProof w:val="0"/>
          <w:color w:val="000000" w:themeColor="text1" w:themeTint="FF" w:themeShade="FF"/>
          <w:sz w:val="24"/>
          <w:szCs w:val="24"/>
          <w:lang w:val="en-US"/>
        </w:rPr>
        <w:t>R</w:t>
      </w:r>
      <w:r w:rsidRPr="3C358638" w:rsidR="0C3E6C57">
        <w:rPr>
          <w:rFonts w:ascii="Arial" w:hAnsi="Arial" w:eastAsia="Arial" w:cs="Arial"/>
          <w:b w:val="0"/>
          <w:bCs w:val="0"/>
          <w:i w:val="1"/>
          <w:iCs w:val="1"/>
          <w:caps w:val="0"/>
          <w:smallCaps w:val="0"/>
          <w:noProof w:val="0"/>
          <w:color w:val="000000" w:themeColor="text1" w:themeTint="FF" w:themeShade="FF"/>
          <w:sz w:val="24"/>
          <w:szCs w:val="24"/>
          <w:lang w:val="en-US"/>
        </w:rPr>
        <w:t xml:space="preserve">egulation </w:t>
      </w:r>
      <w:r w:rsidRPr="3C358638" w:rsidR="783F34A5">
        <w:rPr>
          <w:rFonts w:ascii="Arial" w:hAnsi="Arial" w:eastAsia="Arial" w:cs="Arial"/>
          <w:b w:val="0"/>
          <w:bCs w:val="0"/>
          <w:i w:val="1"/>
          <w:iCs w:val="1"/>
          <w:caps w:val="0"/>
          <w:smallCaps w:val="0"/>
          <w:noProof w:val="0"/>
          <w:color w:val="000000" w:themeColor="text1" w:themeTint="FF" w:themeShade="FF"/>
          <w:sz w:val="24"/>
          <w:szCs w:val="24"/>
          <w:lang w:val="en-US"/>
        </w:rPr>
        <w:t xml:space="preserve">and </w:t>
      </w:r>
      <w:r w:rsidRPr="3C358638" w:rsidR="2E15C0CD">
        <w:rPr>
          <w:rFonts w:ascii="Arial" w:hAnsi="Arial" w:eastAsia="Arial" w:cs="Arial"/>
          <w:b w:val="0"/>
          <w:bCs w:val="0"/>
          <w:i w:val="1"/>
          <w:iCs w:val="1"/>
          <w:caps w:val="0"/>
          <w:smallCaps w:val="0"/>
          <w:noProof w:val="0"/>
          <w:color w:val="000000" w:themeColor="text1" w:themeTint="FF" w:themeShade="FF"/>
          <w:sz w:val="24"/>
          <w:szCs w:val="24"/>
          <w:lang w:val="en-US"/>
        </w:rPr>
        <w:t>Li</w:t>
      </w:r>
      <w:r w:rsidRPr="3C358638" w:rsidR="783F34A5">
        <w:rPr>
          <w:rFonts w:ascii="Arial" w:hAnsi="Arial" w:eastAsia="Arial" w:cs="Arial"/>
          <w:b w:val="0"/>
          <w:bCs w:val="0"/>
          <w:i w:val="1"/>
          <w:iCs w:val="1"/>
          <w:caps w:val="0"/>
          <w:smallCaps w:val="0"/>
          <w:noProof w:val="0"/>
          <w:color w:val="000000" w:themeColor="text1" w:themeTint="FF" w:themeShade="FF"/>
          <w:sz w:val="24"/>
          <w:szCs w:val="24"/>
          <w:lang w:val="en-US"/>
        </w:rPr>
        <w:t>teracy</w:t>
      </w:r>
      <w:r w:rsidRPr="3C358638" w:rsidR="0C3E6C57">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3C358638" w:rsidR="01EDDD8D">
        <w:rPr>
          <w:rFonts w:ascii="Arial" w:hAnsi="Arial" w:eastAsia="Arial" w:cs="Arial"/>
          <w:b w:val="0"/>
          <w:bCs w:val="0"/>
          <w:i w:val="1"/>
          <w:iCs w:val="1"/>
          <w:caps w:val="0"/>
          <w:smallCaps w:val="0"/>
          <w:noProof w:val="0"/>
          <w:color w:val="000000" w:themeColor="text1" w:themeTint="FF" w:themeShade="FF"/>
          <w:sz w:val="24"/>
          <w:szCs w:val="24"/>
          <w:lang w:val="en-US"/>
        </w:rPr>
        <w:t>G</w:t>
      </w:r>
      <w:r w:rsidRPr="3C358638" w:rsidR="0C3E6C57">
        <w:rPr>
          <w:rFonts w:ascii="Arial" w:hAnsi="Arial" w:eastAsia="Arial" w:cs="Arial"/>
          <w:b w:val="0"/>
          <w:bCs w:val="0"/>
          <w:i w:val="1"/>
          <w:iCs w:val="1"/>
          <w:caps w:val="0"/>
          <w:smallCaps w:val="0"/>
          <w:noProof w:val="0"/>
          <w:color w:val="000000" w:themeColor="text1" w:themeTint="FF" w:themeShade="FF"/>
          <w:sz w:val="24"/>
          <w:szCs w:val="24"/>
          <w:lang w:val="en-US"/>
        </w:rPr>
        <w:t>rowth.</w:t>
      </w:r>
      <w:r w:rsidRPr="3C358638" w:rsidR="0C3E6C57">
        <w:rPr>
          <w:rFonts w:ascii="Arial" w:hAnsi="Arial" w:eastAsia="Arial" w:cs="Arial"/>
          <w:b w:val="0"/>
          <w:bCs w:val="0"/>
          <w:i w:val="0"/>
          <w:iCs w:val="0"/>
          <w:caps w:val="0"/>
          <w:smallCaps w:val="0"/>
          <w:noProof w:val="0"/>
          <w:color w:val="000000" w:themeColor="text1" w:themeTint="FF" w:themeShade="FF"/>
          <w:sz w:val="24"/>
          <w:szCs w:val="24"/>
          <w:lang w:val="en-US"/>
        </w:rPr>
        <w:t xml:space="preserve"> Journal of Applied Developmental Psychology', Available</w:t>
      </w:r>
      <w:r w:rsidRPr="3C358638" w:rsidR="0C3E6C57">
        <w:rPr>
          <w:rFonts w:ascii="Arial" w:hAnsi="Arial" w:eastAsia="Arial" w:cs="Arial"/>
          <w:b w:val="0"/>
          <w:bCs w:val="0"/>
          <w:i w:val="0"/>
          <w:iCs w:val="0"/>
          <w:caps w:val="0"/>
          <w:smallCaps w:val="0"/>
          <w:noProof w:val="0"/>
          <w:color w:val="1F1F1F"/>
          <w:sz w:val="24"/>
          <w:szCs w:val="24"/>
          <w:lang w:val="en-US"/>
        </w:rPr>
        <w:t xml:space="preserve"> at:</w:t>
      </w:r>
      <w:r w:rsidRPr="3C358638" w:rsidR="0C3E6C57">
        <w:rPr>
          <w:rFonts w:ascii="Arial" w:hAnsi="Arial" w:eastAsia="Arial" w:cs="Arial"/>
          <w:b w:val="0"/>
          <w:bCs w:val="0"/>
          <w:i w:val="0"/>
          <w:iCs w:val="0"/>
          <w:caps w:val="0"/>
          <w:smallCaps w:val="0"/>
          <w:noProof w:val="0"/>
          <w:color w:val="181817"/>
          <w:sz w:val="24"/>
          <w:szCs w:val="24"/>
          <w:lang w:val="en-US"/>
        </w:rPr>
        <w:t xml:space="preserve"> </w:t>
      </w:r>
      <w:hyperlink r:id="R3ee72ee100ac45b3">
        <w:r w:rsidRPr="3C358638" w:rsidR="0C3E6C57">
          <w:rPr>
            <w:rStyle w:val="Hyperlink"/>
            <w:rFonts w:ascii="Arial" w:hAnsi="Arial" w:eastAsia="Arial" w:cs="Arial"/>
            <w:b w:val="0"/>
            <w:bCs w:val="0"/>
            <w:i w:val="0"/>
            <w:iCs w:val="0"/>
            <w:caps w:val="0"/>
            <w:smallCaps w:val="0"/>
            <w:noProof w:val="0"/>
            <w:sz w:val="24"/>
            <w:szCs w:val="24"/>
            <w:lang w:val="en-US"/>
          </w:rPr>
          <w:t>https://www.sciencedirect.com/science/article/pii/S019339731630082X</w:t>
        </w:r>
      </w:hyperlink>
      <w:r w:rsidRPr="3C358638" w:rsidR="0C3E6C57">
        <w:rPr>
          <w:rFonts w:ascii="Arial" w:hAnsi="Arial" w:eastAsia="Arial" w:cs="Arial"/>
          <w:b w:val="0"/>
          <w:bCs w:val="0"/>
          <w:i w:val="0"/>
          <w:iCs w:val="0"/>
          <w:caps w:val="0"/>
          <w:smallCaps w:val="0"/>
          <w:noProof w:val="0"/>
          <w:sz w:val="24"/>
          <w:szCs w:val="24"/>
          <w:lang w:val="en-US"/>
        </w:rPr>
        <w:t xml:space="preserve"> (Accessed: 29 Mar 2025).</w:t>
      </w:r>
    </w:p>
    <w:p w:rsidR="3C358638" w:rsidP="3C358638" w:rsidRDefault="3C358638" w14:paraId="35C3B2A8" w14:textId="04697DB4">
      <w:pPr>
        <w:pStyle w:val="ListParagraph"/>
        <w:spacing w:before="240" w:beforeAutospacing="off" w:after="240" w:afterAutospacing="off"/>
        <w:ind w:left="1080"/>
        <w:rPr>
          <w:rFonts w:ascii="Arial" w:hAnsi="Arial" w:eastAsia="Arial" w:cs="Arial"/>
          <w:b w:val="0"/>
          <w:bCs w:val="0"/>
          <w:i w:val="0"/>
          <w:iCs w:val="0"/>
          <w:caps w:val="0"/>
          <w:smallCaps w:val="0"/>
          <w:noProof w:val="0"/>
          <w:sz w:val="24"/>
          <w:szCs w:val="24"/>
          <w:lang w:val="en-US"/>
        </w:rPr>
      </w:pPr>
    </w:p>
    <w:p w:rsidR="3C358638" w:rsidP="3C358638" w:rsidRDefault="3C358638" w14:paraId="1B04AA0D" w14:textId="4AB605E4">
      <w:pPr>
        <w:pStyle w:val="ListParagraph"/>
        <w:spacing w:before="240" w:beforeAutospacing="off" w:after="240" w:afterAutospacing="off"/>
        <w:ind w:left="1080"/>
        <w:rPr>
          <w:rFonts w:ascii="Arial" w:hAnsi="Arial" w:eastAsia="Arial" w:cs="Arial"/>
          <w:b w:val="0"/>
          <w:bCs w:val="0"/>
          <w:i w:val="0"/>
          <w:iCs w:val="0"/>
          <w:caps w:val="0"/>
          <w:smallCaps w:val="0"/>
          <w:noProof w:val="0"/>
          <w:sz w:val="24"/>
          <w:szCs w:val="24"/>
          <w:lang w:val="en-US"/>
        </w:rPr>
      </w:pPr>
    </w:p>
    <w:p w:rsidR="422227EF" w:rsidP="3C358638" w:rsidRDefault="422227EF" w14:paraId="1BACE1E1" w14:textId="13956C09">
      <w:pPr>
        <w:pStyle w:val="Normal"/>
        <w:ind w:left="720"/>
        <w:rPr>
          <w:rFonts w:ascii="Arial" w:hAnsi="Arial" w:eastAsia="Arial" w:cs="Arial"/>
          <w:b w:val="0"/>
          <w:bCs w:val="0"/>
          <w:i w:val="0"/>
          <w:iCs w:val="0"/>
          <w:caps w:val="0"/>
          <w:smallCaps w:val="0"/>
          <w:noProof w:val="0"/>
          <w:color w:val="222222"/>
          <w:sz w:val="19"/>
          <w:szCs w:val="19"/>
          <w:lang w:val="en-US"/>
        </w:rPr>
      </w:pPr>
      <w:r w:rsidRPr="3C358638" w:rsidR="422227EF">
        <w:rPr>
          <w:rFonts w:ascii="Arial" w:hAnsi="Arial" w:eastAsia="Arial" w:cs="Arial"/>
          <w:b w:val="0"/>
          <w:bCs w:val="0"/>
          <w:i w:val="0"/>
          <w:iCs w:val="0"/>
          <w:caps w:val="0"/>
          <w:smallCaps w:val="0"/>
          <w:noProof w:val="0"/>
          <w:color w:val="222222"/>
          <w:sz w:val="19"/>
          <w:szCs w:val="19"/>
          <w:lang w:val="en-US"/>
        </w:rPr>
        <w:t xml:space="preserve"> </w:t>
      </w:r>
    </w:p>
    <w:p w:rsidR="5D5810E5" w:rsidP="3C358638" w:rsidRDefault="5D5810E5" w14:paraId="7648AB39" w14:textId="7766F610">
      <w:pPr>
        <w:pStyle w:val="ListParagraph"/>
        <w:numPr>
          <w:ilvl w:val="0"/>
          <w:numId w:val="23"/>
        </w:numPr>
        <w:spacing w:before="0" w:beforeAutospacing="off" w:after="0" w:afterAutospacing="off"/>
        <w:rPr>
          <w:rFonts w:ascii="Arial" w:hAnsi="Arial" w:eastAsia="Arial" w:cs="Arial"/>
          <w:noProof w:val="0"/>
          <w:sz w:val="24"/>
          <w:szCs w:val="24"/>
          <w:lang w:val="en-US"/>
        </w:rPr>
      </w:pPr>
      <w:r w:rsidRPr="3C358638" w:rsidR="5D5810E5">
        <w:rPr>
          <w:rFonts w:ascii="Arial" w:hAnsi="Arial" w:eastAsia="Arial" w:cs="Arial"/>
          <w:noProof w:val="0"/>
          <w:sz w:val="24"/>
          <w:szCs w:val="24"/>
          <w:lang w:val="en-US"/>
        </w:rPr>
        <w:t>Pahigiannis</w:t>
      </w:r>
      <w:r w:rsidRPr="3C358638" w:rsidR="5D5810E5">
        <w:rPr>
          <w:rFonts w:ascii="Arial" w:hAnsi="Arial" w:eastAsia="Arial" w:cs="Arial"/>
          <w:noProof w:val="0"/>
          <w:sz w:val="24"/>
          <w:szCs w:val="24"/>
          <w:lang w:val="en-US"/>
        </w:rPr>
        <w:t xml:space="preserve">, K. and Glos, M. (2020) ‘Peer </w:t>
      </w:r>
      <w:r w:rsidRPr="3C358638" w:rsidR="1A5CE69E">
        <w:rPr>
          <w:rFonts w:ascii="Arial" w:hAnsi="Arial" w:eastAsia="Arial" w:cs="Arial"/>
          <w:noProof w:val="0"/>
          <w:sz w:val="24"/>
          <w:szCs w:val="24"/>
          <w:lang w:val="en-US"/>
        </w:rPr>
        <w:t>I</w:t>
      </w:r>
      <w:r w:rsidRPr="3C358638" w:rsidR="5D5810E5">
        <w:rPr>
          <w:rFonts w:ascii="Arial" w:hAnsi="Arial" w:eastAsia="Arial" w:cs="Arial"/>
          <w:noProof w:val="0"/>
          <w:sz w:val="24"/>
          <w:szCs w:val="24"/>
          <w:lang w:val="en-US"/>
        </w:rPr>
        <w:t xml:space="preserve">nfluences in </w:t>
      </w:r>
      <w:r w:rsidRPr="3C358638" w:rsidR="087711DE">
        <w:rPr>
          <w:rFonts w:ascii="Arial" w:hAnsi="Arial" w:eastAsia="Arial" w:cs="Arial"/>
          <w:noProof w:val="0"/>
          <w:sz w:val="24"/>
          <w:szCs w:val="24"/>
          <w:lang w:val="en-US"/>
        </w:rPr>
        <w:t>S</w:t>
      </w:r>
      <w:r w:rsidRPr="3C358638" w:rsidR="5D5810E5">
        <w:rPr>
          <w:rFonts w:ascii="Arial" w:hAnsi="Arial" w:eastAsia="Arial" w:cs="Arial"/>
          <w:noProof w:val="0"/>
          <w:sz w:val="24"/>
          <w:szCs w:val="24"/>
          <w:lang w:val="en-US"/>
        </w:rPr>
        <w:t>elf-</w:t>
      </w:r>
      <w:r w:rsidRPr="3C358638" w:rsidR="520FAD94">
        <w:rPr>
          <w:rFonts w:ascii="Arial" w:hAnsi="Arial" w:eastAsia="Arial" w:cs="Arial"/>
          <w:noProof w:val="0"/>
          <w:sz w:val="24"/>
          <w:szCs w:val="24"/>
          <w:lang w:val="en-US"/>
        </w:rPr>
        <w:t>R</w:t>
      </w:r>
      <w:r w:rsidRPr="3C358638" w:rsidR="5D5810E5">
        <w:rPr>
          <w:rFonts w:ascii="Arial" w:hAnsi="Arial" w:eastAsia="Arial" w:cs="Arial"/>
          <w:noProof w:val="0"/>
          <w:sz w:val="24"/>
          <w:szCs w:val="24"/>
          <w:lang w:val="en-US"/>
        </w:rPr>
        <w:t xml:space="preserve">egulation </w:t>
      </w:r>
      <w:r w:rsidRPr="3C358638" w:rsidR="6E172797">
        <w:rPr>
          <w:rFonts w:ascii="Arial" w:hAnsi="Arial" w:eastAsia="Arial" w:cs="Arial"/>
          <w:noProof w:val="0"/>
          <w:sz w:val="24"/>
          <w:szCs w:val="24"/>
          <w:lang w:val="en-US"/>
        </w:rPr>
        <w:t>D</w:t>
      </w:r>
      <w:r w:rsidRPr="3C358638" w:rsidR="5D5810E5">
        <w:rPr>
          <w:rFonts w:ascii="Arial" w:hAnsi="Arial" w:eastAsia="Arial" w:cs="Arial"/>
          <w:noProof w:val="0"/>
          <w:sz w:val="24"/>
          <w:szCs w:val="24"/>
          <w:lang w:val="en-US"/>
        </w:rPr>
        <w:t xml:space="preserve">evelopment and </w:t>
      </w:r>
      <w:r w:rsidRPr="3C358638" w:rsidR="396ED0D2">
        <w:rPr>
          <w:rFonts w:ascii="Arial" w:hAnsi="Arial" w:eastAsia="Arial" w:cs="Arial"/>
          <w:noProof w:val="0"/>
          <w:sz w:val="24"/>
          <w:szCs w:val="24"/>
          <w:lang w:val="en-US"/>
        </w:rPr>
        <w:t>I</w:t>
      </w:r>
      <w:r w:rsidRPr="3C358638" w:rsidR="5D5810E5">
        <w:rPr>
          <w:rFonts w:ascii="Arial" w:hAnsi="Arial" w:eastAsia="Arial" w:cs="Arial"/>
          <w:noProof w:val="0"/>
          <w:sz w:val="24"/>
          <w:szCs w:val="24"/>
          <w:lang w:val="en-US"/>
        </w:rPr>
        <w:t xml:space="preserve">nterventions in </w:t>
      </w:r>
      <w:r w:rsidRPr="3C358638" w:rsidR="4ED40D12">
        <w:rPr>
          <w:rFonts w:ascii="Arial" w:hAnsi="Arial" w:eastAsia="Arial" w:cs="Arial"/>
          <w:noProof w:val="0"/>
          <w:sz w:val="24"/>
          <w:szCs w:val="24"/>
          <w:lang w:val="en-US"/>
        </w:rPr>
        <w:t>E</w:t>
      </w:r>
      <w:r w:rsidRPr="3C358638" w:rsidR="5D5810E5">
        <w:rPr>
          <w:rFonts w:ascii="Arial" w:hAnsi="Arial" w:eastAsia="Arial" w:cs="Arial"/>
          <w:noProof w:val="0"/>
          <w:sz w:val="24"/>
          <w:szCs w:val="24"/>
          <w:lang w:val="en-US"/>
        </w:rPr>
        <w:t xml:space="preserve">arly </w:t>
      </w:r>
      <w:r w:rsidRPr="3C358638" w:rsidR="314198FE">
        <w:rPr>
          <w:rFonts w:ascii="Arial" w:hAnsi="Arial" w:eastAsia="Arial" w:cs="Arial"/>
          <w:noProof w:val="0"/>
          <w:sz w:val="24"/>
          <w:szCs w:val="24"/>
          <w:lang w:val="en-US"/>
        </w:rPr>
        <w:t>C</w:t>
      </w:r>
      <w:r w:rsidRPr="3C358638" w:rsidR="5D5810E5">
        <w:rPr>
          <w:rFonts w:ascii="Arial" w:hAnsi="Arial" w:eastAsia="Arial" w:cs="Arial"/>
          <w:noProof w:val="0"/>
          <w:sz w:val="24"/>
          <w:szCs w:val="24"/>
          <w:lang w:val="en-US"/>
        </w:rPr>
        <w:t xml:space="preserve">hildhood’, </w:t>
      </w:r>
      <w:r w:rsidRPr="3C358638" w:rsidR="5D5810E5">
        <w:rPr>
          <w:rFonts w:ascii="Arial" w:hAnsi="Arial" w:eastAsia="Arial" w:cs="Arial"/>
          <w:i w:val="1"/>
          <w:iCs w:val="1"/>
          <w:noProof w:val="0"/>
          <w:sz w:val="24"/>
          <w:szCs w:val="24"/>
          <w:lang w:val="en-US"/>
        </w:rPr>
        <w:t xml:space="preserve">Early </w:t>
      </w:r>
      <w:r w:rsidRPr="3C358638" w:rsidR="753BB13F">
        <w:rPr>
          <w:rFonts w:ascii="Arial" w:hAnsi="Arial" w:eastAsia="Arial" w:cs="Arial"/>
          <w:i w:val="1"/>
          <w:iCs w:val="1"/>
          <w:noProof w:val="0"/>
          <w:sz w:val="24"/>
          <w:szCs w:val="24"/>
          <w:lang w:val="en-US"/>
        </w:rPr>
        <w:t>C</w:t>
      </w:r>
      <w:r w:rsidRPr="3C358638" w:rsidR="5D5810E5">
        <w:rPr>
          <w:rFonts w:ascii="Arial" w:hAnsi="Arial" w:eastAsia="Arial" w:cs="Arial"/>
          <w:i w:val="1"/>
          <w:iCs w:val="1"/>
          <w:noProof w:val="0"/>
          <w:sz w:val="24"/>
          <w:szCs w:val="24"/>
          <w:lang w:val="en-US"/>
        </w:rPr>
        <w:t xml:space="preserve">hild </w:t>
      </w:r>
      <w:r w:rsidRPr="3C358638" w:rsidR="02F63818">
        <w:rPr>
          <w:rFonts w:ascii="Arial" w:hAnsi="Arial" w:eastAsia="Arial" w:cs="Arial"/>
          <w:i w:val="1"/>
          <w:iCs w:val="1"/>
          <w:noProof w:val="0"/>
          <w:sz w:val="24"/>
          <w:szCs w:val="24"/>
          <w:lang w:val="en-US"/>
        </w:rPr>
        <w:t>D</w:t>
      </w:r>
      <w:r w:rsidRPr="3C358638" w:rsidR="5D5810E5">
        <w:rPr>
          <w:rFonts w:ascii="Arial" w:hAnsi="Arial" w:eastAsia="Arial" w:cs="Arial"/>
          <w:i w:val="1"/>
          <w:iCs w:val="1"/>
          <w:noProof w:val="0"/>
          <w:sz w:val="24"/>
          <w:szCs w:val="24"/>
          <w:lang w:val="en-US"/>
        </w:rPr>
        <w:t xml:space="preserve">evelopment and </w:t>
      </w:r>
      <w:r w:rsidRPr="3C358638" w:rsidR="4371AF70">
        <w:rPr>
          <w:rFonts w:ascii="Arial" w:hAnsi="Arial" w:eastAsia="Arial" w:cs="Arial"/>
          <w:i w:val="1"/>
          <w:iCs w:val="1"/>
          <w:noProof w:val="0"/>
          <w:sz w:val="24"/>
          <w:szCs w:val="24"/>
          <w:lang w:val="en-US"/>
        </w:rPr>
        <w:t>C</w:t>
      </w:r>
      <w:r w:rsidRPr="3C358638" w:rsidR="5D5810E5">
        <w:rPr>
          <w:rFonts w:ascii="Arial" w:hAnsi="Arial" w:eastAsia="Arial" w:cs="Arial"/>
          <w:i w:val="1"/>
          <w:iCs w:val="1"/>
          <w:noProof w:val="0"/>
          <w:sz w:val="24"/>
          <w:szCs w:val="24"/>
          <w:lang w:val="en-US"/>
        </w:rPr>
        <w:t>are</w:t>
      </w:r>
      <w:r w:rsidRPr="3C358638" w:rsidR="5D5810E5">
        <w:rPr>
          <w:rFonts w:ascii="Arial" w:hAnsi="Arial" w:eastAsia="Arial" w:cs="Arial"/>
          <w:noProof w:val="0"/>
          <w:sz w:val="24"/>
          <w:szCs w:val="24"/>
          <w:lang w:val="en-US"/>
        </w:rPr>
        <w:t>, 190(7), pp. 1053–1064. Available at:</w:t>
      </w:r>
      <w:hyperlink r:id="R851d8a813a2a42e0">
        <w:r w:rsidRPr="3C358638" w:rsidR="5D5810E5">
          <w:rPr>
            <w:rStyle w:val="Hyperlink"/>
            <w:rFonts w:ascii="Arial" w:hAnsi="Arial" w:eastAsia="Arial" w:cs="Arial"/>
            <w:noProof w:val="0"/>
            <w:sz w:val="24"/>
            <w:szCs w:val="24"/>
            <w:lang w:val="en-US"/>
          </w:rPr>
          <w:t>https://www-tandfonline-com.ezproxy.uwtsd.ac.uk/doi/epdf/10.1080/03004430.2018.1513923?needAccess=true</w:t>
        </w:r>
      </w:hyperlink>
      <w:r w:rsidRPr="3C358638" w:rsidR="34CA10FF">
        <w:rPr>
          <w:rFonts w:ascii="Arial" w:hAnsi="Arial" w:eastAsia="Arial" w:cs="Arial"/>
          <w:noProof w:val="0"/>
          <w:sz w:val="24"/>
          <w:szCs w:val="24"/>
          <w:lang w:val="en-US"/>
        </w:rPr>
        <w:t xml:space="preserve"> (Accessed: 29 Mar 2025).</w:t>
      </w:r>
    </w:p>
    <w:p w:rsidR="3C358638" w:rsidP="3C358638" w:rsidRDefault="3C358638" w14:paraId="2160E111" w14:textId="143321AD">
      <w:pPr>
        <w:pStyle w:val="Normal"/>
        <w:spacing w:before="0" w:beforeAutospacing="off" w:after="0" w:afterAutospacing="off"/>
        <w:rPr>
          <w:rFonts w:ascii="Arial" w:hAnsi="Arial" w:eastAsia="Arial" w:cs="Arial"/>
          <w:noProof w:val="0"/>
          <w:sz w:val="24"/>
          <w:szCs w:val="24"/>
          <w:lang w:val="en-US"/>
        </w:rPr>
      </w:pPr>
    </w:p>
    <w:p w:rsidR="3C358638" w:rsidP="3C358638" w:rsidRDefault="3C358638" w14:paraId="6963CFE6" w14:textId="0E20FFE3">
      <w:pPr>
        <w:pStyle w:val="Normal"/>
        <w:spacing w:before="0" w:beforeAutospacing="off" w:after="0" w:afterAutospacing="off"/>
        <w:rPr>
          <w:rFonts w:ascii="Arial" w:hAnsi="Arial" w:eastAsia="Arial" w:cs="Arial"/>
          <w:noProof w:val="0"/>
          <w:sz w:val="24"/>
          <w:szCs w:val="24"/>
          <w:lang w:val="en-US"/>
        </w:rPr>
      </w:pPr>
    </w:p>
    <w:p w:rsidR="3C358638" w:rsidP="3C358638" w:rsidRDefault="3C358638" w14:paraId="459595E3" w14:textId="78FDB4B4">
      <w:pPr>
        <w:pStyle w:val="Normal"/>
        <w:spacing w:before="0" w:beforeAutospacing="off" w:after="0" w:afterAutospacing="off"/>
        <w:rPr>
          <w:rFonts w:ascii="Arial" w:hAnsi="Arial" w:eastAsia="Arial" w:cs="Arial"/>
          <w:noProof w:val="0"/>
          <w:sz w:val="24"/>
          <w:szCs w:val="24"/>
          <w:lang w:val="en-US"/>
        </w:rPr>
      </w:pPr>
    </w:p>
    <w:p w:rsidR="3194670C" w:rsidP="3C358638" w:rsidRDefault="3194670C" w14:paraId="00BC1EDF" w14:textId="4F0FD18E">
      <w:pPr>
        <w:pStyle w:val="ListParagraph"/>
        <w:numPr>
          <w:ilvl w:val="0"/>
          <w:numId w:val="9"/>
        </w:numPr>
        <w:rPr>
          <w:rFonts w:ascii="Arial" w:hAnsi="Arial" w:eastAsia="Arial" w:cs="Arial"/>
          <w:b w:val="0"/>
          <w:bCs w:val="0"/>
          <w:i w:val="0"/>
          <w:iCs w:val="0"/>
          <w:caps w:val="0"/>
          <w:smallCaps w:val="0"/>
          <w:noProof w:val="0"/>
          <w:sz w:val="24"/>
          <w:szCs w:val="24"/>
          <w:lang w:val="en-US"/>
        </w:rPr>
      </w:pPr>
      <w:r w:rsidRPr="3C358638" w:rsidR="3194670C">
        <w:rPr>
          <w:rFonts w:ascii="Arial" w:hAnsi="Arial" w:eastAsia="Arial" w:cs="Arial"/>
          <w:b w:val="0"/>
          <w:bCs w:val="0"/>
          <w:i w:val="0"/>
          <w:iCs w:val="0"/>
          <w:caps w:val="0"/>
          <w:smallCaps w:val="0"/>
          <w:noProof w:val="0"/>
          <w:color w:val="000000" w:themeColor="text1" w:themeTint="FF" w:themeShade="FF"/>
          <w:sz w:val="24"/>
          <w:szCs w:val="24"/>
          <w:lang w:val="en-US"/>
        </w:rPr>
        <w:t xml:space="preserve">Pianta, R., Downer, J. and Hamre, B., (2016). </w:t>
      </w:r>
      <w:r w:rsidRPr="3C358638" w:rsidR="3194670C">
        <w:rPr>
          <w:rFonts w:ascii="Arial" w:hAnsi="Arial" w:eastAsia="Arial" w:cs="Arial"/>
          <w:b w:val="0"/>
          <w:bCs w:val="0"/>
          <w:i w:val="1"/>
          <w:iCs w:val="1"/>
          <w:caps w:val="0"/>
          <w:smallCaps w:val="0"/>
          <w:noProof w:val="0"/>
          <w:color w:val="000000" w:themeColor="text1" w:themeTint="FF" w:themeShade="FF"/>
          <w:sz w:val="24"/>
          <w:szCs w:val="24"/>
          <w:lang w:val="en-US"/>
        </w:rPr>
        <w:t>Quality in Early Education Classrooms: Definitions, Gaps, and Systems.</w:t>
      </w:r>
      <w:r w:rsidRPr="3C358638" w:rsidR="319467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C358638" w:rsidR="3194670C">
        <w:rPr>
          <w:rFonts w:ascii="Arial" w:hAnsi="Arial" w:eastAsia="Arial" w:cs="Arial"/>
          <w:b w:val="0"/>
          <w:bCs w:val="0"/>
          <w:i w:val="1"/>
          <w:iCs w:val="1"/>
          <w:caps w:val="0"/>
          <w:smallCaps w:val="0"/>
          <w:noProof w:val="0"/>
          <w:color w:val="000000" w:themeColor="text1" w:themeTint="FF" w:themeShade="FF"/>
          <w:sz w:val="24"/>
          <w:szCs w:val="24"/>
          <w:lang w:val="en-US"/>
        </w:rPr>
        <w:t>The Future of Children</w:t>
      </w:r>
      <w:r w:rsidRPr="3C358638" w:rsidR="3194670C">
        <w:rPr>
          <w:rFonts w:ascii="Arial" w:hAnsi="Arial" w:eastAsia="Arial" w:cs="Arial"/>
          <w:b w:val="0"/>
          <w:bCs w:val="0"/>
          <w:i w:val="0"/>
          <w:iCs w:val="0"/>
          <w:caps w:val="0"/>
          <w:smallCaps w:val="0"/>
          <w:noProof w:val="0"/>
          <w:color w:val="000000" w:themeColor="text1" w:themeTint="FF" w:themeShade="FF"/>
          <w:sz w:val="24"/>
          <w:szCs w:val="24"/>
          <w:lang w:val="en-US"/>
        </w:rPr>
        <w:t>, pp.119-137 Available at:</w:t>
      </w:r>
      <w:r w:rsidRPr="3C358638" w:rsidR="3194670C">
        <w:rPr>
          <w:rFonts w:ascii="Arial" w:hAnsi="Arial" w:eastAsia="Arial" w:cs="Arial"/>
          <w:b w:val="0"/>
          <w:bCs w:val="0"/>
          <w:i w:val="0"/>
          <w:iCs w:val="0"/>
          <w:caps w:val="0"/>
          <w:smallCaps w:val="0"/>
          <w:noProof w:val="0"/>
          <w:color w:val="222222"/>
          <w:sz w:val="24"/>
          <w:szCs w:val="24"/>
          <w:lang w:val="en-US"/>
        </w:rPr>
        <w:t xml:space="preserve"> </w:t>
      </w:r>
      <w:hyperlink r:id="R814207cb6beb4a11">
        <w:r w:rsidRPr="3C358638" w:rsidR="3194670C">
          <w:rPr>
            <w:rStyle w:val="Hyperlink"/>
            <w:rFonts w:ascii="Arial" w:hAnsi="Arial" w:eastAsia="Arial" w:cs="Arial"/>
            <w:b w:val="0"/>
            <w:bCs w:val="0"/>
            <w:i w:val="0"/>
            <w:iCs w:val="0"/>
            <w:caps w:val="0"/>
            <w:smallCaps w:val="0"/>
            <w:noProof w:val="0"/>
            <w:sz w:val="24"/>
            <w:szCs w:val="24"/>
            <w:lang w:val="en-US"/>
          </w:rPr>
          <w:t>https://www-jstor-org.ezproxy.uwtsd.ac.uk/stable/43940584</w:t>
        </w:r>
      </w:hyperlink>
      <w:r w:rsidRPr="3C358638" w:rsidR="3194670C">
        <w:rPr>
          <w:rFonts w:ascii="Arial" w:hAnsi="Arial" w:eastAsia="Arial" w:cs="Arial"/>
          <w:b w:val="0"/>
          <w:bCs w:val="0"/>
          <w:i w:val="0"/>
          <w:iCs w:val="0"/>
          <w:caps w:val="0"/>
          <w:smallCaps w:val="0"/>
          <w:noProof w:val="0"/>
          <w:sz w:val="24"/>
          <w:szCs w:val="24"/>
          <w:lang w:val="en-US"/>
        </w:rPr>
        <w:t xml:space="preserve"> </w:t>
      </w:r>
      <w:r w:rsidRPr="3C358638" w:rsidR="3194670C">
        <w:rPr>
          <w:rFonts w:ascii="Arial" w:hAnsi="Arial" w:eastAsia="Arial" w:cs="Arial"/>
          <w:b w:val="0"/>
          <w:bCs w:val="0"/>
          <w:i w:val="0"/>
          <w:iCs w:val="0"/>
          <w:caps w:val="0"/>
          <w:smallCaps w:val="0"/>
          <w:noProof w:val="0"/>
          <w:color w:val="000000" w:themeColor="text1" w:themeTint="FF" w:themeShade="FF"/>
          <w:sz w:val="24"/>
          <w:szCs w:val="24"/>
          <w:lang w:val="en-US"/>
        </w:rPr>
        <w:t>(Accessed: 26 Mar 2025).</w:t>
      </w:r>
    </w:p>
    <w:p w:rsidR="3C358638" w:rsidP="3C358638" w:rsidRDefault="3C358638" w14:paraId="69779572" w14:textId="14FF2CA8">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7D7E0F74" w14:textId="5307B3B9">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5B8647F4" w14:textId="19A7AC29">
      <w:pPr>
        <w:pStyle w:val="ListParagraph"/>
        <w:ind w:left="720"/>
        <w:rPr>
          <w:rFonts w:ascii="Arial" w:hAnsi="Arial" w:eastAsia="Arial" w:cs="Arial"/>
          <w:b w:val="0"/>
          <w:bCs w:val="0"/>
          <w:i w:val="0"/>
          <w:iCs w:val="0"/>
          <w:caps w:val="0"/>
          <w:smallCaps w:val="0"/>
          <w:noProof w:val="0"/>
          <w:sz w:val="24"/>
          <w:szCs w:val="24"/>
          <w:lang w:val="en-US"/>
        </w:rPr>
      </w:pPr>
    </w:p>
    <w:p w:rsidR="63D01B21" w:rsidP="3C358638" w:rsidRDefault="63D01B21" w14:paraId="31706BAA" w14:textId="4A7D8BA9">
      <w:pPr>
        <w:pStyle w:val="ListParagraph"/>
        <w:numPr>
          <w:ilvl w:val="0"/>
          <w:numId w:val="9"/>
        </w:numPr>
        <w:rPr>
          <w:rFonts w:ascii="Arial" w:hAnsi="Arial" w:eastAsia="Arial" w:cs="Arial"/>
          <w:b w:val="0"/>
          <w:bCs w:val="0"/>
          <w:i w:val="0"/>
          <w:iCs w:val="0"/>
          <w:caps w:val="0"/>
          <w:smallCaps w:val="0"/>
          <w:noProof w:val="0"/>
          <w:sz w:val="24"/>
          <w:szCs w:val="24"/>
          <w:lang w:val="en-US"/>
        </w:rPr>
      </w:pPr>
      <w:r w:rsidRPr="3C358638" w:rsidR="63D01B21">
        <w:rPr>
          <w:rFonts w:ascii="Arial" w:hAnsi="Arial" w:eastAsia="Arial" w:cs="Arial"/>
          <w:b w:val="0"/>
          <w:bCs w:val="0"/>
          <w:i w:val="0"/>
          <w:iCs w:val="0"/>
          <w:caps w:val="0"/>
          <w:smallCaps w:val="0"/>
          <w:noProof w:val="0"/>
          <w:color w:val="000000" w:themeColor="text1" w:themeTint="FF" w:themeShade="FF"/>
          <w:sz w:val="24"/>
          <w:szCs w:val="24"/>
          <w:lang w:val="en-US"/>
        </w:rPr>
        <w:t>Ponitz, C.E.C., McClelland, M.M., Jewkes, A.M., Connor, C.M., Farris, C.L. and Morrison, F.J., (2008)’ Touch your Toes! Developing a Direct Measure of Behavioral Regulation in Early Childhoo</w:t>
      </w:r>
      <w:r w:rsidRPr="3C358638" w:rsidR="63D01B21">
        <w:rPr>
          <w:rFonts w:ascii="Arial" w:hAnsi="Arial" w:eastAsia="Arial" w:cs="Arial"/>
          <w:b w:val="0"/>
          <w:bCs w:val="0"/>
          <w:i w:val="0"/>
          <w:iCs w:val="0"/>
          <w:caps w:val="0"/>
          <w:smallCaps w:val="0"/>
          <w:noProof w:val="0"/>
          <w:color w:val="000000" w:themeColor="text1" w:themeTint="FF" w:themeShade="FF"/>
          <w:sz w:val="24"/>
          <w:szCs w:val="24"/>
          <w:lang w:val="en-US"/>
        </w:rPr>
        <w:t>d</w:t>
      </w:r>
      <w:r w:rsidRPr="3C358638" w:rsidR="63D01B21">
        <w:rPr>
          <w:rFonts w:ascii="Arial" w:hAnsi="Arial" w:eastAsia="Arial" w:cs="Arial"/>
          <w:b w:val="0"/>
          <w:bCs w:val="0"/>
          <w:i w:val="0"/>
          <w:iCs w:val="0"/>
          <w:caps w:val="0"/>
          <w:smallCaps w:val="0"/>
          <w:noProof w:val="0"/>
          <w:color w:val="000000" w:themeColor="text1" w:themeTint="FF" w:themeShade="FF"/>
          <w:sz w:val="24"/>
          <w:szCs w:val="24"/>
          <w:lang w:val="en-US"/>
        </w:rPr>
        <w:t>’</w:t>
      </w:r>
      <w:r w:rsidRPr="3C358638" w:rsidR="63D01B21">
        <w:rPr>
          <w:rFonts w:ascii="Arial" w:hAnsi="Arial" w:eastAsia="Arial" w:cs="Arial"/>
          <w:b w:val="0"/>
          <w:bCs w:val="0"/>
          <w:i w:val="0"/>
          <w:iCs w:val="0"/>
          <w:caps w:val="0"/>
          <w:smallCaps w:val="0"/>
          <w:noProof w:val="0"/>
          <w:color w:val="000000" w:themeColor="text1" w:themeTint="FF" w:themeShade="FF"/>
          <w:sz w:val="24"/>
          <w:szCs w:val="24"/>
          <w:lang w:val="en-US"/>
        </w:rPr>
        <w:t>.</w:t>
      </w:r>
      <w:r w:rsidRPr="3C358638" w:rsidR="63D01B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C358638" w:rsidR="63D01B21">
        <w:rPr>
          <w:rFonts w:ascii="Arial" w:hAnsi="Arial" w:eastAsia="Arial" w:cs="Arial"/>
          <w:b w:val="0"/>
          <w:bCs w:val="0"/>
          <w:i w:val="1"/>
          <w:iCs w:val="1"/>
          <w:caps w:val="0"/>
          <w:smallCaps w:val="0"/>
          <w:noProof w:val="0"/>
          <w:color w:val="000000" w:themeColor="text1" w:themeTint="FF" w:themeShade="FF"/>
          <w:sz w:val="24"/>
          <w:szCs w:val="24"/>
          <w:lang w:val="en-US"/>
        </w:rPr>
        <w:t>Early Childhood Research Quarterly</w:t>
      </w:r>
      <w:r w:rsidRPr="3C358638" w:rsidR="63D01B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C358638" w:rsidR="63D01B21">
        <w:rPr>
          <w:rFonts w:ascii="Arial" w:hAnsi="Arial" w:eastAsia="Arial" w:cs="Arial"/>
          <w:b w:val="0"/>
          <w:bCs w:val="0"/>
          <w:i w:val="1"/>
          <w:iCs w:val="1"/>
          <w:caps w:val="0"/>
          <w:smallCaps w:val="0"/>
          <w:noProof w:val="0"/>
          <w:color w:val="000000" w:themeColor="text1" w:themeTint="FF" w:themeShade="FF"/>
          <w:sz w:val="24"/>
          <w:szCs w:val="24"/>
          <w:lang w:val="en-US"/>
        </w:rPr>
        <w:t>23</w:t>
      </w:r>
      <w:r w:rsidRPr="3C358638" w:rsidR="63D01B21">
        <w:rPr>
          <w:rFonts w:ascii="Arial" w:hAnsi="Arial" w:eastAsia="Arial" w:cs="Arial"/>
          <w:b w:val="0"/>
          <w:bCs w:val="0"/>
          <w:i w:val="0"/>
          <w:iCs w:val="0"/>
          <w:caps w:val="0"/>
          <w:smallCaps w:val="0"/>
          <w:noProof w:val="0"/>
          <w:color w:val="000000" w:themeColor="text1" w:themeTint="FF" w:themeShade="FF"/>
          <w:sz w:val="24"/>
          <w:szCs w:val="24"/>
          <w:lang w:val="en-US"/>
        </w:rPr>
        <w:t>(2), pp.141-158.</w:t>
      </w:r>
      <w:r w:rsidRPr="3C358638" w:rsidR="63D01B21">
        <w:rPr>
          <w:rFonts w:ascii="Arial" w:hAnsi="Arial" w:eastAsia="Arial" w:cs="Arial"/>
          <w:b w:val="0"/>
          <w:bCs w:val="0"/>
          <w:i w:val="0"/>
          <w:iCs w:val="0"/>
          <w:caps w:val="0"/>
          <w:smallCaps w:val="0"/>
          <w:noProof w:val="0"/>
          <w:sz w:val="24"/>
          <w:szCs w:val="24"/>
          <w:lang w:val="en-US"/>
        </w:rPr>
        <w:t xml:space="preserve"> Available at:</w:t>
      </w:r>
      <w:hyperlink r:id="R24ef13e8e9af49ec">
        <w:r w:rsidRPr="3C358638" w:rsidR="64EAE27B">
          <w:rPr>
            <w:rStyle w:val="Hyperlink"/>
            <w:rFonts w:ascii="Arial" w:hAnsi="Arial" w:eastAsia="Arial" w:cs="Arial"/>
            <w:b w:val="0"/>
            <w:bCs w:val="0"/>
            <w:i w:val="0"/>
            <w:iCs w:val="0"/>
            <w:caps w:val="0"/>
            <w:smallCaps w:val="0"/>
            <w:noProof w:val="0"/>
            <w:sz w:val="24"/>
            <w:szCs w:val="24"/>
            <w:lang w:val="en-US"/>
          </w:rPr>
          <w:t>https://pdf.sciencedirectassets.com/272055/1-s2.0-</w:t>
        </w:r>
      </w:hyperlink>
      <w:r w:rsidRPr="3C358638" w:rsidR="079D278E">
        <w:rPr>
          <w:rFonts w:ascii="Arial" w:hAnsi="Arial" w:eastAsia="Arial" w:cs="Arial"/>
          <w:b w:val="0"/>
          <w:bCs w:val="0"/>
          <w:i w:val="0"/>
          <w:iCs w:val="0"/>
          <w:caps w:val="0"/>
          <w:smallCaps w:val="0"/>
          <w:noProof w:val="0"/>
          <w:sz w:val="24"/>
          <w:szCs w:val="24"/>
          <w:lang w:val="en-US"/>
        </w:rPr>
        <w:t xml:space="preserve"> (Accessed: 30 Mar 2025).</w:t>
      </w:r>
    </w:p>
    <w:p w:rsidR="3C358638" w:rsidP="3C358638" w:rsidRDefault="3C358638" w14:paraId="330F192C" w14:textId="19A68B65">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1F3C2E3D" w14:textId="13955625">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3C358638" w:rsidP="3C358638" w:rsidRDefault="3C358638" w14:paraId="0F2D4E1E" w14:textId="4A603615">
      <w:pPr>
        <w:pStyle w:val="ListParagraph"/>
        <w:ind w:left="720"/>
        <w:rPr>
          <w:rFonts w:ascii="Arial" w:hAnsi="Arial" w:eastAsia="Arial" w:cs="Arial"/>
          <w:b w:val="0"/>
          <w:bCs w:val="0"/>
          <w:i w:val="0"/>
          <w:iCs w:val="0"/>
          <w:caps w:val="0"/>
          <w:smallCaps w:val="0"/>
          <w:noProof w:val="0"/>
          <w:sz w:val="24"/>
          <w:szCs w:val="24"/>
          <w:lang w:val="en-US"/>
        </w:rPr>
      </w:pPr>
    </w:p>
    <w:p w:rsidR="4B830A6F" w:rsidP="3C358638" w:rsidRDefault="4B830A6F" w14:paraId="747B8D52" w14:textId="02659ACF">
      <w:pPr>
        <w:pStyle w:val="ListParagraph"/>
        <w:numPr>
          <w:ilvl w:val="0"/>
          <w:numId w:val="9"/>
        </w:numPr>
        <w:spacing w:before="0" w:beforeAutospacing="off" w:after="0" w:afterAutospacing="off"/>
        <w:rPr>
          <w:rFonts w:ascii="Arial" w:hAnsi="Arial" w:eastAsia="Arial" w:cs="Arial"/>
          <w:noProof w:val="0"/>
          <w:lang w:val="en-US"/>
        </w:rPr>
      </w:pPr>
      <w:r w:rsidRPr="3C358638" w:rsidR="4B830A6F">
        <w:rPr>
          <w:rFonts w:ascii="Arial" w:hAnsi="Arial" w:eastAsia="Arial" w:cs="Arial"/>
          <w:noProof w:val="0"/>
          <w:color w:val="000000" w:themeColor="text1" w:themeTint="FF" w:themeShade="FF"/>
          <w:lang w:val="en-US"/>
        </w:rPr>
        <w:t xml:space="preserve">Power, S. </w:t>
      </w:r>
      <w:r w:rsidRPr="3C358638" w:rsidR="4B830A6F">
        <w:rPr>
          <w:rFonts w:ascii="Arial" w:hAnsi="Arial" w:eastAsia="Arial" w:cs="Arial"/>
          <w:i w:val="1"/>
          <w:iCs w:val="1"/>
          <w:noProof w:val="0"/>
          <w:color w:val="000000" w:themeColor="text1" w:themeTint="FF" w:themeShade="FF"/>
          <w:lang w:val="en-US"/>
        </w:rPr>
        <w:t>et al.</w:t>
      </w:r>
      <w:r w:rsidRPr="3C358638" w:rsidR="4B830A6F">
        <w:rPr>
          <w:rFonts w:ascii="Arial" w:hAnsi="Arial" w:eastAsia="Arial" w:cs="Arial"/>
          <w:noProof w:val="0"/>
          <w:color w:val="000000" w:themeColor="text1" w:themeTint="FF" w:themeShade="FF"/>
          <w:lang w:val="en-US"/>
        </w:rPr>
        <w:t xml:space="preserve"> (2019) </w:t>
      </w:r>
      <w:r w:rsidRPr="3C358638" w:rsidR="4B830A6F">
        <w:rPr>
          <w:rFonts w:ascii="Arial" w:hAnsi="Arial" w:eastAsia="Arial" w:cs="Arial"/>
          <w:i w:val="1"/>
          <w:iCs w:val="1"/>
          <w:noProof w:val="0"/>
          <w:color w:val="000000" w:themeColor="text1" w:themeTint="FF" w:themeShade="FF"/>
          <w:lang w:val="en-US"/>
        </w:rPr>
        <w:t xml:space="preserve">‘How </w:t>
      </w:r>
      <w:r w:rsidRPr="3C358638" w:rsidR="5EB43D64">
        <w:rPr>
          <w:rFonts w:ascii="Arial" w:hAnsi="Arial" w:eastAsia="Arial" w:cs="Arial"/>
          <w:i w:val="1"/>
          <w:iCs w:val="1"/>
          <w:noProof w:val="0"/>
          <w:color w:val="000000" w:themeColor="text1" w:themeTint="FF" w:themeShade="FF"/>
          <w:lang w:val="en-US"/>
        </w:rPr>
        <w:t>Child</w:t>
      </w:r>
      <w:r w:rsidRPr="3C358638" w:rsidR="4B830A6F">
        <w:rPr>
          <w:rFonts w:ascii="Arial" w:hAnsi="Arial" w:eastAsia="Arial" w:cs="Arial"/>
          <w:i w:val="1"/>
          <w:iCs w:val="1"/>
          <w:noProof w:val="0"/>
          <w:color w:val="000000" w:themeColor="text1" w:themeTint="FF" w:themeShade="FF"/>
          <w:lang w:val="en-US"/>
        </w:rPr>
        <w:t>‐</w:t>
      </w:r>
      <w:r w:rsidRPr="3C358638" w:rsidR="11700F08">
        <w:rPr>
          <w:rFonts w:ascii="Arial" w:hAnsi="Arial" w:eastAsia="Arial" w:cs="Arial"/>
          <w:i w:val="1"/>
          <w:iCs w:val="1"/>
          <w:noProof w:val="0"/>
          <w:color w:val="000000" w:themeColor="text1" w:themeTint="FF" w:themeShade="FF"/>
          <w:lang w:val="en-US"/>
        </w:rPr>
        <w:t>Centered</w:t>
      </w:r>
      <w:r w:rsidRPr="3C358638" w:rsidR="4B830A6F">
        <w:rPr>
          <w:rFonts w:ascii="Arial" w:hAnsi="Arial" w:eastAsia="Arial" w:cs="Arial"/>
          <w:i w:val="1"/>
          <w:iCs w:val="1"/>
          <w:noProof w:val="0"/>
          <w:color w:val="000000" w:themeColor="text1" w:themeTint="FF" w:themeShade="FF"/>
          <w:lang w:val="en-US"/>
        </w:rPr>
        <w:t xml:space="preserve"> </w:t>
      </w:r>
      <w:r w:rsidRPr="3C358638" w:rsidR="4EA77BAC">
        <w:rPr>
          <w:rFonts w:ascii="Arial" w:hAnsi="Arial" w:eastAsia="Arial" w:cs="Arial"/>
          <w:i w:val="1"/>
          <w:iCs w:val="1"/>
          <w:noProof w:val="0"/>
          <w:color w:val="000000" w:themeColor="text1" w:themeTint="FF" w:themeShade="FF"/>
          <w:lang w:val="en-US"/>
        </w:rPr>
        <w:t>E</w:t>
      </w:r>
      <w:r w:rsidRPr="3C358638" w:rsidR="4B830A6F">
        <w:rPr>
          <w:rFonts w:ascii="Arial" w:hAnsi="Arial" w:eastAsia="Arial" w:cs="Arial"/>
          <w:i w:val="1"/>
          <w:iCs w:val="1"/>
          <w:noProof w:val="0"/>
          <w:color w:val="000000" w:themeColor="text1" w:themeTint="FF" w:themeShade="FF"/>
          <w:lang w:val="en-US"/>
        </w:rPr>
        <w:t xml:space="preserve">ducation </w:t>
      </w:r>
      <w:r w:rsidRPr="3C358638" w:rsidR="376A8E58">
        <w:rPr>
          <w:rFonts w:ascii="Arial" w:hAnsi="Arial" w:eastAsia="Arial" w:cs="Arial"/>
          <w:i w:val="1"/>
          <w:iCs w:val="1"/>
          <w:noProof w:val="0"/>
          <w:color w:val="000000" w:themeColor="text1" w:themeTint="FF" w:themeShade="FF"/>
          <w:lang w:val="en-US"/>
        </w:rPr>
        <w:t>Favours</w:t>
      </w:r>
      <w:r w:rsidRPr="3C358638" w:rsidR="4B830A6F">
        <w:rPr>
          <w:rFonts w:ascii="Arial" w:hAnsi="Arial" w:eastAsia="Arial" w:cs="Arial"/>
          <w:i w:val="1"/>
          <w:iCs w:val="1"/>
          <w:noProof w:val="0"/>
          <w:color w:val="000000" w:themeColor="text1" w:themeTint="FF" w:themeShade="FF"/>
          <w:lang w:val="en-US"/>
        </w:rPr>
        <w:t xml:space="preserve"> </w:t>
      </w:r>
      <w:r w:rsidRPr="3C358638" w:rsidR="2CA437AE">
        <w:rPr>
          <w:rFonts w:ascii="Arial" w:hAnsi="Arial" w:eastAsia="Arial" w:cs="Arial"/>
          <w:i w:val="1"/>
          <w:iCs w:val="1"/>
          <w:noProof w:val="0"/>
          <w:color w:val="000000" w:themeColor="text1" w:themeTint="FF" w:themeShade="FF"/>
          <w:lang w:val="en-US"/>
        </w:rPr>
        <w:t>S</w:t>
      </w:r>
      <w:r w:rsidRPr="3C358638" w:rsidR="4B830A6F">
        <w:rPr>
          <w:rFonts w:ascii="Arial" w:hAnsi="Arial" w:eastAsia="Arial" w:cs="Arial"/>
          <w:i w:val="1"/>
          <w:iCs w:val="1"/>
          <w:noProof w:val="0"/>
          <w:color w:val="000000" w:themeColor="text1" w:themeTint="FF" w:themeShade="FF"/>
          <w:lang w:val="en-US"/>
        </w:rPr>
        <w:t xml:space="preserve">ome </w:t>
      </w:r>
      <w:r w:rsidRPr="3C358638" w:rsidR="5E19C197">
        <w:rPr>
          <w:rFonts w:ascii="Arial" w:hAnsi="Arial" w:eastAsia="Arial" w:cs="Arial"/>
          <w:i w:val="1"/>
          <w:iCs w:val="1"/>
          <w:noProof w:val="0"/>
          <w:color w:val="000000" w:themeColor="text1" w:themeTint="FF" w:themeShade="FF"/>
          <w:lang w:val="en-US"/>
        </w:rPr>
        <w:t>L</w:t>
      </w:r>
      <w:r w:rsidRPr="3C358638" w:rsidR="4B830A6F">
        <w:rPr>
          <w:rFonts w:ascii="Arial" w:hAnsi="Arial" w:eastAsia="Arial" w:cs="Arial"/>
          <w:i w:val="1"/>
          <w:iCs w:val="1"/>
          <w:noProof w:val="0"/>
          <w:color w:val="000000" w:themeColor="text1" w:themeTint="FF" w:themeShade="FF"/>
          <w:lang w:val="en-US"/>
        </w:rPr>
        <w:t xml:space="preserve">earners </w:t>
      </w:r>
      <w:r w:rsidRPr="3C358638" w:rsidR="6D3E61AF">
        <w:rPr>
          <w:rFonts w:ascii="Arial" w:hAnsi="Arial" w:eastAsia="Arial" w:cs="Arial"/>
          <w:i w:val="1"/>
          <w:iCs w:val="1"/>
          <w:noProof w:val="0"/>
          <w:color w:val="000000" w:themeColor="text1" w:themeTint="FF" w:themeShade="FF"/>
          <w:lang w:val="en-US"/>
        </w:rPr>
        <w:t>M</w:t>
      </w:r>
      <w:r w:rsidRPr="3C358638" w:rsidR="4B830A6F">
        <w:rPr>
          <w:rFonts w:ascii="Arial" w:hAnsi="Arial" w:eastAsia="Arial" w:cs="Arial"/>
          <w:i w:val="1"/>
          <w:iCs w:val="1"/>
          <w:noProof w:val="0"/>
          <w:color w:val="000000" w:themeColor="text1" w:themeTint="FF" w:themeShade="FF"/>
          <w:lang w:val="en-US"/>
        </w:rPr>
        <w:t xml:space="preserve">ore than </w:t>
      </w:r>
      <w:r w:rsidRPr="3C358638" w:rsidR="179C7F6B">
        <w:rPr>
          <w:rFonts w:ascii="Arial" w:hAnsi="Arial" w:eastAsia="Arial" w:cs="Arial"/>
          <w:i w:val="1"/>
          <w:iCs w:val="1"/>
          <w:noProof w:val="0"/>
          <w:color w:val="000000" w:themeColor="text1" w:themeTint="FF" w:themeShade="FF"/>
          <w:lang w:val="en-US"/>
        </w:rPr>
        <w:t>O</w:t>
      </w:r>
      <w:r w:rsidRPr="3C358638" w:rsidR="4B830A6F">
        <w:rPr>
          <w:rFonts w:ascii="Arial" w:hAnsi="Arial" w:eastAsia="Arial" w:cs="Arial"/>
          <w:i w:val="1"/>
          <w:iCs w:val="1"/>
          <w:noProof w:val="0"/>
          <w:color w:val="000000" w:themeColor="text1" w:themeTint="FF" w:themeShade="FF"/>
          <w:lang w:val="en-US"/>
        </w:rPr>
        <w:t>thers</w:t>
      </w:r>
      <w:r w:rsidRPr="3C358638" w:rsidR="4B830A6F">
        <w:rPr>
          <w:rFonts w:ascii="Arial" w:hAnsi="Arial" w:eastAsia="Arial" w:cs="Arial"/>
          <w:noProof w:val="0"/>
          <w:color w:val="000000" w:themeColor="text1" w:themeTint="FF" w:themeShade="FF"/>
          <w:lang w:val="en-US"/>
        </w:rPr>
        <w:t xml:space="preserve">’, </w:t>
      </w:r>
      <w:r w:rsidRPr="3C358638" w:rsidR="4B830A6F">
        <w:rPr>
          <w:rFonts w:ascii="Arial" w:hAnsi="Arial" w:eastAsia="Arial" w:cs="Arial"/>
          <w:i w:val="1"/>
          <w:iCs w:val="1"/>
          <w:noProof w:val="0"/>
          <w:color w:val="000000" w:themeColor="text1" w:themeTint="FF" w:themeShade="FF"/>
          <w:lang w:val="en-US"/>
        </w:rPr>
        <w:t xml:space="preserve">Review of </w:t>
      </w:r>
      <w:r w:rsidRPr="3C358638" w:rsidR="56270AB1">
        <w:rPr>
          <w:rFonts w:ascii="Arial" w:hAnsi="Arial" w:eastAsia="Arial" w:cs="Arial"/>
          <w:i w:val="1"/>
          <w:iCs w:val="1"/>
          <w:noProof w:val="0"/>
          <w:color w:val="000000" w:themeColor="text1" w:themeTint="FF" w:themeShade="FF"/>
          <w:lang w:val="en-US"/>
        </w:rPr>
        <w:t>E</w:t>
      </w:r>
      <w:r w:rsidRPr="3C358638" w:rsidR="4B830A6F">
        <w:rPr>
          <w:rFonts w:ascii="Arial" w:hAnsi="Arial" w:eastAsia="Arial" w:cs="Arial"/>
          <w:i w:val="1"/>
          <w:iCs w:val="1"/>
          <w:noProof w:val="0"/>
          <w:color w:val="000000" w:themeColor="text1" w:themeTint="FF" w:themeShade="FF"/>
          <w:lang w:val="en-US"/>
        </w:rPr>
        <w:t>ducation (Oxford)</w:t>
      </w:r>
      <w:r w:rsidRPr="3C358638" w:rsidR="4B830A6F">
        <w:rPr>
          <w:rFonts w:ascii="Arial" w:hAnsi="Arial" w:eastAsia="Arial" w:cs="Arial"/>
          <w:noProof w:val="0"/>
          <w:color w:val="000000" w:themeColor="text1" w:themeTint="FF" w:themeShade="FF"/>
          <w:lang w:val="en-US"/>
        </w:rPr>
        <w:t>, 7(3), pp. 570–592.</w:t>
      </w:r>
      <w:r w:rsidRPr="3C358638" w:rsidR="4B830A6F">
        <w:rPr>
          <w:rFonts w:ascii="Arial" w:hAnsi="Arial" w:eastAsia="Arial" w:cs="Arial"/>
          <w:noProof w:val="0"/>
          <w:color w:val="000000" w:themeColor="text1" w:themeTint="FF" w:themeShade="FF"/>
          <w:lang w:val="en-US"/>
        </w:rPr>
        <w:t>Available at:</w:t>
      </w:r>
      <w:r w:rsidRPr="3C358638" w:rsidR="4B830A6F">
        <w:rPr>
          <w:rFonts w:ascii="Arial" w:hAnsi="Arial" w:eastAsia="Arial" w:cs="Arial"/>
          <w:noProof w:val="0"/>
          <w:lang w:val="en-US"/>
        </w:rPr>
        <w:t xml:space="preserve"> </w:t>
      </w:r>
      <w:hyperlink r:id="R6169ef835c384509">
        <w:r w:rsidRPr="3C358638" w:rsidR="4B830A6F">
          <w:rPr>
            <w:rStyle w:val="Hyperlink"/>
            <w:rFonts w:ascii="Arial" w:hAnsi="Arial" w:eastAsia="Arial" w:cs="Arial"/>
            <w:noProof w:val="0"/>
            <w:lang w:val="en-US"/>
          </w:rPr>
          <w:t>https://bera-journals.onlinelibrary.wiley.com/doi/full/10.1002/rev3.3137</w:t>
        </w:r>
      </w:hyperlink>
      <w:r w:rsidRPr="3C358638" w:rsidR="4B830A6F">
        <w:rPr>
          <w:rFonts w:ascii="Arial" w:hAnsi="Arial" w:eastAsia="Arial" w:cs="Arial"/>
          <w:noProof w:val="0"/>
          <w:lang w:val="en-US"/>
        </w:rPr>
        <w:t xml:space="preserve"> (Accessed: 29 Mar 2025).</w:t>
      </w:r>
    </w:p>
    <w:p w:rsidR="3C358638" w:rsidP="3C358638" w:rsidRDefault="3C358638" w14:paraId="18C1C8A1" w14:textId="1A09EEF8">
      <w:pPr>
        <w:pStyle w:val="ListParagraph"/>
        <w:spacing w:before="0" w:beforeAutospacing="off" w:after="0" w:afterAutospacing="off"/>
        <w:ind w:left="720"/>
        <w:rPr>
          <w:noProof w:val="0"/>
          <w:lang w:val="en-US"/>
        </w:rPr>
      </w:pPr>
    </w:p>
    <w:p w:rsidR="3C358638" w:rsidP="3C358638" w:rsidRDefault="3C358638" w14:paraId="470405C5" w14:textId="323110D3">
      <w:pPr>
        <w:pStyle w:val="ListParagraph"/>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3C358638" w:rsidP="3C358638" w:rsidRDefault="3C358638" w14:paraId="015D98A9" w14:textId="17B705F1">
      <w:pPr>
        <w:pStyle w:val="ListParagraph"/>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2510D788" w:rsidP="3C358638" w:rsidRDefault="2510D788" w14:paraId="374332D9" w14:textId="46F6E537">
      <w:pPr>
        <w:pStyle w:val="ListParagraph"/>
        <w:numPr>
          <w:ilvl w:val="0"/>
          <w:numId w:val="9"/>
        </w:numPr>
        <w:rPr>
          <w:rFonts w:ascii="Arial" w:hAnsi="Arial" w:eastAsia="Arial" w:cs="Arial"/>
          <w:b w:val="0"/>
          <w:bCs w:val="0"/>
          <w:i w:val="1"/>
          <w:iCs w:val="1"/>
          <w:caps w:val="0"/>
          <w:smallCaps w:val="0"/>
          <w:noProof w:val="0"/>
          <w:color w:val="000000" w:themeColor="text1" w:themeTint="FF" w:themeShade="FF"/>
          <w:sz w:val="24"/>
          <w:szCs w:val="24"/>
          <w:lang w:val="en-US"/>
        </w:rPr>
      </w:pPr>
      <w:r w:rsidRPr="3C358638" w:rsidR="2510D788">
        <w:rPr>
          <w:rFonts w:ascii="Arial" w:hAnsi="Arial" w:eastAsia="Arial" w:cs="Arial"/>
          <w:b w:val="0"/>
          <w:bCs w:val="0"/>
          <w:i w:val="0"/>
          <w:iCs w:val="0"/>
          <w:caps w:val="0"/>
          <w:smallCaps w:val="0"/>
          <w:noProof w:val="0"/>
          <w:color w:val="000000" w:themeColor="text1" w:themeTint="FF" w:themeShade="FF"/>
          <w:sz w:val="24"/>
          <w:szCs w:val="24"/>
          <w:lang w:val="en-US"/>
        </w:rPr>
        <w:t xml:space="preserve">Semel, S.F., </w:t>
      </w:r>
      <w:r w:rsidRPr="3C358638" w:rsidR="2510D788">
        <w:rPr>
          <w:rFonts w:ascii="Arial" w:hAnsi="Arial" w:eastAsia="Arial" w:cs="Arial"/>
          <w:b w:val="0"/>
          <w:bCs w:val="0"/>
          <w:i w:val="0"/>
          <w:iCs w:val="0"/>
          <w:caps w:val="0"/>
          <w:smallCaps w:val="0"/>
          <w:noProof w:val="0"/>
          <w:color w:val="000000" w:themeColor="text1" w:themeTint="FF" w:themeShade="FF"/>
          <w:sz w:val="24"/>
          <w:szCs w:val="24"/>
          <w:lang w:val="en-US"/>
        </w:rPr>
        <w:t>Sadovnik</w:t>
      </w:r>
      <w:r w:rsidRPr="3C358638" w:rsidR="2510D788">
        <w:rPr>
          <w:rFonts w:ascii="Arial" w:hAnsi="Arial" w:eastAsia="Arial" w:cs="Arial"/>
          <w:b w:val="0"/>
          <w:bCs w:val="0"/>
          <w:i w:val="0"/>
          <w:iCs w:val="0"/>
          <w:caps w:val="0"/>
          <w:smallCaps w:val="0"/>
          <w:noProof w:val="0"/>
          <w:color w:val="000000" w:themeColor="text1" w:themeTint="FF" w:themeShade="FF"/>
          <w:sz w:val="24"/>
          <w:szCs w:val="24"/>
          <w:lang w:val="en-US"/>
        </w:rPr>
        <w:t xml:space="preserve">, A.R. and Coughlan, R.W., </w:t>
      </w:r>
      <w:r w:rsidRPr="3C358638" w:rsidR="6BE3D39E">
        <w:rPr>
          <w:rFonts w:ascii="Arial" w:hAnsi="Arial" w:eastAsia="Arial" w:cs="Arial"/>
          <w:b w:val="0"/>
          <w:bCs w:val="0"/>
          <w:i w:val="0"/>
          <w:iCs w:val="0"/>
          <w:caps w:val="0"/>
          <w:smallCaps w:val="0"/>
          <w:noProof w:val="0"/>
          <w:color w:val="000000" w:themeColor="text1" w:themeTint="FF" w:themeShade="FF"/>
          <w:sz w:val="24"/>
          <w:szCs w:val="24"/>
          <w:lang w:val="en-US"/>
        </w:rPr>
        <w:t>(</w:t>
      </w:r>
      <w:r w:rsidRPr="3C358638" w:rsidR="2510D788">
        <w:rPr>
          <w:rFonts w:ascii="Arial" w:hAnsi="Arial" w:eastAsia="Arial" w:cs="Arial"/>
          <w:b w:val="0"/>
          <w:bCs w:val="0"/>
          <w:i w:val="0"/>
          <w:iCs w:val="0"/>
          <w:caps w:val="0"/>
          <w:smallCaps w:val="0"/>
          <w:noProof w:val="0"/>
          <w:color w:val="000000" w:themeColor="text1" w:themeTint="FF" w:themeShade="FF"/>
          <w:sz w:val="24"/>
          <w:szCs w:val="24"/>
          <w:lang w:val="en-US"/>
        </w:rPr>
        <w:t>2016</w:t>
      </w:r>
      <w:r w:rsidRPr="3C358638" w:rsidR="627D8F26">
        <w:rPr>
          <w:rFonts w:ascii="Arial" w:hAnsi="Arial" w:eastAsia="Arial" w:cs="Arial"/>
          <w:b w:val="0"/>
          <w:bCs w:val="0"/>
          <w:i w:val="0"/>
          <w:iCs w:val="0"/>
          <w:caps w:val="0"/>
          <w:smallCaps w:val="0"/>
          <w:noProof w:val="0"/>
          <w:color w:val="000000" w:themeColor="text1" w:themeTint="FF" w:themeShade="FF"/>
          <w:sz w:val="24"/>
          <w:szCs w:val="24"/>
          <w:lang w:val="en-US"/>
        </w:rPr>
        <w:t>)</w:t>
      </w:r>
      <w:r w:rsidRPr="3C358638" w:rsidR="2510D788">
        <w:rPr>
          <w:rFonts w:ascii="Arial" w:hAnsi="Arial" w:eastAsia="Arial" w:cs="Arial"/>
          <w:b w:val="0"/>
          <w:bCs w:val="0"/>
          <w:i w:val="0"/>
          <w:iCs w:val="0"/>
          <w:caps w:val="0"/>
          <w:smallCaps w:val="0"/>
          <w:noProof w:val="0"/>
          <w:color w:val="000000" w:themeColor="text1" w:themeTint="FF" w:themeShade="FF"/>
          <w:sz w:val="24"/>
          <w:szCs w:val="24"/>
          <w:lang w:val="en-US"/>
        </w:rPr>
        <w:t xml:space="preserve"> " </w:t>
      </w:r>
      <w:r w:rsidRPr="3C358638" w:rsidR="2510D788">
        <w:rPr>
          <w:rFonts w:ascii="Arial" w:hAnsi="Arial" w:eastAsia="Arial" w:cs="Arial"/>
          <w:b w:val="0"/>
          <w:bCs w:val="0"/>
          <w:i w:val="1"/>
          <w:iCs w:val="1"/>
          <w:caps w:val="0"/>
          <w:smallCaps w:val="0"/>
          <w:noProof w:val="0"/>
          <w:color w:val="000000" w:themeColor="text1" w:themeTint="FF" w:themeShade="FF"/>
          <w:sz w:val="24"/>
          <w:szCs w:val="24"/>
          <w:lang w:val="en-US"/>
        </w:rPr>
        <w:t xml:space="preserve">Schools of </w:t>
      </w:r>
      <w:r w:rsidRPr="3C358638" w:rsidR="5C9D0284">
        <w:rPr>
          <w:rFonts w:ascii="Arial" w:hAnsi="Arial" w:eastAsia="Arial" w:cs="Arial"/>
          <w:b w:val="0"/>
          <w:bCs w:val="0"/>
          <w:i w:val="1"/>
          <w:iCs w:val="1"/>
          <w:caps w:val="0"/>
          <w:smallCaps w:val="0"/>
          <w:noProof w:val="0"/>
          <w:color w:val="000000" w:themeColor="text1" w:themeTint="FF" w:themeShade="FF"/>
          <w:sz w:val="24"/>
          <w:szCs w:val="24"/>
          <w:lang w:val="en-US"/>
        </w:rPr>
        <w:t>T</w:t>
      </w:r>
      <w:r w:rsidRPr="3C358638" w:rsidR="2510D788">
        <w:rPr>
          <w:rFonts w:ascii="Arial" w:hAnsi="Arial" w:eastAsia="Arial" w:cs="Arial"/>
          <w:b w:val="0"/>
          <w:bCs w:val="0"/>
          <w:i w:val="1"/>
          <w:iCs w:val="1"/>
          <w:caps w:val="0"/>
          <w:smallCaps w:val="0"/>
          <w:noProof w:val="0"/>
          <w:color w:val="000000" w:themeColor="text1" w:themeTint="FF" w:themeShade="FF"/>
          <w:sz w:val="24"/>
          <w:szCs w:val="24"/>
          <w:lang w:val="en-US"/>
        </w:rPr>
        <w:t xml:space="preserve">omorrow," </w:t>
      </w:r>
      <w:r w:rsidRPr="3C358638" w:rsidR="6A88B18F">
        <w:rPr>
          <w:rFonts w:ascii="Arial" w:hAnsi="Arial" w:eastAsia="Arial" w:cs="Arial"/>
          <w:b w:val="0"/>
          <w:bCs w:val="0"/>
          <w:i w:val="1"/>
          <w:iCs w:val="1"/>
          <w:caps w:val="0"/>
          <w:smallCaps w:val="0"/>
          <w:noProof w:val="0"/>
          <w:color w:val="000000" w:themeColor="text1" w:themeTint="FF" w:themeShade="FF"/>
          <w:sz w:val="24"/>
          <w:szCs w:val="24"/>
          <w:lang w:val="en-US"/>
        </w:rPr>
        <w:t>S</w:t>
      </w:r>
      <w:r w:rsidRPr="3C358638" w:rsidR="2510D788">
        <w:rPr>
          <w:rFonts w:ascii="Arial" w:hAnsi="Arial" w:eastAsia="Arial" w:cs="Arial"/>
          <w:b w:val="0"/>
          <w:bCs w:val="0"/>
          <w:i w:val="1"/>
          <w:iCs w:val="1"/>
          <w:caps w:val="0"/>
          <w:smallCaps w:val="0"/>
          <w:noProof w:val="0"/>
          <w:color w:val="000000" w:themeColor="text1" w:themeTint="FF" w:themeShade="FF"/>
          <w:sz w:val="24"/>
          <w:szCs w:val="24"/>
          <w:lang w:val="en-US"/>
        </w:rPr>
        <w:t xml:space="preserve">chools of </w:t>
      </w:r>
      <w:r w:rsidRPr="3C358638" w:rsidR="27941FC5">
        <w:rPr>
          <w:rFonts w:ascii="Arial" w:hAnsi="Arial" w:eastAsia="Arial" w:cs="Arial"/>
          <w:b w:val="0"/>
          <w:bCs w:val="0"/>
          <w:i w:val="1"/>
          <w:iCs w:val="1"/>
          <w:caps w:val="0"/>
          <w:smallCaps w:val="0"/>
          <w:noProof w:val="0"/>
          <w:color w:val="000000" w:themeColor="text1" w:themeTint="FF" w:themeShade="FF"/>
          <w:sz w:val="24"/>
          <w:szCs w:val="24"/>
          <w:lang w:val="en-US"/>
        </w:rPr>
        <w:t>T</w:t>
      </w:r>
      <w:r w:rsidRPr="3C358638" w:rsidR="2510D788">
        <w:rPr>
          <w:rFonts w:ascii="Arial" w:hAnsi="Arial" w:eastAsia="Arial" w:cs="Arial"/>
          <w:b w:val="0"/>
          <w:bCs w:val="0"/>
          <w:i w:val="1"/>
          <w:iCs w:val="1"/>
          <w:caps w:val="0"/>
          <w:smallCaps w:val="0"/>
          <w:noProof w:val="0"/>
          <w:color w:val="000000" w:themeColor="text1" w:themeTint="FF" w:themeShade="FF"/>
          <w:sz w:val="24"/>
          <w:szCs w:val="24"/>
          <w:lang w:val="en-US"/>
        </w:rPr>
        <w:t>oday</w:t>
      </w:r>
      <w:r w:rsidRPr="3C358638" w:rsidR="2510D7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C358638" w:rsidR="2F761769">
        <w:rPr>
          <w:rFonts w:ascii="Arial" w:hAnsi="Arial" w:eastAsia="Arial" w:cs="Arial"/>
          <w:b w:val="0"/>
          <w:bCs w:val="0"/>
          <w:i w:val="0"/>
          <w:iCs w:val="0"/>
          <w:caps w:val="0"/>
          <w:smallCaps w:val="0"/>
          <w:noProof w:val="0"/>
          <w:color w:val="000000" w:themeColor="text1" w:themeTint="FF" w:themeShade="FF"/>
          <w:sz w:val="24"/>
          <w:szCs w:val="24"/>
          <w:lang w:val="en-US"/>
        </w:rPr>
        <w:t>P</w:t>
      </w:r>
      <w:r w:rsidRPr="3C358638" w:rsidR="2510D788">
        <w:rPr>
          <w:rFonts w:ascii="Arial" w:hAnsi="Arial" w:eastAsia="Arial" w:cs="Arial"/>
          <w:b w:val="0"/>
          <w:bCs w:val="0"/>
          <w:i w:val="0"/>
          <w:iCs w:val="0"/>
          <w:caps w:val="0"/>
          <w:smallCaps w:val="0"/>
          <w:noProof w:val="0"/>
          <w:color w:val="000000" w:themeColor="text1" w:themeTint="FF" w:themeShade="FF"/>
          <w:sz w:val="24"/>
          <w:szCs w:val="24"/>
          <w:lang w:val="en-US"/>
        </w:rPr>
        <w:t xml:space="preserve">rogressive </w:t>
      </w:r>
      <w:r w:rsidRPr="3C358638" w:rsidR="25DCE1AB">
        <w:rPr>
          <w:rFonts w:ascii="Arial" w:hAnsi="Arial" w:eastAsia="Arial" w:cs="Arial"/>
          <w:b w:val="0"/>
          <w:bCs w:val="0"/>
          <w:i w:val="0"/>
          <w:iCs w:val="0"/>
          <w:caps w:val="0"/>
          <w:smallCaps w:val="0"/>
          <w:noProof w:val="0"/>
          <w:color w:val="000000" w:themeColor="text1" w:themeTint="FF" w:themeShade="FF"/>
          <w:sz w:val="24"/>
          <w:szCs w:val="24"/>
          <w:lang w:val="en-US"/>
        </w:rPr>
        <w:t>E</w:t>
      </w:r>
      <w:r w:rsidRPr="3C358638" w:rsidR="2510D788">
        <w:rPr>
          <w:rFonts w:ascii="Arial" w:hAnsi="Arial" w:eastAsia="Arial" w:cs="Arial"/>
          <w:b w:val="0"/>
          <w:bCs w:val="0"/>
          <w:i w:val="0"/>
          <w:iCs w:val="0"/>
          <w:caps w:val="0"/>
          <w:smallCaps w:val="0"/>
          <w:noProof w:val="0"/>
          <w:color w:val="000000" w:themeColor="text1" w:themeTint="FF" w:themeShade="FF"/>
          <w:sz w:val="24"/>
          <w:szCs w:val="24"/>
          <w:lang w:val="en-US"/>
        </w:rPr>
        <w:t>ducation in the 21st century.</w:t>
      </w:r>
    </w:p>
    <w:p w:rsidR="013EE07E" w:rsidP="3C358638" w:rsidRDefault="013EE07E" w14:paraId="1B9B0954" w14:textId="43A7813A">
      <w:pPr>
        <w:pStyle w:val="ListParagraph"/>
        <w:spacing w:before="240" w:beforeAutospacing="off" w:after="240" w:afterAutospacing="off"/>
        <w:rPr>
          <w:noProof w:val="0"/>
          <w:lang w:val="en-US"/>
        </w:rPr>
      </w:pPr>
      <w:r w:rsidRPr="3C358638" w:rsidR="013EE07E">
        <w:rPr>
          <w:rFonts w:ascii="Arial" w:hAnsi="Arial" w:eastAsia="Arial" w:cs="Arial"/>
          <w:b w:val="0"/>
          <w:bCs w:val="0"/>
          <w:i w:val="0"/>
          <w:iCs w:val="0"/>
          <w:caps w:val="0"/>
          <w:smallCaps w:val="0"/>
          <w:noProof w:val="0"/>
          <w:color w:val="000000" w:themeColor="text1" w:themeTint="FF" w:themeShade="FF"/>
          <w:sz w:val="24"/>
          <w:szCs w:val="24"/>
          <w:lang w:val="en-US"/>
        </w:rPr>
        <w:t>Research 'Available</w:t>
      </w:r>
      <w:r w:rsidRPr="3C358638" w:rsidR="04BED634">
        <w:rPr>
          <w:rFonts w:ascii="Arial" w:hAnsi="Arial" w:eastAsia="Arial" w:cs="Arial"/>
          <w:b w:val="0"/>
          <w:bCs w:val="0"/>
          <w:i w:val="0"/>
          <w:iCs w:val="0"/>
          <w:caps w:val="0"/>
          <w:smallCaps w:val="0"/>
          <w:noProof w:val="0"/>
          <w:color w:val="000000" w:themeColor="text1" w:themeTint="FF" w:themeShade="FF"/>
          <w:sz w:val="24"/>
          <w:szCs w:val="24"/>
          <w:lang w:val="en-US"/>
        </w:rPr>
        <w:t xml:space="preserve"> at</w:t>
      </w:r>
      <w:r w:rsidRPr="3C358638" w:rsidR="04BED634">
        <w:rPr>
          <w:rFonts w:ascii="Arial" w:hAnsi="Arial" w:eastAsia="Arial" w:cs="Arial"/>
          <w:b w:val="0"/>
          <w:bCs w:val="0"/>
          <w:i w:val="0"/>
          <w:iCs w:val="0"/>
          <w:caps w:val="0"/>
          <w:smallCaps w:val="0"/>
          <w:noProof w:val="0"/>
          <w:sz w:val="24"/>
          <w:szCs w:val="24"/>
          <w:lang w:val="en-US"/>
        </w:rPr>
        <w:t>:</w:t>
      </w:r>
      <w:hyperlink r:id="R0b99be6596fb40b4">
        <w:r w:rsidRPr="3C358638" w:rsidR="04BED634">
          <w:rPr>
            <w:rStyle w:val="Hyperlink"/>
            <w:rFonts w:ascii="Arial" w:hAnsi="Arial" w:eastAsia="Arial" w:cs="Arial"/>
            <w:noProof w:val="0"/>
            <w:lang w:val="en-US"/>
          </w:rPr>
          <w:t>https://scholar.google.com/scholar_lookup?hl=en&amp;publication_year=2016&amp;author=S.+F.+Semel&amp;author=A.+R.+Sadovnik&amp;author=R.+W.+Coughlan&amp;title=%E2%80%98Schools+of+tomorrow%E2%80%99%2C+schools+of+today%3A+Progressive+education+in+the+21st+century</w:t>
        </w:r>
      </w:hyperlink>
      <w:r w:rsidRPr="3C358638" w:rsidR="04BED634">
        <w:rPr>
          <w:rFonts w:ascii="Arial" w:hAnsi="Arial" w:eastAsia="Arial" w:cs="Arial"/>
          <w:noProof w:val="0"/>
          <w:lang w:val="en-US"/>
        </w:rPr>
        <w:t xml:space="preserve"> (Accessed: 29 Ma</w:t>
      </w:r>
      <w:r w:rsidRPr="3C358638" w:rsidR="3A3A3D42">
        <w:rPr>
          <w:rFonts w:ascii="Arial" w:hAnsi="Arial" w:eastAsia="Arial" w:cs="Arial"/>
          <w:noProof w:val="0"/>
          <w:lang w:val="en-US"/>
        </w:rPr>
        <w:t>r 2025</w:t>
      </w:r>
      <w:r w:rsidRPr="3C358638" w:rsidR="3A3A3D42">
        <w:rPr>
          <w:noProof w:val="0"/>
          <w:lang w:val="en-US"/>
        </w:rPr>
        <w:t>).</w:t>
      </w:r>
    </w:p>
    <w:p w:rsidR="3C358638" w:rsidP="3C358638" w:rsidRDefault="3C358638" w14:paraId="247E37AB" w14:textId="6178DED0">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0A3F630C" w14:textId="66CBBBE2">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182363B2" w14:textId="2AFEB123">
      <w:pPr>
        <w:pStyle w:val="ListParagraph"/>
        <w:ind w:left="720"/>
        <w:rPr>
          <w:rFonts w:ascii="Arial" w:hAnsi="Arial" w:eastAsia="Arial" w:cs="Arial"/>
          <w:b w:val="0"/>
          <w:bCs w:val="0"/>
          <w:i w:val="0"/>
          <w:iCs w:val="0"/>
          <w:caps w:val="0"/>
          <w:smallCaps w:val="0"/>
          <w:noProof w:val="0"/>
          <w:sz w:val="24"/>
          <w:szCs w:val="24"/>
          <w:lang w:val="en-US"/>
        </w:rPr>
      </w:pPr>
    </w:p>
    <w:p w:rsidR="3194670C" w:rsidP="3C358638" w:rsidRDefault="3194670C" w14:paraId="05CE640A" w14:textId="48E80B83">
      <w:pPr>
        <w:pStyle w:val="ListParagraph"/>
        <w:numPr>
          <w:ilvl w:val="0"/>
          <w:numId w:val="7"/>
        </w:numPr>
        <w:rPr>
          <w:rFonts w:ascii="Arial" w:hAnsi="Arial" w:eastAsia="Arial" w:cs="Arial"/>
          <w:b w:val="0"/>
          <w:bCs w:val="0"/>
          <w:i w:val="0"/>
          <w:iCs w:val="0"/>
          <w:caps w:val="0"/>
          <w:smallCaps w:val="0"/>
          <w:noProof w:val="0"/>
          <w:sz w:val="24"/>
          <w:szCs w:val="24"/>
          <w:lang w:val="en-US"/>
        </w:rPr>
      </w:pPr>
      <w:r w:rsidRPr="3C358638" w:rsidR="3194670C">
        <w:rPr>
          <w:rFonts w:ascii="Arial" w:hAnsi="Arial" w:eastAsia="Arial" w:cs="Arial"/>
          <w:b w:val="0"/>
          <w:bCs w:val="0"/>
          <w:i w:val="0"/>
          <w:iCs w:val="0"/>
          <w:caps w:val="0"/>
          <w:smallCaps w:val="0"/>
          <w:noProof w:val="0"/>
          <w:color w:val="222222"/>
          <w:sz w:val="24"/>
          <w:szCs w:val="24"/>
          <w:lang w:val="en-US"/>
        </w:rPr>
        <w:t>Taguma</w:t>
      </w:r>
      <w:r w:rsidRPr="3C358638" w:rsidR="3194670C">
        <w:rPr>
          <w:rFonts w:ascii="Arial" w:hAnsi="Arial" w:eastAsia="Arial" w:cs="Arial"/>
          <w:b w:val="0"/>
          <w:bCs w:val="0"/>
          <w:i w:val="0"/>
          <w:iCs w:val="0"/>
          <w:caps w:val="0"/>
          <w:smallCaps w:val="0"/>
          <w:noProof w:val="0"/>
          <w:color w:val="222222"/>
          <w:sz w:val="24"/>
          <w:szCs w:val="24"/>
          <w:lang w:val="en-US"/>
        </w:rPr>
        <w:t xml:space="preserve">, M., </w:t>
      </w:r>
      <w:r w:rsidRPr="3C358638" w:rsidR="3194670C">
        <w:rPr>
          <w:rFonts w:ascii="Arial" w:hAnsi="Arial" w:eastAsia="Arial" w:cs="Arial"/>
          <w:b w:val="0"/>
          <w:bCs w:val="0"/>
          <w:i w:val="0"/>
          <w:iCs w:val="0"/>
          <w:caps w:val="0"/>
          <w:smallCaps w:val="0"/>
          <w:noProof w:val="0"/>
          <w:color w:val="222222"/>
          <w:sz w:val="24"/>
          <w:szCs w:val="24"/>
          <w:lang w:val="en-US"/>
        </w:rPr>
        <w:t>Litjens</w:t>
      </w:r>
      <w:r w:rsidRPr="3C358638" w:rsidR="3194670C">
        <w:rPr>
          <w:rFonts w:ascii="Arial" w:hAnsi="Arial" w:eastAsia="Arial" w:cs="Arial"/>
          <w:b w:val="0"/>
          <w:bCs w:val="0"/>
          <w:i w:val="0"/>
          <w:iCs w:val="0"/>
          <w:caps w:val="0"/>
          <w:smallCaps w:val="0"/>
          <w:noProof w:val="0"/>
          <w:color w:val="222222"/>
          <w:sz w:val="24"/>
          <w:szCs w:val="24"/>
          <w:lang w:val="en-US"/>
        </w:rPr>
        <w:t xml:space="preserve">, I. and Makowiecki, K., (2012). </w:t>
      </w:r>
      <w:r w:rsidRPr="3C358638" w:rsidR="3194670C">
        <w:rPr>
          <w:rFonts w:ascii="Arial" w:hAnsi="Arial" w:eastAsia="Arial" w:cs="Arial"/>
          <w:b w:val="0"/>
          <w:bCs w:val="0"/>
          <w:i w:val="1"/>
          <w:iCs w:val="1"/>
          <w:caps w:val="0"/>
          <w:smallCaps w:val="0"/>
          <w:noProof w:val="0"/>
          <w:color w:val="222222"/>
          <w:sz w:val="24"/>
          <w:szCs w:val="24"/>
          <w:lang w:val="en-US"/>
        </w:rPr>
        <w:t>Quality Matters in Early Childhood Education and Care: Finland</w:t>
      </w:r>
      <w:r w:rsidRPr="3C358638" w:rsidR="3194670C">
        <w:rPr>
          <w:rFonts w:ascii="Arial" w:hAnsi="Arial" w:eastAsia="Arial" w:cs="Arial"/>
          <w:b w:val="0"/>
          <w:bCs w:val="0"/>
          <w:i w:val="0"/>
          <w:iCs w:val="0"/>
          <w:caps w:val="0"/>
          <w:smallCaps w:val="0"/>
          <w:noProof w:val="0"/>
          <w:color w:val="222222"/>
          <w:sz w:val="24"/>
          <w:szCs w:val="24"/>
          <w:lang w:val="en-US"/>
        </w:rPr>
        <w:t xml:space="preserve">. OECD Publishing. 2, rue Andre Pascal, F-75775 Paris Cedex 16, France. Available at: </w:t>
      </w:r>
      <w:hyperlink r:id="R7bf365f7b5664c40">
        <w:r w:rsidRPr="3C358638" w:rsidR="3194670C">
          <w:rPr>
            <w:rStyle w:val="Hyperlink"/>
            <w:rFonts w:ascii="Arial" w:hAnsi="Arial" w:eastAsia="Arial" w:cs="Arial"/>
            <w:b w:val="0"/>
            <w:bCs w:val="0"/>
            <w:i w:val="0"/>
            <w:iCs w:val="0"/>
            <w:caps w:val="0"/>
            <w:smallCaps w:val="0"/>
            <w:noProof w:val="0"/>
            <w:sz w:val="24"/>
            <w:szCs w:val="24"/>
            <w:lang w:val="en-US"/>
          </w:rPr>
          <w:t>file:///C:/Users/44793/Downloads/9789264173569-en.pdf</w:t>
        </w:r>
      </w:hyperlink>
      <w:r w:rsidRPr="3C358638" w:rsidR="3194670C">
        <w:rPr>
          <w:rFonts w:ascii="Arial" w:hAnsi="Arial" w:eastAsia="Arial" w:cs="Arial"/>
          <w:b w:val="0"/>
          <w:bCs w:val="0"/>
          <w:i w:val="0"/>
          <w:iCs w:val="0"/>
          <w:caps w:val="0"/>
          <w:smallCaps w:val="0"/>
          <w:noProof w:val="0"/>
          <w:sz w:val="24"/>
          <w:szCs w:val="24"/>
          <w:lang w:val="en-US"/>
        </w:rPr>
        <w:t xml:space="preserve"> (Accessed:29 Mar 2025).</w:t>
      </w:r>
    </w:p>
    <w:p w:rsidR="3C358638" w:rsidP="3C358638" w:rsidRDefault="3C358638" w14:paraId="10D6B636" w14:textId="72E4C4D5">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67B57943" w14:textId="0A761DA5">
      <w:pPr>
        <w:pStyle w:val="ListParagraph"/>
        <w:ind w:left="720"/>
        <w:rPr>
          <w:rFonts w:ascii="Arial" w:hAnsi="Arial" w:eastAsia="Arial" w:cs="Arial"/>
          <w:b w:val="0"/>
          <w:bCs w:val="0"/>
          <w:i w:val="0"/>
          <w:iCs w:val="0"/>
          <w:caps w:val="0"/>
          <w:smallCaps w:val="0"/>
          <w:noProof w:val="0"/>
          <w:sz w:val="24"/>
          <w:szCs w:val="24"/>
          <w:lang w:val="en-US"/>
        </w:rPr>
      </w:pPr>
    </w:p>
    <w:p w:rsidR="3C358638" w:rsidP="3C358638" w:rsidRDefault="3C358638" w14:paraId="48FE64E5" w14:textId="1515F973">
      <w:pPr>
        <w:pStyle w:val="ListParagraph"/>
        <w:ind w:left="720"/>
        <w:rPr>
          <w:rFonts w:ascii="Arial" w:hAnsi="Arial" w:eastAsia="Arial" w:cs="Arial"/>
          <w:b w:val="0"/>
          <w:bCs w:val="0"/>
          <w:i w:val="0"/>
          <w:iCs w:val="0"/>
          <w:caps w:val="0"/>
          <w:smallCaps w:val="0"/>
          <w:noProof w:val="0"/>
          <w:sz w:val="24"/>
          <w:szCs w:val="24"/>
          <w:lang w:val="en-US"/>
        </w:rPr>
      </w:pPr>
    </w:p>
    <w:p w:rsidR="60BF3BE9" w:rsidP="3C358638" w:rsidRDefault="60BF3BE9" w14:paraId="00461072" w14:textId="702361E1">
      <w:pPr>
        <w:pStyle w:val="ListParagraph"/>
        <w:numPr>
          <w:ilvl w:val="0"/>
          <w:numId w:val="7"/>
        </w:numPr>
        <w:spacing w:before="240" w:beforeAutospacing="off" w:after="240" w:afterAutospacing="off"/>
        <w:rPr>
          <w:rFonts w:ascii="Arial" w:hAnsi="Arial" w:eastAsia="Arial" w:cs="Arial"/>
          <w:noProof w:val="0"/>
          <w:sz w:val="24"/>
          <w:szCs w:val="24"/>
          <w:lang w:val="en-US"/>
        </w:rPr>
      </w:pPr>
      <w:r w:rsidRPr="3C358638" w:rsidR="60BF3BE9">
        <w:rPr>
          <w:rFonts w:ascii="Arial" w:hAnsi="Arial" w:eastAsia="Arial" w:cs="Arial"/>
          <w:b w:val="0"/>
          <w:bCs w:val="0"/>
          <w:i w:val="0"/>
          <w:iCs w:val="0"/>
          <w:caps w:val="0"/>
          <w:smallCaps w:val="0"/>
          <w:noProof w:val="0"/>
          <w:color w:val="000000" w:themeColor="text1" w:themeTint="FF" w:themeShade="FF"/>
          <w:sz w:val="24"/>
          <w:szCs w:val="24"/>
          <w:lang w:val="en-US"/>
        </w:rPr>
        <w:t xml:space="preserve">Vygotsky, L. S. (1978). </w:t>
      </w:r>
      <w:r w:rsidRPr="3C358638" w:rsidR="60BF3BE9">
        <w:rPr>
          <w:rFonts w:ascii="Arial" w:hAnsi="Arial" w:eastAsia="Arial" w:cs="Arial"/>
          <w:b w:val="0"/>
          <w:bCs w:val="0"/>
          <w:i w:val="1"/>
          <w:iCs w:val="1"/>
          <w:caps w:val="0"/>
          <w:smallCaps w:val="0"/>
          <w:noProof w:val="0"/>
          <w:color w:val="000000" w:themeColor="text1" w:themeTint="FF" w:themeShade="FF"/>
          <w:sz w:val="24"/>
          <w:szCs w:val="24"/>
          <w:lang w:val="en-US"/>
        </w:rPr>
        <w:t xml:space="preserve">Mind in society: The </w:t>
      </w:r>
      <w:r w:rsidRPr="3C358638" w:rsidR="3DBB658A">
        <w:rPr>
          <w:rFonts w:ascii="Arial" w:hAnsi="Arial" w:eastAsia="Arial" w:cs="Arial"/>
          <w:b w:val="0"/>
          <w:bCs w:val="0"/>
          <w:i w:val="1"/>
          <w:iCs w:val="1"/>
          <w:caps w:val="0"/>
          <w:smallCaps w:val="0"/>
          <w:noProof w:val="0"/>
          <w:color w:val="000000" w:themeColor="text1" w:themeTint="FF" w:themeShade="FF"/>
          <w:sz w:val="24"/>
          <w:szCs w:val="24"/>
          <w:lang w:val="en-US"/>
        </w:rPr>
        <w:t>D</w:t>
      </w:r>
      <w:r w:rsidRPr="3C358638" w:rsidR="60BF3BE9">
        <w:rPr>
          <w:rFonts w:ascii="Arial" w:hAnsi="Arial" w:eastAsia="Arial" w:cs="Arial"/>
          <w:b w:val="0"/>
          <w:bCs w:val="0"/>
          <w:i w:val="1"/>
          <w:iCs w:val="1"/>
          <w:caps w:val="0"/>
          <w:smallCaps w:val="0"/>
          <w:noProof w:val="0"/>
          <w:color w:val="000000" w:themeColor="text1" w:themeTint="FF" w:themeShade="FF"/>
          <w:sz w:val="24"/>
          <w:szCs w:val="24"/>
          <w:lang w:val="en-US"/>
        </w:rPr>
        <w:t xml:space="preserve">evelopment of </w:t>
      </w:r>
      <w:r w:rsidRPr="3C358638" w:rsidR="75466661">
        <w:rPr>
          <w:rFonts w:ascii="Arial" w:hAnsi="Arial" w:eastAsia="Arial" w:cs="Arial"/>
          <w:b w:val="0"/>
          <w:bCs w:val="0"/>
          <w:i w:val="1"/>
          <w:iCs w:val="1"/>
          <w:caps w:val="0"/>
          <w:smallCaps w:val="0"/>
          <w:noProof w:val="0"/>
          <w:color w:val="000000" w:themeColor="text1" w:themeTint="FF" w:themeShade="FF"/>
          <w:sz w:val="24"/>
          <w:szCs w:val="24"/>
          <w:lang w:val="en-US"/>
        </w:rPr>
        <w:t>H</w:t>
      </w:r>
      <w:r w:rsidRPr="3C358638" w:rsidR="60BF3BE9">
        <w:rPr>
          <w:rFonts w:ascii="Arial" w:hAnsi="Arial" w:eastAsia="Arial" w:cs="Arial"/>
          <w:b w:val="0"/>
          <w:bCs w:val="0"/>
          <w:i w:val="1"/>
          <w:iCs w:val="1"/>
          <w:caps w:val="0"/>
          <w:smallCaps w:val="0"/>
          <w:noProof w:val="0"/>
          <w:color w:val="000000" w:themeColor="text1" w:themeTint="FF" w:themeShade="FF"/>
          <w:sz w:val="24"/>
          <w:szCs w:val="24"/>
          <w:lang w:val="en-US"/>
        </w:rPr>
        <w:t xml:space="preserve">igher </w:t>
      </w:r>
      <w:r w:rsidRPr="3C358638" w:rsidR="6ADA30CD">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60BF3BE9">
        <w:rPr>
          <w:rFonts w:ascii="Arial" w:hAnsi="Arial" w:eastAsia="Arial" w:cs="Arial"/>
          <w:b w:val="0"/>
          <w:bCs w:val="0"/>
          <w:i w:val="1"/>
          <w:iCs w:val="1"/>
          <w:caps w:val="0"/>
          <w:smallCaps w:val="0"/>
          <w:noProof w:val="0"/>
          <w:color w:val="000000" w:themeColor="text1" w:themeTint="FF" w:themeShade="FF"/>
          <w:sz w:val="24"/>
          <w:szCs w:val="24"/>
          <w:lang w:val="en-US"/>
        </w:rPr>
        <w:t xml:space="preserve">sychological </w:t>
      </w:r>
      <w:r w:rsidRPr="3C358638" w:rsidR="3DE7E56E">
        <w:rPr>
          <w:rFonts w:ascii="Arial" w:hAnsi="Arial" w:eastAsia="Arial" w:cs="Arial"/>
          <w:b w:val="0"/>
          <w:bCs w:val="0"/>
          <w:i w:val="1"/>
          <w:iCs w:val="1"/>
          <w:caps w:val="0"/>
          <w:smallCaps w:val="0"/>
          <w:noProof w:val="0"/>
          <w:color w:val="000000" w:themeColor="text1" w:themeTint="FF" w:themeShade="FF"/>
          <w:sz w:val="24"/>
          <w:szCs w:val="24"/>
          <w:lang w:val="en-US"/>
        </w:rPr>
        <w:t>P</w:t>
      </w:r>
      <w:r w:rsidRPr="3C358638" w:rsidR="60BF3BE9">
        <w:rPr>
          <w:rFonts w:ascii="Arial" w:hAnsi="Arial" w:eastAsia="Arial" w:cs="Arial"/>
          <w:b w:val="0"/>
          <w:bCs w:val="0"/>
          <w:i w:val="1"/>
          <w:iCs w:val="1"/>
          <w:caps w:val="0"/>
          <w:smallCaps w:val="0"/>
          <w:noProof w:val="0"/>
          <w:color w:val="000000" w:themeColor="text1" w:themeTint="FF" w:themeShade="FF"/>
          <w:sz w:val="24"/>
          <w:szCs w:val="24"/>
          <w:lang w:val="en-US"/>
        </w:rPr>
        <w:t>rocesses</w:t>
      </w:r>
      <w:r w:rsidRPr="3C358638" w:rsidR="60BF3BE9">
        <w:rPr>
          <w:rFonts w:ascii="Arial" w:hAnsi="Arial" w:eastAsia="Arial" w:cs="Arial"/>
          <w:b w:val="0"/>
          <w:bCs w:val="0"/>
          <w:i w:val="0"/>
          <w:iCs w:val="0"/>
          <w:caps w:val="0"/>
          <w:smallCaps w:val="0"/>
          <w:noProof w:val="0"/>
          <w:color w:val="000000" w:themeColor="text1" w:themeTint="FF" w:themeShade="FF"/>
          <w:sz w:val="24"/>
          <w:szCs w:val="24"/>
          <w:lang w:val="en-US"/>
        </w:rPr>
        <w:t xml:space="preserve">. Cambridge, MA: Harvard University </w:t>
      </w:r>
      <w:r w:rsidRPr="3C358638" w:rsidR="00524F70">
        <w:rPr>
          <w:rFonts w:ascii="Arial" w:hAnsi="Arial" w:eastAsia="Arial" w:cs="Arial"/>
          <w:b w:val="0"/>
          <w:bCs w:val="0"/>
          <w:i w:val="0"/>
          <w:iCs w:val="0"/>
          <w:caps w:val="0"/>
          <w:smallCaps w:val="0"/>
          <w:noProof w:val="0"/>
          <w:color w:val="000000" w:themeColor="text1" w:themeTint="FF" w:themeShade="FF"/>
          <w:sz w:val="24"/>
          <w:szCs w:val="24"/>
          <w:lang w:val="en-US"/>
        </w:rPr>
        <w:t>Press 'Available</w:t>
      </w:r>
      <w:r w:rsidRPr="3C358638" w:rsidR="53296DCD">
        <w:rPr>
          <w:rFonts w:ascii="Arial" w:hAnsi="Arial" w:eastAsia="Arial" w:cs="Arial"/>
          <w:b w:val="0"/>
          <w:bCs w:val="0"/>
          <w:i w:val="0"/>
          <w:iCs w:val="0"/>
          <w:caps w:val="0"/>
          <w:smallCaps w:val="0"/>
          <w:noProof w:val="0"/>
          <w:color w:val="000000" w:themeColor="text1" w:themeTint="FF" w:themeShade="FF"/>
          <w:sz w:val="24"/>
          <w:szCs w:val="24"/>
          <w:lang w:val="en-US"/>
        </w:rPr>
        <w:t xml:space="preserve"> at:</w:t>
      </w:r>
      <w:hyperlink r:id="R9ea339e0d028440d">
        <w:r w:rsidRPr="3C358638" w:rsidR="53296DCD">
          <w:rPr>
            <w:rStyle w:val="Hyperlink"/>
            <w:rFonts w:ascii="Arial" w:hAnsi="Arial" w:eastAsia="Arial" w:cs="Arial"/>
            <w:noProof w:val="0"/>
            <w:sz w:val="24"/>
            <w:szCs w:val="24"/>
            <w:lang w:val="en-US"/>
          </w:rPr>
          <w:t>https://www.google.co.uk/books/edition/Mind_in_Society/RxjjUefze_oC?hl=en&amp;kptab=overview</w:t>
        </w:r>
      </w:hyperlink>
      <w:r w:rsidRPr="3C358638" w:rsidR="53296DCD">
        <w:rPr>
          <w:rFonts w:ascii="Arial" w:hAnsi="Arial" w:eastAsia="Arial" w:cs="Arial"/>
          <w:noProof w:val="0"/>
          <w:sz w:val="24"/>
          <w:szCs w:val="24"/>
          <w:lang w:val="en-US"/>
        </w:rPr>
        <w:t xml:space="preserve"> (Accessed: 29 Mar 2025).</w:t>
      </w:r>
    </w:p>
    <w:p w:rsidR="3C358638" w:rsidP="3C358638" w:rsidRDefault="3C358638" w14:paraId="2632FBF3" w14:textId="070E79BC">
      <w:pPr>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LZtS9B8ew8ND3" int2:id="69e1Ad77">
      <int2:state int2:type="AugLoop_Text_Critique" int2:value="Rejected"/>
    </int2:textHash>
    <int2:textHash int2:hashCode="aG+z44WpgrTp0l" int2:id="hiboutue">
      <int2:state int2:type="AugLoop_Text_Critique" int2:value="Rejected"/>
    </int2:textHash>
    <int2:textHash int2:hashCode="kqPRD6Zo8dwEnQ" int2:id="10BxRT4E">
      <int2:state int2:type="AugLoop_Text_Critique" int2:value="Rejected"/>
    </int2:textHash>
    <int2:textHash int2:hashCode="j6f43lkoltuUvh" int2:id="TyPYeInC">
      <int2:state int2:type="AugLoop_Text_Critique" int2:value="Rejected"/>
    </int2:textHash>
    <int2:textHash int2:hashCode="03yE9OC3xLyyDJ" int2:id="GRHicHBJ">
      <int2:state int2:type="AugLoop_Text_Critique" int2:value="Rejected"/>
    </int2:textHash>
    <int2:textHash int2:hashCode="DD1b8LdtQrCJSz" int2:id="FhzqXOVI">
      <int2:state int2:type="AugLoop_Text_Critique" int2:value="Rejected"/>
    </int2:textHash>
    <int2:textHash int2:hashCode="v3jXqOAVqWKVSe" int2:id="K88Cd2AM">
      <int2:state int2:type="AugLoop_Text_Critique" int2:value="Rejected"/>
    </int2:textHash>
    <int2:textHash int2:hashCode="XSUiEPxXFZ9tOg" int2:id="5OHLIwlp">
      <int2:state int2:type="AugLoop_Text_Critique" int2:value="Rejected"/>
    </int2:textHash>
    <int2:textHash int2:hashCode="3KdptmvS/hjw0v" int2:id="DV10lqdw">
      <int2:state int2:type="AugLoop_Text_Critique" int2:value="Rejected"/>
    </int2:textHash>
    <int2:textHash int2:hashCode="6BN3nBNm/Iv+Aw" int2:id="ZmxrrVOF">
      <int2:state int2:type="AugLoop_Text_Critique" int2:value="Rejected"/>
    </int2:textHash>
    <int2:textHash int2:hashCode="KU0uLY0Eyp9KTi" int2:id="KAHOG9V0">
      <int2:state int2:type="AugLoop_Text_Critique" int2:value="Rejected"/>
    </int2:textHash>
    <int2:textHash int2:hashCode="1XO3/e7u2xGJMK" int2:id="t886RGav">
      <int2:state int2:type="AugLoop_Text_Critique" int2:value="Rejected"/>
    </int2:textHash>
    <int2:textHash int2:hashCode="NT12h6See3qwhk" int2:id="3qqCxToy">
      <int2:state int2:type="AugLoop_Text_Critique" int2:value="Rejected"/>
    </int2:textHash>
    <int2:textHash int2:hashCode="pz2QIEqb0rZQkg" int2:id="FZZILG2T">
      <int2:state int2:type="AugLoop_Text_Critique" int2:value="Rejected"/>
    </int2:textHash>
    <int2:textHash int2:hashCode="kByidkXaRxGvMx" int2:id="YegUcZzH">
      <int2:state int2:type="AugLoop_Text_Critique" int2:value="Rejected"/>
    </int2:textHash>
    <int2:textHash int2:hashCode="R2I7qwWNcu7+QW" int2:id="nbr3kSoo">
      <int2:state int2:type="AugLoop_Text_Critique" int2:value="Rejected"/>
    </int2:textHash>
    <int2:textHash int2:hashCode="d6vvkjI26POa0b" int2:id="RtA7kmIF">
      <int2:state int2:type="AugLoop_Text_Critique" int2:value="Rejected"/>
    </int2:textHash>
    <int2:textHash int2:hashCode="7OmYag+MLKaTRs" int2:id="KXwayvhU">
      <int2:state int2:type="AugLoop_Text_Critique" int2:value="Rejected"/>
    </int2:textHash>
    <int2:textHash int2:hashCode="7f/CM9+GdLW8ld" int2:id="1nJzio26">
      <int2:state int2:type="AugLoop_Text_Critique" int2:value="Rejected"/>
    </int2:textHash>
    <int2:textHash int2:hashCode="8+wXkcCV+G/AIk" int2:id="nnorjH8s">
      <int2:state int2:type="AugLoop_Text_Critique" int2:value="Rejected"/>
    </int2:textHash>
    <int2:textHash int2:hashCode="/1XGHFD4uH5IXz" int2:id="xi7svKDM">
      <int2:state int2:type="AugLoop_Text_Critique" int2:value="Rejected"/>
    </int2:textHash>
    <int2:textHash int2:hashCode="xcgb3EeIup7nN2" int2:id="aKy2HDYx">
      <int2:state int2:type="AugLoop_Text_Critique" int2:value="Rejected"/>
    </int2:textHash>
    <int2:bookmark int2:bookmarkName="_Int_qUay3Q9j" int2:invalidationBookmarkName="" int2:hashCode="T/GPABdvDys65U" int2:id="x34l0SuG">
      <int2:state int2:type="AugLoop_Text_Critique" int2:value="Rejected"/>
    </int2:bookmark>
    <int2:bookmark int2:bookmarkName="_Int_79s6PaoN" int2:invalidationBookmarkName="" int2:hashCode="NFqSHzmL5LskIy" int2:id="GPpIpuDh">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4">
    <w:nsid w:val="a4c87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6d024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96321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56908dfd"/>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0">
    <w:nsid w:val="2ba64b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3c4183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a2318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bee60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d7e3d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7e9d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3b46d9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3">
    <w:nsid w:val="444cd8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7b9cb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60714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aae94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53b141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99574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307ad5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7a09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a15bb5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4e642e6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48ce87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4a01d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95a6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EC4869"/>
    <w:rsid w:val="0010A9FD"/>
    <w:rsid w:val="001E2597"/>
    <w:rsid w:val="001FA889"/>
    <w:rsid w:val="0050E89F"/>
    <w:rsid w:val="00524F70"/>
    <w:rsid w:val="00911476"/>
    <w:rsid w:val="00A9D8D8"/>
    <w:rsid w:val="00CCDC40"/>
    <w:rsid w:val="00D5191F"/>
    <w:rsid w:val="00EEC6D1"/>
    <w:rsid w:val="00F96DC1"/>
    <w:rsid w:val="01377B60"/>
    <w:rsid w:val="0139012F"/>
    <w:rsid w:val="013EE07E"/>
    <w:rsid w:val="015E2154"/>
    <w:rsid w:val="01794E15"/>
    <w:rsid w:val="017C8000"/>
    <w:rsid w:val="01B8D611"/>
    <w:rsid w:val="01CD8B92"/>
    <w:rsid w:val="01EDDD8D"/>
    <w:rsid w:val="0226B33A"/>
    <w:rsid w:val="02885C90"/>
    <w:rsid w:val="02E4E0FF"/>
    <w:rsid w:val="02E69B16"/>
    <w:rsid w:val="02EAF9FD"/>
    <w:rsid w:val="02F63818"/>
    <w:rsid w:val="0320D856"/>
    <w:rsid w:val="03343DE6"/>
    <w:rsid w:val="0345C719"/>
    <w:rsid w:val="034C30E5"/>
    <w:rsid w:val="036EEA82"/>
    <w:rsid w:val="0385BA97"/>
    <w:rsid w:val="03ACDD4D"/>
    <w:rsid w:val="03BA9088"/>
    <w:rsid w:val="03CF72A5"/>
    <w:rsid w:val="03FE7C52"/>
    <w:rsid w:val="041FC107"/>
    <w:rsid w:val="044A47C1"/>
    <w:rsid w:val="04668C32"/>
    <w:rsid w:val="04BED634"/>
    <w:rsid w:val="04C3BACF"/>
    <w:rsid w:val="0500DDE0"/>
    <w:rsid w:val="0515AD0A"/>
    <w:rsid w:val="05496303"/>
    <w:rsid w:val="058EFD02"/>
    <w:rsid w:val="059380B5"/>
    <w:rsid w:val="05C2E466"/>
    <w:rsid w:val="064C7AD7"/>
    <w:rsid w:val="0685865B"/>
    <w:rsid w:val="06AB6926"/>
    <w:rsid w:val="070426C6"/>
    <w:rsid w:val="073AF57D"/>
    <w:rsid w:val="07766AF5"/>
    <w:rsid w:val="079D278E"/>
    <w:rsid w:val="07DD712A"/>
    <w:rsid w:val="0828AFC6"/>
    <w:rsid w:val="0829CCF8"/>
    <w:rsid w:val="0845B827"/>
    <w:rsid w:val="085B15FE"/>
    <w:rsid w:val="087711DE"/>
    <w:rsid w:val="087F3498"/>
    <w:rsid w:val="089B78C5"/>
    <w:rsid w:val="08BEC332"/>
    <w:rsid w:val="08CD9F6D"/>
    <w:rsid w:val="08D7CE9A"/>
    <w:rsid w:val="08D9B0FA"/>
    <w:rsid w:val="090D25AD"/>
    <w:rsid w:val="09164AAF"/>
    <w:rsid w:val="091E3B3E"/>
    <w:rsid w:val="0943C90F"/>
    <w:rsid w:val="09831432"/>
    <w:rsid w:val="09B32A42"/>
    <w:rsid w:val="09E6D8F8"/>
    <w:rsid w:val="0A276F91"/>
    <w:rsid w:val="0A4E9279"/>
    <w:rsid w:val="0A563DA7"/>
    <w:rsid w:val="0A81B360"/>
    <w:rsid w:val="0A8C923D"/>
    <w:rsid w:val="0AE56CE1"/>
    <w:rsid w:val="0B01E525"/>
    <w:rsid w:val="0B102D35"/>
    <w:rsid w:val="0B1989D0"/>
    <w:rsid w:val="0B43A9C2"/>
    <w:rsid w:val="0B695BF9"/>
    <w:rsid w:val="0B6C49F2"/>
    <w:rsid w:val="0B8F62EB"/>
    <w:rsid w:val="0BAAC505"/>
    <w:rsid w:val="0C078B71"/>
    <w:rsid w:val="0C273291"/>
    <w:rsid w:val="0C369634"/>
    <w:rsid w:val="0C3E6C57"/>
    <w:rsid w:val="0C418532"/>
    <w:rsid w:val="0C41CD5D"/>
    <w:rsid w:val="0C86530C"/>
    <w:rsid w:val="0C86BDBC"/>
    <w:rsid w:val="0C96E711"/>
    <w:rsid w:val="0CA76401"/>
    <w:rsid w:val="0D068A44"/>
    <w:rsid w:val="0D07FF12"/>
    <w:rsid w:val="0D09F861"/>
    <w:rsid w:val="0D503CBA"/>
    <w:rsid w:val="0D846B6F"/>
    <w:rsid w:val="0DA706C1"/>
    <w:rsid w:val="0E51A9CB"/>
    <w:rsid w:val="0E963BFD"/>
    <w:rsid w:val="0EAA03B7"/>
    <w:rsid w:val="0F14E67B"/>
    <w:rsid w:val="0F6820B0"/>
    <w:rsid w:val="0F74035B"/>
    <w:rsid w:val="0F81A7B2"/>
    <w:rsid w:val="0F831C68"/>
    <w:rsid w:val="0F9F28E4"/>
    <w:rsid w:val="0FA27127"/>
    <w:rsid w:val="0FB1B2D2"/>
    <w:rsid w:val="0FB4F7FA"/>
    <w:rsid w:val="0FE36298"/>
    <w:rsid w:val="0FF43F7D"/>
    <w:rsid w:val="1057A621"/>
    <w:rsid w:val="106A3CEB"/>
    <w:rsid w:val="10A900E1"/>
    <w:rsid w:val="10ACB57A"/>
    <w:rsid w:val="10B9229E"/>
    <w:rsid w:val="10BFB991"/>
    <w:rsid w:val="10D86C2C"/>
    <w:rsid w:val="11286ACA"/>
    <w:rsid w:val="113856F1"/>
    <w:rsid w:val="11418E5C"/>
    <w:rsid w:val="11565CF8"/>
    <w:rsid w:val="11700F08"/>
    <w:rsid w:val="119134E7"/>
    <w:rsid w:val="119FE15D"/>
    <w:rsid w:val="12084D68"/>
    <w:rsid w:val="1233B2FF"/>
    <w:rsid w:val="1248A3E4"/>
    <w:rsid w:val="12607A4D"/>
    <w:rsid w:val="12760EF8"/>
    <w:rsid w:val="12798953"/>
    <w:rsid w:val="129218CB"/>
    <w:rsid w:val="12C1829B"/>
    <w:rsid w:val="12F26A13"/>
    <w:rsid w:val="130B4833"/>
    <w:rsid w:val="136EBA3E"/>
    <w:rsid w:val="138FC499"/>
    <w:rsid w:val="13C207FB"/>
    <w:rsid w:val="13DD2F23"/>
    <w:rsid w:val="147A8B16"/>
    <w:rsid w:val="147E139A"/>
    <w:rsid w:val="1488234B"/>
    <w:rsid w:val="14D0A2EE"/>
    <w:rsid w:val="153A0D4B"/>
    <w:rsid w:val="1541DEB0"/>
    <w:rsid w:val="15482789"/>
    <w:rsid w:val="15B02887"/>
    <w:rsid w:val="16119991"/>
    <w:rsid w:val="1613E5AE"/>
    <w:rsid w:val="163050B1"/>
    <w:rsid w:val="163BF5A4"/>
    <w:rsid w:val="1662C3D1"/>
    <w:rsid w:val="167BADBB"/>
    <w:rsid w:val="1687EFDE"/>
    <w:rsid w:val="16A24BD4"/>
    <w:rsid w:val="16D0695D"/>
    <w:rsid w:val="174EF572"/>
    <w:rsid w:val="175475E2"/>
    <w:rsid w:val="17622758"/>
    <w:rsid w:val="176D91DD"/>
    <w:rsid w:val="179C7F6B"/>
    <w:rsid w:val="18109F75"/>
    <w:rsid w:val="1826D8A3"/>
    <w:rsid w:val="1829EC81"/>
    <w:rsid w:val="182E9D92"/>
    <w:rsid w:val="1846D198"/>
    <w:rsid w:val="1851B3B8"/>
    <w:rsid w:val="1883EBC3"/>
    <w:rsid w:val="18937AB0"/>
    <w:rsid w:val="18AEBD96"/>
    <w:rsid w:val="193BD583"/>
    <w:rsid w:val="1952E386"/>
    <w:rsid w:val="195436C9"/>
    <w:rsid w:val="195B1E0C"/>
    <w:rsid w:val="19A05A27"/>
    <w:rsid w:val="19BAAADF"/>
    <w:rsid w:val="19C4B0AD"/>
    <w:rsid w:val="19C9ADFD"/>
    <w:rsid w:val="19D9C7B3"/>
    <w:rsid w:val="1A17D6B8"/>
    <w:rsid w:val="1A32BC2D"/>
    <w:rsid w:val="1A5CE69E"/>
    <w:rsid w:val="1AB217E5"/>
    <w:rsid w:val="1ADD91C1"/>
    <w:rsid w:val="1AE7F5DD"/>
    <w:rsid w:val="1AF2118A"/>
    <w:rsid w:val="1AF7165D"/>
    <w:rsid w:val="1B4D22B7"/>
    <w:rsid w:val="1BEF6D0D"/>
    <w:rsid w:val="1C28C033"/>
    <w:rsid w:val="1C33F79E"/>
    <w:rsid w:val="1C615102"/>
    <w:rsid w:val="1C6C6A5F"/>
    <w:rsid w:val="1C736D1F"/>
    <w:rsid w:val="1C8BEE7B"/>
    <w:rsid w:val="1CC8476D"/>
    <w:rsid w:val="1CD109FA"/>
    <w:rsid w:val="1D78E548"/>
    <w:rsid w:val="1D7E8F33"/>
    <w:rsid w:val="1D8A156F"/>
    <w:rsid w:val="1DA536E3"/>
    <w:rsid w:val="1DB57D45"/>
    <w:rsid w:val="1DEA3AA6"/>
    <w:rsid w:val="1E0B3A58"/>
    <w:rsid w:val="1E175341"/>
    <w:rsid w:val="1E2F4197"/>
    <w:rsid w:val="1E3F9A6E"/>
    <w:rsid w:val="1E48059B"/>
    <w:rsid w:val="1E4BEF21"/>
    <w:rsid w:val="1E814043"/>
    <w:rsid w:val="1EAC1070"/>
    <w:rsid w:val="1EBB2F88"/>
    <w:rsid w:val="1EDDBC22"/>
    <w:rsid w:val="1F1D9BF7"/>
    <w:rsid w:val="1F2E680B"/>
    <w:rsid w:val="1F907CEE"/>
    <w:rsid w:val="201CA830"/>
    <w:rsid w:val="20273108"/>
    <w:rsid w:val="203A6FAA"/>
    <w:rsid w:val="20694403"/>
    <w:rsid w:val="20773B02"/>
    <w:rsid w:val="20FAA006"/>
    <w:rsid w:val="212702A3"/>
    <w:rsid w:val="2138D42F"/>
    <w:rsid w:val="214E57AD"/>
    <w:rsid w:val="21798BD3"/>
    <w:rsid w:val="219F859C"/>
    <w:rsid w:val="21A4F7D8"/>
    <w:rsid w:val="21AC7EF2"/>
    <w:rsid w:val="21F60855"/>
    <w:rsid w:val="2200F1B0"/>
    <w:rsid w:val="2203A31B"/>
    <w:rsid w:val="2210C8C7"/>
    <w:rsid w:val="221CB383"/>
    <w:rsid w:val="2224C2CE"/>
    <w:rsid w:val="222562A7"/>
    <w:rsid w:val="2242EC6C"/>
    <w:rsid w:val="22777EA8"/>
    <w:rsid w:val="227E8673"/>
    <w:rsid w:val="22912928"/>
    <w:rsid w:val="22BAFF90"/>
    <w:rsid w:val="22F2E45C"/>
    <w:rsid w:val="22FE75B4"/>
    <w:rsid w:val="2365A180"/>
    <w:rsid w:val="2370EA03"/>
    <w:rsid w:val="2374B6AB"/>
    <w:rsid w:val="23DB0E07"/>
    <w:rsid w:val="23EE969B"/>
    <w:rsid w:val="241782AA"/>
    <w:rsid w:val="2423220D"/>
    <w:rsid w:val="243D333B"/>
    <w:rsid w:val="2475C256"/>
    <w:rsid w:val="2491FE77"/>
    <w:rsid w:val="2498FCB0"/>
    <w:rsid w:val="2499FBEE"/>
    <w:rsid w:val="249C1A6C"/>
    <w:rsid w:val="24D960F4"/>
    <w:rsid w:val="24DBBD0C"/>
    <w:rsid w:val="24DBC0DB"/>
    <w:rsid w:val="2510D788"/>
    <w:rsid w:val="251BE615"/>
    <w:rsid w:val="252D557B"/>
    <w:rsid w:val="25625DF8"/>
    <w:rsid w:val="25837A39"/>
    <w:rsid w:val="25D6F8EF"/>
    <w:rsid w:val="25DA491A"/>
    <w:rsid w:val="25DCE1AB"/>
    <w:rsid w:val="25E2081A"/>
    <w:rsid w:val="25E36297"/>
    <w:rsid w:val="262AB299"/>
    <w:rsid w:val="263B1977"/>
    <w:rsid w:val="2679E07D"/>
    <w:rsid w:val="269086FF"/>
    <w:rsid w:val="26CAE34A"/>
    <w:rsid w:val="26D1878E"/>
    <w:rsid w:val="26DDD772"/>
    <w:rsid w:val="271C00B1"/>
    <w:rsid w:val="27941FC5"/>
    <w:rsid w:val="2798F5C6"/>
    <w:rsid w:val="27D10784"/>
    <w:rsid w:val="27D30AEE"/>
    <w:rsid w:val="27DB447D"/>
    <w:rsid w:val="2889AAE8"/>
    <w:rsid w:val="288DB588"/>
    <w:rsid w:val="28AC1DE3"/>
    <w:rsid w:val="28B75096"/>
    <w:rsid w:val="28C4D72C"/>
    <w:rsid w:val="28F6E92A"/>
    <w:rsid w:val="28F9B5F2"/>
    <w:rsid w:val="292AA115"/>
    <w:rsid w:val="2965D2E6"/>
    <w:rsid w:val="2985295D"/>
    <w:rsid w:val="298A81DC"/>
    <w:rsid w:val="299F7F67"/>
    <w:rsid w:val="29E2682B"/>
    <w:rsid w:val="29E36E9E"/>
    <w:rsid w:val="2A2F834C"/>
    <w:rsid w:val="2A686D00"/>
    <w:rsid w:val="2AC7D149"/>
    <w:rsid w:val="2ADF1288"/>
    <w:rsid w:val="2AE85F63"/>
    <w:rsid w:val="2B0CA440"/>
    <w:rsid w:val="2B176F7D"/>
    <w:rsid w:val="2B303915"/>
    <w:rsid w:val="2B3244EF"/>
    <w:rsid w:val="2B3B1409"/>
    <w:rsid w:val="2B5851B0"/>
    <w:rsid w:val="2BA85EC6"/>
    <w:rsid w:val="2BB37476"/>
    <w:rsid w:val="2C746CF0"/>
    <w:rsid w:val="2C8E09FF"/>
    <w:rsid w:val="2C9FC9BF"/>
    <w:rsid w:val="2CA437AE"/>
    <w:rsid w:val="2CA9FC35"/>
    <w:rsid w:val="2CCE4428"/>
    <w:rsid w:val="2CFEDD67"/>
    <w:rsid w:val="2D053CEE"/>
    <w:rsid w:val="2D183FBA"/>
    <w:rsid w:val="2D43192D"/>
    <w:rsid w:val="2D71E3A3"/>
    <w:rsid w:val="2DC4A684"/>
    <w:rsid w:val="2DF1789F"/>
    <w:rsid w:val="2E02946A"/>
    <w:rsid w:val="2E15C0CD"/>
    <w:rsid w:val="2E1AE16D"/>
    <w:rsid w:val="2E34CFFE"/>
    <w:rsid w:val="2E36FAE8"/>
    <w:rsid w:val="2E3B4804"/>
    <w:rsid w:val="2E472777"/>
    <w:rsid w:val="2E5E0348"/>
    <w:rsid w:val="2E707380"/>
    <w:rsid w:val="2E7B7CE2"/>
    <w:rsid w:val="2E892546"/>
    <w:rsid w:val="2E8F3F29"/>
    <w:rsid w:val="2E93F8C8"/>
    <w:rsid w:val="2EDE48FF"/>
    <w:rsid w:val="2EEE20E7"/>
    <w:rsid w:val="2F15F024"/>
    <w:rsid w:val="2F1774E4"/>
    <w:rsid w:val="2F3115F3"/>
    <w:rsid w:val="2F47EDF6"/>
    <w:rsid w:val="2F4B048A"/>
    <w:rsid w:val="2F60CC12"/>
    <w:rsid w:val="2F761769"/>
    <w:rsid w:val="2F805A42"/>
    <w:rsid w:val="2FA898F5"/>
    <w:rsid w:val="2FD19830"/>
    <w:rsid w:val="2FDF69D6"/>
    <w:rsid w:val="301A4548"/>
    <w:rsid w:val="306DF4B3"/>
    <w:rsid w:val="307D8709"/>
    <w:rsid w:val="3099A03B"/>
    <w:rsid w:val="30BEB37F"/>
    <w:rsid w:val="30C5BEF9"/>
    <w:rsid w:val="30E28A51"/>
    <w:rsid w:val="30F89FC1"/>
    <w:rsid w:val="311929E7"/>
    <w:rsid w:val="314198FE"/>
    <w:rsid w:val="315011CF"/>
    <w:rsid w:val="3194670C"/>
    <w:rsid w:val="31D5A71B"/>
    <w:rsid w:val="31F3B0FE"/>
    <w:rsid w:val="323CC39F"/>
    <w:rsid w:val="3259DFA8"/>
    <w:rsid w:val="3263A33E"/>
    <w:rsid w:val="32987CD8"/>
    <w:rsid w:val="32AA2EFD"/>
    <w:rsid w:val="32DBF772"/>
    <w:rsid w:val="32E2C4D7"/>
    <w:rsid w:val="33063075"/>
    <w:rsid w:val="331E5569"/>
    <w:rsid w:val="3337B202"/>
    <w:rsid w:val="338260CB"/>
    <w:rsid w:val="33995755"/>
    <w:rsid w:val="33CEAF31"/>
    <w:rsid w:val="33EED237"/>
    <w:rsid w:val="3436D43E"/>
    <w:rsid w:val="343B03F2"/>
    <w:rsid w:val="346C15FD"/>
    <w:rsid w:val="34904003"/>
    <w:rsid w:val="349C0563"/>
    <w:rsid w:val="34CA10FF"/>
    <w:rsid w:val="34CAC73D"/>
    <w:rsid w:val="34E340C6"/>
    <w:rsid w:val="34FDCDDC"/>
    <w:rsid w:val="35158733"/>
    <w:rsid w:val="351E37F7"/>
    <w:rsid w:val="35BA4534"/>
    <w:rsid w:val="35C63E14"/>
    <w:rsid w:val="35E43D5E"/>
    <w:rsid w:val="35F23FF8"/>
    <w:rsid w:val="3652EF83"/>
    <w:rsid w:val="36592D81"/>
    <w:rsid w:val="36728314"/>
    <w:rsid w:val="3681225F"/>
    <w:rsid w:val="3699EA77"/>
    <w:rsid w:val="36C331EA"/>
    <w:rsid w:val="36C3E396"/>
    <w:rsid w:val="36CFFD4E"/>
    <w:rsid w:val="36EA91B3"/>
    <w:rsid w:val="36F1AFD3"/>
    <w:rsid w:val="36FCC917"/>
    <w:rsid w:val="376A8E58"/>
    <w:rsid w:val="37B8AAF8"/>
    <w:rsid w:val="37BCCC18"/>
    <w:rsid w:val="37C57DF9"/>
    <w:rsid w:val="37F28EE9"/>
    <w:rsid w:val="37FB6021"/>
    <w:rsid w:val="3809AEDC"/>
    <w:rsid w:val="3834815F"/>
    <w:rsid w:val="3854021B"/>
    <w:rsid w:val="3861456A"/>
    <w:rsid w:val="38A19B58"/>
    <w:rsid w:val="38F015FB"/>
    <w:rsid w:val="39169B37"/>
    <w:rsid w:val="3928A78F"/>
    <w:rsid w:val="396ED0D2"/>
    <w:rsid w:val="399AAF54"/>
    <w:rsid w:val="399DA23D"/>
    <w:rsid w:val="39B5A84B"/>
    <w:rsid w:val="39C2BDFF"/>
    <w:rsid w:val="39E4CFC8"/>
    <w:rsid w:val="3A3A3D42"/>
    <w:rsid w:val="3A7D9DA8"/>
    <w:rsid w:val="3A9D2669"/>
    <w:rsid w:val="3A9F1B5D"/>
    <w:rsid w:val="3AB33D18"/>
    <w:rsid w:val="3AE2463A"/>
    <w:rsid w:val="3B08630F"/>
    <w:rsid w:val="3B5BCAA7"/>
    <w:rsid w:val="3B72469E"/>
    <w:rsid w:val="3B878B81"/>
    <w:rsid w:val="3B98DBBE"/>
    <w:rsid w:val="3BC2C1E1"/>
    <w:rsid w:val="3C10B48C"/>
    <w:rsid w:val="3C137743"/>
    <w:rsid w:val="3C2D9CF2"/>
    <w:rsid w:val="3C358638"/>
    <w:rsid w:val="3C44A5ED"/>
    <w:rsid w:val="3C489926"/>
    <w:rsid w:val="3C764753"/>
    <w:rsid w:val="3C7898E2"/>
    <w:rsid w:val="3C92BA7C"/>
    <w:rsid w:val="3C9E617D"/>
    <w:rsid w:val="3CA4A4F9"/>
    <w:rsid w:val="3CB84B18"/>
    <w:rsid w:val="3CE6763B"/>
    <w:rsid w:val="3D1012E8"/>
    <w:rsid w:val="3D346459"/>
    <w:rsid w:val="3D3E2D07"/>
    <w:rsid w:val="3DA03854"/>
    <w:rsid w:val="3DBB658A"/>
    <w:rsid w:val="3DD39EC7"/>
    <w:rsid w:val="3DE7E56E"/>
    <w:rsid w:val="3DECF191"/>
    <w:rsid w:val="3E0C6785"/>
    <w:rsid w:val="3E0C8A72"/>
    <w:rsid w:val="3E100EA6"/>
    <w:rsid w:val="3E1C226E"/>
    <w:rsid w:val="3E608EBC"/>
    <w:rsid w:val="3E6BD415"/>
    <w:rsid w:val="3E90F566"/>
    <w:rsid w:val="3EBFBAC9"/>
    <w:rsid w:val="3F16B10E"/>
    <w:rsid w:val="3F331864"/>
    <w:rsid w:val="3F4AF069"/>
    <w:rsid w:val="3F525E21"/>
    <w:rsid w:val="3F5672EA"/>
    <w:rsid w:val="3F72E612"/>
    <w:rsid w:val="3F75E1CB"/>
    <w:rsid w:val="3FDBEA56"/>
    <w:rsid w:val="402A34F0"/>
    <w:rsid w:val="4071E962"/>
    <w:rsid w:val="40C58995"/>
    <w:rsid w:val="40C5BCB4"/>
    <w:rsid w:val="40DB63F1"/>
    <w:rsid w:val="412A2E1A"/>
    <w:rsid w:val="416CF9B6"/>
    <w:rsid w:val="41B0723F"/>
    <w:rsid w:val="41B1D5F6"/>
    <w:rsid w:val="41F1558C"/>
    <w:rsid w:val="41F24022"/>
    <w:rsid w:val="42075626"/>
    <w:rsid w:val="420D02BB"/>
    <w:rsid w:val="422227EF"/>
    <w:rsid w:val="42283B30"/>
    <w:rsid w:val="42A11B0C"/>
    <w:rsid w:val="42E57388"/>
    <w:rsid w:val="431DB3C2"/>
    <w:rsid w:val="43426BE5"/>
    <w:rsid w:val="4344F801"/>
    <w:rsid w:val="4371AF70"/>
    <w:rsid w:val="4396A3E5"/>
    <w:rsid w:val="43DF6CB2"/>
    <w:rsid w:val="441A3920"/>
    <w:rsid w:val="4437AFDC"/>
    <w:rsid w:val="444A5ED7"/>
    <w:rsid w:val="446FB4B3"/>
    <w:rsid w:val="44B178F6"/>
    <w:rsid w:val="44B87128"/>
    <w:rsid w:val="44DAA183"/>
    <w:rsid w:val="44EF0594"/>
    <w:rsid w:val="44F9104B"/>
    <w:rsid w:val="4534F844"/>
    <w:rsid w:val="454CF775"/>
    <w:rsid w:val="456BB0D6"/>
    <w:rsid w:val="457631B6"/>
    <w:rsid w:val="459348FF"/>
    <w:rsid w:val="45A2B03A"/>
    <w:rsid w:val="45BE2EF4"/>
    <w:rsid w:val="45D3DCF9"/>
    <w:rsid w:val="45F17EC4"/>
    <w:rsid w:val="4603DD4F"/>
    <w:rsid w:val="4633ACF0"/>
    <w:rsid w:val="46465B43"/>
    <w:rsid w:val="4672C4C4"/>
    <w:rsid w:val="469097AB"/>
    <w:rsid w:val="46A98DA8"/>
    <w:rsid w:val="46C47506"/>
    <w:rsid w:val="470F2130"/>
    <w:rsid w:val="4749314E"/>
    <w:rsid w:val="47528EC1"/>
    <w:rsid w:val="47838F6E"/>
    <w:rsid w:val="47E09C1E"/>
    <w:rsid w:val="484264E4"/>
    <w:rsid w:val="485E1510"/>
    <w:rsid w:val="48893899"/>
    <w:rsid w:val="48AA6101"/>
    <w:rsid w:val="48DE9A88"/>
    <w:rsid w:val="48E21497"/>
    <w:rsid w:val="48E72AE4"/>
    <w:rsid w:val="490377A0"/>
    <w:rsid w:val="4919883A"/>
    <w:rsid w:val="49328017"/>
    <w:rsid w:val="499117B0"/>
    <w:rsid w:val="49919A0E"/>
    <w:rsid w:val="49D2AD46"/>
    <w:rsid w:val="49D9FF48"/>
    <w:rsid w:val="49DCB18F"/>
    <w:rsid w:val="4A1E547E"/>
    <w:rsid w:val="4A37EE1A"/>
    <w:rsid w:val="4A71D60C"/>
    <w:rsid w:val="4A8468E0"/>
    <w:rsid w:val="4AA5EA64"/>
    <w:rsid w:val="4AA681A3"/>
    <w:rsid w:val="4AB0B8C1"/>
    <w:rsid w:val="4AF3D36C"/>
    <w:rsid w:val="4B057EA6"/>
    <w:rsid w:val="4B069860"/>
    <w:rsid w:val="4B307404"/>
    <w:rsid w:val="4B37BC9D"/>
    <w:rsid w:val="4B830A6F"/>
    <w:rsid w:val="4BB00BF9"/>
    <w:rsid w:val="4BC1C8DE"/>
    <w:rsid w:val="4BD3CA51"/>
    <w:rsid w:val="4C72F1ED"/>
    <w:rsid w:val="4C7984A2"/>
    <w:rsid w:val="4C9F2C5C"/>
    <w:rsid w:val="4CA1B745"/>
    <w:rsid w:val="4CD12FDE"/>
    <w:rsid w:val="4CDE7515"/>
    <w:rsid w:val="4D3F3D01"/>
    <w:rsid w:val="4D416D38"/>
    <w:rsid w:val="4D42FC20"/>
    <w:rsid w:val="4D46C0BC"/>
    <w:rsid w:val="4D4A5849"/>
    <w:rsid w:val="4D71AC3C"/>
    <w:rsid w:val="4D757622"/>
    <w:rsid w:val="4DAE7508"/>
    <w:rsid w:val="4DE5EA3C"/>
    <w:rsid w:val="4E0575DB"/>
    <w:rsid w:val="4E1081AC"/>
    <w:rsid w:val="4E23CB61"/>
    <w:rsid w:val="4E33972B"/>
    <w:rsid w:val="4E46C335"/>
    <w:rsid w:val="4E504CC3"/>
    <w:rsid w:val="4E7BEBDC"/>
    <w:rsid w:val="4EA77BAC"/>
    <w:rsid w:val="4EAF4EE6"/>
    <w:rsid w:val="4EB8A488"/>
    <w:rsid w:val="4ED40D12"/>
    <w:rsid w:val="4EDEFA44"/>
    <w:rsid w:val="4F09350C"/>
    <w:rsid w:val="4F18BCCB"/>
    <w:rsid w:val="4F2C19C2"/>
    <w:rsid w:val="4F40E8C4"/>
    <w:rsid w:val="4F65DF83"/>
    <w:rsid w:val="4F884B4E"/>
    <w:rsid w:val="4FC84397"/>
    <w:rsid w:val="4FE29EFE"/>
    <w:rsid w:val="50010D3D"/>
    <w:rsid w:val="50157031"/>
    <w:rsid w:val="5020DA7C"/>
    <w:rsid w:val="503B16BE"/>
    <w:rsid w:val="506D4025"/>
    <w:rsid w:val="5096735D"/>
    <w:rsid w:val="509F34B6"/>
    <w:rsid w:val="50D5D7B3"/>
    <w:rsid w:val="50DBC882"/>
    <w:rsid w:val="50DF7798"/>
    <w:rsid w:val="50E6DF2A"/>
    <w:rsid w:val="50EFC398"/>
    <w:rsid w:val="50F02E46"/>
    <w:rsid w:val="50F2EB20"/>
    <w:rsid w:val="51028B21"/>
    <w:rsid w:val="5127A915"/>
    <w:rsid w:val="515B3AFB"/>
    <w:rsid w:val="5177ACF0"/>
    <w:rsid w:val="51911250"/>
    <w:rsid w:val="51A98A07"/>
    <w:rsid w:val="51AFFC4C"/>
    <w:rsid w:val="51BAEC70"/>
    <w:rsid w:val="51E07C5C"/>
    <w:rsid w:val="51E96921"/>
    <w:rsid w:val="51F97DF8"/>
    <w:rsid w:val="52087266"/>
    <w:rsid w:val="520FAD94"/>
    <w:rsid w:val="523E3676"/>
    <w:rsid w:val="52840446"/>
    <w:rsid w:val="52BD41CB"/>
    <w:rsid w:val="53017D37"/>
    <w:rsid w:val="53296DCD"/>
    <w:rsid w:val="5348CE25"/>
    <w:rsid w:val="536451E0"/>
    <w:rsid w:val="5383E555"/>
    <w:rsid w:val="538619D0"/>
    <w:rsid w:val="538FB5DF"/>
    <w:rsid w:val="53926B34"/>
    <w:rsid w:val="53A142AF"/>
    <w:rsid w:val="53BB5095"/>
    <w:rsid w:val="53C68D18"/>
    <w:rsid w:val="53D00C24"/>
    <w:rsid w:val="53D86FBD"/>
    <w:rsid w:val="53EA7D15"/>
    <w:rsid w:val="53F41272"/>
    <w:rsid w:val="53F5C293"/>
    <w:rsid w:val="54332DF0"/>
    <w:rsid w:val="545597E1"/>
    <w:rsid w:val="54A1BF81"/>
    <w:rsid w:val="54D8C5A9"/>
    <w:rsid w:val="5515B815"/>
    <w:rsid w:val="55278E2C"/>
    <w:rsid w:val="5558D76B"/>
    <w:rsid w:val="555F9268"/>
    <w:rsid w:val="55DD2F41"/>
    <w:rsid w:val="55E099FE"/>
    <w:rsid w:val="55E60274"/>
    <w:rsid w:val="5600765E"/>
    <w:rsid w:val="5614D1A6"/>
    <w:rsid w:val="56270AB1"/>
    <w:rsid w:val="564CBC8D"/>
    <w:rsid w:val="56BEF54B"/>
    <w:rsid w:val="56E99040"/>
    <w:rsid w:val="56F3B84D"/>
    <w:rsid w:val="56FD98C7"/>
    <w:rsid w:val="5725E847"/>
    <w:rsid w:val="575E1371"/>
    <w:rsid w:val="57680768"/>
    <w:rsid w:val="5790B644"/>
    <w:rsid w:val="57A11B6A"/>
    <w:rsid w:val="57A88792"/>
    <w:rsid w:val="57C41394"/>
    <w:rsid w:val="583F42FD"/>
    <w:rsid w:val="58646A0A"/>
    <w:rsid w:val="58788E59"/>
    <w:rsid w:val="589425D6"/>
    <w:rsid w:val="58F87359"/>
    <w:rsid w:val="58F9E507"/>
    <w:rsid w:val="58FF54E3"/>
    <w:rsid w:val="599F3361"/>
    <w:rsid w:val="59BB3E80"/>
    <w:rsid w:val="59C5648D"/>
    <w:rsid w:val="59CFFABE"/>
    <w:rsid w:val="5A145ED7"/>
    <w:rsid w:val="5A5BFB77"/>
    <w:rsid w:val="5A7A2A7A"/>
    <w:rsid w:val="5A9A16D3"/>
    <w:rsid w:val="5AA6D129"/>
    <w:rsid w:val="5AF42B26"/>
    <w:rsid w:val="5AFDA6D0"/>
    <w:rsid w:val="5B0ABDEA"/>
    <w:rsid w:val="5B39F7D1"/>
    <w:rsid w:val="5B60F706"/>
    <w:rsid w:val="5B64FD31"/>
    <w:rsid w:val="5B6C8A58"/>
    <w:rsid w:val="5B739F76"/>
    <w:rsid w:val="5B8EF6A8"/>
    <w:rsid w:val="5B967FAE"/>
    <w:rsid w:val="5BA830C0"/>
    <w:rsid w:val="5BBBA9A4"/>
    <w:rsid w:val="5BC5CE7A"/>
    <w:rsid w:val="5BF14A4C"/>
    <w:rsid w:val="5BF8A2C9"/>
    <w:rsid w:val="5C2D9659"/>
    <w:rsid w:val="5C351BF7"/>
    <w:rsid w:val="5C417CC4"/>
    <w:rsid w:val="5C853881"/>
    <w:rsid w:val="5C92E5E7"/>
    <w:rsid w:val="5C9D0284"/>
    <w:rsid w:val="5CEC8A40"/>
    <w:rsid w:val="5D056410"/>
    <w:rsid w:val="5D0BE3CC"/>
    <w:rsid w:val="5D245EFF"/>
    <w:rsid w:val="5D250875"/>
    <w:rsid w:val="5D467C23"/>
    <w:rsid w:val="5D5810E5"/>
    <w:rsid w:val="5D6452C9"/>
    <w:rsid w:val="5D736D28"/>
    <w:rsid w:val="5D906008"/>
    <w:rsid w:val="5DBD6377"/>
    <w:rsid w:val="5DC67AC5"/>
    <w:rsid w:val="5DCE9784"/>
    <w:rsid w:val="5DE69AFB"/>
    <w:rsid w:val="5E19C197"/>
    <w:rsid w:val="5EB15895"/>
    <w:rsid w:val="5EB43D64"/>
    <w:rsid w:val="5EDB5144"/>
    <w:rsid w:val="5FB29A1D"/>
    <w:rsid w:val="5FC49842"/>
    <w:rsid w:val="5FCC3535"/>
    <w:rsid w:val="6002F287"/>
    <w:rsid w:val="6010C9E0"/>
    <w:rsid w:val="60402BC7"/>
    <w:rsid w:val="6063AF9D"/>
    <w:rsid w:val="60A0C03E"/>
    <w:rsid w:val="60B9882D"/>
    <w:rsid w:val="60BF3BE9"/>
    <w:rsid w:val="60DE673B"/>
    <w:rsid w:val="61052B8E"/>
    <w:rsid w:val="611B6C9E"/>
    <w:rsid w:val="6120B0CA"/>
    <w:rsid w:val="612E2D3F"/>
    <w:rsid w:val="6159054F"/>
    <w:rsid w:val="6170A56E"/>
    <w:rsid w:val="61AA53A4"/>
    <w:rsid w:val="61C0B465"/>
    <w:rsid w:val="61C7035A"/>
    <w:rsid w:val="621DBA39"/>
    <w:rsid w:val="6236EDA8"/>
    <w:rsid w:val="627D8F26"/>
    <w:rsid w:val="62AC5DFE"/>
    <w:rsid w:val="62D1A80C"/>
    <w:rsid w:val="62F3DAB0"/>
    <w:rsid w:val="62FE92A9"/>
    <w:rsid w:val="630B4073"/>
    <w:rsid w:val="631FFA2E"/>
    <w:rsid w:val="6321310F"/>
    <w:rsid w:val="632C13E8"/>
    <w:rsid w:val="633DFD12"/>
    <w:rsid w:val="63D01B21"/>
    <w:rsid w:val="6427BF94"/>
    <w:rsid w:val="643007CB"/>
    <w:rsid w:val="6474581F"/>
    <w:rsid w:val="6476723B"/>
    <w:rsid w:val="64A47BBD"/>
    <w:rsid w:val="64AE469A"/>
    <w:rsid w:val="64E41F56"/>
    <w:rsid w:val="64E8F7D7"/>
    <w:rsid w:val="64EAE27B"/>
    <w:rsid w:val="64EC4869"/>
    <w:rsid w:val="64FC3DE0"/>
    <w:rsid w:val="651DF38E"/>
    <w:rsid w:val="654ADDA3"/>
    <w:rsid w:val="656AD769"/>
    <w:rsid w:val="65777620"/>
    <w:rsid w:val="6593395B"/>
    <w:rsid w:val="65C4F3B7"/>
    <w:rsid w:val="65DE27BD"/>
    <w:rsid w:val="66305214"/>
    <w:rsid w:val="663BF0F9"/>
    <w:rsid w:val="664CE854"/>
    <w:rsid w:val="665DB2F8"/>
    <w:rsid w:val="66731D9A"/>
    <w:rsid w:val="66BB9C54"/>
    <w:rsid w:val="66DA27FE"/>
    <w:rsid w:val="66F8D402"/>
    <w:rsid w:val="66FCCCFF"/>
    <w:rsid w:val="670005BC"/>
    <w:rsid w:val="671A6E68"/>
    <w:rsid w:val="671AD962"/>
    <w:rsid w:val="67335F10"/>
    <w:rsid w:val="67744086"/>
    <w:rsid w:val="6780E26D"/>
    <w:rsid w:val="6799801C"/>
    <w:rsid w:val="67C24C92"/>
    <w:rsid w:val="67CFE6CF"/>
    <w:rsid w:val="67D1AA2B"/>
    <w:rsid w:val="67F17009"/>
    <w:rsid w:val="681022C6"/>
    <w:rsid w:val="683632B3"/>
    <w:rsid w:val="6899FF63"/>
    <w:rsid w:val="68C2391D"/>
    <w:rsid w:val="68CA53FD"/>
    <w:rsid w:val="68F33A1C"/>
    <w:rsid w:val="6943729A"/>
    <w:rsid w:val="69578E58"/>
    <w:rsid w:val="69734524"/>
    <w:rsid w:val="69744C63"/>
    <w:rsid w:val="69E43A70"/>
    <w:rsid w:val="69E84F43"/>
    <w:rsid w:val="6A034BE8"/>
    <w:rsid w:val="6A0CBE7A"/>
    <w:rsid w:val="6A26DC59"/>
    <w:rsid w:val="6A3F1780"/>
    <w:rsid w:val="6A480EB2"/>
    <w:rsid w:val="6A88B18F"/>
    <w:rsid w:val="6AD0A4CA"/>
    <w:rsid w:val="6ADA30CD"/>
    <w:rsid w:val="6AE51911"/>
    <w:rsid w:val="6AF4C333"/>
    <w:rsid w:val="6B00DF49"/>
    <w:rsid w:val="6B1B492F"/>
    <w:rsid w:val="6B2CC0D6"/>
    <w:rsid w:val="6B358528"/>
    <w:rsid w:val="6B6DA8DF"/>
    <w:rsid w:val="6B78276E"/>
    <w:rsid w:val="6BA29CB0"/>
    <w:rsid w:val="6BE3D39E"/>
    <w:rsid w:val="6C700E62"/>
    <w:rsid w:val="6CA381EB"/>
    <w:rsid w:val="6CD88F90"/>
    <w:rsid w:val="6D3E61AF"/>
    <w:rsid w:val="6D56F24B"/>
    <w:rsid w:val="6D8DF223"/>
    <w:rsid w:val="6DDDEE4F"/>
    <w:rsid w:val="6E042A23"/>
    <w:rsid w:val="6E15BF89"/>
    <w:rsid w:val="6E172797"/>
    <w:rsid w:val="6E2C4092"/>
    <w:rsid w:val="6E3D00C9"/>
    <w:rsid w:val="6E69D0B9"/>
    <w:rsid w:val="6E71625A"/>
    <w:rsid w:val="6E86497E"/>
    <w:rsid w:val="6E951414"/>
    <w:rsid w:val="6E9DE879"/>
    <w:rsid w:val="6EF318C4"/>
    <w:rsid w:val="6F197BD0"/>
    <w:rsid w:val="6F244A23"/>
    <w:rsid w:val="6F714586"/>
    <w:rsid w:val="6F9C375F"/>
    <w:rsid w:val="6FD74070"/>
    <w:rsid w:val="6FE3816E"/>
    <w:rsid w:val="7011D428"/>
    <w:rsid w:val="70237789"/>
    <w:rsid w:val="704620D8"/>
    <w:rsid w:val="7079007B"/>
    <w:rsid w:val="708E91A0"/>
    <w:rsid w:val="70C11910"/>
    <w:rsid w:val="70C59CA7"/>
    <w:rsid w:val="70F4E960"/>
    <w:rsid w:val="71216028"/>
    <w:rsid w:val="7131D74C"/>
    <w:rsid w:val="713BE6F1"/>
    <w:rsid w:val="71553C1A"/>
    <w:rsid w:val="7159BA90"/>
    <w:rsid w:val="717A112B"/>
    <w:rsid w:val="717C6A39"/>
    <w:rsid w:val="71A2D5D3"/>
    <w:rsid w:val="71A77BE1"/>
    <w:rsid w:val="71B32305"/>
    <w:rsid w:val="71BE946B"/>
    <w:rsid w:val="71D5E81F"/>
    <w:rsid w:val="723617A0"/>
    <w:rsid w:val="73092C60"/>
    <w:rsid w:val="7341DD11"/>
    <w:rsid w:val="7357B8F6"/>
    <w:rsid w:val="73733752"/>
    <w:rsid w:val="73A1CFAD"/>
    <w:rsid w:val="73A35706"/>
    <w:rsid w:val="73D1FE38"/>
    <w:rsid w:val="73EC513E"/>
    <w:rsid w:val="73EF35B5"/>
    <w:rsid w:val="73F28421"/>
    <w:rsid w:val="7402AE30"/>
    <w:rsid w:val="7407DF78"/>
    <w:rsid w:val="745343F7"/>
    <w:rsid w:val="74580905"/>
    <w:rsid w:val="74585619"/>
    <w:rsid w:val="749AE6CD"/>
    <w:rsid w:val="74A784C3"/>
    <w:rsid w:val="74A9CA98"/>
    <w:rsid w:val="74B288FC"/>
    <w:rsid w:val="750E50E5"/>
    <w:rsid w:val="7519C3B6"/>
    <w:rsid w:val="753BB13F"/>
    <w:rsid w:val="75466661"/>
    <w:rsid w:val="755EFDD3"/>
    <w:rsid w:val="7560E37A"/>
    <w:rsid w:val="756313F4"/>
    <w:rsid w:val="75D04DCD"/>
    <w:rsid w:val="75D1542D"/>
    <w:rsid w:val="75E2DAED"/>
    <w:rsid w:val="7621DA90"/>
    <w:rsid w:val="762C9EF7"/>
    <w:rsid w:val="76A0DD86"/>
    <w:rsid w:val="76C3F8F5"/>
    <w:rsid w:val="76F1FA7E"/>
    <w:rsid w:val="77061B90"/>
    <w:rsid w:val="7719BD9A"/>
    <w:rsid w:val="779DAF70"/>
    <w:rsid w:val="77A04273"/>
    <w:rsid w:val="77C2D5B0"/>
    <w:rsid w:val="77D47276"/>
    <w:rsid w:val="77EA264E"/>
    <w:rsid w:val="77FAD215"/>
    <w:rsid w:val="781E0E8B"/>
    <w:rsid w:val="783F34A5"/>
    <w:rsid w:val="78605166"/>
    <w:rsid w:val="788B8B7C"/>
    <w:rsid w:val="78BCD95A"/>
    <w:rsid w:val="790617A1"/>
    <w:rsid w:val="7939A1B0"/>
    <w:rsid w:val="7966A19D"/>
    <w:rsid w:val="799FCC6F"/>
    <w:rsid w:val="79B00FD9"/>
    <w:rsid w:val="79B4B5E5"/>
    <w:rsid w:val="79C5BB2D"/>
    <w:rsid w:val="79EAB4CF"/>
    <w:rsid w:val="7A86639C"/>
    <w:rsid w:val="7A90F7A1"/>
    <w:rsid w:val="7AA615D5"/>
    <w:rsid w:val="7AC1D374"/>
    <w:rsid w:val="7AC54547"/>
    <w:rsid w:val="7AD0F265"/>
    <w:rsid w:val="7AD7E3E4"/>
    <w:rsid w:val="7B280E2C"/>
    <w:rsid w:val="7B5130D8"/>
    <w:rsid w:val="7B6D2D59"/>
    <w:rsid w:val="7B8B5FE3"/>
    <w:rsid w:val="7BA91CB0"/>
    <w:rsid w:val="7BAE1D46"/>
    <w:rsid w:val="7C17B0D9"/>
    <w:rsid w:val="7C2180F5"/>
    <w:rsid w:val="7C3A86DD"/>
    <w:rsid w:val="7C743C78"/>
    <w:rsid w:val="7C8E6609"/>
    <w:rsid w:val="7CA51EF2"/>
    <w:rsid w:val="7D2938D4"/>
    <w:rsid w:val="7D88ACE3"/>
    <w:rsid w:val="7D9840D9"/>
    <w:rsid w:val="7DB6E99A"/>
    <w:rsid w:val="7DF358A2"/>
    <w:rsid w:val="7E13E99F"/>
    <w:rsid w:val="7E4FAEE2"/>
    <w:rsid w:val="7E57216B"/>
    <w:rsid w:val="7EB782AC"/>
    <w:rsid w:val="7EBDBCE8"/>
    <w:rsid w:val="7EC35443"/>
    <w:rsid w:val="7F1B904A"/>
    <w:rsid w:val="7F47FCA9"/>
    <w:rsid w:val="7F48B090"/>
    <w:rsid w:val="7F65AA86"/>
    <w:rsid w:val="7F6F7D58"/>
    <w:rsid w:val="7F9A5586"/>
    <w:rsid w:val="7FEDE7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C4869"/>
  <w15:chartTrackingRefBased/>
  <w15:docId w15:val="{A5C2BE71-094D-4106-AD2A-6F04D5B118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3C358638"/>
    <w:pPr>
      <w:spacing w:after="0"/>
    </w:pPr>
  </w:style>
  <w:style w:type="paragraph" w:styleId="ListParagraph">
    <w:uiPriority w:val="34"/>
    <w:name w:val="List Paragraph"/>
    <w:basedOn w:val="Normal"/>
    <w:qFormat/>
    <w:rsid w:val="3C358638"/>
    <w:pPr>
      <w:spacing/>
      <w:ind w:left="720"/>
      <w:contextualSpacing/>
    </w:pPr>
  </w:style>
  <w:style w:type="character" w:styleId="Hyperlink">
    <w:uiPriority w:val="99"/>
    <w:name w:val="Hyperlink"/>
    <w:basedOn w:val="DefaultParagraphFont"/>
    <w:unhideWhenUsed/>
    <w:rsid w:val="3C3586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idalc.net/search/Record/dig-unesdoc-ark:-48223-pf0000165426/Description" TargetMode="External" Id="Rf19ee5f1cb724a40" /><Relationship Type="http://schemas.openxmlformats.org/officeDocument/2006/relationships/hyperlink" Target="https://www.cambridge.org/core/journals/development-and-psychopathology/article/biological-processes-in-prevention-and-intervention-the-promotion-of-selfregulation-as-a-means-of-preventing-school-failure/0ABF16C72FF44FF2CD6D15E6433962A0" TargetMode="External" Id="R1831e72662fd4d01" /><Relationship Type="http://schemas.openxmlformats.org/officeDocument/2006/relationships/hyperlink" Target="https://www.annualreviews.org/content/journals/10.1146/annurev-psych-010814-015221" TargetMode="External" Id="Ra1f590fd590c428c" /><Relationship Type="http://schemas.openxmlformats.org/officeDocument/2006/relationships/hyperlink" Target="https://www.sciencedirect.com/science/article/pii/S0022096524002741?ref=pdf_download&amp;fr=RR-2&amp;rr=928464377dba9566" TargetMode="External" Id="Rc37214fffa264105" /><Relationship Type="http://schemas.openxmlformats.org/officeDocument/2006/relationships/hyperlink" Target="https://psycnet.apa.org/record/2008-19117-008" TargetMode="External" Id="Rc3ad7ead41544068" /><Relationship Type="http://schemas.openxmlformats.org/officeDocument/2006/relationships/hyperlink" Target="https://www.google.co.uk/books/edition/_/juCZDwAAQBAJ?hl=en&amp;gbpv=1&amp;pg=PA75&amp;dq=meaning+of+quality+assurance+in+early+years+education" TargetMode="External" Id="R3f1c8a92f4db49af" /><Relationship Type="http://schemas.openxmlformats.org/officeDocument/2006/relationships/hyperlink" Target="https://journals.sagepub.com/doi/epdf/10.1177/1077558709356300" TargetMode="External" Id="R397e9d4b1e254351" /><Relationship Type="http://schemas.openxmlformats.org/officeDocument/2006/relationships/hyperlink" Target="https://www.cambridge.org/core/journals/development-and-psychopathology/article/developmental-origins-of-early-antisocial-behavior/C2D98B559A17EF0910C6CAEE6B0B318A" TargetMode="External" Id="Refe8f0940e96480b" /><Relationship Type="http://schemas.openxmlformats.org/officeDocument/2006/relationships/hyperlink" Target="https://www.sciencedirect.com/science/article/pii/S0022096524002741?ref=pdf_download&amp;fr=RR-2&amp;rr=928464377dba9566" TargetMode="External" Id="R95efcd381a7c492f" /><Relationship Type="http://schemas.openxmlformats.org/officeDocument/2006/relationships/hyperlink" Target="https://pdf.sciencedirectassets.com/272403/1-s2.0-" TargetMode="External" Id="R6622fc4032054cd7" /><Relationship Type="http://schemas.openxmlformats.org/officeDocument/2006/relationships/hyperlink" Target="https://www.sciencedirect.com/science/article/pii/S019339731630082X" TargetMode="External" Id="R3ee72ee100ac45b3" /><Relationship Type="http://schemas.openxmlformats.org/officeDocument/2006/relationships/hyperlink" Target="https://www-tandfonline-com.ezproxy.uwtsd.ac.uk/doi/epdf/10.1080/03004430.2018.1513923?needAccess=true" TargetMode="External" Id="R851d8a813a2a42e0" /><Relationship Type="http://schemas.openxmlformats.org/officeDocument/2006/relationships/hyperlink" Target="https://www-jstor-org.ezproxy.uwtsd.ac.uk/stable/43940584" TargetMode="External" Id="R814207cb6beb4a11" /><Relationship Type="http://schemas.openxmlformats.org/officeDocument/2006/relationships/hyperlink" Target="https://pdf.sciencedirectassets.com/272055/1-s2.0-" TargetMode="External" Id="R24ef13e8e9af49ec" /><Relationship Type="http://schemas.openxmlformats.org/officeDocument/2006/relationships/hyperlink" Target="https://bera-journals.onlinelibrary.wiley.com/doi/full/10.1002/rev3.3137" TargetMode="External" Id="R6169ef835c384509" /><Relationship Type="http://schemas.openxmlformats.org/officeDocument/2006/relationships/hyperlink" Target="https://scholar.google.com/scholar_lookup?hl=en&amp;publication_year=2016&amp;author=S.+F.+Semel&amp;author=A.+R.+Sadovnik&amp;author=R.+W.+Coughlan&amp;title=%E2%80%98Schools+of+tomorrow%E2%80%99%2C+schools+of+today%3A+Progressive+education+in+the+21st+century" TargetMode="External" Id="R0b99be6596fb40b4" /><Relationship Type="http://schemas.openxmlformats.org/officeDocument/2006/relationships/hyperlink" Target="file:///C:/Users/44793/Downloads/9789264173569-en.pdf" TargetMode="External" Id="R7bf365f7b5664c40" /><Relationship Type="http://schemas.openxmlformats.org/officeDocument/2006/relationships/hyperlink" Target="https://www.google.co.uk/books/edition/Mind_in_Society/RxjjUefze_oC?hl=en&amp;kptab=overview" TargetMode="External" Id="R9ea339e0d028440d" /><Relationship Type="http://schemas.microsoft.com/office/2020/10/relationships/intelligence" Target="intelligence2.xml" Id="R97a9cb0f312f44ea" /><Relationship Type="http://schemas.openxmlformats.org/officeDocument/2006/relationships/numbering" Target="numbering.xml" Id="Ra25fcc9d036c4e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2025-03-25T23:07:00.1301214Z</dcterms:created>
  <dcterms:modified xsi:type="dcterms:W3CDTF">2025-03-30T17:29:27.3863090Z</dcterms:modified>
  <dc:creator>Saira Arshad (2125447)</dc:creator>
  <lastModifiedBy>Saira Arshad (2125447)</lastModifiedBy>
</coreProperties>
</file>