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CE3ED" w14:textId="20205B8B" w:rsidR="00477B61" w:rsidRPr="00017508" w:rsidRDefault="00477B61" w:rsidP="00477B61">
      <w:pPr>
        <w:pStyle w:val="Heading2"/>
        <w:rPr>
          <w:rFonts w:asciiTheme="minorHAnsi" w:eastAsia="Times New Roman" w:hAnsiTheme="minorHAnsi" w:cstheme="minorHAnsi"/>
          <w:b/>
          <w:bCs/>
          <w:color w:val="auto"/>
          <w:sz w:val="24"/>
          <w:szCs w:val="24"/>
          <w:lang w:eastAsia="en-GB"/>
        </w:rPr>
      </w:pPr>
      <w:r w:rsidRPr="00017508">
        <w:rPr>
          <w:rFonts w:asciiTheme="minorHAnsi" w:eastAsia="Times New Roman" w:hAnsiTheme="minorHAnsi" w:cstheme="minorHAnsi"/>
          <w:b/>
          <w:bCs/>
          <w:color w:val="auto"/>
          <w:lang w:eastAsia="en-GB"/>
        </w:rPr>
        <w:t>PGCert tHE O</w:t>
      </w:r>
      <w:r w:rsidR="009D5295">
        <w:rPr>
          <w:rFonts w:asciiTheme="minorHAnsi" w:eastAsia="Times New Roman" w:hAnsiTheme="minorHAnsi" w:cstheme="minorHAnsi"/>
          <w:b/>
          <w:bCs/>
          <w:color w:val="auto"/>
          <w:lang w:eastAsia="en-GB"/>
        </w:rPr>
        <w:t>bservation</w:t>
      </w:r>
      <w:r w:rsidRPr="00017508">
        <w:rPr>
          <w:rFonts w:asciiTheme="minorHAnsi" w:eastAsia="Times New Roman" w:hAnsiTheme="minorHAnsi" w:cstheme="minorHAnsi"/>
          <w:b/>
          <w:bCs/>
          <w:color w:val="auto"/>
          <w:lang w:eastAsia="en-GB"/>
        </w:rPr>
        <w:t xml:space="preserve"> F</w:t>
      </w:r>
      <w:r w:rsidR="009D5295">
        <w:rPr>
          <w:rFonts w:asciiTheme="minorHAnsi" w:eastAsia="Times New Roman" w:hAnsiTheme="minorHAnsi" w:cstheme="minorHAnsi"/>
          <w:b/>
          <w:bCs/>
          <w:color w:val="auto"/>
          <w:lang w:eastAsia="en-GB"/>
        </w:rPr>
        <w:t>orm</w:t>
      </w:r>
      <w:r w:rsidRPr="00017508">
        <w:rPr>
          <w:rFonts w:asciiTheme="minorHAnsi" w:eastAsia="Times New Roman" w:hAnsiTheme="minorHAnsi" w:cstheme="minorHAnsi"/>
          <w:b/>
          <w:bCs/>
          <w:color w:val="auto"/>
          <w:lang w:eastAsia="en-GB"/>
        </w:rPr>
        <w:t> </w:t>
      </w:r>
    </w:p>
    <w:p w14:paraId="5BB0C1FA" w14:textId="77777777" w:rsidR="00477B61" w:rsidRPr="00C73B39" w:rsidRDefault="00477B61" w:rsidP="00477B61">
      <w:pPr>
        <w:jc w:val="center"/>
        <w:textAlignment w:val="baseline"/>
        <w:rPr>
          <w:rFonts w:eastAsia="Times New Roman" w:cstheme="minorHAnsi"/>
          <w:sz w:val="18"/>
          <w:szCs w:val="18"/>
          <w:lang w:eastAsia="en-GB"/>
        </w:rPr>
      </w:pPr>
      <w:r w:rsidRPr="00C73B39">
        <w:rPr>
          <w:rFonts w:eastAsia="Times New Roman" w:cstheme="minorHAnsi"/>
          <w:lang w:eastAsia="en-GB"/>
        </w:rPr>
        <w:t> </w:t>
      </w:r>
    </w:p>
    <w:p w14:paraId="745A46F8" w14:textId="7EC4F31C" w:rsidR="00477B61" w:rsidRPr="002C02C4" w:rsidRDefault="00477B61" w:rsidP="00477B61">
      <w:pPr>
        <w:textAlignment w:val="baseline"/>
        <w:rPr>
          <w:rFonts w:eastAsia="Times New Roman" w:cstheme="minorHAnsi"/>
          <w:color w:val="17365D"/>
          <w:lang w:eastAsia="en-GB"/>
        </w:rPr>
      </w:pPr>
      <w:r w:rsidRPr="00C73B39">
        <w:rPr>
          <w:rFonts w:eastAsia="Times New Roman" w:cstheme="minorHAnsi"/>
          <w:color w:val="17365D"/>
          <w:sz w:val="18"/>
          <w:szCs w:val="18"/>
          <w:lang w:eastAsia="en-GB"/>
        </w:rPr>
        <w:fldChar w:fldCharType="begin"/>
      </w:r>
      <w:r>
        <w:rPr>
          <w:rFonts w:eastAsia="Times New Roman" w:cstheme="minorHAnsi"/>
          <w:color w:val="17365D"/>
          <w:sz w:val="18"/>
          <w:szCs w:val="18"/>
          <w:lang w:eastAsia="en-GB"/>
        </w:rPr>
        <w:instrText xml:space="preserve"> INCLUDEPICTURE "C:\\var\\folders\\56\\jhkjrmss05gf7p5jjrxdl45w0000gn\\T\\com.microsoft.Word\\WebArchiveCopyPasteTempFiles\\Z" \* MERGEFORMAT </w:instrText>
      </w:r>
      <w:r w:rsidRPr="00C73B39">
        <w:rPr>
          <w:rFonts w:eastAsia="Times New Roman" w:cstheme="minorHAnsi"/>
          <w:color w:val="17365D"/>
          <w:sz w:val="18"/>
          <w:szCs w:val="18"/>
          <w:lang w:eastAsia="en-GB"/>
        </w:rPr>
        <w:fldChar w:fldCharType="separate"/>
      </w:r>
      <w:r w:rsidRPr="00C73B39">
        <w:rPr>
          <w:rFonts w:eastAsia="Times New Roman" w:cstheme="minorHAnsi"/>
          <w:noProof/>
          <w:color w:val="17365D"/>
          <w:sz w:val="18"/>
          <w:szCs w:val="18"/>
          <w:lang w:eastAsia="en-GB"/>
        </w:rPr>
        <w:drawing>
          <wp:inline distT="0" distB="0" distL="0" distR="0" wp14:anchorId="3503BC5F" wp14:editId="6B5E4BCC">
            <wp:extent cx="1408322" cy="471054"/>
            <wp:effectExtent l="0" t="0" r="1905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8694" cy="4912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73B39">
        <w:rPr>
          <w:rFonts w:eastAsia="Times New Roman" w:cstheme="minorHAnsi"/>
          <w:color w:val="17365D"/>
          <w:sz w:val="18"/>
          <w:szCs w:val="18"/>
          <w:lang w:eastAsia="en-GB"/>
        </w:rPr>
        <w:fldChar w:fldCharType="end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5126"/>
      </w:tblGrid>
      <w:tr w:rsidR="00477B61" w:rsidRPr="00DD0383" w14:paraId="3A8417BC" w14:textId="77777777" w:rsidTr="00231D5D">
        <w:tc>
          <w:tcPr>
            <w:tcW w:w="4508" w:type="dxa"/>
            <w:shd w:val="clear" w:color="auto" w:fill="DEEAF6" w:themeFill="accent5" w:themeFillTint="33"/>
          </w:tcPr>
          <w:p w14:paraId="4661A0FD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 xml:space="preserve">Details of the Observation </w:t>
            </w:r>
          </w:p>
        </w:tc>
        <w:tc>
          <w:tcPr>
            <w:tcW w:w="5126" w:type="dxa"/>
            <w:shd w:val="clear" w:color="auto" w:fill="DEEAF6" w:themeFill="accent5" w:themeFillTint="33"/>
          </w:tcPr>
          <w:p w14:paraId="2A69DE5B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477B61" w:rsidRPr="00DD0383" w14:paraId="1461FC7E" w14:textId="77777777" w:rsidTr="00231D5D">
        <w:tc>
          <w:tcPr>
            <w:tcW w:w="4508" w:type="dxa"/>
          </w:tcPr>
          <w:p w14:paraId="788F567E" w14:textId="59614908" w:rsidR="00477B61" w:rsidRPr="00DD0383" w:rsidRDefault="00BD2DEB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>
              <w:rPr>
                <w:rFonts w:eastAsia="Times New Roman" w:cstheme="minorHAnsi"/>
                <w:color w:val="000000" w:themeColor="text1"/>
                <w:lang w:eastAsia="en-GB"/>
              </w:rPr>
              <w:t>Observe</w:t>
            </w:r>
            <w:r w:rsidR="009D5295">
              <w:rPr>
                <w:rFonts w:eastAsia="Times New Roman" w:cstheme="minorHAnsi"/>
                <w:color w:val="000000" w:themeColor="text1"/>
                <w:lang w:eastAsia="en-GB"/>
              </w:rPr>
              <w:t>d</w:t>
            </w:r>
          </w:p>
          <w:p w14:paraId="2DF61FC1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5126" w:type="dxa"/>
          </w:tcPr>
          <w:p w14:paraId="562CEBE1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477B61" w:rsidRPr="00DD0383" w14:paraId="067B0733" w14:textId="77777777" w:rsidTr="00231D5D">
        <w:tc>
          <w:tcPr>
            <w:tcW w:w="4508" w:type="dxa"/>
          </w:tcPr>
          <w:p w14:paraId="0E203AE1" w14:textId="3A17078E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Practice </w:t>
            </w:r>
            <w:r w:rsidR="00BD2DEB">
              <w:rPr>
                <w:rFonts w:eastAsia="Times New Roman" w:cstheme="minorHAnsi"/>
                <w:color w:val="000000" w:themeColor="text1"/>
                <w:lang w:eastAsia="en-GB"/>
              </w:rPr>
              <w:t xml:space="preserve">Advisor </w:t>
            </w: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/</w:t>
            </w:r>
            <w:r w:rsidR="00BD2DEB">
              <w:rPr>
                <w:rFonts w:eastAsia="Times New Roman" w:cstheme="minorHAnsi"/>
                <w:color w:val="000000" w:themeColor="text1"/>
                <w:lang w:eastAsia="en-GB"/>
              </w:rPr>
              <w:t xml:space="preserve"> Expert peer </w:t>
            </w:r>
            <w:r w:rsidR="009D5295">
              <w:rPr>
                <w:rFonts w:eastAsia="Times New Roman" w:cstheme="minorHAnsi"/>
                <w:color w:val="000000" w:themeColor="text1"/>
                <w:lang w:eastAsia="en-GB"/>
              </w:rPr>
              <w:t>observer.</w:t>
            </w:r>
          </w:p>
          <w:p w14:paraId="057F79B2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5126" w:type="dxa"/>
          </w:tcPr>
          <w:p w14:paraId="066C5EBC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477B61" w:rsidRPr="00DD0383" w14:paraId="13C6AB5C" w14:textId="77777777" w:rsidTr="00231D5D">
        <w:tc>
          <w:tcPr>
            <w:tcW w:w="4508" w:type="dxa"/>
          </w:tcPr>
          <w:p w14:paraId="38CFEC25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Date of the Observation </w:t>
            </w:r>
          </w:p>
          <w:p w14:paraId="1BA31F43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5126" w:type="dxa"/>
          </w:tcPr>
          <w:p w14:paraId="5BF2FC52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477B61" w:rsidRPr="00DD0383" w14:paraId="1903841C" w14:textId="77777777" w:rsidTr="00231D5D">
        <w:tc>
          <w:tcPr>
            <w:tcW w:w="4508" w:type="dxa"/>
          </w:tcPr>
          <w:p w14:paraId="47A8AC88" w14:textId="47F36CDE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Campus</w:t>
            </w:r>
            <w:r w:rsidR="0090280F">
              <w:rPr>
                <w:rFonts w:eastAsia="Times New Roman" w:cstheme="minorHAnsi"/>
                <w:color w:val="000000" w:themeColor="text1"/>
                <w:lang w:eastAsia="en-GB"/>
              </w:rPr>
              <w:t xml:space="preserve"> </w:t>
            </w: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/</w:t>
            </w:r>
            <w:r w:rsidR="0090280F">
              <w:rPr>
                <w:rFonts w:eastAsia="Times New Roman" w:cstheme="minorHAnsi"/>
                <w:color w:val="000000" w:themeColor="text1"/>
                <w:lang w:eastAsia="en-GB"/>
              </w:rPr>
              <w:t xml:space="preserve"> </w:t>
            </w: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Location </w:t>
            </w:r>
          </w:p>
          <w:p w14:paraId="2CEFBB85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5126" w:type="dxa"/>
          </w:tcPr>
          <w:p w14:paraId="03F99631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477B61" w:rsidRPr="00DD0383" w14:paraId="2378E634" w14:textId="77777777" w:rsidTr="00231D5D">
        <w:tc>
          <w:tcPr>
            <w:tcW w:w="4508" w:type="dxa"/>
          </w:tcPr>
          <w:p w14:paraId="36EFE364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>Date, Time, Duration</w:t>
            </w:r>
          </w:p>
          <w:p w14:paraId="2BF3362A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5126" w:type="dxa"/>
          </w:tcPr>
          <w:p w14:paraId="2C71C3FF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477B61" w:rsidRPr="00DD0383" w14:paraId="66BD1206" w14:textId="77777777" w:rsidTr="00231D5D">
        <w:tc>
          <w:tcPr>
            <w:tcW w:w="4508" w:type="dxa"/>
          </w:tcPr>
          <w:p w14:paraId="70242730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Subject Speciality </w:t>
            </w:r>
          </w:p>
          <w:p w14:paraId="36005586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5126" w:type="dxa"/>
          </w:tcPr>
          <w:p w14:paraId="45DDBD89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477B61" w:rsidRPr="00DD0383" w14:paraId="61A20596" w14:textId="77777777" w:rsidTr="00231D5D">
        <w:tc>
          <w:tcPr>
            <w:tcW w:w="4508" w:type="dxa"/>
          </w:tcPr>
          <w:p w14:paraId="7E696789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  <w:r w:rsidRPr="00DD0383">
              <w:rPr>
                <w:rFonts w:eastAsia="Times New Roman" w:cstheme="minorHAnsi"/>
                <w:color w:val="000000" w:themeColor="text1"/>
                <w:lang w:eastAsia="en-GB"/>
              </w:rPr>
              <w:t xml:space="preserve">Type of activity </w:t>
            </w:r>
          </w:p>
          <w:p w14:paraId="2CB60089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lang w:eastAsia="en-GB"/>
              </w:rPr>
            </w:pPr>
          </w:p>
        </w:tc>
        <w:tc>
          <w:tcPr>
            <w:tcW w:w="5126" w:type="dxa"/>
          </w:tcPr>
          <w:p w14:paraId="5D3F54B8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color w:val="000000" w:themeColor="text1"/>
                <w:sz w:val="21"/>
                <w:szCs w:val="21"/>
                <w:lang w:eastAsia="en-GB"/>
              </w:rPr>
            </w:pPr>
          </w:p>
        </w:tc>
      </w:tr>
      <w:tr w:rsidR="00231D5D" w:rsidRPr="00231D5D" w14:paraId="13FE457D" w14:textId="77777777" w:rsidTr="00231D5D">
        <w:tc>
          <w:tcPr>
            <w:tcW w:w="9634" w:type="dxa"/>
            <w:gridSpan w:val="2"/>
          </w:tcPr>
          <w:p w14:paraId="6B0AAF91" w14:textId="1AAC7237" w:rsidR="00231D5D" w:rsidRPr="00231D5D" w:rsidRDefault="00231D5D" w:rsidP="00CF3AEC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bookmarkStart w:id="0" w:name="_Hlk100153154"/>
            <w:r w:rsidRPr="00231D5D">
              <w:rPr>
                <w:rFonts w:eastAsia="Times New Roman" w:cstheme="minorHAnsi"/>
                <w:b/>
                <w:bCs/>
                <w:lang w:eastAsia="en-GB"/>
              </w:rPr>
              <w:t xml:space="preserve">This observation will contribute to the participant’s portfolio of evidence to satisfy the assessment of the PGCert </w:t>
            </w:r>
            <w:proofErr w:type="gramStart"/>
            <w:r w:rsidRPr="00231D5D">
              <w:rPr>
                <w:rFonts w:eastAsia="Times New Roman" w:cstheme="minorHAnsi"/>
                <w:b/>
                <w:bCs/>
                <w:lang w:eastAsia="en-GB"/>
              </w:rPr>
              <w:t>tHE and</w:t>
            </w:r>
            <w:proofErr w:type="gramEnd"/>
            <w:r w:rsidRPr="00231D5D">
              <w:rPr>
                <w:rFonts w:eastAsia="Times New Roman" w:cstheme="minorHAnsi"/>
                <w:b/>
                <w:bCs/>
                <w:lang w:eastAsia="en-GB"/>
              </w:rPr>
              <w:t xml:space="preserve"> should be undertaken by an experienced academic colleague or professional colleague. Observation by a fellow participant on the programme is not permissible as a means of authenticating practice.</w:t>
            </w:r>
          </w:p>
        </w:tc>
      </w:tr>
    </w:tbl>
    <w:p w14:paraId="4451532A" w14:textId="77777777" w:rsidR="00231D5D" w:rsidRPr="00C73B39" w:rsidRDefault="00231D5D" w:rsidP="00231D5D">
      <w:pPr>
        <w:ind w:right="95"/>
        <w:textAlignment w:val="baseline"/>
        <w:rPr>
          <w:rFonts w:eastAsia="Times New Roman" w:cstheme="minorHAnsi"/>
          <w:lang w:eastAsia="en-GB"/>
        </w:rPr>
      </w:pPr>
    </w:p>
    <w:tbl>
      <w:tblPr>
        <w:tblW w:w="9639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639"/>
      </w:tblGrid>
      <w:tr w:rsidR="00477B61" w:rsidRPr="00C73B39" w14:paraId="74AB4980" w14:textId="77777777" w:rsidTr="00C61394">
        <w:trPr>
          <w:trHeight w:val="1065"/>
        </w:trPr>
        <w:tc>
          <w:tcPr>
            <w:tcW w:w="9639" w:type="dxa"/>
            <w:shd w:val="clear" w:color="auto" w:fill="auto"/>
            <w:hideMark/>
          </w:tcPr>
          <w:bookmarkEnd w:id="0"/>
          <w:p w14:paraId="6ABFE42B" w14:textId="77777777" w:rsidR="00477B61" w:rsidRPr="001C0E0A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>Teaching/Support preparation [A1: Design and plan learning activities]</w:t>
            </w:r>
          </w:p>
          <w:p w14:paraId="5EA13616" w14:textId="77777777" w:rsidR="00477B61" w:rsidRPr="00DD0383" w:rsidRDefault="00477B61" w:rsidP="00AF7D62">
            <w:r w:rsidRPr="00DD0383">
              <w:rPr>
                <w:rStyle w:val="SubtleEmphasis"/>
              </w:rPr>
              <w:t xml:space="preserve">i.e. Preparation, </w:t>
            </w:r>
            <w:proofErr w:type="gramStart"/>
            <w:r w:rsidRPr="00DD0383">
              <w:rPr>
                <w:rStyle w:val="SubtleEmphasis"/>
              </w:rPr>
              <w:t>selection</w:t>
            </w:r>
            <w:proofErr w:type="gramEnd"/>
            <w:r w:rsidRPr="00DD0383">
              <w:rPr>
                <w:rStyle w:val="SubtleEmphasis"/>
              </w:rPr>
              <w:t xml:space="preserve"> and organisation of content.  Choice of teaching/learning methods</w:t>
            </w:r>
            <w:r>
              <w:rPr>
                <w:rStyle w:val="normaltextrun"/>
                <w:rFonts w:ascii="Arial" w:hAnsi="Arial" w:cs="Arial"/>
              </w:rPr>
              <w:t>.</w:t>
            </w:r>
            <w:r>
              <w:rPr>
                <w:rStyle w:val="eop"/>
                <w:rFonts w:ascii="Arial" w:hAnsi="Arial" w:cs="Arial"/>
              </w:rPr>
              <w:t> </w:t>
            </w:r>
          </w:p>
          <w:p w14:paraId="69A4DC7B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477B61" w:rsidRPr="00C73B39" w14:paraId="1BE40917" w14:textId="77777777" w:rsidTr="00C61394">
        <w:trPr>
          <w:trHeight w:val="435"/>
        </w:trPr>
        <w:tc>
          <w:tcPr>
            <w:tcW w:w="9639" w:type="dxa"/>
            <w:shd w:val="clear" w:color="auto" w:fill="auto"/>
            <w:hideMark/>
          </w:tcPr>
          <w:p w14:paraId="6A2FA623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 </w:t>
            </w:r>
            <w:r w:rsidRPr="00DD0383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4105899F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0C7D6ABD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42747D32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09F3CB46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8C9E351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4227EAF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5A62B466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17AF8912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1D3FF85C" w14:textId="09C11348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3A27974C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477B61" w:rsidRPr="00C73B39" w14:paraId="7B685447" w14:textId="77777777" w:rsidTr="00C61394">
        <w:trPr>
          <w:trHeight w:val="1335"/>
        </w:trPr>
        <w:tc>
          <w:tcPr>
            <w:tcW w:w="9639" w:type="dxa"/>
            <w:shd w:val="clear" w:color="auto" w:fill="auto"/>
            <w:hideMark/>
          </w:tcPr>
          <w:p w14:paraId="163D7FF7" w14:textId="77777777" w:rsidR="00477B61" w:rsidRPr="001C0E0A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lastRenderedPageBreak/>
              <w:t>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Teaching </w:t>
            </w:r>
            <w:r w:rsidRPr="00C73B39">
              <w:rPr>
                <w:rFonts w:eastAsia="Times New Roman" w:cstheme="minorHAnsi"/>
                <w:b/>
                <w:bCs/>
                <w:lang w:eastAsia="en-GB"/>
              </w:rPr>
              <w:t xml:space="preserve">  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>[A2: Teach and/or support learning.]</w:t>
            </w:r>
          </w:p>
          <w:p w14:paraId="5062DA95" w14:textId="77777777" w:rsidR="00477B61" w:rsidRPr="00C73B39" w:rsidRDefault="00477B61" w:rsidP="00AF7D62">
            <w:pPr>
              <w:textAlignment w:val="baseline"/>
              <w:rPr>
                <w:rStyle w:val="SubtleEmphasis"/>
                <w:lang w:eastAsia="en-GB"/>
              </w:rPr>
            </w:pPr>
            <w:r w:rsidRPr="00DD0383">
              <w:rPr>
                <w:rStyle w:val="SubtleEmphasis"/>
              </w:rPr>
              <w:t xml:space="preserve">i.e. </w:t>
            </w:r>
            <w:r w:rsidRPr="00C73B39">
              <w:rPr>
                <w:rStyle w:val="SubtleEmphasis"/>
                <w:lang w:eastAsia="en-GB"/>
              </w:rPr>
              <w:t xml:space="preserve">Beginning class, introduction, continuity with other sessions, students’ prior knowledge.  Clarity of presentation.  Pace.  Attitude to </w:t>
            </w:r>
            <w:r w:rsidRPr="00DD0383">
              <w:rPr>
                <w:rStyle w:val="SubtleEmphasis"/>
              </w:rPr>
              <w:t xml:space="preserve">the </w:t>
            </w:r>
            <w:r w:rsidRPr="00C73B39">
              <w:rPr>
                <w:rStyle w:val="SubtleEmphasis"/>
                <w:lang w:eastAsia="en-GB"/>
              </w:rPr>
              <w:t xml:space="preserve">subject matter.  Use of appropriate reinforcement.  Ending the session – summary, future work etc. Technique and Aids:  General apparatus – board, data projector, use of handouts. Was effective communication achieved?  Was there good </w:t>
            </w:r>
            <w:r w:rsidRPr="00DD0383">
              <w:rPr>
                <w:rStyle w:val="SubtleEmphasis"/>
              </w:rPr>
              <w:t>student–teacher</w:t>
            </w:r>
            <w:r w:rsidRPr="00C73B39">
              <w:rPr>
                <w:rStyle w:val="SubtleEmphasis"/>
                <w:lang w:eastAsia="en-GB"/>
              </w:rPr>
              <w:t xml:space="preserve"> rapport?  Were the aims/outcomes achieved?  Appropriateness of teaching/learning methods</w:t>
            </w:r>
            <w:r>
              <w:rPr>
                <w:rStyle w:val="SubtleEmphasis"/>
                <w:lang w:eastAsia="en-GB"/>
              </w:rPr>
              <w:t>.</w:t>
            </w:r>
            <w:r w:rsidRPr="00C73B39">
              <w:rPr>
                <w:rStyle w:val="SubtleEmphasis"/>
                <w:lang w:eastAsia="en-GB"/>
              </w:rPr>
              <w:t> </w:t>
            </w:r>
          </w:p>
        </w:tc>
      </w:tr>
      <w:tr w:rsidR="00477B61" w:rsidRPr="00C73B39" w14:paraId="00F5CC6F" w14:textId="77777777" w:rsidTr="00C61394">
        <w:trPr>
          <w:trHeight w:val="435"/>
        </w:trPr>
        <w:tc>
          <w:tcPr>
            <w:tcW w:w="9639" w:type="dxa"/>
            <w:shd w:val="clear" w:color="auto" w:fill="auto"/>
            <w:hideMark/>
          </w:tcPr>
          <w:p w14:paraId="6C7612F0" w14:textId="77777777" w:rsidR="00477B61" w:rsidRPr="001C0E0A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08C177CD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011DBBA2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CB3E641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4C95327E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12BED9ED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3EBB1DE2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2B763734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71308008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6CACB14F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381B0E06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477B61" w:rsidRPr="00C73B39" w14:paraId="3E95E881" w14:textId="77777777" w:rsidTr="00C61394">
        <w:trPr>
          <w:trHeight w:val="435"/>
        </w:trPr>
        <w:tc>
          <w:tcPr>
            <w:tcW w:w="9639" w:type="dxa"/>
            <w:shd w:val="clear" w:color="auto" w:fill="auto"/>
            <w:hideMark/>
          </w:tcPr>
          <w:p w14:paraId="70B0600A" w14:textId="77777777" w:rsidR="00477B61" w:rsidRPr="001C0E0A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lastRenderedPageBreak/>
              <w:t>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Effective Learning Environments [A4:Develop effective learning environments and approaches to student support and guidance.] </w:t>
            </w:r>
          </w:p>
          <w:p w14:paraId="6625435B" w14:textId="5044C7BD" w:rsidR="00477B61" w:rsidRPr="00C61394" w:rsidRDefault="00477B61" w:rsidP="00AF7D62">
            <w:pPr>
              <w:textAlignment w:val="baseline"/>
              <w:rPr>
                <w:rFonts w:eastAsia="Times New Roman" w:cstheme="minorHAnsi"/>
                <w:i/>
                <w:iCs/>
                <w:lang w:eastAsia="en-GB"/>
              </w:rPr>
            </w:pPr>
            <w:proofErr w:type="spellStart"/>
            <w:r w:rsidRPr="00934DC5">
              <w:rPr>
                <w:rFonts w:eastAsia="Times New Roman" w:cstheme="minorHAnsi"/>
                <w:i/>
                <w:iCs/>
                <w:lang w:eastAsia="en-GB"/>
              </w:rPr>
              <w:t>i.e</w:t>
            </w:r>
            <w:proofErr w:type="spellEnd"/>
            <w:r w:rsidRPr="00934DC5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r w:rsidRPr="00C73B39">
              <w:rPr>
                <w:rFonts w:eastAsia="Times New Roman" w:cstheme="minorHAnsi"/>
                <w:i/>
                <w:iCs/>
                <w:lang w:eastAsia="en-GB"/>
              </w:rPr>
              <w:t xml:space="preserve">General class atmosphere, level of participation, </w:t>
            </w:r>
            <w:r w:rsidRPr="00934DC5">
              <w:rPr>
                <w:rFonts w:eastAsia="Times New Roman" w:cstheme="minorHAnsi"/>
                <w:i/>
                <w:iCs/>
                <w:lang w:eastAsia="en-GB"/>
              </w:rPr>
              <w:t>attention,</w:t>
            </w:r>
            <w:r w:rsidRPr="00C73B39">
              <w:rPr>
                <w:rFonts w:eastAsia="Times New Roman" w:cstheme="minorHAnsi"/>
                <w:i/>
                <w:iCs/>
                <w:lang w:eastAsia="en-GB"/>
              </w:rPr>
              <w:t xml:space="preserve"> and interest.  Student attitude and ability to carry out classwork. </w:t>
            </w:r>
            <w:proofErr w:type="spellStart"/>
            <w:r w:rsidRPr="00934DC5">
              <w:rPr>
                <w:rFonts w:eastAsia="Times New Roman" w:cstheme="minorHAnsi"/>
                <w:i/>
                <w:iCs/>
                <w:lang w:eastAsia="en-GB"/>
              </w:rPr>
              <w:t>We</w:t>
            </w:r>
            <w:r>
              <w:rPr>
                <w:rFonts w:eastAsia="Times New Roman" w:cstheme="minorHAnsi"/>
                <w:i/>
                <w:iCs/>
                <w:lang w:eastAsia="en-GB"/>
              </w:rPr>
              <w:t>r</w:t>
            </w:r>
            <w:r w:rsidRPr="00934DC5">
              <w:rPr>
                <w:rFonts w:eastAsia="Times New Roman" w:cstheme="minorHAnsi"/>
                <w:i/>
                <w:iCs/>
                <w:lang w:eastAsia="en-GB"/>
              </w:rPr>
              <w:t>e</w:t>
            </w:r>
            <w:proofErr w:type="spellEnd"/>
            <w:r w:rsidRPr="00C73B39">
              <w:rPr>
                <w:rFonts w:eastAsia="Times New Roman" w:cstheme="minorHAnsi"/>
                <w:i/>
                <w:iCs/>
                <w:lang w:eastAsia="en-GB"/>
              </w:rPr>
              <w:t xml:space="preserve"> learning problems identified and overcome?  Awareness of individual needs.  Attitude to students</w:t>
            </w:r>
            <w:r>
              <w:rPr>
                <w:rFonts w:eastAsia="Times New Roman" w:cstheme="minorHAnsi"/>
                <w:i/>
                <w:iCs/>
                <w:lang w:eastAsia="en-GB"/>
              </w:rPr>
              <w:t>.</w:t>
            </w:r>
          </w:p>
        </w:tc>
      </w:tr>
      <w:tr w:rsidR="00477B61" w:rsidRPr="00C73B39" w14:paraId="088D3FD8" w14:textId="77777777" w:rsidTr="00C61394">
        <w:trPr>
          <w:trHeight w:val="435"/>
        </w:trPr>
        <w:tc>
          <w:tcPr>
            <w:tcW w:w="9639" w:type="dxa"/>
            <w:shd w:val="clear" w:color="auto" w:fill="auto"/>
          </w:tcPr>
          <w:p w14:paraId="18056CAA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23267A65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163236DB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1F6F31F3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07DBE836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1A68042F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23754B21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65CFF279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759602B7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16F322DD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</w:tr>
      <w:tr w:rsidR="00477B61" w:rsidRPr="00C73B39" w14:paraId="74BC64BF" w14:textId="77777777" w:rsidTr="00C61394">
        <w:trPr>
          <w:trHeight w:val="1266"/>
        </w:trPr>
        <w:tc>
          <w:tcPr>
            <w:tcW w:w="9639" w:type="dxa"/>
            <w:shd w:val="clear" w:color="auto" w:fill="auto"/>
            <w:hideMark/>
          </w:tcPr>
          <w:p w14:paraId="2DD706DB" w14:textId="77777777" w:rsidR="00477B61" w:rsidRPr="001C0E0A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1C0E0A">
              <w:rPr>
                <w:rFonts w:eastAsia="Times New Roman" w:cstheme="minorHAnsi"/>
                <w:b/>
                <w:bCs/>
                <w:lang w:eastAsia="en-GB"/>
              </w:rPr>
              <w:lastRenderedPageBreak/>
              <w:t xml:space="preserve">Assessment [A3: Assess and give learners feedback] </w:t>
            </w:r>
          </w:p>
          <w:p w14:paraId="2D2EBAAE" w14:textId="6FC9D882" w:rsidR="00477B61" w:rsidRPr="00C73B39" w:rsidRDefault="009D5295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i</w:t>
            </w:r>
            <w:r w:rsidRPr="00934DC5">
              <w:rPr>
                <w:rFonts w:eastAsia="Times New Roman" w:cstheme="minorHAnsi"/>
                <w:i/>
                <w:iCs/>
                <w:lang w:eastAsia="en-GB"/>
              </w:rPr>
              <w:t>.e.</w:t>
            </w:r>
            <w:r w:rsidR="00477B61" w:rsidRPr="00934DC5">
              <w:rPr>
                <w:rFonts w:eastAsia="Times New Roman" w:cstheme="minorHAnsi"/>
                <w:i/>
                <w:iCs/>
                <w:lang w:eastAsia="en-GB"/>
              </w:rPr>
              <w:t xml:space="preserve"> Formative/summative assessment examples , </w:t>
            </w:r>
            <w:r w:rsidR="00477B61" w:rsidRPr="00C73B39">
              <w:rPr>
                <w:rFonts w:eastAsia="Times New Roman" w:cstheme="minorHAnsi"/>
                <w:i/>
                <w:iCs/>
                <w:lang w:eastAsia="en-GB"/>
              </w:rPr>
              <w:t>Question and answer technique.  Other evaluation procedures, class management, instructions to student</w:t>
            </w:r>
            <w:r w:rsidR="005E5B67">
              <w:rPr>
                <w:rFonts w:eastAsia="Times New Roman" w:cstheme="minorHAnsi"/>
                <w:i/>
                <w:iCs/>
                <w:lang w:eastAsia="en-GB"/>
              </w:rPr>
              <w:t>s</w:t>
            </w:r>
            <w:r w:rsidR="00674A97">
              <w:rPr>
                <w:rFonts w:eastAsia="Times New Roman" w:cstheme="minorHAnsi"/>
                <w:i/>
                <w:iCs/>
                <w:lang w:eastAsia="en-GB"/>
              </w:rPr>
              <w:t>005C</w:t>
            </w:r>
            <w:r w:rsidR="00477B61">
              <w:rPr>
                <w:rFonts w:eastAsia="Times New Roman" w:cstheme="minorHAnsi"/>
                <w:i/>
                <w:iCs/>
                <w:lang w:eastAsia="en-GB"/>
              </w:rPr>
              <w:t>.</w:t>
            </w:r>
          </w:p>
        </w:tc>
      </w:tr>
      <w:tr w:rsidR="00477B61" w:rsidRPr="00C73B39" w14:paraId="00C8B78A" w14:textId="77777777" w:rsidTr="00C61394">
        <w:trPr>
          <w:trHeight w:val="1975"/>
        </w:trPr>
        <w:tc>
          <w:tcPr>
            <w:tcW w:w="9639" w:type="dxa"/>
            <w:shd w:val="clear" w:color="auto" w:fill="auto"/>
          </w:tcPr>
          <w:p w14:paraId="7A71F4C9" w14:textId="77777777" w:rsidR="00477B61" w:rsidRPr="00934DC5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</w:tc>
      </w:tr>
      <w:tr w:rsidR="00477B61" w:rsidRPr="00C73B39" w14:paraId="72D6042C" w14:textId="77777777" w:rsidTr="00C61394">
        <w:trPr>
          <w:trHeight w:val="435"/>
        </w:trPr>
        <w:tc>
          <w:tcPr>
            <w:tcW w:w="9639" w:type="dxa"/>
            <w:shd w:val="clear" w:color="auto" w:fill="auto"/>
            <w:hideMark/>
          </w:tcPr>
          <w:p w14:paraId="2F35C7A1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DD0383">
              <w:rPr>
                <w:rFonts w:eastAsia="Times New Roman" w:cstheme="minorHAnsi"/>
                <w:b/>
                <w:bCs/>
                <w:lang w:eastAsia="en-GB"/>
              </w:rPr>
              <w:t xml:space="preserve">Core Knowledge  </w:t>
            </w:r>
          </w:p>
          <w:p w14:paraId="3D38428E" w14:textId="77777777" w:rsidR="00477B61" w:rsidRPr="001C0E0A" w:rsidRDefault="00477B61" w:rsidP="00312982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C0E0A">
              <w:rPr>
                <w:rFonts w:eastAsia="Times New Roman" w:cstheme="minorHAnsi"/>
                <w:lang w:eastAsia="en-GB"/>
              </w:rPr>
              <w:t xml:space="preserve">Subject knowledge </w:t>
            </w:r>
          </w:p>
          <w:p w14:paraId="325E297A" w14:textId="77777777" w:rsidR="00477B61" w:rsidRPr="001C0E0A" w:rsidRDefault="00477B61" w:rsidP="00312982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C0E0A">
              <w:rPr>
                <w:rFonts w:eastAsia="Times New Roman" w:cstheme="minorHAnsi"/>
                <w:lang w:eastAsia="en-GB"/>
              </w:rPr>
              <w:t xml:space="preserve">Teaching methods </w:t>
            </w:r>
          </w:p>
          <w:p w14:paraId="6169EE0F" w14:textId="77777777" w:rsidR="00477B61" w:rsidRPr="001C0E0A" w:rsidRDefault="00477B61" w:rsidP="00312982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C0E0A">
              <w:rPr>
                <w:rFonts w:eastAsia="Times New Roman" w:cstheme="minorHAnsi"/>
                <w:lang w:eastAsia="en-GB"/>
              </w:rPr>
              <w:t>Student learning</w:t>
            </w:r>
          </w:p>
          <w:p w14:paraId="37DE8CE4" w14:textId="77777777" w:rsidR="00477B61" w:rsidRPr="001C0E0A" w:rsidRDefault="00477B61" w:rsidP="00312982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C0E0A">
              <w:rPr>
                <w:rFonts w:eastAsia="Times New Roman" w:cstheme="minorHAnsi"/>
                <w:lang w:eastAsia="en-GB"/>
              </w:rPr>
              <w:t xml:space="preserve">Learning technologies  </w:t>
            </w:r>
          </w:p>
          <w:p w14:paraId="6FCFDFB1" w14:textId="77777777" w:rsidR="00477B61" w:rsidRPr="001C0E0A" w:rsidRDefault="00477B61" w:rsidP="00312982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C0E0A">
              <w:rPr>
                <w:rFonts w:eastAsia="Times New Roman" w:cstheme="minorHAnsi"/>
                <w:lang w:eastAsia="en-GB"/>
              </w:rPr>
              <w:t xml:space="preserve">Evaluation </w:t>
            </w:r>
          </w:p>
          <w:p w14:paraId="14C5737A" w14:textId="77777777" w:rsidR="00477B61" w:rsidRPr="001C0E0A" w:rsidRDefault="00477B61" w:rsidP="00312982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C0E0A">
              <w:rPr>
                <w:rFonts w:eastAsia="Times New Roman" w:cstheme="minorHAnsi"/>
                <w:lang w:eastAsia="en-GB"/>
              </w:rPr>
              <w:t>Teaching effectiveness</w:t>
            </w:r>
          </w:p>
          <w:p w14:paraId="3BD1B15F" w14:textId="77777777" w:rsidR="00477B61" w:rsidRDefault="00477B61" w:rsidP="00312982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1C0E0A">
              <w:rPr>
                <w:rFonts w:eastAsia="Times New Roman" w:cstheme="minorHAnsi"/>
                <w:lang w:eastAsia="en-GB"/>
              </w:rPr>
              <w:t xml:space="preserve">Quality assurance </w:t>
            </w:r>
          </w:p>
          <w:p w14:paraId="75EBD1A1" w14:textId="42F7E9D0" w:rsidR="00814393" w:rsidRPr="00DD0383" w:rsidRDefault="00814393" w:rsidP="00814393">
            <w:pPr>
              <w:pStyle w:val="ListParagraph"/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</w:p>
        </w:tc>
      </w:tr>
      <w:tr w:rsidR="00477B61" w:rsidRPr="00C73B39" w14:paraId="37797CB2" w14:textId="77777777" w:rsidTr="00C61394">
        <w:trPr>
          <w:trHeight w:val="435"/>
        </w:trPr>
        <w:tc>
          <w:tcPr>
            <w:tcW w:w="9639" w:type="dxa"/>
            <w:shd w:val="clear" w:color="auto" w:fill="auto"/>
          </w:tcPr>
          <w:p w14:paraId="176B0166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7F2171CE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4117DE2D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4BB34561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</w:tr>
      <w:tr w:rsidR="00477B61" w:rsidRPr="00C73B39" w14:paraId="4DB5EFF6" w14:textId="77777777" w:rsidTr="00C61394">
        <w:trPr>
          <w:trHeight w:val="1740"/>
        </w:trPr>
        <w:tc>
          <w:tcPr>
            <w:tcW w:w="9639" w:type="dxa"/>
            <w:shd w:val="clear" w:color="auto" w:fill="auto"/>
            <w:hideMark/>
          </w:tcPr>
          <w:p w14:paraId="4AB18611" w14:textId="77777777" w:rsidR="00477B61" w:rsidRPr="00DD0383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DD0383">
              <w:rPr>
                <w:rFonts w:eastAsia="Times New Roman" w:cstheme="minorHAnsi"/>
                <w:b/>
                <w:bCs/>
                <w:lang w:eastAsia="en-GB"/>
              </w:rPr>
              <w:lastRenderedPageBreak/>
              <w:t>Professional values</w:t>
            </w:r>
          </w:p>
          <w:p w14:paraId="17710602" w14:textId="77777777" w:rsidR="00477B61" w:rsidRPr="00DD0383" w:rsidRDefault="00477B61" w:rsidP="00312982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DD0383">
              <w:rPr>
                <w:rFonts w:eastAsia="Times New Roman" w:cstheme="minorHAnsi"/>
                <w:lang w:eastAsia="en-GB"/>
              </w:rPr>
              <w:t xml:space="preserve">Respect for </w:t>
            </w:r>
            <w:proofErr w:type="gramStart"/>
            <w:r w:rsidRPr="00DD0383">
              <w:rPr>
                <w:rFonts w:eastAsia="Times New Roman" w:cstheme="minorHAnsi"/>
                <w:lang w:eastAsia="en-GB"/>
              </w:rPr>
              <w:t>learners</w:t>
            </w:r>
            <w:proofErr w:type="gramEnd"/>
            <w:r w:rsidRPr="00DD0383">
              <w:rPr>
                <w:rFonts w:eastAsia="Times New Roman" w:cstheme="minorHAnsi"/>
                <w:lang w:eastAsia="en-GB"/>
              </w:rPr>
              <w:t xml:space="preserve"> </w:t>
            </w:r>
          </w:p>
          <w:p w14:paraId="6600274F" w14:textId="77777777" w:rsidR="00477B61" w:rsidRPr="00DD0383" w:rsidRDefault="00477B61" w:rsidP="00312982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DD0383">
              <w:rPr>
                <w:rFonts w:eastAsia="Times New Roman" w:cstheme="minorHAnsi"/>
                <w:lang w:eastAsia="en-GB"/>
              </w:rPr>
              <w:t xml:space="preserve">Promote </w:t>
            </w:r>
            <w:proofErr w:type="gramStart"/>
            <w:r w:rsidRPr="00DD0383">
              <w:rPr>
                <w:rFonts w:eastAsia="Times New Roman" w:cstheme="minorHAnsi"/>
                <w:lang w:eastAsia="en-GB"/>
              </w:rPr>
              <w:t>participation</w:t>
            </w:r>
            <w:proofErr w:type="gramEnd"/>
          </w:p>
          <w:p w14:paraId="2EF0DE76" w14:textId="77777777" w:rsidR="00477B61" w:rsidRPr="00DD0383" w:rsidRDefault="00477B61" w:rsidP="00312982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DD0383">
              <w:rPr>
                <w:rFonts w:eastAsia="Times New Roman" w:cstheme="minorHAnsi"/>
                <w:lang w:eastAsia="en-GB"/>
              </w:rPr>
              <w:t xml:space="preserve">Evidence informed approaches </w:t>
            </w:r>
          </w:p>
          <w:p w14:paraId="699329C2" w14:textId="77777777" w:rsidR="00477B61" w:rsidRPr="00DD0383" w:rsidRDefault="00477B61" w:rsidP="00312982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DD0383">
              <w:rPr>
                <w:rFonts w:eastAsia="Times New Roman" w:cstheme="minorHAnsi"/>
                <w:lang w:eastAsia="en-GB"/>
              </w:rPr>
              <w:t>Wider context of HE</w:t>
            </w:r>
          </w:p>
        </w:tc>
      </w:tr>
      <w:tr w:rsidR="00477B61" w:rsidRPr="00C73B39" w14:paraId="6BE24854" w14:textId="77777777" w:rsidTr="00C61394">
        <w:trPr>
          <w:trHeight w:val="435"/>
        </w:trPr>
        <w:tc>
          <w:tcPr>
            <w:tcW w:w="9639" w:type="dxa"/>
            <w:shd w:val="clear" w:color="auto" w:fill="auto"/>
            <w:hideMark/>
          </w:tcPr>
          <w:p w14:paraId="57C38D34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 </w:t>
            </w:r>
            <w:r w:rsidRPr="001C0E0A">
              <w:rPr>
                <w:rFonts w:eastAsia="Times New Roman" w:cstheme="minorHAnsi"/>
                <w:b/>
                <w:bCs/>
                <w:lang w:eastAsia="en-GB"/>
              </w:rPr>
              <w:t xml:space="preserve">Comments </w:t>
            </w:r>
          </w:p>
          <w:p w14:paraId="040CDFC2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7CF0BD1C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3A93DEBF" w14:textId="77777777" w:rsidR="00477B61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  <w:p w14:paraId="55D51DBA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</w:tr>
      <w:tr w:rsidR="00477B61" w:rsidRPr="00C73B39" w14:paraId="192DE081" w14:textId="77777777" w:rsidTr="00C61394">
        <w:trPr>
          <w:trHeight w:val="3690"/>
        </w:trPr>
        <w:tc>
          <w:tcPr>
            <w:tcW w:w="9639" w:type="dxa"/>
            <w:shd w:val="clear" w:color="auto" w:fill="auto"/>
            <w:hideMark/>
          </w:tcPr>
          <w:p w14:paraId="3693E3C1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Examples of good practice: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62952F8A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104DA577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7DBAA6D9" w14:textId="49EBD584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7C9FCAA4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Action points: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477B61" w:rsidRPr="00C73B39" w14:paraId="7D0BE8A8" w14:textId="77777777" w:rsidTr="00C61394">
        <w:trPr>
          <w:trHeight w:val="435"/>
        </w:trPr>
        <w:tc>
          <w:tcPr>
            <w:tcW w:w="9639" w:type="dxa"/>
            <w:shd w:val="clear" w:color="auto" w:fill="auto"/>
            <w:hideMark/>
          </w:tcPr>
          <w:p w14:paraId="329AD277" w14:textId="79FF9255" w:rsidR="00477B61" w:rsidRDefault="00477B61" w:rsidP="00C67A95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5C9DCDE6" w14:textId="77777777" w:rsidR="00C67A95" w:rsidRPr="00C73B39" w:rsidRDefault="00C67A95" w:rsidP="00C67A95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7888DD0B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Observer ......................................................                                                  Date 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3594E994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lastRenderedPageBreak/>
              <w:t> </w:t>
            </w:r>
          </w:p>
          <w:p w14:paraId="03C8FD1F" w14:textId="2E68C128" w:rsidR="00477B61" w:rsidRPr="00C73B39" w:rsidRDefault="00477B61" w:rsidP="00C67A95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50A34063" w14:textId="7E5E4685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b/>
                <w:bCs/>
                <w:lang w:eastAsia="en-GB"/>
              </w:rPr>
              <w:t>O</w:t>
            </w:r>
            <w:r w:rsidR="00814393">
              <w:rPr>
                <w:rFonts w:eastAsia="Times New Roman" w:cstheme="minorHAnsi"/>
                <w:b/>
                <w:bCs/>
                <w:lang w:eastAsia="en-GB"/>
              </w:rPr>
              <w:t>b</w:t>
            </w:r>
            <w:r w:rsidRPr="00C73B39">
              <w:rPr>
                <w:rFonts w:eastAsia="Times New Roman" w:cstheme="minorHAnsi"/>
                <w:b/>
                <w:bCs/>
                <w:lang w:eastAsia="en-GB"/>
              </w:rPr>
              <w:t>serve</w:t>
            </w:r>
            <w:r w:rsidR="009D5295">
              <w:rPr>
                <w:rFonts w:eastAsia="Times New Roman" w:cstheme="minorHAnsi"/>
                <w:b/>
                <w:bCs/>
                <w:lang w:eastAsia="en-GB"/>
              </w:rPr>
              <w:t>d</w:t>
            </w:r>
            <w:r w:rsidRPr="00C73B39">
              <w:rPr>
                <w:rFonts w:eastAsia="Times New Roman" w:cstheme="minorHAnsi"/>
                <w:b/>
                <w:bCs/>
                <w:lang w:eastAsia="en-GB"/>
              </w:rPr>
              <w:t>  ...................................................                                                 Date </w:t>
            </w: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  <w:p w14:paraId="21EA03A9" w14:textId="01C446F2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</w:p>
          <w:p w14:paraId="5BB17425" w14:textId="37622D0F" w:rsidR="00D7689E" w:rsidRPr="00D7689E" w:rsidRDefault="00477B61" w:rsidP="00D7689E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b/>
                <w:bCs/>
                <w:lang w:eastAsia="en-GB"/>
              </w:rPr>
              <w:t xml:space="preserve">PGCert </w:t>
            </w:r>
            <w:r w:rsidRPr="00017508">
              <w:rPr>
                <w:rFonts w:eastAsia="Times New Roman" w:cstheme="minorHAnsi"/>
                <w:b/>
                <w:bCs/>
                <w:lang w:eastAsia="en-GB"/>
              </w:rPr>
              <w:t>PARTICIPANTS</w:t>
            </w:r>
          </w:p>
          <w:p w14:paraId="442288A4" w14:textId="4AF1DA07" w:rsidR="00477B61" w:rsidRPr="009D5295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9D5295">
              <w:rPr>
                <w:rFonts w:eastAsia="Times New Roman" w:cstheme="minorHAnsi"/>
                <w:lang w:eastAsia="en-GB"/>
              </w:rPr>
              <w:t xml:space="preserve">On completion of the peer observation reports for each </w:t>
            </w:r>
            <w:r w:rsidR="00C61394" w:rsidRPr="009D5295">
              <w:rPr>
                <w:rFonts w:eastAsia="Times New Roman" w:cstheme="minorHAnsi"/>
                <w:lang w:eastAsia="en-GB"/>
              </w:rPr>
              <w:t>module, compose</w:t>
            </w:r>
            <w:r w:rsidRPr="009D5295">
              <w:rPr>
                <w:rFonts w:eastAsia="Times New Roman" w:cstheme="minorHAnsi"/>
                <w:lang w:eastAsia="en-GB"/>
              </w:rPr>
              <w:t xml:space="preserve"> a short reflective paragraph on your observation experiences for inclusion in your portfolio along with the observation sheets.</w:t>
            </w:r>
          </w:p>
          <w:p w14:paraId="7BE0E05A" w14:textId="77777777" w:rsidR="00477B61" w:rsidRPr="00C73B39" w:rsidRDefault="00477B61" w:rsidP="00AF7D62">
            <w:pPr>
              <w:textAlignment w:val="baseline"/>
              <w:rPr>
                <w:rFonts w:eastAsia="Times New Roman" w:cstheme="minorHAnsi"/>
                <w:lang w:eastAsia="en-GB"/>
              </w:rPr>
            </w:pPr>
            <w:r w:rsidRPr="00C73B39">
              <w:rPr>
                <w:rFonts w:eastAsia="Times New Roman" w:cstheme="minorHAnsi"/>
                <w:lang w:eastAsia="en-GB"/>
              </w:rPr>
              <w:t> </w:t>
            </w:r>
          </w:p>
        </w:tc>
      </w:tr>
    </w:tbl>
    <w:p w14:paraId="4CE980EC" w14:textId="77777777" w:rsidR="00477B61" w:rsidRPr="00C73B39" w:rsidRDefault="00477B61" w:rsidP="00477B61">
      <w:pPr>
        <w:rPr>
          <w:rFonts w:cstheme="minorHAnsi"/>
        </w:rPr>
      </w:pPr>
    </w:p>
    <w:p w14:paraId="7E631803" w14:textId="77777777" w:rsidR="00477B61" w:rsidRDefault="00477B61" w:rsidP="00D75034"/>
    <w:p w14:paraId="10BB9BF7" w14:textId="085B02C3" w:rsidR="00D75034" w:rsidRDefault="00D75034" w:rsidP="00D75034"/>
    <w:p w14:paraId="2685B6E0" w14:textId="72C58684" w:rsidR="00D75034" w:rsidRDefault="00D75034" w:rsidP="00D75034"/>
    <w:p w14:paraId="1EC6594F" w14:textId="3A5D0025" w:rsidR="00D75034" w:rsidRDefault="00D75034" w:rsidP="00D75034"/>
    <w:p w14:paraId="1CDB5A1E" w14:textId="03C6DD3F" w:rsidR="00D75034" w:rsidRDefault="00D75034" w:rsidP="00D75034"/>
    <w:p w14:paraId="7F2278D3" w14:textId="688226AB" w:rsidR="00C67A95" w:rsidRDefault="00C67A95" w:rsidP="00D75034"/>
    <w:p w14:paraId="64125D3D" w14:textId="2F8FD550" w:rsidR="00C67A95" w:rsidRDefault="00C67A95" w:rsidP="00D75034"/>
    <w:p w14:paraId="3BF723F9" w14:textId="77777777" w:rsidR="00C67A95" w:rsidRDefault="00C67A95" w:rsidP="00D75034"/>
    <w:p w14:paraId="419998B2" w14:textId="3C83C7CB" w:rsidR="00D75034" w:rsidRDefault="00D75034" w:rsidP="00D75034"/>
    <w:p w14:paraId="64AF3845" w14:textId="5A0ED25A" w:rsidR="00364238" w:rsidRPr="00BD2DEB" w:rsidRDefault="00364238" w:rsidP="00985C83">
      <w:pPr>
        <w:pStyle w:val="Header"/>
        <w:jc w:val="right"/>
        <w:rPr>
          <w:rFonts w:ascii="Arial" w:hAnsi="Arial" w:cs="Arial"/>
          <w:b/>
          <w:bCs/>
          <w:sz w:val="32"/>
          <w:szCs w:val="32"/>
        </w:rPr>
      </w:pPr>
    </w:p>
    <w:sectPr w:rsidR="00364238" w:rsidRPr="00BD2DEB" w:rsidSect="0087489F">
      <w:pgSz w:w="16838" w:h="11906" w:orient="landscape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EDB722" w14:textId="77777777" w:rsidR="0087489F" w:rsidRDefault="0087489F" w:rsidP="00D55C98">
      <w:pPr>
        <w:spacing w:after="0" w:line="240" w:lineRule="auto"/>
      </w:pPr>
      <w:r>
        <w:separator/>
      </w:r>
    </w:p>
  </w:endnote>
  <w:endnote w:type="continuationSeparator" w:id="0">
    <w:p w14:paraId="7A7C9095" w14:textId="77777777" w:rsidR="0087489F" w:rsidRDefault="0087489F" w:rsidP="00D55C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G Times (WN)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60E54D" w14:textId="77777777" w:rsidR="0087489F" w:rsidRDefault="0087489F" w:rsidP="00D55C98">
      <w:pPr>
        <w:spacing w:after="0" w:line="240" w:lineRule="auto"/>
      </w:pPr>
      <w:r>
        <w:separator/>
      </w:r>
    </w:p>
  </w:footnote>
  <w:footnote w:type="continuationSeparator" w:id="0">
    <w:p w14:paraId="16F2B4D2" w14:textId="77777777" w:rsidR="0087489F" w:rsidRDefault="0087489F" w:rsidP="00D55C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57FE6"/>
    <w:multiLevelType w:val="hybridMultilevel"/>
    <w:tmpl w:val="E14A8CA8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5A44A2"/>
    <w:multiLevelType w:val="hybridMultilevel"/>
    <w:tmpl w:val="70248256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861DA0"/>
    <w:multiLevelType w:val="hybridMultilevel"/>
    <w:tmpl w:val="835AAA5E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AA75B0"/>
    <w:multiLevelType w:val="hybridMultilevel"/>
    <w:tmpl w:val="86DC4DC2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A306EB"/>
    <w:multiLevelType w:val="hybridMultilevel"/>
    <w:tmpl w:val="B65A39D0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5" w15:restartNumberingAfterBreak="0">
    <w:nsid w:val="1BFC4A27"/>
    <w:multiLevelType w:val="hybridMultilevel"/>
    <w:tmpl w:val="14C04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FA10BF"/>
    <w:multiLevelType w:val="hybridMultilevel"/>
    <w:tmpl w:val="61A2EBDE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664F7B"/>
    <w:multiLevelType w:val="hybridMultilevel"/>
    <w:tmpl w:val="13226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24371A"/>
    <w:multiLevelType w:val="hybridMultilevel"/>
    <w:tmpl w:val="32B6D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1A190A"/>
    <w:multiLevelType w:val="hybridMultilevel"/>
    <w:tmpl w:val="A036D1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320107E"/>
    <w:multiLevelType w:val="hybridMultilevel"/>
    <w:tmpl w:val="DE6C4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3ED4E4F"/>
    <w:multiLevelType w:val="hybridMultilevel"/>
    <w:tmpl w:val="DFE604C4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D46DD2"/>
    <w:multiLevelType w:val="hybridMultilevel"/>
    <w:tmpl w:val="DC903AB6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880D29"/>
    <w:multiLevelType w:val="hybridMultilevel"/>
    <w:tmpl w:val="35F67EF2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7D52BB"/>
    <w:multiLevelType w:val="hybridMultilevel"/>
    <w:tmpl w:val="6DA842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4CD66927"/>
    <w:multiLevelType w:val="hybridMultilevel"/>
    <w:tmpl w:val="900467DC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675017"/>
    <w:multiLevelType w:val="hybridMultilevel"/>
    <w:tmpl w:val="766C891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4C3AF2"/>
    <w:multiLevelType w:val="hybridMultilevel"/>
    <w:tmpl w:val="15F0FD38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502EA9"/>
    <w:multiLevelType w:val="hybridMultilevel"/>
    <w:tmpl w:val="F9140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9626AB"/>
    <w:multiLevelType w:val="hybridMultilevel"/>
    <w:tmpl w:val="615C9A90"/>
    <w:lvl w:ilvl="0" w:tplc="D1CAF2F0">
      <w:start w:val="202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03B0F84"/>
    <w:multiLevelType w:val="hybridMultilevel"/>
    <w:tmpl w:val="F852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283B4C"/>
    <w:multiLevelType w:val="hybridMultilevel"/>
    <w:tmpl w:val="665A1F74"/>
    <w:lvl w:ilvl="0" w:tplc="EAFC4F80">
      <w:numFmt w:val="bullet"/>
      <w:lvlText w:val="-"/>
      <w:lvlJc w:val="left"/>
      <w:pPr>
        <w:ind w:left="122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4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8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0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4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6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2" w:hanging="360"/>
      </w:pPr>
      <w:rPr>
        <w:rFonts w:ascii="Wingdings" w:hAnsi="Wingdings" w:hint="default"/>
      </w:rPr>
    </w:lvl>
  </w:abstractNum>
  <w:abstractNum w:abstractNumId="23" w15:restartNumberingAfterBreak="0">
    <w:nsid w:val="645F5EDD"/>
    <w:multiLevelType w:val="hybridMultilevel"/>
    <w:tmpl w:val="426C8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2545A22"/>
    <w:multiLevelType w:val="hybridMultilevel"/>
    <w:tmpl w:val="B6EE4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4507DEA"/>
    <w:multiLevelType w:val="hybridMultilevel"/>
    <w:tmpl w:val="44B2D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ECC2D84"/>
    <w:multiLevelType w:val="hybridMultilevel"/>
    <w:tmpl w:val="9CA05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7019879">
    <w:abstractNumId w:val="6"/>
  </w:num>
  <w:num w:numId="2" w16cid:durableId="695541110">
    <w:abstractNumId w:val="20"/>
  </w:num>
  <w:num w:numId="3" w16cid:durableId="274679283">
    <w:abstractNumId w:val="2"/>
  </w:num>
  <w:num w:numId="4" w16cid:durableId="1254822945">
    <w:abstractNumId w:val="18"/>
  </w:num>
  <w:num w:numId="5" w16cid:durableId="58334475">
    <w:abstractNumId w:val="1"/>
  </w:num>
  <w:num w:numId="6" w16cid:durableId="505092686">
    <w:abstractNumId w:val="12"/>
  </w:num>
  <w:num w:numId="7" w16cid:durableId="473909687">
    <w:abstractNumId w:val="16"/>
  </w:num>
  <w:num w:numId="8" w16cid:durableId="1974676560">
    <w:abstractNumId w:val="14"/>
  </w:num>
  <w:num w:numId="9" w16cid:durableId="2069566489">
    <w:abstractNumId w:val="13"/>
  </w:num>
  <w:num w:numId="10" w16cid:durableId="1513911770">
    <w:abstractNumId w:val="3"/>
  </w:num>
  <w:num w:numId="11" w16cid:durableId="1026518001">
    <w:abstractNumId w:val="0"/>
  </w:num>
  <w:num w:numId="12" w16cid:durableId="926764009">
    <w:abstractNumId w:val="11"/>
  </w:num>
  <w:num w:numId="13" w16cid:durableId="453988356">
    <w:abstractNumId w:val="10"/>
  </w:num>
  <w:num w:numId="14" w16cid:durableId="971449569">
    <w:abstractNumId w:val="24"/>
  </w:num>
  <w:num w:numId="15" w16cid:durableId="891497838">
    <w:abstractNumId w:val="7"/>
  </w:num>
  <w:num w:numId="16" w16cid:durableId="622002179">
    <w:abstractNumId w:val="17"/>
  </w:num>
  <w:num w:numId="17" w16cid:durableId="796341060">
    <w:abstractNumId w:val="9"/>
  </w:num>
  <w:num w:numId="18" w16cid:durableId="1182358688">
    <w:abstractNumId w:val="5"/>
  </w:num>
  <w:num w:numId="19" w16cid:durableId="844327421">
    <w:abstractNumId w:val="26"/>
  </w:num>
  <w:num w:numId="20" w16cid:durableId="576867400">
    <w:abstractNumId w:val="25"/>
  </w:num>
  <w:num w:numId="21" w16cid:durableId="1786385387">
    <w:abstractNumId w:val="23"/>
  </w:num>
  <w:num w:numId="22" w16cid:durableId="1857964827">
    <w:abstractNumId w:val="8"/>
  </w:num>
  <w:num w:numId="23" w16cid:durableId="232591972">
    <w:abstractNumId w:val="27"/>
  </w:num>
  <w:num w:numId="24" w16cid:durableId="1903514654">
    <w:abstractNumId w:val="4"/>
  </w:num>
  <w:num w:numId="25" w16cid:durableId="1251425614">
    <w:abstractNumId w:val="15"/>
  </w:num>
  <w:num w:numId="26" w16cid:durableId="447891865">
    <w:abstractNumId w:val="21"/>
  </w:num>
  <w:num w:numId="27" w16cid:durableId="1219628437">
    <w:abstractNumId w:val="19"/>
  </w:num>
  <w:num w:numId="28" w16cid:durableId="310448888">
    <w:abstractNumId w:val="22"/>
  </w:num>
  <w:numIdMacAtCleanup w:val="2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proofState w:spelling="clean" w:grammar="clean"/>
  <w:documentProtection w:edit="trackedChanges" w:enforcement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341EAF2A"/>
    <w:rsid w:val="000022E1"/>
    <w:rsid w:val="00015744"/>
    <w:rsid w:val="00015FBB"/>
    <w:rsid w:val="00016725"/>
    <w:rsid w:val="0002140C"/>
    <w:rsid w:val="00043B4F"/>
    <w:rsid w:val="00051FD7"/>
    <w:rsid w:val="00052EEA"/>
    <w:rsid w:val="0005345B"/>
    <w:rsid w:val="0007599B"/>
    <w:rsid w:val="000765B1"/>
    <w:rsid w:val="00077822"/>
    <w:rsid w:val="00080824"/>
    <w:rsid w:val="000855F5"/>
    <w:rsid w:val="00086384"/>
    <w:rsid w:val="00093EDA"/>
    <w:rsid w:val="0009552F"/>
    <w:rsid w:val="00095ED9"/>
    <w:rsid w:val="000A57B4"/>
    <w:rsid w:val="000A71F2"/>
    <w:rsid w:val="000C216C"/>
    <w:rsid w:val="000C566F"/>
    <w:rsid w:val="000C63A3"/>
    <w:rsid w:val="000E1D68"/>
    <w:rsid w:val="00100964"/>
    <w:rsid w:val="00103FAD"/>
    <w:rsid w:val="00107ECF"/>
    <w:rsid w:val="0011026F"/>
    <w:rsid w:val="0012127D"/>
    <w:rsid w:val="00122428"/>
    <w:rsid w:val="001304EE"/>
    <w:rsid w:val="001305ED"/>
    <w:rsid w:val="00130AD1"/>
    <w:rsid w:val="00134AAE"/>
    <w:rsid w:val="00134B87"/>
    <w:rsid w:val="001357DB"/>
    <w:rsid w:val="00141FA6"/>
    <w:rsid w:val="00146512"/>
    <w:rsid w:val="00146951"/>
    <w:rsid w:val="00147124"/>
    <w:rsid w:val="001477CC"/>
    <w:rsid w:val="001536D8"/>
    <w:rsid w:val="00160512"/>
    <w:rsid w:val="00161D96"/>
    <w:rsid w:val="00162BAA"/>
    <w:rsid w:val="0016439F"/>
    <w:rsid w:val="001672D9"/>
    <w:rsid w:val="001714CC"/>
    <w:rsid w:val="001738EC"/>
    <w:rsid w:val="0017688A"/>
    <w:rsid w:val="00182DDA"/>
    <w:rsid w:val="00190643"/>
    <w:rsid w:val="00194051"/>
    <w:rsid w:val="001956FF"/>
    <w:rsid w:val="00195AAB"/>
    <w:rsid w:val="001A4CA1"/>
    <w:rsid w:val="001A5CEC"/>
    <w:rsid w:val="001B0F9D"/>
    <w:rsid w:val="001B1E6B"/>
    <w:rsid w:val="001C585F"/>
    <w:rsid w:val="001D05AC"/>
    <w:rsid w:val="001D5740"/>
    <w:rsid w:val="001E52FA"/>
    <w:rsid w:val="00201F91"/>
    <w:rsid w:val="002033CC"/>
    <w:rsid w:val="00205169"/>
    <w:rsid w:val="00206A79"/>
    <w:rsid w:val="00216E9B"/>
    <w:rsid w:val="00221A39"/>
    <w:rsid w:val="00226573"/>
    <w:rsid w:val="00226FCD"/>
    <w:rsid w:val="002303FD"/>
    <w:rsid w:val="00231D5D"/>
    <w:rsid w:val="00231E13"/>
    <w:rsid w:val="0023533E"/>
    <w:rsid w:val="00236CE9"/>
    <w:rsid w:val="00237C76"/>
    <w:rsid w:val="00246DDE"/>
    <w:rsid w:val="0024726E"/>
    <w:rsid w:val="00247E3A"/>
    <w:rsid w:val="0025251B"/>
    <w:rsid w:val="00255F23"/>
    <w:rsid w:val="00256B18"/>
    <w:rsid w:val="002579B8"/>
    <w:rsid w:val="0026007C"/>
    <w:rsid w:val="00267AF2"/>
    <w:rsid w:val="00270F92"/>
    <w:rsid w:val="0027326A"/>
    <w:rsid w:val="0028054D"/>
    <w:rsid w:val="00291DEC"/>
    <w:rsid w:val="00293BFE"/>
    <w:rsid w:val="002968C4"/>
    <w:rsid w:val="002A0FEF"/>
    <w:rsid w:val="002A5085"/>
    <w:rsid w:val="002A635F"/>
    <w:rsid w:val="002B2492"/>
    <w:rsid w:val="002C02C4"/>
    <w:rsid w:val="002C207B"/>
    <w:rsid w:val="002C653D"/>
    <w:rsid w:val="002C78E1"/>
    <w:rsid w:val="002D33E5"/>
    <w:rsid w:val="002E2F96"/>
    <w:rsid w:val="002E4AD7"/>
    <w:rsid w:val="002F6CF3"/>
    <w:rsid w:val="00302DDE"/>
    <w:rsid w:val="00304E43"/>
    <w:rsid w:val="00312982"/>
    <w:rsid w:val="00316A62"/>
    <w:rsid w:val="00324D08"/>
    <w:rsid w:val="00327A4F"/>
    <w:rsid w:val="003309F2"/>
    <w:rsid w:val="00341593"/>
    <w:rsid w:val="003451C9"/>
    <w:rsid w:val="0034683D"/>
    <w:rsid w:val="00351C0A"/>
    <w:rsid w:val="00353255"/>
    <w:rsid w:val="003533FB"/>
    <w:rsid w:val="003535C4"/>
    <w:rsid w:val="0035436B"/>
    <w:rsid w:val="00355732"/>
    <w:rsid w:val="00364238"/>
    <w:rsid w:val="003661CD"/>
    <w:rsid w:val="0038481A"/>
    <w:rsid w:val="003870EA"/>
    <w:rsid w:val="0039754E"/>
    <w:rsid w:val="003B22E3"/>
    <w:rsid w:val="003C6D66"/>
    <w:rsid w:val="003D11BA"/>
    <w:rsid w:val="003D24BA"/>
    <w:rsid w:val="003F5104"/>
    <w:rsid w:val="004037AC"/>
    <w:rsid w:val="004039EB"/>
    <w:rsid w:val="0040478E"/>
    <w:rsid w:val="004065E5"/>
    <w:rsid w:val="00411B48"/>
    <w:rsid w:val="004305EA"/>
    <w:rsid w:val="0043192E"/>
    <w:rsid w:val="004324DB"/>
    <w:rsid w:val="004420A8"/>
    <w:rsid w:val="00447D99"/>
    <w:rsid w:val="00462254"/>
    <w:rsid w:val="0046531A"/>
    <w:rsid w:val="00470238"/>
    <w:rsid w:val="00473648"/>
    <w:rsid w:val="0047365F"/>
    <w:rsid w:val="00477B61"/>
    <w:rsid w:val="004869FE"/>
    <w:rsid w:val="0049219E"/>
    <w:rsid w:val="0049296A"/>
    <w:rsid w:val="004A1E67"/>
    <w:rsid w:val="004B0312"/>
    <w:rsid w:val="004B1BE7"/>
    <w:rsid w:val="004C3D82"/>
    <w:rsid w:val="004C63A7"/>
    <w:rsid w:val="004C7686"/>
    <w:rsid w:val="004C78A7"/>
    <w:rsid w:val="004D0008"/>
    <w:rsid w:val="004D52A4"/>
    <w:rsid w:val="004D71F1"/>
    <w:rsid w:val="004E1E00"/>
    <w:rsid w:val="004E5FEC"/>
    <w:rsid w:val="004E62E0"/>
    <w:rsid w:val="004F247E"/>
    <w:rsid w:val="004F5FCE"/>
    <w:rsid w:val="005002A2"/>
    <w:rsid w:val="005027DD"/>
    <w:rsid w:val="00517693"/>
    <w:rsid w:val="005234C5"/>
    <w:rsid w:val="00523ECA"/>
    <w:rsid w:val="00526198"/>
    <w:rsid w:val="00527113"/>
    <w:rsid w:val="0052725C"/>
    <w:rsid w:val="0053013C"/>
    <w:rsid w:val="00532FC2"/>
    <w:rsid w:val="005339BB"/>
    <w:rsid w:val="005432E5"/>
    <w:rsid w:val="005640A1"/>
    <w:rsid w:val="005642C4"/>
    <w:rsid w:val="005700E6"/>
    <w:rsid w:val="00592D13"/>
    <w:rsid w:val="005947A9"/>
    <w:rsid w:val="005A0490"/>
    <w:rsid w:val="005A17C6"/>
    <w:rsid w:val="005A22B1"/>
    <w:rsid w:val="005A2616"/>
    <w:rsid w:val="005B06E6"/>
    <w:rsid w:val="005B0A54"/>
    <w:rsid w:val="005B18A0"/>
    <w:rsid w:val="005B2EFE"/>
    <w:rsid w:val="005C7379"/>
    <w:rsid w:val="005D0D0C"/>
    <w:rsid w:val="005D3064"/>
    <w:rsid w:val="005D7E4D"/>
    <w:rsid w:val="005E54AA"/>
    <w:rsid w:val="005E5B67"/>
    <w:rsid w:val="0060463D"/>
    <w:rsid w:val="00606DC0"/>
    <w:rsid w:val="00607162"/>
    <w:rsid w:val="00615162"/>
    <w:rsid w:val="00615E31"/>
    <w:rsid w:val="00616FBC"/>
    <w:rsid w:val="006239D6"/>
    <w:rsid w:val="00631E8E"/>
    <w:rsid w:val="006327CB"/>
    <w:rsid w:val="00637448"/>
    <w:rsid w:val="00641E90"/>
    <w:rsid w:val="00645910"/>
    <w:rsid w:val="00655CC6"/>
    <w:rsid w:val="00667298"/>
    <w:rsid w:val="006676ED"/>
    <w:rsid w:val="00674A97"/>
    <w:rsid w:val="006843DF"/>
    <w:rsid w:val="00684F0F"/>
    <w:rsid w:val="00685AC4"/>
    <w:rsid w:val="00697D9F"/>
    <w:rsid w:val="006A0E3C"/>
    <w:rsid w:val="006A32BB"/>
    <w:rsid w:val="006A4323"/>
    <w:rsid w:val="006B06D8"/>
    <w:rsid w:val="006B11F4"/>
    <w:rsid w:val="006B2135"/>
    <w:rsid w:val="006B673B"/>
    <w:rsid w:val="006B76CC"/>
    <w:rsid w:val="006C13DA"/>
    <w:rsid w:val="006C1F26"/>
    <w:rsid w:val="006D2669"/>
    <w:rsid w:val="006E0D0D"/>
    <w:rsid w:val="006E2D52"/>
    <w:rsid w:val="006F1707"/>
    <w:rsid w:val="006F2F85"/>
    <w:rsid w:val="006F5964"/>
    <w:rsid w:val="00705B9E"/>
    <w:rsid w:val="007147B2"/>
    <w:rsid w:val="00720D51"/>
    <w:rsid w:val="00725DDF"/>
    <w:rsid w:val="00730003"/>
    <w:rsid w:val="007314FB"/>
    <w:rsid w:val="007319B4"/>
    <w:rsid w:val="00733B60"/>
    <w:rsid w:val="00734BB6"/>
    <w:rsid w:val="007356A0"/>
    <w:rsid w:val="00735CF8"/>
    <w:rsid w:val="0073606E"/>
    <w:rsid w:val="007408E4"/>
    <w:rsid w:val="007462F7"/>
    <w:rsid w:val="007520DB"/>
    <w:rsid w:val="0075620E"/>
    <w:rsid w:val="00770A7A"/>
    <w:rsid w:val="00777BCD"/>
    <w:rsid w:val="007830E2"/>
    <w:rsid w:val="0078415D"/>
    <w:rsid w:val="00794C01"/>
    <w:rsid w:val="0079543C"/>
    <w:rsid w:val="00797EB9"/>
    <w:rsid w:val="007B03E0"/>
    <w:rsid w:val="007B5127"/>
    <w:rsid w:val="007B57D5"/>
    <w:rsid w:val="007D1C47"/>
    <w:rsid w:val="007D1DD5"/>
    <w:rsid w:val="007D779E"/>
    <w:rsid w:val="007E0409"/>
    <w:rsid w:val="007E6E38"/>
    <w:rsid w:val="007F124C"/>
    <w:rsid w:val="007F1CB6"/>
    <w:rsid w:val="007F28BD"/>
    <w:rsid w:val="008066AD"/>
    <w:rsid w:val="008122C9"/>
    <w:rsid w:val="00813274"/>
    <w:rsid w:val="00814393"/>
    <w:rsid w:val="00814CC3"/>
    <w:rsid w:val="00816123"/>
    <w:rsid w:val="00820597"/>
    <w:rsid w:val="008271B8"/>
    <w:rsid w:val="00830435"/>
    <w:rsid w:val="00836380"/>
    <w:rsid w:val="00840E9D"/>
    <w:rsid w:val="008437DB"/>
    <w:rsid w:val="00856E59"/>
    <w:rsid w:val="00860229"/>
    <w:rsid w:val="008633C9"/>
    <w:rsid w:val="008651B1"/>
    <w:rsid w:val="0087436E"/>
    <w:rsid w:val="0087489F"/>
    <w:rsid w:val="00877384"/>
    <w:rsid w:val="008834A1"/>
    <w:rsid w:val="0088354B"/>
    <w:rsid w:val="008934B1"/>
    <w:rsid w:val="008A3F73"/>
    <w:rsid w:val="008B5506"/>
    <w:rsid w:val="008B77F6"/>
    <w:rsid w:val="008C1F8F"/>
    <w:rsid w:val="008C36C8"/>
    <w:rsid w:val="008D26E8"/>
    <w:rsid w:val="008D6628"/>
    <w:rsid w:val="008E3D2B"/>
    <w:rsid w:val="008F0367"/>
    <w:rsid w:val="008F2E55"/>
    <w:rsid w:val="008F6F82"/>
    <w:rsid w:val="0090280F"/>
    <w:rsid w:val="00904930"/>
    <w:rsid w:val="009052F2"/>
    <w:rsid w:val="009069AD"/>
    <w:rsid w:val="00910A11"/>
    <w:rsid w:val="00923BC0"/>
    <w:rsid w:val="00924144"/>
    <w:rsid w:val="00932491"/>
    <w:rsid w:val="009352A5"/>
    <w:rsid w:val="00936EA6"/>
    <w:rsid w:val="00944B2A"/>
    <w:rsid w:val="00951B7E"/>
    <w:rsid w:val="009556C7"/>
    <w:rsid w:val="00962375"/>
    <w:rsid w:val="00975D9B"/>
    <w:rsid w:val="00981D7E"/>
    <w:rsid w:val="00985945"/>
    <w:rsid w:val="00985C83"/>
    <w:rsid w:val="00986EFF"/>
    <w:rsid w:val="00990527"/>
    <w:rsid w:val="0099675A"/>
    <w:rsid w:val="009B3197"/>
    <w:rsid w:val="009B3E33"/>
    <w:rsid w:val="009C2A80"/>
    <w:rsid w:val="009C2F1C"/>
    <w:rsid w:val="009D03AA"/>
    <w:rsid w:val="009D5295"/>
    <w:rsid w:val="009E37E0"/>
    <w:rsid w:val="009E5B99"/>
    <w:rsid w:val="009F1799"/>
    <w:rsid w:val="009F1AAD"/>
    <w:rsid w:val="009F5ED2"/>
    <w:rsid w:val="009F660A"/>
    <w:rsid w:val="00A12F43"/>
    <w:rsid w:val="00A21464"/>
    <w:rsid w:val="00A21E3A"/>
    <w:rsid w:val="00A2276F"/>
    <w:rsid w:val="00A22B9B"/>
    <w:rsid w:val="00A46668"/>
    <w:rsid w:val="00A4738D"/>
    <w:rsid w:val="00A558C7"/>
    <w:rsid w:val="00A626AE"/>
    <w:rsid w:val="00A649A5"/>
    <w:rsid w:val="00A6727A"/>
    <w:rsid w:val="00A6789E"/>
    <w:rsid w:val="00A758DD"/>
    <w:rsid w:val="00A76389"/>
    <w:rsid w:val="00A81A5E"/>
    <w:rsid w:val="00A85606"/>
    <w:rsid w:val="00A85D46"/>
    <w:rsid w:val="00A91ED6"/>
    <w:rsid w:val="00A93AE5"/>
    <w:rsid w:val="00A95A39"/>
    <w:rsid w:val="00A961E7"/>
    <w:rsid w:val="00AB41E6"/>
    <w:rsid w:val="00AB56B7"/>
    <w:rsid w:val="00AB7703"/>
    <w:rsid w:val="00AC1351"/>
    <w:rsid w:val="00AD4363"/>
    <w:rsid w:val="00AD4393"/>
    <w:rsid w:val="00AD6F8B"/>
    <w:rsid w:val="00AF2902"/>
    <w:rsid w:val="00AF319F"/>
    <w:rsid w:val="00AF7D62"/>
    <w:rsid w:val="00B00765"/>
    <w:rsid w:val="00B038C9"/>
    <w:rsid w:val="00B05C51"/>
    <w:rsid w:val="00B232C6"/>
    <w:rsid w:val="00B32AD3"/>
    <w:rsid w:val="00B42EF4"/>
    <w:rsid w:val="00B44BC2"/>
    <w:rsid w:val="00B47178"/>
    <w:rsid w:val="00B53C40"/>
    <w:rsid w:val="00B542F7"/>
    <w:rsid w:val="00B55842"/>
    <w:rsid w:val="00B55C82"/>
    <w:rsid w:val="00B65980"/>
    <w:rsid w:val="00B7112A"/>
    <w:rsid w:val="00B75186"/>
    <w:rsid w:val="00B83FD9"/>
    <w:rsid w:val="00B84AC6"/>
    <w:rsid w:val="00B8509D"/>
    <w:rsid w:val="00B85E31"/>
    <w:rsid w:val="00B90B73"/>
    <w:rsid w:val="00B9459A"/>
    <w:rsid w:val="00BA5203"/>
    <w:rsid w:val="00BA5783"/>
    <w:rsid w:val="00BA68DB"/>
    <w:rsid w:val="00BB10C8"/>
    <w:rsid w:val="00BB1D8F"/>
    <w:rsid w:val="00BB3A62"/>
    <w:rsid w:val="00BB7FFD"/>
    <w:rsid w:val="00BC2CBC"/>
    <w:rsid w:val="00BC3466"/>
    <w:rsid w:val="00BC58FE"/>
    <w:rsid w:val="00BD2DEB"/>
    <w:rsid w:val="00BD3284"/>
    <w:rsid w:val="00BE147F"/>
    <w:rsid w:val="00C03D0C"/>
    <w:rsid w:val="00C0569F"/>
    <w:rsid w:val="00C102D3"/>
    <w:rsid w:val="00C24194"/>
    <w:rsid w:val="00C3296A"/>
    <w:rsid w:val="00C32B9C"/>
    <w:rsid w:val="00C3732E"/>
    <w:rsid w:val="00C41B27"/>
    <w:rsid w:val="00C42668"/>
    <w:rsid w:val="00C42DFF"/>
    <w:rsid w:val="00C530A4"/>
    <w:rsid w:val="00C57C27"/>
    <w:rsid w:val="00C61394"/>
    <w:rsid w:val="00C67692"/>
    <w:rsid w:val="00C67A95"/>
    <w:rsid w:val="00C71582"/>
    <w:rsid w:val="00C80B9B"/>
    <w:rsid w:val="00C847BD"/>
    <w:rsid w:val="00C91794"/>
    <w:rsid w:val="00C917C3"/>
    <w:rsid w:val="00C959BC"/>
    <w:rsid w:val="00CA1773"/>
    <w:rsid w:val="00CA2609"/>
    <w:rsid w:val="00CB7CFB"/>
    <w:rsid w:val="00CC2C01"/>
    <w:rsid w:val="00CC50C3"/>
    <w:rsid w:val="00CD23B5"/>
    <w:rsid w:val="00CE06DF"/>
    <w:rsid w:val="00CE14D6"/>
    <w:rsid w:val="00CE1669"/>
    <w:rsid w:val="00CE4E0E"/>
    <w:rsid w:val="00CE7157"/>
    <w:rsid w:val="00CF1D00"/>
    <w:rsid w:val="00CF44EF"/>
    <w:rsid w:val="00D00D53"/>
    <w:rsid w:val="00D05644"/>
    <w:rsid w:val="00D20481"/>
    <w:rsid w:val="00D42E64"/>
    <w:rsid w:val="00D51B98"/>
    <w:rsid w:val="00D53135"/>
    <w:rsid w:val="00D55C98"/>
    <w:rsid w:val="00D56CCD"/>
    <w:rsid w:val="00D5783F"/>
    <w:rsid w:val="00D70E63"/>
    <w:rsid w:val="00D742AE"/>
    <w:rsid w:val="00D7480C"/>
    <w:rsid w:val="00D75034"/>
    <w:rsid w:val="00D7689E"/>
    <w:rsid w:val="00D86BCB"/>
    <w:rsid w:val="00D86D87"/>
    <w:rsid w:val="00D91AD7"/>
    <w:rsid w:val="00D96CF8"/>
    <w:rsid w:val="00DA4312"/>
    <w:rsid w:val="00DB1228"/>
    <w:rsid w:val="00DC315F"/>
    <w:rsid w:val="00DC5CFF"/>
    <w:rsid w:val="00DD498E"/>
    <w:rsid w:val="00DE0156"/>
    <w:rsid w:val="00DE26FD"/>
    <w:rsid w:val="00DE6B24"/>
    <w:rsid w:val="00DE7FFB"/>
    <w:rsid w:val="00DF1601"/>
    <w:rsid w:val="00DF1785"/>
    <w:rsid w:val="00DF3A26"/>
    <w:rsid w:val="00E01D52"/>
    <w:rsid w:val="00E0311D"/>
    <w:rsid w:val="00E123A9"/>
    <w:rsid w:val="00E1259B"/>
    <w:rsid w:val="00E13E21"/>
    <w:rsid w:val="00E2100A"/>
    <w:rsid w:val="00E32DF7"/>
    <w:rsid w:val="00E33A3A"/>
    <w:rsid w:val="00E3417D"/>
    <w:rsid w:val="00E35207"/>
    <w:rsid w:val="00E47911"/>
    <w:rsid w:val="00E57771"/>
    <w:rsid w:val="00E61939"/>
    <w:rsid w:val="00E6487B"/>
    <w:rsid w:val="00E70D0C"/>
    <w:rsid w:val="00E73215"/>
    <w:rsid w:val="00E92FE4"/>
    <w:rsid w:val="00E94618"/>
    <w:rsid w:val="00E95AB8"/>
    <w:rsid w:val="00EA5117"/>
    <w:rsid w:val="00EA6279"/>
    <w:rsid w:val="00EC355A"/>
    <w:rsid w:val="00EC73DC"/>
    <w:rsid w:val="00ED136D"/>
    <w:rsid w:val="00ED34DB"/>
    <w:rsid w:val="00ED7D0C"/>
    <w:rsid w:val="00EE76F4"/>
    <w:rsid w:val="00F043E3"/>
    <w:rsid w:val="00F061FD"/>
    <w:rsid w:val="00F16EFF"/>
    <w:rsid w:val="00F20272"/>
    <w:rsid w:val="00F23950"/>
    <w:rsid w:val="00F30C57"/>
    <w:rsid w:val="00F3120E"/>
    <w:rsid w:val="00F34267"/>
    <w:rsid w:val="00F41C27"/>
    <w:rsid w:val="00F539CC"/>
    <w:rsid w:val="00F56E12"/>
    <w:rsid w:val="00F576BA"/>
    <w:rsid w:val="00F62E2E"/>
    <w:rsid w:val="00F640D0"/>
    <w:rsid w:val="00F67F30"/>
    <w:rsid w:val="00F82E62"/>
    <w:rsid w:val="00F93CDF"/>
    <w:rsid w:val="00FA1111"/>
    <w:rsid w:val="00FA28E9"/>
    <w:rsid w:val="00FA3A50"/>
    <w:rsid w:val="00FA4D21"/>
    <w:rsid w:val="00FA68CD"/>
    <w:rsid w:val="00FB1D36"/>
    <w:rsid w:val="00FB565A"/>
    <w:rsid w:val="00FB734D"/>
    <w:rsid w:val="00FC60A6"/>
    <w:rsid w:val="00FD04DA"/>
    <w:rsid w:val="00FD0EDA"/>
    <w:rsid w:val="00FD1878"/>
    <w:rsid w:val="00FD1BF0"/>
    <w:rsid w:val="00FE7C91"/>
    <w:rsid w:val="00FF163E"/>
    <w:rsid w:val="00FF5DA6"/>
    <w:rsid w:val="09089139"/>
    <w:rsid w:val="09B522BD"/>
    <w:rsid w:val="0BADDACB"/>
    <w:rsid w:val="0D180359"/>
    <w:rsid w:val="10C37A11"/>
    <w:rsid w:val="17781E9C"/>
    <w:rsid w:val="2177A8F8"/>
    <w:rsid w:val="23F3358F"/>
    <w:rsid w:val="2446DF26"/>
    <w:rsid w:val="27262FE9"/>
    <w:rsid w:val="281BF691"/>
    <w:rsid w:val="30A54A16"/>
    <w:rsid w:val="318EF574"/>
    <w:rsid w:val="327B2A30"/>
    <w:rsid w:val="341EAF2A"/>
    <w:rsid w:val="380BE78A"/>
    <w:rsid w:val="386FAF31"/>
    <w:rsid w:val="39C965B5"/>
    <w:rsid w:val="3F34E3C4"/>
    <w:rsid w:val="41DCAF49"/>
    <w:rsid w:val="566AB3FD"/>
    <w:rsid w:val="56CDBE78"/>
    <w:rsid w:val="59028284"/>
    <w:rsid w:val="6E6D70EA"/>
    <w:rsid w:val="70018244"/>
    <w:rsid w:val="71DC52D1"/>
    <w:rsid w:val="79410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1EAF2A"/>
  <w15:docId w15:val="{A1F61EFC-7CE7-4BB6-8869-736875E5BD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1102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nhideWhenUsed/>
    <w:qFormat/>
    <w:rsid w:val="00B05C5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8D26E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nhideWhenUsed/>
    <w:qFormat/>
    <w:rsid w:val="00A95A3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305E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364238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spacing w:after="0" w:line="240" w:lineRule="auto"/>
      <w:outlineLvl w:val="5"/>
    </w:pPr>
    <w:rPr>
      <w:rFonts w:ascii="Arial" w:eastAsia="Times New Roman" w:hAnsi="Arial" w:cs="Arial"/>
      <w:b/>
      <w:bCs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05C5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5C51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05C5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73606E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102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1026F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11026F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026F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11026F"/>
    <w:pPr>
      <w:spacing w:after="100"/>
      <w:ind w:left="440"/>
    </w:pPr>
    <w:rPr>
      <w:rFonts w:eastAsiaTheme="minorEastAsia" w:cs="Times New Roman"/>
      <w:lang w:val="en-US"/>
    </w:rPr>
  </w:style>
  <w:style w:type="paragraph" w:customStyle="1" w:styleId="bullet">
    <w:name w:val="bullet"/>
    <w:link w:val="bulletChar"/>
    <w:rsid w:val="0011026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11026F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D26E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237C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D056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05644"/>
  </w:style>
  <w:style w:type="character" w:customStyle="1" w:styleId="eop">
    <w:name w:val="eop"/>
    <w:basedOn w:val="DefaultParagraphFont"/>
    <w:rsid w:val="00D05644"/>
  </w:style>
  <w:style w:type="paragraph" w:styleId="ListParagraph">
    <w:name w:val="List Paragraph"/>
    <w:basedOn w:val="Normal"/>
    <w:link w:val="ListParagraphChar"/>
    <w:qFormat/>
    <w:rsid w:val="00D05644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672D9"/>
    <w:rPr>
      <w:color w:val="954F72" w:themeColor="followedHyperlink"/>
      <w:u w:val="single"/>
    </w:rPr>
  </w:style>
  <w:style w:type="character" w:customStyle="1" w:styleId="ListParagraphChar">
    <w:name w:val="List Paragraph Char"/>
    <w:link w:val="ListParagraph"/>
    <w:locked/>
    <w:rsid w:val="00130AD1"/>
  </w:style>
  <w:style w:type="character" w:customStyle="1" w:styleId="a-size-large">
    <w:name w:val="a-size-large"/>
    <w:basedOn w:val="DefaultParagraphFont"/>
    <w:rsid w:val="002F6CF3"/>
  </w:style>
  <w:style w:type="character" w:styleId="UnresolvedMention">
    <w:name w:val="Unresolved Mention"/>
    <w:basedOn w:val="DefaultParagraphFont"/>
    <w:uiPriority w:val="99"/>
    <w:semiHidden/>
    <w:unhideWhenUsed/>
    <w:rsid w:val="00BA578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nhideWhenUsed/>
    <w:rsid w:val="00D55C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D55C98"/>
  </w:style>
  <w:style w:type="paragraph" w:styleId="Footer">
    <w:name w:val="footer"/>
    <w:basedOn w:val="Normal"/>
    <w:link w:val="FooterChar"/>
    <w:uiPriority w:val="99"/>
    <w:unhideWhenUsed/>
    <w:rsid w:val="00D55C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C98"/>
  </w:style>
  <w:style w:type="paragraph" w:styleId="Subtitle">
    <w:name w:val="Subtitle"/>
    <w:basedOn w:val="Normal"/>
    <w:next w:val="Normal"/>
    <w:link w:val="SubtitleChar"/>
    <w:uiPriority w:val="11"/>
    <w:qFormat/>
    <w:rsid w:val="00AB7703"/>
    <w:pPr>
      <w:numPr>
        <w:ilvl w:val="1"/>
      </w:numPr>
      <w:spacing w:line="240" w:lineRule="auto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AB7703"/>
    <w:rPr>
      <w:rFonts w:eastAsiaTheme="minorEastAsia"/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A95A39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A95A3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4305EA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CommentReference">
    <w:name w:val="annotation reference"/>
    <w:basedOn w:val="DefaultParagraphFont"/>
    <w:uiPriority w:val="99"/>
    <w:semiHidden/>
    <w:unhideWhenUsed/>
    <w:rsid w:val="00D2048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2048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2048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2048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20481"/>
    <w:rPr>
      <w:b/>
      <w:bCs/>
      <w:sz w:val="20"/>
      <w:szCs w:val="20"/>
    </w:rPr>
  </w:style>
  <w:style w:type="character" w:customStyle="1" w:styleId="HEABulletPointsChar">
    <w:name w:val="HEA Bullet Points Char"/>
    <w:basedOn w:val="DefaultParagraphFont"/>
    <w:link w:val="HEABulletPoints"/>
    <w:locked/>
    <w:rsid w:val="004065E5"/>
    <w:rPr>
      <w:rFonts w:ascii="Arial" w:hAnsi="Arial" w:cs="Arial"/>
      <w:color w:val="000000" w:themeColor="text1"/>
    </w:rPr>
  </w:style>
  <w:style w:type="paragraph" w:customStyle="1" w:styleId="HEABulletPoints">
    <w:name w:val="HEA Bullet Points"/>
    <w:basedOn w:val="ListParagraph"/>
    <w:link w:val="HEABulletPointsChar"/>
    <w:qFormat/>
    <w:rsid w:val="004065E5"/>
    <w:pPr>
      <w:spacing w:after="0" w:line="240" w:lineRule="auto"/>
      <w:ind w:left="0"/>
    </w:pPr>
    <w:rPr>
      <w:rFonts w:ascii="Arial" w:hAnsi="Arial" w:cs="Arial"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7F1CB6"/>
    <w:rPr>
      <w:i/>
      <w:iCs/>
      <w:color w:val="4472C4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12242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24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Revision">
    <w:name w:val="Revision"/>
    <w:hidden/>
    <w:uiPriority w:val="99"/>
    <w:semiHidden/>
    <w:rsid w:val="00D86BCB"/>
    <w:pPr>
      <w:spacing w:after="0" w:line="240" w:lineRule="auto"/>
    </w:pPr>
  </w:style>
  <w:style w:type="character" w:customStyle="1" w:styleId="Heading6Char">
    <w:name w:val="Heading 6 Char"/>
    <w:basedOn w:val="DefaultParagraphFont"/>
    <w:link w:val="Heading6"/>
    <w:rsid w:val="00364238"/>
    <w:rPr>
      <w:rFonts w:ascii="Arial" w:eastAsia="Times New Roman" w:hAnsi="Arial" w:cs="Arial"/>
      <w:b/>
      <w:bCs/>
      <w:sz w:val="24"/>
      <w:szCs w:val="20"/>
    </w:rPr>
  </w:style>
  <w:style w:type="paragraph" w:styleId="NormalWeb">
    <w:name w:val="Normal (Web)"/>
    <w:basedOn w:val="Normal"/>
    <w:uiPriority w:val="99"/>
    <w:rsid w:val="00364238"/>
    <w:pPr>
      <w:spacing w:before="100" w:after="10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BodyText2">
    <w:name w:val="Body Text 2"/>
    <w:basedOn w:val="Normal"/>
    <w:link w:val="BodyText2Char"/>
    <w:rsid w:val="00364238"/>
    <w:pPr>
      <w:spacing w:after="0" w:line="240" w:lineRule="auto"/>
    </w:pPr>
    <w:rPr>
      <w:rFonts w:ascii="Times New Roman" w:eastAsia="Times New Roman" w:hAnsi="Times New Roman" w:cs="Times New Roman"/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364238"/>
    <w:rPr>
      <w:rFonts w:ascii="Times New Roman" w:eastAsia="Times New Roman" w:hAnsi="Times New Roman" w:cs="Times New Roman"/>
      <w:sz w:val="16"/>
      <w:szCs w:val="20"/>
    </w:rPr>
  </w:style>
  <w:style w:type="paragraph" w:customStyle="1" w:styleId="BodyText1">
    <w:name w:val="Body Text1"/>
    <w:basedOn w:val="Normal"/>
    <w:rsid w:val="00364238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paragraph" w:styleId="BalloonText">
    <w:name w:val="Balloon Text"/>
    <w:basedOn w:val="Normal"/>
    <w:link w:val="BalloonTextChar"/>
    <w:rsid w:val="00364238"/>
    <w:pPr>
      <w:spacing w:after="0" w:line="240" w:lineRule="auto"/>
    </w:pPr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BalloonTextChar">
    <w:name w:val="Balloon Text Char"/>
    <w:basedOn w:val="DefaultParagraphFont"/>
    <w:link w:val="BalloonText"/>
    <w:rsid w:val="00364238"/>
    <w:rPr>
      <w:rFonts w:ascii="Tahoma" w:eastAsia="Times New Roman" w:hAnsi="Tahoma" w:cs="Tahoma"/>
      <w:sz w:val="16"/>
      <w:szCs w:val="16"/>
      <w:lang w:eastAsia="en-GB"/>
    </w:rPr>
  </w:style>
  <w:style w:type="paragraph" w:customStyle="1" w:styleId="BulletedList">
    <w:name w:val="Bulleted List"/>
    <w:basedOn w:val="Normal"/>
    <w:rsid w:val="00364238"/>
    <w:pPr>
      <w:numPr>
        <w:numId w:val="13"/>
      </w:numPr>
      <w:spacing w:before="120" w:after="240" w:line="240" w:lineRule="auto"/>
    </w:pPr>
    <w:rPr>
      <w:rFonts w:ascii="Verdana" w:eastAsia="Times New Roman" w:hAnsi="Verdana" w:cs="Times New Roman"/>
      <w:sz w:val="16"/>
      <w:szCs w:val="24"/>
      <w:lang w:val="en-US"/>
    </w:rPr>
  </w:style>
  <w:style w:type="character" w:styleId="Emphasis">
    <w:name w:val="Emphasis"/>
    <w:uiPriority w:val="20"/>
    <w:qFormat/>
    <w:rsid w:val="00364238"/>
    <w:rPr>
      <w:i/>
      <w:iCs/>
    </w:rPr>
  </w:style>
  <w:style w:type="paragraph" w:customStyle="1" w:styleId="darktxt">
    <w:name w:val="darktxt"/>
    <w:basedOn w:val="Normal"/>
    <w:rsid w:val="00364238"/>
    <w:pPr>
      <w:spacing w:before="100" w:beforeAutospacing="1" w:after="100" w:afterAutospacing="1" w:line="240" w:lineRule="auto"/>
    </w:pPr>
    <w:rPr>
      <w:rFonts w:ascii="Verdana" w:eastAsia="Times New Roman" w:hAnsi="Verdana" w:cs="Times New Roman"/>
      <w:color w:val="000000"/>
      <w:sz w:val="18"/>
      <w:szCs w:val="18"/>
      <w:lang w:eastAsia="en-GB"/>
    </w:rPr>
  </w:style>
  <w:style w:type="character" w:styleId="SubtleEmphasis">
    <w:name w:val="Subtle Emphasis"/>
    <w:basedOn w:val="DefaultParagraphFont"/>
    <w:uiPriority w:val="19"/>
    <w:qFormat/>
    <w:rsid w:val="00477B61"/>
    <w:rPr>
      <w:i/>
      <w:iCs/>
      <w:color w:val="404040" w:themeColor="text1" w:themeTint="BF"/>
    </w:rPr>
  </w:style>
  <w:style w:type="paragraph" w:styleId="BodyText3">
    <w:name w:val="Body Text 3"/>
    <w:basedOn w:val="Normal"/>
    <w:link w:val="BodyText3Char"/>
    <w:uiPriority w:val="99"/>
    <w:unhideWhenUsed/>
    <w:rsid w:val="00CD23B5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CD23B5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808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54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836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23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23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0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4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3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7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27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5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63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8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59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This handbook is relevant for students undertaking the PGCert tHE Programme</Abstract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2" ma:contentTypeDescription="Create a new document." ma:contentTypeScope="" ma:versionID="1670528a4cb03b363330b59c929238ca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9f67b61d8c0838a0d6c28586f8c0a6e4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641e579b-60c5-42e8-9a76-297351da7e60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4A637B-C1E4-476B-B047-CBFD7008272F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3.xml><?xml version="1.0" encoding="utf-8"?>
<ds:datastoreItem xmlns:ds="http://schemas.openxmlformats.org/officeDocument/2006/customXml" ds:itemID="{DFF25BFA-3523-47DE-9CD6-E71D7DEAE31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D2EE86B-682F-4354-B4E0-9A7974AC585C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E177CBCC-F2C0-42FD-AD7B-A15F716724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430</Words>
  <Characters>2453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UNHE 7007 Effective teaching in higher education</vt:lpstr>
    </vt:vector>
  </TitlesOfParts>
  <Company/>
  <LinksUpToDate>false</LinksUpToDate>
  <CharactersWithSpaces>2878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UNHE 7007 Effective teaching in higher education</dc:title>
  <dc:subject/>
  <dc:creator>Marc Flagg</dc:creator>
  <cp:keywords/>
  <dc:description/>
  <cp:lastModifiedBy>Mark Flagg</cp:lastModifiedBy>
  <cp:revision>3</cp:revision>
  <cp:lastPrinted>2020-09-06T12:35:00Z</cp:lastPrinted>
  <dcterms:created xsi:type="dcterms:W3CDTF">2024-03-25T12:50:00Z</dcterms:created>
  <dcterms:modified xsi:type="dcterms:W3CDTF">2024-03-25T12:51:00Z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