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B6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2E2AE697" w:rsidR="003B3F9D" w:rsidRPr="00A406E5" w:rsidRDefault="00531BB9" w:rsidP="001E57C1">
            <w:pPr>
              <w:spacing w:before="120" w:after="120"/>
              <w:jc w:val="both"/>
              <w:rPr>
                <w:rFonts w:ascii="Arial" w:hAnsi="Arial" w:cs="Arial"/>
                <w:b/>
                <w:sz w:val="22"/>
                <w:szCs w:val="22"/>
              </w:rPr>
            </w:pPr>
            <w:r>
              <w:rPr>
                <w:rFonts w:ascii="Arial" w:hAnsi="Arial" w:cs="Arial"/>
                <w:b/>
                <w:sz w:val="22"/>
                <w:szCs w:val="22"/>
              </w:rPr>
              <w:t>Joshua Garcia-Gray</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32F5A291" w:rsidR="003B3F9D" w:rsidRPr="00A406E5" w:rsidRDefault="009B0698" w:rsidP="001E57C1">
            <w:pPr>
              <w:spacing w:before="120" w:after="120"/>
              <w:jc w:val="both"/>
              <w:rPr>
                <w:rFonts w:ascii="Arial" w:hAnsi="Arial" w:cs="Arial"/>
                <w:b/>
                <w:sz w:val="22"/>
                <w:szCs w:val="22"/>
              </w:rPr>
            </w:pPr>
            <w:r w:rsidRPr="009B0698">
              <w:rPr>
                <w:rFonts w:ascii="Arial" w:hAnsi="Arial" w:cs="Arial"/>
                <w:b/>
                <w:sz w:val="22"/>
                <w:szCs w:val="22"/>
              </w:rPr>
              <w:t>154733</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74A01BEC" w:rsidR="008F1308" w:rsidRPr="00A406E5" w:rsidRDefault="00FE10B6" w:rsidP="00E51AAC">
            <w:pPr>
              <w:spacing w:before="120" w:after="120"/>
              <w:jc w:val="both"/>
              <w:rPr>
                <w:rFonts w:ascii="Arial" w:hAnsi="Arial" w:cs="Arial"/>
                <w:b/>
                <w:sz w:val="22"/>
                <w:szCs w:val="22"/>
              </w:rPr>
            </w:pPr>
            <w:r w:rsidRPr="00FE10B6">
              <w:rPr>
                <w:rFonts w:ascii="Arial" w:hAnsi="Arial" w:cs="Arial"/>
                <w:b/>
                <w:color w:val="0F243E" w:themeColor="text2" w:themeShade="80"/>
                <w:sz w:val="22"/>
                <w:szCs w:val="22"/>
              </w:rPr>
              <w:t>Advanced Web Development</w:t>
            </w:r>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047B6D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75023762" w:rsidR="00B84B5B" w:rsidRPr="00A406E5" w:rsidRDefault="00FE10B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2FD2DC75" w:rsidR="00DB116D" w:rsidRPr="00A406E5" w:rsidRDefault="00DB45B6" w:rsidP="005F0579">
            <w:pPr>
              <w:spacing w:before="120" w:after="120"/>
              <w:jc w:val="both"/>
              <w:rPr>
                <w:rFonts w:ascii="Arial" w:hAnsi="Arial" w:cs="Arial"/>
                <w:b/>
                <w:sz w:val="22"/>
                <w:szCs w:val="22"/>
              </w:rPr>
            </w:pPr>
            <w:r>
              <w:rPr>
                <w:rFonts w:ascii="Arial" w:hAnsi="Arial" w:cs="Arial"/>
                <w:b/>
                <w:sz w:val="22"/>
                <w:szCs w:val="22"/>
              </w:rPr>
              <w:t xml:space="preserve">Advanced Web </w:t>
            </w:r>
            <w:r w:rsidR="00DE7D96">
              <w:rPr>
                <w:rFonts w:ascii="Arial" w:hAnsi="Arial" w:cs="Arial"/>
                <w:b/>
                <w:sz w:val="22"/>
                <w:szCs w:val="22"/>
              </w:rPr>
              <w:t>Development and Evaluation</w:t>
            </w:r>
          </w:p>
        </w:tc>
        <w:tc>
          <w:tcPr>
            <w:tcW w:w="2268" w:type="dxa"/>
            <w:shd w:val="pct15" w:color="auto" w:fill="auto"/>
          </w:tcPr>
          <w:p w14:paraId="047B6DD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7B6DD2" w14:textId="6AFF734C" w:rsidR="00DB116D" w:rsidRPr="00A406E5" w:rsidRDefault="00DE7D96" w:rsidP="00E51AAC">
            <w:pPr>
              <w:spacing w:before="120" w:after="120"/>
              <w:jc w:val="both"/>
              <w:rPr>
                <w:rFonts w:ascii="Arial" w:hAnsi="Arial" w:cs="Arial"/>
                <w:b/>
                <w:sz w:val="22"/>
                <w:szCs w:val="22"/>
              </w:rPr>
            </w:pPr>
            <w:r>
              <w:rPr>
                <w:rFonts w:ascii="Arial" w:hAnsi="Arial" w:cs="Arial"/>
                <w:b/>
                <w:sz w:val="22"/>
                <w:szCs w:val="22"/>
              </w:rPr>
              <w:t>1</w:t>
            </w:r>
            <w:r w:rsidR="00DB45B6">
              <w:rPr>
                <w:rFonts w:ascii="Arial" w:hAnsi="Arial" w:cs="Arial"/>
                <w:b/>
                <w:sz w:val="22"/>
                <w:szCs w:val="22"/>
              </w:rPr>
              <w:t>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3BFDC519" w:rsidR="00B84B5B" w:rsidRPr="00A406E5" w:rsidRDefault="003D00AD" w:rsidP="005F0579">
            <w:pPr>
              <w:spacing w:before="120" w:after="120"/>
              <w:jc w:val="both"/>
              <w:rPr>
                <w:rFonts w:ascii="Arial" w:hAnsi="Arial" w:cs="Arial"/>
                <w:b/>
                <w:sz w:val="22"/>
                <w:szCs w:val="22"/>
              </w:rPr>
            </w:pPr>
            <w:r>
              <w:rPr>
                <w:rFonts w:ascii="Arial" w:hAnsi="Arial" w:cs="Arial"/>
                <w:b/>
                <w:sz w:val="22"/>
                <w:szCs w:val="22"/>
              </w:rPr>
              <w:t>12</w:t>
            </w:r>
            <w:r w:rsidR="00DB45B6" w:rsidRPr="00DB45B6">
              <w:rPr>
                <w:rFonts w:ascii="Arial" w:hAnsi="Arial" w:cs="Arial"/>
                <w:b/>
                <w:sz w:val="22"/>
                <w:szCs w:val="22"/>
              </w:rPr>
              <w:t>/</w:t>
            </w:r>
            <w:r>
              <w:rPr>
                <w:rFonts w:ascii="Arial" w:hAnsi="Arial" w:cs="Arial"/>
                <w:b/>
                <w:sz w:val="22"/>
                <w:szCs w:val="22"/>
              </w:rPr>
              <w:t>4</w:t>
            </w:r>
            <w:r w:rsidR="00DB45B6" w:rsidRPr="00DB45B6">
              <w:rPr>
                <w:rFonts w:ascii="Arial" w:hAnsi="Arial" w:cs="Arial"/>
                <w:b/>
                <w:sz w:val="22"/>
                <w:szCs w:val="22"/>
              </w:rPr>
              <w:t>/1</w:t>
            </w:r>
            <w:r>
              <w:rPr>
                <w:rFonts w:ascii="Arial" w:hAnsi="Arial" w:cs="Arial"/>
                <w:b/>
                <w:sz w:val="22"/>
                <w:szCs w:val="22"/>
              </w:rPr>
              <w:t>9</w:t>
            </w:r>
          </w:p>
        </w:tc>
        <w:tc>
          <w:tcPr>
            <w:tcW w:w="2268" w:type="dxa"/>
            <w:shd w:val="pct15" w:color="auto" w:fill="auto"/>
          </w:tcPr>
          <w:p w14:paraId="047B6D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7992117E" w:rsidR="00B84B5B" w:rsidRPr="00A406E5" w:rsidRDefault="003D00AD" w:rsidP="005F0579">
            <w:pPr>
              <w:spacing w:before="120" w:after="120"/>
              <w:jc w:val="both"/>
              <w:rPr>
                <w:rFonts w:ascii="Arial" w:hAnsi="Arial" w:cs="Arial"/>
                <w:b/>
                <w:sz w:val="22"/>
                <w:szCs w:val="22"/>
              </w:rPr>
            </w:pPr>
            <w:r>
              <w:rPr>
                <w:rFonts w:ascii="Arial" w:hAnsi="Arial" w:cs="Arial"/>
                <w:b/>
                <w:sz w:val="22"/>
                <w:szCs w:val="22"/>
              </w:rPr>
              <w:t>10/5/19</w:t>
            </w:r>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047B6DE2" w14:textId="77777777" w:rsidR="00152E9D" w:rsidRPr="00A406E5" w:rsidRDefault="00152E9D" w:rsidP="00DB116D">
      <w:pPr>
        <w:rPr>
          <w:rFonts w:ascii="Arial" w:hAnsi="Arial" w:cs="Arial"/>
          <w:sz w:val="32"/>
        </w:rPr>
      </w:pPr>
    </w:p>
    <w:p w14:paraId="047B6DE3" w14:textId="77777777" w:rsidR="00152E9D" w:rsidRPr="00A406E5" w:rsidRDefault="00152E9D" w:rsidP="00DB116D">
      <w:pPr>
        <w:rPr>
          <w:rFonts w:ascii="Arial" w:hAnsi="Arial" w:cs="Arial"/>
          <w:sz w:val="32"/>
        </w:rPr>
      </w:pPr>
    </w:p>
    <w:p w14:paraId="047B6DE4" w14:textId="77777777" w:rsidR="00152E9D" w:rsidRPr="00A406E5" w:rsidRDefault="00152E9D" w:rsidP="00DB116D">
      <w:pPr>
        <w:rPr>
          <w:rFonts w:ascii="Arial" w:hAnsi="Arial" w:cs="Arial"/>
          <w:sz w:val="32"/>
        </w:rPr>
      </w:pPr>
    </w:p>
    <w:p w14:paraId="047B6DE5" w14:textId="77777777" w:rsidR="00152E9D" w:rsidRPr="00A406E5" w:rsidRDefault="00152E9D" w:rsidP="00DB116D">
      <w:pPr>
        <w:rPr>
          <w:rFonts w:ascii="Arial" w:hAnsi="Arial" w:cs="Arial"/>
          <w:sz w:val="32"/>
        </w:rPr>
      </w:pPr>
    </w:p>
    <w:p w14:paraId="047B6DE6" w14:textId="77777777" w:rsidR="00152E9D" w:rsidRPr="00A406E5" w:rsidRDefault="00152E9D" w:rsidP="00DB116D">
      <w:pPr>
        <w:rPr>
          <w:rFonts w:ascii="Arial" w:hAnsi="Arial" w:cs="Arial"/>
          <w:sz w:val="32"/>
        </w:rPr>
      </w:pPr>
    </w:p>
    <w:p w14:paraId="047B6DE7" w14:textId="77777777" w:rsidR="00A406E5" w:rsidRDefault="00A406E5">
      <w:pPr>
        <w:rPr>
          <w:rFonts w:ascii="Arial" w:hAnsi="Arial" w:cs="Arial"/>
          <w:sz w:val="32"/>
        </w:rPr>
      </w:pPr>
      <w:r>
        <w:rPr>
          <w:rFonts w:ascii="Arial" w:hAnsi="Arial" w:cs="Arial"/>
          <w:sz w:val="32"/>
        </w:rPr>
        <w:br w:type="page"/>
      </w:r>
    </w:p>
    <w:p w14:paraId="047B6D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7B6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7B6DF3" w14:textId="77777777" w:rsidTr="00DB45B6">
        <w:tc>
          <w:tcPr>
            <w:tcW w:w="9747" w:type="dxa"/>
          </w:tcPr>
          <w:p w14:paraId="06FABF5A" w14:textId="77777777" w:rsidR="00DE7D96" w:rsidRPr="00A04019" w:rsidRDefault="00DE7D96" w:rsidP="00DE7D96">
            <w:pPr>
              <w:pStyle w:val="bullet"/>
              <w:numPr>
                <w:ilvl w:val="0"/>
                <w:numId w:val="20"/>
              </w:numPr>
              <w:overflowPunct/>
              <w:autoSpaceDE/>
              <w:autoSpaceDN/>
              <w:adjustRightInd/>
              <w:spacing w:before="0" w:after="120"/>
              <w:ind w:left="714" w:hanging="357"/>
              <w:textAlignment w:val="auto"/>
              <w:rPr>
                <w:rFonts w:ascii="Arial" w:hAnsi="Arial" w:cs="Arial"/>
                <w:sz w:val="22"/>
                <w:szCs w:val="22"/>
              </w:rPr>
            </w:pPr>
            <w:r w:rsidRPr="00A04019">
              <w:rPr>
                <w:rFonts w:ascii="Arial" w:hAnsi="Arial" w:cs="Arial"/>
                <w:sz w:val="22"/>
                <w:szCs w:val="22"/>
              </w:rPr>
              <w:t>Deploy web programming techniques, design patterns, frameworks and/or application platforms in server-side and/or client-side development</w:t>
            </w:r>
          </w:p>
          <w:p w14:paraId="047B6DF2" w14:textId="5C8BA3A7" w:rsidR="00C01A3F" w:rsidRPr="00DE7D96" w:rsidRDefault="00DE7D96" w:rsidP="00DE7D96">
            <w:pPr>
              <w:pStyle w:val="ListParagraph"/>
              <w:numPr>
                <w:ilvl w:val="0"/>
                <w:numId w:val="20"/>
              </w:numPr>
              <w:autoSpaceDE w:val="0"/>
              <w:autoSpaceDN w:val="0"/>
              <w:adjustRightInd w:val="0"/>
              <w:rPr>
                <w:rFonts w:ascii="55mxi" w:hAnsi="55mxi" w:cs="55mxi"/>
                <w:sz w:val="22"/>
                <w:szCs w:val="22"/>
                <w:lang w:eastAsia="en-US"/>
              </w:rPr>
            </w:pPr>
            <w:r w:rsidRPr="00DE7D96">
              <w:rPr>
                <w:rFonts w:ascii="Arial" w:hAnsi="Arial" w:cs="Arial"/>
                <w:sz w:val="22"/>
                <w:szCs w:val="22"/>
              </w:rPr>
              <w:t>Critically evaluate the techniques and technology used in the development of web applications</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68C7D55E" w14:textId="77777777" w:rsidR="00DE7D96" w:rsidRPr="00DE7D96" w:rsidRDefault="00DE7D96" w:rsidP="00DE7D96">
      <w:pPr>
        <w:pStyle w:val="Style1"/>
        <w:adjustRightInd/>
        <w:spacing w:after="120"/>
        <w:ind w:left="284" w:right="726"/>
        <w:rPr>
          <w:rFonts w:asciiTheme="majorHAnsi" w:hAnsiTheme="majorHAnsi" w:cstheme="majorHAnsi"/>
          <w:b/>
          <w:bCs/>
          <w:sz w:val="22"/>
          <w:szCs w:val="22"/>
        </w:rPr>
      </w:pPr>
      <w:r w:rsidRPr="00DE7D96">
        <w:rPr>
          <w:rFonts w:asciiTheme="majorHAnsi" w:hAnsiTheme="majorHAnsi" w:cstheme="majorHAnsi"/>
          <w:b/>
          <w:bCs/>
          <w:sz w:val="22"/>
          <w:szCs w:val="22"/>
        </w:rPr>
        <w:t>Task 1</w:t>
      </w:r>
    </w:p>
    <w:p w14:paraId="55517660" w14:textId="2BA87772" w:rsidR="00DE7D96" w:rsidRPr="00DE7D96" w:rsidRDefault="00DE7D96" w:rsidP="00DE7D9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Develop</w:t>
      </w:r>
      <w:r w:rsidRPr="00DE7D96">
        <w:rPr>
          <w:rFonts w:asciiTheme="majorHAnsi" w:hAnsiTheme="majorHAnsi" w:cstheme="majorHAnsi"/>
          <w:sz w:val="22"/>
          <w:szCs w:val="22"/>
        </w:rPr>
        <w:t xml:space="preserve"> the web application project designed as a part of the previous assessment.  </w:t>
      </w:r>
      <w:bookmarkStart w:id="0" w:name="_Hlk520191125"/>
      <w:r w:rsidRPr="00DE7D96">
        <w:rPr>
          <w:rFonts w:asciiTheme="majorHAnsi" w:hAnsiTheme="majorHAnsi" w:cstheme="majorHAnsi"/>
          <w:sz w:val="22"/>
          <w:szCs w:val="22"/>
        </w:rPr>
        <w:t>The web application design should be for a consumer review platform similar to TripAdvisor the subject area of which is up to you.  Functionality should include the ability to add user accounts which can then review and rate specific subjects.  Users should be allowed to comment on each other’s reviews. Admin user accounts would be required moderate content and to add new items, images, descriptions which could then be reviewed.  The website must be able to present reviews and scores using a number of views.</w:t>
      </w:r>
    </w:p>
    <w:p w14:paraId="31372B0D" w14:textId="77777777" w:rsidR="00DE7D96" w:rsidRPr="00DE7D96" w:rsidRDefault="00DE7D96" w:rsidP="00DE7D96">
      <w:pPr>
        <w:pStyle w:val="Style1"/>
        <w:adjustRightInd/>
        <w:ind w:left="284" w:right="726"/>
        <w:rPr>
          <w:rFonts w:asciiTheme="majorHAnsi" w:hAnsiTheme="majorHAnsi" w:cstheme="majorHAnsi"/>
          <w:sz w:val="22"/>
          <w:szCs w:val="22"/>
        </w:rPr>
      </w:pPr>
    </w:p>
    <w:p w14:paraId="2C7B53F6" w14:textId="77777777" w:rsidR="00DE7D96" w:rsidRPr="00DE7D96" w:rsidRDefault="00DE7D96" w:rsidP="00DE7D96">
      <w:pPr>
        <w:pStyle w:val="Style1"/>
        <w:adjustRightInd/>
        <w:spacing w:after="120"/>
        <w:ind w:left="284" w:right="726"/>
        <w:rPr>
          <w:rFonts w:asciiTheme="majorHAnsi" w:hAnsiTheme="majorHAnsi" w:cstheme="majorHAnsi"/>
          <w:sz w:val="22"/>
          <w:szCs w:val="22"/>
        </w:rPr>
      </w:pPr>
      <w:r w:rsidRPr="00DE7D96">
        <w:rPr>
          <w:rFonts w:asciiTheme="majorHAnsi" w:hAnsiTheme="majorHAnsi" w:cstheme="majorHAnsi"/>
          <w:sz w:val="22"/>
          <w:szCs w:val="22"/>
        </w:rPr>
        <w:t>Required functionality:</w:t>
      </w:r>
    </w:p>
    <w:p w14:paraId="1250CDB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Admin user login </w:t>
      </w:r>
    </w:p>
    <w:p w14:paraId="40F10561"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New review topic creation / amendment </w:t>
      </w:r>
    </w:p>
    <w:p w14:paraId="7968258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User account creation and login </w:t>
      </w:r>
    </w:p>
    <w:p w14:paraId="2B750E07"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post / amend review and score (must be both)</w:t>
      </w:r>
    </w:p>
    <w:p w14:paraId="44A7F5C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comment on another user’s review</w:t>
      </w:r>
    </w:p>
    <w:p w14:paraId="7A8D18A7"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Search reviews and present results using a number of different views</w:t>
      </w:r>
    </w:p>
    <w:bookmarkEnd w:id="0"/>
    <w:p w14:paraId="11F7A972"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Admin user can moderate reviews and comments</w:t>
      </w:r>
    </w:p>
    <w:p w14:paraId="652C27BE" w14:textId="77777777" w:rsidR="00DE7D96" w:rsidRPr="00DE7D96" w:rsidRDefault="00DE7D96" w:rsidP="00DE7D96">
      <w:pPr>
        <w:pStyle w:val="Style1"/>
        <w:adjustRightInd/>
        <w:ind w:right="726"/>
        <w:rPr>
          <w:rFonts w:asciiTheme="majorHAnsi" w:hAnsiTheme="majorHAnsi" w:cstheme="majorHAnsi"/>
          <w:sz w:val="22"/>
          <w:szCs w:val="22"/>
        </w:rPr>
      </w:pPr>
    </w:p>
    <w:p w14:paraId="69FDA01A" w14:textId="77777777" w:rsidR="00DE7D96" w:rsidRPr="00DE7D96" w:rsidRDefault="00DE7D96" w:rsidP="00DE7D96">
      <w:pPr>
        <w:pStyle w:val="Style1"/>
        <w:adjustRightInd/>
        <w:spacing w:after="120"/>
        <w:ind w:left="284" w:right="726"/>
        <w:rPr>
          <w:rFonts w:asciiTheme="majorHAnsi" w:hAnsiTheme="majorHAnsi" w:cstheme="majorHAnsi"/>
          <w:sz w:val="22"/>
          <w:szCs w:val="22"/>
        </w:rPr>
      </w:pPr>
      <w:r w:rsidRPr="00DE7D96">
        <w:rPr>
          <w:rFonts w:asciiTheme="majorHAnsi" w:hAnsiTheme="majorHAnsi" w:cstheme="majorHAnsi"/>
          <w:sz w:val="22"/>
          <w:szCs w:val="22"/>
        </w:rPr>
        <w:t>The final project must be functional.  Evidence of this should be submitted in the form of a screencast video demonstration of the project.  The screencast must include ALL of the above functionality and additionally:</w:t>
      </w:r>
    </w:p>
    <w:p w14:paraId="41F3FDDB"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Chosen security methodologies </w:t>
      </w:r>
    </w:p>
    <w:p w14:paraId="485E906D"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Extensive use of object oriented programming techniques</w:t>
      </w:r>
    </w:p>
    <w:p w14:paraId="6ED78594"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Integration of advanced web technologies (e.g. client/server-side framework, NoSQL data store, client-side template systems, MVC architecture, data transport integration, etc.)</w:t>
      </w:r>
    </w:p>
    <w:p w14:paraId="5D2C72C1"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Data being created, amended, removed or archived on the data store</w:t>
      </w:r>
    </w:p>
    <w:p w14:paraId="0D3B36D9"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Application workflow</w:t>
      </w:r>
    </w:p>
    <w:p w14:paraId="33B3E96A"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Use of communicative programming (e.g. structure, commenting, naming conventions, etc.)</w:t>
      </w:r>
    </w:p>
    <w:p w14:paraId="180E6565"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Use of concepts from other units in pursuit of a well-rounded solution  (usability, data design, etc.)</w:t>
      </w:r>
    </w:p>
    <w:p w14:paraId="7B549E04" w14:textId="77777777" w:rsidR="00DE7D96" w:rsidRPr="00DE7D96" w:rsidRDefault="00DE7D96" w:rsidP="00DE7D96">
      <w:pPr>
        <w:pStyle w:val="Style1"/>
        <w:adjustRightInd/>
        <w:ind w:left="284" w:right="726"/>
        <w:rPr>
          <w:rFonts w:asciiTheme="majorHAnsi" w:hAnsiTheme="majorHAnsi" w:cstheme="majorHAnsi"/>
          <w:sz w:val="22"/>
          <w:szCs w:val="22"/>
        </w:rPr>
      </w:pPr>
    </w:p>
    <w:p w14:paraId="783F06D8" w14:textId="34065496" w:rsidR="00DE7D96" w:rsidRPr="00DE7D96" w:rsidRDefault="00DE7D96" w:rsidP="00DE7D96">
      <w:pPr>
        <w:spacing w:after="120" w:line="276" w:lineRule="auto"/>
        <w:ind w:left="284"/>
        <w:rPr>
          <w:rFonts w:asciiTheme="majorHAnsi" w:hAnsiTheme="majorHAnsi" w:cstheme="majorHAnsi"/>
          <w:b/>
          <w:sz w:val="22"/>
          <w:szCs w:val="22"/>
        </w:rPr>
      </w:pPr>
      <w:r w:rsidRPr="00DE7D96">
        <w:rPr>
          <w:rFonts w:asciiTheme="majorHAnsi" w:hAnsiTheme="majorHAnsi" w:cstheme="majorHAnsi"/>
          <w:b/>
          <w:sz w:val="22"/>
          <w:szCs w:val="22"/>
        </w:rPr>
        <w:t>Task 2</w:t>
      </w:r>
    </w:p>
    <w:p w14:paraId="047B6E08" w14:textId="3AA190B6" w:rsidR="00152E9D" w:rsidRPr="0019381E" w:rsidRDefault="00DE7D96" w:rsidP="0019381E">
      <w:pPr>
        <w:spacing w:after="120" w:line="276" w:lineRule="auto"/>
        <w:ind w:left="284" w:right="389"/>
        <w:rPr>
          <w:rFonts w:asciiTheme="majorHAnsi" w:hAnsiTheme="majorHAnsi" w:cstheme="majorHAnsi"/>
          <w:sz w:val="22"/>
          <w:szCs w:val="22"/>
        </w:rPr>
      </w:pPr>
      <w:r w:rsidRPr="00DE7D96">
        <w:rPr>
          <w:rFonts w:asciiTheme="majorHAnsi" w:hAnsiTheme="majorHAnsi" w:cstheme="majorHAnsi"/>
          <w:sz w:val="22"/>
          <w:szCs w:val="22"/>
        </w:rPr>
        <w:t xml:space="preserve">Compose a written report which seeks to critically evaluate your choice and utilisation of advanced web development technologies and techniques in the completed web application project.  The report should be referenced as required using the </w:t>
      </w:r>
      <w:r w:rsidR="00D4472E">
        <w:rPr>
          <w:rFonts w:asciiTheme="majorHAnsi" w:hAnsiTheme="majorHAnsi" w:cstheme="majorHAnsi"/>
          <w:sz w:val="22"/>
          <w:szCs w:val="22"/>
        </w:rPr>
        <w:t>Vancouver</w:t>
      </w:r>
      <w:r w:rsidRPr="00DE7D96">
        <w:rPr>
          <w:rFonts w:asciiTheme="majorHAnsi" w:hAnsiTheme="majorHAnsi" w:cstheme="majorHAnsi"/>
          <w:sz w:val="22"/>
          <w:szCs w:val="22"/>
        </w:rPr>
        <w:t xml:space="preserve"> referencing system.  Reference material should then be compiled together in a bibliography again using the </w:t>
      </w:r>
      <w:r w:rsidR="00D4472E">
        <w:rPr>
          <w:rFonts w:asciiTheme="majorHAnsi" w:hAnsiTheme="majorHAnsi" w:cstheme="majorHAnsi"/>
          <w:sz w:val="22"/>
          <w:szCs w:val="22"/>
        </w:rPr>
        <w:t>Vancouver</w:t>
      </w:r>
      <w:r w:rsidRPr="00DE7D96">
        <w:rPr>
          <w:rFonts w:asciiTheme="majorHAnsi" w:hAnsiTheme="majorHAnsi" w:cstheme="majorHAnsi"/>
          <w:sz w:val="22"/>
          <w:szCs w:val="22"/>
        </w:rPr>
        <w:t xml:space="preserve"> referencing system.</w:t>
      </w:r>
    </w:p>
    <w:p w14:paraId="047B6E09" w14:textId="77777777" w:rsidR="00152E9D" w:rsidRPr="00A406E5" w:rsidRDefault="00152E9D" w:rsidP="00A67FB1">
      <w:pPr>
        <w:ind w:left="720"/>
        <w:rPr>
          <w:rFonts w:ascii="Arial" w:hAnsi="Arial" w:cs="Arial"/>
          <w:sz w:val="24"/>
          <w:szCs w:val="24"/>
        </w:rPr>
      </w:pPr>
    </w:p>
    <w:p w14:paraId="047B6E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6" w14:textId="766AE2E8" w:rsidR="00D22D9C" w:rsidRDefault="00D22D9C" w:rsidP="00D22D9C">
      <w:pPr>
        <w:jc w:val="both"/>
        <w:rPr>
          <w:rFonts w:ascii="Arial" w:hAnsi="Arial" w:cs="Arial"/>
          <w:sz w:val="22"/>
          <w:szCs w:val="22"/>
        </w:rPr>
      </w:pPr>
    </w:p>
    <w:p w14:paraId="7D8FCED2" w14:textId="77777777" w:rsidR="0019381E" w:rsidRPr="00A406E5" w:rsidRDefault="0019381E"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7FB2A8" w14:textId="54ED866C" w:rsidR="0019381E" w:rsidRDefault="0019381E" w:rsidP="0019381E">
      <w:pPr>
        <w:jc w:val="both"/>
        <w:rPr>
          <w:rFonts w:ascii="Arial" w:hAnsi="Arial" w:cs="Arial"/>
          <w:b/>
          <w:sz w:val="22"/>
          <w:szCs w:val="22"/>
        </w:rPr>
      </w:pPr>
    </w:p>
    <w:p w14:paraId="374AC9CE" w14:textId="77777777" w:rsidR="0019381E" w:rsidRPr="00A406E5" w:rsidRDefault="0019381E" w:rsidP="0019381E">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7B5D8F61" w14:textId="77777777" w:rsidR="0019381E" w:rsidRDefault="008042F0" w:rsidP="0019381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AC9AE" w14:textId="691BDFD6" w:rsidR="005A0C00" w:rsidRDefault="0019381E" w:rsidP="0019381E">
      <w:pPr>
        <w:jc w:val="both"/>
        <w:rPr>
          <w:rFonts w:ascii="Arial" w:hAnsi="Arial" w:cs="Arial"/>
          <w:sz w:val="22"/>
          <w:szCs w:val="22"/>
        </w:rPr>
      </w:pPr>
      <w:r>
        <w:rPr>
          <w:rFonts w:ascii="Arial" w:hAnsi="Arial" w:cs="Arial"/>
          <w:sz w:val="22"/>
          <w:szCs w:val="22"/>
        </w:rPr>
        <w:t>Your completed application and evaluation report should demonstrate e</w:t>
      </w:r>
      <w:r w:rsidRPr="0019381E">
        <w:rPr>
          <w:rFonts w:ascii="Arial" w:hAnsi="Arial" w:cs="Arial"/>
          <w:sz w:val="22"/>
          <w:szCs w:val="22"/>
        </w:rPr>
        <w:t xml:space="preserve">ffective and justified analysis of each technology and technique used, </w:t>
      </w:r>
      <w:r>
        <w:rPr>
          <w:rFonts w:ascii="Arial" w:hAnsi="Arial" w:cs="Arial"/>
          <w:sz w:val="22"/>
          <w:szCs w:val="22"/>
        </w:rPr>
        <w:t>e</w:t>
      </w:r>
      <w:r w:rsidRPr="0019381E">
        <w:rPr>
          <w:rFonts w:ascii="Arial" w:hAnsi="Arial" w:cs="Arial"/>
          <w:sz w:val="22"/>
          <w:szCs w:val="22"/>
        </w:rPr>
        <w:t xml:space="preserve">vidence of a good grasp of the impact of the design choices made  and that </w:t>
      </w:r>
      <w:r>
        <w:rPr>
          <w:rFonts w:ascii="Arial" w:hAnsi="Arial" w:cs="Arial"/>
          <w:sz w:val="22"/>
          <w:szCs w:val="22"/>
        </w:rPr>
        <w:t>m</w:t>
      </w:r>
      <w:r w:rsidRPr="0019381E">
        <w:rPr>
          <w:rFonts w:ascii="Arial" w:hAnsi="Arial" w:cs="Arial"/>
          <w:sz w:val="22"/>
          <w:szCs w:val="22"/>
        </w:rPr>
        <w:t xml:space="preserve">eaningful conclusions </w:t>
      </w:r>
      <w:r>
        <w:rPr>
          <w:rFonts w:ascii="Arial" w:hAnsi="Arial" w:cs="Arial"/>
          <w:sz w:val="22"/>
          <w:szCs w:val="22"/>
        </w:rPr>
        <w:t xml:space="preserve">have been </w:t>
      </w:r>
      <w:r w:rsidRPr="0019381E">
        <w:rPr>
          <w:rFonts w:ascii="Arial" w:hAnsi="Arial" w:cs="Arial"/>
          <w:sz w:val="22"/>
          <w:szCs w:val="22"/>
        </w:rPr>
        <w:t>reached</w:t>
      </w:r>
      <w:r>
        <w:rPr>
          <w:rFonts w:ascii="Arial" w:hAnsi="Arial" w:cs="Arial"/>
          <w:sz w:val="22"/>
          <w:szCs w:val="22"/>
        </w:rPr>
        <w:t>.</w:t>
      </w:r>
    </w:p>
    <w:p w14:paraId="0D90A1DC" w14:textId="612602BD" w:rsidR="0019381E" w:rsidRDefault="0019381E" w:rsidP="0019381E">
      <w:pPr>
        <w:jc w:val="both"/>
        <w:rPr>
          <w:rFonts w:ascii="Arial" w:hAnsi="Arial" w:cs="Arial"/>
          <w:sz w:val="22"/>
          <w:szCs w:val="22"/>
        </w:rPr>
      </w:pPr>
    </w:p>
    <w:p w14:paraId="0A43FFFA" w14:textId="6DBFE233" w:rsidR="0019381E" w:rsidRDefault="0019381E" w:rsidP="0019381E">
      <w:pPr>
        <w:jc w:val="both"/>
        <w:rPr>
          <w:rFonts w:ascii="Arial" w:hAnsi="Arial" w:cs="Arial"/>
          <w:sz w:val="22"/>
          <w:szCs w:val="22"/>
        </w:rPr>
      </w:pPr>
    </w:p>
    <w:p w14:paraId="7555AA32" w14:textId="77777777" w:rsidR="0019381E" w:rsidRPr="0019381E" w:rsidRDefault="0019381E" w:rsidP="0019381E">
      <w:pPr>
        <w:jc w:val="both"/>
        <w:rPr>
          <w:rFonts w:ascii="Arial" w:hAnsi="Arial" w:cs="Arial"/>
          <w:i/>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D8F9AA" w14:textId="535EF934" w:rsidR="0019381E" w:rsidRDefault="0019381E" w:rsidP="0019381E">
      <w:pPr>
        <w:jc w:val="both"/>
        <w:rPr>
          <w:rFonts w:ascii="Arial" w:hAnsi="Arial" w:cs="Arial"/>
          <w:sz w:val="22"/>
          <w:szCs w:val="22"/>
        </w:rPr>
      </w:pPr>
      <w:r>
        <w:rPr>
          <w:rFonts w:ascii="Arial" w:hAnsi="Arial" w:cs="Arial"/>
          <w:sz w:val="22"/>
          <w:szCs w:val="22"/>
        </w:rPr>
        <w:t>The application must be complete and f</w:t>
      </w:r>
      <w:r w:rsidRPr="0019381E">
        <w:rPr>
          <w:rFonts w:ascii="Arial" w:hAnsi="Arial" w:cs="Arial"/>
          <w:sz w:val="22"/>
          <w:szCs w:val="22"/>
        </w:rPr>
        <w:t xml:space="preserve">unctional </w:t>
      </w:r>
      <w:r>
        <w:rPr>
          <w:rFonts w:ascii="Arial" w:hAnsi="Arial" w:cs="Arial"/>
          <w:sz w:val="22"/>
          <w:szCs w:val="22"/>
        </w:rPr>
        <w:t>as designed. The application should demonstrate g</w:t>
      </w:r>
      <w:r w:rsidRPr="0019381E">
        <w:rPr>
          <w:rFonts w:ascii="Arial" w:hAnsi="Arial" w:cs="Arial"/>
          <w:sz w:val="22"/>
          <w:szCs w:val="22"/>
        </w:rPr>
        <w:t>ood evidence of use of object oriented programming techniques</w:t>
      </w:r>
      <w:r>
        <w:rPr>
          <w:rFonts w:ascii="Arial" w:hAnsi="Arial" w:cs="Arial"/>
          <w:sz w:val="22"/>
          <w:szCs w:val="22"/>
        </w:rPr>
        <w:t xml:space="preserve"> and is required to demonstrate </w:t>
      </w:r>
      <w:r w:rsidRPr="0019381E">
        <w:rPr>
          <w:rFonts w:ascii="Arial" w:hAnsi="Arial" w:cs="Arial"/>
          <w:sz w:val="22"/>
          <w:szCs w:val="22"/>
        </w:rPr>
        <w:t>use of advanced web technologies and/or techniques</w:t>
      </w:r>
      <w:r>
        <w:rPr>
          <w:rFonts w:ascii="Arial" w:hAnsi="Arial" w:cs="Arial"/>
          <w:sz w:val="22"/>
          <w:szCs w:val="22"/>
        </w:rPr>
        <w:t xml:space="preserve"> as defined in the unit specification.  The application should also demonstrate suitable i</w:t>
      </w:r>
      <w:r w:rsidRPr="0019381E">
        <w:rPr>
          <w:rFonts w:ascii="Arial" w:hAnsi="Arial" w:cs="Arial"/>
          <w:sz w:val="22"/>
          <w:szCs w:val="22"/>
        </w:rPr>
        <w:t>ntegration of security, usability and other aspects of web application development</w:t>
      </w:r>
      <w:r>
        <w:rPr>
          <w:rFonts w:ascii="Arial" w:hAnsi="Arial" w:cs="Arial"/>
          <w:sz w:val="22"/>
          <w:szCs w:val="22"/>
        </w:rPr>
        <w:t>.  Your completed application should demonstrate that the s</w:t>
      </w:r>
      <w:r w:rsidRPr="0019381E">
        <w:rPr>
          <w:rFonts w:ascii="Arial" w:hAnsi="Arial" w:cs="Arial"/>
          <w:sz w:val="22"/>
          <w:szCs w:val="22"/>
        </w:rPr>
        <w:t>elected technologies have been used effectively and suitably</w:t>
      </w:r>
      <w:r>
        <w:rPr>
          <w:rFonts w:ascii="Arial" w:hAnsi="Arial" w:cs="Arial"/>
          <w:sz w:val="22"/>
          <w:szCs w:val="22"/>
        </w:rPr>
        <w:t xml:space="preserve"> and that you have made g</w:t>
      </w:r>
      <w:r w:rsidRPr="0019381E">
        <w:rPr>
          <w:rFonts w:ascii="Arial" w:hAnsi="Arial" w:cs="Arial"/>
          <w:sz w:val="22"/>
          <w:szCs w:val="22"/>
        </w:rPr>
        <w:t>ood use of features of the selected technologies</w:t>
      </w:r>
      <w:r>
        <w:rPr>
          <w:rFonts w:ascii="Arial" w:hAnsi="Arial" w:cs="Arial"/>
          <w:sz w:val="22"/>
          <w:szCs w:val="22"/>
        </w:rPr>
        <w:t>.</w:t>
      </w:r>
    </w:p>
    <w:p w14:paraId="047B6E38" w14:textId="0F97BA76" w:rsidR="008566E5" w:rsidRDefault="008566E5" w:rsidP="0019381E">
      <w:pPr>
        <w:jc w:val="both"/>
        <w:rPr>
          <w:rFonts w:ascii="Arial" w:hAnsi="Arial" w:cs="Arial"/>
          <w:sz w:val="22"/>
          <w:szCs w:val="22"/>
        </w:rPr>
      </w:pPr>
    </w:p>
    <w:p w14:paraId="7E22003C" w14:textId="77777777" w:rsidR="0019381E" w:rsidRPr="00A406E5" w:rsidRDefault="0019381E" w:rsidP="0019381E">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7970057D" w:rsidR="00D22D9C" w:rsidRPr="00A406E5" w:rsidRDefault="00D22D9C" w:rsidP="00D22D9C">
      <w:pPr>
        <w:jc w:val="both"/>
        <w:rPr>
          <w:rFonts w:ascii="Arial" w:hAnsi="Arial" w:cs="Arial"/>
          <w:sz w:val="22"/>
          <w:szCs w:val="22"/>
        </w:rPr>
      </w:pPr>
    </w:p>
    <w:p w14:paraId="047B6E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E" w14:textId="45E5CFA3" w:rsidR="00C01A3F" w:rsidRPr="00A406E5" w:rsidRDefault="00341043" w:rsidP="00D22D9C">
      <w:pPr>
        <w:jc w:val="both"/>
        <w:rPr>
          <w:rFonts w:ascii="Arial" w:hAnsi="Arial" w:cs="Arial"/>
          <w:sz w:val="22"/>
          <w:szCs w:val="22"/>
        </w:rPr>
      </w:pPr>
      <w:r>
        <w:rPr>
          <w:rFonts w:ascii="Arial" w:hAnsi="Arial" w:cs="Arial"/>
          <w:sz w:val="22"/>
          <w:szCs w:val="22"/>
        </w:rPr>
        <w:t xml:space="preserve">. </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9B069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9B0698">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9B0698" w:rsidRPr="00A406E5" w14:paraId="047B6E5B" w14:textId="77777777" w:rsidTr="009B0698">
        <w:trPr>
          <w:trHeight w:val="290"/>
        </w:trPr>
        <w:tc>
          <w:tcPr>
            <w:tcW w:w="4169" w:type="pct"/>
            <w:tcBorders>
              <w:top w:val="single" w:sz="4" w:space="0" w:color="auto"/>
              <w:left w:val="single" w:sz="4" w:space="0" w:color="auto"/>
              <w:right w:val="single" w:sz="4" w:space="0" w:color="auto"/>
            </w:tcBorders>
          </w:tcPr>
          <w:p w14:paraId="047B6E58" w14:textId="48BBD0C9" w:rsidR="009B0698" w:rsidRPr="009B0698" w:rsidRDefault="009B0698" w:rsidP="009B0698">
            <w:pPr>
              <w:spacing w:after="120"/>
              <w:rPr>
                <w:rFonts w:ascii="Arial" w:hAnsi="Arial" w:cs="Arial"/>
                <w:sz w:val="24"/>
                <w:szCs w:val="24"/>
              </w:rPr>
            </w:pPr>
            <w:r w:rsidRPr="009B0698">
              <w:rPr>
                <w:rFonts w:ascii="Arial" w:hAnsi="Arial" w:cs="Arial"/>
                <w:sz w:val="24"/>
                <w:szCs w:val="24"/>
              </w:rPr>
              <w:t>NA</w:t>
            </w:r>
          </w:p>
        </w:tc>
        <w:tc>
          <w:tcPr>
            <w:tcW w:w="416" w:type="pct"/>
            <w:tcBorders>
              <w:top w:val="single" w:sz="4" w:space="0" w:color="auto"/>
              <w:left w:val="single" w:sz="4" w:space="0" w:color="auto"/>
              <w:right w:val="single" w:sz="4" w:space="0" w:color="auto"/>
            </w:tcBorders>
          </w:tcPr>
          <w:p w14:paraId="047B6E59" w14:textId="4AF31838" w:rsidR="009B0698" w:rsidRPr="00A406E5" w:rsidRDefault="009B0698" w:rsidP="00152E9D">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tcPr>
          <w:p w14:paraId="047B6E5A" w14:textId="45B092B3" w:rsidR="009B0698" w:rsidRPr="00A406E5" w:rsidRDefault="009B0698" w:rsidP="00152E9D">
            <w:pPr>
              <w:jc w:val="center"/>
              <w:rPr>
                <w:rFonts w:ascii="Arial" w:hAnsi="Arial" w:cs="Arial"/>
                <w:sz w:val="32"/>
              </w:rPr>
            </w:pPr>
            <w:r>
              <w:rPr>
                <w:rFonts w:ascii="Arial" w:hAnsi="Arial" w:cs="Arial"/>
                <w:sz w:val="32"/>
              </w:rPr>
              <w:t>0</w:t>
            </w:r>
          </w:p>
        </w:tc>
      </w:tr>
      <w:tr w:rsidR="00152E9D" w:rsidRPr="00A406E5" w14:paraId="047B6E64" w14:textId="77777777" w:rsidTr="009B0698">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6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63" w14:textId="77777777" w:rsidR="00152E9D" w:rsidRPr="00A406E5" w:rsidRDefault="00152E9D" w:rsidP="00152E9D">
            <w:pPr>
              <w:jc w:val="center"/>
              <w:rPr>
                <w:rFonts w:ascii="Arial" w:hAnsi="Arial" w:cs="Arial"/>
                <w:sz w:val="32"/>
              </w:rPr>
            </w:pPr>
          </w:p>
        </w:tc>
      </w:tr>
      <w:tr w:rsidR="009B0698" w:rsidRPr="00A406E5" w14:paraId="047B6E6D" w14:textId="77777777" w:rsidTr="009B0698">
        <w:trPr>
          <w:trHeight w:val="76"/>
        </w:trPr>
        <w:tc>
          <w:tcPr>
            <w:tcW w:w="4169" w:type="pct"/>
            <w:tcBorders>
              <w:top w:val="single" w:sz="4" w:space="0" w:color="auto"/>
              <w:left w:val="single" w:sz="4" w:space="0" w:color="auto"/>
              <w:right w:val="single" w:sz="4" w:space="0" w:color="auto"/>
            </w:tcBorders>
          </w:tcPr>
          <w:p w14:paraId="047B6E6A" w14:textId="6F5E0095" w:rsidR="009B0698" w:rsidRPr="00A406E5" w:rsidRDefault="009B0698" w:rsidP="009B0698">
            <w:pPr>
              <w:spacing w:after="120"/>
              <w:rPr>
                <w:rFonts w:ascii="Arial" w:hAnsi="Arial" w:cs="Arial"/>
                <w:sz w:val="14"/>
                <w:szCs w:val="14"/>
              </w:rPr>
            </w:pPr>
            <w:r w:rsidRPr="009B0698">
              <w:rPr>
                <w:rFonts w:ascii="Arial" w:hAnsi="Arial" w:cs="Arial"/>
                <w:sz w:val="24"/>
                <w:szCs w:val="24"/>
              </w:rPr>
              <w:t>NA</w:t>
            </w:r>
          </w:p>
        </w:tc>
        <w:tc>
          <w:tcPr>
            <w:tcW w:w="416" w:type="pct"/>
            <w:tcBorders>
              <w:top w:val="single" w:sz="4" w:space="0" w:color="auto"/>
              <w:left w:val="single" w:sz="4" w:space="0" w:color="auto"/>
              <w:right w:val="single" w:sz="4" w:space="0" w:color="auto"/>
            </w:tcBorders>
          </w:tcPr>
          <w:p w14:paraId="047B6E6B" w14:textId="49FD4A83" w:rsidR="009B0698" w:rsidRPr="00A406E5" w:rsidRDefault="009B0698" w:rsidP="00152E9D">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tcPr>
          <w:p w14:paraId="047B6E6C" w14:textId="21F8C913" w:rsidR="009B0698" w:rsidRPr="00A406E5" w:rsidRDefault="009B0698" w:rsidP="00152E9D">
            <w:pPr>
              <w:jc w:val="center"/>
              <w:rPr>
                <w:rFonts w:ascii="Arial" w:hAnsi="Arial" w:cs="Arial"/>
                <w:sz w:val="32"/>
              </w:rPr>
            </w:pPr>
            <w:r>
              <w:rPr>
                <w:rFonts w:ascii="Arial" w:hAnsi="Arial" w:cs="Arial"/>
                <w:sz w:val="32"/>
              </w:rPr>
              <w:t>0</w:t>
            </w:r>
          </w:p>
        </w:tc>
      </w:tr>
      <w:tr w:rsidR="00152E9D" w:rsidRPr="00A406E5" w14:paraId="047B6E76" w14:textId="77777777" w:rsidTr="009B0698">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74"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75" w14:textId="77777777" w:rsidR="00152E9D" w:rsidRPr="00A406E5" w:rsidRDefault="00152E9D" w:rsidP="00152E9D">
            <w:pPr>
              <w:jc w:val="center"/>
              <w:rPr>
                <w:rFonts w:ascii="Arial" w:hAnsi="Arial" w:cs="Arial"/>
                <w:sz w:val="32"/>
              </w:rPr>
            </w:pPr>
          </w:p>
        </w:tc>
      </w:tr>
      <w:tr w:rsidR="009B0698" w:rsidRPr="00A406E5" w14:paraId="047B6E7F" w14:textId="77777777" w:rsidTr="00091979">
        <w:trPr>
          <w:trHeight w:val="1686"/>
        </w:trPr>
        <w:tc>
          <w:tcPr>
            <w:tcW w:w="4169" w:type="pct"/>
            <w:tcBorders>
              <w:top w:val="single" w:sz="4" w:space="0" w:color="auto"/>
              <w:left w:val="single" w:sz="4" w:space="0" w:color="auto"/>
              <w:right w:val="single" w:sz="4" w:space="0" w:color="auto"/>
            </w:tcBorders>
          </w:tcPr>
          <w:p w14:paraId="047B6E7C" w14:textId="3291E406" w:rsidR="009B0698" w:rsidRPr="00FE2A37" w:rsidRDefault="00FE2A37" w:rsidP="00FE2A37">
            <w:pPr>
              <w:spacing w:after="120"/>
              <w:rPr>
                <w:rFonts w:ascii="Arial" w:hAnsi="Arial" w:cs="Arial"/>
                <w:sz w:val="24"/>
                <w:szCs w:val="24"/>
              </w:rPr>
            </w:pPr>
            <w:r>
              <w:rPr>
                <w:rFonts w:ascii="Arial" w:hAnsi="Arial" w:cs="Arial"/>
                <w:sz w:val="24"/>
                <w:szCs w:val="24"/>
              </w:rPr>
              <w:t xml:space="preserve">The report is supposed to comprise a critical review of the application developed.  Your report tends toward the descriptive and does not make use of any referencing to support its assertations.  Only one user acceptance test has been submitted which </w:t>
            </w:r>
            <w:r w:rsidR="00420AEE">
              <w:rPr>
                <w:rFonts w:ascii="Arial" w:hAnsi="Arial" w:cs="Arial"/>
                <w:sz w:val="24"/>
                <w:szCs w:val="24"/>
              </w:rPr>
              <w:t xml:space="preserve">cannot constitute a full programme of testing and so is insufficient evidence from which to draw conclusions regarding the suitability of your application (you have not summarised or </w:t>
            </w:r>
            <w:r w:rsidR="00EC6021">
              <w:rPr>
                <w:rFonts w:ascii="Arial" w:hAnsi="Arial" w:cs="Arial"/>
                <w:sz w:val="24"/>
                <w:szCs w:val="24"/>
              </w:rPr>
              <w:t xml:space="preserve">discussed the test results at all). No conclusions are reached regarding choices made at any point in the build process.  </w:t>
            </w:r>
          </w:p>
        </w:tc>
        <w:tc>
          <w:tcPr>
            <w:tcW w:w="416" w:type="pct"/>
            <w:tcBorders>
              <w:top w:val="single" w:sz="4" w:space="0" w:color="auto"/>
              <w:left w:val="single" w:sz="4" w:space="0" w:color="auto"/>
              <w:right w:val="single" w:sz="4" w:space="0" w:color="auto"/>
            </w:tcBorders>
          </w:tcPr>
          <w:p w14:paraId="047B6E7D" w14:textId="2BC2276E" w:rsidR="009B0698" w:rsidRPr="00A406E5" w:rsidRDefault="009B0698" w:rsidP="00152E9D">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tcPr>
          <w:p w14:paraId="047B6E7E" w14:textId="68D9A1F6" w:rsidR="009B0698" w:rsidRPr="00A406E5" w:rsidRDefault="00EF4BE5" w:rsidP="00152E9D">
            <w:pPr>
              <w:jc w:val="center"/>
              <w:rPr>
                <w:rFonts w:ascii="Arial" w:hAnsi="Arial" w:cs="Arial"/>
                <w:sz w:val="32"/>
              </w:rPr>
            </w:pPr>
            <w:r>
              <w:rPr>
                <w:rFonts w:ascii="Arial" w:hAnsi="Arial" w:cs="Arial"/>
                <w:sz w:val="32"/>
              </w:rPr>
              <w:t>15</w:t>
            </w:r>
          </w:p>
        </w:tc>
      </w:tr>
      <w:tr w:rsidR="00152E9D" w:rsidRPr="00A406E5" w14:paraId="047B6E88" w14:textId="77777777" w:rsidTr="009B0698">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8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87" w14:textId="77777777" w:rsidR="00152E9D" w:rsidRPr="00A406E5" w:rsidRDefault="00152E9D" w:rsidP="00152E9D">
            <w:pPr>
              <w:jc w:val="center"/>
              <w:rPr>
                <w:rFonts w:ascii="Arial" w:hAnsi="Arial" w:cs="Arial"/>
                <w:sz w:val="32"/>
              </w:rPr>
            </w:pPr>
          </w:p>
        </w:tc>
      </w:tr>
      <w:tr w:rsidR="009B0698" w:rsidRPr="00A406E5" w14:paraId="047B6E91" w14:textId="77777777" w:rsidTr="00155BC3">
        <w:trPr>
          <w:trHeight w:val="1686"/>
        </w:trPr>
        <w:tc>
          <w:tcPr>
            <w:tcW w:w="4169" w:type="pct"/>
            <w:tcBorders>
              <w:top w:val="single" w:sz="4" w:space="0" w:color="auto"/>
              <w:left w:val="single" w:sz="4" w:space="0" w:color="auto"/>
              <w:right w:val="single" w:sz="4" w:space="0" w:color="auto"/>
            </w:tcBorders>
          </w:tcPr>
          <w:p w14:paraId="047B6E8E" w14:textId="7A1E19DE" w:rsidR="009B0698" w:rsidRPr="00A406E5" w:rsidRDefault="009B0698" w:rsidP="00152E9D">
            <w:pPr>
              <w:spacing w:after="120"/>
              <w:rPr>
                <w:rFonts w:ascii="Arial" w:hAnsi="Arial" w:cs="Arial"/>
                <w:sz w:val="14"/>
                <w:szCs w:val="14"/>
              </w:rPr>
            </w:pPr>
            <w:r>
              <w:rPr>
                <w:rFonts w:ascii="Arial" w:hAnsi="Arial" w:cs="Arial"/>
                <w:sz w:val="24"/>
                <w:szCs w:val="24"/>
              </w:rPr>
              <w:t xml:space="preserve">In most respects the application does not move very far from a default </w:t>
            </w:r>
            <w:proofErr w:type="spellStart"/>
            <w:r>
              <w:rPr>
                <w:rFonts w:ascii="Arial" w:hAnsi="Arial" w:cs="Arial"/>
                <w:sz w:val="24"/>
                <w:szCs w:val="24"/>
              </w:rPr>
              <w:t>CakePHP</w:t>
            </w:r>
            <w:proofErr w:type="spellEnd"/>
            <w:r>
              <w:rPr>
                <w:rFonts w:ascii="Arial" w:hAnsi="Arial" w:cs="Arial"/>
                <w:sz w:val="24"/>
                <w:szCs w:val="24"/>
              </w:rPr>
              <w:t xml:space="preserve"> install using a database setup with your data model.  </w:t>
            </w:r>
            <w:r w:rsidR="0016268B">
              <w:rPr>
                <w:rFonts w:ascii="Arial" w:hAnsi="Arial" w:cs="Arial"/>
                <w:sz w:val="24"/>
                <w:szCs w:val="24"/>
              </w:rPr>
              <w:t xml:space="preserve">Many of the views are still the default Cake styling, others have a simple red backdrop and little other customisation.  </w:t>
            </w:r>
            <w:r>
              <w:rPr>
                <w:rFonts w:ascii="Arial" w:hAnsi="Arial" w:cs="Arial"/>
                <w:sz w:val="24"/>
                <w:szCs w:val="24"/>
              </w:rPr>
              <w:t>There are some aspects where you have demonstrated a better understanding.  For example, the search function works</w:t>
            </w:r>
            <w:r w:rsidR="00986591">
              <w:rPr>
                <w:rFonts w:ascii="Arial" w:hAnsi="Arial" w:cs="Arial"/>
                <w:sz w:val="24"/>
                <w:szCs w:val="24"/>
              </w:rPr>
              <w:t>, you have enabled authentication</w:t>
            </w:r>
            <w:r w:rsidR="001D53A4">
              <w:rPr>
                <w:rFonts w:ascii="Arial" w:hAnsi="Arial" w:cs="Arial"/>
                <w:sz w:val="24"/>
                <w:szCs w:val="24"/>
              </w:rPr>
              <w:t xml:space="preserve">, </w:t>
            </w:r>
            <w:r w:rsidR="00986591">
              <w:rPr>
                <w:rFonts w:ascii="Arial" w:hAnsi="Arial" w:cs="Arial"/>
                <w:sz w:val="24"/>
                <w:szCs w:val="24"/>
              </w:rPr>
              <w:t>hashing for stored passwords</w:t>
            </w:r>
            <w:r w:rsidR="0027380A">
              <w:rPr>
                <w:rFonts w:ascii="Arial" w:hAnsi="Arial" w:cs="Arial"/>
                <w:sz w:val="24"/>
                <w:szCs w:val="24"/>
              </w:rPr>
              <w:t xml:space="preserve"> and</w:t>
            </w:r>
            <w:r>
              <w:rPr>
                <w:rFonts w:ascii="Arial" w:hAnsi="Arial" w:cs="Arial"/>
                <w:sz w:val="24"/>
                <w:szCs w:val="24"/>
              </w:rPr>
              <w:t xml:space="preserve"> the </w:t>
            </w:r>
            <w:r w:rsidR="00A32AB9">
              <w:rPr>
                <w:rFonts w:ascii="Arial" w:hAnsi="Arial" w:cs="Arial"/>
                <w:sz w:val="24"/>
                <w:szCs w:val="24"/>
              </w:rPr>
              <w:t>authentication for the admin account is based on a user-type setting which is appropriate</w:t>
            </w:r>
            <w:r w:rsidR="0027380A">
              <w:rPr>
                <w:rFonts w:ascii="Arial" w:hAnsi="Arial" w:cs="Arial"/>
                <w:sz w:val="24"/>
                <w:szCs w:val="24"/>
              </w:rPr>
              <w:t xml:space="preserve">.  This scenario was chosen as one in which an ideal workflow would require information from a number of models in a single view.  This is not something that has been implemented in this build and the result leaves the user requiring not only the ID of the MP that they are reviewing but also their own </w:t>
            </w:r>
            <w:proofErr w:type="spellStart"/>
            <w:r w:rsidR="0027380A">
              <w:rPr>
                <w:rFonts w:ascii="Arial" w:hAnsi="Arial" w:cs="Arial"/>
                <w:sz w:val="24"/>
                <w:szCs w:val="24"/>
              </w:rPr>
              <w:t>userID</w:t>
            </w:r>
            <w:proofErr w:type="spellEnd"/>
            <w:r w:rsidR="0027380A">
              <w:rPr>
                <w:rFonts w:ascii="Arial" w:hAnsi="Arial" w:cs="Arial"/>
                <w:sz w:val="24"/>
                <w:szCs w:val="24"/>
              </w:rPr>
              <w:t xml:space="preserve"> as well.  Essentially the user is left to do the database joins </w:t>
            </w:r>
            <w:r w:rsidR="00592F3E">
              <w:rPr>
                <w:rFonts w:ascii="Arial" w:hAnsi="Arial" w:cs="Arial"/>
                <w:sz w:val="24"/>
                <w:szCs w:val="24"/>
              </w:rPr>
              <w:t>instead of the application.  Of course this significantly impacts the workflow of the application and as a result the application can only just be seen to meet minimum required standard.</w:t>
            </w:r>
            <w:r w:rsidR="0016268B">
              <w:rPr>
                <w:rFonts w:ascii="Arial" w:hAnsi="Arial" w:cs="Arial"/>
                <w:sz w:val="24"/>
                <w:szCs w:val="24"/>
              </w:rPr>
              <w:t xml:space="preserve">  The grade awarded reflects this.</w:t>
            </w:r>
            <w:r w:rsidR="000F5FD2">
              <w:rPr>
                <w:rFonts w:ascii="Arial" w:hAnsi="Arial" w:cs="Arial"/>
                <w:sz w:val="24"/>
                <w:szCs w:val="24"/>
              </w:rPr>
              <w:t xml:space="preserve">  What a shame</w:t>
            </w:r>
            <w:r w:rsidR="0003347A">
              <w:rPr>
                <w:rFonts w:ascii="Arial" w:hAnsi="Arial" w:cs="Arial"/>
                <w:sz w:val="24"/>
                <w:szCs w:val="24"/>
              </w:rPr>
              <w:t>!</w:t>
            </w:r>
            <w:r w:rsidR="000F5FD2">
              <w:rPr>
                <w:rFonts w:ascii="Arial" w:hAnsi="Arial" w:cs="Arial"/>
                <w:sz w:val="24"/>
                <w:szCs w:val="24"/>
              </w:rPr>
              <w:t xml:space="preserve">  More time spent on the development and a more user-centred approach would have seen you </w:t>
            </w:r>
            <w:r w:rsidR="0003347A">
              <w:rPr>
                <w:rFonts w:ascii="Arial" w:hAnsi="Arial" w:cs="Arial"/>
                <w:sz w:val="24"/>
                <w:szCs w:val="24"/>
              </w:rPr>
              <w:t>develop the marks gained from the first assignment and potentially achieve a very good grade.</w:t>
            </w:r>
          </w:p>
        </w:tc>
        <w:tc>
          <w:tcPr>
            <w:tcW w:w="416" w:type="pct"/>
            <w:tcBorders>
              <w:top w:val="single" w:sz="4" w:space="0" w:color="auto"/>
              <w:left w:val="single" w:sz="4" w:space="0" w:color="auto"/>
              <w:right w:val="single" w:sz="4" w:space="0" w:color="auto"/>
            </w:tcBorders>
          </w:tcPr>
          <w:p w14:paraId="047B6E8F" w14:textId="715B929F" w:rsidR="009B0698" w:rsidRPr="00A406E5" w:rsidRDefault="009B0698" w:rsidP="00152E9D">
            <w:pPr>
              <w:jc w:val="center"/>
              <w:rPr>
                <w:rFonts w:ascii="Arial" w:hAnsi="Arial" w:cs="Arial"/>
                <w:sz w:val="32"/>
              </w:rPr>
            </w:pPr>
            <w:r>
              <w:rPr>
                <w:rFonts w:ascii="Arial" w:hAnsi="Arial" w:cs="Arial"/>
                <w:sz w:val="32"/>
              </w:rPr>
              <w:t>60</w:t>
            </w:r>
          </w:p>
        </w:tc>
        <w:tc>
          <w:tcPr>
            <w:tcW w:w="415" w:type="pct"/>
            <w:tcBorders>
              <w:top w:val="single" w:sz="4" w:space="0" w:color="auto"/>
              <w:left w:val="single" w:sz="4" w:space="0" w:color="auto"/>
              <w:bottom w:val="single" w:sz="4" w:space="0" w:color="auto"/>
              <w:right w:val="single" w:sz="4" w:space="0" w:color="auto"/>
            </w:tcBorders>
          </w:tcPr>
          <w:p w14:paraId="047B6E90" w14:textId="50A01871" w:rsidR="009B0698" w:rsidRPr="00A406E5" w:rsidRDefault="00B8537A" w:rsidP="00152E9D">
            <w:pPr>
              <w:jc w:val="center"/>
              <w:rPr>
                <w:rFonts w:ascii="Arial" w:hAnsi="Arial" w:cs="Arial"/>
                <w:sz w:val="32"/>
              </w:rPr>
            </w:pPr>
            <w:r>
              <w:rPr>
                <w:rFonts w:ascii="Arial" w:hAnsi="Arial" w:cs="Arial"/>
                <w:sz w:val="32"/>
              </w:rPr>
              <w:t>28</w:t>
            </w:r>
          </w:p>
        </w:tc>
      </w:tr>
      <w:tr w:rsidR="00152E9D" w:rsidRPr="00A406E5" w14:paraId="047B6E9A" w14:textId="77777777" w:rsidTr="009B069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9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99" w14:textId="77777777" w:rsidR="00152E9D" w:rsidRPr="00A406E5" w:rsidRDefault="00152E9D" w:rsidP="00152E9D">
            <w:pPr>
              <w:jc w:val="center"/>
              <w:rPr>
                <w:rFonts w:ascii="Arial" w:hAnsi="Arial" w:cs="Arial"/>
                <w:sz w:val="32"/>
              </w:rPr>
            </w:pPr>
          </w:p>
        </w:tc>
      </w:tr>
      <w:tr w:rsidR="009B0698" w:rsidRPr="00A406E5" w14:paraId="047B6EA1" w14:textId="77777777" w:rsidTr="009B0698">
        <w:trPr>
          <w:trHeight w:val="239"/>
        </w:trPr>
        <w:tc>
          <w:tcPr>
            <w:tcW w:w="4169" w:type="pct"/>
            <w:tcBorders>
              <w:top w:val="single" w:sz="4" w:space="0" w:color="auto"/>
              <w:left w:val="single" w:sz="4" w:space="0" w:color="auto"/>
              <w:bottom w:val="single" w:sz="4" w:space="0" w:color="auto"/>
              <w:right w:val="single" w:sz="4" w:space="0" w:color="auto"/>
            </w:tcBorders>
          </w:tcPr>
          <w:p w14:paraId="047B6E9E" w14:textId="68629C83" w:rsidR="009B0698" w:rsidRPr="00A406E5" w:rsidRDefault="009B0698" w:rsidP="00152E9D">
            <w:pPr>
              <w:spacing w:after="120"/>
              <w:rPr>
                <w:rFonts w:ascii="Arial" w:hAnsi="Arial" w:cs="Arial"/>
                <w:sz w:val="14"/>
                <w:szCs w:val="14"/>
              </w:rPr>
            </w:pPr>
            <w:r w:rsidRPr="009B0698">
              <w:rPr>
                <w:rFonts w:ascii="Arial" w:hAnsi="Arial" w:cs="Arial"/>
                <w:sz w:val="24"/>
                <w:szCs w:val="24"/>
              </w:rPr>
              <w:t>NA</w:t>
            </w:r>
            <w:r w:rsidRPr="00A406E5">
              <w:rPr>
                <w:rFonts w:ascii="Arial" w:hAnsi="Arial" w:cs="Arial"/>
                <w:sz w:val="14"/>
                <w:szCs w:val="14"/>
              </w:rPr>
              <w:t xml:space="preserve"> </w:t>
            </w:r>
          </w:p>
        </w:tc>
        <w:tc>
          <w:tcPr>
            <w:tcW w:w="416" w:type="pct"/>
            <w:tcBorders>
              <w:top w:val="single" w:sz="4" w:space="0" w:color="auto"/>
              <w:left w:val="single" w:sz="4" w:space="0" w:color="auto"/>
              <w:bottom w:val="single" w:sz="4" w:space="0" w:color="auto"/>
              <w:right w:val="single" w:sz="4" w:space="0" w:color="auto"/>
            </w:tcBorders>
          </w:tcPr>
          <w:p w14:paraId="047B6E9F" w14:textId="2E45797C" w:rsidR="009B0698" w:rsidRPr="00A406E5" w:rsidRDefault="009B0698" w:rsidP="00152E9D">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tcPr>
          <w:p w14:paraId="047B6EA0" w14:textId="4C4D1F24" w:rsidR="009B0698" w:rsidRPr="00A406E5" w:rsidRDefault="009B0698" w:rsidP="00152E9D">
            <w:pPr>
              <w:jc w:val="center"/>
              <w:rPr>
                <w:rFonts w:ascii="Arial" w:hAnsi="Arial" w:cs="Arial"/>
                <w:sz w:val="32"/>
              </w:rPr>
            </w:pPr>
            <w:r>
              <w:rPr>
                <w:rFonts w:ascii="Arial" w:hAnsi="Arial" w:cs="Arial"/>
                <w:sz w:val="32"/>
              </w:rPr>
              <w:t>0</w:t>
            </w:r>
          </w:p>
        </w:tc>
      </w:tr>
    </w:tbl>
    <w:p w14:paraId="047B6EA6" w14:textId="77777777" w:rsidR="00152E9D" w:rsidRPr="00A406E5" w:rsidRDefault="00152E9D" w:rsidP="00152E9D">
      <w:pPr>
        <w:ind w:left="284" w:right="531"/>
        <w:rPr>
          <w:rFonts w:ascii="Arial" w:hAnsi="Arial" w:cs="Arial"/>
          <w:b/>
          <w:sz w:val="16"/>
          <w:szCs w:val="16"/>
        </w:rPr>
      </w:pPr>
      <w:bookmarkStart w:id="1" w:name="_GoBack"/>
      <w:bookmarkEnd w:id="1"/>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2102B3E9" w:rsidR="00152E9D" w:rsidRPr="00A406E5" w:rsidRDefault="005F4235" w:rsidP="00152E9D">
            <w:pPr>
              <w:jc w:val="right"/>
              <w:rPr>
                <w:rFonts w:ascii="Arial" w:hAnsi="Arial" w:cs="Arial"/>
                <w:b/>
                <w:bCs/>
              </w:rPr>
            </w:pPr>
            <w:r>
              <w:rPr>
                <w:rFonts w:ascii="Arial" w:hAnsi="Arial" w:cs="Arial"/>
                <w:b/>
                <w:bCs/>
              </w:rPr>
              <w:t>43</w:t>
            </w:r>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B6F42" w14:textId="77777777" w:rsidR="00B50EA8" w:rsidRDefault="00B50EA8">
      <w:r>
        <w:separator/>
      </w:r>
    </w:p>
  </w:endnote>
  <w:endnote w:type="continuationSeparator" w:id="0">
    <w:p w14:paraId="047B6F4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55mxi">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B6F40" w14:textId="77777777" w:rsidR="00B50EA8" w:rsidRDefault="00B50EA8">
      <w:r>
        <w:separator/>
      </w:r>
    </w:p>
  </w:footnote>
  <w:footnote w:type="continuationSeparator" w:id="0">
    <w:p w14:paraId="047B6F4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4143"/>
    <w:multiLevelType w:val="hybridMultilevel"/>
    <w:tmpl w:val="C882D0A8"/>
    <w:lvl w:ilvl="0" w:tplc="4774924E">
      <w:start w:val="2"/>
      <w:numFmt w:val="decimal"/>
      <w:lvlText w:val="%1."/>
      <w:lvlJc w:val="left"/>
      <w:pPr>
        <w:ind w:left="720" w:hanging="360"/>
      </w:pPr>
      <w:rPr>
        <w:rFonts w:asciiTheme="majorHAnsi" w:hAnsiTheme="majorHAnsi" w:cstheme="majorHAnsi"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06237F"/>
    <w:multiLevelType w:val="hybridMultilevel"/>
    <w:tmpl w:val="ED6E58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0"/>
  </w:num>
  <w:num w:numId="4">
    <w:abstractNumId w:val="11"/>
  </w:num>
  <w:num w:numId="5">
    <w:abstractNumId w:val="7"/>
  </w:num>
  <w:num w:numId="6">
    <w:abstractNumId w:val="18"/>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7"/>
  </w:num>
  <w:num w:numId="18">
    <w:abstractNumId w:val="16"/>
  </w:num>
  <w:num w:numId="19">
    <w:abstractNumId w:val="13"/>
  </w:num>
  <w:num w:numId="20">
    <w:abstractNumId w:val="1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347A"/>
    <w:rsid w:val="000822E5"/>
    <w:rsid w:val="000971FC"/>
    <w:rsid w:val="000A2A3A"/>
    <w:rsid w:val="000A492A"/>
    <w:rsid w:val="000D2F80"/>
    <w:rsid w:val="000E413A"/>
    <w:rsid w:val="000F5AA3"/>
    <w:rsid w:val="000F5FD2"/>
    <w:rsid w:val="00100396"/>
    <w:rsid w:val="00100B5C"/>
    <w:rsid w:val="00103507"/>
    <w:rsid w:val="001106E9"/>
    <w:rsid w:val="00124CA5"/>
    <w:rsid w:val="00134F77"/>
    <w:rsid w:val="00152E9D"/>
    <w:rsid w:val="00154487"/>
    <w:rsid w:val="0016268B"/>
    <w:rsid w:val="0017512A"/>
    <w:rsid w:val="0019381E"/>
    <w:rsid w:val="00196958"/>
    <w:rsid w:val="001A1E39"/>
    <w:rsid w:val="001A24F3"/>
    <w:rsid w:val="001B405C"/>
    <w:rsid w:val="001B5F45"/>
    <w:rsid w:val="001D53A4"/>
    <w:rsid w:val="001E1050"/>
    <w:rsid w:val="001E1E1F"/>
    <w:rsid w:val="001E2007"/>
    <w:rsid w:val="001E57C1"/>
    <w:rsid w:val="001F07EF"/>
    <w:rsid w:val="001F50B6"/>
    <w:rsid w:val="001F6D7A"/>
    <w:rsid w:val="0022746E"/>
    <w:rsid w:val="00235F71"/>
    <w:rsid w:val="002444CA"/>
    <w:rsid w:val="00260DE6"/>
    <w:rsid w:val="0027380A"/>
    <w:rsid w:val="00273FEE"/>
    <w:rsid w:val="0028204E"/>
    <w:rsid w:val="0028591B"/>
    <w:rsid w:val="00291841"/>
    <w:rsid w:val="002C449B"/>
    <w:rsid w:val="002C6040"/>
    <w:rsid w:val="002D5B3F"/>
    <w:rsid w:val="002E272E"/>
    <w:rsid w:val="002F5778"/>
    <w:rsid w:val="003223E0"/>
    <w:rsid w:val="00341043"/>
    <w:rsid w:val="00352C4A"/>
    <w:rsid w:val="00362560"/>
    <w:rsid w:val="003732FD"/>
    <w:rsid w:val="003753B2"/>
    <w:rsid w:val="00376559"/>
    <w:rsid w:val="00382BAA"/>
    <w:rsid w:val="00384D73"/>
    <w:rsid w:val="00393EB6"/>
    <w:rsid w:val="003A3CE5"/>
    <w:rsid w:val="003B366F"/>
    <w:rsid w:val="003B3F9D"/>
    <w:rsid w:val="003B6C95"/>
    <w:rsid w:val="003D00AD"/>
    <w:rsid w:val="003E5751"/>
    <w:rsid w:val="004046A9"/>
    <w:rsid w:val="00404C50"/>
    <w:rsid w:val="00415E4C"/>
    <w:rsid w:val="00420AEE"/>
    <w:rsid w:val="00423934"/>
    <w:rsid w:val="00426244"/>
    <w:rsid w:val="00470A38"/>
    <w:rsid w:val="004874DE"/>
    <w:rsid w:val="004B5334"/>
    <w:rsid w:val="004B6C14"/>
    <w:rsid w:val="004C4F19"/>
    <w:rsid w:val="004D5E9B"/>
    <w:rsid w:val="004D63D9"/>
    <w:rsid w:val="004E6585"/>
    <w:rsid w:val="0050249F"/>
    <w:rsid w:val="00524566"/>
    <w:rsid w:val="00530BEF"/>
    <w:rsid w:val="00531BB9"/>
    <w:rsid w:val="00552351"/>
    <w:rsid w:val="00561F00"/>
    <w:rsid w:val="00562C4E"/>
    <w:rsid w:val="00562DEC"/>
    <w:rsid w:val="00576AB4"/>
    <w:rsid w:val="00577917"/>
    <w:rsid w:val="00590667"/>
    <w:rsid w:val="00592F3E"/>
    <w:rsid w:val="005969E2"/>
    <w:rsid w:val="005A0C00"/>
    <w:rsid w:val="005A1689"/>
    <w:rsid w:val="005B61CD"/>
    <w:rsid w:val="005D1D58"/>
    <w:rsid w:val="005D432C"/>
    <w:rsid w:val="005E0883"/>
    <w:rsid w:val="005E285E"/>
    <w:rsid w:val="005E72F8"/>
    <w:rsid w:val="005F0579"/>
    <w:rsid w:val="005F3A53"/>
    <w:rsid w:val="005F4235"/>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3FBC"/>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31E8"/>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6591"/>
    <w:rsid w:val="009871FF"/>
    <w:rsid w:val="00990799"/>
    <w:rsid w:val="00995D51"/>
    <w:rsid w:val="009A0631"/>
    <w:rsid w:val="009B0698"/>
    <w:rsid w:val="009B10ED"/>
    <w:rsid w:val="009D3EA4"/>
    <w:rsid w:val="009D649C"/>
    <w:rsid w:val="009E4BC1"/>
    <w:rsid w:val="009F5CB2"/>
    <w:rsid w:val="00A03BB8"/>
    <w:rsid w:val="00A32AB9"/>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537A"/>
    <w:rsid w:val="00B86446"/>
    <w:rsid w:val="00BA1176"/>
    <w:rsid w:val="00BB3CFA"/>
    <w:rsid w:val="00BE0B01"/>
    <w:rsid w:val="00BE79C7"/>
    <w:rsid w:val="00BF3CB5"/>
    <w:rsid w:val="00C01A3F"/>
    <w:rsid w:val="00C073F1"/>
    <w:rsid w:val="00C1285B"/>
    <w:rsid w:val="00C1361B"/>
    <w:rsid w:val="00C14E1F"/>
    <w:rsid w:val="00C315AF"/>
    <w:rsid w:val="00C36D9A"/>
    <w:rsid w:val="00C44A72"/>
    <w:rsid w:val="00C56256"/>
    <w:rsid w:val="00C61FC2"/>
    <w:rsid w:val="00C705F9"/>
    <w:rsid w:val="00C80F0F"/>
    <w:rsid w:val="00C8667A"/>
    <w:rsid w:val="00C93BCB"/>
    <w:rsid w:val="00CC241A"/>
    <w:rsid w:val="00CE4035"/>
    <w:rsid w:val="00CE65AB"/>
    <w:rsid w:val="00CF4266"/>
    <w:rsid w:val="00D22D9C"/>
    <w:rsid w:val="00D241F1"/>
    <w:rsid w:val="00D275CB"/>
    <w:rsid w:val="00D30DFA"/>
    <w:rsid w:val="00D4472E"/>
    <w:rsid w:val="00D463A5"/>
    <w:rsid w:val="00D4710D"/>
    <w:rsid w:val="00D47D25"/>
    <w:rsid w:val="00D62ACD"/>
    <w:rsid w:val="00DA36EE"/>
    <w:rsid w:val="00DB116D"/>
    <w:rsid w:val="00DB45B6"/>
    <w:rsid w:val="00DD17CC"/>
    <w:rsid w:val="00DE217A"/>
    <w:rsid w:val="00DE7D96"/>
    <w:rsid w:val="00DF321B"/>
    <w:rsid w:val="00E05287"/>
    <w:rsid w:val="00E230E0"/>
    <w:rsid w:val="00E51AAC"/>
    <w:rsid w:val="00E66CC0"/>
    <w:rsid w:val="00E728A9"/>
    <w:rsid w:val="00E807D9"/>
    <w:rsid w:val="00EA0F4E"/>
    <w:rsid w:val="00EA295B"/>
    <w:rsid w:val="00EA3B9B"/>
    <w:rsid w:val="00EA6801"/>
    <w:rsid w:val="00EB4F96"/>
    <w:rsid w:val="00EC6021"/>
    <w:rsid w:val="00ED7072"/>
    <w:rsid w:val="00EE3132"/>
    <w:rsid w:val="00EE3D9D"/>
    <w:rsid w:val="00EE6F25"/>
    <w:rsid w:val="00EF1EC1"/>
    <w:rsid w:val="00EF4BE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10B6"/>
    <w:rsid w:val="00FE2A3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3824</Words>
  <Characters>23077</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26848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21</cp:revision>
  <cp:lastPrinted>2014-10-10T07:42:00Z</cp:lastPrinted>
  <dcterms:created xsi:type="dcterms:W3CDTF">2018-11-13T12:35:00Z</dcterms:created>
  <dcterms:modified xsi:type="dcterms:W3CDTF">2019-05-09T11:24:00Z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