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Pr="00657AA7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57AA7">
        <w:rPr>
          <w:rFonts w:ascii="Arial" w:hAnsi="Arial" w:cs="Arial"/>
          <w:b/>
          <w:bCs/>
          <w:sz w:val="28"/>
          <w:szCs w:val="28"/>
          <w:u w:val="single"/>
        </w:rPr>
        <w:t>Se</w:t>
      </w:r>
      <w:r w:rsidR="00CF4B88" w:rsidRPr="00657AA7">
        <w:rPr>
          <w:rFonts w:ascii="Arial" w:hAnsi="Arial" w:cs="Arial"/>
          <w:b/>
          <w:bCs/>
          <w:sz w:val="28"/>
          <w:szCs w:val="28"/>
          <w:u w:val="single"/>
        </w:rPr>
        <w:t>arch Strategy</w:t>
      </w:r>
      <w:r w:rsidRPr="00657AA7">
        <w:rPr>
          <w:rFonts w:ascii="Arial" w:hAnsi="Arial" w:cs="Arial"/>
          <w:b/>
          <w:bCs/>
          <w:sz w:val="28"/>
          <w:szCs w:val="28"/>
          <w:u w:val="single"/>
        </w:rPr>
        <w:t xml:space="preserve"> Sheet</w:t>
      </w:r>
      <w:r w:rsidR="00E512FA" w:rsidRPr="00657AA7">
        <w:rPr>
          <w:rFonts w:ascii="Arial" w:hAnsi="Arial" w:cs="Arial"/>
          <w:b/>
          <w:bCs/>
          <w:sz w:val="28"/>
          <w:szCs w:val="28"/>
          <w:u w:val="single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0C476E06" w:rsidR="001D13D3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r w:rsidR="007E63BD">
        <w:rPr>
          <w:rFonts w:ascii="Arial" w:hAnsi="Arial" w:cs="Arial"/>
          <w:szCs w:val="24"/>
        </w:rPr>
        <w:t xml:space="preserve"> </w:t>
      </w:r>
      <w:r w:rsidR="00225D39">
        <w:rPr>
          <w:rFonts w:ascii="Arial" w:hAnsi="Arial" w:cs="Arial"/>
          <w:szCs w:val="24"/>
        </w:rPr>
        <w:t>Winnie Nzaramba.</w:t>
      </w:r>
    </w:p>
    <w:p w14:paraId="76B50FA0" w14:textId="77777777" w:rsidR="0083560C" w:rsidRPr="00FE7554" w:rsidRDefault="0083560C" w:rsidP="001D13D3">
      <w:pPr>
        <w:rPr>
          <w:rFonts w:ascii="Arial" w:hAnsi="Arial" w:cs="Arial"/>
          <w:szCs w:val="24"/>
        </w:rPr>
      </w:pPr>
    </w:p>
    <w:p w14:paraId="187301F4" w14:textId="722A9DFE" w:rsidR="0083560C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="007E2517">
        <w:rPr>
          <w:rFonts w:ascii="Arial" w:hAnsi="Arial" w:cs="Arial"/>
          <w:szCs w:val="24"/>
        </w:rPr>
        <w:t xml:space="preserve"> </w:t>
      </w:r>
      <w:r w:rsidR="007E63BD">
        <w:rPr>
          <w:rFonts w:ascii="Arial" w:hAnsi="Arial" w:cs="Arial"/>
          <w:szCs w:val="24"/>
        </w:rPr>
        <w:t>Childhood Obesity</w:t>
      </w:r>
      <w:r w:rsidR="007E2517">
        <w:rPr>
          <w:rFonts w:ascii="Arial" w:hAnsi="Arial" w:cs="Arial"/>
          <w:szCs w:val="24"/>
        </w:rPr>
        <w:t xml:space="preserve"> </w:t>
      </w:r>
      <w:r w:rsidR="0074648F">
        <w:rPr>
          <w:rFonts w:ascii="Arial" w:hAnsi="Arial" w:cs="Arial"/>
          <w:szCs w:val="24"/>
        </w:rPr>
        <w:t xml:space="preserve">and </w:t>
      </w:r>
      <w:r w:rsidR="008A17BA">
        <w:rPr>
          <w:rFonts w:ascii="Arial" w:hAnsi="Arial" w:cs="Arial"/>
          <w:szCs w:val="24"/>
        </w:rPr>
        <w:t>Prevention</w:t>
      </w:r>
      <w:r w:rsidR="00FA6713">
        <w:rPr>
          <w:rFonts w:ascii="Arial" w:hAnsi="Arial" w:cs="Arial"/>
          <w:szCs w:val="24"/>
        </w:rPr>
        <w:t xml:space="preserve"> in the Uk</w:t>
      </w:r>
      <w:r w:rsidR="008A17BA">
        <w:rPr>
          <w:rFonts w:ascii="Arial" w:hAnsi="Arial" w:cs="Arial"/>
          <w:szCs w:val="24"/>
        </w:rPr>
        <w:t>.</w:t>
      </w:r>
      <w:r w:rsidR="007E63BD">
        <w:rPr>
          <w:rFonts w:ascii="Arial" w:hAnsi="Arial" w:cs="Arial"/>
          <w:szCs w:val="24"/>
        </w:rPr>
        <w:t xml:space="preserve"> </w:t>
      </w:r>
    </w:p>
    <w:p w14:paraId="4347D561" w14:textId="1E839F9F" w:rsidR="007E63BD" w:rsidRPr="0083560C" w:rsidRDefault="00C929B1" w:rsidP="001D13D3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Aim: </w:t>
      </w:r>
      <w:r w:rsidR="008A17BA">
        <w:rPr>
          <w:rFonts w:ascii="Arial" w:hAnsi="Arial" w:cs="Arial"/>
          <w:szCs w:val="24"/>
        </w:rPr>
        <w:t>To investigate</w:t>
      </w:r>
      <w:r w:rsidR="007E63BD">
        <w:rPr>
          <w:rFonts w:ascii="Arial" w:hAnsi="Arial" w:cs="Arial"/>
          <w:szCs w:val="24"/>
        </w:rPr>
        <w:t xml:space="preserve"> </w:t>
      </w:r>
      <w:r w:rsidR="008A17BA">
        <w:rPr>
          <w:rFonts w:ascii="Arial" w:hAnsi="Arial" w:cs="Arial"/>
          <w:szCs w:val="24"/>
        </w:rPr>
        <w:t xml:space="preserve">methods on how to prevent </w:t>
      </w:r>
      <w:r w:rsidR="007E2517">
        <w:rPr>
          <w:rFonts w:ascii="Arial" w:hAnsi="Arial" w:cs="Arial"/>
          <w:szCs w:val="24"/>
        </w:rPr>
        <w:t>Childhood Obesity</w:t>
      </w:r>
      <w:r w:rsidR="00225D39">
        <w:rPr>
          <w:rFonts w:ascii="Arial" w:hAnsi="Arial" w:cs="Arial"/>
          <w:szCs w:val="24"/>
        </w:rPr>
        <w:t xml:space="preserve"> and to develop skills on managing the disease</w:t>
      </w:r>
      <w:r w:rsidR="008A17BA">
        <w:rPr>
          <w:rFonts w:ascii="Arial" w:hAnsi="Arial" w:cs="Arial"/>
          <w:szCs w:val="24"/>
        </w:rPr>
        <w:t>.</w:t>
      </w:r>
    </w:p>
    <w:p w14:paraId="2B2F1573" w14:textId="06DA9795" w:rsidR="001D13D3" w:rsidRPr="004C5095" w:rsidRDefault="001D13D3">
      <w:pPr>
        <w:rPr>
          <w:szCs w:val="24"/>
        </w:rPr>
      </w:pPr>
    </w:p>
    <w:p w14:paraId="272F8924" w14:textId="6C020687" w:rsidR="00CF4B88" w:rsidRPr="00FE7554" w:rsidRDefault="00CF4B88" w:rsidP="00CF4B88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>Keywords:</w:t>
      </w:r>
      <w:r w:rsidR="0083560C">
        <w:rPr>
          <w:rFonts w:ascii="Arial" w:hAnsi="Arial" w:cs="Arial"/>
          <w:b/>
          <w:bCs/>
          <w:szCs w:val="24"/>
        </w:rPr>
        <w:t xml:space="preserve">        </w:t>
      </w:r>
      <w:r w:rsidR="008A17BA">
        <w:rPr>
          <w:rFonts w:ascii="Arial" w:hAnsi="Arial" w:cs="Arial"/>
          <w:b/>
          <w:bCs/>
          <w:szCs w:val="24"/>
        </w:rPr>
        <w:t>Childhood</w:t>
      </w:r>
      <w:r w:rsidR="008C6168">
        <w:rPr>
          <w:rFonts w:ascii="Arial" w:hAnsi="Arial" w:cs="Arial"/>
          <w:b/>
          <w:bCs/>
          <w:szCs w:val="24"/>
        </w:rPr>
        <w:t xml:space="preserve"> </w:t>
      </w:r>
      <w:r w:rsidR="00164A6F">
        <w:rPr>
          <w:rFonts w:ascii="Arial" w:hAnsi="Arial" w:cs="Arial"/>
          <w:b/>
          <w:bCs/>
          <w:szCs w:val="24"/>
        </w:rPr>
        <w:t>Obesity</w:t>
      </w:r>
      <w:r w:rsidR="008A17BA">
        <w:rPr>
          <w:rFonts w:ascii="Arial" w:hAnsi="Arial" w:cs="Arial"/>
          <w:szCs w:val="24"/>
        </w:rPr>
        <w:t xml:space="preserve"> and</w:t>
      </w:r>
      <w:r w:rsidR="00164A6F" w:rsidRPr="00FE7554">
        <w:rPr>
          <w:rFonts w:ascii="Arial" w:hAnsi="Arial" w:cs="Arial"/>
          <w:szCs w:val="24"/>
        </w:rPr>
        <w:t xml:space="preserve"> Prevention</w:t>
      </w:r>
      <w:r w:rsidR="00FA6713">
        <w:rPr>
          <w:rFonts w:ascii="Arial" w:hAnsi="Arial" w:cs="Arial"/>
          <w:szCs w:val="24"/>
        </w:rPr>
        <w:t xml:space="preserve"> Uk</w:t>
      </w:r>
      <w:r w:rsidR="008A17BA">
        <w:rPr>
          <w:rFonts w:ascii="Arial" w:hAnsi="Arial" w:cs="Arial"/>
          <w:szCs w:val="24"/>
        </w:rPr>
        <w:t>.</w:t>
      </w:r>
    </w:p>
    <w:p w14:paraId="65ACE951" w14:textId="428E8B2A" w:rsidR="00CF4B88" w:rsidRPr="00FE7554" w:rsidRDefault="00CF4B88" w:rsidP="00CF4B88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>Database(s):</w:t>
      </w:r>
      <w:r w:rsidRPr="00FE7554">
        <w:rPr>
          <w:rFonts w:ascii="Arial" w:hAnsi="Arial" w:cs="Arial"/>
          <w:szCs w:val="24"/>
        </w:rPr>
        <w:t xml:space="preserve"> </w:t>
      </w:r>
      <w:r w:rsidR="0083560C">
        <w:rPr>
          <w:rFonts w:ascii="Arial" w:hAnsi="Arial" w:cs="Arial"/>
          <w:szCs w:val="24"/>
        </w:rPr>
        <w:t xml:space="preserve">     </w:t>
      </w:r>
      <w:r w:rsidR="008A17BA">
        <w:rPr>
          <w:rFonts w:ascii="Arial" w:hAnsi="Arial" w:cs="Arial"/>
          <w:szCs w:val="24"/>
        </w:rPr>
        <w:t>ProQuest, Websites</w:t>
      </w:r>
      <w:r w:rsidR="00164A6F">
        <w:rPr>
          <w:rFonts w:ascii="Arial" w:hAnsi="Arial" w:cs="Arial"/>
          <w:szCs w:val="24"/>
        </w:rPr>
        <w:t>, Journals</w:t>
      </w:r>
      <w:r w:rsidR="00C929B1">
        <w:rPr>
          <w:rFonts w:ascii="Arial" w:hAnsi="Arial" w:cs="Arial"/>
          <w:szCs w:val="24"/>
        </w:rPr>
        <w:t xml:space="preserve">, </w:t>
      </w:r>
    </w:p>
    <w:p w14:paraId="5520780F" w14:textId="1FEE14CA" w:rsidR="00CF4B88" w:rsidRDefault="00CF4B88" w:rsidP="00CF4B88">
      <w:pPr>
        <w:rPr>
          <w:rFonts w:ascii="Arial" w:hAnsi="Arial" w:cs="Arial"/>
          <w:szCs w:val="24"/>
        </w:rPr>
      </w:pPr>
    </w:p>
    <w:p w14:paraId="1CECB9DD" w14:textId="53DEFC4E" w:rsidR="004C5095" w:rsidRPr="0048564C" w:rsidRDefault="004C5095" w:rsidP="004C5095">
      <w:pPr>
        <w:rPr>
          <w:rFonts w:ascii="Arial" w:hAnsi="Arial" w:cs="Arial"/>
          <w:b/>
          <w:bCs/>
          <w:szCs w:val="24"/>
        </w:rPr>
      </w:pPr>
      <w:r w:rsidRPr="0048564C">
        <w:rPr>
          <w:rFonts w:ascii="Arial" w:hAnsi="Arial" w:cs="Arial"/>
          <w:b/>
          <w:bCs/>
          <w:noProof/>
          <w:szCs w:val="24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0A31B37" wp14:editId="4C57F535">
                <wp:simplePos x="0" y="0"/>
                <wp:positionH relativeFrom="column">
                  <wp:posOffset>1371570</wp:posOffset>
                </wp:positionH>
                <wp:positionV relativeFrom="paragraph">
                  <wp:posOffset>33445</wp:posOffset>
                </wp:positionV>
                <wp:extent cx="360" cy="360"/>
                <wp:effectExtent l="38100" t="38100" r="57150" b="5715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F1F00A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107.3pt;margin-top:1.9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">
                <v:imagedata r:id="rId6" o:title=""/>
              </v:shape>
            </w:pict>
          </mc:Fallback>
        </mc:AlternateContent>
      </w:r>
      <w:r w:rsidRPr="0048564C">
        <w:rPr>
          <w:rFonts w:ascii="Arial" w:hAnsi="Arial" w:cs="Arial"/>
          <w:b/>
          <w:bCs/>
          <w:szCs w:val="24"/>
        </w:rPr>
        <w:t>Inclusion criteria</w:t>
      </w:r>
      <w:r w:rsidR="00225D39">
        <w:rPr>
          <w:rFonts w:ascii="Arial" w:hAnsi="Arial" w:cs="Arial"/>
          <w:b/>
          <w:bCs/>
          <w:szCs w:val="24"/>
        </w:rPr>
        <w:t>:  Quantitative and qualitative</w:t>
      </w:r>
    </w:p>
    <w:p w14:paraId="50089D31" w14:textId="2D4CC44D" w:rsidR="0048564C" w:rsidRPr="0048564C" w:rsidRDefault="0048564C" w:rsidP="0048564C">
      <w:pPr>
        <w:rPr>
          <w:rFonts w:ascii="Arial" w:hAnsi="Arial" w:cs="Arial"/>
          <w:color w:val="000000" w:themeColor="text1"/>
          <w:szCs w:val="24"/>
        </w:rPr>
      </w:pPr>
    </w:p>
    <w:p w14:paraId="5A167A9F" w14:textId="3A8F69DC" w:rsidR="00E67B4D" w:rsidRPr="00FE7554" w:rsidRDefault="00E67B4D" w:rsidP="00E67B4D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 xml:space="preserve">Date of publication: </w:t>
      </w:r>
      <w:r w:rsidR="00E251B4">
        <w:rPr>
          <w:rFonts w:ascii="Arial" w:hAnsi="Arial" w:cs="Arial"/>
          <w:b/>
          <w:bCs/>
          <w:szCs w:val="24"/>
        </w:rPr>
        <w:t xml:space="preserve"> </w:t>
      </w:r>
      <w:r w:rsidR="007D5A64">
        <w:rPr>
          <w:rFonts w:ascii="Arial" w:hAnsi="Arial" w:cs="Arial"/>
          <w:szCs w:val="24"/>
        </w:rPr>
        <w:t xml:space="preserve">  </w:t>
      </w:r>
      <w:r w:rsidR="00164A6F">
        <w:rPr>
          <w:rFonts w:ascii="Arial" w:hAnsi="Arial" w:cs="Arial"/>
          <w:szCs w:val="24"/>
        </w:rPr>
        <w:t>Past ten years</w:t>
      </w:r>
      <w:r w:rsidR="0083560C">
        <w:rPr>
          <w:rFonts w:ascii="Arial" w:hAnsi="Arial" w:cs="Arial"/>
          <w:szCs w:val="24"/>
        </w:rPr>
        <w:t>.</w:t>
      </w:r>
    </w:p>
    <w:p w14:paraId="2B6B19AD" w14:textId="32DF6A95" w:rsidR="00E67B4D" w:rsidRPr="00FE7554" w:rsidRDefault="00E67B4D" w:rsidP="00E67B4D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 xml:space="preserve">Language: </w:t>
      </w:r>
      <w:r w:rsidR="007D5A64">
        <w:rPr>
          <w:rFonts w:ascii="Arial" w:hAnsi="Arial" w:cs="Arial"/>
          <w:szCs w:val="24"/>
        </w:rPr>
        <w:t xml:space="preserve">                  </w:t>
      </w:r>
      <w:r w:rsidR="007E63BD">
        <w:rPr>
          <w:rFonts w:ascii="Arial" w:hAnsi="Arial" w:cs="Arial"/>
          <w:szCs w:val="24"/>
        </w:rPr>
        <w:t>English</w:t>
      </w:r>
      <w:r w:rsidR="0083560C">
        <w:rPr>
          <w:rFonts w:ascii="Arial" w:hAnsi="Arial" w:cs="Arial"/>
          <w:szCs w:val="24"/>
        </w:rPr>
        <w:t>.</w:t>
      </w:r>
    </w:p>
    <w:p w14:paraId="46C4DB9D" w14:textId="4024D953" w:rsidR="00E67B4D" w:rsidRPr="00FE7554" w:rsidRDefault="00E67B4D" w:rsidP="00E67B4D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 xml:space="preserve">Type of source: </w:t>
      </w:r>
      <w:r w:rsidR="007D5A64">
        <w:rPr>
          <w:rFonts w:ascii="Arial" w:hAnsi="Arial" w:cs="Arial"/>
          <w:szCs w:val="24"/>
        </w:rPr>
        <w:t xml:space="preserve">         </w:t>
      </w:r>
      <w:r w:rsidR="007E63BD">
        <w:rPr>
          <w:rFonts w:ascii="Arial" w:hAnsi="Arial" w:cs="Arial"/>
          <w:szCs w:val="24"/>
        </w:rPr>
        <w:t xml:space="preserve"> </w:t>
      </w:r>
      <w:r w:rsidR="00F53348">
        <w:rPr>
          <w:rFonts w:ascii="Arial" w:hAnsi="Arial" w:cs="Arial"/>
          <w:szCs w:val="24"/>
        </w:rPr>
        <w:t>Primary.</w:t>
      </w:r>
    </w:p>
    <w:p w14:paraId="0929E0BE" w14:textId="21717B5E" w:rsidR="00E67B4D" w:rsidRPr="00FE7554" w:rsidRDefault="00E67B4D" w:rsidP="00E67B4D">
      <w:pPr>
        <w:rPr>
          <w:rFonts w:ascii="Arial" w:hAnsi="Arial" w:cs="Arial"/>
          <w:szCs w:val="24"/>
        </w:rPr>
      </w:pPr>
      <w:r w:rsidRPr="004C5095">
        <w:rPr>
          <w:rFonts w:ascii="Arial" w:hAnsi="Arial" w:cs="Arial"/>
          <w:b/>
          <w:bCs/>
          <w:szCs w:val="24"/>
        </w:rPr>
        <w:t>Geography/Locatio</w:t>
      </w:r>
      <w:r w:rsidR="0083560C" w:rsidRPr="004C5095">
        <w:rPr>
          <w:rFonts w:ascii="Arial" w:hAnsi="Arial" w:cs="Arial"/>
          <w:b/>
          <w:bCs/>
          <w:szCs w:val="24"/>
        </w:rPr>
        <w:t>n</w:t>
      </w:r>
      <w:r w:rsidR="007D5A64" w:rsidRPr="004C5095">
        <w:rPr>
          <w:rFonts w:ascii="Arial" w:hAnsi="Arial" w:cs="Arial"/>
          <w:b/>
          <w:bCs/>
          <w:szCs w:val="24"/>
        </w:rPr>
        <w:t>:</w:t>
      </w:r>
      <w:r w:rsidR="007D5A64">
        <w:rPr>
          <w:rFonts w:ascii="Arial" w:hAnsi="Arial" w:cs="Arial"/>
          <w:szCs w:val="24"/>
        </w:rPr>
        <w:t xml:space="preserve"> </w:t>
      </w:r>
      <w:r w:rsidR="008C6168">
        <w:rPr>
          <w:rFonts w:ascii="Arial" w:hAnsi="Arial" w:cs="Arial"/>
          <w:szCs w:val="24"/>
        </w:rPr>
        <w:t>U</w:t>
      </w:r>
      <w:r w:rsidR="00164A6F">
        <w:rPr>
          <w:rFonts w:ascii="Arial" w:hAnsi="Arial" w:cs="Arial"/>
          <w:szCs w:val="24"/>
        </w:rPr>
        <w:t xml:space="preserve">nited </w:t>
      </w:r>
      <w:r w:rsidR="0083560C">
        <w:rPr>
          <w:rFonts w:ascii="Arial" w:hAnsi="Arial" w:cs="Arial"/>
          <w:szCs w:val="24"/>
        </w:rPr>
        <w:t>Kingdom.</w:t>
      </w:r>
    </w:p>
    <w:p w14:paraId="269F902C" w14:textId="690C8C5B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</w:t>
      </w:r>
      <w:r w:rsidR="0083560C">
        <w:rPr>
          <w:rFonts w:ascii="Arial" w:hAnsi="Arial" w:cs="Arial"/>
          <w:szCs w:val="24"/>
        </w:rPr>
        <w:t xml:space="preserve"> </w:t>
      </w:r>
      <w:r w:rsidR="007D5A64">
        <w:rPr>
          <w:rFonts w:ascii="Arial" w:hAnsi="Arial" w:cs="Arial"/>
          <w:szCs w:val="24"/>
        </w:rPr>
        <w:t xml:space="preserve">                   </w:t>
      </w:r>
      <w:r w:rsidR="00225D39">
        <w:rPr>
          <w:rFonts w:ascii="Arial" w:hAnsi="Arial" w:cs="Arial"/>
          <w:szCs w:val="24"/>
        </w:rPr>
        <w:t xml:space="preserve"> </w:t>
      </w:r>
      <w:r w:rsidR="0083560C">
        <w:rPr>
          <w:rFonts w:ascii="Arial" w:hAnsi="Arial" w:cs="Arial"/>
          <w:szCs w:val="24"/>
        </w:rPr>
        <w:t xml:space="preserve"> Literature review.</w:t>
      </w:r>
    </w:p>
    <w:p w14:paraId="0AF5E083" w14:textId="3B0C5122" w:rsidR="00CF4B88" w:rsidRPr="004C5095" w:rsidRDefault="00CF4B88" w:rsidP="00CF4B88">
      <w:pPr>
        <w:rPr>
          <w:rFonts w:ascii="Arial" w:hAnsi="Arial" w:cs="Arial"/>
          <w:b/>
          <w:bCs/>
          <w:szCs w:val="24"/>
        </w:rPr>
      </w:pPr>
      <w:r w:rsidRPr="004C5095">
        <w:rPr>
          <w:rFonts w:ascii="Arial" w:hAnsi="Arial" w:cs="Arial"/>
          <w:b/>
          <w:bCs/>
          <w:szCs w:val="24"/>
        </w:rPr>
        <w:t>Exclusion criteria:</w:t>
      </w:r>
    </w:p>
    <w:p w14:paraId="629155F9" w14:textId="199685BD" w:rsidR="0083560C" w:rsidRPr="004C5095" w:rsidRDefault="009E75E6" w:rsidP="00CF4B88">
      <w:pPr>
        <w:rPr>
          <w:rFonts w:ascii="Arial" w:hAnsi="Arial" w:cs="Arial"/>
          <w:color w:val="2F5496" w:themeColor="accent1" w:themeShade="BF"/>
          <w:szCs w:val="24"/>
        </w:rPr>
      </w:pPr>
      <w:r>
        <w:rPr>
          <w:rFonts w:ascii="Arial" w:hAnsi="Arial" w:cs="Arial"/>
          <w:color w:val="000000" w:themeColor="text1"/>
          <w:szCs w:val="24"/>
        </w:rPr>
        <w:t xml:space="preserve">                                    </w:t>
      </w:r>
      <w:r w:rsidR="00225D39">
        <w:rPr>
          <w:rFonts w:ascii="Arial" w:hAnsi="Arial" w:cs="Arial"/>
          <w:color w:val="000000" w:themeColor="text1"/>
          <w:szCs w:val="24"/>
        </w:rPr>
        <w:t xml:space="preserve"> </w:t>
      </w:r>
      <w:r>
        <w:rPr>
          <w:rFonts w:ascii="Arial" w:hAnsi="Arial" w:cs="Arial"/>
          <w:color w:val="000000" w:themeColor="text1"/>
          <w:szCs w:val="24"/>
        </w:rPr>
        <w:t xml:space="preserve"> </w:t>
      </w:r>
      <w:r w:rsidR="0083560C" w:rsidRPr="004C5095">
        <w:rPr>
          <w:rFonts w:ascii="Arial" w:hAnsi="Arial" w:cs="Arial"/>
          <w:color w:val="000000" w:themeColor="text1"/>
          <w:szCs w:val="24"/>
        </w:rPr>
        <w:t>Systematic review.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3048B"/>
    <w:rsid w:val="000D7CEB"/>
    <w:rsid w:val="00164A6F"/>
    <w:rsid w:val="001D13D3"/>
    <w:rsid w:val="00216C85"/>
    <w:rsid w:val="00225D39"/>
    <w:rsid w:val="00273EDD"/>
    <w:rsid w:val="002C3965"/>
    <w:rsid w:val="00321C4C"/>
    <w:rsid w:val="00326FAF"/>
    <w:rsid w:val="003E3CF3"/>
    <w:rsid w:val="0048564C"/>
    <w:rsid w:val="004C5095"/>
    <w:rsid w:val="00657AA7"/>
    <w:rsid w:val="0074648F"/>
    <w:rsid w:val="007D5A64"/>
    <w:rsid w:val="007E2517"/>
    <w:rsid w:val="007E63BD"/>
    <w:rsid w:val="0083560C"/>
    <w:rsid w:val="00894F9A"/>
    <w:rsid w:val="008A17BA"/>
    <w:rsid w:val="008C6168"/>
    <w:rsid w:val="009D1D1E"/>
    <w:rsid w:val="009E75E6"/>
    <w:rsid w:val="00A035FD"/>
    <w:rsid w:val="00B22C36"/>
    <w:rsid w:val="00C929B1"/>
    <w:rsid w:val="00CF4B88"/>
    <w:rsid w:val="00E251B4"/>
    <w:rsid w:val="00E512FA"/>
    <w:rsid w:val="00E517F6"/>
    <w:rsid w:val="00E67B4D"/>
    <w:rsid w:val="00F53348"/>
    <w:rsid w:val="00FA6713"/>
    <w:rsid w:val="00FE01AB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customXml" Target="ink/ink1.xml"/><Relationship Id="rId4" Type="http://schemas.openxmlformats.org/officeDocument/2006/relationships/webSettings" Target="webSettings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28T16:49:36.8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3A3905-D35D-44D3-9C5C-E51E6282B7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shakillanansu@gmail.com</cp:lastModifiedBy>
  <cp:revision>2</cp:revision>
  <cp:lastPrinted>2022-02-28T15:42:00Z</cp:lastPrinted>
  <dcterms:created xsi:type="dcterms:W3CDTF">2022-03-18T21:31:00Z</dcterms:created>
  <dcterms:modified xsi:type="dcterms:W3CDTF">2022-03-18T21:31:00Z</dcterms:modified>
</cp:coreProperties>
</file>