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0C258DD2" w:rsidR="00583709" w:rsidRPr="0056490F" w:rsidRDefault="00583709" w:rsidP="0056490F">
      <w:pPr>
        <w:pStyle w:val="NoSpacing"/>
      </w:pPr>
    </w:p>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70602FE9"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5E212516" w:rsidR="00583709" w:rsidRDefault="00E441AF">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5563D565"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w:t>
            </w:r>
            <w:r w:rsidR="000E6F19">
              <w:rPr>
                <w:rFonts w:ascii="Tahoma" w:eastAsia="Tahoma" w:hAnsi="Tahoma" w:cs="Tahoma"/>
                <w:b/>
                <w:bCs/>
                <w:sz w:val="32"/>
                <w:szCs w:val="32"/>
              </w:rPr>
              <w:t>401</w:t>
            </w:r>
            <w:r w:rsidR="00784120">
              <w:rPr>
                <w:rFonts w:ascii="Tahoma" w:eastAsia="Tahoma" w:hAnsi="Tahoma" w:cs="Tahoma"/>
                <w:b/>
                <w:bCs/>
                <w:sz w:val="32"/>
                <w:szCs w:val="32"/>
              </w:rPr>
              <w:t>3</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2AD73D35" w:rsidR="00583709" w:rsidRPr="00914A6C" w:rsidRDefault="00784120">
            <w:pPr>
              <w:spacing w:before="120" w:after="120" w:line="360" w:lineRule="auto"/>
              <w:rPr>
                <w:rFonts w:ascii="Tahoma" w:eastAsia="Tahoma" w:hAnsi="Tahoma" w:cs="Tahoma"/>
                <w:b/>
                <w:bCs/>
                <w:sz w:val="32"/>
                <w:szCs w:val="32"/>
              </w:rPr>
            </w:pPr>
            <w:r>
              <w:rPr>
                <w:rFonts w:ascii="Tahoma" w:eastAsia="Tahoma" w:hAnsi="Tahoma" w:cs="Tahoma"/>
                <w:b/>
                <w:bCs/>
                <w:sz w:val="32"/>
                <w:szCs w:val="32"/>
              </w:rPr>
              <w:t>Management Communication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80890112"/>
        <w:docPartObj>
          <w:docPartGallery w:val="Table of Contents"/>
          <w:docPartUnique/>
        </w:docPartObj>
      </w:sdtPr>
      <w:sdtEndPr>
        <w:rPr>
          <w:b/>
          <w:bCs/>
        </w:rPr>
      </w:sdtEndPr>
      <w:sdtContent>
        <w:p w14:paraId="665F14A1" w14:textId="51CEAA03" w:rsidR="00DE4F52" w:rsidRDefault="00DE4F52">
          <w:pPr>
            <w:pStyle w:val="TOCHeading"/>
          </w:pPr>
          <w:r>
            <w:rPr>
              <w:lang w:val="en-GB"/>
            </w:rPr>
            <w:t>Contents</w:t>
          </w:r>
        </w:p>
        <w:p w14:paraId="209F04EF" w14:textId="53FEA6EE" w:rsidR="00E04D66" w:rsidRDefault="00DE4F52">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9616131" w:history="1">
            <w:r w:rsidR="00E04D66" w:rsidRPr="006C51A6">
              <w:rPr>
                <w:rStyle w:val="Hyperlink"/>
                <w:noProof/>
              </w:rPr>
              <w:t>Introduction</w:t>
            </w:r>
            <w:r w:rsidR="00E04D66">
              <w:rPr>
                <w:noProof/>
                <w:webHidden/>
              </w:rPr>
              <w:tab/>
            </w:r>
            <w:r w:rsidR="00E04D66">
              <w:rPr>
                <w:noProof/>
                <w:webHidden/>
              </w:rPr>
              <w:fldChar w:fldCharType="begin"/>
            </w:r>
            <w:r w:rsidR="00E04D66">
              <w:rPr>
                <w:noProof/>
                <w:webHidden/>
              </w:rPr>
              <w:instrText xml:space="preserve"> PAGEREF _Toc199616131 \h </w:instrText>
            </w:r>
            <w:r w:rsidR="00E04D66">
              <w:rPr>
                <w:noProof/>
                <w:webHidden/>
              </w:rPr>
            </w:r>
            <w:r w:rsidR="00E04D66">
              <w:rPr>
                <w:noProof/>
                <w:webHidden/>
              </w:rPr>
              <w:fldChar w:fldCharType="separate"/>
            </w:r>
            <w:r w:rsidR="00E04D66">
              <w:rPr>
                <w:noProof/>
                <w:webHidden/>
              </w:rPr>
              <w:t>3</w:t>
            </w:r>
            <w:r w:rsidR="00E04D66">
              <w:rPr>
                <w:noProof/>
                <w:webHidden/>
              </w:rPr>
              <w:fldChar w:fldCharType="end"/>
            </w:r>
          </w:hyperlink>
        </w:p>
        <w:p w14:paraId="0F8D0890" w14:textId="5F0D64E7"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2" w:history="1">
            <w:r w:rsidRPr="006C51A6">
              <w:rPr>
                <w:rStyle w:val="Hyperlink"/>
                <w:noProof/>
              </w:rPr>
              <w:t>1 Models of communication</w:t>
            </w:r>
            <w:r>
              <w:rPr>
                <w:noProof/>
                <w:webHidden/>
              </w:rPr>
              <w:tab/>
            </w:r>
            <w:r>
              <w:rPr>
                <w:noProof/>
                <w:webHidden/>
              </w:rPr>
              <w:fldChar w:fldCharType="begin"/>
            </w:r>
            <w:r>
              <w:rPr>
                <w:noProof/>
                <w:webHidden/>
              </w:rPr>
              <w:instrText xml:space="preserve"> PAGEREF _Toc199616132 \h </w:instrText>
            </w:r>
            <w:r>
              <w:rPr>
                <w:noProof/>
                <w:webHidden/>
              </w:rPr>
            </w:r>
            <w:r>
              <w:rPr>
                <w:noProof/>
                <w:webHidden/>
              </w:rPr>
              <w:fldChar w:fldCharType="separate"/>
            </w:r>
            <w:r>
              <w:rPr>
                <w:noProof/>
                <w:webHidden/>
              </w:rPr>
              <w:t>4</w:t>
            </w:r>
            <w:r>
              <w:rPr>
                <w:noProof/>
                <w:webHidden/>
              </w:rPr>
              <w:fldChar w:fldCharType="end"/>
            </w:r>
          </w:hyperlink>
        </w:p>
        <w:p w14:paraId="308E3795" w14:textId="028AF39E"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3" w:history="1">
            <w:r w:rsidRPr="006C51A6">
              <w:rPr>
                <w:rStyle w:val="Hyperlink"/>
                <w:noProof/>
              </w:rPr>
              <w:t>2. Workplace Communication</w:t>
            </w:r>
            <w:r>
              <w:rPr>
                <w:noProof/>
                <w:webHidden/>
              </w:rPr>
              <w:tab/>
            </w:r>
            <w:r>
              <w:rPr>
                <w:noProof/>
                <w:webHidden/>
              </w:rPr>
              <w:fldChar w:fldCharType="begin"/>
            </w:r>
            <w:r>
              <w:rPr>
                <w:noProof/>
                <w:webHidden/>
              </w:rPr>
              <w:instrText xml:space="preserve"> PAGEREF _Toc199616133 \h </w:instrText>
            </w:r>
            <w:r>
              <w:rPr>
                <w:noProof/>
                <w:webHidden/>
              </w:rPr>
            </w:r>
            <w:r>
              <w:rPr>
                <w:noProof/>
                <w:webHidden/>
              </w:rPr>
              <w:fldChar w:fldCharType="separate"/>
            </w:r>
            <w:r>
              <w:rPr>
                <w:noProof/>
                <w:webHidden/>
              </w:rPr>
              <w:t>8</w:t>
            </w:r>
            <w:r>
              <w:rPr>
                <w:noProof/>
                <w:webHidden/>
              </w:rPr>
              <w:fldChar w:fldCharType="end"/>
            </w:r>
          </w:hyperlink>
        </w:p>
        <w:p w14:paraId="5AF71C9A" w14:textId="3688721F"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4" w:history="1">
            <w:r w:rsidRPr="006C51A6">
              <w:rPr>
                <w:rStyle w:val="Hyperlink"/>
                <w:noProof/>
              </w:rPr>
              <w:t>3. Forms and Methods of Communication</w:t>
            </w:r>
            <w:r>
              <w:rPr>
                <w:noProof/>
                <w:webHidden/>
              </w:rPr>
              <w:tab/>
            </w:r>
            <w:r>
              <w:rPr>
                <w:noProof/>
                <w:webHidden/>
              </w:rPr>
              <w:fldChar w:fldCharType="begin"/>
            </w:r>
            <w:r>
              <w:rPr>
                <w:noProof/>
                <w:webHidden/>
              </w:rPr>
              <w:instrText xml:space="preserve"> PAGEREF _Toc199616134 \h </w:instrText>
            </w:r>
            <w:r>
              <w:rPr>
                <w:noProof/>
                <w:webHidden/>
              </w:rPr>
            </w:r>
            <w:r>
              <w:rPr>
                <w:noProof/>
                <w:webHidden/>
              </w:rPr>
              <w:fldChar w:fldCharType="separate"/>
            </w:r>
            <w:r>
              <w:rPr>
                <w:noProof/>
                <w:webHidden/>
              </w:rPr>
              <w:t>9</w:t>
            </w:r>
            <w:r>
              <w:rPr>
                <w:noProof/>
                <w:webHidden/>
              </w:rPr>
              <w:fldChar w:fldCharType="end"/>
            </w:r>
          </w:hyperlink>
        </w:p>
        <w:p w14:paraId="5511391A" w14:textId="50A42743"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5" w:history="1">
            <w:r w:rsidRPr="006C51A6">
              <w:rPr>
                <w:rStyle w:val="Hyperlink"/>
                <w:noProof/>
              </w:rPr>
              <w:t>4. Communication Barriers</w:t>
            </w:r>
            <w:r>
              <w:rPr>
                <w:noProof/>
                <w:webHidden/>
              </w:rPr>
              <w:tab/>
            </w:r>
            <w:r>
              <w:rPr>
                <w:noProof/>
                <w:webHidden/>
              </w:rPr>
              <w:fldChar w:fldCharType="begin"/>
            </w:r>
            <w:r>
              <w:rPr>
                <w:noProof/>
                <w:webHidden/>
              </w:rPr>
              <w:instrText xml:space="preserve"> PAGEREF _Toc199616135 \h </w:instrText>
            </w:r>
            <w:r>
              <w:rPr>
                <w:noProof/>
                <w:webHidden/>
              </w:rPr>
            </w:r>
            <w:r>
              <w:rPr>
                <w:noProof/>
                <w:webHidden/>
              </w:rPr>
              <w:fldChar w:fldCharType="separate"/>
            </w:r>
            <w:r>
              <w:rPr>
                <w:noProof/>
                <w:webHidden/>
              </w:rPr>
              <w:t>11</w:t>
            </w:r>
            <w:r>
              <w:rPr>
                <w:noProof/>
                <w:webHidden/>
              </w:rPr>
              <w:fldChar w:fldCharType="end"/>
            </w:r>
          </w:hyperlink>
        </w:p>
        <w:p w14:paraId="10C88FA3" w14:textId="3BA997DE"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6" w:history="1">
            <w:r w:rsidRPr="006C51A6">
              <w:rPr>
                <w:rStyle w:val="Hyperlink"/>
                <w:noProof/>
              </w:rPr>
              <w:t>5. Communication in the workplace</w:t>
            </w:r>
            <w:r>
              <w:rPr>
                <w:noProof/>
                <w:webHidden/>
              </w:rPr>
              <w:tab/>
            </w:r>
            <w:r>
              <w:rPr>
                <w:noProof/>
                <w:webHidden/>
              </w:rPr>
              <w:fldChar w:fldCharType="begin"/>
            </w:r>
            <w:r>
              <w:rPr>
                <w:noProof/>
                <w:webHidden/>
              </w:rPr>
              <w:instrText xml:space="preserve"> PAGEREF _Toc199616136 \h </w:instrText>
            </w:r>
            <w:r>
              <w:rPr>
                <w:noProof/>
                <w:webHidden/>
              </w:rPr>
            </w:r>
            <w:r>
              <w:rPr>
                <w:noProof/>
                <w:webHidden/>
              </w:rPr>
              <w:fldChar w:fldCharType="separate"/>
            </w:r>
            <w:r>
              <w:rPr>
                <w:noProof/>
                <w:webHidden/>
              </w:rPr>
              <w:t>12</w:t>
            </w:r>
            <w:r>
              <w:rPr>
                <w:noProof/>
                <w:webHidden/>
              </w:rPr>
              <w:fldChar w:fldCharType="end"/>
            </w:r>
          </w:hyperlink>
        </w:p>
        <w:p w14:paraId="793B16FC" w14:textId="4DBFD73E"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7" w:history="1">
            <w:r w:rsidRPr="006C51A6">
              <w:rPr>
                <w:rStyle w:val="Hyperlink"/>
                <w:noProof/>
              </w:rPr>
              <w:t>6.Factors that Affect Performance and Motivation in the Workplace.</w:t>
            </w:r>
            <w:r>
              <w:rPr>
                <w:noProof/>
                <w:webHidden/>
              </w:rPr>
              <w:tab/>
            </w:r>
            <w:r>
              <w:rPr>
                <w:noProof/>
                <w:webHidden/>
              </w:rPr>
              <w:fldChar w:fldCharType="begin"/>
            </w:r>
            <w:r>
              <w:rPr>
                <w:noProof/>
                <w:webHidden/>
              </w:rPr>
              <w:instrText xml:space="preserve"> PAGEREF _Toc199616137 \h </w:instrText>
            </w:r>
            <w:r>
              <w:rPr>
                <w:noProof/>
                <w:webHidden/>
              </w:rPr>
            </w:r>
            <w:r>
              <w:rPr>
                <w:noProof/>
                <w:webHidden/>
              </w:rPr>
              <w:fldChar w:fldCharType="separate"/>
            </w:r>
            <w:r>
              <w:rPr>
                <w:noProof/>
                <w:webHidden/>
              </w:rPr>
              <w:t>13</w:t>
            </w:r>
            <w:r>
              <w:rPr>
                <w:noProof/>
                <w:webHidden/>
              </w:rPr>
              <w:fldChar w:fldCharType="end"/>
            </w:r>
          </w:hyperlink>
        </w:p>
        <w:p w14:paraId="6AEDB948" w14:textId="0EFCA7F1"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8" w:history="1">
            <w:r w:rsidRPr="006C51A6">
              <w:rPr>
                <w:rStyle w:val="Hyperlink"/>
                <w:noProof/>
              </w:rPr>
              <w:t>7. Management Conflict</w:t>
            </w:r>
            <w:r>
              <w:rPr>
                <w:noProof/>
                <w:webHidden/>
              </w:rPr>
              <w:tab/>
            </w:r>
            <w:r>
              <w:rPr>
                <w:noProof/>
                <w:webHidden/>
              </w:rPr>
              <w:fldChar w:fldCharType="begin"/>
            </w:r>
            <w:r>
              <w:rPr>
                <w:noProof/>
                <w:webHidden/>
              </w:rPr>
              <w:instrText xml:space="preserve"> PAGEREF _Toc199616138 \h </w:instrText>
            </w:r>
            <w:r>
              <w:rPr>
                <w:noProof/>
                <w:webHidden/>
              </w:rPr>
            </w:r>
            <w:r>
              <w:rPr>
                <w:noProof/>
                <w:webHidden/>
              </w:rPr>
              <w:fldChar w:fldCharType="separate"/>
            </w:r>
            <w:r>
              <w:rPr>
                <w:noProof/>
                <w:webHidden/>
              </w:rPr>
              <w:t>18</w:t>
            </w:r>
            <w:r>
              <w:rPr>
                <w:noProof/>
                <w:webHidden/>
              </w:rPr>
              <w:fldChar w:fldCharType="end"/>
            </w:r>
          </w:hyperlink>
        </w:p>
        <w:p w14:paraId="3CE9E330" w14:textId="3A6A3E91"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39" w:history="1">
            <w:r w:rsidRPr="006C51A6">
              <w:rPr>
                <w:rStyle w:val="Hyperlink"/>
                <w:noProof/>
              </w:rPr>
              <w:t>8. Self-Evaluation of Communication Skills</w:t>
            </w:r>
            <w:r>
              <w:rPr>
                <w:noProof/>
                <w:webHidden/>
              </w:rPr>
              <w:tab/>
            </w:r>
            <w:r>
              <w:rPr>
                <w:noProof/>
                <w:webHidden/>
              </w:rPr>
              <w:fldChar w:fldCharType="begin"/>
            </w:r>
            <w:r>
              <w:rPr>
                <w:noProof/>
                <w:webHidden/>
              </w:rPr>
              <w:instrText xml:space="preserve"> PAGEREF _Toc199616139 \h </w:instrText>
            </w:r>
            <w:r>
              <w:rPr>
                <w:noProof/>
                <w:webHidden/>
              </w:rPr>
            </w:r>
            <w:r>
              <w:rPr>
                <w:noProof/>
                <w:webHidden/>
              </w:rPr>
              <w:fldChar w:fldCharType="separate"/>
            </w:r>
            <w:r>
              <w:rPr>
                <w:noProof/>
                <w:webHidden/>
              </w:rPr>
              <w:t>19</w:t>
            </w:r>
            <w:r>
              <w:rPr>
                <w:noProof/>
                <w:webHidden/>
              </w:rPr>
              <w:fldChar w:fldCharType="end"/>
            </w:r>
          </w:hyperlink>
        </w:p>
        <w:p w14:paraId="73BD6ECB" w14:textId="62E1DF64"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40" w:history="1">
            <w:r w:rsidRPr="006C51A6">
              <w:rPr>
                <w:rStyle w:val="Hyperlink"/>
                <w:noProof/>
              </w:rPr>
              <w:t>Conclusion</w:t>
            </w:r>
            <w:r>
              <w:rPr>
                <w:noProof/>
                <w:webHidden/>
              </w:rPr>
              <w:tab/>
            </w:r>
            <w:r>
              <w:rPr>
                <w:noProof/>
                <w:webHidden/>
              </w:rPr>
              <w:fldChar w:fldCharType="begin"/>
            </w:r>
            <w:r>
              <w:rPr>
                <w:noProof/>
                <w:webHidden/>
              </w:rPr>
              <w:instrText xml:space="preserve"> PAGEREF _Toc199616140 \h </w:instrText>
            </w:r>
            <w:r>
              <w:rPr>
                <w:noProof/>
                <w:webHidden/>
              </w:rPr>
            </w:r>
            <w:r>
              <w:rPr>
                <w:noProof/>
                <w:webHidden/>
              </w:rPr>
              <w:fldChar w:fldCharType="separate"/>
            </w:r>
            <w:r>
              <w:rPr>
                <w:noProof/>
                <w:webHidden/>
              </w:rPr>
              <w:t>20</w:t>
            </w:r>
            <w:r>
              <w:rPr>
                <w:noProof/>
                <w:webHidden/>
              </w:rPr>
              <w:fldChar w:fldCharType="end"/>
            </w:r>
          </w:hyperlink>
        </w:p>
        <w:p w14:paraId="45505117" w14:textId="5C7B120D"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41" w:history="1">
            <w:r w:rsidRPr="006C51A6">
              <w:rPr>
                <w:rStyle w:val="Hyperlink"/>
                <w:noProof/>
              </w:rPr>
              <w:t>References</w:t>
            </w:r>
            <w:r>
              <w:rPr>
                <w:noProof/>
                <w:webHidden/>
              </w:rPr>
              <w:tab/>
            </w:r>
            <w:r>
              <w:rPr>
                <w:noProof/>
                <w:webHidden/>
              </w:rPr>
              <w:fldChar w:fldCharType="begin"/>
            </w:r>
            <w:r>
              <w:rPr>
                <w:noProof/>
                <w:webHidden/>
              </w:rPr>
              <w:instrText xml:space="preserve"> PAGEREF _Toc199616141 \h </w:instrText>
            </w:r>
            <w:r>
              <w:rPr>
                <w:noProof/>
                <w:webHidden/>
              </w:rPr>
            </w:r>
            <w:r>
              <w:rPr>
                <w:noProof/>
                <w:webHidden/>
              </w:rPr>
              <w:fldChar w:fldCharType="separate"/>
            </w:r>
            <w:r>
              <w:rPr>
                <w:noProof/>
                <w:webHidden/>
              </w:rPr>
              <w:t>21</w:t>
            </w:r>
            <w:r>
              <w:rPr>
                <w:noProof/>
                <w:webHidden/>
              </w:rPr>
              <w:fldChar w:fldCharType="end"/>
            </w:r>
          </w:hyperlink>
        </w:p>
        <w:p w14:paraId="3543B633" w14:textId="32EB7802" w:rsidR="00E04D66" w:rsidRDefault="00E04D66">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42" w:history="1">
            <w:r w:rsidRPr="006C51A6">
              <w:rPr>
                <w:rStyle w:val="Hyperlink"/>
                <w:noProof/>
              </w:rPr>
              <w:t>Appendix A</w:t>
            </w:r>
            <w:r>
              <w:rPr>
                <w:noProof/>
                <w:webHidden/>
              </w:rPr>
              <w:tab/>
            </w:r>
            <w:r>
              <w:rPr>
                <w:noProof/>
                <w:webHidden/>
              </w:rPr>
              <w:fldChar w:fldCharType="begin"/>
            </w:r>
            <w:r>
              <w:rPr>
                <w:noProof/>
                <w:webHidden/>
              </w:rPr>
              <w:instrText xml:space="preserve"> PAGEREF _Toc199616142 \h </w:instrText>
            </w:r>
            <w:r>
              <w:rPr>
                <w:noProof/>
                <w:webHidden/>
              </w:rPr>
            </w:r>
            <w:r>
              <w:rPr>
                <w:noProof/>
                <w:webHidden/>
              </w:rPr>
              <w:fldChar w:fldCharType="separate"/>
            </w:r>
            <w:r>
              <w:rPr>
                <w:noProof/>
                <w:webHidden/>
              </w:rPr>
              <w:t>22</w:t>
            </w:r>
            <w:r>
              <w:rPr>
                <w:noProof/>
                <w:webHidden/>
              </w:rPr>
              <w:fldChar w:fldCharType="end"/>
            </w:r>
          </w:hyperlink>
        </w:p>
        <w:p w14:paraId="01B18A03" w14:textId="3A55706C" w:rsidR="00E04D66" w:rsidRDefault="00E04D66">
          <w:pPr>
            <w:pStyle w:val="TOC2"/>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199616143" w:history="1">
            <w:r w:rsidRPr="006C51A6">
              <w:rPr>
                <w:rStyle w:val="Hyperlink"/>
                <w:noProof/>
              </w:rPr>
              <w:t>Appendix B</w:t>
            </w:r>
            <w:r>
              <w:rPr>
                <w:noProof/>
                <w:webHidden/>
              </w:rPr>
              <w:tab/>
            </w:r>
            <w:r>
              <w:rPr>
                <w:noProof/>
                <w:webHidden/>
              </w:rPr>
              <w:fldChar w:fldCharType="begin"/>
            </w:r>
            <w:r>
              <w:rPr>
                <w:noProof/>
                <w:webHidden/>
              </w:rPr>
              <w:instrText xml:space="preserve"> PAGEREF _Toc199616143 \h </w:instrText>
            </w:r>
            <w:r>
              <w:rPr>
                <w:noProof/>
                <w:webHidden/>
              </w:rPr>
            </w:r>
            <w:r>
              <w:rPr>
                <w:noProof/>
                <w:webHidden/>
              </w:rPr>
              <w:fldChar w:fldCharType="separate"/>
            </w:r>
            <w:r>
              <w:rPr>
                <w:noProof/>
                <w:webHidden/>
              </w:rPr>
              <w:t>23</w:t>
            </w:r>
            <w:r>
              <w:rPr>
                <w:noProof/>
                <w:webHidden/>
              </w:rPr>
              <w:fldChar w:fldCharType="end"/>
            </w:r>
          </w:hyperlink>
        </w:p>
        <w:p w14:paraId="68A74957" w14:textId="13085382" w:rsidR="00DE4F52" w:rsidRDefault="00DE4F52">
          <w:r>
            <w:rPr>
              <w:b/>
              <w:bCs/>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00D00855" w14:textId="791CA60B" w:rsidR="00347040" w:rsidRPr="008B233A" w:rsidRDefault="00331F4D" w:rsidP="008B233A">
      <w:pPr>
        <w:pStyle w:val="Heading1"/>
      </w:pPr>
      <w:bookmarkStart w:id="0" w:name="_Toc199616131"/>
      <w:r>
        <w:lastRenderedPageBreak/>
        <w:t>Introduction</w:t>
      </w:r>
      <w:bookmarkEnd w:id="0"/>
    </w:p>
    <w:p w14:paraId="2169E281" w14:textId="31FBE82C" w:rsidR="00DE3458" w:rsidRPr="008B233A" w:rsidRDefault="00DE3458" w:rsidP="008B233A">
      <w:r w:rsidRPr="008B233A">
        <w:t xml:space="preserve">Effective communication is a </w:t>
      </w:r>
      <w:r w:rsidR="00A93946" w:rsidRPr="008B233A">
        <w:t>key</w:t>
      </w:r>
      <w:r w:rsidRPr="008B233A">
        <w:t xml:space="preserve"> element of any successful workplace. In this assignment, I will explore the different forms of communication used </w:t>
      </w:r>
      <w:r w:rsidR="00DD2E78" w:rsidRPr="008B233A">
        <w:t xml:space="preserve">in the </w:t>
      </w:r>
      <w:r w:rsidR="00DD3E86" w:rsidRPr="008B233A">
        <w:t>workplace.</w:t>
      </w:r>
      <w:r w:rsidRPr="008B233A">
        <w:t xml:space="preserve"> Each form will be </w:t>
      </w:r>
      <w:r w:rsidR="00DD2E78" w:rsidRPr="008B233A">
        <w:t>discussed</w:t>
      </w:r>
      <w:r w:rsidRPr="008B233A">
        <w:t xml:space="preserve"> with examples, highlighting its advantages, disadvantages, and best practices.</w:t>
      </w:r>
      <w:r w:rsidR="00FA3ADE" w:rsidRPr="008B233A">
        <w:t xml:space="preserve"> I will also evaluate the differences between formal and informal communication in the workplace and when to apply it. </w:t>
      </w:r>
    </w:p>
    <w:p w14:paraId="76233C30" w14:textId="4CCDB3B5" w:rsidR="00DE3458" w:rsidRPr="008B233A" w:rsidRDefault="00DE3458" w:rsidP="008B233A">
      <w:r w:rsidRPr="008B233A">
        <w:t xml:space="preserve">I will </w:t>
      </w:r>
      <w:r w:rsidR="008B233A">
        <w:t>then go on to discuss</w:t>
      </w:r>
      <w:r w:rsidRPr="008B233A">
        <w:t xml:space="preserve"> relevant communication models, such as Shannon and Weaver’s Model</w:t>
      </w:r>
      <w:r w:rsidR="00424876" w:rsidRPr="008B233A">
        <w:t xml:space="preserve">, </w:t>
      </w:r>
      <w:r w:rsidR="00424876" w:rsidRPr="008B233A">
        <w:t>Schramm Model</w:t>
      </w:r>
      <w:r w:rsidR="00424876" w:rsidRPr="008B233A">
        <w:t>,</w:t>
      </w:r>
      <w:r w:rsidRPr="008B233A">
        <w:t xml:space="preserve"> </w:t>
      </w:r>
      <w:r w:rsidR="00424876" w:rsidRPr="008B233A">
        <w:t xml:space="preserve">BERLO’S SMCR Model </w:t>
      </w:r>
      <w:r w:rsidRPr="008B233A">
        <w:t>and the Communication</w:t>
      </w:r>
      <w:r w:rsidR="00FA3ADE" w:rsidRPr="008B233A">
        <w:t xml:space="preserve"> Cycle</w:t>
      </w:r>
      <w:r w:rsidRPr="008B233A">
        <w:t xml:space="preserve"> to explain how messages are transmitted and received in the workplace. Additionally, I will identify common communication barriers, such as language differences, techno</w:t>
      </w:r>
      <w:r w:rsidR="00FA3ADE" w:rsidRPr="008B233A">
        <w:t>logy</w:t>
      </w:r>
      <w:r w:rsidRPr="008B233A">
        <w:t xml:space="preserve"> issues, and emotional factors, and discuss </w:t>
      </w:r>
      <w:r w:rsidR="00C91EFF" w:rsidRPr="008B233A">
        <w:t>ways</w:t>
      </w:r>
      <w:r w:rsidRPr="008B233A">
        <w:t xml:space="preserve"> to overcome them.</w:t>
      </w:r>
    </w:p>
    <w:p w14:paraId="40C8E8A9" w14:textId="377B1CF4" w:rsidR="00DE3458" w:rsidRPr="008B233A" w:rsidRDefault="00DE3458" w:rsidP="008B233A">
      <w:r w:rsidRPr="008B233A">
        <w:t xml:space="preserve">To further support the importance of effective communication, I will </w:t>
      </w:r>
      <w:r w:rsidR="00FA3ADE" w:rsidRPr="008B233A">
        <w:t xml:space="preserve">then </w:t>
      </w:r>
      <w:r w:rsidRPr="008B233A">
        <w:t>discuss motivation theories, including Maslow’s Hierarchy of Needs</w:t>
      </w:r>
      <w:r w:rsidR="00FA3ADE" w:rsidRPr="008B233A">
        <w:t xml:space="preserve">, McClelland’s Three Needs Theory, </w:t>
      </w:r>
      <w:r w:rsidRPr="008B233A">
        <w:t>Herzberg’s Two-Factor Theory,</w:t>
      </w:r>
      <w:r w:rsidR="00FA3ADE" w:rsidRPr="008B233A">
        <w:t xml:space="preserve"> and McGregor’s Theory X and Theory Y, </w:t>
      </w:r>
      <w:r w:rsidRPr="008B233A">
        <w:t xml:space="preserve">to demonstrate how communication impacts employee motivation and </w:t>
      </w:r>
      <w:r w:rsidR="00FA3ADE" w:rsidRPr="008B233A">
        <w:t>productivity.</w:t>
      </w:r>
    </w:p>
    <w:p w14:paraId="76927288" w14:textId="77777777" w:rsidR="00DE3458" w:rsidRPr="008B233A" w:rsidRDefault="00DE3458" w:rsidP="008B233A">
      <w:r w:rsidRPr="008B233A">
        <w:t>By the end of this assignment, I aim to provide a well-rounded understanding of workplace communication, supported by theory, practical examples, and critical evaluation of the pros and cons of each communication method.</w:t>
      </w:r>
    </w:p>
    <w:p w14:paraId="099B1807" w14:textId="3B619197" w:rsidR="001E3991" w:rsidRDefault="001E3991" w:rsidP="00E87C8B">
      <w:pPr>
        <w:rPr>
          <w:rFonts w:asciiTheme="majorHAnsi" w:hAnsiTheme="majorHAnsi" w:cstheme="majorHAnsi"/>
          <w:sz w:val="20"/>
          <w:szCs w:val="20"/>
        </w:rPr>
      </w:pPr>
    </w:p>
    <w:p w14:paraId="5E7A98EE" w14:textId="77777777" w:rsidR="00347040" w:rsidRDefault="00347040" w:rsidP="00D32B47">
      <w:pPr>
        <w:rPr>
          <w:rFonts w:asciiTheme="majorHAnsi" w:hAnsiTheme="majorHAnsi" w:cstheme="majorHAnsi"/>
          <w:sz w:val="20"/>
          <w:szCs w:val="20"/>
        </w:rPr>
      </w:pPr>
    </w:p>
    <w:p w14:paraId="4D458FE4" w14:textId="77777777" w:rsidR="00347040" w:rsidRDefault="00347040" w:rsidP="00D32B47">
      <w:pPr>
        <w:rPr>
          <w:rFonts w:asciiTheme="majorHAnsi" w:hAnsiTheme="majorHAnsi" w:cstheme="majorHAnsi"/>
          <w:sz w:val="20"/>
          <w:szCs w:val="20"/>
        </w:rPr>
      </w:pPr>
    </w:p>
    <w:p w14:paraId="136D0C89" w14:textId="77777777" w:rsidR="00347040" w:rsidRDefault="00347040" w:rsidP="00D32B47">
      <w:pPr>
        <w:rPr>
          <w:rFonts w:asciiTheme="majorHAnsi" w:hAnsiTheme="majorHAnsi" w:cstheme="majorHAnsi"/>
          <w:sz w:val="20"/>
          <w:szCs w:val="20"/>
        </w:rPr>
      </w:pPr>
    </w:p>
    <w:p w14:paraId="035873E4" w14:textId="77777777" w:rsidR="00347040" w:rsidRDefault="00347040" w:rsidP="00D32B47">
      <w:pPr>
        <w:rPr>
          <w:rFonts w:asciiTheme="majorHAnsi" w:hAnsiTheme="majorHAnsi" w:cstheme="majorHAnsi"/>
          <w:sz w:val="20"/>
          <w:szCs w:val="20"/>
        </w:rPr>
      </w:pPr>
    </w:p>
    <w:p w14:paraId="063D4C8B" w14:textId="77777777" w:rsidR="00347040" w:rsidRDefault="00347040" w:rsidP="00D32B47">
      <w:pPr>
        <w:rPr>
          <w:rFonts w:asciiTheme="majorHAnsi" w:hAnsiTheme="majorHAnsi" w:cstheme="majorHAnsi"/>
          <w:sz w:val="20"/>
          <w:szCs w:val="20"/>
        </w:rPr>
      </w:pPr>
    </w:p>
    <w:p w14:paraId="5BDB1901" w14:textId="77777777" w:rsidR="00347040" w:rsidRDefault="00347040" w:rsidP="00D32B47">
      <w:pPr>
        <w:rPr>
          <w:rFonts w:asciiTheme="majorHAnsi" w:hAnsiTheme="majorHAnsi" w:cstheme="majorHAnsi"/>
          <w:sz w:val="20"/>
          <w:szCs w:val="20"/>
        </w:rPr>
      </w:pPr>
    </w:p>
    <w:p w14:paraId="0E2A13C6" w14:textId="77777777" w:rsidR="00347040" w:rsidRDefault="00347040" w:rsidP="00D32B47">
      <w:pPr>
        <w:rPr>
          <w:rFonts w:asciiTheme="majorHAnsi" w:hAnsiTheme="majorHAnsi" w:cstheme="majorHAnsi"/>
          <w:sz w:val="20"/>
          <w:szCs w:val="20"/>
        </w:rPr>
      </w:pPr>
    </w:p>
    <w:p w14:paraId="705737DE" w14:textId="77777777" w:rsidR="00347040" w:rsidRDefault="00347040" w:rsidP="00D32B47">
      <w:pPr>
        <w:rPr>
          <w:rFonts w:asciiTheme="majorHAnsi" w:hAnsiTheme="majorHAnsi" w:cstheme="majorHAnsi"/>
          <w:sz w:val="20"/>
          <w:szCs w:val="20"/>
        </w:rPr>
      </w:pPr>
    </w:p>
    <w:p w14:paraId="1C0996BD" w14:textId="77777777" w:rsidR="00347040" w:rsidRDefault="00347040" w:rsidP="00D32B47">
      <w:pPr>
        <w:rPr>
          <w:rFonts w:asciiTheme="majorHAnsi" w:hAnsiTheme="majorHAnsi" w:cstheme="majorHAnsi"/>
          <w:sz w:val="20"/>
          <w:szCs w:val="20"/>
        </w:rPr>
      </w:pPr>
    </w:p>
    <w:p w14:paraId="7EDB358C" w14:textId="77777777" w:rsidR="00347040" w:rsidRDefault="00347040" w:rsidP="00D32B47">
      <w:pPr>
        <w:rPr>
          <w:rFonts w:asciiTheme="majorHAnsi" w:hAnsiTheme="majorHAnsi" w:cstheme="majorHAnsi"/>
          <w:sz w:val="20"/>
          <w:szCs w:val="20"/>
        </w:rPr>
      </w:pPr>
    </w:p>
    <w:p w14:paraId="66DE3FED" w14:textId="77777777" w:rsidR="00347040" w:rsidRDefault="00347040" w:rsidP="00D32B47">
      <w:pPr>
        <w:rPr>
          <w:rFonts w:asciiTheme="majorHAnsi" w:hAnsiTheme="majorHAnsi" w:cstheme="majorHAnsi"/>
          <w:sz w:val="20"/>
          <w:szCs w:val="20"/>
        </w:rPr>
      </w:pPr>
    </w:p>
    <w:p w14:paraId="7A7E3A03" w14:textId="77777777" w:rsidR="00347040" w:rsidRDefault="00347040" w:rsidP="00D32B47">
      <w:pPr>
        <w:rPr>
          <w:rFonts w:asciiTheme="majorHAnsi" w:hAnsiTheme="majorHAnsi" w:cstheme="majorHAnsi"/>
          <w:sz w:val="20"/>
          <w:szCs w:val="20"/>
        </w:rPr>
      </w:pPr>
    </w:p>
    <w:p w14:paraId="465661E0" w14:textId="77777777" w:rsidR="00347040" w:rsidRDefault="00347040" w:rsidP="00D32B47">
      <w:pPr>
        <w:rPr>
          <w:rFonts w:asciiTheme="majorHAnsi" w:hAnsiTheme="majorHAnsi" w:cstheme="majorHAnsi"/>
          <w:sz w:val="20"/>
          <w:szCs w:val="20"/>
        </w:rPr>
      </w:pPr>
    </w:p>
    <w:p w14:paraId="0C6CE4EB" w14:textId="77777777" w:rsidR="00347040" w:rsidRDefault="00347040" w:rsidP="00D32B47">
      <w:pPr>
        <w:rPr>
          <w:rFonts w:asciiTheme="majorHAnsi" w:hAnsiTheme="majorHAnsi" w:cstheme="majorHAnsi"/>
          <w:sz w:val="20"/>
          <w:szCs w:val="20"/>
        </w:rPr>
      </w:pPr>
    </w:p>
    <w:p w14:paraId="36F021B6" w14:textId="77777777" w:rsidR="00B143B1" w:rsidRDefault="00B143B1" w:rsidP="00D32B47">
      <w:pPr>
        <w:rPr>
          <w:rFonts w:asciiTheme="majorHAnsi" w:hAnsiTheme="majorHAnsi" w:cstheme="majorHAnsi"/>
          <w:sz w:val="20"/>
          <w:szCs w:val="20"/>
        </w:rPr>
      </w:pPr>
    </w:p>
    <w:p w14:paraId="2612CE43" w14:textId="77777777" w:rsidR="00B143B1" w:rsidRPr="00D32B47" w:rsidRDefault="00B143B1" w:rsidP="00D32B47">
      <w:pPr>
        <w:rPr>
          <w:rFonts w:asciiTheme="majorHAnsi" w:hAnsiTheme="majorHAnsi" w:cstheme="majorHAnsi"/>
          <w:sz w:val="20"/>
          <w:szCs w:val="20"/>
        </w:rPr>
      </w:pPr>
    </w:p>
    <w:p w14:paraId="1DB1180E" w14:textId="792BB041" w:rsidR="00583709" w:rsidRDefault="00242BAB" w:rsidP="00DE4F52">
      <w:pPr>
        <w:pStyle w:val="Heading1"/>
      </w:pPr>
      <w:bookmarkStart w:id="1" w:name="_Toc151120442"/>
      <w:bookmarkStart w:id="2" w:name="_Toc180750062"/>
      <w:bookmarkStart w:id="3" w:name="_Toc199616132"/>
      <w:r>
        <w:lastRenderedPageBreak/>
        <w:t>1</w:t>
      </w:r>
      <w:r w:rsidR="008312FD">
        <w:t xml:space="preserve"> </w:t>
      </w:r>
      <w:bookmarkEnd w:id="1"/>
      <w:bookmarkEnd w:id="2"/>
      <w:r w:rsidR="000333D6">
        <w:t>Models of communication</w:t>
      </w:r>
      <w:bookmarkEnd w:id="3"/>
      <w:r w:rsidR="008F6CD0" w:rsidRPr="00242BAB">
        <w:t xml:space="preserve"> </w:t>
      </w:r>
    </w:p>
    <w:p w14:paraId="0087573E" w14:textId="0E584222" w:rsidR="000F2E5C" w:rsidRDefault="000F2E5C" w:rsidP="000F2E5C">
      <w:r>
        <w:t xml:space="preserve">There are 4 communication </w:t>
      </w:r>
      <w:r w:rsidR="00976086">
        <w:t xml:space="preserve">models </w:t>
      </w:r>
      <w:r>
        <w:t xml:space="preserve">that can be </w:t>
      </w:r>
      <w:r w:rsidR="005E5B3E">
        <w:t>applied</w:t>
      </w:r>
      <w:r>
        <w:t xml:space="preserve"> within the workplace</w:t>
      </w:r>
      <w:r w:rsidR="004605BD">
        <w:t>,</w:t>
      </w:r>
      <w:r>
        <w:t xml:space="preserve"> </w:t>
      </w:r>
      <w:r w:rsidR="00B143B1">
        <w:t>I will explain these below.</w:t>
      </w:r>
      <w:r w:rsidR="002426C3">
        <w:t xml:space="preserve"> </w:t>
      </w:r>
    </w:p>
    <w:p w14:paraId="13CBF92B" w14:textId="77777777" w:rsidR="00D50935" w:rsidRDefault="00D50935" w:rsidP="005E5B3E">
      <w:pPr>
        <w:rPr>
          <w:b/>
          <w:bCs/>
          <w:u w:val="single"/>
        </w:rPr>
      </w:pPr>
      <w:r w:rsidRPr="00D50935">
        <w:rPr>
          <w:b/>
          <w:bCs/>
          <w:u w:val="single"/>
        </w:rPr>
        <w:t>Shannon &amp; Weaver Model:</w:t>
      </w:r>
    </w:p>
    <w:p w14:paraId="302FE151" w14:textId="0B0F75F8" w:rsidR="005E5B3E" w:rsidRPr="00D50935" w:rsidRDefault="000F2E5C" w:rsidP="00D50935">
      <w:pPr>
        <w:pStyle w:val="NoSpacing"/>
        <w:rPr>
          <w:b/>
          <w:bCs/>
          <w:u w:val="single"/>
        </w:rPr>
      </w:pPr>
      <w:r>
        <w:t xml:space="preserve">Shannon &amp; Weaver is a relatively simple linear model </w:t>
      </w:r>
      <w:r w:rsidR="00B143B1">
        <w:t>as suggested by</w:t>
      </w:r>
      <w:r w:rsidR="00F54409" w:rsidRPr="00F54409">
        <w:rPr>
          <w:color w:val="000000"/>
          <w:shd w:val="clear" w:color="auto" w:fill="FFFFFF"/>
        </w:rPr>
        <w:t xml:space="preserve"> </w:t>
      </w:r>
      <w:r w:rsidR="00F54409" w:rsidRPr="00F54409">
        <w:t xml:space="preserve">Drew </w:t>
      </w:r>
      <w:r w:rsidR="00331156">
        <w:t>(</w:t>
      </w:r>
      <w:r w:rsidR="00F54409" w:rsidRPr="00F54409">
        <w:t>2023)</w:t>
      </w:r>
      <w:r w:rsidR="00B143B1">
        <w:t xml:space="preserve"> who explains how the model is broken down into six key concepts being</w:t>
      </w:r>
      <w:r w:rsidR="00976086">
        <w:t xml:space="preserve">, </w:t>
      </w:r>
      <w:r w:rsidR="00B143B1" w:rsidRPr="00B143B1">
        <w:t>sender</w:t>
      </w:r>
      <w:r w:rsidR="005A0587">
        <w:t xml:space="preserve"> </w:t>
      </w:r>
      <w:r w:rsidR="00CE6366">
        <w:t>(the originator of the message),</w:t>
      </w:r>
      <w:r w:rsidR="00B143B1" w:rsidRPr="00B143B1">
        <w:t xml:space="preserve"> encoder</w:t>
      </w:r>
      <w:r w:rsidR="005A0587">
        <w:t xml:space="preserve"> </w:t>
      </w:r>
      <w:r w:rsidR="00CE6366">
        <w:t xml:space="preserve">(the process of converting the message into signals), </w:t>
      </w:r>
      <w:r w:rsidR="00B143B1" w:rsidRPr="00B143B1">
        <w:t>channel</w:t>
      </w:r>
      <w:r w:rsidR="005A0587">
        <w:t xml:space="preserve"> </w:t>
      </w:r>
      <w:r w:rsidR="00CE6366">
        <w:t>(the medium which the message is transmitted),</w:t>
      </w:r>
      <w:r w:rsidR="00B143B1" w:rsidRPr="00B143B1">
        <w:t xml:space="preserve"> noise</w:t>
      </w:r>
      <w:r w:rsidR="005A0587">
        <w:t xml:space="preserve"> (a</w:t>
      </w:r>
      <w:r w:rsidR="005A0587" w:rsidRPr="005A0587">
        <w:t>ny interference that distorts the message</w:t>
      </w:r>
      <w:r w:rsidR="005A0587">
        <w:t xml:space="preserve">), </w:t>
      </w:r>
      <w:r w:rsidR="00B143B1" w:rsidRPr="00B143B1">
        <w:t>decoder</w:t>
      </w:r>
      <w:r w:rsidR="005A0587">
        <w:t xml:space="preserve"> (The process of interpreting the received signals</w:t>
      </w:r>
      <w:r w:rsidR="00B143B1" w:rsidRPr="00B143B1">
        <w:t xml:space="preserve"> and receiver</w:t>
      </w:r>
      <w:r w:rsidR="005A0587">
        <w:t>).</w:t>
      </w:r>
      <w:r w:rsidR="00B143B1">
        <w:t xml:space="preserve"> </w:t>
      </w:r>
      <w:r w:rsidR="00716EC4">
        <w:t xml:space="preserve"> </w:t>
      </w:r>
      <w:r w:rsidR="00B143B1" w:rsidRPr="00B143B1">
        <w:t>This model is significant for understanding how information is transmitted and the potential barriers that can affect communication</w:t>
      </w:r>
      <w:r w:rsidR="0097328D">
        <w:t>.</w:t>
      </w:r>
      <w:r w:rsidR="0070706F">
        <w:t xml:space="preserve"> You can use the</w:t>
      </w:r>
      <w:r w:rsidR="0070706F" w:rsidRPr="0070706F">
        <w:t xml:space="preserve"> Shannon-Weaver model by defining goals, encoding messages clearly, choosing the right channel, minimizing noise, and interpreting feedback to ensure effective communication.</w:t>
      </w:r>
      <w:r w:rsidR="0070706F">
        <w:t xml:space="preserve"> </w:t>
      </w:r>
      <w:r w:rsidR="00E266A9">
        <w:t>As stated by</w:t>
      </w:r>
      <w:r w:rsidR="00E266A9" w:rsidRPr="005C0528">
        <w:t xml:space="preserve"> Das </w:t>
      </w:r>
      <w:r w:rsidR="00331156">
        <w:t>(</w:t>
      </w:r>
      <w:r w:rsidR="00E266A9" w:rsidRPr="005C0528">
        <w:t>2024)</w:t>
      </w:r>
      <w:r w:rsidR="00E266A9">
        <w:t xml:space="preserve"> t</w:t>
      </w:r>
      <w:r w:rsidR="0070706F" w:rsidRPr="0070706F">
        <w:t>he Shannon-Weaver model structures communication by helping you identify goals, tailor messages, and apply encoding across various communication forms</w:t>
      </w:r>
      <w:r w:rsidR="0070706F">
        <w:t>.</w:t>
      </w:r>
      <w:r w:rsidR="005C0528" w:rsidRPr="005C0528">
        <w:t xml:space="preserve"> </w:t>
      </w:r>
    </w:p>
    <w:p w14:paraId="3C9F3322" w14:textId="77777777" w:rsidR="00CE6366" w:rsidRDefault="00CE6366" w:rsidP="000F2E5C"/>
    <w:p w14:paraId="4AC0AD7B" w14:textId="772F65B9" w:rsidR="00D50935" w:rsidRDefault="00CE6366" w:rsidP="000F2E5C">
      <w:r>
        <w:rPr>
          <w:noProof/>
        </w:rPr>
        <w:drawing>
          <wp:inline distT="0" distB="0" distL="0" distR="0" wp14:anchorId="6D32C28E" wp14:editId="7B93F0A3">
            <wp:extent cx="4938998" cy="1833880"/>
            <wp:effectExtent l="0" t="0" r="0" b="0"/>
            <wp:docPr id="2" name="Picture 1" descr="The Shannon-Weaver Model of Communication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hannon-Weaver Model of Communication - Experian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32516" cy="1905734"/>
                    </a:xfrm>
                    <a:prstGeom prst="rect">
                      <a:avLst/>
                    </a:prstGeom>
                    <a:noFill/>
                    <a:ln>
                      <a:noFill/>
                    </a:ln>
                  </pic:spPr>
                </pic:pic>
              </a:graphicData>
            </a:graphic>
          </wp:inline>
        </w:drawing>
      </w:r>
    </w:p>
    <w:p w14:paraId="2B00ABCF" w14:textId="77777777" w:rsidR="005C0528" w:rsidRDefault="005C0528" w:rsidP="000F2E5C"/>
    <w:p w14:paraId="05A90B5B" w14:textId="77978078" w:rsidR="00B143B1" w:rsidRPr="00D50935" w:rsidRDefault="0097328D" w:rsidP="000F2E5C">
      <w:pPr>
        <w:rPr>
          <w:b/>
          <w:bCs/>
          <w:u w:val="single"/>
        </w:rPr>
      </w:pPr>
      <w:r w:rsidRPr="00D50935">
        <w:rPr>
          <w:b/>
          <w:bCs/>
          <w:u w:val="single"/>
        </w:rPr>
        <w:t>Shannon &amp; Weaver Pros and Cons</w:t>
      </w:r>
      <w:r w:rsidR="00976086" w:rsidRPr="00D50935">
        <w:rPr>
          <w:b/>
          <w:bCs/>
          <w:u w:val="single"/>
        </w:rPr>
        <w:t xml:space="preserve"> </w:t>
      </w:r>
      <w:r w:rsidR="009F61FE" w:rsidRPr="00D50935">
        <w:rPr>
          <w:b/>
          <w:bCs/>
          <w:u w:val="single"/>
        </w:rPr>
        <w:t>Table:</w:t>
      </w:r>
    </w:p>
    <w:tbl>
      <w:tblPr>
        <w:tblStyle w:val="TableGrid"/>
        <w:tblW w:w="9351" w:type="dxa"/>
        <w:tblLook w:val="04A0" w:firstRow="1" w:lastRow="0" w:firstColumn="1" w:lastColumn="0" w:noHBand="0" w:noVBand="1"/>
      </w:tblPr>
      <w:tblGrid>
        <w:gridCol w:w="4390"/>
        <w:gridCol w:w="4961"/>
      </w:tblGrid>
      <w:tr w:rsidR="007D23EB" w14:paraId="455EE650" w14:textId="77777777" w:rsidTr="00EF101C">
        <w:tc>
          <w:tcPr>
            <w:tcW w:w="4390" w:type="dxa"/>
          </w:tcPr>
          <w:p w14:paraId="3FCFEE24" w14:textId="45247D59" w:rsidR="007D23EB" w:rsidRDefault="007D23EB" w:rsidP="000F2E5C">
            <w:r>
              <w:t>Pros</w:t>
            </w:r>
          </w:p>
        </w:tc>
        <w:tc>
          <w:tcPr>
            <w:tcW w:w="4961" w:type="dxa"/>
          </w:tcPr>
          <w:p w14:paraId="26EFBFEF" w14:textId="3A315710" w:rsidR="007D23EB" w:rsidRDefault="007D23EB" w:rsidP="000F2E5C">
            <w:r>
              <w:t>Cons</w:t>
            </w:r>
          </w:p>
        </w:tc>
      </w:tr>
      <w:tr w:rsidR="007D23EB" w14:paraId="2B3BF9E7" w14:textId="77777777" w:rsidTr="00EF101C">
        <w:tc>
          <w:tcPr>
            <w:tcW w:w="4390" w:type="dxa"/>
          </w:tcPr>
          <w:p w14:paraId="64B669FF" w14:textId="007A9509" w:rsidR="007D23EB" w:rsidRDefault="00854FAD" w:rsidP="000F2E5C">
            <w:r w:rsidRPr="00854FAD">
              <w:rPr>
                <w:b/>
                <w:bCs/>
              </w:rPr>
              <w:t>Clear structure</w:t>
            </w:r>
            <w:r w:rsidRPr="00854FAD">
              <w:t xml:space="preserve"> – Easy to understand with sender, message, and receiver.</w:t>
            </w:r>
          </w:p>
        </w:tc>
        <w:tc>
          <w:tcPr>
            <w:tcW w:w="4961" w:type="dxa"/>
          </w:tcPr>
          <w:p w14:paraId="450D3ACC" w14:textId="2FE9B9E1" w:rsidR="007D23EB" w:rsidRDefault="000B39D1" w:rsidP="000F2E5C">
            <w:r w:rsidRPr="000B39D1">
              <w:rPr>
                <w:b/>
                <w:bCs/>
              </w:rPr>
              <w:t>One-way communication</w:t>
            </w:r>
            <w:r w:rsidRPr="000B39D1">
              <w:t xml:space="preserve"> – Doesn’t include feedback.</w:t>
            </w:r>
          </w:p>
        </w:tc>
      </w:tr>
      <w:tr w:rsidR="007D23EB" w14:paraId="48B3AC20" w14:textId="77777777" w:rsidTr="00EF101C">
        <w:tc>
          <w:tcPr>
            <w:tcW w:w="4390" w:type="dxa"/>
          </w:tcPr>
          <w:p w14:paraId="36EED561" w14:textId="108474D9" w:rsidR="007D23EB" w:rsidRDefault="00854FAD" w:rsidP="000F2E5C">
            <w:r w:rsidRPr="00854FAD">
              <w:rPr>
                <w:b/>
                <w:bCs/>
              </w:rPr>
              <w:t>Shows how messages move</w:t>
            </w:r>
            <w:r w:rsidRPr="00854FAD">
              <w:t xml:space="preserve"> – Helps explain how information is sent.</w:t>
            </w:r>
          </w:p>
        </w:tc>
        <w:tc>
          <w:tcPr>
            <w:tcW w:w="4961" w:type="dxa"/>
          </w:tcPr>
          <w:p w14:paraId="037CC881" w14:textId="7C1BF214" w:rsidR="007D23EB" w:rsidRDefault="000B39D1" w:rsidP="000F2E5C">
            <w:r w:rsidRPr="000B39D1">
              <w:rPr>
                <w:b/>
                <w:bCs/>
              </w:rPr>
              <w:t>Too simple</w:t>
            </w:r>
            <w:r w:rsidRPr="000B39D1">
              <w:t xml:space="preserve"> – Doesn’t show how people understand or respond to messages.</w:t>
            </w:r>
          </w:p>
        </w:tc>
      </w:tr>
      <w:tr w:rsidR="007D23EB" w14:paraId="0E7EB751" w14:textId="77777777" w:rsidTr="00EF101C">
        <w:tc>
          <w:tcPr>
            <w:tcW w:w="4390" w:type="dxa"/>
          </w:tcPr>
          <w:p w14:paraId="2FDF2BF5" w14:textId="265DD1C5" w:rsidR="007D23EB" w:rsidRDefault="00854FAD" w:rsidP="000F2E5C">
            <w:r w:rsidRPr="00854FAD">
              <w:rPr>
                <w:b/>
                <w:bCs/>
              </w:rPr>
              <w:t>Introduces "noise"</w:t>
            </w:r>
            <w:r w:rsidRPr="00854FAD">
              <w:t xml:space="preserve"> – Shows how messages can get interrupted or distorted.</w:t>
            </w:r>
          </w:p>
        </w:tc>
        <w:tc>
          <w:tcPr>
            <w:tcW w:w="4961" w:type="dxa"/>
          </w:tcPr>
          <w:p w14:paraId="1FA611CD" w14:textId="3D504DAF" w:rsidR="007D23EB" w:rsidRDefault="000B39D1" w:rsidP="000F2E5C">
            <w:r w:rsidRPr="000B39D1">
              <w:rPr>
                <w:b/>
                <w:bCs/>
              </w:rPr>
              <w:t>Not ideal for human interaction</w:t>
            </w:r>
            <w:r w:rsidRPr="000B39D1">
              <w:t xml:space="preserve"> – Focuses more on machines than people.</w:t>
            </w:r>
          </w:p>
        </w:tc>
      </w:tr>
      <w:tr w:rsidR="007D23EB" w14:paraId="3E65B69B" w14:textId="77777777" w:rsidTr="00EF101C">
        <w:tc>
          <w:tcPr>
            <w:tcW w:w="4390" w:type="dxa"/>
          </w:tcPr>
          <w:p w14:paraId="4FE1C5A4" w14:textId="28D19794" w:rsidR="007D23EB" w:rsidRPr="00E57C9F" w:rsidRDefault="00854FAD" w:rsidP="000F2E5C">
            <w:r w:rsidRPr="00854FAD">
              <w:rPr>
                <w:b/>
                <w:bCs/>
              </w:rPr>
              <w:t>Good for technology</w:t>
            </w:r>
            <w:r w:rsidRPr="00854FAD">
              <w:t xml:space="preserve"> – Useful in explaining communication in phones, radios, etc.</w:t>
            </w:r>
          </w:p>
        </w:tc>
        <w:tc>
          <w:tcPr>
            <w:tcW w:w="4961" w:type="dxa"/>
          </w:tcPr>
          <w:p w14:paraId="236800AB" w14:textId="3BA596D4" w:rsidR="007D23EB" w:rsidRDefault="000B39D1" w:rsidP="000F2E5C">
            <w:r w:rsidRPr="000B39D1">
              <w:rPr>
                <w:b/>
                <w:bCs/>
              </w:rPr>
              <w:t>Ignores context</w:t>
            </w:r>
            <w:r w:rsidRPr="000B39D1">
              <w:t xml:space="preserve"> – Doesn’t consider emotions, culture, or background.</w:t>
            </w:r>
          </w:p>
        </w:tc>
      </w:tr>
    </w:tbl>
    <w:p w14:paraId="54B6D8FB" w14:textId="77777777" w:rsidR="003509B4" w:rsidRDefault="003509B4" w:rsidP="000F2E5C">
      <w:bookmarkStart w:id="4" w:name="_Hlk199072185"/>
    </w:p>
    <w:p w14:paraId="419E4272" w14:textId="461AFE86" w:rsidR="003509B4" w:rsidRDefault="003509B4" w:rsidP="000F2E5C">
      <w:r w:rsidRPr="003509B4">
        <w:t>From my findings, I understand that the Shannon and Weaver model is helpful for showing the basic flow of communication, but I also found it less effective for explaining real-life, two-way interactions in the workplace where feedback and human factors are important.</w:t>
      </w:r>
    </w:p>
    <w:p w14:paraId="7269E133" w14:textId="77777777" w:rsidR="003509B4" w:rsidRDefault="003509B4" w:rsidP="000F2E5C"/>
    <w:bookmarkEnd w:id="4"/>
    <w:p w14:paraId="62498861" w14:textId="77777777" w:rsidR="000B39D1" w:rsidRDefault="000B39D1" w:rsidP="00202834"/>
    <w:p w14:paraId="761CDECA" w14:textId="48A48727" w:rsidR="000B39D1" w:rsidRDefault="00A57751" w:rsidP="00202834">
      <w:pPr>
        <w:rPr>
          <w:b/>
          <w:bCs/>
          <w:u w:val="single"/>
        </w:rPr>
      </w:pPr>
      <w:r w:rsidRPr="00A57751">
        <w:rPr>
          <w:b/>
          <w:bCs/>
          <w:u w:val="single"/>
        </w:rPr>
        <w:t>Schramm Model</w:t>
      </w:r>
      <w:r>
        <w:rPr>
          <w:b/>
          <w:bCs/>
          <w:u w:val="single"/>
        </w:rPr>
        <w:t>:</w:t>
      </w:r>
    </w:p>
    <w:p w14:paraId="4620C4DE" w14:textId="494867FD" w:rsidR="000D1E95" w:rsidRPr="000D1E95" w:rsidRDefault="000D1E95" w:rsidP="00202834">
      <w:r w:rsidRPr="000D1E95">
        <w:t>The Schramm Model advanced communication theory by introducing feedback and emphasi</w:t>
      </w:r>
      <w:r w:rsidRPr="000D1E95">
        <w:t>s</w:t>
      </w:r>
      <w:r w:rsidRPr="000D1E95">
        <w:t>ing shared “fields of experience” between communicators.</w:t>
      </w:r>
      <w:r w:rsidR="004D2B59">
        <w:t xml:space="preserve"> As explained by Das (2024)</w:t>
      </w:r>
      <w:r w:rsidRPr="000D1E95">
        <w:t xml:space="preserve"> It includes a source, message, and destination, with communication beginning as the source encodes an idea into signs</w:t>
      </w:r>
      <w:r w:rsidR="004D2B59">
        <w:t>.</w:t>
      </w:r>
      <w:r w:rsidRPr="000D1E95">
        <w:t xml:space="preserve"> The receiver decodes and interprets the message, then may send feedback. This loop helps clarify meaning and address barriers like noise or misinterpretation.</w:t>
      </w:r>
    </w:p>
    <w:p w14:paraId="52041D16" w14:textId="77777777" w:rsidR="000D1E95" w:rsidRPr="00A57751" w:rsidRDefault="000D1E95" w:rsidP="00202834">
      <w:pPr>
        <w:rPr>
          <w:b/>
          <w:bCs/>
          <w:u w:val="single"/>
        </w:rPr>
      </w:pPr>
    </w:p>
    <w:p w14:paraId="38966721" w14:textId="645DD1C9" w:rsidR="00D50935" w:rsidRDefault="00C65838" w:rsidP="009A3DEB">
      <w:r>
        <w:rPr>
          <w:noProof/>
        </w:rPr>
        <w:drawing>
          <wp:inline distT="0" distB="0" distL="0" distR="0" wp14:anchorId="45F59BF5" wp14:editId="3ADE84BD">
            <wp:extent cx="2995246" cy="1592209"/>
            <wp:effectExtent l="0" t="0" r="0" b="8255"/>
            <wp:docPr id="1062280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4280" cy="1607643"/>
                    </a:xfrm>
                    <a:prstGeom prst="rect">
                      <a:avLst/>
                    </a:prstGeom>
                    <a:noFill/>
                  </pic:spPr>
                </pic:pic>
              </a:graphicData>
            </a:graphic>
          </wp:inline>
        </w:drawing>
      </w:r>
    </w:p>
    <w:p w14:paraId="37FAFE76" w14:textId="77777777" w:rsidR="00D50935" w:rsidRDefault="00D50935" w:rsidP="009A3DEB"/>
    <w:p w14:paraId="607E382F" w14:textId="1F56BDDE" w:rsidR="00202834" w:rsidRPr="009935FB" w:rsidRDefault="00C65838" w:rsidP="009A3DEB">
      <w:pPr>
        <w:rPr>
          <w:u w:val="single"/>
        </w:rPr>
      </w:pPr>
      <w:r w:rsidRPr="00D50935">
        <w:rPr>
          <w:b/>
          <w:bCs/>
          <w:u w:val="single"/>
        </w:rPr>
        <w:t xml:space="preserve">Schramm </w:t>
      </w:r>
      <w:r w:rsidR="00854FAD" w:rsidRPr="00D50935">
        <w:rPr>
          <w:b/>
          <w:bCs/>
          <w:u w:val="single"/>
        </w:rPr>
        <w:t>P</w:t>
      </w:r>
      <w:r w:rsidRPr="00D50935">
        <w:rPr>
          <w:b/>
          <w:bCs/>
          <w:u w:val="single"/>
        </w:rPr>
        <w:t xml:space="preserve">ros and </w:t>
      </w:r>
      <w:r w:rsidR="00854FAD" w:rsidRPr="00D50935">
        <w:rPr>
          <w:b/>
          <w:bCs/>
          <w:u w:val="single"/>
        </w:rPr>
        <w:t>C</w:t>
      </w:r>
      <w:r w:rsidRPr="00D50935">
        <w:rPr>
          <w:b/>
          <w:bCs/>
          <w:u w:val="single"/>
        </w:rPr>
        <w:t>ons</w:t>
      </w:r>
      <w:r w:rsidR="00854FAD" w:rsidRPr="00D50935">
        <w:rPr>
          <w:b/>
          <w:bCs/>
          <w:u w:val="single"/>
        </w:rPr>
        <w:t xml:space="preserve"> Tabl</w:t>
      </w:r>
      <w:r w:rsidR="00D50935">
        <w:rPr>
          <w:b/>
          <w:bCs/>
          <w:u w:val="single"/>
        </w:rPr>
        <w:t>e</w:t>
      </w:r>
      <w:r w:rsidR="000E78C5">
        <w:rPr>
          <w:u w:val="single"/>
        </w:rPr>
        <w:t>:</w:t>
      </w:r>
    </w:p>
    <w:tbl>
      <w:tblPr>
        <w:tblStyle w:val="TableGrid"/>
        <w:tblW w:w="0" w:type="auto"/>
        <w:tblLook w:val="04A0" w:firstRow="1" w:lastRow="0" w:firstColumn="1" w:lastColumn="0" w:noHBand="0" w:noVBand="1"/>
      </w:tblPr>
      <w:tblGrid>
        <w:gridCol w:w="4675"/>
        <w:gridCol w:w="4675"/>
      </w:tblGrid>
      <w:tr w:rsidR="00C65838" w14:paraId="2879159A" w14:textId="77777777" w:rsidTr="00C65838">
        <w:tc>
          <w:tcPr>
            <w:tcW w:w="4675" w:type="dxa"/>
          </w:tcPr>
          <w:p w14:paraId="49873642" w14:textId="5BEF394A" w:rsidR="00C65838" w:rsidRDefault="00C65838" w:rsidP="009A3DEB">
            <w:r>
              <w:t>Pros</w:t>
            </w:r>
          </w:p>
        </w:tc>
        <w:tc>
          <w:tcPr>
            <w:tcW w:w="4675" w:type="dxa"/>
          </w:tcPr>
          <w:p w14:paraId="63394E2E" w14:textId="0AD1D631" w:rsidR="00C65838" w:rsidRDefault="00C65838" w:rsidP="009A3DEB">
            <w:r>
              <w:t>Cons</w:t>
            </w:r>
          </w:p>
        </w:tc>
      </w:tr>
      <w:tr w:rsidR="00C65838" w14:paraId="72FC2D31" w14:textId="77777777" w:rsidTr="00C65838">
        <w:tc>
          <w:tcPr>
            <w:tcW w:w="4675" w:type="dxa"/>
          </w:tcPr>
          <w:p w14:paraId="483E7515" w14:textId="6DD9DD71" w:rsidR="00C65838" w:rsidRDefault="00854FAD" w:rsidP="009A3DEB">
            <w:r w:rsidRPr="00854FAD">
              <w:rPr>
                <w:b/>
                <w:bCs/>
              </w:rPr>
              <w:t>Two-way communication</w:t>
            </w:r>
            <w:r w:rsidRPr="00854FAD">
              <w:t xml:space="preserve"> – It shows that both people send and receive messages.</w:t>
            </w:r>
          </w:p>
        </w:tc>
        <w:tc>
          <w:tcPr>
            <w:tcW w:w="4675" w:type="dxa"/>
          </w:tcPr>
          <w:p w14:paraId="1F1E930D" w14:textId="00855303" w:rsidR="00C65838" w:rsidRDefault="00854FAD" w:rsidP="009A3DEB">
            <w:r w:rsidRPr="00854FAD">
              <w:rPr>
                <w:b/>
                <w:bCs/>
              </w:rPr>
              <w:t>Assumes similar knowledge</w:t>
            </w:r>
            <w:r w:rsidRPr="00854FAD">
              <w:t xml:space="preserve"> – It works best when both people understand the topic well.</w:t>
            </w:r>
          </w:p>
        </w:tc>
      </w:tr>
      <w:tr w:rsidR="00C65838" w14:paraId="44BEFC0C" w14:textId="77777777" w:rsidTr="00C65838">
        <w:tc>
          <w:tcPr>
            <w:tcW w:w="4675" w:type="dxa"/>
          </w:tcPr>
          <w:p w14:paraId="4F5E97FA" w14:textId="55478963" w:rsidR="00C65838" w:rsidRDefault="00854FAD" w:rsidP="009A3DEB">
            <w:r w:rsidRPr="00854FAD">
              <w:rPr>
                <w:b/>
                <w:bCs/>
              </w:rPr>
              <w:t>Includes feedback</w:t>
            </w:r>
            <w:r w:rsidRPr="00854FAD">
              <w:t xml:space="preserve"> – It shows how people respond to each other.</w:t>
            </w:r>
          </w:p>
        </w:tc>
        <w:tc>
          <w:tcPr>
            <w:tcW w:w="4675" w:type="dxa"/>
          </w:tcPr>
          <w:p w14:paraId="7AF9304D" w14:textId="331CD32B" w:rsidR="00C65838" w:rsidRDefault="00854FAD" w:rsidP="009A3DEB">
            <w:r w:rsidRPr="00854FAD">
              <w:rPr>
                <w:b/>
                <w:bCs/>
              </w:rPr>
              <w:t>Doesn't show barriers</w:t>
            </w:r>
            <w:r w:rsidRPr="00854FAD">
              <w:t xml:space="preserve"> – It doesn’t clearly explain what can go wrong (like noise or misunderstanding).</w:t>
            </w:r>
          </w:p>
        </w:tc>
      </w:tr>
      <w:tr w:rsidR="00C65838" w14:paraId="02E61BB4" w14:textId="77777777" w:rsidTr="00C65838">
        <w:tc>
          <w:tcPr>
            <w:tcW w:w="4675" w:type="dxa"/>
          </w:tcPr>
          <w:p w14:paraId="6DD83EC9" w14:textId="16093E2A" w:rsidR="00C65838" w:rsidRDefault="00854FAD" w:rsidP="009A3DEB">
            <w:r w:rsidRPr="00854FAD">
              <w:rPr>
                <w:b/>
                <w:bCs/>
              </w:rPr>
              <w:t>Explains misunderstandings</w:t>
            </w:r>
            <w:r w:rsidRPr="00854FAD">
              <w:t xml:space="preserve"> – It shows how different backgrounds can cause confusion.</w:t>
            </w:r>
          </w:p>
        </w:tc>
        <w:tc>
          <w:tcPr>
            <w:tcW w:w="4675" w:type="dxa"/>
          </w:tcPr>
          <w:p w14:paraId="1BED8A7A" w14:textId="18DAFAB2" w:rsidR="00C65838" w:rsidRDefault="00854FAD" w:rsidP="009A3DEB">
            <w:r w:rsidRPr="00854FAD">
              <w:rPr>
                <w:b/>
                <w:bCs/>
              </w:rPr>
              <w:t>Too simple</w:t>
            </w:r>
            <w:r w:rsidRPr="00854FAD">
              <w:t xml:space="preserve"> – It doesn’t show all parts of complex communication.</w:t>
            </w:r>
          </w:p>
        </w:tc>
      </w:tr>
      <w:tr w:rsidR="00C65838" w14:paraId="6EBE81E8" w14:textId="77777777" w:rsidTr="00C65838">
        <w:tc>
          <w:tcPr>
            <w:tcW w:w="4675" w:type="dxa"/>
          </w:tcPr>
          <w:p w14:paraId="50C17067" w14:textId="515BFCC7" w:rsidR="00C65838" w:rsidRDefault="00854FAD" w:rsidP="009A3DEB">
            <w:r w:rsidRPr="00854FAD">
              <w:rPr>
                <w:b/>
                <w:bCs/>
              </w:rPr>
              <w:t>Ongoing process</w:t>
            </w:r>
            <w:r w:rsidRPr="00854FAD">
              <w:t xml:space="preserve"> – It shows that communication is not one-time but keeps going.</w:t>
            </w:r>
          </w:p>
        </w:tc>
        <w:tc>
          <w:tcPr>
            <w:tcW w:w="4675" w:type="dxa"/>
          </w:tcPr>
          <w:p w14:paraId="2801F91C" w14:textId="789B673B" w:rsidR="00C65838" w:rsidRDefault="00854FAD" w:rsidP="009A3DEB">
            <w:r>
              <w:rPr>
                <w:b/>
                <w:bCs/>
              </w:rPr>
              <w:t>N</w:t>
            </w:r>
            <w:r w:rsidRPr="00854FAD">
              <w:rPr>
                <w:b/>
                <w:bCs/>
              </w:rPr>
              <w:t>ot great for digital media</w:t>
            </w:r>
            <w:r w:rsidRPr="00854FAD">
              <w:t xml:space="preserve"> – It doesn't explain online or tech-based communication well.</w:t>
            </w:r>
          </w:p>
        </w:tc>
      </w:tr>
    </w:tbl>
    <w:p w14:paraId="55149E21" w14:textId="77777777" w:rsidR="00C65838" w:rsidRDefault="00C65838" w:rsidP="009A3DEB"/>
    <w:p w14:paraId="1A88F2BA" w14:textId="757D0DBA" w:rsidR="004C3421" w:rsidRDefault="001E4E5B" w:rsidP="004C3421">
      <w:r w:rsidRPr="001E4E5B">
        <w:t>From my findings, I found the Schramm model useful for showing how communication is a two-way process with shared understanding, but I also noticed it can be limited when explaining barriers like noise or cultural differences in real workplace situations.</w:t>
      </w:r>
    </w:p>
    <w:p w14:paraId="5378486C" w14:textId="77777777" w:rsidR="00D50935" w:rsidRDefault="00D50935" w:rsidP="004C3421"/>
    <w:p w14:paraId="410FD11D" w14:textId="77777777" w:rsidR="00E64DC7" w:rsidRDefault="00E64DC7" w:rsidP="004C3421"/>
    <w:p w14:paraId="4A5FC4D8" w14:textId="77777777" w:rsidR="000D1E95" w:rsidRDefault="000D1E95" w:rsidP="004C3421"/>
    <w:p w14:paraId="087844D2" w14:textId="77777777" w:rsidR="000D1E95" w:rsidRDefault="000D1E95" w:rsidP="004C3421"/>
    <w:p w14:paraId="33F1829F" w14:textId="77777777" w:rsidR="000D1E95" w:rsidRDefault="000D1E95" w:rsidP="004C3421"/>
    <w:p w14:paraId="55E31109" w14:textId="79AC0499" w:rsidR="00D50935" w:rsidRPr="00D50935" w:rsidRDefault="00D50935" w:rsidP="004C3421">
      <w:pPr>
        <w:rPr>
          <w:b/>
          <w:bCs/>
          <w:u w:val="single"/>
        </w:rPr>
      </w:pPr>
      <w:r w:rsidRPr="00D50935">
        <w:rPr>
          <w:b/>
          <w:bCs/>
          <w:u w:val="single"/>
        </w:rPr>
        <w:lastRenderedPageBreak/>
        <w:t>BERLO’S SMCR Model</w:t>
      </w:r>
    </w:p>
    <w:p w14:paraId="0C18350F" w14:textId="44D464A8" w:rsidR="004C3421" w:rsidRPr="004C3421" w:rsidRDefault="004C3421" w:rsidP="004C3421">
      <w:r w:rsidRPr="004C3421">
        <w:t>This model breaks communication down into four main components:</w:t>
      </w:r>
      <w:r>
        <w:t xml:space="preserve">  </w:t>
      </w:r>
      <w:r w:rsidRPr="004C3421">
        <w:rPr>
          <w:b/>
          <w:bCs/>
        </w:rPr>
        <w:t>Source</w:t>
      </w:r>
      <w:r w:rsidRPr="004C3421">
        <w:t>: This is the person or group sending the message. Their ability to communicate effectively depends on their communication skills, attitudes, knowledge, and social system.</w:t>
      </w:r>
      <w:r>
        <w:t xml:space="preserve"> </w:t>
      </w:r>
      <w:r w:rsidRPr="004C3421">
        <w:rPr>
          <w:b/>
          <w:bCs/>
        </w:rPr>
        <w:t>Message</w:t>
      </w:r>
      <w:r w:rsidRPr="004C3421">
        <w:t>: This refers to the information being shared. It includes the content, structure, and presentation of the message.</w:t>
      </w:r>
      <w:r>
        <w:t xml:space="preserve"> </w:t>
      </w:r>
      <w:r w:rsidRPr="004C3421">
        <w:rPr>
          <w:b/>
          <w:bCs/>
        </w:rPr>
        <w:t>Channel</w:t>
      </w:r>
      <w:r w:rsidRPr="004C3421">
        <w:t>: This is the method used to deliver the message, such as spoken words, body language, written text, or visual media.</w:t>
      </w:r>
      <w:r>
        <w:t xml:space="preserve"> </w:t>
      </w:r>
      <w:r w:rsidRPr="004C3421">
        <w:rPr>
          <w:b/>
          <w:bCs/>
        </w:rPr>
        <w:t>Receiver</w:t>
      </w:r>
      <w:r w:rsidRPr="004C3421">
        <w:t>: This is the person or group who receives and interprets the message. Their ability to understand the message depends on their communication skills, attitudes, knowledge, and experiences.</w:t>
      </w:r>
    </w:p>
    <w:p w14:paraId="27604DF6" w14:textId="32F17B2F" w:rsidR="00F80A2F" w:rsidRDefault="004C3421" w:rsidP="004C3421">
      <w:r>
        <w:t xml:space="preserve">It is stated by </w:t>
      </w:r>
      <w:r w:rsidRPr="004C3421">
        <w:t>BERLO’S SMCR M</w:t>
      </w:r>
      <w:r>
        <w:t>odel</w:t>
      </w:r>
      <w:r w:rsidRPr="004C3421">
        <w:t xml:space="preserve"> of C</w:t>
      </w:r>
      <w:r>
        <w:t>ommunication</w:t>
      </w:r>
      <w:r w:rsidRPr="004C3421">
        <w:t xml:space="preserve"> </w:t>
      </w:r>
      <w:r w:rsidR="004D2B59">
        <w:t>(</w:t>
      </w:r>
      <w:r w:rsidRPr="004C3421">
        <w:t>2010)</w:t>
      </w:r>
      <w:r>
        <w:t xml:space="preserve"> that </w:t>
      </w:r>
      <w:r w:rsidRPr="004C3421">
        <w:t>Berlo’s model highlights how each element plays a crucial role in successful communication. It shows that the interaction between the source, message, channel, and receiver can affect how clearly a message is understood.</w:t>
      </w:r>
    </w:p>
    <w:p w14:paraId="375B8B04" w14:textId="254E33D5" w:rsidR="0059063F" w:rsidRDefault="004C3421" w:rsidP="009A3DEB">
      <w:r>
        <w:rPr>
          <w:noProof/>
        </w:rPr>
        <w:drawing>
          <wp:inline distT="0" distB="0" distL="0" distR="0" wp14:anchorId="421338F0" wp14:editId="56501EE8">
            <wp:extent cx="5638800" cy="2076233"/>
            <wp:effectExtent l="0" t="0" r="0" b="635"/>
            <wp:docPr id="780807466" name="Picture 2" descr="A diagram of a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807466" name="Picture 2" descr="A diagram of a communication proc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2452" cy="2110716"/>
                    </a:xfrm>
                    <a:prstGeom prst="rect">
                      <a:avLst/>
                    </a:prstGeom>
                    <a:noFill/>
                    <a:ln>
                      <a:noFill/>
                    </a:ln>
                  </pic:spPr>
                </pic:pic>
              </a:graphicData>
            </a:graphic>
          </wp:inline>
        </w:drawing>
      </w:r>
    </w:p>
    <w:p w14:paraId="2C7590E7" w14:textId="3195E9D3" w:rsidR="000F2E5C" w:rsidRPr="00D50935" w:rsidRDefault="004C3421" w:rsidP="009A3DEB">
      <w:pPr>
        <w:rPr>
          <w:b/>
          <w:bCs/>
          <w:u w:val="single"/>
        </w:rPr>
      </w:pPr>
      <w:r w:rsidRPr="00D50935">
        <w:rPr>
          <w:b/>
          <w:bCs/>
          <w:u w:val="single"/>
        </w:rPr>
        <w:t xml:space="preserve">Berlos </w:t>
      </w:r>
      <w:r w:rsidR="000E78C5" w:rsidRPr="00D50935">
        <w:rPr>
          <w:b/>
          <w:bCs/>
          <w:u w:val="single"/>
        </w:rPr>
        <w:t>Pros and Cons Table:</w:t>
      </w:r>
    </w:p>
    <w:tbl>
      <w:tblPr>
        <w:tblStyle w:val="TableGrid"/>
        <w:tblW w:w="9578" w:type="dxa"/>
        <w:tblLook w:val="04A0" w:firstRow="1" w:lastRow="0" w:firstColumn="1" w:lastColumn="0" w:noHBand="0" w:noVBand="1"/>
      </w:tblPr>
      <w:tblGrid>
        <w:gridCol w:w="4789"/>
        <w:gridCol w:w="4789"/>
      </w:tblGrid>
      <w:tr w:rsidR="004C3421" w14:paraId="45777047" w14:textId="77777777" w:rsidTr="00E94184">
        <w:trPr>
          <w:trHeight w:val="288"/>
        </w:trPr>
        <w:tc>
          <w:tcPr>
            <w:tcW w:w="4789" w:type="dxa"/>
          </w:tcPr>
          <w:p w14:paraId="4DEBC74C" w14:textId="11E989F7" w:rsidR="004C3421" w:rsidRPr="009E1324" w:rsidRDefault="004C3421" w:rsidP="009A3DEB">
            <w:r w:rsidRPr="009E1324">
              <w:t xml:space="preserve">Pros </w:t>
            </w:r>
          </w:p>
        </w:tc>
        <w:tc>
          <w:tcPr>
            <w:tcW w:w="4789" w:type="dxa"/>
          </w:tcPr>
          <w:p w14:paraId="69498B71" w14:textId="3E49A67B" w:rsidR="004C3421" w:rsidRPr="009E1324" w:rsidRDefault="004C3421" w:rsidP="009A3DEB">
            <w:r w:rsidRPr="009E1324">
              <w:t>Cons</w:t>
            </w:r>
          </w:p>
        </w:tc>
      </w:tr>
      <w:tr w:rsidR="004C3421" w14:paraId="4444A058" w14:textId="77777777" w:rsidTr="00E94184">
        <w:trPr>
          <w:trHeight w:val="577"/>
        </w:trPr>
        <w:tc>
          <w:tcPr>
            <w:tcW w:w="4789" w:type="dxa"/>
          </w:tcPr>
          <w:p w14:paraId="121B21CC" w14:textId="4B61F0E3" w:rsidR="004C3421" w:rsidRPr="009E1324" w:rsidRDefault="004C3421" w:rsidP="009A3DEB">
            <w:r w:rsidRPr="009E1324">
              <w:t>Easy to understand and use</w:t>
            </w:r>
            <w:r w:rsidR="0059063F" w:rsidRPr="009E1324">
              <w:t>.</w:t>
            </w:r>
          </w:p>
        </w:tc>
        <w:tc>
          <w:tcPr>
            <w:tcW w:w="4789" w:type="dxa"/>
          </w:tcPr>
          <w:p w14:paraId="35EC45F5" w14:textId="076310B5" w:rsidR="004C3421" w:rsidRPr="009E1324" w:rsidRDefault="0059063F" w:rsidP="009A3DEB">
            <w:r w:rsidRPr="009E1324">
              <w:t>Does not include feedback, making it one-way communication.</w:t>
            </w:r>
          </w:p>
        </w:tc>
      </w:tr>
      <w:tr w:rsidR="004C3421" w14:paraId="319F5340" w14:textId="77777777" w:rsidTr="00E94184">
        <w:trPr>
          <w:trHeight w:val="577"/>
        </w:trPr>
        <w:tc>
          <w:tcPr>
            <w:tcW w:w="4789" w:type="dxa"/>
          </w:tcPr>
          <w:p w14:paraId="5BE984A9" w14:textId="360D5EC9" w:rsidR="004C3421" w:rsidRPr="009E1324" w:rsidRDefault="0059063F" w:rsidP="009A3DEB">
            <w:r w:rsidRPr="009E1324">
              <w:t>Highlights</w:t>
            </w:r>
            <w:r w:rsidR="004C3421" w:rsidRPr="009E1324">
              <w:t xml:space="preserve"> the importance of communication skills</w:t>
            </w:r>
            <w:r w:rsidRPr="009E1324">
              <w:t>.</w:t>
            </w:r>
          </w:p>
        </w:tc>
        <w:tc>
          <w:tcPr>
            <w:tcW w:w="4789" w:type="dxa"/>
          </w:tcPr>
          <w:p w14:paraId="28932FD9" w14:textId="3F299A9E" w:rsidR="004C3421" w:rsidRPr="009E1324" w:rsidRDefault="0059063F" w:rsidP="009A3DEB">
            <w:r w:rsidRPr="009E1324">
              <w:t>Assumes sender and receiver share the same context.</w:t>
            </w:r>
          </w:p>
        </w:tc>
      </w:tr>
      <w:tr w:rsidR="004C3421" w14:paraId="64D5A1A2" w14:textId="77777777" w:rsidTr="00E94184">
        <w:trPr>
          <w:trHeight w:val="577"/>
        </w:trPr>
        <w:tc>
          <w:tcPr>
            <w:tcW w:w="4789" w:type="dxa"/>
          </w:tcPr>
          <w:p w14:paraId="484999AA" w14:textId="322E5205" w:rsidR="004C3421" w:rsidRDefault="004C3421" w:rsidP="009A3DEB">
            <w:r w:rsidRPr="004C3421">
              <w:t>Highlights how attitudes and knowledge affect messages</w:t>
            </w:r>
            <w:r w:rsidR="0059063F">
              <w:t>.</w:t>
            </w:r>
          </w:p>
        </w:tc>
        <w:tc>
          <w:tcPr>
            <w:tcW w:w="4789" w:type="dxa"/>
          </w:tcPr>
          <w:p w14:paraId="4A98D950" w14:textId="3A1D79B0" w:rsidR="004C3421" w:rsidRDefault="0059063F" w:rsidP="009A3DEB">
            <w:r w:rsidRPr="0059063F">
              <w:t>Not suitable for complex or interactive communication</w:t>
            </w:r>
            <w:r>
              <w:t>.</w:t>
            </w:r>
          </w:p>
        </w:tc>
      </w:tr>
      <w:tr w:rsidR="004C3421" w14:paraId="7C342354" w14:textId="77777777" w:rsidTr="00A23884">
        <w:trPr>
          <w:trHeight w:val="365"/>
        </w:trPr>
        <w:tc>
          <w:tcPr>
            <w:tcW w:w="4789" w:type="dxa"/>
          </w:tcPr>
          <w:p w14:paraId="72A6C04E" w14:textId="1D6B231A" w:rsidR="004C3421" w:rsidRDefault="004C3421" w:rsidP="009A3DEB">
            <w:r w:rsidRPr="004C3421">
              <w:t xml:space="preserve">Useful for </w:t>
            </w:r>
            <w:r w:rsidR="0059063F" w:rsidRPr="004C3421">
              <w:t>analysing</w:t>
            </w:r>
            <w:r w:rsidRPr="004C3421">
              <w:t xml:space="preserve"> communication in structured settings</w:t>
            </w:r>
            <w:r w:rsidR="0059063F">
              <w:t>.</w:t>
            </w:r>
          </w:p>
        </w:tc>
        <w:tc>
          <w:tcPr>
            <w:tcW w:w="4789" w:type="dxa"/>
          </w:tcPr>
          <w:p w14:paraId="022C653A" w14:textId="5C892302" w:rsidR="004C3421" w:rsidRDefault="0059063F" w:rsidP="0059063F">
            <w:pPr>
              <w:pStyle w:val="NoSpacing"/>
            </w:pPr>
            <w:r>
              <w:t>L</w:t>
            </w:r>
            <w:r w:rsidRPr="0059063F">
              <w:t>imited</w:t>
            </w:r>
            <w:r>
              <w:t xml:space="preserve"> </w:t>
            </w:r>
            <w:r w:rsidRPr="0059063F">
              <w:t>focus on non-verbal and emotional aspects</w:t>
            </w:r>
            <w:r>
              <w:t>.</w:t>
            </w:r>
          </w:p>
        </w:tc>
      </w:tr>
    </w:tbl>
    <w:p w14:paraId="5A04E588" w14:textId="77777777" w:rsidR="00BE6EA2" w:rsidRDefault="00BE6EA2" w:rsidP="00D50935"/>
    <w:p w14:paraId="1A215111" w14:textId="62B9851A" w:rsidR="00A23884" w:rsidRDefault="00BE6EA2" w:rsidP="00D50935">
      <w:r>
        <w:t>T</w:t>
      </w:r>
      <w:r w:rsidR="00A23884" w:rsidRPr="00A23884">
        <w:t>he Berlo model</w:t>
      </w:r>
      <w:r>
        <w:t xml:space="preserve"> is</w:t>
      </w:r>
      <w:r w:rsidR="00A23884" w:rsidRPr="00A23884">
        <w:t xml:space="preserve"> helpful for showing how the sender and receiver's background, skills, and understanding affect communication. However, I also </w:t>
      </w:r>
      <w:r w:rsidR="00AE5BFF">
        <w:t>identified</w:t>
      </w:r>
      <w:r w:rsidR="00A23884" w:rsidRPr="00A23884">
        <w:t xml:space="preserve"> that it doesn’t fully explain feedback or noise, which are important in real workplace situations.</w:t>
      </w:r>
    </w:p>
    <w:p w14:paraId="2D7F4D40" w14:textId="77777777" w:rsidR="00A23884" w:rsidRDefault="00A23884" w:rsidP="00D50935"/>
    <w:p w14:paraId="5249DA73" w14:textId="77777777" w:rsidR="00C41170" w:rsidRDefault="00C41170" w:rsidP="00D50935"/>
    <w:p w14:paraId="0EF22BC9" w14:textId="77777777" w:rsidR="002426C3" w:rsidRPr="00A23884" w:rsidRDefault="002426C3" w:rsidP="00D50935"/>
    <w:p w14:paraId="0430B9F4" w14:textId="554A3007" w:rsidR="00D50935" w:rsidRDefault="00D50935" w:rsidP="00D50935">
      <w:pPr>
        <w:rPr>
          <w:b/>
          <w:bCs/>
          <w:u w:val="single"/>
        </w:rPr>
      </w:pPr>
      <w:r w:rsidRPr="00E64DC7">
        <w:rPr>
          <w:b/>
          <w:bCs/>
          <w:u w:val="single"/>
        </w:rPr>
        <w:lastRenderedPageBreak/>
        <w:t>The Communication Cycle</w:t>
      </w:r>
    </w:p>
    <w:p w14:paraId="766E6C24" w14:textId="43478DF2" w:rsidR="00124382" w:rsidRPr="00E64DC7" w:rsidRDefault="00124382" w:rsidP="00D50935">
      <w:pPr>
        <w:rPr>
          <w:u w:val="single"/>
        </w:rPr>
      </w:pPr>
      <w:r w:rsidRPr="00124382">
        <w:t>The communication cycle involves creating, sending, receiving, and responding to messages through elements like sender, message, channel, receiver, and feedback. Hai (2025) explains this cycle occurs in all forms of communication, such as speaking or writing. Understanding the cycle improves workplace communication and relationships. For example, a teacher gives instructions (sender), the student listens (receiver), and nods (feedback), showing understanding</w:t>
      </w:r>
      <w:r>
        <w:rPr>
          <w:u w:val="single"/>
        </w:rPr>
        <w:t>.</w:t>
      </w:r>
    </w:p>
    <w:p w14:paraId="16D5BAF9" w14:textId="1AEDD0C8" w:rsidR="00C35B82" w:rsidRDefault="00D50935" w:rsidP="00E43DB6">
      <w:r>
        <w:rPr>
          <w:noProof/>
        </w:rPr>
        <w:drawing>
          <wp:inline distT="0" distB="0" distL="0" distR="0" wp14:anchorId="0885F681" wp14:editId="5C9D55B4">
            <wp:extent cx="3604418" cy="2596076"/>
            <wp:effectExtent l="0" t="0" r="0" b="0"/>
            <wp:docPr id="1164072221" name="Picture 5" descr="Communication Cycle Cut Outs |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mmunication Cycle Cut Outs | PD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7064" cy="2662804"/>
                    </a:xfrm>
                    <a:prstGeom prst="rect">
                      <a:avLst/>
                    </a:prstGeom>
                    <a:noFill/>
                    <a:ln>
                      <a:noFill/>
                    </a:ln>
                  </pic:spPr>
                </pic:pic>
              </a:graphicData>
            </a:graphic>
          </wp:inline>
        </w:drawing>
      </w:r>
    </w:p>
    <w:p w14:paraId="3C217581" w14:textId="56854F85" w:rsidR="00A751DE" w:rsidRPr="00334AAE" w:rsidRDefault="00E43DB6" w:rsidP="00E43DB6">
      <w:r w:rsidRPr="00E43DB6">
        <w:rPr>
          <w:b/>
          <w:bCs/>
          <w:u w:val="single"/>
        </w:rPr>
        <w:t>Basic Communication Cycle Pros and Cons Table:</w:t>
      </w:r>
      <w:bookmarkStart w:id="5" w:name="_3o7alnk" w:colFirst="0" w:colLast="0"/>
      <w:bookmarkEnd w:id="5"/>
    </w:p>
    <w:tbl>
      <w:tblPr>
        <w:tblStyle w:val="TableGrid"/>
        <w:tblW w:w="0" w:type="auto"/>
        <w:tblLook w:val="04A0" w:firstRow="1" w:lastRow="0" w:firstColumn="1" w:lastColumn="0" w:noHBand="0" w:noVBand="1"/>
      </w:tblPr>
      <w:tblGrid>
        <w:gridCol w:w="4675"/>
        <w:gridCol w:w="4675"/>
      </w:tblGrid>
      <w:tr w:rsidR="00E43DB6" w14:paraId="626D8510" w14:textId="77777777" w:rsidTr="00E43DB6">
        <w:tc>
          <w:tcPr>
            <w:tcW w:w="4675" w:type="dxa"/>
          </w:tcPr>
          <w:p w14:paraId="63310FE9" w14:textId="2A9C0218" w:rsidR="00E43DB6" w:rsidRDefault="002E711D" w:rsidP="00114B4A">
            <w:r>
              <w:t>Pros</w:t>
            </w:r>
          </w:p>
        </w:tc>
        <w:tc>
          <w:tcPr>
            <w:tcW w:w="4675" w:type="dxa"/>
          </w:tcPr>
          <w:p w14:paraId="6C3C5A9F" w14:textId="3C747524" w:rsidR="00E43DB6" w:rsidRDefault="002E711D" w:rsidP="00114B4A">
            <w:r>
              <w:t>Cons</w:t>
            </w:r>
          </w:p>
        </w:tc>
      </w:tr>
      <w:tr w:rsidR="00E43DB6" w14:paraId="184178E2" w14:textId="77777777" w:rsidTr="00E43DB6">
        <w:tc>
          <w:tcPr>
            <w:tcW w:w="4675" w:type="dxa"/>
          </w:tcPr>
          <w:p w14:paraId="1E96A808" w14:textId="764E430B" w:rsidR="00E43DB6" w:rsidRPr="002E711D" w:rsidRDefault="00533DC7" w:rsidP="00114B4A">
            <w:r w:rsidRPr="002E711D">
              <w:t>Helps ensure messages are understood clearly through feedback</w:t>
            </w:r>
            <w:r w:rsidR="00C41170">
              <w:t>.</w:t>
            </w:r>
          </w:p>
        </w:tc>
        <w:tc>
          <w:tcPr>
            <w:tcW w:w="4675" w:type="dxa"/>
          </w:tcPr>
          <w:p w14:paraId="14B8FFFE" w14:textId="336EF1F6" w:rsidR="00E43DB6" w:rsidRPr="002E711D" w:rsidRDefault="002E711D" w:rsidP="00114B4A">
            <w:r w:rsidRPr="002E711D">
              <w:t>Assumes the receiver always gives feedback, which may not happen</w:t>
            </w:r>
            <w:r w:rsidR="00C41170">
              <w:t>.</w:t>
            </w:r>
          </w:p>
        </w:tc>
      </w:tr>
      <w:tr w:rsidR="00E43DB6" w14:paraId="361E0E6C" w14:textId="77777777" w:rsidTr="00E43DB6">
        <w:tc>
          <w:tcPr>
            <w:tcW w:w="4675" w:type="dxa"/>
          </w:tcPr>
          <w:p w14:paraId="22C74621" w14:textId="424532AC" w:rsidR="00E43DB6" w:rsidRPr="002E711D" w:rsidRDefault="002E711D" w:rsidP="00114B4A">
            <w:r w:rsidRPr="002E711D">
              <w:t>Encourages active listening and response</w:t>
            </w:r>
            <w:r w:rsidR="00C41170">
              <w:t>.</w:t>
            </w:r>
          </w:p>
        </w:tc>
        <w:tc>
          <w:tcPr>
            <w:tcW w:w="4675" w:type="dxa"/>
          </w:tcPr>
          <w:p w14:paraId="51DA132A" w14:textId="73B5D52F" w:rsidR="00E43DB6" w:rsidRPr="002E711D" w:rsidRDefault="002E711D" w:rsidP="00114B4A">
            <w:r w:rsidRPr="002E711D">
              <w:t>Can break down if any part of the cycle (e.g. message or channel) fails</w:t>
            </w:r>
            <w:r w:rsidR="00C41170">
              <w:t>.</w:t>
            </w:r>
          </w:p>
        </w:tc>
      </w:tr>
      <w:tr w:rsidR="00E43DB6" w14:paraId="690FB65F" w14:textId="77777777" w:rsidTr="00E43DB6">
        <w:tc>
          <w:tcPr>
            <w:tcW w:w="4675" w:type="dxa"/>
          </w:tcPr>
          <w:p w14:paraId="3A1C08BF" w14:textId="21C07113" w:rsidR="00E43DB6" w:rsidRPr="002E711D" w:rsidRDefault="002E711D" w:rsidP="00114B4A">
            <w:r w:rsidRPr="002E711D">
              <w:t>Can be used in all types of communication (verbal, written, non-verbal)</w:t>
            </w:r>
            <w:r w:rsidR="00C41170">
              <w:t>.</w:t>
            </w:r>
          </w:p>
        </w:tc>
        <w:tc>
          <w:tcPr>
            <w:tcW w:w="4675" w:type="dxa"/>
          </w:tcPr>
          <w:p w14:paraId="6088541D" w14:textId="6EBEA943" w:rsidR="00E43DB6" w:rsidRPr="002E711D" w:rsidRDefault="002E711D" w:rsidP="00114B4A">
            <w:r w:rsidRPr="002E711D">
              <w:t>Feedback may be delayed or unclear, affecting understanding</w:t>
            </w:r>
            <w:r w:rsidR="00C41170">
              <w:t>.</w:t>
            </w:r>
          </w:p>
        </w:tc>
      </w:tr>
      <w:tr w:rsidR="00E43DB6" w14:paraId="7B16CB79" w14:textId="77777777" w:rsidTr="00E43DB6">
        <w:tc>
          <w:tcPr>
            <w:tcW w:w="4675" w:type="dxa"/>
          </w:tcPr>
          <w:p w14:paraId="1AD4528D" w14:textId="2370547F" w:rsidR="00E43DB6" w:rsidRPr="002E711D" w:rsidRDefault="002E711D" w:rsidP="00114B4A">
            <w:r w:rsidRPr="002E711D">
              <w:t>Improves teamwork and communication in the workplace</w:t>
            </w:r>
            <w:r w:rsidR="00C41170">
              <w:t>.</w:t>
            </w:r>
          </w:p>
        </w:tc>
        <w:tc>
          <w:tcPr>
            <w:tcW w:w="4675" w:type="dxa"/>
          </w:tcPr>
          <w:p w14:paraId="5E6F9E3F" w14:textId="27664802" w:rsidR="00E43DB6" w:rsidRPr="002E711D" w:rsidRDefault="002E711D" w:rsidP="00114B4A">
            <w:r w:rsidRPr="002E711D">
              <w:t>May not fully capture emotional or cultural differences in communication</w:t>
            </w:r>
            <w:r w:rsidR="00C41170">
              <w:t>.</w:t>
            </w:r>
          </w:p>
        </w:tc>
      </w:tr>
      <w:tr w:rsidR="002E711D" w14:paraId="66A9E4AF" w14:textId="77777777" w:rsidTr="00E43DB6">
        <w:tc>
          <w:tcPr>
            <w:tcW w:w="4675" w:type="dxa"/>
          </w:tcPr>
          <w:p w14:paraId="47B1E51A" w14:textId="19E52D3A" w:rsidR="002E711D" w:rsidRDefault="002E711D" w:rsidP="00114B4A">
            <w:r w:rsidRPr="002E711D">
              <w:t>Makes the communication process easier to understand and follow</w:t>
            </w:r>
            <w:r w:rsidR="00C41170">
              <w:t>.</w:t>
            </w:r>
          </w:p>
        </w:tc>
        <w:tc>
          <w:tcPr>
            <w:tcW w:w="4675" w:type="dxa"/>
          </w:tcPr>
          <w:p w14:paraId="0EAEE593" w14:textId="0804BBE7" w:rsidR="002E711D" w:rsidRDefault="002E711D" w:rsidP="00114B4A">
            <w:r w:rsidRPr="002E711D">
              <w:t>Doesn’t always apply to fast or one-way communication like announcements</w:t>
            </w:r>
            <w:r w:rsidR="00C41170">
              <w:t>.</w:t>
            </w:r>
          </w:p>
        </w:tc>
      </w:tr>
    </w:tbl>
    <w:p w14:paraId="5351C5E2" w14:textId="77777777" w:rsidR="00A23884" w:rsidRDefault="00A23884" w:rsidP="00114B4A"/>
    <w:p w14:paraId="43922C50" w14:textId="1D91EFCE" w:rsidR="00A751DE" w:rsidRDefault="00A23884" w:rsidP="00E64DC7">
      <w:r w:rsidRPr="00A23884">
        <w:t>I found the communication cycle useful for understanding how messages are sent, received, and responded to. However, I also noticed that it doesn’t always reflect how quickly things can go wrong if feedback is missed or misunderstood in fast-paced workplace settings.</w:t>
      </w:r>
    </w:p>
    <w:p w14:paraId="1D851395" w14:textId="77777777" w:rsidR="00124382" w:rsidRDefault="00124382" w:rsidP="00E64DC7"/>
    <w:p w14:paraId="47C0100F" w14:textId="77777777" w:rsidR="00124382" w:rsidRDefault="00124382" w:rsidP="00E64DC7"/>
    <w:p w14:paraId="556D907C" w14:textId="3657368B" w:rsidR="00F44160" w:rsidRDefault="000333D6" w:rsidP="00A751DE">
      <w:pPr>
        <w:pStyle w:val="Heading1"/>
      </w:pPr>
      <w:bookmarkStart w:id="6" w:name="_Toc199616133"/>
      <w:r>
        <w:lastRenderedPageBreak/>
        <w:t xml:space="preserve">2. Workplace </w:t>
      </w:r>
      <w:r w:rsidR="00C35B82">
        <w:t>C</w:t>
      </w:r>
      <w:r>
        <w:t>ommunication</w:t>
      </w:r>
      <w:bookmarkEnd w:id="6"/>
    </w:p>
    <w:p w14:paraId="54B252EC" w14:textId="02A9616B" w:rsidR="00BA43BE" w:rsidRPr="00BA43BE" w:rsidRDefault="00700EFD" w:rsidP="00BA43BE">
      <w:r w:rsidRPr="00700EFD">
        <w:t xml:space="preserve">The BERLO SMCR model works well in my role as a </w:t>
      </w:r>
      <w:r w:rsidR="00347705">
        <w:t>training manager</w:t>
      </w:r>
      <w:r w:rsidRPr="00700EFD">
        <w:t>, where many experienced machine operators have limited literacy. This model allows me to tailor training based on employees' abilities and backgrounds. I use colour-coded safety briefs, simple diagrams, and non-written quizzes to support understanding and reduce literacy barriers. As noted by Janse (2024), the BERLO model is effective in manufacturing because it promotes clear, audience-focused messaging, supports visual communication, and helps bridge literacy gaps—making it ideal for fast-paced, high-risk environments.</w:t>
      </w:r>
      <w:r w:rsidR="00BA43BE">
        <w:t xml:space="preserve"> </w:t>
      </w:r>
      <w:r w:rsidR="00BA43BE" w:rsidRPr="00BA43BE">
        <w:t>By breaking communication down into four key components—</w:t>
      </w:r>
      <w:r w:rsidR="00BA43BE" w:rsidRPr="00BA43BE">
        <w:rPr>
          <w:bCs/>
        </w:rPr>
        <w:t>Source, Message, Channel, and Receiver</w:t>
      </w:r>
      <w:r w:rsidR="00BA43BE" w:rsidRPr="00BA43BE">
        <w:t>—it helps the sender consider factors like language, tone, and method of delivery. This makes communication clearer, reduces misunderstandings, and is especially useful in diverse workplaces where not everyone has the same level of literacy, experience, or communication style.</w:t>
      </w:r>
    </w:p>
    <w:p w14:paraId="6ABA0F08" w14:textId="58240D56" w:rsidR="0059719C" w:rsidRDefault="0059719C" w:rsidP="0059719C"/>
    <w:p w14:paraId="3F195CDC" w14:textId="77777777" w:rsidR="0059719C" w:rsidRDefault="0059719C" w:rsidP="0059719C"/>
    <w:p w14:paraId="46367CE7" w14:textId="77777777" w:rsidR="0059719C" w:rsidRDefault="0059719C" w:rsidP="0059719C"/>
    <w:p w14:paraId="63C418F4" w14:textId="77777777" w:rsidR="00700EFD" w:rsidRDefault="00700EFD" w:rsidP="0059719C"/>
    <w:p w14:paraId="56B3E0E1" w14:textId="77777777" w:rsidR="00700EFD" w:rsidRDefault="00700EFD" w:rsidP="0059719C"/>
    <w:p w14:paraId="5B6356C1" w14:textId="77777777" w:rsidR="00700EFD" w:rsidRDefault="00700EFD" w:rsidP="0059719C"/>
    <w:p w14:paraId="1C196FDD" w14:textId="77777777" w:rsidR="00700EFD" w:rsidRDefault="00700EFD" w:rsidP="0059719C"/>
    <w:p w14:paraId="249CA576" w14:textId="77777777" w:rsidR="00700EFD" w:rsidRDefault="00700EFD" w:rsidP="0059719C"/>
    <w:p w14:paraId="5949D376" w14:textId="77777777" w:rsidR="00700EFD" w:rsidRDefault="00700EFD" w:rsidP="0059719C"/>
    <w:p w14:paraId="63E2896E" w14:textId="77777777" w:rsidR="00700EFD" w:rsidRDefault="00700EFD" w:rsidP="0059719C"/>
    <w:p w14:paraId="162DD036" w14:textId="77777777" w:rsidR="00700EFD" w:rsidRDefault="00700EFD" w:rsidP="0059719C"/>
    <w:p w14:paraId="79A365AB" w14:textId="77777777" w:rsidR="00700EFD" w:rsidRDefault="00700EFD" w:rsidP="0059719C"/>
    <w:p w14:paraId="25DF9990" w14:textId="77777777" w:rsidR="00700EFD" w:rsidRDefault="00700EFD" w:rsidP="0059719C"/>
    <w:p w14:paraId="73491EF1" w14:textId="77777777" w:rsidR="00700EFD" w:rsidRDefault="00700EFD" w:rsidP="0059719C"/>
    <w:p w14:paraId="31FE0E9C" w14:textId="77777777" w:rsidR="00700EFD" w:rsidRDefault="00700EFD" w:rsidP="0059719C"/>
    <w:p w14:paraId="28AFC00C" w14:textId="77777777" w:rsidR="00700EFD" w:rsidRDefault="00700EFD" w:rsidP="0059719C"/>
    <w:p w14:paraId="718C78D2" w14:textId="77777777" w:rsidR="00700EFD" w:rsidRDefault="00700EFD" w:rsidP="0059719C"/>
    <w:p w14:paraId="28450EF6" w14:textId="77777777" w:rsidR="00700EFD" w:rsidRDefault="00700EFD" w:rsidP="0059719C"/>
    <w:p w14:paraId="593391C6" w14:textId="77777777" w:rsidR="00EB783A" w:rsidRDefault="00EB783A" w:rsidP="00DE4F52">
      <w:pPr>
        <w:pStyle w:val="Heading1"/>
      </w:pPr>
      <w:bookmarkStart w:id="7" w:name="_ihv636" w:colFirst="0" w:colLast="0"/>
      <w:bookmarkEnd w:id="7"/>
    </w:p>
    <w:p w14:paraId="5DD85193" w14:textId="2E143B4C" w:rsidR="00583709" w:rsidRDefault="000333D6" w:rsidP="00DE4F52">
      <w:pPr>
        <w:pStyle w:val="Heading1"/>
      </w:pPr>
      <w:bookmarkStart w:id="8" w:name="_Toc199616134"/>
      <w:r>
        <w:t xml:space="preserve">3. Forms and </w:t>
      </w:r>
      <w:r w:rsidR="00066042">
        <w:t>M</w:t>
      </w:r>
      <w:r>
        <w:t xml:space="preserve">ethods of </w:t>
      </w:r>
      <w:r w:rsidR="00066042">
        <w:t>C</w:t>
      </w:r>
      <w:r>
        <w:t>ommunication</w:t>
      </w:r>
      <w:bookmarkEnd w:id="8"/>
    </w:p>
    <w:p w14:paraId="3A462807" w14:textId="4464A94D" w:rsidR="00700EFD" w:rsidRDefault="00124382" w:rsidP="005A54F8">
      <w:r w:rsidRPr="00124382">
        <w:t xml:space="preserve">Workplace communication can be formal or informal. Formal communication follows set channels like emails, reports, or meetings and uses structured language, as noted by </w:t>
      </w:r>
      <w:proofErr w:type="spellStart"/>
      <w:r w:rsidRPr="00124382">
        <w:t>Valentozer</w:t>
      </w:r>
      <w:proofErr w:type="spellEnd"/>
      <w:r w:rsidRPr="00124382">
        <w:t xml:space="preserve"> (2025). Informal communication is more casual and helps build rapport among colleagues. Choosing the right style for the audience and context supports professionalism, clarity, and trust. For instance, formal language suits managers or clients, while informal tones are better for team chats. Using the right method improves understanding and workplace relationships.</w:t>
      </w:r>
      <w:r w:rsidR="00700EFD" w:rsidRPr="00700EFD">
        <w:t xml:space="preserve"> Below are two tables comparing formal and informal communication, their uses, and their importance.</w:t>
      </w:r>
    </w:p>
    <w:p w14:paraId="6A239B77" w14:textId="77777777" w:rsidR="00124382" w:rsidRPr="005A54F8" w:rsidRDefault="00124382" w:rsidP="005A54F8"/>
    <w:tbl>
      <w:tblPr>
        <w:tblStyle w:val="TableGrid"/>
        <w:tblW w:w="10060" w:type="dxa"/>
        <w:tblLook w:val="04A0" w:firstRow="1" w:lastRow="0" w:firstColumn="1" w:lastColumn="0" w:noHBand="0" w:noVBand="1"/>
      </w:tblPr>
      <w:tblGrid>
        <w:gridCol w:w="3326"/>
        <w:gridCol w:w="2698"/>
        <w:gridCol w:w="4036"/>
      </w:tblGrid>
      <w:tr w:rsidR="00B20EB1" w14:paraId="5E4E8ED0" w14:textId="77777777" w:rsidTr="000D31CE">
        <w:tc>
          <w:tcPr>
            <w:tcW w:w="3326" w:type="dxa"/>
          </w:tcPr>
          <w:p w14:paraId="4D99EF32" w14:textId="67305983" w:rsidR="00B20EB1" w:rsidRDefault="00B20EB1" w:rsidP="003C6DB8">
            <w:r>
              <w:t xml:space="preserve">Formal Communication </w:t>
            </w:r>
          </w:p>
        </w:tc>
        <w:tc>
          <w:tcPr>
            <w:tcW w:w="2698" w:type="dxa"/>
          </w:tcPr>
          <w:p w14:paraId="6964A534" w14:textId="37190C6C" w:rsidR="00B20EB1" w:rsidRDefault="00B73803" w:rsidP="003C6DB8">
            <w:r>
              <w:t>What is formal communication used for?</w:t>
            </w:r>
          </w:p>
        </w:tc>
        <w:tc>
          <w:tcPr>
            <w:tcW w:w="4036" w:type="dxa"/>
          </w:tcPr>
          <w:p w14:paraId="257A424F" w14:textId="6D656DE4" w:rsidR="00B20EB1" w:rsidRDefault="00B73803" w:rsidP="003C6DB8">
            <w:r>
              <w:t xml:space="preserve">Why is formal communication </w:t>
            </w:r>
            <w:r w:rsidR="00CE4C1A">
              <w:t>important</w:t>
            </w:r>
            <w:r>
              <w:t>?</w:t>
            </w:r>
          </w:p>
        </w:tc>
      </w:tr>
      <w:tr w:rsidR="00B20EB1" w14:paraId="66647545" w14:textId="77777777" w:rsidTr="000D31CE">
        <w:tc>
          <w:tcPr>
            <w:tcW w:w="3326" w:type="dxa"/>
          </w:tcPr>
          <w:p w14:paraId="06C9B1A9" w14:textId="518F0A15" w:rsidR="00B20EB1" w:rsidRDefault="005A54F8" w:rsidP="003C6DB8">
            <w:r>
              <w:t xml:space="preserve">Important </w:t>
            </w:r>
            <w:r w:rsidR="003D31DB">
              <w:t>Structured</w:t>
            </w:r>
            <w:r>
              <w:t xml:space="preserve"> Emails</w:t>
            </w:r>
            <w:r w:rsidR="00384DB8">
              <w:t xml:space="preserve"> (Written)</w:t>
            </w:r>
          </w:p>
        </w:tc>
        <w:tc>
          <w:tcPr>
            <w:tcW w:w="2698" w:type="dxa"/>
          </w:tcPr>
          <w:p w14:paraId="308E16C8" w14:textId="4BAED7F0" w:rsidR="00B20EB1" w:rsidRDefault="000D31CE" w:rsidP="003C6DB8">
            <w:r w:rsidRPr="000D31CE">
              <w:t>Used to share important information, request actions, give updates, or communicate professionally with colleagues, managers, or clients.</w:t>
            </w:r>
          </w:p>
        </w:tc>
        <w:tc>
          <w:tcPr>
            <w:tcW w:w="4036" w:type="dxa"/>
          </w:tcPr>
          <w:p w14:paraId="02B149AF" w14:textId="0E02390F" w:rsidR="00B20EB1" w:rsidRDefault="0059719C" w:rsidP="003C6DB8">
            <w:r w:rsidRPr="0059719C">
              <w:t xml:space="preserve">Formal emails are used in the workplace to share important information in a clear, professional, and organised way. They are a written record of communication that can be </w:t>
            </w:r>
            <w:r w:rsidR="00384DB8" w:rsidRPr="0059719C">
              <w:t>referred</w:t>
            </w:r>
            <w:r w:rsidRPr="0059719C">
              <w:t xml:space="preserve"> to later if needed.</w:t>
            </w:r>
          </w:p>
        </w:tc>
      </w:tr>
      <w:tr w:rsidR="00B20EB1" w14:paraId="7D388EDE" w14:textId="77777777" w:rsidTr="000D31CE">
        <w:tc>
          <w:tcPr>
            <w:tcW w:w="3326" w:type="dxa"/>
          </w:tcPr>
          <w:p w14:paraId="36F3C8D6" w14:textId="60F2CD30" w:rsidR="00B20EB1" w:rsidRPr="004771B1" w:rsidRDefault="004771B1" w:rsidP="003C6DB8">
            <w:r w:rsidRPr="004771B1">
              <w:t>Reports</w:t>
            </w:r>
            <w:r w:rsidR="00384DB8">
              <w:t xml:space="preserve"> (Written)</w:t>
            </w:r>
          </w:p>
        </w:tc>
        <w:tc>
          <w:tcPr>
            <w:tcW w:w="2698" w:type="dxa"/>
          </w:tcPr>
          <w:p w14:paraId="40B0B776" w14:textId="1F77E0F5" w:rsidR="00B20EB1" w:rsidRDefault="004771B1" w:rsidP="003C6DB8">
            <w:r w:rsidRPr="004771B1">
              <w:t>Detailed documents that present data or analysis on specific topics.</w:t>
            </w:r>
          </w:p>
        </w:tc>
        <w:tc>
          <w:tcPr>
            <w:tcW w:w="4036" w:type="dxa"/>
          </w:tcPr>
          <w:p w14:paraId="416C9262" w14:textId="28039E53" w:rsidR="00B20EB1" w:rsidRDefault="0059719C" w:rsidP="003C6DB8">
            <w:r w:rsidRPr="0059719C">
              <w:t>Formal reports are important in the workplace because they provide clear, organised, and detailed information about a specific topic. They are used to support decision-making, track progress, and share findings with managers, teams, or clients.</w:t>
            </w:r>
          </w:p>
        </w:tc>
      </w:tr>
      <w:tr w:rsidR="00B20EB1" w14:paraId="046F2863" w14:textId="77777777" w:rsidTr="000D31CE">
        <w:tc>
          <w:tcPr>
            <w:tcW w:w="3326" w:type="dxa"/>
          </w:tcPr>
          <w:p w14:paraId="7DCDCF9C" w14:textId="2CDCB5EF" w:rsidR="00B20EB1" w:rsidRDefault="00384DB8" w:rsidP="003C6DB8">
            <w:r w:rsidRPr="00384DB8">
              <w:t>One-to-one meetings</w:t>
            </w:r>
            <w:r>
              <w:t xml:space="preserve"> (Verbal)</w:t>
            </w:r>
          </w:p>
        </w:tc>
        <w:tc>
          <w:tcPr>
            <w:tcW w:w="2698" w:type="dxa"/>
          </w:tcPr>
          <w:p w14:paraId="47C2EE81" w14:textId="7EEC8948" w:rsidR="00B20EB1" w:rsidRDefault="00384DB8" w:rsidP="003C6DB8">
            <w:r w:rsidRPr="00384DB8">
              <w:t>To give feedback, discuss performance, or raise concerns in a private, formal way.</w:t>
            </w:r>
          </w:p>
        </w:tc>
        <w:tc>
          <w:tcPr>
            <w:tcW w:w="4036" w:type="dxa"/>
          </w:tcPr>
          <w:p w14:paraId="5BA28257" w14:textId="31BF5F3E" w:rsidR="00B20EB1" w:rsidRDefault="00384DB8" w:rsidP="003C6DB8">
            <w:r w:rsidRPr="00384DB8">
              <w:t>Having regular</w:t>
            </w:r>
            <w:r>
              <w:t xml:space="preserve"> formal</w:t>
            </w:r>
            <w:r w:rsidRPr="00384DB8">
              <w:t xml:space="preserve"> one-to-one meetings helps employees feel valued and supported, which can lead to better teamwork, motivation, and productivity.</w:t>
            </w:r>
          </w:p>
        </w:tc>
      </w:tr>
      <w:tr w:rsidR="00B20EB1" w14:paraId="39D59C6E" w14:textId="77777777" w:rsidTr="000D31CE">
        <w:tc>
          <w:tcPr>
            <w:tcW w:w="3326" w:type="dxa"/>
          </w:tcPr>
          <w:p w14:paraId="376D1D35" w14:textId="48FD112D" w:rsidR="00B20EB1" w:rsidRDefault="00384DB8" w:rsidP="003C6DB8">
            <w:r w:rsidRPr="00384DB8">
              <w:t>Wearing a uniform or dress code</w:t>
            </w:r>
            <w:r w:rsidR="002426C3">
              <w:t xml:space="preserve"> (</w:t>
            </w:r>
            <w:r w:rsidR="0046220A">
              <w:t>Non-Verbal</w:t>
            </w:r>
            <w:r w:rsidR="002426C3">
              <w:t>)</w:t>
            </w:r>
          </w:p>
        </w:tc>
        <w:tc>
          <w:tcPr>
            <w:tcW w:w="2698" w:type="dxa"/>
          </w:tcPr>
          <w:p w14:paraId="10A5FC9C" w14:textId="69CB3275" w:rsidR="00B20EB1" w:rsidRDefault="00384DB8" w:rsidP="003C6DB8">
            <w:r w:rsidRPr="00384DB8">
              <w:t>Shows professionalism and follows company standards.</w:t>
            </w:r>
          </w:p>
        </w:tc>
        <w:tc>
          <w:tcPr>
            <w:tcW w:w="4036" w:type="dxa"/>
          </w:tcPr>
          <w:p w14:paraId="7006396A" w14:textId="1C4C2F82" w:rsidR="00B20EB1" w:rsidRPr="00384DB8" w:rsidRDefault="00384DB8" w:rsidP="003C6DB8">
            <w:r>
              <w:t xml:space="preserve">It’s important to set standards and to look professional when dealing with clients. This </w:t>
            </w:r>
            <w:r w:rsidR="00D63FD0">
              <w:t>promotes</w:t>
            </w:r>
            <w:r>
              <w:t xml:space="preserve"> a good impression and shows respect for the company.</w:t>
            </w:r>
          </w:p>
        </w:tc>
      </w:tr>
    </w:tbl>
    <w:p w14:paraId="7004F18C" w14:textId="77777777" w:rsidR="00CE4C1A" w:rsidRDefault="00CE4C1A" w:rsidP="003C6DB8"/>
    <w:p w14:paraId="2C3728DB" w14:textId="77777777" w:rsidR="00124382" w:rsidRDefault="00124382" w:rsidP="003C6DB8"/>
    <w:p w14:paraId="09E5E1FD" w14:textId="77777777" w:rsidR="00124382" w:rsidRDefault="00124382" w:rsidP="003C6DB8"/>
    <w:p w14:paraId="5C924C2F" w14:textId="77777777" w:rsidR="00124382" w:rsidRDefault="00124382" w:rsidP="003C6DB8"/>
    <w:p w14:paraId="4EECEC9F" w14:textId="77777777" w:rsidR="00124382" w:rsidRDefault="00124382" w:rsidP="003C6DB8"/>
    <w:p w14:paraId="5FE484ED" w14:textId="77777777" w:rsidR="00124382" w:rsidRDefault="00124382" w:rsidP="003C6DB8"/>
    <w:p w14:paraId="26F72446" w14:textId="77777777" w:rsidR="00124382" w:rsidRDefault="00124382" w:rsidP="003C6DB8"/>
    <w:p w14:paraId="4F88F0DD" w14:textId="77777777" w:rsidR="00124382" w:rsidRDefault="00124382" w:rsidP="003C6DB8"/>
    <w:tbl>
      <w:tblPr>
        <w:tblStyle w:val="TableGrid"/>
        <w:tblW w:w="0" w:type="auto"/>
        <w:tblLook w:val="04A0" w:firstRow="1" w:lastRow="0" w:firstColumn="1" w:lastColumn="0" w:noHBand="0" w:noVBand="1"/>
      </w:tblPr>
      <w:tblGrid>
        <w:gridCol w:w="3116"/>
        <w:gridCol w:w="3117"/>
        <w:gridCol w:w="3117"/>
      </w:tblGrid>
      <w:tr w:rsidR="005A54F8" w14:paraId="3B85035E" w14:textId="77777777" w:rsidTr="005A54F8">
        <w:tc>
          <w:tcPr>
            <w:tcW w:w="3116" w:type="dxa"/>
          </w:tcPr>
          <w:p w14:paraId="0BA45693" w14:textId="6EE085FE" w:rsidR="005A54F8" w:rsidRDefault="005A54F8" w:rsidP="003C6DB8">
            <w:r>
              <w:t>Informal Communication</w:t>
            </w:r>
          </w:p>
        </w:tc>
        <w:tc>
          <w:tcPr>
            <w:tcW w:w="3117" w:type="dxa"/>
          </w:tcPr>
          <w:p w14:paraId="3A9A04A4" w14:textId="505AC2ED" w:rsidR="005A54F8" w:rsidRDefault="00CE4C1A" w:rsidP="003C6DB8">
            <w:r>
              <w:t xml:space="preserve">What is </w:t>
            </w:r>
            <w:r w:rsidR="00F9441B">
              <w:t xml:space="preserve">this </w:t>
            </w:r>
            <w:r>
              <w:t>informal communication used for?</w:t>
            </w:r>
          </w:p>
        </w:tc>
        <w:tc>
          <w:tcPr>
            <w:tcW w:w="3117" w:type="dxa"/>
          </w:tcPr>
          <w:p w14:paraId="41B0ED1B" w14:textId="53CCFE99" w:rsidR="005A54F8" w:rsidRDefault="00CE4C1A" w:rsidP="003C6DB8">
            <w:r>
              <w:t>Why is it important?</w:t>
            </w:r>
          </w:p>
        </w:tc>
      </w:tr>
      <w:tr w:rsidR="005A54F8" w14:paraId="13B1FE79" w14:textId="77777777" w:rsidTr="005A54F8">
        <w:tc>
          <w:tcPr>
            <w:tcW w:w="3116" w:type="dxa"/>
          </w:tcPr>
          <w:p w14:paraId="78DF0FD3" w14:textId="2434354B" w:rsidR="005A54F8" w:rsidRDefault="00CE4C1A" w:rsidP="003C6DB8">
            <w:r w:rsidRPr="00CE4C1A">
              <w:t>Text messages between colleagues</w:t>
            </w:r>
            <w:r>
              <w:t xml:space="preserve"> (Written)</w:t>
            </w:r>
          </w:p>
        </w:tc>
        <w:tc>
          <w:tcPr>
            <w:tcW w:w="3117" w:type="dxa"/>
          </w:tcPr>
          <w:p w14:paraId="206F1A53" w14:textId="68826149" w:rsidR="005A54F8" w:rsidRDefault="00CE4C1A" w:rsidP="003C6DB8">
            <w:r w:rsidRPr="00CE4C1A">
              <w:t>To quickly check in, ask a question, or share updates in a relaxed way.</w:t>
            </w:r>
          </w:p>
        </w:tc>
        <w:tc>
          <w:tcPr>
            <w:tcW w:w="3117" w:type="dxa"/>
          </w:tcPr>
          <w:p w14:paraId="6151A19D" w14:textId="3086F525" w:rsidR="00CE4C1A" w:rsidRPr="00CE4C1A" w:rsidRDefault="00CE4C1A" w:rsidP="00CE4C1A">
            <w:r w:rsidRPr="00CE4C1A">
              <w:t>Casual messages create a friendly atmosphere and help team members feel more connected.</w:t>
            </w:r>
          </w:p>
        </w:tc>
      </w:tr>
      <w:tr w:rsidR="005A54F8" w14:paraId="341D8816" w14:textId="77777777" w:rsidTr="005A54F8">
        <w:tc>
          <w:tcPr>
            <w:tcW w:w="3116" w:type="dxa"/>
          </w:tcPr>
          <w:p w14:paraId="2E7C13CB" w14:textId="233BC387" w:rsidR="005A54F8" w:rsidRDefault="00CE4C1A" w:rsidP="003C6DB8">
            <w:r w:rsidRPr="00CE4C1A">
              <w:t>Sticky notes or handwritten notes</w:t>
            </w:r>
            <w:r>
              <w:t xml:space="preserve"> (Written)</w:t>
            </w:r>
          </w:p>
        </w:tc>
        <w:tc>
          <w:tcPr>
            <w:tcW w:w="3117" w:type="dxa"/>
          </w:tcPr>
          <w:p w14:paraId="6910102F" w14:textId="0E05991E" w:rsidR="005A54F8" w:rsidRDefault="00CE4C1A" w:rsidP="003C6DB8">
            <w:r w:rsidRPr="00CE4C1A">
              <w:t>To leave reminders or friendly messages at someone’s desk</w:t>
            </w:r>
          </w:p>
        </w:tc>
        <w:tc>
          <w:tcPr>
            <w:tcW w:w="3117" w:type="dxa"/>
          </w:tcPr>
          <w:p w14:paraId="2849D92E" w14:textId="4B9F11F5" w:rsidR="005A54F8" w:rsidRDefault="00CE4C1A" w:rsidP="003C6DB8">
            <w:r w:rsidRPr="00CE4C1A">
              <w:t xml:space="preserve">Quick messages </w:t>
            </w:r>
            <w:r>
              <w:t xml:space="preserve">as a reminder </w:t>
            </w:r>
            <w:r w:rsidRPr="00CE4C1A">
              <w:t>to get answers or share updates without writing long emails or having meetings.</w:t>
            </w:r>
          </w:p>
        </w:tc>
      </w:tr>
      <w:tr w:rsidR="005A54F8" w14:paraId="0CD6C85C" w14:textId="77777777" w:rsidTr="005A54F8">
        <w:tc>
          <w:tcPr>
            <w:tcW w:w="3116" w:type="dxa"/>
          </w:tcPr>
          <w:p w14:paraId="6BFA8DAE" w14:textId="61AA537B" w:rsidR="005A54F8" w:rsidRDefault="00CE4C1A" w:rsidP="003C6DB8">
            <w:r w:rsidRPr="00CE4C1A">
              <w:t>Chatting with colleagues during breaks</w:t>
            </w:r>
            <w:r>
              <w:t xml:space="preserve"> (Verbal)</w:t>
            </w:r>
          </w:p>
        </w:tc>
        <w:tc>
          <w:tcPr>
            <w:tcW w:w="3117" w:type="dxa"/>
          </w:tcPr>
          <w:p w14:paraId="061A3650" w14:textId="10CA4277" w:rsidR="005A54F8" w:rsidRDefault="00CE4C1A" w:rsidP="003C6DB8">
            <w:r w:rsidRPr="00CE4C1A">
              <w:t>Helps build relationships and create a friendly work environment.</w:t>
            </w:r>
          </w:p>
        </w:tc>
        <w:tc>
          <w:tcPr>
            <w:tcW w:w="3117" w:type="dxa"/>
          </w:tcPr>
          <w:p w14:paraId="36A25655" w14:textId="46E349DC" w:rsidR="005A54F8" w:rsidRDefault="00996B89" w:rsidP="003C6DB8">
            <w:r>
              <w:t>This helps build trust and team rapport.</w:t>
            </w:r>
          </w:p>
        </w:tc>
      </w:tr>
      <w:tr w:rsidR="00996B89" w14:paraId="70F5B3C6" w14:textId="77777777" w:rsidTr="005A54F8">
        <w:tc>
          <w:tcPr>
            <w:tcW w:w="3116" w:type="dxa"/>
          </w:tcPr>
          <w:p w14:paraId="3F15A1E2" w14:textId="662B2F09" w:rsidR="00996B89" w:rsidRPr="00CE4C1A" w:rsidRDefault="00996B89" w:rsidP="003C6DB8">
            <w:r w:rsidRPr="00996B89">
              <w:t>Smiling at a colleague</w:t>
            </w:r>
            <w:r>
              <w:t xml:space="preserve"> (Non-Verbal)</w:t>
            </w:r>
          </w:p>
        </w:tc>
        <w:tc>
          <w:tcPr>
            <w:tcW w:w="3117" w:type="dxa"/>
          </w:tcPr>
          <w:p w14:paraId="3BF0438D" w14:textId="27CDB3FB" w:rsidR="00996B89" w:rsidRPr="00CE4C1A" w:rsidRDefault="00996B89" w:rsidP="003C6DB8">
            <w:r>
              <w:t xml:space="preserve">To </w:t>
            </w:r>
            <w:r w:rsidRPr="00996B89">
              <w:t>build a positive relationship.</w:t>
            </w:r>
          </w:p>
        </w:tc>
        <w:tc>
          <w:tcPr>
            <w:tcW w:w="3117" w:type="dxa"/>
          </w:tcPr>
          <w:p w14:paraId="0B5C5A02" w14:textId="6BAAF2FB" w:rsidR="00996B89" w:rsidRDefault="00996B89" w:rsidP="003C6DB8">
            <w:r>
              <w:t>This shows friendliness and makes you more approachable.</w:t>
            </w:r>
          </w:p>
        </w:tc>
      </w:tr>
    </w:tbl>
    <w:p w14:paraId="088ADB36" w14:textId="77777777" w:rsidR="000333D6" w:rsidRDefault="000333D6" w:rsidP="00501A11"/>
    <w:p w14:paraId="4D6F2426" w14:textId="77777777" w:rsidR="009E70DA" w:rsidRDefault="009E70DA" w:rsidP="00501A11"/>
    <w:p w14:paraId="38203C34" w14:textId="44C84223" w:rsidR="00CE4C1A" w:rsidRDefault="00642106" w:rsidP="00CE4C1A">
      <w:r w:rsidRPr="00642106">
        <w:t>After looking at the pros and cons of formal and informal communication, I now understand that formal communication is best used with managers or clients, while informal communication is more effective for everyday conversations with colleagues. Using the right style in the right situation helps avoid misunderstandings, improves clarity, and supports a positive working environment.</w:t>
      </w:r>
    </w:p>
    <w:p w14:paraId="26D6A019" w14:textId="77777777" w:rsidR="00CE4C1A" w:rsidRDefault="00CE4C1A" w:rsidP="00CE4C1A"/>
    <w:p w14:paraId="61819522" w14:textId="77777777" w:rsidR="00CE4C1A" w:rsidRDefault="00CE4C1A" w:rsidP="00CE4C1A"/>
    <w:p w14:paraId="7EFF1CD5" w14:textId="77777777" w:rsidR="00CE4C1A" w:rsidRDefault="00CE4C1A" w:rsidP="00CE4C1A"/>
    <w:p w14:paraId="22DFBCA3" w14:textId="77777777" w:rsidR="00CE4C1A" w:rsidRDefault="00CE4C1A" w:rsidP="00CE4C1A"/>
    <w:p w14:paraId="5F27364D" w14:textId="77777777" w:rsidR="00CE4C1A" w:rsidRDefault="00CE4C1A" w:rsidP="00CE4C1A"/>
    <w:p w14:paraId="78F7162E" w14:textId="77777777" w:rsidR="00CE4C1A" w:rsidRDefault="00CE4C1A" w:rsidP="00CE4C1A"/>
    <w:p w14:paraId="48FA7140" w14:textId="77777777" w:rsidR="00CE4C1A" w:rsidRDefault="00CE4C1A" w:rsidP="00CE4C1A"/>
    <w:p w14:paraId="2B281690" w14:textId="77777777" w:rsidR="00CE4C1A" w:rsidRDefault="00CE4C1A" w:rsidP="00CE4C1A"/>
    <w:p w14:paraId="2FF6158E" w14:textId="77777777" w:rsidR="00CE4C1A" w:rsidRDefault="00CE4C1A" w:rsidP="00CE4C1A"/>
    <w:p w14:paraId="0CD7E685" w14:textId="77777777" w:rsidR="00CE4C1A" w:rsidRDefault="00CE4C1A" w:rsidP="00CE4C1A"/>
    <w:p w14:paraId="292EBF83" w14:textId="77777777" w:rsidR="00CE4C1A" w:rsidRDefault="00CE4C1A" w:rsidP="00CE4C1A"/>
    <w:p w14:paraId="2685C5DD" w14:textId="77777777" w:rsidR="00CE4C1A" w:rsidRDefault="00CE4C1A" w:rsidP="00CE4C1A"/>
    <w:p w14:paraId="5E7F1FC0" w14:textId="77777777" w:rsidR="00CE4C1A" w:rsidRDefault="00CE4C1A" w:rsidP="00CE4C1A"/>
    <w:p w14:paraId="654E40B3" w14:textId="77777777" w:rsidR="00CE4C1A" w:rsidRDefault="00CE4C1A" w:rsidP="00CE4C1A"/>
    <w:p w14:paraId="02F75E93" w14:textId="77777777" w:rsidR="00CE4C1A" w:rsidRDefault="00CE4C1A" w:rsidP="00CE4C1A"/>
    <w:p w14:paraId="4BE0D5B3" w14:textId="77777777" w:rsidR="00CE4C1A" w:rsidRPr="00CE4C1A" w:rsidRDefault="00CE4C1A" w:rsidP="00CE4C1A"/>
    <w:p w14:paraId="2438EA9E" w14:textId="70F2287C" w:rsidR="000333D6" w:rsidRDefault="000333D6" w:rsidP="000333D6">
      <w:pPr>
        <w:pStyle w:val="Heading1"/>
      </w:pPr>
      <w:bookmarkStart w:id="9" w:name="_Toc199616135"/>
      <w:r>
        <w:t>4. Communication Barriers</w:t>
      </w:r>
      <w:bookmarkEnd w:id="9"/>
    </w:p>
    <w:p w14:paraId="3CEE485B" w14:textId="43B61150" w:rsidR="00B73803" w:rsidRDefault="00DB232F" w:rsidP="00B73803">
      <w:r w:rsidRPr="00DB232F">
        <w:t xml:space="preserve">There are different types of communication barriers in the workplace. </w:t>
      </w:r>
      <w:r w:rsidRPr="00DB232F">
        <w:rPr>
          <w:b/>
          <w:bCs/>
        </w:rPr>
        <w:t>Physical barriers</w:t>
      </w:r>
      <w:r w:rsidRPr="00DB232F">
        <w:t xml:space="preserve"> include noise or poor technology. </w:t>
      </w:r>
      <w:r w:rsidRPr="00DB232F">
        <w:rPr>
          <w:b/>
          <w:bCs/>
        </w:rPr>
        <w:t>Semantic barriers</w:t>
      </w:r>
      <w:r w:rsidRPr="00DB232F">
        <w:t xml:space="preserve"> involve misunderstandings due to unclear or technical language. </w:t>
      </w:r>
      <w:r w:rsidRPr="00DB232F">
        <w:rPr>
          <w:b/>
          <w:bCs/>
        </w:rPr>
        <w:t>Emotional barriers</w:t>
      </w:r>
      <w:r w:rsidRPr="00DB232F">
        <w:t xml:space="preserve"> are caused by stress, anger, or low confidence. </w:t>
      </w:r>
      <w:r w:rsidRPr="00DB232F">
        <w:rPr>
          <w:b/>
          <w:bCs/>
        </w:rPr>
        <w:t>Cultural barriers</w:t>
      </w:r>
      <w:r w:rsidRPr="00DB232F">
        <w:t xml:space="preserve"> happen when different backgrounds lead to different interpretations. Understanding these helps improve communication and avoid confusion.</w:t>
      </w:r>
      <w:r w:rsidR="00B73803">
        <w:t xml:space="preserve"> I have devised a table below to show what barriers I face and how to overcome them.</w:t>
      </w:r>
    </w:p>
    <w:tbl>
      <w:tblPr>
        <w:tblStyle w:val="TableGrid"/>
        <w:tblW w:w="0" w:type="auto"/>
        <w:tblLook w:val="04A0" w:firstRow="1" w:lastRow="0" w:firstColumn="1" w:lastColumn="0" w:noHBand="0" w:noVBand="1"/>
      </w:tblPr>
      <w:tblGrid>
        <w:gridCol w:w="3116"/>
        <w:gridCol w:w="3117"/>
        <w:gridCol w:w="3117"/>
      </w:tblGrid>
      <w:tr w:rsidR="00B73803" w14:paraId="5E85DC31" w14:textId="77777777" w:rsidTr="00B73803">
        <w:tc>
          <w:tcPr>
            <w:tcW w:w="3116" w:type="dxa"/>
          </w:tcPr>
          <w:p w14:paraId="0687D58D" w14:textId="3E4FD1B8" w:rsidR="00B73803" w:rsidRDefault="00B73803" w:rsidP="00B73803">
            <w:r>
              <w:t>Communication Barriers</w:t>
            </w:r>
          </w:p>
        </w:tc>
        <w:tc>
          <w:tcPr>
            <w:tcW w:w="3117" w:type="dxa"/>
          </w:tcPr>
          <w:p w14:paraId="2418485C" w14:textId="5605BB96" w:rsidR="00B73803" w:rsidRDefault="00B73803" w:rsidP="00B73803">
            <w:r>
              <w:t>Workplace Example</w:t>
            </w:r>
          </w:p>
        </w:tc>
        <w:tc>
          <w:tcPr>
            <w:tcW w:w="3117" w:type="dxa"/>
          </w:tcPr>
          <w:p w14:paraId="529CA57F" w14:textId="360B0F85" w:rsidR="00B73803" w:rsidRDefault="00B73803" w:rsidP="00B73803">
            <w:r>
              <w:t>How to mitigate the barriers</w:t>
            </w:r>
          </w:p>
        </w:tc>
      </w:tr>
      <w:tr w:rsidR="00B73803" w14:paraId="1EFF9D30" w14:textId="77777777" w:rsidTr="00B73803">
        <w:tc>
          <w:tcPr>
            <w:tcW w:w="3116" w:type="dxa"/>
          </w:tcPr>
          <w:p w14:paraId="505D2296" w14:textId="53E66709" w:rsidR="00B73803" w:rsidRDefault="00977304" w:rsidP="00B73803">
            <w:r>
              <w:t>Language Barriers</w:t>
            </w:r>
            <w:r w:rsidR="00E5639E">
              <w:t xml:space="preserve"> (Cultural)</w:t>
            </w:r>
          </w:p>
        </w:tc>
        <w:tc>
          <w:tcPr>
            <w:tcW w:w="3117" w:type="dxa"/>
          </w:tcPr>
          <w:p w14:paraId="2004A5B7" w14:textId="5934C642" w:rsidR="00B73803" w:rsidRDefault="00977304" w:rsidP="00B73803">
            <w:r>
              <w:t xml:space="preserve">We have a </w:t>
            </w:r>
            <w:r w:rsidR="008A1630">
              <w:t>lot of P</w:t>
            </w:r>
            <w:r>
              <w:t>olish</w:t>
            </w:r>
            <w:r w:rsidR="00A45641">
              <w:t xml:space="preserve"> member</w:t>
            </w:r>
            <w:r w:rsidR="008A1630">
              <w:t xml:space="preserve">s </w:t>
            </w:r>
            <w:r w:rsidR="00A45641">
              <w:t>of staff</w:t>
            </w:r>
            <w:r>
              <w:t xml:space="preserve"> </w:t>
            </w:r>
            <w:r w:rsidR="008A1630">
              <w:t>and English is not their first language.</w:t>
            </w:r>
          </w:p>
        </w:tc>
        <w:tc>
          <w:tcPr>
            <w:tcW w:w="3117" w:type="dxa"/>
          </w:tcPr>
          <w:p w14:paraId="6D56336C" w14:textId="084603D8" w:rsidR="00B73803" w:rsidRDefault="00A45641" w:rsidP="00B73803">
            <w:r>
              <w:t>I u</w:t>
            </w:r>
            <w:r w:rsidRPr="00A45641">
              <w:t xml:space="preserve">se visual </w:t>
            </w:r>
            <w:r w:rsidR="00EB783A" w:rsidRPr="00A45641">
              <w:t>aids or</w:t>
            </w:r>
            <w:r w:rsidRPr="00A45641">
              <w:t xml:space="preserve"> provide translation support</w:t>
            </w:r>
            <w:r>
              <w:t xml:space="preserve"> from other </w:t>
            </w:r>
            <w:r w:rsidR="00700EFD">
              <w:t>on-site</w:t>
            </w:r>
            <w:r>
              <w:t xml:space="preserve"> </w:t>
            </w:r>
            <w:r w:rsidR="001966EE">
              <w:t>P</w:t>
            </w:r>
            <w:r>
              <w:t>olish staff</w:t>
            </w:r>
            <w:r w:rsidR="00C41170">
              <w:t>.</w:t>
            </w:r>
          </w:p>
        </w:tc>
      </w:tr>
      <w:tr w:rsidR="00B73803" w14:paraId="245C6D31" w14:textId="77777777" w:rsidTr="00B73803">
        <w:tc>
          <w:tcPr>
            <w:tcW w:w="3116" w:type="dxa"/>
          </w:tcPr>
          <w:p w14:paraId="4F3E0417" w14:textId="73D0BC71" w:rsidR="00B73803" w:rsidRDefault="00977304" w:rsidP="00B73803">
            <w:r>
              <w:t>Noise and Distractions</w:t>
            </w:r>
            <w:r w:rsidR="00E5639E">
              <w:t xml:space="preserve"> (Physical)</w:t>
            </w:r>
          </w:p>
        </w:tc>
        <w:tc>
          <w:tcPr>
            <w:tcW w:w="3117" w:type="dxa"/>
          </w:tcPr>
          <w:p w14:paraId="192FD567" w14:textId="010E225B" w:rsidR="00B73803" w:rsidRDefault="00977304" w:rsidP="00B73803">
            <w:r>
              <w:t xml:space="preserve">We have lots of machinery outside the office and it can be hard to concentrate on </w:t>
            </w:r>
            <w:r w:rsidR="00E5639E">
              <w:t xml:space="preserve">my </w:t>
            </w:r>
            <w:r>
              <w:t>important tasks</w:t>
            </w:r>
            <w:r w:rsidR="00C41170">
              <w:t>.</w:t>
            </w:r>
          </w:p>
        </w:tc>
        <w:tc>
          <w:tcPr>
            <w:tcW w:w="3117" w:type="dxa"/>
          </w:tcPr>
          <w:p w14:paraId="5B1A8B3C" w14:textId="2510401E" w:rsidR="00B73803" w:rsidRDefault="00977304" w:rsidP="00B73803">
            <w:r>
              <w:t>I book out a meeting room if I have some important tasks to do to ensure I have peace and quiet.</w:t>
            </w:r>
          </w:p>
        </w:tc>
      </w:tr>
      <w:tr w:rsidR="00B73803" w14:paraId="2F8FD8D7" w14:textId="77777777" w:rsidTr="00B73803">
        <w:tc>
          <w:tcPr>
            <w:tcW w:w="3116" w:type="dxa"/>
          </w:tcPr>
          <w:p w14:paraId="08D5B5F7" w14:textId="45A6BAE7" w:rsidR="00B73803" w:rsidRDefault="00977304" w:rsidP="00B73803">
            <w:r>
              <w:t>Technical Issues</w:t>
            </w:r>
            <w:r w:rsidR="00D53313">
              <w:t xml:space="preserve"> (</w:t>
            </w:r>
            <w:r w:rsidR="00DB232F">
              <w:t>Physical)</w:t>
            </w:r>
          </w:p>
        </w:tc>
        <w:tc>
          <w:tcPr>
            <w:tcW w:w="3117" w:type="dxa"/>
          </w:tcPr>
          <w:p w14:paraId="09B26AF3" w14:textId="5A4381B2" w:rsidR="00B73803" w:rsidRDefault="00E5639E" w:rsidP="00B73803">
            <w:r>
              <w:t>I</w:t>
            </w:r>
            <w:r w:rsidR="00977304">
              <w:t xml:space="preserve"> often use zoom meetings for clients based overseas and sometimes the connection is poor and both parties can become frustrated.</w:t>
            </w:r>
          </w:p>
        </w:tc>
        <w:tc>
          <w:tcPr>
            <w:tcW w:w="3117" w:type="dxa"/>
          </w:tcPr>
          <w:p w14:paraId="1CBD91D2" w14:textId="0C7A1E59" w:rsidR="00B73803" w:rsidRDefault="00977304" w:rsidP="00B73803">
            <w:r>
              <w:t>I always ring the clients and have a test run of the equipment prior to the meeting to make sure the connection is secure.</w:t>
            </w:r>
          </w:p>
        </w:tc>
      </w:tr>
      <w:tr w:rsidR="00B73803" w14:paraId="361BFA15" w14:textId="77777777" w:rsidTr="00B73803">
        <w:tc>
          <w:tcPr>
            <w:tcW w:w="3116" w:type="dxa"/>
          </w:tcPr>
          <w:p w14:paraId="3C7E88BF" w14:textId="34A16DA0" w:rsidR="00B73803" w:rsidRDefault="00E5639E" w:rsidP="00B73803">
            <w:r w:rsidRPr="00E5639E">
              <w:t>Use of Technical Jargon</w:t>
            </w:r>
            <w:r>
              <w:t xml:space="preserve"> (Semantic)</w:t>
            </w:r>
          </w:p>
        </w:tc>
        <w:tc>
          <w:tcPr>
            <w:tcW w:w="3117" w:type="dxa"/>
          </w:tcPr>
          <w:p w14:paraId="5D50DCA7" w14:textId="4C71A504" w:rsidR="00B73803" w:rsidRDefault="00E5639E" w:rsidP="00B73803">
            <w:r>
              <w:t>My</w:t>
            </w:r>
            <w:r w:rsidRPr="00E5639E">
              <w:t xml:space="preserve"> manager uses industry-specific terms that </w:t>
            </w:r>
            <w:r w:rsidR="00A45641">
              <w:t>I</w:t>
            </w:r>
            <w:r w:rsidRPr="00E5639E">
              <w:t xml:space="preserve"> don’t understand, leading to confusion about </w:t>
            </w:r>
            <w:r>
              <w:t xml:space="preserve">my </w:t>
            </w:r>
            <w:r w:rsidRPr="00E5639E">
              <w:t>tasks.</w:t>
            </w:r>
          </w:p>
        </w:tc>
        <w:tc>
          <w:tcPr>
            <w:tcW w:w="3117" w:type="dxa"/>
          </w:tcPr>
          <w:p w14:paraId="022DE7A3" w14:textId="6E7141CB" w:rsidR="00B73803" w:rsidRDefault="00E5639E" w:rsidP="00B73803">
            <w:r>
              <w:t xml:space="preserve">I have asked my boss to </w:t>
            </w:r>
            <w:r w:rsidR="00C41170">
              <w:t>not use jargon when</w:t>
            </w:r>
            <w:r w:rsidRPr="00E5639E">
              <w:t xml:space="preserve"> communicating with </w:t>
            </w:r>
            <w:r>
              <w:t>me as I’m</w:t>
            </w:r>
            <w:r w:rsidRPr="00E5639E">
              <w:t xml:space="preserve"> unfamiliar with the </w:t>
            </w:r>
            <w:r>
              <w:t>terminology.</w:t>
            </w:r>
          </w:p>
        </w:tc>
      </w:tr>
      <w:tr w:rsidR="00B73803" w14:paraId="255959EC" w14:textId="77777777" w:rsidTr="00B73803">
        <w:tc>
          <w:tcPr>
            <w:tcW w:w="3116" w:type="dxa"/>
          </w:tcPr>
          <w:p w14:paraId="6A55D55D" w14:textId="1173C37C" w:rsidR="00B73803" w:rsidRDefault="00E5639E" w:rsidP="00B73803">
            <w:r>
              <w:t xml:space="preserve">Feeling stressed and </w:t>
            </w:r>
            <w:r w:rsidR="00D53313">
              <w:t>overwhelmed</w:t>
            </w:r>
            <w:r>
              <w:t xml:space="preserve"> </w:t>
            </w:r>
            <w:r w:rsidR="00051B0F">
              <w:t xml:space="preserve">with information overload </w:t>
            </w:r>
            <w:r>
              <w:t>(Emotional)</w:t>
            </w:r>
          </w:p>
        </w:tc>
        <w:tc>
          <w:tcPr>
            <w:tcW w:w="3117" w:type="dxa"/>
          </w:tcPr>
          <w:p w14:paraId="79E74A8A" w14:textId="49093F6E" w:rsidR="00B73803" w:rsidRDefault="00E5639E" w:rsidP="00B73803">
            <w:r>
              <w:t>I sometimes</w:t>
            </w:r>
            <w:r w:rsidRPr="00E5639E">
              <w:t xml:space="preserve"> feel stressed and shut</w:t>
            </w:r>
            <w:r>
              <w:t xml:space="preserve"> </w:t>
            </w:r>
            <w:r w:rsidRPr="00E5639E">
              <w:t xml:space="preserve">down during </w:t>
            </w:r>
            <w:r>
              <w:t xml:space="preserve">times of receiving too much information at </w:t>
            </w:r>
            <w:r w:rsidR="00A45641">
              <w:t>once,</w:t>
            </w:r>
            <w:r>
              <w:t xml:space="preserve"> this means I </w:t>
            </w:r>
            <w:r w:rsidRPr="00E5639E">
              <w:t xml:space="preserve">miss </w:t>
            </w:r>
            <w:r w:rsidR="00C41170">
              <w:t>vital points.</w:t>
            </w:r>
          </w:p>
        </w:tc>
        <w:tc>
          <w:tcPr>
            <w:tcW w:w="3117" w:type="dxa"/>
          </w:tcPr>
          <w:p w14:paraId="392396B4" w14:textId="533AD634" w:rsidR="00B73803" w:rsidRDefault="00C41170" w:rsidP="00B73803">
            <w:r>
              <w:t xml:space="preserve">When </w:t>
            </w:r>
            <w:r w:rsidR="00A45641">
              <w:t xml:space="preserve">in meetings and discussing vital </w:t>
            </w:r>
            <w:proofErr w:type="gramStart"/>
            <w:r w:rsidR="00A45641">
              <w:t>information</w:t>
            </w:r>
            <w:proofErr w:type="gramEnd"/>
            <w:r w:rsidR="00A45641">
              <w:t xml:space="preserve"> </w:t>
            </w:r>
            <w:r>
              <w:t xml:space="preserve">I have requested </w:t>
            </w:r>
            <w:r w:rsidR="00A45641">
              <w:t xml:space="preserve">that we go at a slower pace to avoid missing anything and </w:t>
            </w:r>
            <w:r>
              <w:t>to</w:t>
            </w:r>
            <w:r w:rsidR="00A45641">
              <w:t xml:space="preserve"> have a follow up email sent</w:t>
            </w:r>
            <w:r>
              <w:t xml:space="preserve"> </w:t>
            </w:r>
            <w:r w:rsidR="00A45641">
              <w:t>with key points.</w:t>
            </w:r>
          </w:p>
        </w:tc>
      </w:tr>
    </w:tbl>
    <w:p w14:paraId="6F2CE33B" w14:textId="1A0E981D" w:rsidR="00B73803" w:rsidRDefault="00B73803" w:rsidP="00B73803"/>
    <w:p w14:paraId="56CA7DBF" w14:textId="77777777" w:rsidR="00190880" w:rsidRPr="00190880" w:rsidRDefault="00190880" w:rsidP="00190880">
      <w:r w:rsidRPr="00190880">
        <w:t>Now that I’ve identified my workplace communication barriers and ways to overcome them, I understand how important this is for improving teamwork, reducing misunderstandings, and building stronger relationships. Moving forward, I will adapt my communication by being more aware of others’ needs, choosing the right methods, and listening actively to ensure clear and respectful interactions.</w:t>
      </w:r>
    </w:p>
    <w:p w14:paraId="6AFB0ABD" w14:textId="77777777" w:rsidR="00B73803" w:rsidRDefault="00B73803" w:rsidP="00B73803"/>
    <w:p w14:paraId="6743EF2B" w14:textId="77777777" w:rsidR="00B73803" w:rsidRDefault="00B73803" w:rsidP="00B73803"/>
    <w:p w14:paraId="563EC70C" w14:textId="77777777" w:rsidR="009A754C" w:rsidRPr="00B73803" w:rsidRDefault="009A754C" w:rsidP="00B73803"/>
    <w:p w14:paraId="6EB3C77B" w14:textId="77777777" w:rsidR="000333D6" w:rsidRDefault="000333D6" w:rsidP="000333D6"/>
    <w:p w14:paraId="3C5F3E0A" w14:textId="0B0EB927" w:rsidR="000333D6" w:rsidRDefault="000333D6" w:rsidP="000333D6">
      <w:pPr>
        <w:pStyle w:val="Heading1"/>
      </w:pPr>
      <w:bookmarkStart w:id="10" w:name="_Toc199616136"/>
      <w:r>
        <w:lastRenderedPageBreak/>
        <w:t>5. Communication in the workplace</w:t>
      </w:r>
      <w:bookmarkEnd w:id="10"/>
    </w:p>
    <w:p w14:paraId="0FF67C42" w14:textId="386AC28B" w:rsidR="00BF5C73" w:rsidRPr="00BF5C73" w:rsidRDefault="00BF5C73" w:rsidP="00BF5C73">
      <w:r>
        <w:t>There are many ways we can communicate within the workplace. E</w:t>
      </w:r>
      <w:r w:rsidRPr="00BF5C73">
        <w:t>ffective work communication involves clear and respectful verbal exchanges, concise and well-structured written messages, and the appropriate use of digital tools to ensure information is shared efficiently and understood by all parties.</w:t>
      </w:r>
      <w:r>
        <w:t xml:space="preserve"> Below is a table showing the different forms of communication their </w:t>
      </w:r>
      <w:r w:rsidR="001966EE">
        <w:t>advantages, disadvantages</w:t>
      </w:r>
      <w:r>
        <w:t xml:space="preserve"> and best practices.</w:t>
      </w:r>
    </w:p>
    <w:p w14:paraId="4CF6DCDC" w14:textId="77777777" w:rsidR="00114B4A" w:rsidRDefault="00114B4A" w:rsidP="00114B4A"/>
    <w:tbl>
      <w:tblPr>
        <w:tblStyle w:val="TableGrid"/>
        <w:tblW w:w="0" w:type="auto"/>
        <w:tblLayout w:type="fixed"/>
        <w:tblLook w:val="04A0" w:firstRow="1" w:lastRow="0" w:firstColumn="1" w:lastColumn="0" w:noHBand="0" w:noVBand="1"/>
      </w:tblPr>
      <w:tblGrid>
        <w:gridCol w:w="2689"/>
        <w:gridCol w:w="2268"/>
        <w:gridCol w:w="1559"/>
        <w:gridCol w:w="2693"/>
      </w:tblGrid>
      <w:tr w:rsidR="00BF5C73" w14:paraId="6C2FAB95" w14:textId="74B82C80" w:rsidTr="0082627B">
        <w:trPr>
          <w:trHeight w:val="68"/>
        </w:trPr>
        <w:tc>
          <w:tcPr>
            <w:tcW w:w="2689" w:type="dxa"/>
          </w:tcPr>
          <w:p w14:paraId="1E52E755" w14:textId="76D60712" w:rsidR="00BF5C73" w:rsidRDefault="00BF5C73" w:rsidP="00114B4A">
            <w:r>
              <w:t>Communication Type</w:t>
            </w:r>
          </w:p>
        </w:tc>
        <w:tc>
          <w:tcPr>
            <w:tcW w:w="2268" w:type="dxa"/>
          </w:tcPr>
          <w:p w14:paraId="6D816757" w14:textId="27A97B66" w:rsidR="00BF5C73" w:rsidRDefault="00BF5C73" w:rsidP="00114B4A">
            <w:r>
              <w:t>Advantages</w:t>
            </w:r>
          </w:p>
        </w:tc>
        <w:tc>
          <w:tcPr>
            <w:tcW w:w="1559" w:type="dxa"/>
          </w:tcPr>
          <w:p w14:paraId="18666F0B" w14:textId="11C29D6B" w:rsidR="00BF5C73" w:rsidRDefault="00BF5C73" w:rsidP="00114B4A">
            <w:r>
              <w:t>Disadvantages</w:t>
            </w:r>
          </w:p>
        </w:tc>
        <w:tc>
          <w:tcPr>
            <w:tcW w:w="2693" w:type="dxa"/>
          </w:tcPr>
          <w:p w14:paraId="5890156C" w14:textId="329B7B96" w:rsidR="00BF5C73" w:rsidRDefault="00BF5C73" w:rsidP="00114B4A">
            <w:r>
              <w:t>Best Practice</w:t>
            </w:r>
          </w:p>
        </w:tc>
      </w:tr>
      <w:tr w:rsidR="00BF5C73" w14:paraId="12CAB234" w14:textId="2A92B1DE" w:rsidTr="0082627B">
        <w:tc>
          <w:tcPr>
            <w:tcW w:w="2689" w:type="dxa"/>
          </w:tcPr>
          <w:p w14:paraId="7BD65A60" w14:textId="32D69473" w:rsidR="00BF5C73" w:rsidRDefault="005C40F3" w:rsidP="00114B4A">
            <w:r>
              <w:t>Reports (Written)</w:t>
            </w:r>
          </w:p>
        </w:tc>
        <w:tc>
          <w:tcPr>
            <w:tcW w:w="2268" w:type="dxa"/>
          </w:tcPr>
          <w:p w14:paraId="33E9A05D" w14:textId="4B153B79" w:rsidR="005C40F3" w:rsidRPr="005C40F3" w:rsidRDefault="005C40F3" w:rsidP="005C40F3">
            <w:r w:rsidRPr="005C40F3">
              <w:t>Provides detailed and organi</w:t>
            </w:r>
            <w:r>
              <w:t xml:space="preserve">sed data and </w:t>
            </w:r>
            <w:r w:rsidRPr="005C40F3">
              <w:t>information.</w:t>
            </w:r>
          </w:p>
          <w:p w14:paraId="24B9EB0D" w14:textId="68A82921" w:rsidR="005C40F3" w:rsidRPr="005C40F3" w:rsidRDefault="005C40F3" w:rsidP="005C40F3"/>
          <w:p w14:paraId="695620C4" w14:textId="77777777" w:rsidR="00BF5C73" w:rsidRDefault="00BF5C73" w:rsidP="00114B4A"/>
        </w:tc>
        <w:tc>
          <w:tcPr>
            <w:tcW w:w="1559" w:type="dxa"/>
          </w:tcPr>
          <w:p w14:paraId="1510A1EE" w14:textId="1B2E989B" w:rsidR="005C40F3" w:rsidRPr="005C40F3" w:rsidRDefault="005C40F3" w:rsidP="005C40F3">
            <w:r>
              <w:t xml:space="preserve">Can be time </w:t>
            </w:r>
            <w:r w:rsidRPr="005C40F3">
              <w:t>consuming to prepare</w:t>
            </w:r>
            <w:r>
              <w:t xml:space="preserve"> and m</w:t>
            </w:r>
            <w:r w:rsidRPr="005C40F3">
              <w:t xml:space="preserve">ay be overlooked if too </w:t>
            </w:r>
            <w:r w:rsidR="001966EE">
              <w:t>much information.</w:t>
            </w:r>
          </w:p>
          <w:p w14:paraId="2833DDD7" w14:textId="77777777" w:rsidR="00BF5C73" w:rsidRDefault="00BF5C73" w:rsidP="00114B4A"/>
        </w:tc>
        <w:tc>
          <w:tcPr>
            <w:tcW w:w="2693" w:type="dxa"/>
          </w:tcPr>
          <w:p w14:paraId="312A1304" w14:textId="2671285F" w:rsidR="00BF5C73" w:rsidRDefault="005C40F3" w:rsidP="00114B4A">
            <w:r w:rsidRPr="005C40F3">
              <w:t>Use headings and bullet points for clarity</w:t>
            </w:r>
            <w:r w:rsidR="005C00D0">
              <w:t xml:space="preserve"> and </w:t>
            </w:r>
          </w:p>
          <w:p w14:paraId="58BE5F20" w14:textId="03243179" w:rsidR="005C40F3" w:rsidRDefault="005C00D0" w:rsidP="00114B4A">
            <w:r>
              <w:t>h</w:t>
            </w:r>
            <w:r w:rsidR="005C40F3">
              <w:t>ighlight</w:t>
            </w:r>
            <w:r w:rsidR="005C40F3" w:rsidRPr="005C40F3">
              <w:t xml:space="preserve"> key points at the beginning or end</w:t>
            </w:r>
            <w:r>
              <w:t xml:space="preserve"> of the report for better understanding.</w:t>
            </w:r>
          </w:p>
        </w:tc>
      </w:tr>
      <w:tr w:rsidR="00BF5C73" w14:paraId="2FF4390B" w14:textId="1A54216C" w:rsidTr="0082627B">
        <w:tc>
          <w:tcPr>
            <w:tcW w:w="2689" w:type="dxa"/>
          </w:tcPr>
          <w:p w14:paraId="05233435" w14:textId="373DAC47" w:rsidR="00BF5C73" w:rsidRDefault="000B167D" w:rsidP="00114B4A">
            <w:r>
              <w:t>Email</w:t>
            </w:r>
            <w:r w:rsidR="005C40F3">
              <w:t xml:space="preserve"> (Written)</w:t>
            </w:r>
          </w:p>
        </w:tc>
        <w:tc>
          <w:tcPr>
            <w:tcW w:w="2268" w:type="dxa"/>
          </w:tcPr>
          <w:p w14:paraId="32969B63" w14:textId="0E20A4D1" w:rsidR="00BF5C73" w:rsidRDefault="000B167D" w:rsidP="00114B4A">
            <w:r w:rsidRPr="000B167D">
              <w:t>Quick and easy to send.</w:t>
            </w:r>
          </w:p>
        </w:tc>
        <w:tc>
          <w:tcPr>
            <w:tcW w:w="1559" w:type="dxa"/>
          </w:tcPr>
          <w:p w14:paraId="56D3FF67" w14:textId="73F0F256" w:rsidR="00BF5C73" w:rsidRDefault="000B167D" w:rsidP="00114B4A">
            <w:r w:rsidRPr="000B167D">
              <w:t>May be misinterpreted without tone or context.</w:t>
            </w:r>
          </w:p>
        </w:tc>
        <w:tc>
          <w:tcPr>
            <w:tcW w:w="2693" w:type="dxa"/>
          </w:tcPr>
          <w:p w14:paraId="2892FB10" w14:textId="6B533B50" w:rsidR="00BF5C73" w:rsidRDefault="000B167D" w:rsidP="00114B4A">
            <w:r w:rsidRPr="000B167D">
              <w:t>Keep it concise and to the point</w:t>
            </w:r>
            <w:r w:rsidR="005C00D0">
              <w:t xml:space="preserve"> and avoid emotional language.</w:t>
            </w:r>
          </w:p>
        </w:tc>
      </w:tr>
      <w:tr w:rsidR="00BF5C73" w14:paraId="1F9C1D93" w14:textId="29B64B96" w:rsidTr="0082627B">
        <w:tc>
          <w:tcPr>
            <w:tcW w:w="2689" w:type="dxa"/>
          </w:tcPr>
          <w:p w14:paraId="473D2B78" w14:textId="2BDBCCD9" w:rsidR="00BF5C73" w:rsidRDefault="005C40F3" w:rsidP="00114B4A">
            <w:r>
              <w:t>Video Calls (Digital)</w:t>
            </w:r>
          </w:p>
        </w:tc>
        <w:tc>
          <w:tcPr>
            <w:tcW w:w="2268" w:type="dxa"/>
          </w:tcPr>
          <w:p w14:paraId="10B97795" w14:textId="75E2648B" w:rsidR="00BF5C73" w:rsidRDefault="005C40F3" w:rsidP="00114B4A">
            <w:r w:rsidRPr="005C40F3">
              <w:t>Allows face-to-face interaction regardless of location.</w:t>
            </w:r>
          </w:p>
        </w:tc>
        <w:tc>
          <w:tcPr>
            <w:tcW w:w="1559" w:type="dxa"/>
          </w:tcPr>
          <w:p w14:paraId="362D5291" w14:textId="14B7DBC6" w:rsidR="00BF5C73" w:rsidRDefault="005C40F3" w:rsidP="00114B4A">
            <w:r>
              <w:t xml:space="preserve">Issues with signal can interrupt the meeting and it can not be as personal as a </w:t>
            </w:r>
            <w:r w:rsidR="005C00D0">
              <w:t>face-to-face</w:t>
            </w:r>
            <w:r>
              <w:t xml:space="preserve"> meeting.</w:t>
            </w:r>
          </w:p>
        </w:tc>
        <w:tc>
          <w:tcPr>
            <w:tcW w:w="2693" w:type="dxa"/>
          </w:tcPr>
          <w:p w14:paraId="517E8ADD" w14:textId="705E61C6" w:rsidR="00BF5C73" w:rsidRDefault="005C00D0" w:rsidP="00114B4A">
            <w:r>
              <w:t xml:space="preserve">Test technology beforehand and keep the meeting to a timescale not to overrun. </w:t>
            </w:r>
          </w:p>
        </w:tc>
      </w:tr>
      <w:tr w:rsidR="00BF5C73" w14:paraId="1EEA3CE0" w14:textId="7EA22429" w:rsidTr="0082627B">
        <w:tc>
          <w:tcPr>
            <w:tcW w:w="2689" w:type="dxa"/>
          </w:tcPr>
          <w:p w14:paraId="43275A48" w14:textId="232B176D" w:rsidR="00BF5C73" w:rsidRDefault="005C00D0" w:rsidP="00114B4A">
            <w:r>
              <w:t>Giving feedback to colleagues (Verbal)</w:t>
            </w:r>
          </w:p>
        </w:tc>
        <w:tc>
          <w:tcPr>
            <w:tcW w:w="2268" w:type="dxa"/>
          </w:tcPr>
          <w:p w14:paraId="57BF59BE" w14:textId="3B977BB9" w:rsidR="00BF5C73" w:rsidRDefault="005C00D0" w:rsidP="00114B4A">
            <w:r>
              <w:t>This gives immediate feedback and helps build rapport and trust</w:t>
            </w:r>
          </w:p>
        </w:tc>
        <w:tc>
          <w:tcPr>
            <w:tcW w:w="1559" w:type="dxa"/>
          </w:tcPr>
          <w:p w14:paraId="62E2A2D7" w14:textId="63373C2E" w:rsidR="00BF5C73" w:rsidRDefault="00C2750D" w:rsidP="00114B4A">
            <w:r>
              <w:t xml:space="preserve">There is no written proof if you need to re visit the conversation </w:t>
            </w:r>
          </w:p>
        </w:tc>
        <w:tc>
          <w:tcPr>
            <w:tcW w:w="2693" w:type="dxa"/>
          </w:tcPr>
          <w:p w14:paraId="1F4264E3" w14:textId="618B899D" w:rsidR="00C2750D" w:rsidRPr="00C2750D" w:rsidRDefault="00C2750D" w:rsidP="00C2750D">
            <w:r w:rsidRPr="00C2750D">
              <w:t>Choose the right time and place. Be direct but respectful</w:t>
            </w:r>
            <w:r>
              <w:t xml:space="preserve"> and f</w:t>
            </w:r>
            <w:r w:rsidRPr="00C2750D">
              <w:t>ollow up with written confirmation if needed.</w:t>
            </w:r>
          </w:p>
          <w:p w14:paraId="2D523DF8" w14:textId="51252C4F" w:rsidR="00BF5C73" w:rsidRDefault="00BF5C73" w:rsidP="00114B4A"/>
        </w:tc>
      </w:tr>
    </w:tbl>
    <w:p w14:paraId="7F9BA7AA" w14:textId="77777777" w:rsidR="000333D6" w:rsidRDefault="000333D6" w:rsidP="000333D6"/>
    <w:p w14:paraId="00B79058" w14:textId="1BB1DB50" w:rsidR="00D01FBE" w:rsidRDefault="001966EE" w:rsidP="000333D6">
      <w:r>
        <w:t>A</w:t>
      </w:r>
      <w:r w:rsidR="00B67294">
        <w:t xml:space="preserve">fter identifying the pros and cons I can see that the best form of communication in my workplace is face to face as this is quick and </w:t>
      </w:r>
      <w:r>
        <w:t>effective.</w:t>
      </w:r>
      <w:r w:rsidR="00B67294">
        <w:t xml:space="preserve"> The least effective form of communication is emails </w:t>
      </w:r>
      <w:r>
        <w:t>as these can be overlooked when busy and not responded to especially when its important information that requires an immediate response.</w:t>
      </w:r>
    </w:p>
    <w:p w14:paraId="50C9EC89" w14:textId="77777777" w:rsidR="00D01FBE" w:rsidRDefault="00D01FBE" w:rsidP="000333D6"/>
    <w:p w14:paraId="77853ED3" w14:textId="654C580C" w:rsidR="009E5602" w:rsidRPr="009E5602" w:rsidRDefault="000333D6" w:rsidP="009E5602">
      <w:pPr>
        <w:pStyle w:val="Heading1"/>
      </w:pPr>
      <w:bookmarkStart w:id="11" w:name="_Toc199616137"/>
      <w:r>
        <w:lastRenderedPageBreak/>
        <w:t xml:space="preserve">6.Factors that </w:t>
      </w:r>
      <w:r w:rsidR="00583572">
        <w:t>A</w:t>
      </w:r>
      <w:r w:rsidR="00745FDC">
        <w:t>ffect</w:t>
      </w:r>
      <w:r>
        <w:t xml:space="preserve"> </w:t>
      </w:r>
      <w:r w:rsidR="00583572">
        <w:t>P</w:t>
      </w:r>
      <w:r>
        <w:t xml:space="preserve">erformance and </w:t>
      </w:r>
      <w:r w:rsidR="00583572">
        <w:t>M</w:t>
      </w:r>
      <w:r>
        <w:t xml:space="preserve">otivation in the </w:t>
      </w:r>
      <w:r w:rsidR="00583572">
        <w:t>W</w:t>
      </w:r>
      <w:r>
        <w:t>orkplace.</w:t>
      </w:r>
      <w:bookmarkEnd w:id="11"/>
    </w:p>
    <w:p w14:paraId="4ECB489E" w14:textId="42169575" w:rsidR="00124382" w:rsidRDefault="00124382" w:rsidP="00B0445E">
      <w:r w:rsidRPr="00124382">
        <w:t>Motivation is essential in the workplace as it drives performance, engagement, and growth. According to JWU (2024), there are two main types: intrinsic and extrinsic. Intrinsic motivation comes from personal satisfaction, such as enjoying the work, feeling a sense of purpose, or receiving recognition. I feel intrinsically motivated through feedback, praise, and job satisfaction, which keep me focused and productive. Extrinsic motivation, on the other hand, involves external rewards like salary, bonuses, or promotions. Factors that lower motivation include lack of recognition, unclear expectations, poor communication, and a negative work environment. When I don’t understand my tasks or feel unsupported, I become anxious and less productive.</w:t>
      </w:r>
      <w:r w:rsidR="00413A89">
        <w:t xml:space="preserve"> </w:t>
      </w:r>
      <w:r w:rsidR="00F80973">
        <w:t xml:space="preserve">I will now </w:t>
      </w:r>
      <w:r w:rsidR="006F490F">
        <w:t>discuss</w:t>
      </w:r>
      <w:r w:rsidR="00F80973">
        <w:t xml:space="preserve"> 4 motivational theories and provide a pros and cons </w:t>
      </w:r>
      <w:r w:rsidR="006C40CE">
        <w:t>in the tables below.</w:t>
      </w:r>
    </w:p>
    <w:p w14:paraId="02BFC41D" w14:textId="4E4D0B04" w:rsidR="00734D35" w:rsidRPr="00734D35" w:rsidRDefault="00734D35" w:rsidP="00B0445E">
      <w:pPr>
        <w:rPr>
          <w:b/>
          <w:bCs/>
          <w:u w:val="single"/>
        </w:rPr>
      </w:pPr>
      <w:r w:rsidRPr="00734D35">
        <w:rPr>
          <w:b/>
          <w:bCs/>
          <w:u w:val="single"/>
        </w:rPr>
        <w:t>Maslow’s Hierarchy o</w:t>
      </w:r>
      <w:r w:rsidR="00F161DF">
        <w:rPr>
          <w:b/>
          <w:bCs/>
          <w:u w:val="single"/>
        </w:rPr>
        <w:t>f</w:t>
      </w:r>
      <w:r w:rsidRPr="00734D35">
        <w:rPr>
          <w:b/>
          <w:bCs/>
          <w:u w:val="single"/>
        </w:rPr>
        <w:t xml:space="preserve"> Needs </w:t>
      </w:r>
    </w:p>
    <w:p w14:paraId="4E273A7B" w14:textId="77707434" w:rsidR="00124382" w:rsidRDefault="00734D35" w:rsidP="00B0445E">
      <w:r>
        <w:t>This</w:t>
      </w:r>
      <w:r w:rsidR="006F490F" w:rsidRPr="006F490F">
        <w:t xml:space="preserve"> is used to understand human motivation by identifying a progression of needs, from basic physiological requirements to self-actualisation; it is effective because it helps managers recognise that employees must have their lower-level needs met before they can be fully motivated to achieve higher-level goals.</w:t>
      </w:r>
    </w:p>
    <w:p w14:paraId="2AEDC678" w14:textId="5DFB3100" w:rsidR="00124382" w:rsidRDefault="006F490F" w:rsidP="00B0445E">
      <w:r>
        <w:rPr>
          <w:noProof/>
        </w:rPr>
        <w:drawing>
          <wp:inline distT="0" distB="0" distL="0" distR="0" wp14:anchorId="0D3484AA" wp14:editId="37193538">
            <wp:extent cx="2699536" cy="1518489"/>
            <wp:effectExtent l="0" t="0" r="5715" b="5715"/>
            <wp:docPr id="30602670" name="Picture 2" descr="Intricacies Of Employee Motivation In Outstaffing Teams - MWD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ntricacies Of Employee Motivation In Outstaffing Teams - MWDN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24506" cy="1532535"/>
                    </a:xfrm>
                    <a:prstGeom prst="rect">
                      <a:avLst/>
                    </a:prstGeom>
                    <a:noFill/>
                    <a:ln>
                      <a:noFill/>
                    </a:ln>
                  </pic:spPr>
                </pic:pic>
              </a:graphicData>
            </a:graphic>
          </wp:inline>
        </w:drawing>
      </w:r>
    </w:p>
    <w:p w14:paraId="7C69FDA1" w14:textId="4B358D38" w:rsidR="00F161DF" w:rsidRPr="00F161DF" w:rsidRDefault="00F161DF" w:rsidP="00B0445E">
      <w:pPr>
        <w:rPr>
          <w:b/>
          <w:bCs/>
          <w:u w:val="single"/>
        </w:rPr>
      </w:pPr>
      <w:r w:rsidRPr="00F161DF">
        <w:rPr>
          <w:b/>
          <w:bCs/>
          <w:u w:val="single"/>
        </w:rPr>
        <w:t>Maslow’s Hierarchy Pros and Cons Table</w:t>
      </w:r>
      <w:r>
        <w:rPr>
          <w:b/>
          <w:bCs/>
          <w:u w:val="single"/>
        </w:rPr>
        <w:t>:</w:t>
      </w:r>
    </w:p>
    <w:tbl>
      <w:tblPr>
        <w:tblStyle w:val="TableGrid"/>
        <w:tblW w:w="0" w:type="auto"/>
        <w:tblLook w:val="04A0" w:firstRow="1" w:lastRow="0" w:firstColumn="1" w:lastColumn="0" w:noHBand="0" w:noVBand="1"/>
      </w:tblPr>
      <w:tblGrid>
        <w:gridCol w:w="4390"/>
        <w:gridCol w:w="4394"/>
      </w:tblGrid>
      <w:tr w:rsidR="00E01176" w14:paraId="1043CAEF" w14:textId="77777777" w:rsidTr="00413A89">
        <w:tc>
          <w:tcPr>
            <w:tcW w:w="4390" w:type="dxa"/>
          </w:tcPr>
          <w:p w14:paraId="336B8347" w14:textId="0CB6B796" w:rsidR="00E01176" w:rsidRPr="006C40CE" w:rsidRDefault="00E01176" w:rsidP="00B0445E">
            <w:r w:rsidRPr="006C40CE">
              <w:t>Pros</w:t>
            </w:r>
          </w:p>
        </w:tc>
        <w:tc>
          <w:tcPr>
            <w:tcW w:w="4394" w:type="dxa"/>
          </w:tcPr>
          <w:p w14:paraId="3E981827" w14:textId="4116E511" w:rsidR="00E01176" w:rsidRDefault="00E01176" w:rsidP="00B0445E">
            <w:r>
              <w:t>Cons</w:t>
            </w:r>
          </w:p>
        </w:tc>
      </w:tr>
      <w:tr w:rsidR="00E01176" w14:paraId="4269F353" w14:textId="77777777" w:rsidTr="00413A89">
        <w:tc>
          <w:tcPr>
            <w:tcW w:w="4390" w:type="dxa"/>
          </w:tcPr>
          <w:p w14:paraId="13CCEC4C" w14:textId="129EC892" w:rsidR="00E01176" w:rsidRPr="006C40CE" w:rsidRDefault="00E01176" w:rsidP="00B0445E">
            <w:r w:rsidRPr="00D81BB6">
              <w:rPr>
                <w:b/>
                <w:bCs/>
              </w:rPr>
              <w:t>Simple and Easy to Understand</w:t>
            </w:r>
            <w:r>
              <w:rPr>
                <w:b/>
                <w:bCs/>
              </w:rPr>
              <w:t xml:space="preserve"> </w:t>
            </w:r>
            <w:r w:rsidRPr="002C2C9E">
              <w:t>making it a practical tool for understanding employee motivation.</w:t>
            </w:r>
          </w:p>
        </w:tc>
        <w:tc>
          <w:tcPr>
            <w:tcW w:w="4394" w:type="dxa"/>
          </w:tcPr>
          <w:p w14:paraId="3791DF4D" w14:textId="27D19348" w:rsidR="00E01176" w:rsidRDefault="00E01176" w:rsidP="00B0445E">
            <w:r w:rsidRPr="00367ED2">
              <w:rPr>
                <w:b/>
                <w:bCs/>
              </w:rPr>
              <w:t>Too Generalised</w:t>
            </w:r>
            <w:r>
              <w:t xml:space="preserve">, not </w:t>
            </w:r>
            <w:r w:rsidRPr="002C2C9E">
              <w:t xml:space="preserve">all individuals are motivated in the same </w:t>
            </w:r>
            <w:r>
              <w:t>way.</w:t>
            </w:r>
          </w:p>
        </w:tc>
      </w:tr>
      <w:tr w:rsidR="00E01176" w14:paraId="253C9E50" w14:textId="77777777" w:rsidTr="00413A89">
        <w:tc>
          <w:tcPr>
            <w:tcW w:w="4390" w:type="dxa"/>
          </w:tcPr>
          <w:p w14:paraId="75A89C14" w14:textId="3CC3CB50" w:rsidR="00E01176" w:rsidRPr="006C40CE" w:rsidRDefault="00E01176" w:rsidP="00B0445E">
            <w:r w:rsidRPr="00D81BB6">
              <w:rPr>
                <w:b/>
                <w:bCs/>
              </w:rPr>
              <w:t>Inclusive Approach</w:t>
            </w:r>
            <w:r>
              <w:rPr>
                <w:b/>
                <w:bCs/>
              </w:rPr>
              <w:t xml:space="preserve">: </w:t>
            </w:r>
            <w:r w:rsidRPr="00D81BB6">
              <w:t>Consid</w:t>
            </w:r>
            <w:r w:rsidRPr="002C2C9E">
              <w:t>ers</w:t>
            </w:r>
            <w:r w:rsidRPr="002C2C9E">
              <w:t xml:space="preserve"> both physical and psychological needs, helping </w:t>
            </w:r>
            <w:r>
              <w:t>managers</w:t>
            </w:r>
            <w:r w:rsidRPr="002C2C9E">
              <w:t xml:space="preserve"> address employee wellbeing.</w:t>
            </w:r>
          </w:p>
        </w:tc>
        <w:tc>
          <w:tcPr>
            <w:tcW w:w="4394" w:type="dxa"/>
          </w:tcPr>
          <w:p w14:paraId="60789ECE" w14:textId="3382A4EB" w:rsidR="00E01176" w:rsidRDefault="00E01176" w:rsidP="00B0445E">
            <w:r w:rsidRPr="00367ED2">
              <w:rPr>
                <w:b/>
                <w:bCs/>
              </w:rPr>
              <w:t>Cultural Differences</w:t>
            </w:r>
            <w:r>
              <w:t xml:space="preserve"> -</w:t>
            </w:r>
            <w:r w:rsidRPr="002C2C9E">
              <w:t xml:space="preserve"> may not apply equally across all cultures or backgrounds.</w:t>
            </w:r>
          </w:p>
        </w:tc>
      </w:tr>
      <w:tr w:rsidR="00E01176" w14:paraId="285EF2AD" w14:textId="77777777" w:rsidTr="00413A89">
        <w:tc>
          <w:tcPr>
            <w:tcW w:w="4390" w:type="dxa"/>
          </w:tcPr>
          <w:p w14:paraId="5BF4BA1A" w14:textId="45A8AE4F" w:rsidR="00E01176" w:rsidRPr="00D81BB6" w:rsidRDefault="00E01176" w:rsidP="00B0445E">
            <w:pPr>
              <w:rPr>
                <w:b/>
                <w:bCs/>
              </w:rPr>
            </w:pPr>
            <w:r w:rsidRPr="00D81BB6">
              <w:rPr>
                <w:b/>
                <w:bCs/>
              </w:rPr>
              <w:t>Identifies Priorities</w:t>
            </w:r>
            <w:r>
              <w:rPr>
                <w:b/>
                <w:bCs/>
              </w:rPr>
              <w:t>:</w:t>
            </w:r>
          </w:p>
          <w:p w14:paraId="21923676" w14:textId="51C1E422" w:rsidR="00E01176" w:rsidRPr="006C40CE" w:rsidRDefault="00E01176" w:rsidP="00B0445E">
            <w:r w:rsidRPr="002C2C9E">
              <w:t>Helps employers focus on satisfying basic needs first</w:t>
            </w:r>
            <w:r>
              <w:t>.</w:t>
            </w:r>
          </w:p>
        </w:tc>
        <w:tc>
          <w:tcPr>
            <w:tcW w:w="4394" w:type="dxa"/>
          </w:tcPr>
          <w:p w14:paraId="014006B7" w14:textId="7E75EFFD" w:rsidR="00E01176" w:rsidRDefault="00E01176" w:rsidP="002C2C9E">
            <w:r w:rsidRPr="00367ED2">
              <w:rPr>
                <w:b/>
                <w:bCs/>
              </w:rPr>
              <w:t>Hard to Measure</w:t>
            </w:r>
            <w:r>
              <w:t xml:space="preserve"> - </w:t>
            </w:r>
            <w:r w:rsidRPr="002C2C9E">
              <w:t>Higher-level needs such as self-actualisation are personal and can’t be easily observed or measured</w:t>
            </w:r>
            <w:r>
              <w:t>.</w:t>
            </w:r>
          </w:p>
        </w:tc>
      </w:tr>
      <w:tr w:rsidR="00E01176" w14:paraId="31370529" w14:textId="77777777" w:rsidTr="00413A89">
        <w:tc>
          <w:tcPr>
            <w:tcW w:w="4390" w:type="dxa"/>
          </w:tcPr>
          <w:p w14:paraId="5D90AA0E" w14:textId="314B8146" w:rsidR="00E01176" w:rsidRPr="006C40CE" w:rsidRDefault="00E01176" w:rsidP="00B0445E">
            <w:r w:rsidRPr="002C2C9E">
              <w:rPr>
                <w:b/>
                <w:bCs/>
              </w:rPr>
              <w:t xml:space="preserve">Flexible </w:t>
            </w:r>
            <w:r w:rsidRPr="002C2C9E">
              <w:rPr>
                <w:b/>
                <w:bCs/>
              </w:rPr>
              <w:t>Framework</w:t>
            </w:r>
            <w:r>
              <w:rPr>
                <w:b/>
                <w:bCs/>
              </w:rPr>
              <w:t>:</w:t>
            </w:r>
            <w:r>
              <w:t xml:space="preserve"> </w:t>
            </w:r>
            <w:r w:rsidRPr="002C2C9E">
              <w:t>Can be adapted to different roles, industries, and individual needs.</w:t>
            </w:r>
          </w:p>
        </w:tc>
        <w:tc>
          <w:tcPr>
            <w:tcW w:w="4394" w:type="dxa"/>
          </w:tcPr>
          <w:p w14:paraId="11D8BD0F" w14:textId="4302294A" w:rsidR="00E01176" w:rsidRDefault="00E01176" w:rsidP="00B0445E">
            <w:r w:rsidRPr="00367ED2">
              <w:rPr>
                <w:b/>
                <w:bCs/>
              </w:rPr>
              <w:t>Over Simplified</w:t>
            </w:r>
            <w:r>
              <w:t xml:space="preserve"> - </w:t>
            </w:r>
            <w:r w:rsidRPr="00367ED2">
              <w:t xml:space="preserve">Real-life motivation is often more </w:t>
            </w:r>
            <w:r>
              <w:t>complex</w:t>
            </w:r>
          </w:p>
        </w:tc>
      </w:tr>
    </w:tbl>
    <w:p w14:paraId="491A8849" w14:textId="77777777" w:rsidR="006F490F" w:rsidRDefault="006F490F" w:rsidP="00B0445E"/>
    <w:p w14:paraId="0D8524FC" w14:textId="7FA1629E" w:rsidR="008D0205" w:rsidRDefault="00A603F0" w:rsidP="00B0445E">
      <w:r w:rsidRPr="00A603F0">
        <w:t xml:space="preserve">My findings show that </w:t>
      </w:r>
      <w:r w:rsidR="00F161DF">
        <w:t>understanding</w:t>
      </w:r>
      <w:r w:rsidRPr="00A603F0">
        <w:t xml:space="preserve"> Maslow’s Hierarchy of Needs</w:t>
      </w:r>
      <w:r>
        <w:t xml:space="preserve"> theory is</w:t>
      </w:r>
      <w:r w:rsidRPr="00A603F0">
        <w:t xml:space="preserve"> essential for building positive workplace relationships, enhancing team performance, and supporting personal development by addressing employees' needs at every level.</w:t>
      </w:r>
    </w:p>
    <w:p w14:paraId="61CEE65B" w14:textId="77777777" w:rsidR="00E01176" w:rsidRDefault="00E01176" w:rsidP="00B0445E">
      <w:pPr>
        <w:rPr>
          <w:b/>
          <w:bCs/>
          <w:u w:val="single"/>
        </w:rPr>
      </w:pPr>
    </w:p>
    <w:p w14:paraId="61B35696" w14:textId="2418ADC3" w:rsidR="00F161DF" w:rsidRDefault="00F161DF" w:rsidP="00B0445E">
      <w:pPr>
        <w:rPr>
          <w:b/>
          <w:bCs/>
          <w:u w:val="single"/>
        </w:rPr>
      </w:pPr>
      <w:r w:rsidRPr="00F161DF">
        <w:rPr>
          <w:b/>
          <w:bCs/>
          <w:u w:val="single"/>
        </w:rPr>
        <w:t>McClelland’s Three Needs Theory:</w:t>
      </w:r>
    </w:p>
    <w:p w14:paraId="642A69C0" w14:textId="2611BA7D" w:rsidR="0029320E" w:rsidRDefault="00F161DF" w:rsidP="00B0445E">
      <w:r w:rsidRPr="00F161DF">
        <w:t>McClelland’s Theory of Needs focuses on three key motivators: achievement, affiliation, and power. It is useful because it helps managers identify what drives individual employees, allowing them to tailor tasks, feedback, and goals to match personal motivations and improve performance</w:t>
      </w:r>
      <w:r w:rsidR="00AC22AC">
        <w:t>.</w:t>
      </w:r>
    </w:p>
    <w:p w14:paraId="665CCDA2" w14:textId="24D79CA7" w:rsidR="00F161DF" w:rsidRDefault="00AC22AC" w:rsidP="00B0445E">
      <w:r>
        <w:rPr>
          <w:noProof/>
        </w:rPr>
        <w:drawing>
          <wp:anchor distT="0" distB="0" distL="114300" distR="114300" simplePos="0" relativeHeight="251658240" behindDoc="0" locked="0" layoutInCell="1" allowOverlap="1" wp14:anchorId="2E5D6DE0" wp14:editId="141BA8F6">
            <wp:simplePos x="0" y="0"/>
            <wp:positionH relativeFrom="column">
              <wp:posOffset>81280</wp:posOffset>
            </wp:positionH>
            <wp:positionV relativeFrom="paragraph">
              <wp:posOffset>52705</wp:posOffset>
            </wp:positionV>
            <wp:extent cx="2595245" cy="1674495"/>
            <wp:effectExtent l="0" t="0" r="0" b="1905"/>
            <wp:wrapSquare wrapText="bothSides"/>
            <wp:docPr id="1739609936" name="Picture 3" descr="David Mcclelland's Theory of Needs - AniyahewaHar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avid Mcclelland's Theory of Needs - AniyahewaHarp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95245" cy="1674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320E">
        <w:br w:type="textWrapping" w:clear="all"/>
      </w:r>
    </w:p>
    <w:p w14:paraId="2296483B" w14:textId="7947C650" w:rsidR="00F161DF" w:rsidRDefault="00F161DF" w:rsidP="00F161DF">
      <w:pPr>
        <w:rPr>
          <w:b/>
          <w:bCs/>
          <w:u w:val="single"/>
        </w:rPr>
      </w:pPr>
      <w:r w:rsidRPr="00F161DF">
        <w:rPr>
          <w:b/>
          <w:bCs/>
          <w:u w:val="single"/>
        </w:rPr>
        <w:t>McClelland’s Three Needs Theory</w:t>
      </w:r>
      <w:r>
        <w:rPr>
          <w:b/>
          <w:bCs/>
          <w:u w:val="single"/>
        </w:rPr>
        <w:t xml:space="preserve"> Pros and Cons Table:</w:t>
      </w:r>
    </w:p>
    <w:tbl>
      <w:tblPr>
        <w:tblStyle w:val="TableGrid"/>
        <w:tblW w:w="9072" w:type="dxa"/>
        <w:tblInd w:w="-5" w:type="dxa"/>
        <w:tblLook w:val="04A0" w:firstRow="1" w:lastRow="0" w:firstColumn="1" w:lastColumn="0" w:noHBand="0" w:noVBand="1"/>
      </w:tblPr>
      <w:tblGrid>
        <w:gridCol w:w="4395"/>
        <w:gridCol w:w="4677"/>
      </w:tblGrid>
      <w:tr w:rsidR="00E01176" w14:paraId="7CC4CF62" w14:textId="77777777" w:rsidTr="00284FA1">
        <w:tc>
          <w:tcPr>
            <w:tcW w:w="4395" w:type="dxa"/>
          </w:tcPr>
          <w:p w14:paraId="42536450" w14:textId="6FF82A8F" w:rsidR="00E01176" w:rsidRPr="00F161DF" w:rsidRDefault="00E01176" w:rsidP="00F161DF">
            <w:r>
              <w:t>Pros</w:t>
            </w:r>
          </w:p>
        </w:tc>
        <w:tc>
          <w:tcPr>
            <w:tcW w:w="4677" w:type="dxa"/>
          </w:tcPr>
          <w:p w14:paraId="143C2C2E" w14:textId="05264659" w:rsidR="00E01176" w:rsidRPr="00EF5935" w:rsidRDefault="00E01176" w:rsidP="00F161DF">
            <w:r w:rsidRPr="00EF5935">
              <w:t>Cons</w:t>
            </w:r>
          </w:p>
        </w:tc>
      </w:tr>
      <w:tr w:rsidR="00E01176" w14:paraId="01391553" w14:textId="77777777" w:rsidTr="00284FA1">
        <w:tc>
          <w:tcPr>
            <w:tcW w:w="4395" w:type="dxa"/>
          </w:tcPr>
          <w:p w14:paraId="2554DD90" w14:textId="6D2BED25" w:rsidR="00E01176" w:rsidRPr="00EF5935" w:rsidRDefault="00E01176" w:rsidP="00F161DF">
            <w:r>
              <w:rPr>
                <w:b/>
                <w:bCs/>
              </w:rPr>
              <w:t>Personal</w:t>
            </w:r>
            <w:r w:rsidRPr="00EF5935">
              <w:rPr>
                <w:b/>
                <w:bCs/>
              </w:rPr>
              <w:t xml:space="preserve"> </w:t>
            </w:r>
            <w:r w:rsidRPr="00EF5935">
              <w:rPr>
                <w:b/>
                <w:bCs/>
              </w:rPr>
              <w:t>Focus</w:t>
            </w:r>
            <w:r>
              <w:rPr>
                <w:b/>
                <w:bCs/>
              </w:rPr>
              <w:t xml:space="preserve">: </w:t>
            </w:r>
            <w:r w:rsidRPr="00EF5935">
              <w:t xml:space="preserve">Recognises that different people are motivated by different needs </w:t>
            </w:r>
            <w:r>
              <w:t xml:space="preserve">such as </w:t>
            </w:r>
            <w:r w:rsidRPr="00EF5935">
              <w:t xml:space="preserve">achievement, </w:t>
            </w:r>
            <w:r>
              <w:t>power and affiliation.</w:t>
            </w:r>
          </w:p>
        </w:tc>
        <w:tc>
          <w:tcPr>
            <w:tcW w:w="4677" w:type="dxa"/>
          </w:tcPr>
          <w:p w14:paraId="43C493A3" w14:textId="25250412" w:rsidR="00E01176" w:rsidRPr="007B60C8" w:rsidRDefault="00E01176" w:rsidP="00F161DF">
            <w:r w:rsidRPr="007B60C8">
              <w:rPr>
                <w:b/>
                <w:bCs/>
              </w:rPr>
              <w:t>Hard to Identify Motivators</w:t>
            </w:r>
            <w:r w:rsidRPr="007B60C8">
              <w:t xml:space="preserve">: It may take time and effort to determine which need is </w:t>
            </w:r>
            <w:r>
              <w:t xml:space="preserve">relevant to </w:t>
            </w:r>
            <w:r w:rsidRPr="007B60C8">
              <w:t>each employee.</w:t>
            </w:r>
          </w:p>
        </w:tc>
      </w:tr>
      <w:tr w:rsidR="00E01176" w14:paraId="7768E005" w14:textId="77777777" w:rsidTr="00284FA1">
        <w:tc>
          <w:tcPr>
            <w:tcW w:w="4395" w:type="dxa"/>
          </w:tcPr>
          <w:p w14:paraId="05F3C741" w14:textId="2A0667D4" w:rsidR="00E01176" w:rsidRPr="00EF5935" w:rsidRDefault="00E01176" w:rsidP="00F161DF">
            <w:r>
              <w:rPr>
                <w:b/>
                <w:bCs/>
              </w:rPr>
              <w:t>Workplace Relevance:</w:t>
            </w:r>
            <w:r w:rsidRPr="00EF5935">
              <w:t xml:space="preserve"> Helps</w:t>
            </w:r>
            <w:r w:rsidRPr="00EF5935">
              <w:t xml:space="preserve"> managers assign tasks and roles that align with what motivates each employee</w:t>
            </w:r>
            <w:r>
              <w:t>.</w:t>
            </w:r>
          </w:p>
        </w:tc>
        <w:tc>
          <w:tcPr>
            <w:tcW w:w="4677" w:type="dxa"/>
          </w:tcPr>
          <w:p w14:paraId="742FC1A2" w14:textId="3D0CF088" w:rsidR="00E01176" w:rsidRPr="007B60C8" w:rsidRDefault="00E01176" w:rsidP="00F161DF">
            <w:r w:rsidRPr="007B60C8">
              <w:rPr>
                <w:b/>
                <w:bCs/>
              </w:rPr>
              <w:t>Overlooks Basic Needs</w:t>
            </w:r>
            <w:r w:rsidRPr="007B60C8">
              <w:t>: Unlike Maslow, it doesn’t consider physical or safety needs, which may also impact motivation.</w:t>
            </w:r>
          </w:p>
        </w:tc>
      </w:tr>
      <w:tr w:rsidR="00E01176" w14:paraId="741E9F2E" w14:textId="77777777" w:rsidTr="00284FA1">
        <w:tc>
          <w:tcPr>
            <w:tcW w:w="4395" w:type="dxa"/>
          </w:tcPr>
          <w:p w14:paraId="355D8927" w14:textId="6968C169" w:rsidR="00E01176" w:rsidRPr="00EF5935" w:rsidRDefault="00E01176" w:rsidP="00EF5935">
            <w:r w:rsidRPr="00EF5935">
              <w:rPr>
                <w:b/>
                <w:bCs/>
              </w:rPr>
              <w:t>Flexible:</w:t>
            </w:r>
            <w:r>
              <w:rPr>
                <w:b/>
                <w:bCs/>
              </w:rPr>
              <w:t xml:space="preserve"> </w:t>
            </w:r>
            <w:r w:rsidRPr="00EF5935">
              <w:t xml:space="preserve">Can be applied to a variety of job roles and industries, regardless of </w:t>
            </w:r>
            <w:r>
              <w:t>management structure</w:t>
            </w:r>
            <w:r w:rsidRPr="00EF5935">
              <w:t>.</w:t>
            </w:r>
          </w:p>
          <w:p w14:paraId="0D670C9E" w14:textId="50AC71F7" w:rsidR="00E01176" w:rsidRDefault="00E01176" w:rsidP="00EF5935">
            <w:pPr>
              <w:rPr>
                <w:b/>
                <w:bCs/>
                <w:u w:val="single"/>
              </w:rPr>
            </w:pPr>
          </w:p>
        </w:tc>
        <w:tc>
          <w:tcPr>
            <w:tcW w:w="4677" w:type="dxa"/>
          </w:tcPr>
          <w:p w14:paraId="455BB2FC" w14:textId="4CD4993A" w:rsidR="00E01176" w:rsidRPr="007B60C8" w:rsidRDefault="00E01176" w:rsidP="00F161DF">
            <w:r w:rsidRPr="007B60C8">
              <w:rPr>
                <w:b/>
                <w:bCs/>
              </w:rPr>
              <w:t>May Not Capture All Motivators:</w:t>
            </w:r>
            <w:r w:rsidRPr="007B60C8">
              <w:t xml:space="preserve"> Some individuals might be driven by factors outside of the three </w:t>
            </w:r>
            <w:r>
              <w:t>key</w:t>
            </w:r>
            <w:r w:rsidRPr="007B60C8">
              <w:t xml:space="preserve"> needs.</w:t>
            </w:r>
          </w:p>
        </w:tc>
      </w:tr>
      <w:tr w:rsidR="00E01176" w14:paraId="5C84BCEB" w14:textId="77777777" w:rsidTr="00284FA1">
        <w:tc>
          <w:tcPr>
            <w:tcW w:w="4395" w:type="dxa"/>
          </w:tcPr>
          <w:p w14:paraId="34AE4ECC" w14:textId="274B303B" w:rsidR="00E01176" w:rsidRPr="00EF5935" w:rsidRDefault="00E01176" w:rsidP="00EF5935">
            <w:pPr>
              <w:rPr>
                <w:b/>
                <w:bCs/>
              </w:rPr>
            </w:pPr>
            <w:r>
              <w:rPr>
                <w:b/>
                <w:bCs/>
              </w:rPr>
              <w:t>I</w:t>
            </w:r>
            <w:r w:rsidRPr="00933934">
              <w:rPr>
                <w:b/>
                <w:bCs/>
              </w:rPr>
              <w:t xml:space="preserve">mproves </w:t>
            </w:r>
            <w:r w:rsidRPr="00DD53D6">
              <w:rPr>
                <w:b/>
                <w:bCs/>
              </w:rPr>
              <w:t>Team Dynamics</w:t>
            </w:r>
            <w:r w:rsidRPr="00933934">
              <w:t xml:space="preserve">: Understanding team members’ needs can support better communication and </w:t>
            </w:r>
            <w:r>
              <w:t>teamwork.</w:t>
            </w:r>
          </w:p>
        </w:tc>
        <w:tc>
          <w:tcPr>
            <w:tcW w:w="4677" w:type="dxa"/>
          </w:tcPr>
          <w:p w14:paraId="1E11A70D" w14:textId="47475B6E" w:rsidR="00E01176" w:rsidRPr="007B60C8" w:rsidRDefault="00E01176" w:rsidP="00F161DF">
            <w:r w:rsidRPr="007B60C8">
              <w:rPr>
                <w:b/>
                <w:bCs/>
              </w:rPr>
              <w:t>Potential Bias</w:t>
            </w:r>
            <w:r w:rsidRPr="007B60C8">
              <w:t>: Managers might unintentionally favour those with achievement or power motives in leadership roles.</w:t>
            </w:r>
          </w:p>
        </w:tc>
      </w:tr>
    </w:tbl>
    <w:p w14:paraId="14441D10" w14:textId="77777777" w:rsidR="00AC22AC" w:rsidRDefault="00AC22AC" w:rsidP="00AC22AC"/>
    <w:p w14:paraId="53F74725" w14:textId="2593056E" w:rsidR="0029320E" w:rsidRPr="0029320E" w:rsidRDefault="0029320E" w:rsidP="00AC22AC">
      <w:r w:rsidRPr="0029320E">
        <w:t>From studying this theory, I’ve learned the importance of recognising personal motivators to better support team performance and individual development.</w:t>
      </w:r>
    </w:p>
    <w:p w14:paraId="28F98EA3" w14:textId="77777777" w:rsidR="00F161DF" w:rsidRDefault="00F161DF" w:rsidP="00B0445E"/>
    <w:p w14:paraId="5A2F49E0" w14:textId="77777777" w:rsidR="00284FA1" w:rsidRDefault="00284FA1" w:rsidP="00B0445E"/>
    <w:p w14:paraId="118AF51B" w14:textId="77777777" w:rsidR="00284FA1" w:rsidRDefault="00284FA1" w:rsidP="00B0445E"/>
    <w:p w14:paraId="1839F763" w14:textId="77777777" w:rsidR="00284FA1" w:rsidRDefault="00284FA1" w:rsidP="00B0445E"/>
    <w:p w14:paraId="497B4D65" w14:textId="77777777" w:rsidR="00E01176" w:rsidRPr="00F161DF" w:rsidRDefault="00E01176" w:rsidP="00B0445E"/>
    <w:p w14:paraId="2A296CEF" w14:textId="4FAEF999" w:rsidR="008D0205" w:rsidRDefault="003F4577" w:rsidP="00B0445E">
      <w:pPr>
        <w:rPr>
          <w:b/>
          <w:bCs/>
          <w:u w:val="single"/>
        </w:rPr>
      </w:pPr>
      <w:r w:rsidRPr="003F4577">
        <w:rPr>
          <w:b/>
          <w:bCs/>
          <w:u w:val="single"/>
        </w:rPr>
        <w:lastRenderedPageBreak/>
        <w:t>Herzberg’s Two- Factor Theory</w:t>
      </w:r>
    </w:p>
    <w:p w14:paraId="04B7E223" w14:textId="21823CCD" w:rsidR="000E7E94" w:rsidRDefault="003F4577" w:rsidP="00B0445E">
      <w:r w:rsidRPr="003F4577">
        <w:t xml:space="preserve">Herzberg’s Two-Factor Theory is used to understand what </w:t>
      </w:r>
      <w:r>
        <w:t>provides</w:t>
      </w:r>
      <w:r w:rsidRPr="003F4577">
        <w:t xml:space="preserve"> job satisfaction and dissatisfaction by separating them into motivators </w:t>
      </w:r>
      <w:r w:rsidR="004C20A3">
        <w:t xml:space="preserve">such as </w:t>
      </w:r>
      <w:r w:rsidRPr="003F4577">
        <w:t>achievement</w:t>
      </w:r>
      <w:r w:rsidR="004C20A3">
        <w:t xml:space="preserve"> or </w:t>
      </w:r>
      <w:r w:rsidRPr="003F4577">
        <w:t>recognition</w:t>
      </w:r>
      <w:r w:rsidR="004C20A3">
        <w:t xml:space="preserve"> which would be </w:t>
      </w:r>
      <w:r w:rsidR="00D80DC5">
        <w:t>pay,</w:t>
      </w:r>
      <w:r w:rsidR="004C20A3">
        <w:t xml:space="preserve"> or bonus related</w:t>
      </w:r>
      <w:r w:rsidRPr="003F4577">
        <w:t xml:space="preserve"> and hygiene factors </w:t>
      </w:r>
      <w:r w:rsidR="004C20A3">
        <w:t>such as</w:t>
      </w:r>
      <w:r w:rsidRPr="003F4577">
        <w:t xml:space="preserve"> work</w:t>
      </w:r>
      <w:r w:rsidR="004C20A3">
        <w:t>ing</w:t>
      </w:r>
      <w:r w:rsidRPr="003F4577">
        <w:t xml:space="preserve"> conditions. It is important because it helps employers create a more motivating work environment by improving conditions that prevent dissatisfaction and encouraging factors that drive performance and engagement</w:t>
      </w:r>
      <w:r>
        <w:t>.</w:t>
      </w:r>
    </w:p>
    <w:p w14:paraId="26210E8B" w14:textId="77777777" w:rsidR="00EB783A" w:rsidRDefault="00EB783A" w:rsidP="00B0445E"/>
    <w:p w14:paraId="24AAE8D1" w14:textId="40A5BE51" w:rsidR="003F4577" w:rsidRPr="005158C5" w:rsidRDefault="00D80DC5" w:rsidP="00B0445E">
      <w:r>
        <w:rPr>
          <w:noProof/>
        </w:rPr>
        <w:drawing>
          <wp:inline distT="0" distB="0" distL="0" distR="0" wp14:anchorId="7DA09D09" wp14:editId="7E3F4C81">
            <wp:extent cx="2591400" cy="1482970"/>
            <wp:effectExtent l="0" t="0" r="0" b="3175"/>
            <wp:docPr id="4938791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44453" cy="1513331"/>
                    </a:xfrm>
                    <a:prstGeom prst="rect">
                      <a:avLst/>
                    </a:prstGeom>
                    <a:noFill/>
                  </pic:spPr>
                </pic:pic>
              </a:graphicData>
            </a:graphic>
          </wp:inline>
        </w:drawing>
      </w:r>
    </w:p>
    <w:p w14:paraId="3B9A3FA7" w14:textId="3C60F453" w:rsidR="00D80DC5" w:rsidRPr="006436A2" w:rsidRDefault="006436A2" w:rsidP="00B0445E">
      <w:pPr>
        <w:rPr>
          <w:b/>
          <w:bCs/>
          <w:u w:val="single"/>
        </w:rPr>
      </w:pPr>
      <w:r w:rsidRPr="006436A2">
        <w:rPr>
          <w:b/>
          <w:bCs/>
          <w:u w:val="single"/>
        </w:rPr>
        <w:t>Herzberg’s</w:t>
      </w:r>
      <w:r w:rsidR="00D80DC5" w:rsidRPr="006436A2">
        <w:rPr>
          <w:b/>
          <w:bCs/>
          <w:u w:val="single"/>
        </w:rPr>
        <w:t xml:space="preserve"> Two Factor </w:t>
      </w:r>
      <w:r w:rsidRPr="006436A2">
        <w:rPr>
          <w:b/>
          <w:bCs/>
          <w:u w:val="single"/>
        </w:rPr>
        <w:t>Theory Pros and Cons Table:</w:t>
      </w:r>
    </w:p>
    <w:tbl>
      <w:tblPr>
        <w:tblStyle w:val="TableGrid"/>
        <w:tblW w:w="8642" w:type="dxa"/>
        <w:tblLook w:val="04A0" w:firstRow="1" w:lastRow="0" w:firstColumn="1" w:lastColumn="0" w:noHBand="0" w:noVBand="1"/>
      </w:tblPr>
      <w:tblGrid>
        <w:gridCol w:w="4248"/>
        <w:gridCol w:w="4394"/>
      </w:tblGrid>
      <w:tr w:rsidR="00E01176" w14:paraId="646BB361" w14:textId="77777777" w:rsidTr="0053469B">
        <w:tc>
          <w:tcPr>
            <w:tcW w:w="4248" w:type="dxa"/>
          </w:tcPr>
          <w:p w14:paraId="5E2F7BF5" w14:textId="6767CF69" w:rsidR="00E01176" w:rsidRDefault="00E01176" w:rsidP="00B0445E">
            <w:r>
              <w:t>Pros</w:t>
            </w:r>
          </w:p>
        </w:tc>
        <w:tc>
          <w:tcPr>
            <w:tcW w:w="4394" w:type="dxa"/>
          </w:tcPr>
          <w:p w14:paraId="5EB34EFA" w14:textId="1DB0EEB8" w:rsidR="00E01176" w:rsidRDefault="00E01176" w:rsidP="00B0445E">
            <w:r>
              <w:t>Cons</w:t>
            </w:r>
          </w:p>
        </w:tc>
      </w:tr>
      <w:tr w:rsidR="00E01176" w14:paraId="78CB6389" w14:textId="77777777" w:rsidTr="0053469B">
        <w:tc>
          <w:tcPr>
            <w:tcW w:w="4248" w:type="dxa"/>
          </w:tcPr>
          <w:p w14:paraId="12CD83C8" w14:textId="75C065A3" w:rsidR="00E01176" w:rsidRDefault="00E01176" w:rsidP="00B0445E">
            <w:r w:rsidRPr="007C79EB">
              <w:rPr>
                <w:b/>
                <w:bCs/>
              </w:rPr>
              <w:t>Focus on Motiva</w:t>
            </w:r>
            <w:r>
              <w:rPr>
                <w:b/>
                <w:bCs/>
              </w:rPr>
              <w:t>tors:</w:t>
            </w:r>
            <w:r w:rsidRPr="007C79EB">
              <w:br/>
              <w:t>Encourages organi</w:t>
            </w:r>
            <w:r>
              <w:t>s</w:t>
            </w:r>
            <w:r w:rsidRPr="007C79EB">
              <w:t xml:space="preserve">ations to </w:t>
            </w:r>
            <w:r>
              <w:t>focus</w:t>
            </w:r>
            <w:r w:rsidRPr="007C79EB">
              <w:t xml:space="preserve"> </w:t>
            </w:r>
            <w:r w:rsidRPr="007C79EB">
              <w:t>on</w:t>
            </w:r>
            <w:r w:rsidRPr="007C79EB">
              <w:t xml:space="preserve"> motivators that lead to high performance and employee engagement.</w:t>
            </w:r>
          </w:p>
        </w:tc>
        <w:tc>
          <w:tcPr>
            <w:tcW w:w="4394" w:type="dxa"/>
          </w:tcPr>
          <w:p w14:paraId="71454693" w14:textId="4BA1D904" w:rsidR="00E01176" w:rsidRDefault="00E01176" w:rsidP="00B0445E">
            <w:r w:rsidRPr="00DA4DD7">
              <w:rPr>
                <w:b/>
                <w:bCs/>
              </w:rPr>
              <w:t>Oversimplifi</w:t>
            </w:r>
            <w:r>
              <w:rPr>
                <w:b/>
                <w:bCs/>
              </w:rPr>
              <w:t>ed:</w:t>
            </w:r>
            <w:r w:rsidRPr="00DA4DD7">
              <w:br/>
              <w:t>May not account for individual differences — what motivates one person might be a hygiene factor for another.</w:t>
            </w:r>
          </w:p>
        </w:tc>
      </w:tr>
      <w:tr w:rsidR="00E01176" w14:paraId="75139173" w14:textId="77777777" w:rsidTr="0053469B">
        <w:tc>
          <w:tcPr>
            <w:tcW w:w="4248" w:type="dxa"/>
          </w:tcPr>
          <w:p w14:paraId="2DB68498" w14:textId="7A6BEB9E" w:rsidR="00E01176" w:rsidRDefault="00E01176" w:rsidP="00B0445E">
            <w:r>
              <w:rPr>
                <w:b/>
                <w:bCs/>
              </w:rPr>
              <w:t>I</w:t>
            </w:r>
            <w:r w:rsidRPr="007C79EB">
              <w:rPr>
                <w:b/>
                <w:bCs/>
              </w:rPr>
              <w:t xml:space="preserve">mproves Job </w:t>
            </w:r>
            <w:r>
              <w:rPr>
                <w:b/>
                <w:bCs/>
              </w:rPr>
              <w:t>Satisfaction:</w:t>
            </w:r>
            <w:r w:rsidRPr="007C79EB">
              <w:br/>
              <w:t xml:space="preserve">Promotes job </w:t>
            </w:r>
            <w:r>
              <w:t>satisfaction</w:t>
            </w:r>
            <w:r w:rsidRPr="007C79EB">
              <w:t xml:space="preserve"> </w:t>
            </w:r>
            <w:r w:rsidRPr="007C79EB">
              <w:t>by</w:t>
            </w:r>
            <w:r w:rsidRPr="007C79EB">
              <w:t xml:space="preserve"> </w:t>
            </w:r>
            <w:r>
              <w:t>concentrating on</w:t>
            </w:r>
            <w:r w:rsidRPr="007C79EB">
              <w:t xml:space="preserve"> responsibility, personal growth, and recognition.</w:t>
            </w:r>
          </w:p>
        </w:tc>
        <w:tc>
          <w:tcPr>
            <w:tcW w:w="4394" w:type="dxa"/>
          </w:tcPr>
          <w:p w14:paraId="4E097E94" w14:textId="64556A7F" w:rsidR="00E01176" w:rsidRDefault="00E01176" w:rsidP="00B0445E">
            <w:r w:rsidRPr="00DA4DD7">
              <w:rPr>
                <w:b/>
                <w:bCs/>
              </w:rPr>
              <w:t xml:space="preserve">Context </w:t>
            </w:r>
            <w:r>
              <w:rPr>
                <w:b/>
                <w:bCs/>
              </w:rPr>
              <w:t>Not Considered:</w:t>
            </w:r>
            <w:r w:rsidRPr="00DA4DD7">
              <w:br/>
              <w:t xml:space="preserve">Doesn’t fully address cultural, social, or </w:t>
            </w:r>
            <w:r w:rsidRPr="00DA4DD7">
              <w:t>financial</w:t>
            </w:r>
            <w:r w:rsidRPr="00DA4DD7">
              <w:t xml:space="preserve"> contexts that influence employee </w:t>
            </w:r>
            <w:r w:rsidRPr="00DA4DD7">
              <w:t>behaviour</w:t>
            </w:r>
            <w:r w:rsidRPr="00DA4DD7">
              <w:t>.</w:t>
            </w:r>
          </w:p>
        </w:tc>
      </w:tr>
      <w:tr w:rsidR="00E01176" w14:paraId="3C589886" w14:textId="77777777" w:rsidTr="0053469B">
        <w:trPr>
          <w:trHeight w:val="1729"/>
        </w:trPr>
        <w:tc>
          <w:tcPr>
            <w:tcW w:w="4248" w:type="dxa"/>
          </w:tcPr>
          <w:p w14:paraId="0ABFE011" w14:textId="6735BDF3" w:rsidR="00E01176" w:rsidRDefault="00E01176" w:rsidP="00B0445E">
            <w:r w:rsidRPr="007C79EB">
              <w:rPr>
                <w:b/>
                <w:bCs/>
              </w:rPr>
              <w:t>Clear Distinction Between Factors</w:t>
            </w:r>
            <w:r>
              <w:rPr>
                <w:b/>
                <w:bCs/>
              </w:rPr>
              <w:t>:</w:t>
            </w:r>
            <w:r w:rsidRPr="007C79EB">
              <w:br/>
              <w:t>Separates what causes dissatisfaction from what motivates</w:t>
            </w:r>
            <w:r>
              <w:t xml:space="preserve"> employees,</w:t>
            </w:r>
            <w:r w:rsidRPr="007C79EB">
              <w:t xml:space="preserve"> helping managers prioriti</w:t>
            </w:r>
            <w:r>
              <w:t>s</w:t>
            </w:r>
            <w:r w:rsidRPr="007C79EB">
              <w:t>e</w:t>
            </w:r>
            <w:r>
              <w:t>.</w:t>
            </w:r>
          </w:p>
        </w:tc>
        <w:tc>
          <w:tcPr>
            <w:tcW w:w="4394" w:type="dxa"/>
          </w:tcPr>
          <w:p w14:paraId="7E03A63E" w14:textId="1CF1065F" w:rsidR="00E01176" w:rsidRDefault="00E01176" w:rsidP="00B0445E">
            <w:r w:rsidRPr="00DA4DD7">
              <w:rPr>
                <w:b/>
                <w:bCs/>
              </w:rPr>
              <w:t>Subjective Classification</w:t>
            </w:r>
            <w:r>
              <w:rPr>
                <w:b/>
                <w:bCs/>
              </w:rPr>
              <w:t>:</w:t>
            </w:r>
            <w:r w:rsidRPr="00DA4DD7">
              <w:br/>
              <w:t>Some factors (e.g., salary, recognition) can act as both motivators and hygiene factors depending on circumstances.</w:t>
            </w:r>
          </w:p>
        </w:tc>
      </w:tr>
      <w:tr w:rsidR="00E01176" w14:paraId="54BE24AA" w14:textId="77777777" w:rsidTr="0053469B">
        <w:tc>
          <w:tcPr>
            <w:tcW w:w="4248" w:type="dxa"/>
          </w:tcPr>
          <w:p w14:paraId="3EC463A7" w14:textId="31396890" w:rsidR="00E01176" w:rsidRPr="007C79EB" w:rsidRDefault="00E01176" w:rsidP="00B0445E">
            <w:pPr>
              <w:rPr>
                <w:b/>
                <w:bCs/>
              </w:rPr>
            </w:pPr>
            <w:r w:rsidRPr="007C79EB">
              <w:rPr>
                <w:b/>
                <w:bCs/>
              </w:rPr>
              <w:t>Long-Term Satisfaction</w:t>
            </w:r>
            <w:r>
              <w:rPr>
                <w:b/>
                <w:bCs/>
              </w:rPr>
              <w:t>:</w:t>
            </w:r>
            <w:r w:rsidRPr="007C79EB">
              <w:rPr>
                <w:b/>
                <w:bCs/>
              </w:rPr>
              <w:br/>
            </w:r>
            <w:r w:rsidRPr="007C79EB">
              <w:t>Motivators have a more sustainable impact on employee satisfaction than just improving external conditions.</w:t>
            </w:r>
          </w:p>
        </w:tc>
        <w:tc>
          <w:tcPr>
            <w:tcW w:w="4394" w:type="dxa"/>
          </w:tcPr>
          <w:p w14:paraId="0F2FD9C2" w14:textId="1AAE9AF8" w:rsidR="00E01176" w:rsidRDefault="00E01176" w:rsidP="00B0445E">
            <w:r w:rsidRPr="00DA4DD7">
              <w:rPr>
                <w:b/>
                <w:bCs/>
              </w:rPr>
              <w:t>Difficult to Measure</w:t>
            </w:r>
            <w:r>
              <w:rPr>
                <w:b/>
                <w:bCs/>
              </w:rPr>
              <w:t>:</w:t>
            </w:r>
            <w:r w:rsidRPr="00DA4DD7">
              <w:br/>
              <w:t>Quantifying motivators like "achievement" or "recognition" can be challenging in practice.</w:t>
            </w:r>
          </w:p>
        </w:tc>
      </w:tr>
    </w:tbl>
    <w:p w14:paraId="422641E7" w14:textId="77777777" w:rsidR="00D80DC5" w:rsidRDefault="00D80DC5" w:rsidP="00B0445E"/>
    <w:p w14:paraId="3393EE19" w14:textId="420EB512" w:rsidR="00D80DC5" w:rsidRDefault="005158C5" w:rsidP="00B0445E">
      <w:r w:rsidRPr="005158C5">
        <w:t xml:space="preserve">Looking into the pros and cons of Herzberg’s Two-Factor Theory helped me understand that while it’s useful for showing how things like recognition and responsibility really motivate people, it doesn’t always account for personal differences or the specific </w:t>
      </w:r>
      <w:r w:rsidR="004E25D2" w:rsidRPr="005158C5">
        <w:t>s</w:t>
      </w:r>
      <w:r w:rsidR="004E25D2">
        <w:t>etting</w:t>
      </w:r>
      <w:r w:rsidRPr="005158C5">
        <w:t xml:space="preserve"> someone’s working in.</w:t>
      </w:r>
    </w:p>
    <w:p w14:paraId="3E5952D4" w14:textId="77777777" w:rsidR="0053469B" w:rsidRDefault="0053469B" w:rsidP="00B0445E"/>
    <w:p w14:paraId="2C0F9BEA" w14:textId="77777777" w:rsidR="0053469B" w:rsidRDefault="0053469B" w:rsidP="00B0445E"/>
    <w:p w14:paraId="460ED502" w14:textId="2BE14810" w:rsidR="008D0205" w:rsidRDefault="008D0205" w:rsidP="00B0445E">
      <w:pPr>
        <w:rPr>
          <w:b/>
          <w:bCs/>
          <w:u w:val="single"/>
        </w:rPr>
      </w:pPr>
      <w:r w:rsidRPr="00274C0B">
        <w:rPr>
          <w:b/>
          <w:bCs/>
          <w:u w:val="single"/>
        </w:rPr>
        <w:lastRenderedPageBreak/>
        <w:t>McGregor</w:t>
      </w:r>
      <w:r w:rsidR="00B5294D" w:rsidRPr="00274C0B">
        <w:rPr>
          <w:b/>
          <w:bCs/>
          <w:u w:val="single"/>
        </w:rPr>
        <w:t>’s Th</w:t>
      </w:r>
      <w:r w:rsidR="00274C0B" w:rsidRPr="00274C0B">
        <w:rPr>
          <w:b/>
          <w:bCs/>
          <w:u w:val="single"/>
        </w:rPr>
        <w:t>eory X and Theory Y</w:t>
      </w:r>
    </w:p>
    <w:p w14:paraId="2E0B2642" w14:textId="2870DEFE" w:rsidR="00274C0B" w:rsidRDefault="00274C0B" w:rsidP="00B0445E">
      <w:r w:rsidRPr="00274C0B">
        <w:t>McGregor's Theory X and Theory Y explains two contrasting views of employee motivation—Theory X assumes people dislike work and need control, while Theory Y sees work as natural and people as self-motivated—highlighting the importance of management style in influencing employee performance and satisfaction.</w:t>
      </w:r>
    </w:p>
    <w:p w14:paraId="4AD8312D" w14:textId="77777777" w:rsidR="00217C1E" w:rsidRDefault="00217C1E" w:rsidP="00B0445E"/>
    <w:p w14:paraId="3802AB2A" w14:textId="2647D749" w:rsidR="00217C1E" w:rsidRDefault="00217C1E" w:rsidP="00B0445E">
      <w:r>
        <w:rPr>
          <w:noProof/>
        </w:rPr>
        <w:drawing>
          <wp:inline distT="0" distB="0" distL="0" distR="0" wp14:anchorId="3E3B75D1" wp14:editId="2D5F3A49">
            <wp:extent cx="2531828" cy="1879126"/>
            <wp:effectExtent l="0" t="0" r="1905" b="6985"/>
            <wp:docPr id="1315272983" name="Picture 5" descr="McGregor's Theory X and Theory 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cGregor's Theory X and Theory Y | Download Scientific Diagra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05004" cy="1933438"/>
                    </a:xfrm>
                    <a:prstGeom prst="rect">
                      <a:avLst/>
                    </a:prstGeom>
                    <a:noFill/>
                    <a:ln>
                      <a:noFill/>
                    </a:ln>
                  </pic:spPr>
                </pic:pic>
              </a:graphicData>
            </a:graphic>
          </wp:inline>
        </w:drawing>
      </w:r>
    </w:p>
    <w:p w14:paraId="4C00511D" w14:textId="77777777" w:rsidR="00217C1E" w:rsidRPr="00274C0B" w:rsidRDefault="00217C1E" w:rsidP="00B0445E"/>
    <w:p w14:paraId="1F571472" w14:textId="38EEDE54" w:rsidR="00274C0B" w:rsidRDefault="00274C0B" w:rsidP="00274C0B">
      <w:pPr>
        <w:rPr>
          <w:b/>
          <w:bCs/>
          <w:u w:val="single"/>
        </w:rPr>
      </w:pPr>
      <w:r w:rsidRPr="00274C0B">
        <w:rPr>
          <w:b/>
          <w:bCs/>
          <w:u w:val="single"/>
        </w:rPr>
        <w:t xml:space="preserve">McGregor’s Theory </w:t>
      </w:r>
      <w:r w:rsidR="00152F6A">
        <w:rPr>
          <w:b/>
          <w:bCs/>
          <w:u w:val="single"/>
        </w:rPr>
        <w:t xml:space="preserve">Y Pros and </w:t>
      </w:r>
      <w:r w:rsidR="00AE2475">
        <w:rPr>
          <w:b/>
          <w:bCs/>
          <w:u w:val="single"/>
        </w:rPr>
        <w:t>Cons Table:</w:t>
      </w:r>
    </w:p>
    <w:tbl>
      <w:tblPr>
        <w:tblStyle w:val="TableGrid"/>
        <w:tblW w:w="9351" w:type="dxa"/>
        <w:tblLook w:val="04A0" w:firstRow="1" w:lastRow="0" w:firstColumn="1" w:lastColumn="0" w:noHBand="0" w:noVBand="1"/>
      </w:tblPr>
      <w:tblGrid>
        <w:gridCol w:w="4673"/>
        <w:gridCol w:w="4678"/>
      </w:tblGrid>
      <w:tr w:rsidR="00E01176" w14:paraId="5FE6FDD0" w14:textId="77777777" w:rsidTr="0053469B">
        <w:tc>
          <w:tcPr>
            <w:tcW w:w="4673" w:type="dxa"/>
          </w:tcPr>
          <w:p w14:paraId="6D7CFBAF" w14:textId="44643186" w:rsidR="00E01176" w:rsidRPr="00152F6A" w:rsidRDefault="00E01176" w:rsidP="00152F6A">
            <w:r w:rsidRPr="00152F6A">
              <w:t xml:space="preserve">Pros </w:t>
            </w:r>
          </w:p>
        </w:tc>
        <w:tc>
          <w:tcPr>
            <w:tcW w:w="4678" w:type="dxa"/>
          </w:tcPr>
          <w:p w14:paraId="6ED06793" w14:textId="4889E8A6" w:rsidR="00E01176" w:rsidRPr="00152F6A" w:rsidRDefault="00E01176" w:rsidP="00274C0B">
            <w:r w:rsidRPr="00152F6A">
              <w:t>Cons</w:t>
            </w:r>
          </w:p>
        </w:tc>
      </w:tr>
      <w:tr w:rsidR="00E01176" w14:paraId="746D0B7B" w14:textId="77777777" w:rsidTr="0053469B">
        <w:tc>
          <w:tcPr>
            <w:tcW w:w="4673" w:type="dxa"/>
          </w:tcPr>
          <w:p w14:paraId="3BA40601" w14:textId="3C593334" w:rsidR="00E01176" w:rsidRPr="00152F6A" w:rsidRDefault="00E01176" w:rsidP="00274C0B">
            <w:r w:rsidRPr="00AE2475">
              <w:rPr>
                <w:b/>
                <w:bCs/>
              </w:rPr>
              <w:t>Clear Structure</w:t>
            </w:r>
            <w:r w:rsidRPr="00152F6A">
              <w:t>: Ensures well-defined roles and expectations.</w:t>
            </w:r>
          </w:p>
        </w:tc>
        <w:tc>
          <w:tcPr>
            <w:tcW w:w="4678" w:type="dxa"/>
          </w:tcPr>
          <w:p w14:paraId="1E872E5B" w14:textId="0BB1A381" w:rsidR="00E01176" w:rsidRPr="00AE2475" w:rsidRDefault="00E01176" w:rsidP="00274C0B">
            <w:r w:rsidRPr="00AE2475">
              <w:rPr>
                <w:b/>
                <w:bCs/>
              </w:rPr>
              <w:t>Low Morale</w:t>
            </w:r>
            <w:r w:rsidRPr="00AE2475">
              <w:t xml:space="preserve">: May demotivate employees </w:t>
            </w:r>
            <w:r>
              <w:t xml:space="preserve">so they lack </w:t>
            </w:r>
            <w:r w:rsidRPr="00AE2475">
              <w:t>creativity.</w:t>
            </w:r>
          </w:p>
        </w:tc>
      </w:tr>
      <w:tr w:rsidR="00E01176" w14:paraId="404B1F6A" w14:textId="77777777" w:rsidTr="0053469B">
        <w:tc>
          <w:tcPr>
            <w:tcW w:w="4673" w:type="dxa"/>
          </w:tcPr>
          <w:p w14:paraId="165E6306" w14:textId="64EB4293" w:rsidR="00E01176" w:rsidRPr="00AE2475" w:rsidRDefault="00E01176" w:rsidP="00274C0B">
            <w:r w:rsidRPr="00AE2475">
              <w:rPr>
                <w:b/>
                <w:bCs/>
              </w:rPr>
              <w:t>Effective for Routine Work:</w:t>
            </w:r>
            <w:r w:rsidRPr="00AE2475">
              <w:t xml:space="preserve"> Useful in environments with repetitive tasks (e.g., manufacturing).</w:t>
            </w:r>
          </w:p>
        </w:tc>
        <w:tc>
          <w:tcPr>
            <w:tcW w:w="4678" w:type="dxa"/>
          </w:tcPr>
          <w:p w14:paraId="3E09A20A" w14:textId="1881B91D" w:rsidR="00E01176" w:rsidRPr="00AE2475" w:rsidRDefault="00E01176" w:rsidP="00274C0B">
            <w:r w:rsidRPr="00AE2475">
              <w:rPr>
                <w:b/>
                <w:bCs/>
              </w:rPr>
              <w:t>High Turnover</w:t>
            </w:r>
            <w:r w:rsidRPr="00AE2475">
              <w:t>: Workers may leave due to lack of trust or autonomy.</w:t>
            </w:r>
          </w:p>
        </w:tc>
      </w:tr>
      <w:tr w:rsidR="00E01176" w14:paraId="1260CC7D" w14:textId="77777777" w:rsidTr="0053469B">
        <w:tc>
          <w:tcPr>
            <w:tcW w:w="4673" w:type="dxa"/>
          </w:tcPr>
          <w:p w14:paraId="1D00FDED" w14:textId="22829CD1" w:rsidR="00E01176" w:rsidRPr="00AE2475" w:rsidRDefault="00E01176" w:rsidP="00274C0B">
            <w:r w:rsidRPr="00AE2475">
              <w:rPr>
                <w:b/>
                <w:bCs/>
              </w:rPr>
              <w:t xml:space="preserve">Quick Decisions: </w:t>
            </w:r>
            <w:r>
              <w:t>Production Leaders</w:t>
            </w:r>
            <w:r w:rsidRPr="00AE2475">
              <w:t xml:space="preserve"> can make </w:t>
            </w:r>
            <w:r>
              <w:t>quick</w:t>
            </w:r>
            <w:r w:rsidRPr="00AE2475">
              <w:t xml:space="preserve"> decisions in high-stress or crisis situations.</w:t>
            </w:r>
          </w:p>
        </w:tc>
        <w:tc>
          <w:tcPr>
            <w:tcW w:w="4678" w:type="dxa"/>
          </w:tcPr>
          <w:p w14:paraId="4A1A2D76" w14:textId="7FAEE97E" w:rsidR="00E01176" w:rsidRPr="00AE2475" w:rsidRDefault="00E01176" w:rsidP="00274C0B">
            <w:r w:rsidRPr="00AE2475">
              <w:rPr>
                <w:b/>
                <w:bCs/>
              </w:rPr>
              <w:t>Lack of Innovation</w:t>
            </w:r>
            <w:r w:rsidRPr="00AE2475">
              <w:t xml:space="preserve">: Micromanagement discourages </w:t>
            </w:r>
            <w:r>
              <w:t>people using their initiative.</w:t>
            </w:r>
          </w:p>
        </w:tc>
      </w:tr>
    </w:tbl>
    <w:p w14:paraId="4EBB85A8" w14:textId="77777777" w:rsidR="007F4725" w:rsidRDefault="007F4725" w:rsidP="00114B4A">
      <w:pPr>
        <w:rPr>
          <w:b/>
          <w:bCs/>
          <w:u w:val="single"/>
        </w:rPr>
      </w:pPr>
    </w:p>
    <w:p w14:paraId="3AB70718" w14:textId="334436B6" w:rsidR="00D61833" w:rsidRDefault="00D61833" w:rsidP="00114B4A">
      <w:pPr>
        <w:rPr>
          <w:b/>
          <w:bCs/>
          <w:u w:val="single"/>
        </w:rPr>
      </w:pPr>
      <w:r w:rsidRPr="00274C0B">
        <w:rPr>
          <w:b/>
          <w:bCs/>
          <w:u w:val="single"/>
        </w:rPr>
        <w:t xml:space="preserve">McGregor’s Theory </w:t>
      </w:r>
      <w:r>
        <w:rPr>
          <w:b/>
          <w:bCs/>
          <w:u w:val="single"/>
        </w:rPr>
        <w:t xml:space="preserve">X </w:t>
      </w:r>
      <w:r>
        <w:rPr>
          <w:b/>
          <w:bCs/>
          <w:u w:val="single"/>
        </w:rPr>
        <w:t>Pros and Cons Table:</w:t>
      </w:r>
    </w:p>
    <w:tbl>
      <w:tblPr>
        <w:tblStyle w:val="TableGrid"/>
        <w:tblW w:w="0" w:type="auto"/>
        <w:tblLook w:val="04A0" w:firstRow="1" w:lastRow="0" w:firstColumn="1" w:lastColumn="0" w:noHBand="0" w:noVBand="1"/>
      </w:tblPr>
      <w:tblGrid>
        <w:gridCol w:w="4390"/>
        <w:gridCol w:w="4819"/>
      </w:tblGrid>
      <w:tr w:rsidR="00E01176" w14:paraId="124E66A7" w14:textId="77777777" w:rsidTr="0053469B">
        <w:tc>
          <w:tcPr>
            <w:tcW w:w="4390" w:type="dxa"/>
          </w:tcPr>
          <w:p w14:paraId="2EED5B0D" w14:textId="3B47A9B1" w:rsidR="00E01176" w:rsidRPr="00D61833" w:rsidRDefault="00E01176" w:rsidP="00114B4A">
            <w:r w:rsidRPr="00D61833">
              <w:t>Pros</w:t>
            </w:r>
          </w:p>
        </w:tc>
        <w:tc>
          <w:tcPr>
            <w:tcW w:w="4819" w:type="dxa"/>
          </w:tcPr>
          <w:p w14:paraId="62CAD0FF" w14:textId="47CA1408" w:rsidR="00E01176" w:rsidRPr="00D61833" w:rsidRDefault="00E01176" w:rsidP="00114B4A">
            <w:r w:rsidRPr="00D61833">
              <w:t>Cons</w:t>
            </w:r>
          </w:p>
        </w:tc>
      </w:tr>
      <w:tr w:rsidR="00E01176" w14:paraId="7E0BDFCE" w14:textId="77777777" w:rsidTr="0053469B">
        <w:tc>
          <w:tcPr>
            <w:tcW w:w="4390" w:type="dxa"/>
          </w:tcPr>
          <w:p w14:paraId="64C4D541" w14:textId="4C8A41C8" w:rsidR="00E01176" w:rsidRPr="009A4F90" w:rsidRDefault="00E01176" w:rsidP="00114B4A">
            <w:r w:rsidRPr="009A4F90">
              <w:rPr>
                <w:b/>
                <w:bCs/>
              </w:rPr>
              <w:t>Better</w:t>
            </w:r>
            <w:r w:rsidRPr="009A4F90">
              <w:rPr>
                <w:b/>
                <w:bCs/>
              </w:rPr>
              <w:t xml:space="preserve"> Engagement:</w:t>
            </w:r>
            <w:r w:rsidRPr="009A4F90">
              <w:t xml:space="preserve"> Workers feel trusted and empowered.</w:t>
            </w:r>
          </w:p>
        </w:tc>
        <w:tc>
          <w:tcPr>
            <w:tcW w:w="4819" w:type="dxa"/>
          </w:tcPr>
          <w:p w14:paraId="6E360E7B" w14:textId="6FEDE14E" w:rsidR="00E01176" w:rsidRPr="009A4F90" w:rsidRDefault="00E01176" w:rsidP="00114B4A">
            <w:r w:rsidRPr="009A4F90">
              <w:rPr>
                <w:b/>
                <w:bCs/>
              </w:rPr>
              <w:t>Requires Skilled Management</w:t>
            </w:r>
            <w:r w:rsidRPr="009A4F90">
              <w:t>: Managers need strong leadership and communication skills.</w:t>
            </w:r>
          </w:p>
        </w:tc>
      </w:tr>
      <w:tr w:rsidR="00E01176" w14:paraId="039C0CC5" w14:textId="77777777" w:rsidTr="0053469B">
        <w:tc>
          <w:tcPr>
            <w:tcW w:w="4390" w:type="dxa"/>
          </w:tcPr>
          <w:p w14:paraId="2895D17B" w14:textId="6730BE96" w:rsidR="00E01176" w:rsidRPr="009A4F90" w:rsidRDefault="00E01176" w:rsidP="00114B4A">
            <w:r w:rsidRPr="0044504F">
              <w:rPr>
                <w:b/>
                <w:bCs/>
              </w:rPr>
              <w:t>Innovation-Friendly</w:t>
            </w:r>
            <w:r w:rsidRPr="009A4F90">
              <w:t>: Encourages new ideas and problem-solving.</w:t>
            </w:r>
          </w:p>
        </w:tc>
        <w:tc>
          <w:tcPr>
            <w:tcW w:w="4819" w:type="dxa"/>
          </w:tcPr>
          <w:p w14:paraId="1692280A" w14:textId="097D73D7" w:rsidR="00E01176" w:rsidRPr="009A4F90" w:rsidRDefault="00E01176" w:rsidP="00114B4A">
            <w:r w:rsidRPr="0044504F">
              <w:rPr>
                <w:b/>
                <w:bCs/>
              </w:rPr>
              <w:t>May Not Suit All Workers</w:t>
            </w:r>
            <w:r w:rsidRPr="009A4F90">
              <w:t xml:space="preserve">: Not everyone </w:t>
            </w:r>
            <w:r>
              <w:t xml:space="preserve">excels working off their own initiative. </w:t>
            </w:r>
          </w:p>
        </w:tc>
      </w:tr>
      <w:tr w:rsidR="00E01176" w14:paraId="393EE916" w14:textId="77777777" w:rsidTr="0053469B">
        <w:tc>
          <w:tcPr>
            <w:tcW w:w="4390" w:type="dxa"/>
          </w:tcPr>
          <w:p w14:paraId="14A292B9" w14:textId="60A0139B" w:rsidR="00E01176" w:rsidRPr="009A4F90" w:rsidRDefault="00E01176" w:rsidP="00114B4A">
            <w:r>
              <w:rPr>
                <w:b/>
                <w:bCs/>
              </w:rPr>
              <w:t>Improved Team Dynamics</w:t>
            </w:r>
            <w:r w:rsidRPr="0044504F">
              <w:rPr>
                <w:b/>
                <w:bCs/>
              </w:rPr>
              <w:t>:</w:t>
            </w:r>
            <w:r w:rsidRPr="009A4F90">
              <w:t xml:space="preserve"> Promotes collaboration and trust.</w:t>
            </w:r>
          </w:p>
        </w:tc>
        <w:tc>
          <w:tcPr>
            <w:tcW w:w="4819" w:type="dxa"/>
          </w:tcPr>
          <w:p w14:paraId="3BE38A55" w14:textId="3E5C415E" w:rsidR="00E01176" w:rsidRPr="009A4F90" w:rsidRDefault="00E01176" w:rsidP="00114B4A">
            <w:r w:rsidRPr="0044504F">
              <w:rPr>
                <w:b/>
                <w:bCs/>
              </w:rPr>
              <w:t>Slower Decision-Making</w:t>
            </w:r>
            <w:r w:rsidRPr="009A4F90">
              <w:t xml:space="preserve">: More </w:t>
            </w:r>
            <w:r w:rsidRPr="009A4F90">
              <w:t>independent</w:t>
            </w:r>
            <w:r>
              <w:t xml:space="preserve"> led</w:t>
            </w:r>
            <w:r w:rsidRPr="009A4F90">
              <w:t xml:space="preserve"> processes can delay outcomes.</w:t>
            </w:r>
          </w:p>
        </w:tc>
      </w:tr>
    </w:tbl>
    <w:p w14:paraId="11744EC8" w14:textId="77777777" w:rsidR="00D61833" w:rsidRDefault="00D61833" w:rsidP="00114B4A">
      <w:pPr>
        <w:rPr>
          <w:b/>
          <w:bCs/>
          <w:u w:val="single"/>
        </w:rPr>
      </w:pPr>
    </w:p>
    <w:p w14:paraId="23DBC005" w14:textId="3004DEC9" w:rsidR="00D61833" w:rsidRPr="007F4725" w:rsidRDefault="002E5BA1" w:rsidP="00114B4A">
      <w:r w:rsidRPr="002E5BA1">
        <w:t xml:space="preserve">My findings show that while Theory X can provide structure and control in routine or high-risk environments, it may lower morale and </w:t>
      </w:r>
      <w:r>
        <w:t>suppress</w:t>
      </w:r>
      <w:r w:rsidRPr="002E5BA1">
        <w:t xml:space="preserve"> innovation, whereas Theory Y </w:t>
      </w:r>
      <w:r>
        <w:t>promotes</w:t>
      </w:r>
      <w:r w:rsidRPr="002E5BA1">
        <w:t xml:space="preserve"> engagement and creativity but requires skilled management and may not suit all work settin</w:t>
      </w:r>
      <w:r>
        <w:t>gs</w:t>
      </w:r>
      <w:r w:rsidR="007F4725">
        <w:t>.</w:t>
      </w:r>
    </w:p>
    <w:p w14:paraId="50AAD5CC" w14:textId="77777777" w:rsidR="00D61833" w:rsidRDefault="00D61833" w:rsidP="00114B4A">
      <w:pPr>
        <w:rPr>
          <w:b/>
          <w:bCs/>
          <w:u w:val="single"/>
        </w:rPr>
      </w:pPr>
    </w:p>
    <w:p w14:paraId="5A826774" w14:textId="32AAFDB0" w:rsidR="00274C0B" w:rsidRPr="00274C0B" w:rsidRDefault="00274C0B" w:rsidP="00114B4A">
      <w:pPr>
        <w:rPr>
          <w:b/>
          <w:bCs/>
          <w:u w:val="single"/>
        </w:rPr>
      </w:pPr>
      <w:r>
        <w:rPr>
          <w:b/>
          <w:bCs/>
          <w:u w:val="single"/>
        </w:rPr>
        <w:t xml:space="preserve">Workplace </w:t>
      </w:r>
      <w:r w:rsidR="00D61833">
        <w:rPr>
          <w:b/>
          <w:bCs/>
          <w:u w:val="single"/>
        </w:rPr>
        <w:t>E</w:t>
      </w:r>
      <w:r>
        <w:rPr>
          <w:b/>
          <w:bCs/>
          <w:u w:val="single"/>
        </w:rPr>
        <w:t>xample</w:t>
      </w:r>
    </w:p>
    <w:p w14:paraId="138264BC" w14:textId="1068D35F" w:rsidR="00274C0B" w:rsidRPr="00274C0B" w:rsidRDefault="00274C0B" w:rsidP="00274C0B">
      <w:r>
        <w:t xml:space="preserve">Whilst working at </w:t>
      </w:r>
      <w:r w:rsidR="00E305EC">
        <w:t xml:space="preserve">a </w:t>
      </w:r>
      <w:r w:rsidRPr="00274C0B">
        <w:t>manufacturing plant</w:t>
      </w:r>
      <w:r>
        <w:t xml:space="preserve"> the company director</w:t>
      </w:r>
      <w:r w:rsidRPr="00274C0B">
        <w:t xml:space="preserve"> </w:t>
      </w:r>
      <w:r>
        <w:t xml:space="preserve">had a management style where workers felt </w:t>
      </w:r>
      <w:r w:rsidR="00B87AFE">
        <w:t>micromanaged</w:t>
      </w:r>
      <w:r>
        <w:t xml:space="preserve"> as he</w:t>
      </w:r>
      <w:r w:rsidRPr="00274C0B">
        <w:t xml:space="preserve"> assu</w:t>
      </w:r>
      <w:r>
        <w:t>med</w:t>
      </w:r>
      <w:r w:rsidRPr="00274C0B">
        <w:t xml:space="preserve"> that </w:t>
      </w:r>
      <w:r>
        <w:t>workers</w:t>
      </w:r>
      <w:r w:rsidRPr="00274C0B">
        <w:t xml:space="preserve"> were unmotivated</w:t>
      </w:r>
      <w:r>
        <w:t>, lazy</w:t>
      </w:r>
      <w:r w:rsidRPr="00274C0B">
        <w:t xml:space="preserve"> and needed constant supervision</w:t>
      </w:r>
      <w:r>
        <w:t xml:space="preserve"> </w:t>
      </w:r>
      <w:r w:rsidR="00B87AFE">
        <w:t>(</w:t>
      </w:r>
      <w:r w:rsidR="00B87AFE" w:rsidRPr="00274C0B">
        <w:t>Theory</w:t>
      </w:r>
      <w:r w:rsidRPr="00274C0B">
        <w:rPr>
          <w:b/>
          <w:bCs/>
        </w:rPr>
        <w:t xml:space="preserve"> X</w:t>
      </w:r>
      <w:r w:rsidR="00B87AFE">
        <w:t>).</w:t>
      </w:r>
      <w:r w:rsidRPr="00274C0B">
        <w:t xml:space="preserve"> To boost productivity, he implemented rigid rules, closely monitored breaks, and limited employee input </w:t>
      </w:r>
      <w:r w:rsidR="00E305EC">
        <w:t>into</w:t>
      </w:r>
      <w:r w:rsidRPr="00274C0B">
        <w:t xml:space="preserve"> </w:t>
      </w:r>
      <w:r w:rsidR="00B87AFE">
        <w:t>daily processes.</w:t>
      </w:r>
    </w:p>
    <w:p w14:paraId="0C5F2A8F" w14:textId="2807DBEA" w:rsidR="00274C0B" w:rsidRPr="00274C0B" w:rsidRDefault="00274C0B" w:rsidP="00274C0B">
      <w:r w:rsidRPr="00274C0B">
        <w:t xml:space="preserve">As a result, morale dropped, </w:t>
      </w:r>
      <w:r w:rsidR="00B87AFE">
        <w:t>sickness levels</w:t>
      </w:r>
      <w:r w:rsidRPr="00274C0B">
        <w:t xml:space="preserve"> increased, and production errors </w:t>
      </w:r>
      <w:r w:rsidR="00B87AFE">
        <w:t>increased</w:t>
      </w:r>
      <w:r w:rsidR="00E305EC">
        <w:t xml:space="preserve"> as everyone felt they were being watched and became more unfocused on their job. </w:t>
      </w:r>
      <w:r w:rsidRPr="00274C0B">
        <w:t xml:space="preserve"> Workers felt </w:t>
      </w:r>
      <w:r w:rsidR="00B87AFE">
        <w:t>they were not trusted</w:t>
      </w:r>
      <w:r w:rsidRPr="00274C0B">
        <w:t xml:space="preserve"> and disengaged, even though many of them had years of experience</w:t>
      </w:r>
      <w:r w:rsidR="00E305EC">
        <w:t>.</w:t>
      </w:r>
    </w:p>
    <w:p w14:paraId="14655A87" w14:textId="17E79C0E" w:rsidR="00D01FBE" w:rsidRDefault="00274C0B" w:rsidP="00D01FBE">
      <w:r w:rsidRPr="00274C0B">
        <w:t xml:space="preserve">If </w:t>
      </w:r>
      <w:r w:rsidRPr="00274C0B">
        <w:rPr>
          <w:b/>
          <w:bCs/>
        </w:rPr>
        <w:t>Theory Y</w:t>
      </w:r>
      <w:r w:rsidRPr="00274C0B">
        <w:t xml:space="preserve"> had been applied </w:t>
      </w:r>
      <w:r w:rsidR="00B87AFE">
        <w:t xml:space="preserve">by the Company Director </w:t>
      </w:r>
      <w:r w:rsidR="00B87AFE" w:rsidRPr="00274C0B">
        <w:t>instead,</w:t>
      </w:r>
      <w:r w:rsidR="00B87AFE">
        <w:t xml:space="preserve"> he would have </w:t>
      </w:r>
      <w:r w:rsidRPr="00274C0B">
        <w:t>recog</w:t>
      </w:r>
      <w:r w:rsidR="00B87AFE">
        <w:t>nised</w:t>
      </w:r>
      <w:r w:rsidRPr="00274C0B">
        <w:t xml:space="preserve"> that many employees are self-motivated and capable of taking initiative</w:t>
      </w:r>
      <w:r w:rsidR="00B87AFE">
        <w:t xml:space="preserve"> which would have e</w:t>
      </w:r>
      <w:r w:rsidRPr="00274C0B">
        <w:t xml:space="preserve">ncouraged team input </w:t>
      </w:r>
      <w:r w:rsidR="00B87AFE">
        <w:t>and</w:t>
      </w:r>
      <w:r w:rsidRPr="00274C0B">
        <w:t xml:space="preserve"> </w:t>
      </w:r>
      <w:r w:rsidR="00B87AFE" w:rsidRPr="00274C0B">
        <w:t>improve</w:t>
      </w:r>
      <w:r w:rsidR="00B87AFE">
        <w:t xml:space="preserve">d </w:t>
      </w:r>
      <w:r w:rsidRPr="00274C0B">
        <w:t>efficiency</w:t>
      </w:r>
      <w:r w:rsidR="00B87AFE">
        <w:t xml:space="preserve">. Workers would have felt trusted to work without feeling that they were being constantly watched. This would have built trust and productivity. </w:t>
      </w:r>
      <w:r w:rsidRPr="00274C0B">
        <w:t xml:space="preserve">This shift in approach would likely have increased engagement, reduced errors, and built a more motivated and accountable </w:t>
      </w:r>
      <w:r w:rsidR="00E305EC">
        <w:t>workforce.</w:t>
      </w:r>
    </w:p>
    <w:p w14:paraId="4A9392B2" w14:textId="77777777" w:rsidR="00D01FBE" w:rsidRDefault="00D01FBE" w:rsidP="00D01FBE"/>
    <w:p w14:paraId="627ABC34" w14:textId="77777777" w:rsidR="00D01FBE" w:rsidRDefault="00D01FBE" w:rsidP="00D01FBE"/>
    <w:p w14:paraId="441F57F8" w14:textId="77777777" w:rsidR="00BD6F58" w:rsidRDefault="00BD6F58" w:rsidP="00D01FBE"/>
    <w:p w14:paraId="6FF7BBC3" w14:textId="77777777" w:rsidR="00BD6F58" w:rsidRDefault="00BD6F58" w:rsidP="00D01FBE"/>
    <w:p w14:paraId="1780E14C" w14:textId="77777777" w:rsidR="00BD6F58" w:rsidRDefault="00BD6F58" w:rsidP="00D01FBE"/>
    <w:p w14:paraId="66B76EF7" w14:textId="77777777" w:rsidR="00401861" w:rsidRDefault="00401861" w:rsidP="00D01FBE"/>
    <w:p w14:paraId="0CA19C28" w14:textId="77777777" w:rsidR="00401861" w:rsidRDefault="00401861" w:rsidP="00D01FBE"/>
    <w:p w14:paraId="50BEDD85" w14:textId="77777777" w:rsidR="00401861" w:rsidRDefault="00401861" w:rsidP="00D01FBE"/>
    <w:p w14:paraId="00C9C804" w14:textId="77777777" w:rsidR="00401861" w:rsidRDefault="00401861" w:rsidP="00D01FBE"/>
    <w:p w14:paraId="003D4141" w14:textId="77777777" w:rsidR="00401861" w:rsidRDefault="00401861" w:rsidP="00D01FBE"/>
    <w:p w14:paraId="0FD447F6" w14:textId="77777777" w:rsidR="00401861" w:rsidRDefault="00401861" w:rsidP="00D01FBE"/>
    <w:p w14:paraId="1883345F" w14:textId="77777777" w:rsidR="00401861" w:rsidRDefault="00401861" w:rsidP="00D01FBE"/>
    <w:p w14:paraId="41069876" w14:textId="77777777" w:rsidR="00401861" w:rsidRDefault="00401861" w:rsidP="00D01FBE"/>
    <w:p w14:paraId="647FAB0A" w14:textId="77777777" w:rsidR="00401861" w:rsidRDefault="00401861" w:rsidP="00D01FBE"/>
    <w:p w14:paraId="3A1E072E" w14:textId="77777777" w:rsidR="00401861" w:rsidRDefault="00401861" w:rsidP="00D01FBE"/>
    <w:p w14:paraId="0C64AAE0" w14:textId="77777777" w:rsidR="00401861" w:rsidRDefault="00401861" w:rsidP="00D01FBE"/>
    <w:p w14:paraId="54004DF0" w14:textId="77777777" w:rsidR="00401861" w:rsidRDefault="00401861" w:rsidP="00D01FBE"/>
    <w:p w14:paraId="2AD40588" w14:textId="77777777" w:rsidR="00401861" w:rsidRDefault="00401861" w:rsidP="00D01FBE"/>
    <w:p w14:paraId="219E2733" w14:textId="77777777" w:rsidR="00401861" w:rsidRPr="00D01FBE" w:rsidRDefault="00401861" w:rsidP="00D01FBE"/>
    <w:p w14:paraId="7A9B4D84" w14:textId="53720014" w:rsidR="000333D6" w:rsidRDefault="000333D6" w:rsidP="000333D6">
      <w:pPr>
        <w:pStyle w:val="Heading1"/>
      </w:pPr>
      <w:bookmarkStart w:id="12" w:name="_Toc199616138"/>
      <w:r>
        <w:t xml:space="preserve">7. </w:t>
      </w:r>
      <w:r w:rsidR="00F011C5">
        <w:t>Management</w:t>
      </w:r>
      <w:r>
        <w:t xml:space="preserve"> </w:t>
      </w:r>
      <w:r w:rsidR="00F9441B">
        <w:t>C</w:t>
      </w:r>
      <w:r>
        <w:t>onflict</w:t>
      </w:r>
      <w:bookmarkEnd w:id="12"/>
    </w:p>
    <w:p w14:paraId="067776B0" w14:textId="5D7001D7" w:rsidR="00FD3067" w:rsidRPr="00FD3067" w:rsidRDefault="00FD3067" w:rsidP="00FD3067">
      <w:r w:rsidRPr="00FD3067">
        <w:t xml:space="preserve">To avoid conflict in the workplace, a structured method like the </w:t>
      </w:r>
      <w:r w:rsidR="00583572">
        <w:t xml:space="preserve">Win </w:t>
      </w:r>
      <w:proofErr w:type="spellStart"/>
      <w:r w:rsidR="00583572">
        <w:t>Win</w:t>
      </w:r>
      <w:proofErr w:type="spellEnd"/>
      <w:r w:rsidR="00583572">
        <w:t xml:space="preserve"> Strategy </w:t>
      </w:r>
      <w:r w:rsidR="00583572" w:rsidRPr="00FD3067">
        <w:t>can</w:t>
      </w:r>
      <w:r w:rsidRPr="00FD3067">
        <w:t xml:space="preserve"> be effective. </w:t>
      </w:r>
      <w:r w:rsidR="00583572">
        <w:t xml:space="preserve">As suggested by </w:t>
      </w:r>
      <w:r w:rsidR="00583572" w:rsidRPr="00FD3067">
        <w:t>(MacLachlan, 2014)</w:t>
      </w:r>
      <w:r w:rsidR="00583572">
        <w:t xml:space="preserve"> </w:t>
      </w:r>
      <w:r w:rsidRPr="00FD3067">
        <w:t>conflict resolution theory and interest-based negotiation promotes open communication, mutual respect, and joint problem-solving to meet everyone's need</w:t>
      </w:r>
      <w:r w:rsidR="00583572">
        <w:t xml:space="preserve">s. </w:t>
      </w:r>
      <w:r w:rsidRPr="00FD3067">
        <w:t xml:space="preserve"> Key </w:t>
      </w:r>
      <w:r w:rsidR="00583572">
        <w:t xml:space="preserve">factors </w:t>
      </w:r>
      <w:r w:rsidRPr="00FD3067">
        <w:t xml:space="preserve">include </w:t>
      </w:r>
      <w:r w:rsidR="00583572">
        <w:t xml:space="preserve">managing </w:t>
      </w:r>
      <w:r w:rsidRPr="00FD3067">
        <w:t xml:space="preserve">conflict early, creating a neutral and safe environment, using calm and respectful language, and allowing all parties to speak without interruption. Instead of placing blame, the focus is on shared goals and practical solutions. An action plan with clear next steps and responsibilities helps </w:t>
      </w:r>
      <w:r w:rsidR="006331B8">
        <w:t>with achieving these goals.</w:t>
      </w:r>
    </w:p>
    <w:p w14:paraId="5453EE94" w14:textId="12488604" w:rsidR="00D439DC" w:rsidRPr="00D439DC" w:rsidRDefault="00D439DC" w:rsidP="00D439DC">
      <w:r w:rsidRPr="00D439DC">
        <w:t xml:space="preserve">In my previous role as a company buyer for a large manufacturing firm, I experienced a situation where my boss used a Win-Lose strategy. He accepted a last-minute customer order that included long lead-time items. When I raised concerns about the delivery timeline, he became frustrated and told me to “just make it happen.” This left me feeling pressured and unsupported, with no opportunity for discussion. His approach focused on achieving his goal, without considering how it affected me or the </w:t>
      </w:r>
      <w:r w:rsidR="006331B8" w:rsidRPr="00D439DC">
        <w:t>process</w:t>
      </w:r>
      <w:r w:rsidR="006331B8">
        <w:t>,</w:t>
      </w:r>
      <w:r w:rsidR="006331B8" w:rsidRPr="00D439DC">
        <w:t xml:space="preserve"> forcing</w:t>
      </w:r>
      <w:r w:rsidRPr="00D439DC">
        <w:t xml:space="preserve"> me into a </w:t>
      </w:r>
      <w:r w:rsidR="006331B8">
        <w:t>difficult</w:t>
      </w:r>
      <w:r w:rsidRPr="00D439DC">
        <w:t xml:space="preserve"> position and causing unnecessary stress.</w:t>
      </w:r>
    </w:p>
    <w:p w14:paraId="32F48E77" w14:textId="1DD9B109" w:rsidR="00D439DC" w:rsidRPr="00D439DC" w:rsidRDefault="00D439DC" w:rsidP="00D439DC">
      <w:r w:rsidRPr="00D439DC">
        <w:t>If I had been able to apply a Win-Win strategy from the start, I could have calmly suggested a meeting in a neutral space where we could openly discuss the issue. By explaining the risks of unrealistic delivery dates and suggesting solutions</w:t>
      </w:r>
      <w:r>
        <w:t xml:space="preserve">, </w:t>
      </w:r>
      <w:r w:rsidRPr="00D439DC">
        <w:t>such as holding stock of long lead-time items</w:t>
      </w:r>
      <w:r>
        <w:t xml:space="preserve">, </w:t>
      </w:r>
      <w:r w:rsidRPr="00D439DC">
        <w:t>we might have worked together to find a compromise. This approach would have respected both of our needs</w:t>
      </w:r>
      <w:r>
        <w:t xml:space="preserve"> by </w:t>
      </w:r>
      <w:r w:rsidRPr="00D439DC">
        <w:t>meeting urgent customer demands while also reducing pressure on me and avoiding last-minute supplier issues. A Win-Win strategy would have helped us build trust, improve communication, and create a more positive working relationship moving forward.</w:t>
      </w:r>
    </w:p>
    <w:p w14:paraId="3AAC5210" w14:textId="3CD20DA3" w:rsidR="000E7046" w:rsidRPr="000E7046" w:rsidRDefault="00F9441B" w:rsidP="000E7046">
      <w:r>
        <w:t xml:space="preserve">Below is a diagram to show how the win win strategy is more effective than </w:t>
      </w:r>
      <w:r w:rsidRPr="000E7046">
        <w:t>the win lo</w:t>
      </w:r>
      <w:r w:rsidR="00B70FDF">
        <w:t>se strategy</w:t>
      </w:r>
      <w:r w:rsidRPr="000E7046">
        <w:t>.</w:t>
      </w:r>
    </w:p>
    <w:p w14:paraId="212D1CA1" w14:textId="162A99AD" w:rsidR="00E86CD8" w:rsidRDefault="00E86CD8" w:rsidP="00FD3067">
      <w:pPr>
        <w:rPr>
          <w:noProof/>
        </w:rPr>
      </w:pPr>
      <w:r>
        <w:rPr>
          <w:noProof/>
        </w:rPr>
        <w:drawing>
          <wp:inline distT="0" distB="0" distL="0" distR="0" wp14:anchorId="35BAA2B3" wp14:editId="295DBB90">
            <wp:extent cx="3325403" cy="2494762"/>
            <wp:effectExtent l="0" t="0" r="8890" b="1270"/>
            <wp:docPr id="98974904" name="Picture 1" descr="Win-Win strategy for a successful project outcome and organiz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Win strategy for a successful project outcome and organizational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40926" cy="2581429"/>
                    </a:xfrm>
                    <a:prstGeom prst="rect">
                      <a:avLst/>
                    </a:prstGeom>
                    <a:noFill/>
                    <a:ln>
                      <a:noFill/>
                    </a:ln>
                  </pic:spPr>
                </pic:pic>
              </a:graphicData>
            </a:graphic>
          </wp:inline>
        </w:drawing>
      </w:r>
    </w:p>
    <w:p w14:paraId="0CEA1C6A" w14:textId="3FA8DACC" w:rsidR="00D01FBE" w:rsidRPr="00D01FBE" w:rsidRDefault="000E7046" w:rsidP="00D01FBE">
      <w:pPr>
        <w:rPr>
          <w:noProof/>
        </w:rPr>
      </w:pPr>
      <w:r w:rsidRPr="000E7046">
        <w:rPr>
          <w:noProof/>
        </w:rPr>
        <w:t>After researching the Win-Win strategy, I found that it focuses on solutions that benefit all parties. This approach is important because it builds trust, reduces conflict, and encourages strong working relationships</w:t>
      </w:r>
      <w:r>
        <w:rPr>
          <w:noProof/>
        </w:rPr>
        <w:t xml:space="preserve">, </w:t>
      </w:r>
      <w:r w:rsidRPr="000E7046">
        <w:rPr>
          <w:noProof/>
        </w:rPr>
        <w:t>unlike a Win-Lose strategy, where only one side benefits.</w:t>
      </w:r>
    </w:p>
    <w:p w14:paraId="3E3C089F" w14:textId="77777777" w:rsidR="000333D6" w:rsidRDefault="000333D6" w:rsidP="000333D6"/>
    <w:p w14:paraId="76C812C3" w14:textId="530BFF4D" w:rsidR="00212B4C" w:rsidRDefault="000333D6" w:rsidP="00616162">
      <w:pPr>
        <w:pStyle w:val="Heading1"/>
      </w:pPr>
      <w:bookmarkStart w:id="13" w:name="_Toc199616139"/>
      <w:r>
        <w:t xml:space="preserve">8. </w:t>
      </w:r>
      <w:r w:rsidR="003B7C76">
        <w:t>S</w:t>
      </w:r>
      <w:r w:rsidR="00D01FBE">
        <w:t>elf-</w:t>
      </w:r>
      <w:r w:rsidR="003B7C76">
        <w:t>E</w:t>
      </w:r>
      <w:r w:rsidR="00D01FBE">
        <w:t>valuation</w:t>
      </w:r>
      <w:r>
        <w:t xml:space="preserve"> of </w:t>
      </w:r>
      <w:r w:rsidR="003B7C76">
        <w:t>C</w:t>
      </w:r>
      <w:r>
        <w:t xml:space="preserve">ommunication </w:t>
      </w:r>
      <w:r w:rsidR="003B7C76">
        <w:t>S</w:t>
      </w:r>
      <w:r>
        <w:t>kills</w:t>
      </w:r>
      <w:bookmarkEnd w:id="13"/>
    </w:p>
    <w:p w14:paraId="50E6B586" w14:textId="00FDF50C" w:rsidR="00212B4C" w:rsidRDefault="00616162">
      <w:r w:rsidRPr="00616162">
        <w:t>To evaluate my communication skills at work, I created a questionnaire</w:t>
      </w:r>
      <w:r w:rsidR="00E61FA1">
        <w:t xml:space="preserve"> (please see appendix B)</w:t>
      </w:r>
      <w:r w:rsidRPr="00616162">
        <w:t xml:space="preserve"> for my colleagues to complete. This helped me gather honest feedback on areas such as </w:t>
      </w:r>
      <w:r w:rsidR="00623ED4">
        <w:t>General Communication</w:t>
      </w:r>
      <w:r w:rsidRPr="00616162">
        <w:t xml:space="preserve">, </w:t>
      </w:r>
      <w:r w:rsidR="00623ED4">
        <w:t>Formal Communication</w:t>
      </w:r>
      <w:r w:rsidR="00E73247">
        <w:t>, Informal</w:t>
      </w:r>
      <w:r w:rsidR="00623ED4">
        <w:t xml:space="preserve"> communication</w:t>
      </w:r>
      <w:r w:rsidR="00483201">
        <w:t xml:space="preserve">, </w:t>
      </w:r>
      <w:r w:rsidR="00623ED4">
        <w:t xml:space="preserve">Feedback </w:t>
      </w:r>
      <w:r w:rsidRPr="00616162">
        <w:t xml:space="preserve">listening, and </w:t>
      </w:r>
      <w:r w:rsidR="00623ED4">
        <w:t>P</w:t>
      </w:r>
      <w:r w:rsidRPr="00616162">
        <w:t xml:space="preserve">rofessionalism. Reflecting on their responses allowed me to better understand how my communication is perceived and identify areas for </w:t>
      </w:r>
      <w:r w:rsidR="00FC05E1">
        <w:t xml:space="preserve">improvement. I also </w:t>
      </w:r>
      <w:r w:rsidR="00FC05E1" w:rsidRPr="00FC05E1">
        <w:t>complet</w:t>
      </w:r>
      <w:r w:rsidR="00FC05E1">
        <w:t>ed</w:t>
      </w:r>
      <w:r w:rsidR="00FC05E1" w:rsidRPr="00FC05E1">
        <w:t xml:space="preserve"> a communication style </w:t>
      </w:r>
      <w:r w:rsidR="00CF6101" w:rsidRPr="00FC05E1">
        <w:t>questionnaire</w:t>
      </w:r>
      <w:r w:rsidR="00CF6101">
        <w:t xml:space="preserve"> </w:t>
      </w:r>
      <w:r w:rsidR="006331B8">
        <w:t xml:space="preserve">which </w:t>
      </w:r>
      <w:r w:rsidR="00CF6101">
        <w:t>showed I am</w:t>
      </w:r>
      <w:r w:rsidR="00FC05E1" w:rsidRPr="00FC05E1">
        <w:t xml:space="preserve"> a passive communica</w:t>
      </w:r>
      <w:r w:rsidR="00CF6101">
        <w:t>tor</w:t>
      </w:r>
      <w:r w:rsidR="00FC05E1" w:rsidRPr="00FC05E1">
        <w:t>. This means I often avoid confrontation, stay quiet during disagreements, and prioritise other</w:t>
      </w:r>
      <w:r w:rsidR="00CF6101">
        <w:t xml:space="preserve"> people’s </w:t>
      </w:r>
      <w:r w:rsidR="00FC05E1" w:rsidRPr="00FC05E1">
        <w:t xml:space="preserve">opinions over my own. </w:t>
      </w:r>
      <w:r w:rsidR="00E61FA1">
        <w:t xml:space="preserve">As suggested by </w:t>
      </w:r>
      <w:r w:rsidR="00E61FA1" w:rsidRPr="00E61FA1">
        <w:t>(Sen, 2024)</w:t>
      </w:r>
      <w:r w:rsidR="00FC05E1" w:rsidRPr="00FC05E1">
        <w:t xml:space="preserve"> this can help maintain peace and create a calm working </w:t>
      </w:r>
      <w:r w:rsidR="006331B8" w:rsidRPr="00FC05E1">
        <w:t>environment,</w:t>
      </w:r>
      <w:r w:rsidR="006331B8">
        <w:t xml:space="preserve"> but</w:t>
      </w:r>
      <w:r w:rsidR="00FC05E1" w:rsidRPr="00FC05E1">
        <w:t xml:space="preserve"> it can also lead to my ideas being ignored or my needs not being met. Understanding this has made me more aware of when I need to speak up and be more assertive to communicate more effectively.</w:t>
      </w:r>
      <w:r w:rsidR="00CF6101">
        <w:t xml:space="preserve"> </w:t>
      </w:r>
      <w:r w:rsidRPr="00616162">
        <w:t>Based on these findings, I then devised a</w:t>
      </w:r>
      <w:r>
        <w:t xml:space="preserve"> </w:t>
      </w:r>
      <w:r w:rsidRPr="00616162">
        <w:t>PDP</w:t>
      </w:r>
      <w:r w:rsidR="00E832F1">
        <w:t xml:space="preserve"> (please see appendix </w:t>
      </w:r>
      <w:r w:rsidR="00E61FA1">
        <w:t xml:space="preserve">A) </w:t>
      </w:r>
      <w:r w:rsidR="00E61FA1" w:rsidRPr="00616162">
        <w:t>to</w:t>
      </w:r>
      <w:r w:rsidRPr="00616162">
        <w:t xml:space="preserve"> help me build on my strengths and work on any weaknesses, supporting my growth as an effective communicator in the workplace.</w:t>
      </w:r>
    </w:p>
    <w:p w14:paraId="69771FBB" w14:textId="77777777" w:rsidR="00212B4C" w:rsidRDefault="00212B4C"/>
    <w:p w14:paraId="39AB400F" w14:textId="77777777" w:rsidR="00E61FA1" w:rsidRDefault="00E61FA1" w:rsidP="00E61FA1"/>
    <w:p w14:paraId="79C53F49" w14:textId="77777777" w:rsidR="00E61FA1" w:rsidRDefault="00E61FA1" w:rsidP="00E61FA1"/>
    <w:p w14:paraId="71853201" w14:textId="77777777" w:rsidR="00212B4C" w:rsidRDefault="00212B4C" w:rsidP="00E61FA1">
      <w:pPr>
        <w:ind w:firstLine="720"/>
      </w:pPr>
    </w:p>
    <w:p w14:paraId="4EF499FA" w14:textId="77777777" w:rsidR="00CD64EA" w:rsidRDefault="00CD64EA" w:rsidP="00CD64EA">
      <w:pPr>
        <w:rPr>
          <w:rFonts w:ascii="Arial" w:hAnsi="Arial" w:cs="Arial"/>
          <w:sz w:val="20"/>
          <w:szCs w:val="20"/>
        </w:rPr>
      </w:pPr>
      <w:bookmarkStart w:id="14" w:name="_32hioqz" w:colFirst="0" w:colLast="0"/>
      <w:bookmarkStart w:id="15" w:name="_1hmsyys" w:colFirst="0" w:colLast="0"/>
      <w:bookmarkEnd w:id="14"/>
      <w:bookmarkEnd w:id="15"/>
    </w:p>
    <w:p w14:paraId="71A8B487" w14:textId="77777777" w:rsidR="00212B4C" w:rsidRDefault="00212B4C" w:rsidP="00CD64EA">
      <w:pPr>
        <w:rPr>
          <w:rFonts w:ascii="Arial" w:hAnsi="Arial" w:cs="Arial"/>
          <w:sz w:val="20"/>
          <w:szCs w:val="20"/>
        </w:rPr>
      </w:pPr>
    </w:p>
    <w:p w14:paraId="0DB1BD93" w14:textId="77777777" w:rsidR="00212B4C" w:rsidRDefault="00212B4C" w:rsidP="00CD64EA">
      <w:pPr>
        <w:rPr>
          <w:rFonts w:ascii="Arial" w:hAnsi="Arial" w:cs="Arial"/>
          <w:sz w:val="20"/>
          <w:szCs w:val="20"/>
        </w:rPr>
      </w:pPr>
    </w:p>
    <w:p w14:paraId="185C58FC" w14:textId="77777777" w:rsidR="00212B4C" w:rsidRDefault="00212B4C" w:rsidP="00CD64EA">
      <w:pPr>
        <w:rPr>
          <w:rFonts w:ascii="Arial" w:hAnsi="Arial" w:cs="Arial"/>
          <w:sz w:val="20"/>
          <w:szCs w:val="20"/>
        </w:rPr>
      </w:pPr>
    </w:p>
    <w:p w14:paraId="71D07077" w14:textId="77777777" w:rsidR="00212B4C" w:rsidRDefault="00212B4C" w:rsidP="00CD64EA">
      <w:pPr>
        <w:rPr>
          <w:rFonts w:ascii="Arial" w:hAnsi="Arial" w:cs="Arial"/>
          <w:sz w:val="20"/>
          <w:szCs w:val="20"/>
        </w:rPr>
      </w:pPr>
    </w:p>
    <w:p w14:paraId="58B40028" w14:textId="77777777" w:rsidR="00212B4C" w:rsidRDefault="00212B4C" w:rsidP="00CD64EA">
      <w:pPr>
        <w:rPr>
          <w:rFonts w:ascii="Arial" w:hAnsi="Arial" w:cs="Arial"/>
          <w:sz w:val="20"/>
          <w:szCs w:val="20"/>
        </w:rPr>
      </w:pPr>
    </w:p>
    <w:p w14:paraId="46D8E05D" w14:textId="77777777" w:rsidR="00212B4C" w:rsidRDefault="00212B4C" w:rsidP="00CD64EA">
      <w:pPr>
        <w:rPr>
          <w:rFonts w:ascii="Arial" w:hAnsi="Arial" w:cs="Arial"/>
          <w:sz w:val="20"/>
          <w:szCs w:val="20"/>
        </w:rPr>
      </w:pPr>
    </w:p>
    <w:p w14:paraId="4C40C694" w14:textId="77777777" w:rsidR="00212B4C" w:rsidRDefault="00212B4C" w:rsidP="00CD64EA">
      <w:pPr>
        <w:rPr>
          <w:rFonts w:ascii="Arial" w:hAnsi="Arial" w:cs="Arial"/>
          <w:sz w:val="20"/>
          <w:szCs w:val="20"/>
        </w:rPr>
      </w:pPr>
    </w:p>
    <w:p w14:paraId="17D3CBBF" w14:textId="77777777" w:rsidR="00212B4C" w:rsidRDefault="00212B4C" w:rsidP="00CD64EA">
      <w:pPr>
        <w:rPr>
          <w:rFonts w:ascii="Arial" w:hAnsi="Arial" w:cs="Arial"/>
          <w:sz w:val="20"/>
          <w:szCs w:val="20"/>
        </w:rPr>
      </w:pPr>
    </w:p>
    <w:p w14:paraId="24B9839C" w14:textId="77777777" w:rsidR="00212B4C" w:rsidRDefault="00212B4C" w:rsidP="00CD64EA">
      <w:pPr>
        <w:rPr>
          <w:rFonts w:ascii="Arial" w:hAnsi="Arial" w:cs="Arial"/>
          <w:sz w:val="20"/>
          <w:szCs w:val="20"/>
        </w:rPr>
      </w:pPr>
    </w:p>
    <w:p w14:paraId="5FE2A4A8" w14:textId="77777777" w:rsidR="00212B4C" w:rsidRDefault="00212B4C" w:rsidP="00CD64EA">
      <w:pPr>
        <w:rPr>
          <w:rFonts w:ascii="Arial" w:hAnsi="Arial" w:cs="Arial"/>
          <w:sz w:val="20"/>
          <w:szCs w:val="20"/>
        </w:rPr>
      </w:pPr>
    </w:p>
    <w:p w14:paraId="18980444" w14:textId="77777777" w:rsidR="00212B4C" w:rsidRDefault="00212B4C" w:rsidP="00CD64EA">
      <w:pPr>
        <w:rPr>
          <w:rFonts w:ascii="Arial" w:hAnsi="Arial" w:cs="Arial"/>
          <w:sz w:val="20"/>
          <w:szCs w:val="20"/>
        </w:rPr>
      </w:pPr>
    </w:p>
    <w:p w14:paraId="62E13C76" w14:textId="77777777" w:rsidR="00212B4C" w:rsidRPr="00DA512F" w:rsidRDefault="00212B4C" w:rsidP="00CD64EA">
      <w:pPr>
        <w:rPr>
          <w:rFonts w:ascii="Arial" w:hAnsi="Arial" w:cs="Arial"/>
          <w:sz w:val="20"/>
          <w:szCs w:val="20"/>
        </w:rPr>
      </w:pPr>
    </w:p>
    <w:p w14:paraId="309B9B8E" w14:textId="77777777" w:rsidR="00CD64EA" w:rsidRDefault="00CD64EA" w:rsidP="00CD64EA"/>
    <w:p w14:paraId="461BC4A5" w14:textId="77777777" w:rsidR="00FE525D" w:rsidRDefault="00FE525D" w:rsidP="006E47B2">
      <w:pPr>
        <w:pStyle w:val="Heading1"/>
      </w:pPr>
    </w:p>
    <w:p w14:paraId="5D5F7D7B" w14:textId="055C6F05" w:rsidR="006E47B2" w:rsidRPr="002931D7" w:rsidRDefault="006E47B2" w:rsidP="006E47B2">
      <w:pPr>
        <w:pStyle w:val="Heading1"/>
      </w:pPr>
      <w:bookmarkStart w:id="16" w:name="_Toc199616140"/>
      <w:r>
        <w:t>Conclusion</w:t>
      </w:r>
      <w:bookmarkEnd w:id="16"/>
    </w:p>
    <w:p w14:paraId="4CA766E5" w14:textId="32211D90" w:rsidR="00FE525D" w:rsidRPr="00FE525D" w:rsidRDefault="00FE525D" w:rsidP="00FE525D">
      <w:r>
        <w:t>I</w:t>
      </w:r>
      <w:r w:rsidRPr="00FE525D">
        <w:t xml:space="preserve">n conclusion, this assignment has </w:t>
      </w:r>
      <w:r w:rsidRPr="00FE525D">
        <w:t>studied</w:t>
      </w:r>
      <w:r w:rsidRPr="00FE525D">
        <w:t xml:space="preserve"> the key aspects of communication and motivation within the workplace. By </w:t>
      </w:r>
      <w:r>
        <w:t>studying</w:t>
      </w:r>
      <w:r w:rsidRPr="00FE525D">
        <w:t xml:space="preserve"> both formal and informal communication methods, I have gained a deeper understanding of how information flows and how it influences team dynamics. The analysis of communication theories by Shannon and Weaver, Berlo, Schramm, and the communication cycle provided valuable insights into how messages are transmitted and interpreted, along with the potential barriers that may arise.</w:t>
      </w:r>
    </w:p>
    <w:p w14:paraId="4D234D69" w14:textId="30A5FD7A" w:rsidR="00FE525D" w:rsidRPr="00FE525D" w:rsidRDefault="00FE525D" w:rsidP="00FE525D">
      <w:r>
        <w:t>T</w:t>
      </w:r>
      <w:r w:rsidRPr="00FE525D">
        <w:t xml:space="preserve">he </w:t>
      </w:r>
      <w:r>
        <w:t xml:space="preserve">evaluation of the </w:t>
      </w:r>
      <w:r w:rsidRPr="00FE525D">
        <w:t xml:space="preserve">motivational theories by Maslow, McClelland, Herzberg, and McGregor's Theory X and Y highlighted the </w:t>
      </w:r>
      <w:r>
        <w:t>different</w:t>
      </w:r>
      <w:r w:rsidRPr="00FE525D">
        <w:t xml:space="preserve"> factors that </w:t>
      </w:r>
      <w:r>
        <w:t>impact</w:t>
      </w:r>
      <w:r w:rsidRPr="00FE525D">
        <w:t xml:space="preserve"> employee engagement and performance. Each theory </w:t>
      </w:r>
      <w:r w:rsidRPr="00FE525D">
        <w:t>displays</w:t>
      </w:r>
      <w:r w:rsidRPr="00FE525D">
        <w:t xml:space="preserve"> unique strengths and limitations, underlining the importance of adapting approaches based on individual and organisational needs.</w:t>
      </w:r>
    </w:p>
    <w:p w14:paraId="5E5D9666" w14:textId="77777777" w:rsidR="00FE525D" w:rsidRPr="00FE525D" w:rsidRDefault="00FE525D" w:rsidP="00FE525D">
      <w:r w:rsidRPr="00FE525D">
        <w:t>The self-assessment questionnaire helped me reflect on my own communication style, identifying strengths and areas for development. Based on this, I created a Personal Development Plan (PDP) to enhance my effectiveness as a communicator and motivator in the workplace.</w:t>
      </w:r>
    </w:p>
    <w:p w14:paraId="475FBE6A" w14:textId="77777777" w:rsidR="00FE525D" w:rsidRPr="00FE525D" w:rsidRDefault="00FE525D" w:rsidP="00FE525D">
      <w:r w:rsidRPr="00FE525D">
        <w:t>Overall, this assignment has strengthened my understanding of how effective communication and motivation contribute to organisational success and personal growth.</w:t>
      </w:r>
    </w:p>
    <w:p w14:paraId="275A7FCB" w14:textId="77777777" w:rsidR="004D31D6" w:rsidRDefault="004D31D6" w:rsidP="002931D7"/>
    <w:p w14:paraId="26234EFF" w14:textId="77777777" w:rsidR="007E491D" w:rsidRDefault="007E491D" w:rsidP="00BF2533"/>
    <w:p w14:paraId="7EA72D29" w14:textId="77777777" w:rsidR="006E47B2" w:rsidRDefault="006E47B2" w:rsidP="00BF2533"/>
    <w:p w14:paraId="0865DD57" w14:textId="77777777" w:rsidR="00914A6C" w:rsidRDefault="00914A6C" w:rsidP="00357575">
      <w:pPr>
        <w:pStyle w:val="NoSpacing"/>
      </w:pPr>
    </w:p>
    <w:p w14:paraId="73B52FA5" w14:textId="77777777" w:rsidR="00914A6C" w:rsidRDefault="00914A6C" w:rsidP="00BF2533"/>
    <w:p w14:paraId="3D7189B8" w14:textId="77777777" w:rsidR="00033D2C" w:rsidRDefault="00033D2C" w:rsidP="00BF2533"/>
    <w:p w14:paraId="3DEBDD72" w14:textId="77777777" w:rsidR="00033D2C" w:rsidRDefault="00033D2C" w:rsidP="00BF2533"/>
    <w:p w14:paraId="4192B049" w14:textId="77777777" w:rsidR="00033D2C" w:rsidRDefault="00033D2C" w:rsidP="00BF2533"/>
    <w:p w14:paraId="188A4A73" w14:textId="77777777" w:rsidR="00033D2C" w:rsidRDefault="00033D2C" w:rsidP="00BF2533"/>
    <w:p w14:paraId="7F3B85DC" w14:textId="77777777" w:rsidR="00033D2C" w:rsidRDefault="00033D2C" w:rsidP="00BF2533"/>
    <w:p w14:paraId="58B27E8F" w14:textId="77777777" w:rsidR="00033D2C" w:rsidRDefault="00033D2C" w:rsidP="00BF2533"/>
    <w:p w14:paraId="479E6D46" w14:textId="77777777" w:rsidR="00033D2C" w:rsidRDefault="00033D2C" w:rsidP="00BF2533"/>
    <w:p w14:paraId="07110200" w14:textId="77777777" w:rsidR="00033D2C" w:rsidRDefault="00033D2C" w:rsidP="00BF2533"/>
    <w:p w14:paraId="1703E0CB" w14:textId="77777777" w:rsidR="006F42CF" w:rsidRDefault="006F42CF" w:rsidP="00BF2533"/>
    <w:p w14:paraId="6DDE89B9" w14:textId="77777777" w:rsidR="006F42CF" w:rsidRDefault="006F42CF" w:rsidP="00BF2533"/>
    <w:p w14:paraId="165C6786" w14:textId="77777777" w:rsidR="006F42CF" w:rsidRDefault="006F42CF" w:rsidP="00BF2533"/>
    <w:p w14:paraId="4959338D" w14:textId="77777777" w:rsidR="006F42CF" w:rsidRPr="00BF2533" w:rsidRDefault="006F42CF" w:rsidP="00BF2533"/>
    <w:p w14:paraId="230D4DF1" w14:textId="025C838D" w:rsidR="00EB783A" w:rsidRDefault="008312FD" w:rsidP="00EB783A">
      <w:pPr>
        <w:pStyle w:val="Heading1"/>
      </w:pPr>
      <w:bookmarkStart w:id="17" w:name="_Toc199616141"/>
      <w:r>
        <w:t>References</w:t>
      </w:r>
      <w:bookmarkStart w:id="18" w:name="_Hlk188783570"/>
      <w:bookmarkEnd w:id="17"/>
    </w:p>
    <w:p w14:paraId="6099BFD2" w14:textId="77777777" w:rsidR="00EB783A" w:rsidRPr="00EB783A" w:rsidRDefault="00EB783A" w:rsidP="00EB783A"/>
    <w:p w14:paraId="5073E620" w14:textId="77777777" w:rsidR="00EB783A" w:rsidRPr="00EB783A" w:rsidRDefault="00EB783A" w:rsidP="00EB783A">
      <w:pPr>
        <w:ind w:firstLine="720"/>
      </w:pPr>
      <w:r w:rsidRPr="00EB783A">
        <w:rPr>
          <w:i/>
          <w:iCs/>
        </w:rPr>
        <w:t>BERLO’S SMCR MODEL OF COMMUNICATION</w:t>
      </w:r>
      <w:r w:rsidRPr="00EB783A">
        <w:t>. (2010, January 23). Communication Theory. https://www.communicationtheory.org/berlos-smcr-model-of-communication/</w:t>
      </w:r>
    </w:p>
    <w:p w14:paraId="09502FB9" w14:textId="77777777" w:rsidR="00EB783A" w:rsidRPr="00EB783A" w:rsidRDefault="00EB783A" w:rsidP="00EB783A">
      <w:pPr>
        <w:ind w:firstLine="720"/>
      </w:pPr>
      <w:r w:rsidRPr="00EB783A">
        <w:t xml:space="preserve">Das, B. (2024a, February 2). </w:t>
      </w:r>
      <w:r w:rsidRPr="00EB783A">
        <w:rPr>
          <w:i/>
          <w:iCs/>
        </w:rPr>
        <w:t>Shannon-Weaver Model of Communication: Advantages &amp; Disadvantages</w:t>
      </w:r>
      <w:r w:rsidRPr="00EB783A">
        <w:t>. StudyMassCom.com. https://studymasscom.com/communication/shannon-weaver-model-of-communication-advantages-disadvantages/#structured-framework</w:t>
      </w:r>
    </w:p>
    <w:p w14:paraId="6443745E" w14:textId="77777777" w:rsidR="00EB783A" w:rsidRPr="00EB783A" w:rsidRDefault="00EB783A" w:rsidP="00EB783A">
      <w:pPr>
        <w:ind w:firstLine="720"/>
      </w:pPr>
      <w:r w:rsidRPr="00EB783A">
        <w:t xml:space="preserve">Das, B. (2024b, February 5). </w:t>
      </w:r>
      <w:r w:rsidRPr="00EB783A">
        <w:rPr>
          <w:i/>
          <w:iCs/>
        </w:rPr>
        <w:t>Wilbur Schramm’s Model of Communication: Advantages &amp; Disadvantages</w:t>
      </w:r>
      <w:r w:rsidRPr="00EB783A">
        <w:t>. StudyMassCom.com. https://studymasscom.com/communication/wilbur-schramm-model-of-communication-advantages-disadvantages/</w:t>
      </w:r>
    </w:p>
    <w:p w14:paraId="0AD421C7" w14:textId="77777777" w:rsidR="00EB783A" w:rsidRPr="00EB783A" w:rsidRDefault="00EB783A" w:rsidP="00EB783A">
      <w:pPr>
        <w:ind w:firstLine="720"/>
      </w:pPr>
      <w:r w:rsidRPr="00EB783A">
        <w:t xml:space="preserve">Drew, C. (2023, February 17). </w:t>
      </w:r>
      <w:r w:rsidRPr="00EB783A">
        <w:rPr>
          <w:i/>
          <w:iCs/>
        </w:rPr>
        <w:t>Shannon Weaver Model of Communication - 7 Key Concepts</w:t>
      </w:r>
      <w:r w:rsidRPr="00EB783A">
        <w:t>. Helpful Professor. https://helpfulprofessor.com/shannon-weaver-model/</w:t>
      </w:r>
    </w:p>
    <w:p w14:paraId="07208ACA" w14:textId="77777777" w:rsidR="00EB783A" w:rsidRPr="00EB783A" w:rsidRDefault="00EB783A" w:rsidP="00EB783A">
      <w:pPr>
        <w:ind w:firstLine="720"/>
      </w:pPr>
      <w:r w:rsidRPr="00EB783A">
        <w:t xml:space="preserve">Hai, J. (2025, May 16). </w:t>
      </w:r>
      <w:r w:rsidRPr="00EB783A">
        <w:rPr>
          <w:i/>
          <w:iCs/>
        </w:rPr>
        <w:t>Communication Cycle: Elements, Components and Process Explained</w:t>
      </w:r>
      <w:r w:rsidRPr="00EB783A">
        <w:t>. Job Hai. https://www.jobhai.com/blog/learning/communication-cycle-meaning-and-process#:~:text=The%20communication%20cycle%20is%20a%20process%20that%20involves,as%20the%20sender%2C%20message%2C%20channel%2C%20receiver%20and%20feedback.</w:t>
      </w:r>
    </w:p>
    <w:p w14:paraId="06792367" w14:textId="77777777" w:rsidR="00EB783A" w:rsidRPr="00EB783A" w:rsidRDefault="00EB783A" w:rsidP="00EB783A">
      <w:pPr>
        <w:ind w:firstLine="720"/>
      </w:pPr>
      <w:r w:rsidRPr="00EB783A">
        <w:t xml:space="preserve">Janse, B. (2024, May 14). </w:t>
      </w:r>
      <w:r w:rsidRPr="00EB783A">
        <w:rPr>
          <w:i/>
          <w:iCs/>
        </w:rPr>
        <w:t>David Berlo’s SMCR Model of Communication explained</w:t>
      </w:r>
      <w:r w:rsidRPr="00EB783A">
        <w:t xml:space="preserve">. </w:t>
      </w:r>
      <w:proofErr w:type="spellStart"/>
      <w:r w:rsidRPr="00EB783A">
        <w:t>Toolshero</w:t>
      </w:r>
      <w:proofErr w:type="spellEnd"/>
      <w:r w:rsidRPr="00EB783A">
        <w:t>. https://www.toolshero.com/communication-methods/berlos-smcr-model-of-communication/</w:t>
      </w:r>
    </w:p>
    <w:p w14:paraId="704FECD9" w14:textId="77777777" w:rsidR="00EB783A" w:rsidRPr="00EB783A" w:rsidRDefault="00EB783A" w:rsidP="00EB783A">
      <w:pPr>
        <w:ind w:firstLine="720"/>
      </w:pPr>
      <w:r w:rsidRPr="00EB783A">
        <w:t xml:space="preserve">JWU. (2024, October 18). </w:t>
      </w:r>
      <w:r w:rsidRPr="00EB783A">
        <w:rPr>
          <w:i/>
          <w:iCs/>
        </w:rPr>
        <w:t>Why is Employee Motivation Important in the Workplace? | JWU Online</w:t>
      </w:r>
      <w:r w:rsidRPr="00EB783A">
        <w:t>. JWU Online. https://online.jwu.edu/blog/why-is-employee-motivation-important-in-the-workplace/</w:t>
      </w:r>
    </w:p>
    <w:p w14:paraId="453E3725" w14:textId="77777777" w:rsidR="00EB783A" w:rsidRPr="00EB783A" w:rsidRDefault="00EB783A" w:rsidP="00EB783A">
      <w:pPr>
        <w:ind w:firstLine="720"/>
      </w:pPr>
      <w:r w:rsidRPr="00EB783A">
        <w:t xml:space="preserve">MacLachlan, S. (2014, October 10). </w:t>
      </w:r>
      <w:r w:rsidRPr="00EB783A">
        <w:rPr>
          <w:i/>
          <w:iCs/>
        </w:rPr>
        <w:t xml:space="preserve">Collaborative Negotiation – 6 Important Reminders About This Win-Win Approach | </w:t>
      </w:r>
      <w:proofErr w:type="spellStart"/>
      <w:r w:rsidRPr="00EB783A">
        <w:rPr>
          <w:i/>
          <w:iCs/>
        </w:rPr>
        <w:t>ThoughtExchange</w:t>
      </w:r>
      <w:proofErr w:type="spellEnd"/>
      <w:r w:rsidRPr="00EB783A">
        <w:t xml:space="preserve">. </w:t>
      </w:r>
      <w:proofErr w:type="spellStart"/>
      <w:r w:rsidRPr="00EB783A">
        <w:t>ThoughtExchange</w:t>
      </w:r>
      <w:proofErr w:type="spellEnd"/>
      <w:r w:rsidRPr="00EB783A">
        <w:t>. https://thoughtexchange.com/blog/collaborative-negotiation-6-important-reminders-about-this-win-win-approach/</w:t>
      </w:r>
    </w:p>
    <w:p w14:paraId="7ED65915" w14:textId="77777777" w:rsidR="00EB783A" w:rsidRPr="00EB783A" w:rsidRDefault="00EB783A" w:rsidP="00EB783A">
      <w:pPr>
        <w:ind w:firstLine="720"/>
      </w:pPr>
      <w:r w:rsidRPr="00EB783A">
        <w:t xml:space="preserve">Sen, J. (2024, September 27). </w:t>
      </w:r>
      <w:r w:rsidRPr="00EB783A">
        <w:rPr>
          <w:i/>
          <w:iCs/>
        </w:rPr>
        <w:t>Types of Communication Styles | Passive Communication</w:t>
      </w:r>
      <w:r w:rsidRPr="00EB783A">
        <w:t>. PREZENTIUM. https://prezentium.com/passive-communication/</w:t>
      </w:r>
    </w:p>
    <w:p w14:paraId="0024883F" w14:textId="77777777" w:rsidR="00EB783A" w:rsidRPr="00EB783A" w:rsidRDefault="00EB783A" w:rsidP="00EB783A">
      <w:pPr>
        <w:ind w:firstLine="720"/>
      </w:pPr>
      <w:r w:rsidRPr="00EB783A">
        <w:t xml:space="preserve">to, C. (2022, October 26). </w:t>
      </w:r>
      <w:r w:rsidRPr="00EB783A">
        <w:rPr>
          <w:i/>
          <w:iCs/>
        </w:rPr>
        <w:t>interaction model of communication</w:t>
      </w:r>
      <w:r w:rsidRPr="00EB783A">
        <w:t>. Wikipedia.org; Wikimedia Foundation, Inc. https://en.wikipedia.org/wiki/Schramm%27s_model_of_communication</w:t>
      </w:r>
    </w:p>
    <w:p w14:paraId="148B980E" w14:textId="77777777" w:rsidR="00EB783A" w:rsidRPr="00EB783A" w:rsidRDefault="00EB783A" w:rsidP="00EB783A">
      <w:pPr>
        <w:ind w:firstLine="720"/>
      </w:pPr>
      <w:proofErr w:type="spellStart"/>
      <w:r w:rsidRPr="00EB783A">
        <w:t>valentozer</w:t>
      </w:r>
      <w:proofErr w:type="spellEnd"/>
      <w:r w:rsidRPr="00EB783A">
        <w:t xml:space="preserve">. (2025, May 25). </w:t>
      </w:r>
      <w:r w:rsidRPr="00EB783A">
        <w:rPr>
          <w:i/>
          <w:iCs/>
        </w:rPr>
        <w:t>Examples of Formal Communication in the Workplace</w:t>
      </w:r>
      <w:r w:rsidRPr="00EB783A">
        <w:t>. Examples Of. https://examples-of.net/formal-communication/</w:t>
      </w:r>
    </w:p>
    <w:p w14:paraId="7D986125" w14:textId="77777777" w:rsidR="00BD6F58" w:rsidRPr="00EB783A" w:rsidRDefault="00BD6F58" w:rsidP="00BD6F58">
      <w:pPr>
        <w:ind w:firstLine="720"/>
      </w:pPr>
    </w:p>
    <w:p w14:paraId="4939E1F2" w14:textId="77777777" w:rsidR="00BD6F58" w:rsidRDefault="00BD6F58" w:rsidP="000E6D1B"/>
    <w:p w14:paraId="47760CA4" w14:textId="77777777" w:rsidR="00BD6F58" w:rsidRDefault="00BD6F58" w:rsidP="00BD6F58">
      <w:pPr>
        <w:ind w:firstLine="720"/>
      </w:pPr>
    </w:p>
    <w:p w14:paraId="3A2EAFAF" w14:textId="77777777" w:rsidR="00BD6F58" w:rsidRDefault="00BD6F58" w:rsidP="00BD6F58">
      <w:pPr>
        <w:ind w:firstLine="720"/>
      </w:pPr>
    </w:p>
    <w:p w14:paraId="1369A8A6" w14:textId="77777777" w:rsidR="00BD6F58" w:rsidRDefault="00BD6F58" w:rsidP="00BD6F58">
      <w:pPr>
        <w:ind w:firstLine="720"/>
      </w:pPr>
    </w:p>
    <w:p w14:paraId="26DD2177" w14:textId="54D451C5" w:rsidR="00583709" w:rsidRDefault="00DE4F52" w:rsidP="006C5601">
      <w:pPr>
        <w:pStyle w:val="Heading1"/>
      </w:pPr>
      <w:bookmarkStart w:id="19" w:name="_Toc199616142"/>
      <w:r>
        <w:t xml:space="preserve">Appendix </w:t>
      </w:r>
      <w:r w:rsidR="006C5601">
        <w:t>A</w:t>
      </w:r>
      <w:bookmarkStart w:id="20" w:name="_Toc180750070"/>
      <w:bookmarkEnd w:id="18"/>
      <w:bookmarkEnd w:id="19"/>
      <w:r w:rsidR="008312FD">
        <w:t xml:space="preserve"> </w:t>
      </w:r>
      <w:bookmarkEnd w:id="20"/>
    </w:p>
    <w:p w14:paraId="5F4E854E" w14:textId="22627009" w:rsidR="00BF2533" w:rsidRPr="00EE2C53" w:rsidRDefault="00EE2C53">
      <w:pPr>
        <w:rPr>
          <w:b/>
          <w:bCs/>
          <w:u w:val="single"/>
        </w:rPr>
      </w:pPr>
      <w:r w:rsidRPr="00EE2C53">
        <w:rPr>
          <w:b/>
          <w:bCs/>
          <w:u w:val="single"/>
        </w:rPr>
        <w:t>Personal Development Plan (PDP)</w:t>
      </w:r>
    </w:p>
    <w:tbl>
      <w:tblPr>
        <w:tblStyle w:val="TableGrid"/>
        <w:tblW w:w="11616" w:type="dxa"/>
        <w:tblInd w:w="-1139" w:type="dxa"/>
        <w:tblLayout w:type="fixed"/>
        <w:tblLook w:val="04A0" w:firstRow="1" w:lastRow="0" w:firstColumn="1" w:lastColumn="0" w:noHBand="0" w:noVBand="1"/>
      </w:tblPr>
      <w:tblGrid>
        <w:gridCol w:w="2126"/>
        <w:gridCol w:w="2127"/>
        <w:gridCol w:w="2268"/>
        <w:gridCol w:w="3260"/>
        <w:gridCol w:w="1835"/>
      </w:tblGrid>
      <w:tr w:rsidR="00EE2C53" w14:paraId="41B41C3B" w14:textId="77777777" w:rsidTr="00EE2C53">
        <w:tc>
          <w:tcPr>
            <w:tcW w:w="2126" w:type="dxa"/>
            <w:shd w:val="clear" w:color="auto" w:fill="FDE9D9" w:themeFill="accent6" w:themeFillTint="33"/>
          </w:tcPr>
          <w:p w14:paraId="487A6EDB" w14:textId="13E5DFFE" w:rsidR="00EE2C53" w:rsidRPr="006E47B2" w:rsidRDefault="00EE2C53" w:rsidP="00315379">
            <w:pPr>
              <w:jc w:val="center"/>
              <w:rPr>
                <w:b/>
                <w:bCs/>
              </w:rPr>
            </w:pPr>
            <w:r>
              <w:rPr>
                <w:b/>
                <w:bCs/>
              </w:rPr>
              <w:t>Specific Goal</w:t>
            </w:r>
          </w:p>
        </w:tc>
        <w:tc>
          <w:tcPr>
            <w:tcW w:w="2127" w:type="dxa"/>
            <w:shd w:val="clear" w:color="auto" w:fill="FDE9D9" w:themeFill="accent6" w:themeFillTint="33"/>
          </w:tcPr>
          <w:p w14:paraId="1BFB933D" w14:textId="02120786" w:rsidR="00EE2C53" w:rsidRPr="006E47B2" w:rsidRDefault="00EE2C53" w:rsidP="00315379">
            <w:pPr>
              <w:jc w:val="center"/>
              <w:rPr>
                <w:b/>
                <w:bCs/>
              </w:rPr>
            </w:pPr>
            <w:r>
              <w:rPr>
                <w:b/>
                <w:bCs/>
              </w:rPr>
              <w:t>Specific Actions Required</w:t>
            </w:r>
          </w:p>
        </w:tc>
        <w:tc>
          <w:tcPr>
            <w:tcW w:w="2268" w:type="dxa"/>
            <w:shd w:val="clear" w:color="auto" w:fill="FDE9D9" w:themeFill="accent6" w:themeFillTint="33"/>
          </w:tcPr>
          <w:p w14:paraId="1D4C502C" w14:textId="269B04A2" w:rsidR="00EE2C53" w:rsidRPr="006E47B2" w:rsidRDefault="00EE2C53" w:rsidP="00156869">
            <w:pPr>
              <w:rPr>
                <w:b/>
                <w:bCs/>
              </w:rPr>
            </w:pPr>
            <w:r>
              <w:rPr>
                <w:b/>
                <w:bCs/>
              </w:rPr>
              <w:t>Specific Resources Required</w:t>
            </w:r>
          </w:p>
        </w:tc>
        <w:tc>
          <w:tcPr>
            <w:tcW w:w="3260" w:type="dxa"/>
            <w:shd w:val="clear" w:color="auto" w:fill="FDE9D9" w:themeFill="accent6" w:themeFillTint="33"/>
          </w:tcPr>
          <w:p w14:paraId="13AC66A1" w14:textId="500E195F" w:rsidR="00EE2C53" w:rsidRPr="006E47B2" w:rsidRDefault="00EE2C53" w:rsidP="00EC4774">
            <w:pPr>
              <w:rPr>
                <w:b/>
                <w:bCs/>
              </w:rPr>
            </w:pPr>
            <w:r>
              <w:rPr>
                <w:b/>
                <w:bCs/>
              </w:rPr>
              <w:t>How will I know its complete?</w:t>
            </w:r>
          </w:p>
        </w:tc>
        <w:tc>
          <w:tcPr>
            <w:tcW w:w="1835" w:type="dxa"/>
            <w:shd w:val="clear" w:color="auto" w:fill="FDE9D9" w:themeFill="accent6" w:themeFillTint="33"/>
          </w:tcPr>
          <w:p w14:paraId="23BB1FBD" w14:textId="7D3CB44A" w:rsidR="00EE2C53" w:rsidRDefault="00EE2C53" w:rsidP="009C08CB">
            <w:pPr>
              <w:rPr>
                <w:b/>
                <w:bCs/>
              </w:rPr>
            </w:pPr>
            <w:r>
              <w:rPr>
                <w:b/>
                <w:bCs/>
              </w:rPr>
              <w:t>Completion</w:t>
            </w:r>
          </w:p>
          <w:p w14:paraId="57E9DC45" w14:textId="4FD0182F" w:rsidR="00EE2C53" w:rsidRPr="006E47B2" w:rsidRDefault="00EE2C53" w:rsidP="009C08CB">
            <w:pPr>
              <w:rPr>
                <w:b/>
                <w:bCs/>
              </w:rPr>
            </w:pPr>
            <w:r>
              <w:rPr>
                <w:b/>
                <w:bCs/>
              </w:rPr>
              <w:t>Date</w:t>
            </w:r>
          </w:p>
        </w:tc>
      </w:tr>
      <w:tr w:rsidR="00EE2C53" w14:paraId="2A5E130D" w14:textId="77777777" w:rsidTr="00EE2C53">
        <w:tc>
          <w:tcPr>
            <w:tcW w:w="2126" w:type="dxa"/>
          </w:tcPr>
          <w:p w14:paraId="11D86EB7" w14:textId="298B5287" w:rsidR="00EE2C53" w:rsidRPr="00EE2C53" w:rsidRDefault="00EE2C53" w:rsidP="00404797">
            <w:r w:rsidRPr="00EE2C53">
              <w:t>Become more assertive at work.</w:t>
            </w:r>
          </w:p>
          <w:p w14:paraId="670EA483" w14:textId="1C78D0C9" w:rsidR="00EE2C53" w:rsidRPr="00EE2C53" w:rsidRDefault="00EE2C53" w:rsidP="00404797"/>
        </w:tc>
        <w:tc>
          <w:tcPr>
            <w:tcW w:w="2127" w:type="dxa"/>
          </w:tcPr>
          <w:p w14:paraId="37CA344B" w14:textId="574434BD" w:rsidR="00EE2C53" w:rsidRPr="00EE2C53" w:rsidRDefault="00EE2C53" w:rsidP="00315379">
            <w:r w:rsidRPr="00EE2C53">
              <w:t>Source an online course that suits my requirements</w:t>
            </w:r>
          </w:p>
        </w:tc>
        <w:tc>
          <w:tcPr>
            <w:tcW w:w="2268" w:type="dxa"/>
          </w:tcPr>
          <w:p w14:paraId="63450101" w14:textId="15CC4FF6" w:rsidR="00EE2C53" w:rsidRPr="00EE2C53" w:rsidRDefault="00EE2C53" w:rsidP="006C5601">
            <w:r w:rsidRPr="00EE2C53">
              <w:t>I will need a safe working space at home without distractions and a laptop.</w:t>
            </w:r>
          </w:p>
        </w:tc>
        <w:tc>
          <w:tcPr>
            <w:tcW w:w="3260" w:type="dxa"/>
          </w:tcPr>
          <w:p w14:paraId="69446272" w14:textId="53B755EB" w:rsidR="00EE2C53" w:rsidRPr="00EE2C53" w:rsidRDefault="00EE2C53" w:rsidP="002D068F">
            <w:pPr>
              <w:pStyle w:val="NoSpacing"/>
            </w:pPr>
            <w:r w:rsidRPr="00EE2C53">
              <w:t>I will complete the online course fully and be more confident to apply this in the workplace.</w:t>
            </w:r>
          </w:p>
        </w:tc>
        <w:tc>
          <w:tcPr>
            <w:tcW w:w="1835" w:type="dxa"/>
          </w:tcPr>
          <w:p w14:paraId="7F819C82" w14:textId="5D52DF90" w:rsidR="00EE2C53" w:rsidRPr="004E6D84" w:rsidRDefault="00EE2C53" w:rsidP="00315379">
            <w:r w:rsidRPr="004E6D84">
              <w:t>July 2025</w:t>
            </w:r>
          </w:p>
        </w:tc>
      </w:tr>
      <w:tr w:rsidR="00EE2C53" w14:paraId="7FA06C1F" w14:textId="77777777" w:rsidTr="00EE2C53">
        <w:tc>
          <w:tcPr>
            <w:tcW w:w="2126" w:type="dxa"/>
          </w:tcPr>
          <w:p w14:paraId="6CC5E971" w14:textId="45AC7FEA" w:rsidR="00EE2C53" w:rsidRPr="00EE2C53" w:rsidRDefault="00EE2C53" w:rsidP="00404797">
            <w:r w:rsidRPr="00EE2C53">
              <w:t>To apply my assertiveness when communicating my ideas at work.</w:t>
            </w:r>
          </w:p>
        </w:tc>
        <w:tc>
          <w:tcPr>
            <w:tcW w:w="2127" w:type="dxa"/>
          </w:tcPr>
          <w:p w14:paraId="7F997395" w14:textId="7F70EF42" w:rsidR="00EE2C53" w:rsidRPr="00EE2C53" w:rsidRDefault="00EE2C53" w:rsidP="00404797">
            <w:r w:rsidRPr="00EE2C53">
              <w:t>Practice an assertive communication technique with a colleague following my training course.</w:t>
            </w:r>
          </w:p>
        </w:tc>
        <w:tc>
          <w:tcPr>
            <w:tcW w:w="2268" w:type="dxa"/>
          </w:tcPr>
          <w:p w14:paraId="3CF40BBF" w14:textId="2DA391AB" w:rsidR="00EE2C53" w:rsidRPr="00EE2C53" w:rsidRDefault="00EE2C53" w:rsidP="00404797">
            <w:r w:rsidRPr="00EE2C53">
              <w:t>I will require time and colleagues to help me practice.</w:t>
            </w:r>
          </w:p>
        </w:tc>
        <w:tc>
          <w:tcPr>
            <w:tcW w:w="3260" w:type="dxa"/>
          </w:tcPr>
          <w:p w14:paraId="79737886" w14:textId="77181F3D" w:rsidR="00EE2C53" w:rsidRPr="00EE2C53" w:rsidRDefault="00EE2C53" w:rsidP="00404797">
            <w:r w:rsidRPr="00EE2C53">
              <w:t>I will be able to voice my concerns to colleagues applying assertiveness when discussing my ideas.</w:t>
            </w:r>
          </w:p>
        </w:tc>
        <w:tc>
          <w:tcPr>
            <w:tcW w:w="1835" w:type="dxa"/>
          </w:tcPr>
          <w:p w14:paraId="5DE39A39" w14:textId="4B791499" w:rsidR="00EE2C53" w:rsidRPr="004E6D84" w:rsidRDefault="00EE2C53" w:rsidP="00404797">
            <w:r w:rsidRPr="004E6D84">
              <w:t>Sept</w:t>
            </w:r>
            <w:r>
              <w:t xml:space="preserve"> </w:t>
            </w:r>
            <w:r w:rsidRPr="004E6D84">
              <w:t>2025</w:t>
            </w:r>
          </w:p>
        </w:tc>
      </w:tr>
      <w:tr w:rsidR="00EE2C53" w14:paraId="05B87ADF" w14:textId="77777777" w:rsidTr="00EE2C53">
        <w:tc>
          <w:tcPr>
            <w:tcW w:w="2126" w:type="dxa"/>
          </w:tcPr>
          <w:p w14:paraId="1D26CA14" w14:textId="2B52F092" w:rsidR="00EE2C53" w:rsidRPr="00EE2C53" w:rsidRDefault="00EE2C53" w:rsidP="00404797">
            <w:r w:rsidRPr="00EE2C53">
              <w:t>Improve ability to say “no” without guilt and with assertiveness in work settings.</w:t>
            </w:r>
          </w:p>
        </w:tc>
        <w:tc>
          <w:tcPr>
            <w:tcW w:w="2127" w:type="dxa"/>
          </w:tcPr>
          <w:p w14:paraId="74231723" w14:textId="4556408E" w:rsidR="00EE2C53" w:rsidRPr="00EE2C53" w:rsidRDefault="00EE2C53" w:rsidP="00404797">
            <w:r w:rsidRPr="00EE2C53">
              <w:t>I will read up on assertiveness and how to apply it.</w:t>
            </w:r>
          </w:p>
        </w:tc>
        <w:tc>
          <w:tcPr>
            <w:tcW w:w="2268" w:type="dxa"/>
          </w:tcPr>
          <w:p w14:paraId="013B8A90" w14:textId="67278FD5" w:rsidR="00EE2C53" w:rsidRPr="00EE2C53" w:rsidRDefault="00EE2C53" w:rsidP="00404797">
            <w:pPr>
              <w:pStyle w:val="NoSpacing"/>
            </w:pPr>
            <w:r w:rsidRPr="00EE2C53">
              <w:t>I will purchase The Assertiveness Workbook by Randy J. Paterson</w:t>
            </w:r>
          </w:p>
        </w:tc>
        <w:tc>
          <w:tcPr>
            <w:tcW w:w="3260" w:type="dxa"/>
          </w:tcPr>
          <w:p w14:paraId="643F58B4" w14:textId="4B161D61" w:rsidR="00EE2C53" w:rsidRPr="00EE2C53" w:rsidRDefault="00EE2C53" w:rsidP="00404797">
            <w:r w:rsidRPr="00EE2C53">
              <w:t>I will successfully say “no” to at least one non-essential request each week.</w:t>
            </w:r>
          </w:p>
        </w:tc>
        <w:tc>
          <w:tcPr>
            <w:tcW w:w="1835" w:type="dxa"/>
          </w:tcPr>
          <w:p w14:paraId="6D3AD98A" w14:textId="15567F90" w:rsidR="00EE2C53" w:rsidRPr="004E6D84" w:rsidRDefault="00EE2C53" w:rsidP="00404797">
            <w:r w:rsidRPr="004E6D84">
              <w:t>Dec 2025</w:t>
            </w:r>
          </w:p>
        </w:tc>
      </w:tr>
      <w:tr w:rsidR="00EE2C53" w14:paraId="49191A5E" w14:textId="77777777" w:rsidTr="00EE2C53">
        <w:tc>
          <w:tcPr>
            <w:tcW w:w="2126" w:type="dxa"/>
          </w:tcPr>
          <w:p w14:paraId="4BFF3781" w14:textId="640AB454" w:rsidR="00EE2C53" w:rsidRPr="00EE2C53" w:rsidRDefault="00EE2C53" w:rsidP="00350824">
            <w:r w:rsidRPr="00EE2C53">
              <w:t>Build confidence when speaking in meetings.</w:t>
            </w:r>
            <w:r w:rsidRPr="00EE2C53">
              <w:t xml:space="preserve"> </w:t>
            </w:r>
          </w:p>
          <w:p w14:paraId="5C32D9EE" w14:textId="6FCC0CE8" w:rsidR="00EE2C53" w:rsidRPr="00EE2C53" w:rsidRDefault="00EE2C53" w:rsidP="00350824"/>
        </w:tc>
        <w:tc>
          <w:tcPr>
            <w:tcW w:w="2127" w:type="dxa"/>
          </w:tcPr>
          <w:p w14:paraId="25DF7001" w14:textId="38A953A1" w:rsidR="00EE2C53" w:rsidRPr="00EE2C53" w:rsidRDefault="00EE2C53" w:rsidP="00404797">
            <w:r w:rsidRPr="00EE2C53">
              <w:t xml:space="preserve"> Prepare talking points or questions before each meeting. Rehearse what I will say to feel more confident</w:t>
            </w:r>
          </w:p>
        </w:tc>
        <w:tc>
          <w:tcPr>
            <w:tcW w:w="2268" w:type="dxa"/>
          </w:tcPr>
          <w:p w14:paraId="07D8A976" w14:textId="3BC71FB3" w:rsidR="00EE2C53" w:rsidRPr="00EE2C53" w:rsidRDefault="00EE2C53" w:rsidP="00404797">
            <w:r w:rsidRPr="00EE2C53">
              <w:t>I will need to review the meeting agenda to be able to plan my talking points. Allocate time to do this.</w:t>
            </w:r>
          </w:p>
        </w:tc>
        <w:tc>
          <w:tcPr>
            <w:tcW w:w="3260" w:type="dxa"/>
          </w:tcPr>
          <w:p w14:paraId="1DE9D834" w14:textId="6EC2FD86" w:rsidR="00EE2C53" w:rsidRPr="00EE2C53" w:rsidRDefault="00EE2C53" w:rsidP="00404797">
            <w:r w:rsidRPr="00EE2C53">
              <w:t>I will speak once a month at the weekly meetings and log it in my journal. I will also seek feedback from my manager on how I represented myself at the meeting.</w:t>
            </w:r>
          </w:p>
        </w:tc>
        <w:tc>
          <w:tcPr>
            <w:tcW w:w="1835" w:type="dxa"/>
          </w:tcPr>
          <w:p w14:paraId="2F180F8B" w14:textId="04E3C4E9" w:rsidR="00EE2C53" w:rsidRPr="004E6D84" w:rsidRDefault="00EE2C53" w:rsidP="00404797">
            <w:r w:rsidRPr="004E6D84">
              <w:t>Dec 2025</w:t>
            </w:r>
          </w:p>
        </w:tc>
      </w:tr>
      <w:tr w:rsidR="00EE2C53" w14:paraId="16A852A3" w14:textId="77777777" w:rsidTr="00EE2C53">
        <w:tc>
          <w:tcPr>
            <w:tcW w:w="2126" w:type="dxa"/>
          </w:tcPr>
          <w:p w14:paraId="1B0B71E8" w14:textId="20420B29" w:rsidR="00EE2C53" w:rsidRPr="00EE2C53" w:rsidRDefault="00EE2C53" w:rsidP="004E6D84">
            <w:r w:rsidRPr="00EE2C53">
              <w:t>Improve body language to project confidence in conversations.</w:t>
            </w:r>
          </w:p>
        </w:tc>
        <w:tc>
          <w:tcPr>
            <w:tcW w:w="2127" w:type="dxa"/>
          </w:tcPr>
          <w:p w14:paraId="211D9D09" w14:textId="5B08423D" w:rsidR="00EE2C53" w:rsidRPr="00EE2C53" w:rsidRDefault="00EE2C53" w:rsidP="00404797">
            <w:r w:rsidRPr="00EE2C53">
              <w:t>Record myself speaking and review body language.</w:t>
            </w:r>
          </w:p>
        </w:tc>
        <w:tc>
          <w:tcPr>
            <w:tcW w:w="2268" w:type="dxa"/>
          </w:tcPr>
          <w:p w14:paraId="2E40AA20" w14:textId="79D3B689" w:rsidR="00EE2C53" w:rsidRPr="00EE2C53" w:rsidRDefault="00EE2C53" w:rsidP="009C08CB">
            <w:r w:rsidRPr="00EE2C53">
              <w:t>I will need my phone to record myself and do this in my personal time.</w:t>
            </w:r>
          </w:p>
          <w:p w14:paraId="081E2E40" w14:textId="77777777" w:rsidR="00EE2C53" w:rsidRPr="00EE2C53" w:rsidRDefault="00EE2C53" w:rsidP="00404797"/>
        </w:tc>
        <w:tc>
          <w:tcPr>
            <w:tcW w:w="3260" w:type="dxa"/>
          </w:tcPr>
          <w:p w14:paraId="17FBF149" w14:textId="5C42E672" w:rsidR="00EE2C53" w:rsidRPr="00EE2C53" w:rsidRDefault="00EE2C53" w:rsidP="00EE2C53">
            <w:r w:rsidRPr="00EE2C53">
              <w:t xml:space="preserve">I will notice improved comfort and consistency in my body </w:t>
            </w:r>
            <w:r w:rsidRPr="00EE2C53">
              <w:t>language during</w:t>
            </w:r>
            <w:r w:rsidRPr="00EE2C53">
              <w:t xml:space="preserve"> conversations. Feedback from others will confirm improvement.</w:t>
            </w:r>
          </w:p>
          <w:p w14:paraId="08E107C6" w14:textId="09583528" w:rsidR="00EE2C53" w:rsidRPr="00EE2C53" w:rsidRDefault="00EE2C53" w:rsidP="00404797"/>
        </w:tc>
        <w:tc>
          <w:tcPr>
            <w:tcW w:w="1835" w:type="dxa"/>
          </w:tcPr>
          <w:p w14:paraId="3BF3E516" w14:textId="419600E3" w:rsidR="00EE2C53" w:rsidRPr="004E6D84" w:rsidRDefault="00EE2C53" w:rsidP="00404797">
            <w:r>
              <w:t>Dec 2025</w:t>
            </w:r>
          </w:p>
        </w:tc>
      </w:tr>
    </w:tbl>
    <w:p w14:paraId="10D47D16" w14:textId="77777777" w:rsidR="00583709" w:rsidRDefault="00583709"/>
    <w:p w14:paraId="5973499F" w14:textId="1F6907C7" w:rsidR="000E32FE" w:rsidRPr="00C943D6" w:rsidRDefault="000E32FE">
      <w:pPr>
        <w:rPr>
          <w:rFonts w:ascii="Arial" w:hAnsi="Arial" w:cs="Arial"/>
          <w:b/>
          <w:bCs/>
          <w:color w:val="FF0000"/>
        </w:rPr>
      </w:pPr>
    </w:p>
    <w:p w14:paraId="74362410" w14:textId="317A8280" w:rsidR="000E32FE" w:rsidRPr="00BF2533" w:rsidRDefault="000E32FE" w:rsidP="000E32FE">
      <w:pPr>
        <w:pStyle w:val="Heading1"/>
      </w:pPr>
    </w:p>
    <w:p w14:paraId="59558785" w14:textId="77777777" w:rsidR="00BF2533" w:rsidRDefault="00BF2533">
      <w:pPr>
        <w:rPr>
          <w:color w:val="7030A0"/>
        </w:rPr>
      </w:pPr>
    </w:p>
    <w:p w14:paraId="599987DE" w14:textId="77777777" w:rsidR="00BF2533" w:rsidRPr="00BF2533" w:rsidRDefault="00BF2533">
      <w:pPr>
        <w:rPr>
          <w:color w:val="7030A0"/>
        </w:rPr>
      </w:pPr>
    </w:p>
    <w:p w14:paraId="42674598" w14:textId="77777777" w:rsidR="00BF2533" w:rsidRPr="00BF2533" w:rsidRDefault="00BF2533">
      <w:pPr>
        <w:rPr>
          <w:color w:val="7030A0"/>
        </w:rPr>
      </w:pPr>
    </w:p>
    <w:p w14:paraId="1D263889" w14:textId="77777777" w:rsidR="00BF2533" w:rsidRPr="00BF2533" w:rsidRDefault="00BF2533">
      <w:pPr>
        <w:rPr>
          <w:color w:val="7030A0"/>
        </w:rPr>
      </w:pPr>
    </w:p>
    <w:p w14:paraId="4073EC19" w14:textId="36DA813A" w:rsidR="00BF2533" w:rsidRDefault="00DE4F52" w:rsidP="00EE2C53">
      <w:pPr>
        <w:pStyle w:val="Heading2"/>
      </w:pPr>
      <w:bookmarkStart w:id="21" w:name="_Toc199616143"/>
      <w:r>
        <w:lastRenderedPageBreak/>
        <w:t>Appendix B</w:t>
      </w:r>
      <w:bookmarkEnd w:id="21"/>
    </w:p>
    <w:p w14:paraId="470E9E86" w14:textId="77777777" w:rsidR="00EE2C53" w:rsidRPr="00EE2C53" w:rsidRDefault="00EE2C53" w:rsidP="00EE2C53"/>
    <w:p w14:paraId="53BB8AFE" w14:textId="77777777" w:rsidR="00616162" w:rsidRPr="00A358A2" w:rsidRDefault="00616162" w:rsidP="00616162">
      <w:pPr>
        <w:rPr>
          <w:b/>
          <w:bCs/>
        </w:rPr>
      </w:pPr>
      <w:r w:rsidRPr="00A358A2">
        <w:rPr>
          <w:b/>
          <w:bCs/>
        </w:rPr>
        <w:t>Workplace Communication Questionnaire</w:t>
      </w:r>
    </w:p>
    <w:p w14:paraId="5CD00E6F" w14:textId="77777777" w:rsidR="00616162" w:rsidRPr="00133CAF" w:rsidRDefault="00616162" w:rsidP="00616162">
      <w:r w:rsidRPr="00A358A2">
        <w:rPr>
          <w:b/>
          <w:bCs/>
        </w:rPr>
        <w:t>Instructions:</w:t>
      </w:r>
      <w:r w:rsidRPr="00A358A2">
        <w:br/>
        <w:t>Please read each statement below and select the answer that best reflects your opinion about how I communicate in the workplace.</w:t>
      </w:r>
      <w:r>
        <w:t xml:space="preserve"> </w:t>
      </w:r>
    </w:p>
    <w:p w14:paraId="34C6A233" w14:textId="77777777" w:rsidR="00616162" w:rsidRPr="00A358A2" w:rsidRDefault="00616162" w:rsidP="00616162"/>
    <w:p w14:paraId="43494B41" w14:textId="77777777" w:rsidR="00616162" w:rsidRPr="00A358A2" w:rsidRDefault="00616162" w:rsidP="00616162">
      <w:r w:rsidRPr="00A358A2">
        <w:rPr>
          <w:b/>
          <w:bCs/>
        </w:rPr>
        <w:t>Scale:</w:t>
      </w:r>
    </w:p>
    <w:p w14:paraId="6DD8D673" w14:textId="77777777" w:rsidR="00616162" w:rsidRPr="00A358A2" w:rsidRDefault="00616162" w:rsidP="00616162">
      <w:pPr>
        <w:numPr>
          <w:ilvl w:val="0"/>
          <w:numId w:val="12"/>
        </w:numPr>
      </w:pPr>
      <w:r w:rsidRPr="00A358A2">
        <w:rPr>
          <w:b/>
          <w:bCs/>
        </w:rPr>
        <w:t>Strongly Agree</w:t>
      </w:r>
      <w:r>
        <w:rPr>
          <w:b/>
          <w:bCs/>
        </w:rPr>
        <w:t xml:space="preserve"> (1)</w:t>
      </w:r>
    </w:p>
    <w:p w14:paraId="32A7F1D0" w14:textId="77777777" w:rsidR="00616162" w:rsidRPr="00A358A2" w:rsidRDefault="00616162" w:rsidP="00616162">
      <w:pPr>
        <w:numPr>
          <w:ilvl w:val="0"/>
          <w:numId w:val="12"/>
        </w:numPr>
      </w:pPr>
      <w:r w:rsidRPr="00A358A2">
        <w:rPr>
          <w:b/>
          <w:bCs/>
        </w:rPr>
        <w:t>Agree</w:t>
      </w:r>
      <w:r>
        <w:rPr>
          <w:b/>
          <w:bCs/>
        </w:rPr>
        <w:t xml:space="preserve"> (2)</w:t>
      </w:r>
    </w:p>
    <w:p w14:paraId="6FF49219" w14:textId="77777777" w:rsidR="00616162" w:rsidRPr="00A358A2" w:rsidRDefault="00616162" w:rsidP="00616162">
      <w:pPr>
        <w:numPr>
          <w:ilvl w:val="0"/>
          <w:numId w:val="12"/>
        </w:numPr>
      </w:pPr>
      <w:r w:rsidRPr="00A358A2">
        <w:rPr>
          <w:b/>
          <w:bCs/>
        </w:rPr>
        <w:t>Neutral</w:t>
      </w:r>
      <w:r>
        <w:rPr>
          <w:b/>
          <w:bCs/>
        </w:rPr>
        <w:t xml:space="preserve"> (3)</w:t>
      </w:r>
    </w:p>
    <w:p w14:paraId="1495CB9C" w14:textId="77777777" w:rsidR="00616162" w:rsidRPr="00A358A2" w:rsidRDefault="00616162" w:rsidP="00616162">
      <w:pPr>
        <w:numPr>
          <w:ilvl w:val="0"/>
          <w:numId w:val="12"/>
        </w:numPr>
      </w:pPr>
      <w:r w:rsidRPr="00A358A2">
        <w:rPr>
          <w:b/>
          <w:bCs/>
        </w:rPr>
        <w:t>Disagree</w:t>
      </w:r>
      <w:r>
        <w:rPr>
          <w:b/>
          <w:bCs/>
        </w:rPr>
        <w:t xml:space="preserve"> (4)</w:t>
      </w:r>
    </w:p>
    <w:p w14:paraId="51B0E355" w14:textId="77777777" w:rsidR="00616162" w:rsidRPr="00A358A2" w:rsidRDefault="00616162" w:rsidP="00616162">
      <w:pPr>
        <w:numPr>
          <w:ilvl w:val="0"/>
          <w:numId w:val="12"/>
        </w:numPr>
      </w:pPr>
      <w:r w:rsidRPr="00A358A2">
        <w:rPr>
          <w:b/>
          <w:bCs/>
        </w:rPr>
        <w:t>Strongly Disagree</w:t>
      </w:r>
      <w:r>
        <w:rPr>
          <w:b/>
          <w:bCs/>
        </w:rPr>
        <w:t xml:space="preserve"> (5)</w:t>
      </w:r>
    </w:p>
    <w:p w14:paraId="0A0E0E8C" w14:textId="77777777" w:rsidR="00616162" w:rsidRPr="00A358A2" w:rsidRDefault="00000000" w:rsidP="00616162">
      <w:r>
        <w:pict w14:anchorId="1E4FEEFA">
          <v:rect id="_x0000_i1025" style="width:0;height:1.5pt" o:hralign="center" o:hrstd="t" o:hr="t" fillcolor="#a0a0a0" stroked="f"/>
        </w:pict>
      </w:r>
    </w:p>
    <w:p w14:paraId="5850BC18" w14:textId="77777777" w:rsidR="00616162" w:rsidRPr="00A358A2" w:rsidRDefault="00616162" w:rsidP="00616162">
      <w:pPr>
        <w:rPr>
          <w:b/>
          <w:bCs/>
        </w:rPr>
      </w:pPr>
      <w:r w:rsidRPr="00A358A2">
        <w:rPr>
          <w:b/>
          <w:bCs/>
        </w:rPr>
        <w:t>General Communication</w:t>
      </w:r>
    </w:p>
    <w:p w14:paraId="2C4CB724" w14:textId="77777777" w:rsidR="00616162" w:rsidRPr="00A358A2" w:rsidRDefault="00616162" w:rsidP="00616162">
      <w:pPr>
        <w:numPr>
          <w:ilvl w:val="0"/>
          <w:numId w:val="13"/>
        </w:numPr>
      </w:pPr>
      <w:r w:rsidRPr="00A358A2">
        <w:t>I communicate clearly and effectively with my colleagues.</w:t>
      </w:r>
    </w:p>
    <w:p w14:paraId="161AB26D" w14:textId="77777777" w:rsidR="00616162" w:rsidRPr="00A358A2" w:rsidRDefault="00616162" w:rsidP="00616162">
      <w:pPr>
        <w:numPr>
          <w:ilvl w:val="0"/>
          <w:numId w:val="13"/>
        </w:numPr>
      </w:pPr>
      <w:r w:rsidRPr="00A358A2">
        <w:t>I use a polite and respectful tone when speaking.</w:t>
      </w:r>
    </w:p>
    <w:p w14:paraId="193BCAFA" w14:textId="77777777" w:rsidR="00616162" w:rsidRPr="00A358A2" w:rsidRDefault="00616162" w:rsidP="00616162">
      <w:pPr>
        <w:numPr>
          <w:ilvl w:val="0"/>
          <w:numId w:val="13"/>
        </w:numPr>
      </w:pPr>
      <w:r w:rsidRPr="00A358A2">
        <w:t>I explain tasks or instructions in a way that is easy to understand.</w:t>
      </w:r>
    </w:p>
    <w:p w14:paraId="25E6A852" w14:textId="77777777" w:rsidR="00616162" w:rsidRPr="00A358A2" w:rsidRDefault="00616162" w:rsidP="00616162">
      <w:pPr>
        <w:numPr>
          <w:ilvl w:val="0"/>
          <w:numId w:val="13"/>
        </w:numPr>
      </w:pPr>
      <w:r w:rsidRPr="00A358A2">
        <w:t>I adapt my communication style to suit different people.</w:t>
      </w:r>
    </w:p>
    <w:p w14:paraId="1CD420EA" w14:textId="77777777" w:rsidR="00616162" w:rsidRPr="00A358A2" w:rsidRDefault="00616162" w:rsidP="00616162">
      <w:pPr>
        <w:numPr>
          <w:ilvl w:val="0"/>
          <w:numId w:val="13"/>
        </w:numPr>
      </w:pPr>
      <w:r w:rsidRPr="00A358A2">
        <w:t>I stay calm and professional when dealing with problems.</w:t>
      </w:r>
    </w:p>
    <w:p w14:paraId="10FF83A8" w14:textId="77777777" w:rsidR="00616162" w:rsidRPr="00A358A2" w:rsidRDefault="00616162" w:rsidP="00616162">
      <w:pPr>
        <w:numPr>
          <w:ilvl w:val="0"/>
          <w:numId w:val="13"/>
        </w:numPr>
      </w:pPr>
      <w:r w:rsidRPr="00A358A2">
        <w:t>I am approachable and easy to talk to.</w:t>
      </w:r>
    </w:p>
    <w:p w14:paraId="356A84EC" w14:textId="77777777" w:rsidR="00616162" w:rsidRPr="00A358A2" w:rsidRDefault="00616162" w:rsidP="00616162">
      <w:pPr>
        <w:numPr>
          <w:ilvl w:val="0"/>
          <w:numId w:val="13"/>
        </w:numPr>
      </w:pPr>
      <w:r w:rsidRPr="00A358A2">
        <w:t>I am confident when speaking in team meetings.</w:t>
      </w:r>
    </w:p>
    <w:p w14:paraId="527A10C0" w14:textId="77777777" w:rsidR="00616162" w:rsidRPr="00A358A2" w:rsidRDefault="00000000" w:rsidP="00616162">
      <w:r>
        <w:pict w14:anchorId="7B8FB323">
          <v:rect id="_x0000_i1026" style="width:0;height:1.5pt" o:hralign="center" o:hrstd="t" o:hr="t" fillcolor="#a0a0a0" stroked="f"/>
        </w:pict>
      </w:r>
    </w:p>
    <w:p w14:paraId="2FE16660" w14:textId="77777777" w:rsidR="00616162" w:rsidRPr="00A358A2" w:rsidRDefault="00616162" w:rsidP="00616162">
      <w:pPr>
        <w:rPr>
          <w:b/>
          <w:bCs/>
        </w:rPr>
      </w:pPr>
      <w:r w:rsidRPr="00A358A2">
        <w:rPr>
          <w:b/>
          <w:bCs/>
        </w:rPr>
        <w:t>Formal Communication</w:t>
      </w:r>
    </w:p>
    <w:p w14:paraId="7521356E" w14:textId="77777777" w:rsidR="00616162" w:rsidRPr="00A358A2" w:rsidRDefault="00616162" w:rsidP="00616162">
      <w:pPr>
        <w:pStyle w:val="ListParagraph"/>
        <w:numPr>
          <w:ilvl w:val="0"/>
          <w:numId w:val="13"/>
        </w:numPr>
      </w:pPr>
      <w:r w:rsidRPr="00A358A2">
        <w:t>I use formal communication appropriately when required (e.g., emails, reports).</w:t>
      </w:r>
    </w:p>
    <w:p w14:paraId="160BC4E2" w14:textId="77777777" w:rsidR="00616162" w:rsidRPr="00A358A2" w:rsidRDefault="00616162" w:rsidP="00616162">
      <w:pPr>
        <w:numPr>
          <w:ilvl w:val="0"/>
          <w:numId w:val="13"/>
        </w:numPr>
      </w:pPr>
      <w:r w:rsidRPr="00A358A2">
        <w:t>My written communication is clear and well-structured.</w:t>
      </w:r>
    </w:p>
    <w:p w14:paraId="5C8CD8C2" w14:textId="77777777" w:rsidR="00616162" w:rsidRPr="00A358A2" w:rsidRDefault="00616162" w:rsidP="00616162">
      <w:pPr>
        <w:numPr>
          <w:ilvl w:val="0"/>
          <w:numId w:val="13"/>
        </w:numPr>
      </w:pPr>
      <w:r w:rsidRPr="00A358A2">
        <w:t>I follow workplace communication policies and procedures.</w:t>
      </w:r>
    </w:p>
    <w:p w14:paraId="22646F55" w14:textId="77777777" w:rsidR="00616162" w:rsidRPr="00A358A2" w:rsidRDefault="00616162" w:rsidP="00616162">
      <w:pPr>
        <w:numPr>
          <w:ilvl w:val="0"/>
          <w:numId w:val="13"/>
        </w:numPr>
      </w:pPr>
      <w:r w:rsidRPr="00A358A2">
        <w:t>I respond to formal messages (e.g. emails) in a timely manner.</w:t>
      </w:r>
    </w:p>
    <w:p w14:paraId="020FD617" w14:textId="77777777" w:rsidR="00616162" w:rsidRPr="00A358A2" w:rsidRDefault="00000000" w:rsidP="00616162">
      <w:r>
        <w:pict w14:anchorId="52D844C1">
          <v:rect id="_x0000_i1027" style="width:0;height:1.5pt" o:hralign="center" o:hrstd="t" o:hr="t" fillcolor="#a0a0a0" stroked="f"/>
        </w:pict>
      </w:r>
    </w:p>
    <w:p w14:paraId="5C68046E" w14:textId="77777777" w:rsidR="000E6D1B" w:rsidRDefault="000E6D1B" w:rsidP="00616162">
      <w:pPr>
        <w:rPr>
          <w:b/>
          <w:bCs/>
        </w:rPr>
      </w:pPr>
    </w:p>
    <w:p w14:paraId="3494EB66" w14:textId="6F4C47B6" w:rsidR="00616162" w:rsidRPr="00A358A2" w:rsidRDefault="00616162" w:rsidP="00616162">
      <w:pPr>
        <w:rPr>
          <w:b/>
          <w:bCs/>
        </w:rPr>
      </w:pPr>
      <w:r w:rsidRPr="00A358A2">
        <w:rPr>
          <w:b/>
          <w:bCs/>
        </w:rPr>
        <w:lastRenderedPageBreak/>
        <w:t>Informal Communication</w:t>
      </w:r>
    </w:p>
    <w:p w14:paraId="501786FE" w14:textId="77777777" w:rsidR="00616162" w:rsidRPr="00A358A2" w:rsidRDefault="00616162" w:rsidP="00616162">
      <w:pPr>
        <w:pStyle w:val="ListParagraph"/>
        <w:numPr>
          <w:ilvl w:val="0"/>
          <w:numId w:val="13"/>
        </w:numPr>
      </w:pPr>
      <w:r w:rsidRPr="00A358A2">
        <w:t>I use informal communication appropriately with colleagues.</w:t>
      </w:r>
    </w:p>
    <w:p w14:paraId="31A28E13" w14:textId="77777777" w:rsidR="00616162" w:rsidRPr="00A358A2" w:rsidRDefault="00616162" w:rsidP="00616162">
      <w:pPr>
        <w:numPr>
          <w:ilvl w:val="0"/>
          <w:numId w:val="13"/>
        </w:numPr>
      </w:pPr>
      <w:r w:rsidRPr="00A358A2">
        <w:t>I help create a friendly and positive work environment through communication.</w:t>
      </w:r>
    </w:p>
    <w:p w14:paraId="44313389" w14:textId="77777777" w:rsidR="00616162" w:rsidRPr="00A358A2" w:rsidRDefault="00616162" w:rsidP="00616162">
      <w:pPr>
        <w:numPr>
          <w:ilvl w:val="0"/>
          <w:numId w:val="13"/>
        </w:numPr>
      </w:pPr>
      <w:r w:rsidRPr="00A358A2">
        <w:t>I know when to switch between formal and informal communication.</w:t>
      </w:r>
    </w:p>
    <w:p w14:paraId="2E92F74C" w14:textId="77777777" w:rsidR="00616162" w:rsidRPr="00A358A2" w:rsidRDefault="00000000" w:rsidP="00616162">
      <w:r>
        <w:pict w14:anchorId="4DD28C16">
          <v:rect id="_x0000_i1028" style="width:0;height:1.5pt" o:hralign="center" o:hrstd="t" o:hr="t" fillcolor="#a0a0a0" stroked="f"/>
        </w:pict>
      </w:r>
    </w:p>
    <w:p w14:paraId="5725E0FF" w14:textId="77777777" w:rsidR="00616162" w:rsidRPr="00A358A2" w:rsidRDefault="00616162" w:rsidP="00616162">
      <w:pPr>
        <w:rPr>
          <w:b/>
          <w:bCs/>
        </w:rPr>
      </w:pPr>
      <w:r w:rsidRPr="00A358A2">
        <w:rPr>
          <w:b/>
          <w:bCs/>
        </w:rPr>
        <w:t>Feedback and Listening</w:t>
      </w:r>
    </w:p>
    <w:p w14:paraId="63356DED" w14:textId="77777777" w:rsidR="00616162" w:rsidRPr="00A358A2" w:rsidRDefault="00616162" w:rsidP="00616162">
      <w:pPr>
        <w:pStyle w:val="ListParagraph"/>
        <w:numPr>
          <w:ilvl w:val="0"/>
          <w:numId w:val="13"/>
        </w:numPr>
      </w:pPr>
      <w:r w:rsidRPr="00A358A2">
        <w:t>I accept feedback about my communication positively.</w:t>
      </w:r>
    </w:p>
    <w:p w14:paraId="13C70E64" w14:textId="77777777" w:rsidR="00616162" w:rsidRPr="00A358A2" w:rsidRDefault="00616162" w:rsidP="00616162">
      <w:pPr>
        <w:numPr>
          <w:ilvl w:val="0"/>
          <w:numId w:val="13"/>
        </w:numPr>
      </w:pPr>
      <w:r w:rsidRPr="00A358A2">
        <w:t>I give constructive feedback in a respectful way.</w:t>
      </w:r>
    </w:p>
    <w:p w14:paraId="567FDE61" w14:textId="77777777" w:rsidR="00616162" w:rsidRPr="00A358A2" w:rsidRDefault="00616162" w:rsidP="00616162">
      <w:pPr>
        <w:numPr>
          <w:ilvl w:val="0"/>
          <w:numId w:val="13"/>
        </w:numPr>
      </w:pPr>
      <w:r w:rsidRPr="00A358A2">
        <w:t>I actively listen when someone gives me feedback.</w:t>
      </w:r>
    </w:p>
    <w:p w14:paraId="02831718" w14:textId="77777777" w:rsidR="00616162" w:rsidRPr="00A358A2" w:rsidRDefault="00616162" w:rsidP="00616162">
      <w:pPr>
        <w:numPr>
          <w:ilvl w:val="0"/>
          <w:numId w:val="13"/>
        </w:numPr>
      </w:pPr>
      <w:r w:rsidRPr="00A358A2">
        <w:t>I show that I value others’ opinions.</w:t>
      </w:r>
    </w:p>
    <w:p w14:paraId="7A199DC0" w14:textId="77777777" w:rsidR="00616162" w:rsidRPr="00A358A2" w:rsidRDefault="00000000" w:rsidP="00616162">
      <w:r>
        <w:pict w14:anchorId="2154F805">
          <v:rect id="_x0000_i1029" style="width:0;height:1.5pt" o:hralign="center" o:hrstd="t" o:hr="t" fillcolor="#a0a0a0" stroked="f"/>
        </w:pict>
      </w:r>
    </w:p>
    <w:p w14:paraId="43C5CB22" w14:textId="77777777" w:rsidR="00616162" w:rsidRPr="00A358A2" w:rsidRDefault="00616162" w:rsidP="00616162">
      <w:pPr>
        <w:rPr>
          <w:b/>
          <w:bCs/>
        </w:rPr>
      </w:pPr>
      <w:r w:rsidRPr="00A358A2">
        <w:rPr>
          <w:b/>
          <w:bCs/>
        </w:rPr>
        <w:t>Communication in Challenging Situations</w:t>
      </w:r>
    </w:p>
    <w:p w14:paraId="160EB5FD" w14:textId="77777777" w:rsidR="00616162" w:rsidRPr="00A358A2" w:rsidRDefault="00616162" w:rsidP="00616162">
      <w:pPr>
        <w:pStyle w:val="ListParagraph"/>
        <w:numPr>
          <w:ilvl w:val="0"/>
          <w:numId w:val="13"/>
        </w:numPr>
      </w:pPr>
      <w:r w:rsidRPr="00A358A2">
        <w:t>I stay calm during disagreements or conflict.</w:t>
      </w:r>
    </w:p>
    <w:p w14:paraId="4D686E32" w14:textId="77777777" w:rsidR="00616162" w:rsidRPr="00A358A2" w:rsidRDefault="00616162" w:rsidP="00616162">
      <w:pPr>
        <w:numPr>
          <w:ilvl w:val="0"/>
          <w:numId w:val="13"/>
        </w:numPr>
      </w:pPr>
      <w:r w:rsidRPr="00A358A2">
        <w:t>I communicate clearly even under pressure.</w:t>
      </w:r>
    </w:p>
    <w:p w14:paraId="3A585259" w14:textId="77777777" w:rsidR="00616162" w:rsidRPr="00A358A2" w:rsidRDefault="00616162" w:rsidP="00616162">
      <w:pPr>
        <w:numPr>
          <w:ilvl w:val="0"/>
          <w:numId w:val="13"/>
        </w:numPr>
      </w:pPr>
      <w:r w:rsidRPr="00A358A2">
        <w:t>I try to resolve misunderstandings quickly.</w:t>
      </w:r>
    </w:p>
    <w:p w14:paraId="695C0688" w14:textId="77777777" w:rsidR="00616162" w:rsidRPr="00A358A2" w:rsidRDefault="00616162" w:rsidP="00616162">
      <w:pPr>
        <w:numPr>
          <w:ilvl w:val="0"/>
          <w:numId w:val="13"/>
        </w:numPr>
      </w:pPr>
      <w:r w:rsidRPr="00A358A2">
        <w:t>I show empathy when a colleague is upset or stressed.</w:t>
      </w:r>
    </w:p>
    <w:p w14:paraId="0A738652" w14:textId="77777777" w:rsidR="00616162" w:rsidRPr="00A358A2" w:rsidRDefault="00616162" w:rsidP="00616162"/>
    <w:p w14:paraId="0CF4B562" w14:textId="399F86F3" w:rsidR="00616162" w:rsidRPr="000D6AE1" w:rsidRDefault="00616162" w:rsidP="00616162">
      <w:r w:rsidRPr="000D6AE1">
        <w:rPr>
          <w:b/>
          <w:bCs/>
        </w:rPr>
        <w:t>Confidentiality Statement:</w:t>
      </w:r>
      <w:r w:rsidRPr="000D6AE1">
        <w:br/>
        <w:t>All responses will be treated with strict confidence and used only to help improve my communication in the workplace. Your feedback is valued and will not be shared</w:t>
      </w:r>
      <w:r w:rsidR="007740C5">
        <w:t>.</w:t>
      </w:r>
    </w:p>
    <w:p w14:paraId="22DF2FEB" w14:textId="77777777" w:rsidR="00616162" w:rsidRDefault="00616162" w:rsidP="00616162"/>
    <w:p w14:paraId="2C102783" w14:textId="77777777" w:rsidR="00BF2533" w:rsidRPr="00BF2533" w:rsidRDefault="00BF2533">
      <w:pPr>
        <w:rPr>
          <w:color w:val="7030A0"/>
        </w:rPr>
      </w:pPr>
    </w:p>
    <w:p w14:paraId="618116DD" w14:textId="77777777" w:rsidR="00BF2533" w:rsidRPr="00BF2533" w:rsidRDefault="00BF2533">
      <w:pPr>
        <w:rPr>
          <w:color w:val="7030A0"/>
        </w:rPr>
      </w:pPr>
    </w:p>
    <w:p w14:paraId="144105E3" w14:textId="77777777" w:rsidR="00BF2533" w:rsidRPr="00BF2533" w:rsidRDefault="00BF2533">
      <w:pPr>
        <w:rPr>
          <w:color w:val="7030A0"/>
        </w:rPr>
      </w:pPr>
    </w:p>
    <w:p w14:paraId="0F981A21" w14:textId="77777777" w:rsidR="00BF2533" w:rsidRPr="00BF2533" w:rsidRDefault="00BF2533">
      <w:pPr>
        <w:rPr>
          <w:color w:val="7030A0"/>
        </w:rPr>
      </w:pPr>
    </w:p>
    <w:p w14:paraId="7D98ADED" w14:textId="77777777" w:rsidR="00BF2533" w:rsidRPr="00BF2533" w:rsidRDefault="00BF2533">
      <w:pPr>
        <w:rPr>
          <w:color w:val="7030A0"/>
        </w:rPr>
      </w:pPr>
    </w:p>
    <w:p w14:paraId="16C98612" w14:textId="77777777" w:rsidR="00BF2533" w:rsidRPr="00BF2533" w:rsidRDefault="00BF2533">
      <w:pPr>
        <w:rPr>
          <w:color w:val="7030A0"/>
        </w:rPr>
      </w:pPr>
    </w:p>
    <w:p w14:paraId="5FEBC3DF" w14:textId="77777777" w:rsidR="00BF2533" w:rsidRPr="00BF2533" w:rsidRDefault="00BF2533">
      <w:pPr>
        <w:rPr>
          <w:color w:val="7030A0"/>
        </w:rPr>
      </w:pPr>
    </w:p>
    <w:p w14:paraId="38D90152" w14:textId="77777777" w:rsidR="00BF2533" w:rsidRPr="00BF2533" w:rsidRDefault="00BF2533">
      <w:pPr>
        <w:rPr>
          <w:color w:val="7030A0"/>
        </w:rPr>
      </w:pPr>
    </w:p>
    <w:p w14:paraId="43920970" w14:textId="77777777" w:rsidR="00BF2533" w:rsidRPr="00BF2533" w:rsidRDefault="00BF2533">
      <w:pPr>
        <w:rPr>
          <w:color w:val="7030A0"/>
        </w:rPr>
      </w:pPr>
    </w:p>
    <w:p w14:paraId="7221E1FC" w14:textId="77777777" w:rsidR="00BF2533" w:rsidRPr="00BF2533" w:rsidRDefault="00BF2533">
      <w:pPr>
        <w:rPr>
          <w:color w:val="7030A0"/>
        </w:rPr>
      </w:pPr>
    </w:p>
    <w:p w14:paraId="03ECDB61" w14:textId="77777777" w:rsidR="00BF2533" w:rsidRPr="00BF2533" w:rsidRDefault="00BF2533">
      <w:pPr>
        <w:rPr>
          <w:color w:val="7030A0"/>
        </w:rPr>
      </w:pP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7F85FD92" w14:textId="77777777" w:rsidR="000E32FE" w:rsidRPr="00BF2533" w:rsidRDefault="000E32FE">
      <w:pPr>
        <w:rPr>
          <w:color w:val="7030A0"/>
        </w:rPr>
      </w:pPr>
    </w:p>
    <w:p w14:paraId="51D63169" w14:textId="77777777" w:rsidR="00BF2533" w:rsidRPr="00BF2533" w:rsidRDefault="00BF2533">
      <w:pPr>
        <w:rPr>
          <w:color w:val="7030A0"/>
        </w:rPr>
      </w:pPr>
    </w:p>
    <w:p w14:paraId="3BDA7D11" w14:textId="1843293F" w:rsidR="00BF2533" w:rsidRPr="009844D7" w:rsidRDefault="00BF2533" w:rsidP="009844D7">
      <w:pPr>
        <w:tabs>
          <w:tab w:val="left" w:pos="1682"/>
        </w:tabs>
        <w:rPr>
          <w:color w:val="7030A0"/>
          <w:sz w:val="48"/>
          <w:szCs w:val="48"/>
        </w:rPr>
      </w:pPr>
      <w:r w:rsidRPr="00BF2533">
        <w:rPr>
          <w:color w:val="7030A0"/>
          <w:sz w:val="48"/>
          <w:szCs w:val="48"/>
        </w:rPr>
        <w:t xml:space="preserve"> </w:t>
      </w:r>
      <w:r w:rsidRPr="00BF2533">
        <w:rPr>
          <w:color w:val="7030A0"/>
          <w:sz w:val="24"/>
          <w:szCs w:val="24"/>
        </w:rPr>
        <w:t xml:space="preserve"> </w:t>
      </w:r>
    </w:p>
    <w:sectPr w:rsidR="00BF2533" w:rsidRPr="009844D7" w:rsidSect="002A0F67">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79830" w14:textId="77777777" w:rsidR="000F2EDB" w:rsidRDefault="000F2EDB" w:rsidP="0012165F">
      <w:pPr>
        <w:spacing w:after="0" w:line="240" w:lineRule="auto"/>
      </w:pPr>
      <w:r>
        <w:separator/>
      </w:r>
    </w:p>
  </w:endnote>
  <w:endnote w:type="continuationSeparator" w:id="0">
    <w:p w14:paraId="3E0A236E" w14:textId="77777777" w:rsidR="000F2EDB" w:rsidRDefault="000F2EDB"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58B51" w14:textId="77777777" w:rsidR="00EF101C" w:rsidRDefault="00EF10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78349" w14:textId="77777777" w:rsidR="00EF101C" w:rsidRDefault="00EF1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F0FDE" w14:textId="77777777" w:rsidR="000F2EDB" w:rsidRDefault="000F2EDB" w:rsidP="0012165F">
      <w:pPr>
        <w:spacing w:after="0" w:line="240" w:lineRule="auto"/>
      </w:pPr>
      <w:r>
        <w:separator/>
      </w:r>
    </w:p>
  </w:footnote>
  <w:footnote w:type="continuationSeparator" w:id="0">
    <w:p w14:paraId="4A4EE61C" w14:textId="77777777" w:rsidR="000F2EDB" w:rsidRDefault="000F2EDB" w:rsidP="0012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BE303" w14:textId="77777777" w:rsidR="00EF101C" w:rsidRDefault="00EF10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C35E95" w14:textId="77777777" w:rsidR="00EF101C" w:rsidRDefault="00EF101C" w:rsidP="00EF101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47BD90" w14:textId="77777777" w:rsidR="00EF101C" w:rsidRDefault="00EF10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1726D"/>
    <w:multiLevelType w:val="multilevel"/>
    <w:tmpl w:val="08088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900F9"/>
    <w:multiLevelType w:val="multilevel"/>
    <w:tmpl w:val="0442C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24DAA"/>
    <w:multiLevelType w:val="multilevel"/>
    <w:tmpl w:val="6840E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166188"/>
    <w:multiLevelType w:val="multilevel"/>
    <w:tmpl w:val="C9F2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432C5E"/>
    <w:multiLevelType w:val="multilevel"/>
    <w:tmpl w:val="8E749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ED264B"/>
    <w:multiLevelType w:val="multilevel"/>
    <w:tmpl w:val="66FC71D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436D7D1D"/>
    <w:multiLevelType w:val="multilevel"/>
    <w:tmpl w:val="29F055A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ED7263"/>
    <w:multiLevelType w:val="multilevel"/>
    <w:tmpl w:val="08FE5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4B16D3"/>
    <w:multiLevelType w:val="multilevel"/>
    <w:tmpl w:val="BEE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493596"/>
    <w:multiLevelType w:val="multilevel"/>
    <w:tmpl w:val="1716E618"/>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2BC6231"/>
    <w:multiLevelType w:val="multilevel"/>
    <w:tmpl w:val="9FB8CC9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FE72AE"/>
    <w:multiLevelType w:val="multilevel"/>
    <w:tmpl w:val="C004CB1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5FC28A8"/>
    <w:multiLevelType w:val="hybridMultilevel"/>
    <w:tmpl w:val="DD1C2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F13028"/>
    <w:multiLevelType w:val="multilevel"/>
    <w:tmpl w:val="6AE0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377797">
    <w:abstractNumId w:val="1"/>
  </w:num>
  <w:num w:numId="2" w16cid:durableId="1496264102">
    <w:abstractNumId w:val="13"/>
  </w:num>
  <w:num w:numId="3" w16cid:durableId="299304902">
    <w:abstractNumId w:val="14"/>
  </w:num>
  <w:num w:numId="4" w16cid:durableId="619149391">
    <w:abstractNumId w:val="12"/>
  </w:num>
  <w:num w:numId="5" w16cid:durableId="1912931308">
    <w:abstractNumId w:val="6"/>
  </w:num>
  <w:num w:numId="6" w16cid:durableId="171382745">
    <w:abstractNumId w:val="3"/>
  </w:num>
  <w:num w:numId="7" w16cid:durableId="1635940133">
    <w:abstractNumId w:val="4"/>
  </w:num>
  <w:num w:numId="8" w16cid:durableId="1569342214">
    <w:abstractNumId w:val="19"/>
  </w:num>
  <w:num w:numId="9" w16cid:durableId="775947080">
    <w:abstractNumId w:val="9"/>
  </w:num>
  <w:num w:numId="10" w16cid:durableId="215514544">
    <w:abstractNumId w:val="20"/>
  </w:num>
  <w:num w:numId="11" w16cid:durableId="1834367070">
    <w:abstractNumId w:val="15"/>
  </w:num>
  <w:num w:numId="12" w16cid:durableId="167721135">
    <w:abstractNumId w:val="7"/>
  </w:num>
  <w:num w:numId="13" w16cid:durableId="1625162310">
    <w:abstractNumId w:val="11"/>
  </w:num>
  <w:num w:numId="14" w16cid:durableId="1513567998">
    <w:abstractNumId w:val="17"/>
  </w:num>
  <w:num w:numId="15" w16cid:durableId="598100614">
    <w:abstractNumId w:val="18"/>
  </w:num>
  <w:num w:numId="16" w16cid:durableId="1347947483">
    <w:abstractNumId w:val="10"/>
  </w:num>
  <w:num w:numId="17" w16cid:durableId="1490320835">
    <w:abstractNumId w:val="16"/>
  </w:num>
  <w:num w:numId="18" w16cid:durableId="2147163339">
    <w:abstractNumId w:val="5"/>
  </w:num>
  <w:num w:numId="19" w16cid:durableId="1045252603">
    <w:abstractNumId w:val="8"/>
  </w:num>
  <w:num w:numId="20" w16cid:durableId="1848060958">
    <w:abstractNumId w:val="2"/>
  </w:num>
  <w:num w:numId="21" w16cid:durableId="1410032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4C09"/>
    <w:rsid w:val="00031586"/>
    <w:rsid w:val="000333D6"/>
    <w:rsid w:val="00033D2C"/>
    <w:rsid w:val="00037BB6"/>
    <w:rsid w:val="00040010"/>
    <w:rsid w:val="00047493"/>
    <w:rsid w:val="00051B0F"/>
    <w:rsid w:val="00052B45"/>
    <w:rsid w:val="00066042"/>
    <w:rsid w:val="00085CC0"/>
    <w:rsid w:val="000877FE"/>
    <w:rsid w:val="000943C7"/>
    <w:rsid w:val="000A10D0"/>
    <w:rsid w:val="000A3226"/>
    <w:rsid w:val="000B145A"/>
    <w:rsid w:val="000B167D"/>
    <w:rsid w:val="000B39D1"/>
    <w:rsid w:val="000B606A"/>
    <w:rsid w:val="000B6B12"/>
    <w:rsid w:val="000D1E95"/>
    <w:rsid w:val="000D30D8"/>
    <w:rsid w:val="000D31CE"/>
    <w:rsid w:val="000D4FA7"/>
    <w:rsid w:val="000D6AE1"/>
    <w:rsid w:val="000E2CCA"/>
    <w:rsid w:val="000E32FE"/>
    <w:rsid w:val="000E6D1B"/>
    <w:rsid w:val="000E6F19"/>
    <w:rsid w:val="000E7046"/>
    <w:rsid w:val="000E78C5"/>
    <w:rsid w:val="000E7E94"/>
    <w:rsid w:val="000F0E43"/>
    <w:rsid w:val="000F2E5C"/>
    <w:rsid w:val="000F2EDB"/>
    <w:rsid w:val="000F3B58"/>
    <w:rsid w:val="000F7836"/>
    <w:rsid w:val="00111CB0"/>
    <w:rsid w:val="00112962"/>
    <w:rsid w:val="00112ADC"/>
    <w:rsid w:val="00113977"/>
    <w:rsid w:val="00114104"/>
    <w:rsid w:val="00114B4A"/>
    <w:rsid w:val="00115598"/>
    <w:rsid w:val="00120133"/>
    <w:rsid w:val="0012165F"/>
    <w:rsid w:val="00124382"/>
    <w:rsid w:val="0013353D"/>
    <w:rsid w:val="00133CAF"/>
    <w:rsid w:val="00135BED"/>
    <w:rsid w:val="001425F7"/>
    <w:rsid w:val="00144EC5"/>
    <w:rsid w:val="00145099"/>
    <w:rsid w:val="00146C6A"/>
    <w:rsid w:val="00150A77"/>
    <w:rsid w:val="00152F6A"/>
    <w:rsid w:val="00156869"/>
    <w:rsid w:val="00177E08"/>
    <w:rsid w:val="00182093"/>
    <w:rsid w:val="00183B04"/>
    <w:rsid w:val="00183E9A"/>
    <w:rsid w:val="00190880"/>
    <w:rsid w:val="00192CAE"/>
    <w:rsid w:val="001966EE"/>
    <w:rsid w:val="001B1123"/>
    <w:rsid w:val="001C1FF9"/>
    <w:rsid w:val="001D0DC6"/>
    <w:rsid w:val="001D75DA"/>
    <w:rsid w:val="001E3991"/>
    <w:rsid w:val="001E4E5B"/>
    <w:rsid w:val="001E5644"/>
    <w:rsid w:val="00202834"/>
    <w:rsid w:val="0021036F"/>
    <w:rsid w:val="00210667"/>
    <w:rsid w:val="00212B4C"/>
    <w:rsid w:val="00217C1E"/>
    <w:rsid w:val="002208DB"/>
    <w:rsid w:val="00222DD7"/>
    <w:rsid w:val="00224B2E"/>
    <w:rsid w:val="002426C3"/>
    <w:rsid w:val="00242BAB"/>
    <w:rsid w:val="0025004B"/>
    <w:rsid w:val="00251922"/>
    <w:rsid w:val="002557B4"/>
    <w:rsid w:val="00271B1D"/>
    <w:rsid w:val="00274C0B"/>
    <w:rsid w:val="002778B8"/>
    <w:rsid w:val="00281AAD"/>
    <w:rsid w:val="00284FA1"/>
    <w:rsid w:val="00286D84"/>
    <w:rsid w:val="002931D7"/>
    <w:rsid w:val="0029320E"/>
    <w:rsid w:val="002A0F67"/>
    <w:rsid w:val="002A1522"/>
    <w:rsid w:val="002B0D3C"/>
    <w:rsid w:val="002B4F5D"/>
    <w:rsid w:val="002B79CF"/>
    <w:rsid w:val="002B7E64"/>
    <w:rsid w:val="002C2C9E"/>
    <w:rsid w:val="002C4675"/>
    <w:rsid w:val="002C55C7"/>
    <w:rsid w:val="002C7012"/>
    <w:rsid w:val="002D068F"/>
    <w:rsid w:val="002D27CE"/>
    <w:rsid w:val="002E16E4"/>
    <w:rsid w:val="002E5BA1"/>
    <w:rsid w:val="002E711D"/>
    <w:rsid w:val="00304F3D"/>
    <w:rsid w:val="00310E2D"/>
    <w:rsid w:val="00312985"/>
    <w:rsid w:val="00322B2B"/>
    <w:rsid w:val="00325B38"/>
    <w:rsid w:val="00331156"/>
    <w:rsid w:val="00331F4D"/>
    <w:rsid w:val="00334AAE"/>
    <w:rsid w:val="003410F6"/>
    <w:rsid w:val="00342DE5"/>
    <w:rsid w:val="003454FD"/>
    <w:rsid w:val="00347040"/>
    <w:rsid w:val="00347705"/>
    <w:rsid w:val="00350824"/>
    <w:rsid w:val="003509B4"/>
    <w:rsid w:val="00357575"/>
    <w:rsid w:val="00360D39"/>
    <w:rsid w:val="003640D7"/>
    <w:rsid w:val="00367ED2"/>
    <w:rsid w:val="00371531"/>
    <w:rsid w:val="00384283"/>
    <w:rsid w:val="00384DB8"/>
    <w:rsid w:val="003939FB"/>
    <w:rsid w:val="003B086D"/>
    <w:rsid w:val="003B2FB0"/>
    <w:rsid w:val="003B3DB3"/>
    <w:rsid w:val="003B7C76"/>
    <w:rsid w:val="003C1009"/>
    <w:rsid w:val="003C4621"/>
    <w:rsid w:val="003C5348"/>
    <w:rsid w:val="003C6DB8"/>
    <w:rsid w:val="003D0272"/>
    <w:rsid w:val="003D2F9A"/>
    <w:rsid w:val="003D31DB"/>
    <w:rsid w:val="003D3843"/>
    <w:rsid w:val="003E2732"/>
    <w:rsid w:val="003E2A84"/>
    <w:rsid w:val="003F4577"/>
    <w:rsid w:val="00401861"/>
    <w:rsid w:val="00404797"/>
    <w:rsid w:val="00413A89"/>
    <w:rsid w:val="00424876"/>
    <w:rsid w:val="00425E31"/>
    <w:rsid w:val="0044408E"/>
    <w:rsid w:val="0044504F"/>
    <w:rsid w:val="00445BB4"/>
    <w:rsid w:val="0045072B"/>
    <w:rsid w:val="00455280"/>
    <w:rsid w:val="004553AD"/>
    <w:rsid w:val="004605BD"/>
    <w:rsid w:val="0046220A"/>
    <w:rsid w:val="004665FA"/>
    <w:rsid w:val="00476F9E"/>
    <w:rsid w:val="004771B1"/>
    <w:rsid w:val="00483201"/>
    <w:rsid w:val="004912D1"/>
    <w:rsid w:val="004951FF"/>
    <w:rsid w:val="004A045F"/>
    <w:rsid w:val="004B788F"/>
    <w:rsid w:val="004B792B"/>
    <w:rsid w:val="004C20A3"/>
    <w:rsid w:val="004C3421"/>
    <w:rsid w:val="004D2B59"/>
    <w:rsid w:val="004D31D6"/>
    <w:rsid w:val="004D32FF"/>
    <w:rsid w:val="004E0FEB"/>
    <w:rsid w:val="004E2424"/>
    <w:rsid w:val="004E25D2"/>
    <w:rsid w:val="004E6D84"/>
    <w:rsid w:val="004F55F2"/>
    <w:rsid w:val="005010A3"/>
    <w:rsid w:val="00501A11"/>
    <w:rsid w:val="005060B3"/>
    <w:rsid w:val="00510764"/>
    <w:rsid w:val="00513314"/>
    <w:rsid w:val="00514C26"/>
    <w:rsid w:val="005158C5"/>
    <w:rsid w:val="0052041F"/>
    <w:rsid w:val="00533DC7"/>
    <w:rsid w:val="0053469B"/>
    <w:rsid w:val="005379A7"/>
    <w:rsid w:val="00554AB0"/>
    <w:rsid w:val="00563E0D"/>
    <w:rsid w:val="0056490F"/>
    <w:rsid w:val="00572FD6"/>
    <w:rsid w:val="005735D6"/>
    <w:rsid w:val="00583572"/>
    <w:rsid w:val="00583709"/>
    <w:rsid w:val="00586B57"/>
    <w:rsid w:val="00590182"/>
    <w:rsid w:val="0059063F"/>
    <w:rsid w:val="00593719"/>
    <w:rsid w:val="005970C5"/>
    <w:rsid w:val="0059719C"/>
    <w:rsid w:val="005A0587"/>
    <w:rsid w:val="005A16D5"/>
    <w:rsid w:val="005A37B0"/>
    <w:rsid w:val="005A54F8"/>
    <w:rsid w:val="005C00D0"/>
    <w:rsid w:val="005C0528"/>
    <w:rsid w:val="005C40F3"/>
    <w:rsid w:val="005D4109"/>
    <w:rsid w:val="005D5356"/>
    <w:rsid w:val="005D53C5"/>
    <w:rsid w:val="005D6E6A"/>
    <w:rsid w:val="005E5B3E"/>
    <w:rsid w:val="005F3635"/>
    <w:rsid w:val="005F6C19"/>
    <w:rsid w:val="00600820"/>
    <w:rsid w:val="00607815"/>
    <w:rsid w:val="00616162"/>
    <w:rsid w:val="00623ED4"/>
    <w:rsid w:val="006331B8"/>
    <w:rsid w:val="00634281"/>
    <w:rsid w:val="00635921"/>
    <w:rsid w:val="00642106"/>
    <w:rsid w:val="006436A2"/>
    <w:rsid w:val="00660948"/>
    <w:rsid w:val="00662BC8"/>
    <w:rsid w:val="00664109"/>
    <w:rsid w:val="00671BA0"/>
    <w:rsid w:val="00682754"/>
    <w:rsid w:val="0068457A"/>
    <w:rsid w:val="006A33DC"/>
    <w:rsid w:val="006A4198"/>
    <w:rsid w:val="006B4208"/>
    <w:rsid w:val="006C2F13"/>
    <w:rsid w:val="006C40CE"/>
    <w:rsid w:val="006C5601"/>
    <w:rsid w:val="006C59F6"/>
    <w:rsid w:val="006C67C1"/>
    <w:rsid w:val="006C6FAF"/>
    <w:rsid w:val="006D33B6"/>
    <w:rsid w:val="006D7340"/>
    <w:rsid w:val="006E2A79"/>
    <w:rsid w:val="006E47B2"/>
    <w:rsid w:val="006E4A1A"/>
    <w:rsid w:val="006E6D07"/>
    <w:rsid w:val="006F2C31"/>
    <w:rsid w:val="006F3DA6"/>
    <w:rsid w:val="006F3EC1"/>
    <w:rsid w:val="006F42CF"/>
    <w:rsid w:val="006F490F"/>
    <w:rsid w:val="00700585"/>
    <w:rsid w:val="00700EFD"/>
    <w:rsid w:val="0070706F"/>
    <w:rsid w:val="00716EC4"/>
    <w:rsid w:val="00730944"/>
    <w:rsid w:val="00734D35"/>
    <w:rsid w:val="007356B3"/>
    <w:rsid w:val="007358DF"/>
    <w:rsid w:val="00745FDC"/>
    <w:rsid w:val="00747014"/>
    <w:rsid w:val="007740C5"/>
    <w:rsid w:val="00775F23"/>
    <w:rsid w:val="00776720"/>
    <w:rsid w:val="007779CD"/>
    <w:rsid w:val="007779DB"/>
    <w:rsid w:val="007813AC"/>
    <w:rsid w:val="00784120"/>
    <w:rsid w:val="007873A4"/>
    <w:rsid w:val="00791FA7"/>
    <w:rsid w:val="007A4D0E"/>
    <w:rsid w:val="007A68B2"/>
    <w:rsid w:val="007B60C8"/>
    <w:rsid w:val="007C79EB"/>
    <w:rsid w:val="007D23EB"/>
    <w:rsid w:val="007E00F8"/>
    <w:rsid w:val="007E491D"/>
    <w:rsid w:val="007E56EC"/>
    <w:rsid w:val="007F1C86"/>
    <w:rsid w:val="007F2D61"/>
    <w:rsid w:val="007F4725"/>
    <w:rsid w:val="00803B8C"/>
    <w:rsid w:val="0080492B"/>
    <w:rsid w:val="00805F36"/>
    <w:rsid w:val="008114A1"/>
    <w:rsid w:val="0082627B"/>
    <w:rsid w:val="008312FD"/>
    <w:rsid w:val="00834F89"/>
    <w:rsid w:val="008359C8"/>
    <w:rsid w:val="00843CEE"/>
    <w:rsid w:val="00847CB9"/>
    <w:rsid w:val="00854FAD"/>
    <w:rsid w:val="00855E05"/>
    <w:rsid w:val="008570C9"/>
    <w:rsid w:val="00861123"/>
    <w:rsid w:val="008A1630"/>
    <w:rsid w:val="008B233A"/>
    <w:rsid w:val="008B5310"/>
    <w:rsid w:val="008C70F0"/>
    <w:rsid w:val="008D0205"/>
    <w:rsid w:val="008F6CD0"/>
    <w:rsid w:val="008F6F11"/>
    <w:rsid w:val="009035EE"/>
    <w:rsid w:val="00914623"/>
    <w:rsid w:val="00914A6C"/>
    <w:rsid w:val="00916C82"/>
    <w:rsid w:val="00933934"/>
    <w:rsid w:val="009527B6"/>
    <w:rsid w:val="00955E64"/>
    <w:rsid w:val="00956B4B"/>
    <w:rsid w:val="00956C18"/>
    <w:rsid w:val="0097328D"/>
    <w:rsid w:val="00973ED0"/>
    <w:rsid w:val="00975459"/>
    <w:rsid w:val="00976086"/>
    <w:rsid w:val="00977304"/>
    <w:rsid w:val="00977DEE"/>
    <w:rsid w:val="00983FA7"/>
    <w:rsid w:val="009844D7"/>
    <w:rsid w:val="009935FB"/>
    <w:rsid w:val="00996B89"/>
    <w:rsid w:val="009A3DEB"/>
    <w:rsid w:val="009A4F90"/>
    <w:rsid w:val="009A754C"/>
    <w:rsid w:val="009B63C9"/>
    <w:rsid w:val="009B63E5"/>
    <w:rsid w:val="009B7892"/>
    <w:rsid w:val="009C08CB"/>
    <w:rsid w:val="009C3615"/>
    <w:rsid w:val="009E1324"/>
    <w:rsid w:val="009E5602"/>
    <w:rsid w:val="009E6679"/>
    <w:rsid w:val="009E70DA"/>
    <w:rsid w:val="009F34BF"/>
    <w:rsid w:val="009F5F0D"/>
    <w:rsid w:val="009F61FE"/>
    <w:rsid w:val="00A00CA6"/>
    <w:rsid w:val="00A13435"/>
    <w:rsid w:val="00A168EF"/>
    <w:rsid w:val="00A217BE"/>
    <w:rsid w:val="00A23884"/>
    <w:rsid w:val="00A317A1"/>
    <w:rsid w:val="00A32FED"/>
    <w:rsid w:val="00A358A2"/>
    <w:rsid w:val="00A4427C"/>
    <w:rsid w:val="00A45641"/>
    <w:rsid w:val="00A4637F"/>
    <w:rsid w:val="00A46716"/>
    <w:rsid w:val="00A533E6"/>
    <w:rsid w:val="00A55E87"/>
    <w:rsid w:val="00A57751"/>
    <w:rsid w:val="00A603F0"/>
    <w:rsid w:val="00A66D52"/>
    <w:rsid w:val="00A717D9"/>
    <w:rsid w:val="00A737A6"/>
    <w:rsid w:val="00A751DE"/>
    <w:rsid w:val="00A83CE2"/>
    <w:rsid w:val="00A93946"/>
    <w:rsid w:val="00A94918"/>
    <w:rsid w:val="00AC0B13"/>
    <w:rsid w:val="00AC22AC"/>
    <w:rsid w:val="00AC380D"/>
    <w:rsid w:val="00AC3A3B"/>
    <w:rsid w:val="00AC5D00"/>
    <w:rsid w:val="00AC7B10"/>
    <w:rsid w:val="00AE0CEF"/>
    <w:rsid w:val="00AE2475"/>
    <w:rsid w:val="00AE5BFF"/>
    <w:rsid w:val="00AF1A50"/>
    <w:rsid w:val="00AF5382"/>
    <w:rsid w:val="00B0443D"/>
    <w:rsid w:val="00B0445E"/>
    <w:rsid w:val="00B143B1"/>
    <w:rsid w:val="00B14A3B"/>
    <w:rsid w:val="00B174BD"/>
    <w:rsid w:val="00B20EB1"/>
    <w:rsid w:val="00B25755"/>
    <w:rsid w:val="00B40C7B"/>
    <w:rsid w:val="00B40D70"/>
    <w:rsid w:val="00B432CD"/>
    <w:rsid w:val="00B5294D"/>
    <w:rsid w:val="00B62BAF"/>
    <w:rsid w:val="00B65066"/>
    <w:rsid w:val="00B67294"/>
    <w:rsid w:val="00B678C4"/>
    <w:rsid w:val="00B70FDF"/>
    <w:rsid w:val="00B72721"/>
    <w:rsid w:val="00B73803"/>
    <w:rsid w:val="00B74124"/>
    <w:rsid w:val="00B87AFE"/>
    <w:rsid w:val="00B958B8"/>
    <w:rsid w:val="00BA1CF4"/>
    <w:rsid w:val="00BA43BE"/>
    <w:rsid w:val="00BB4390"/>
    <w:rsid w:val="00BC27B8"/>
    <w:rsid w:val="00BD6F58"/>
    <w:rsid w:val="00BE6EA2"/>
    <w:rsid w:val="00BF2533"/>
    <w:rsid w:val="00BF5C73"/>
    <w:rsid w:val="00C109A5"/>
    <w:rsid w:val="00C14A4B"/>
    <w:rsid w:val="00C2742D"/>
    <w:rsid w:val="00C2750D"/>
    <w:rsid w:val="00C35B82"/>
    <w:rsid w:val="00C401E0"/>
    <w:rsid w:val="00C41170"/>
    <w:rsid w:val="00C469A8"/>
    <w:rsid w:val="00C65838"/>
    <w:rsid w:val="00C90BC1"/>
    <w:rsid w:val="00C91EFF"/>
    <w:rsid w:val="00C92DDF"/>
    <w:rsid w:val="00C943D6"/>
    <w:rsid w:val="00C9666D"/>
    <w:rsid w:val="00CA7D94"/>
    <w:rsid w:val="00CB1765"/>
    <w:rsid w:val="00CB3EB4"/>
    <w:rsid w:val="00CB511E"/>
    <w:rsid w:val="00CB64B9"/>
    <w:rsid w:val="00CB696A"/>
    <w:rsid w:val="00CC0546"/>
    <w:rsid w:val="00CC5ABD"/>
    <w:rsid w:val="00CD1342"/>
    <w:rsid w:val="00CD64EA"/>
    <w:rsid w:val="00CE00B3"/>
    <w:rsid w:val="00CE4549"/>
    <w:rsid w:val="00CE4C1A"/>
    <w:rsid w:val="00CE6366"/>
    <w:rsid w:val="00CF2344"/>
    <w:rsid w:val="00CF547B"/>
    <w:rsid w:val="00CF6101"/>
    <w:rsid w:val="00CF66DC"/>
    <w:rsid w:val="00D01EA0"/>
    <w:rsid w:val="00D01FBE"/>
    <w:rsid w:val="00D05D5D"/>
    <w:rsid w:val="00D0711A"/>
    <w:rsid w:val="00D11B69"/>
    <w:rsid w:val="00D16ED7"/>
    <w:rsid w:val="00D2119A"/>
    <w:rsid w:val="00D24ADB"/>
    <w:rsid w:val="00D32B47"/>
    <w:rsid w:val="00D34161"/>
    <w:rsid w:val="00D439DC"/>
    <w:rsid w:val="00D4446E"/>
    <w:rsid w:val="00D50935"/>
    <w:rsid w:val="00D53313"/>
    <w:rsid w:val="00D60416"/>
    <w:rsid w:val="00D6062D"/>
    <w:rsid w:val="00D61833"/>
    <w:rsid w:val="00D63FD0"/>
    <w:rsid w:val="00D7073B"/>
    <w:rsid w:val="00D72114"/>
    <w:rsid w:val="00D80DC5"/>
    <w:rsid w:val="00D81974"/>
    <w:rsid w:val="00D81BB6"/>
    <w:rsid w:val="00D96FAF"/>
    <w:rsid w:val="00DA24B8"/>
    <w:rsid w:val="00DA4DD7"/>
    <w:rsid w:val="00DA512F"/>
    <w:rsid w:val="00DA7719"/>
    <w:rsid w:val="00DA7D76"/>
    <w:rsid w:val="00DB232F"/>
    <w:rsid w:val="00DC0E37"/>
    <w:rsid w:val="00DC30C1"/>
    <w:rsid w:val="00DD2E78"/>
    <w:rsid w:val="00DD3E86"/>
    <w:rsid w:val="00DD4EDC"/>
    <w:rsid w:val="00DD53D6"/>
    <w:rsid w:val="00DD77E7"/>
    <w:rsid w:val="00DE3458"/>
    <w:rsid w:val="00DE3C48"/>
    <w:rsid w:val="00DE4F52"/>
    <w:rsid w:val="00DF26A0"/>
    <w:rsid w:val="00DF75A6"/>
    <w:rsid w:val="00DF79F2"/>
    <w:rsid w:val="00E01176"/>
    <w:rsid w:val="00E04D66"/>
    <w:rsid w:val="00E058ED"/>
    <w:rsid w:val="00E11E0F"/>
    <w:rsid w:val="00E12AA7"/>
    <w:rsid w:val="00E16379"/>
    <w:rsid w:val="00E16695"/>
    <w:rsid w:val="00E266A9"/>
    <w:rsid w:val="00E305EC"/>
    <w:rsid w:val="00E327C3"/>
    <w:rsid w:val="00E349D6"/>
    <w:rsid w:val="00E36F31"/>
    <w:rsid w:val="00E372E2"/>
    <w:rsid w:val="00E43DB6"/>
    <w:rsid w:val="00E441AF"/>
    <w:rsid w:val="00E52F28"/>
    <w:rsid w:val="00E5639E"/>
    <w:rsid w:val="00E57C9F"/>
    <w:rsid w:val="00E60C4E"/>
    <w:rsid w:val="00E61D5A"/>
    <w:rsid w:val="00E61FA1"/>
    <w:rsid w:val="00E64DC7"/>
    <w:rsid w:val="00E65113"/>
    <w:rsid w:val="00E67BF9"/>
    <w:rsid w:val="00E72FF3"/>
    <w:rsid w:val="00E73247"/>
    <w:rsid w:val="00E75E82"/>
    <w:rsid w:val="00E832F1"/>
    <w:rsid w:val="00E841CA"/>
    <w:rsid w:val="00E86CD8"/>
    <w:rsid w:val="00E87C8B"/>
    <w:rsid w:val="00E94184"/>
    <w:rsid w:val="00E97A26"/>
    <w:rsid w:val="00EA1B09"/>
    <w:rsid w:val="00EA3352"/>
    <w:rsid w:val="00EB783A"/>
    <w:rsid w:val="00EC0E60"/>
    <w:rsid w:val="00EC4774"/>
    <w:rsid w:val="00EC7706"/>
    <w:rsid w:val="00EC7C1E"/>
    <w:rsid w:val="00EE2C53"/>
    <w:rsid w:val="00EF101C"/>
    <w:rsid w:val="00EF5935"/>
    <w:rsid w:val="00EF62EF"/>
    <w:rsid w:val="00F011C5"/>
    <w:rsid w:val="00F161DF"/>
    <w:rsid w:val="00F2404D"/>
    <w:rsid w:val="00F26266"/>
    <w:rsid w:val="00F278AC"/>
    <w:rsid w:val="00F31A8A"/>
    <w:rsid w:val="00F32080"/>
    <w:rsid w:val="00F4269E"/>
    <w:rsid w:val="00F44160"/>
    <w:rsid w:val="00F474C5"/>
    <w:rsid w:val="00F54409"/>
    <w:rsid w:val="00F560CF"/>
    <w:rsid w:val="00F70086"/>
    <w:rsid w:val="00F70095"/>
    <w:rsid w:val="00F80973"/>
    <w:rsid w:val="00F80A2F"/>
    <w:rsid w:val="00F8204C"/>
    <w:rsid w:val="00F867C0"/>
    <w:rsid w:val="00F86E47"/>
    <w:rsid w:val="00F87627"/>
    <w:rsid w:val="00F9441B"/>
    <w:rsid w:val="00F9704B"/>
    <w:rsid w:val="00F97600"/>
    <w:rsid w:val="00FA26EA"/>
    <w:rsid w:val="00FA3ADE"/>
    <w:rsid w:val="00FA5A21"/>
    <w:rsid w:val="00FB5378"/>
    <w:rsid w:val="00FC05E1"/>
    <w:rsid w:val="00FC2AB9"/>
    <w:rsid w:val="00FD0C19"/>
    <w:rsid w:val="00FD0F93"/>
    <w:rsid w:val="00FD3067"/>
    <w:rsid w:val="00FE0ECC"/>
    <w:rsid w:val="00FE5216"/>
    <w:rsid w:val="00FE525D"/>
    <w:rsid w:val="00FF29E7"/>
    <w:rsid w:val="00FF69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E08"/>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styleId="Strong">
    <w:name w:val="Strong"/>
    <w:basedOn w:val="DefaultParagraphFont"/>
    <w:uiPriority w:val="22"/>
    <w:qFormat/>
    <w:rsid w:val="00791FA7"/>
    <w:rPr>
      <w:b/>
      <w:bCs/>
    </w:rPr>
  </w:style>
  <w:style w:type="paragraph" w:styleId="NormalWeb">
    <w:name w:val="Normal (Web)"/>
    <w:basedOn w:val="Normal"/>
    <w:uiPriority w:val="99"/>
    <w:semiHidden/>
    <w:unhideWhenUsed/>
    <w:rsid w:val="00CA7D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32B47"/>
    <w:pPr>
      <w:spacing w:after="0" w:line="240" w:lineRule="auto"/>
    </w:pPr>
  </w:style>
  <w:style w:type="character" w:styleId="UnresolvedMention">
    <w:name w:val="Unresolved Mention"/>
    <w:basedOn w:val="DefaultParagraphFont"/>
    <w:uiPriority w:val="99"/>
    <w:semiHidden/>
    <w:unhideWhenUsed/>
    <w:rsid w:val="006D33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0939">
      <w:bodyDiv w:val="1"/>
      <w:marLeft w:val="0"/>
      <w:marRight w:val="0"/>
      <w:marTop w:val="0"/>
      <w:marBottom w:val="0"/>
      <w:divBdr>
        <w:top w:val="none" w:sz="0" w:space="0" w:color="auto"/>
        <w:left w:val="none" w:sz="0" w:space="0" w:color="auto"/>
        <w:bottom w:val="none" w:sz="0" w:space="0" w:color="auto"/>
        <w:right w:val="none" w:sz="0" w:space="0" w:color="auto"/>
      </w:divBdr>
    </w:div>
    <w:div w:id="24991047">
      <w:bodyDiv w:val="1"/>
      <w:marLeft w:val="0"/>
      <w:marRight w:val="0"/>
      <w:marTop w:val="0"/>
      <w:marBottom w:val="0"/>
      <w:divBdr>
        <w:top w:val="none" w:sz="0" w:space="0" w:color="auto"/>
        <w:left w:val="none" w:sz="0" w:space="0" w:color="auto"/>
        <w:bottom w:val="none" w:sz="0" w:space="0" w:color="auto"/>
        <w:right w:val="none" w:sz="0" w:space="0" w:color="auto"/>
      </w:divBdr>
    </w:div>
    <w:div w:id="25834751">
      <w:bodyDiv w:val="1"/>
      <w:marLeft w:val="0"/>
      <w:marRight w:val="0"/>
      <w:marTop w:val="0"/>
      <w:marBottom w:val="0"/>
      <w:divBdr>
        <w:top w:val="none" w:sz="0" w:space="0" w:color="auto"/>
        <w:left w:val="none" w:sz="0" w:space="0" w:color="auto"/>
        <w:bottom w:val="none" w:sz="0" w:space="0" w:color="auto"/>
        <w:right w:val="none" w:sz="0" w:space="0" w:color="auto"/>
      </w:divBdr>
    </w:div>
    <w:div w:id="60100547">
      <w:bodyDiv w:val="1"/>
      <w:marLeft w:val="0"/>
      <w:marRight w:val="0"/>
      <w:marTop w:val="0"/>
      <w:marBottom w:val="0"/>
      <w:divBdr>
        <w:top w:val="none" w:sz="0" w:space="0" w:color="auto"/>
        <w:left w:val="none" w:sz="0" w:space="0" w:color="auto"/>
        <w:bottom w:val="none" w:sz="0" w:space="0" w:color="auto"/>
        <w:right w:val="none" w:sz="0" w:space="0" w:color="auto"/>
      </w:divBdr>
    </w:div>
    <w:div w:id="61295983">
      <w:bodyDiv w:val="1"/>
      <w:marLeft w:val="0"/>
      <w:marRight w:val="0"/>
      <w:marTop w:val="0"/>
      <w:marBottom w:val="0"/>
      <w:divBdr>
        <w:top w:val="none" w:sz="0" w:space="0" w:color="auto"/>
        <w:left w:val="none" w:sz="0" w:space="0" w:color="auto"/>
        <w:bottom w:val="none" w:sz="0" w:space="0" w:color="auto"/>
        <w:right w:val="none" w:sz="0" w:space="0" w:color="auto"/>
      </w:divBdr>
    </w:div>
    <w:div w:id="78645828">
      <w:bodyDiv w:val="1"/>
      <w:marLeft w:val="0"/>
      <w:marRight w:val="0"/>
      <w:marTop w:val="0"/>
      <w:marBottom w:val="0"/>
      <w:divBdr>
        <w:top w:val="none" w:sz="0" w:space="0" w:color="auto"/>
        <w:left w:val="none" w:sz="0" w:space="0" w:color="auto"/>
        <w:bottom w:val="none" w:sz="0" w:space="0" w:color="auto"/>
        <w:right w:val="none" w:sz="0" w:space="0" w:color="auto"/>
      </w:divBdr>
    </w:div>
    <w:div w:id="85466081">
      <w:bodyDiv w:val="1"/>
      <w:marLeft w:val="0"/>
      <w:marRight w:val="0"/>
      <w:marTop w:val="0"/>
      <w:marBottom w:val="0"/>
      <w:divBdr>
        <w:top w:val="none" w:sz="0" w:space="0" w:color="auto"/>
        <w:left w:val="none" w:sz="0" w:space="0" w:color="auto"/>
        <w:bottom w:val="none" w:sz="0" w:space="0" w:color="auto"/>
        <w:right w:val="none" w:sz="0" w:space="0" w:color="auto"/>
      </w:divBdr>
    </w:div>
    <w:div w:id="114449516">
      <w:bodyDiv w:val="1"/>
      <w:marLeft w:val="0"/>
      <w:marRight w:val="0"/>
      <w:marTop w:val="0"/>
      <w:marBottom w:val="0"/>
      <w:divBdr>
        <w:top w:val="none" w:sz="0" w:space="0" w:color="auto"/>
        <w:left w:val="none" w:sz="0" w:space="0" w:color="auto"/>
        <w:bottom w:val="none" w:sz="0" w:space="0" w:color="auto"/>
        <w:right w:val="none" w:sz="0" w:space="0" w:color="auto"/>
      </w:divBdr>
    </w:div>
    <w:div w:id="140541496">
      <w:bodyDiv w:val="1"/>
      <w:marLeft w:val="0"/>
      <w:marRight w:val="0"/>
      <w:marTop w:val="0"/>
      <w:marBottom w:val="0"/>
      <w:divBdr>
        <w:top w:val="none" w:sz="0" w:space="0" w:color="auto"/>
        <w:left w:val="none" w:sz="0" w:space="0" w:color="auto"/>
        <w:bottom w:val="none" w:sz="0" w:space="0" w:color="auto"/>
        <w:right w:val="none" w:sz="0" w:space="0" w:color="auto"/>
      </w:divBdr>
    </w:div>
    <w:div w:id="171922872">
      <w:bodyDiv w:val="1"/>
      <w:marLeft w:val="0"/>
      <w:marRight w:val="0"/>
      <w:marTop w:val="0"/>
      <w:marBottom w:val="0"/>
      <w:divBdr>
        <w:top w:val="none" w:sz="0" w:space="0" w:color="auto"/>
        <w:left w:val="none" w:sz="0" w:space="0" w:color="auto"/>
        <w:bottom w:val="none" w:sz="0" w:space="0" w:color="auto"/>
        <w:right w:val="none" w:sz="0" w:space="0" w:color="auto"/>
      </w:divBdr>
    </w:div>
    <w:div w:id="183594165">
      <w:bodyDiv w:val="1"/>
      <w:marLeft w:val="0"/>
      <w:marRight w:val="0"/>
      <w:marTop w:val="0"/>
      <w:marBottom w:val="0"/>
      <w:divBdr>
        <w:top w:val="none" w:sz="0" w:space="0" w:color="auto"/>
        <w:left w:val="none" w:sz="0" w:space="0" w:color="auto"/>
        <w:bottom w:val="none" w:sz="0" w:space="0" w:color="auto"/>
        <w:right w:val="none" w:sz="0" w:space="0" w:color="auto"/>
      </w:divBdr>
      <w:divsChild>
        <w:div w:id="2083140388">
          <w:marLeft w:val="-720"/>
          <w:marRight w:val="0"/>
          <w:marTop w:val="0"/>
          <w:marBottom w:val="0"/>
          <w:divBdr>
            <w:top w:val="none" w:sz="0" w:space="0" w:color="auto"/>
            <w:left w:val="none" w:sz="0" w:space="0" w:color="auto"/>
            <w:bottom w:val="none" w:sz="0" w:space="0" w:color="auto"/>
            <w:right w:val="none" w:sz="0" w:space="0" w:color="auto"/>
          </w:divBdr>
        </w:div>
      </w:divsChild>
    </w:div>
    <w:div w:id="204683560">
      <w:bodyDiv w:val="1"/>
      <w:marLeft w:val="0"/>
      <w:marRight w:val="0"/>
      <w:marTop w:val="0"/>
      <w:marBottom w:val="0"/>
      <w:divBdr>
        <w:top w:val="none" w:sz="0" w:space="0" w:color="auto"/>
        <w:left w:val="none" w:sz="0" w:space="0" w:color="auto"/>
        <w:bottom w:val="none" w:sz="0" w:space="0" w:color="auto"/>
        <w:right w:val="none" w:sz="0" w:space="0" w:color="auto"/>
      </w:divBdr>
    </w:div>
    <w:div w:id="213733325">
      <w:bodyDiv w:val="1"/>
      <w:marLeft w:val="0"/>
      <w:marRight w:val="0"/>
      <w:marTop w:val="0"/>
      <w:marBottom w:val="0"/>
      <w:divBdr>
        <w:top w:val="none" w:sz="0" w:space="0" w:color="auto"/>
        <w:left w:val="none" w:sz="0" w:space="0" w:color="auto"/>
        <w:bottom w:val="none" w:sz="0" w:space="0" w:color="auto"/>
        <w:right w:val="none" w:sz="0" w:space="0" w:color="auto"/>
      </w:divBdr>
    </w:div>
    <w:div w:id="215548019">
      <w:bodyDiv w:val="1"/>
      <w:marLeft w:val="0"/>
      <w:marRight w:val="0"/>
      <w:marTop w:val="0"/>
      <w:marBottom w:val="0"/>
      <w:divBdr>
        <w:top w:val="none" w:sz="0" w:space="0" w:color="auto"/>
        <w:left w:val="none" w:sz="0" w:space="0" w:color="auto"/>
        <w:bottom w:val="none" w:sz="0" w:space="0" w:color="auto"/>
        <w:right w:val="none" w:sz="0" w:space="0" w:color="auto"/>
      </w:divBdr>
    </w:div>
    <w:div w:id="287709204">
      <w:bodyDiv w:val="1"/>
      <w:marLeft w:val="0"/>
      <w:marRight w:val="0"/>
      <w:marTop w:val="0"/>
      <w:marBottom w:val="0"/>
      <w:divBdr>
        <w:top w:val="none" w:sz="0" w:space="0" w:color="auto"/>
        <w:left w:val="none" w:sz="0" w:space="0" w:color="auto"/>
        <w:bottom w:val="none" w:sz="0" w:space="0" w:color="auto"/>
        <w:right w:val="none" w:sz="0" w:space="0" w:color="auto"/>
      </w:divBdr>
    </w:div>
    <w:div w:id="290747647">
      <w:bodyDiv w:val="1"/>
      <w:marLeft w:val="0"/>
      <w:marRight w:val="0"/>
      <w:marTop w:val="0"/>
      <w:marBottom w:val="0"/>
      <w:divBdr>
        <w:top w:val="none" w:sz="0" w:space="0" w:color="auto"/>
        <w:left w:val="none" w:sz="0" w:space="0" w:color="auto"/>
        <w:bottom w:val="none" w:sz="0" w:space="0" w:color="auto"/>
        <w:right w:val="none" w:sz="0" w:space="0" w:color="auto"/>
      </w:divBdr>
    </w:div>
    <w:div w:id="323163101">
      <w:bodyDiv w:val="1"/>
      <w:marLeft w:val="0"/>
      <w:marRight w:val="0"/>
      <w:marTop w:val="0"/>
      <w:marBottom w:val="0"/>
      <w:divBdr>
        <w:top w:val="none" w:sz="0" w:space="0" w:color="auto"/>
        <w:left w:val="none" w:sz="0" w:space="0" w:color="auto"/>
        <w:bottom w:val="none" w:sz="0" w:space="0" w:color="auto"/>
        <w:right w:val="none" w:sz="0" w:space="0" w:color="auto"/>
      </w:divBdr>
    </w:div>
    <w:div w:id="342783486">
      <w:bodyDiv w:val="1"/>
      <w:marLeft w:val="0"/>
      <w:marRight w:val="0"/>
      <w:marTop w:val="0"/>
      <w:marBottom w:val="0"/>
      <w:divBdr>
        <w:top w:val="none" w:sz="0" w:space="0" w:color="auto"/>
        <w:left w:val="none" w:sz="0" w:space="0" w:color="auto"/>
        <w:bottom w:val="none" w:sz="0" w:space="0" w:color="auto"/>
        <w:right w:val="none" w:sz="0" w:space="0" w:color="auto"/>
      </w:divBdr>
    </w:div>
    <w:div w:id="344672928">
      <w:bodyDiv w:val="1"/>
      <w:marLeft w:val="0"/>
      <w:marRight w:val="0"/>
      <w:marTop w:val="0"/>
      <w:marBottom w:val="0"/>
      <w:divBdr>
        <w:top w:val="none" w:sz="0" w:space="0" w:color="auto"/>
        <w:left w:val="none" w:sz="0" w:space="0" w:color="auto"/>
        <w:bottom w:val="none" w:sz="0" w:space="0" w:color="auto"/>
        <w:right w:val="none" w:sz="0" w:space="0" w:color="auto"/>
      </w:divBdr>
    </w:div>
    <w:div w:id="368602584">
      <w:bodyDiv w:val="1"/>
      <w:marLeft w:val="0"/>
      <w:marRight w:val="0"/>
      <w:marTop w:val="0"/>
      <w:marBottom w:val="0"/>
      <w:divBdr>
        <w:top w:val="none" w:sz="0" w:space="0" w:color="auto"/>
        <w:left w:val="none" w:sz="0" w:space="0" w:color="auto"/>
        <w:bottom w:val="none" w:sz="0" w:space="0" w:color="auto"/>
        <w:right w:val="none" w:sz="0" w:space="0" w:color="auto"/>
      </w:divBdr>
    </w:div>
    <w:div w:id="370766643">
      <w:bodyDiv w:val="1"/>
      <w:marLeft w:val="0"/>
      <w:marRight w:val="0"/>
      <w:marTop w:val="0"/>
      <w:marBottom w:val="0"/>
      <w:divBdr>
        <w:top w:val="none" w:sz="0" w:space="0" w:color="auto"/>
        <w:left w:val="none" w:sz="0" w:space="0" w:color="auto"/>
        <w:bottom w:val="none" w:sz="0" w:space="0" w:color="auto"/>
        <w:right w:val="none" w:sz="0" w:space="0" w:color="auto"/>
      </w:divBdr>
    </w:div>
    <w:div w:id="425007182">
      <w:bodyDiv w:val="1"/>
      <w:marLeft w:val="0"/>
      <w:marRight w:val="0"/>
      <w:marTop w:val="0"/>
      <w:marBottom w:val="0"/>
      <w:divBdr>
        <w:top w:val="none" w:sz="0" w:space="0" w:color="auto"/>
        <w:left w:val="none" w:sz="0" w:space="0" w:color="auto"/>
        <w:bottom w:val="none" w:sz="0" w:space="0" w:color="auto"/>
        <w:right w:val="none" w:sz="0" w:space="0" w:color="auto"/>
      </w:divBdr>
    </w:div>
    <w:div w:id="444466901">
      <w:bodyDiv w:val="1"/>
      <w:marLeft w:val="0"/>
      <w:marRight w:val="0"/>
      <w:marTop w:val="0"/>
      <w:marBottom w:val="0"/>
      <w:divBdr>
        <w:top w:val="none" w:sz="0" w:space="0" w:color="auto"/>
        <w:left w:val="none" w:sz="0" w:space="0" w:color="auto"/>
        <w:bottom w:val="none" w:sz="0" w:space="0" w:color="auto"/>
        <w:right w:val="none" w:sz="0" w:space="0" w:color="auto"/>
      </w:divBdr>
    </w:div>
    <w:div w:id="468476085">
      <w:bodyDiv w:val="1"/>
      <w:marLeft w:val="0"/>
      <w:marRight w:val="0"/>
      <w:marTop w:val="0"/>
      <w:marBottom w:val="0"/>
      <w:divBdr>
        <w:top w:val="none" w:sz="0" w:space="0" w:color="auto"/>
        <w:left w:val="none" w:sz="0" w:space="0" w:color="auto"/>
        <w:bottom w:val="none" w:sz="0" w:space="0" w:color="auto"/>
        <w:right w:val="none" w:sz="0" w:space="0" w:color="auto"/>
      </w:divBdr>
    </w:div>
    <w:div w:id="471799576">
      <w:bodyDiv w:val="1"/>
      <w:marLeft w:val="0"/>
      <w:marRight w:val="0"/>
      <w:marTop w:val="0"/>
      <w:marBottom w:val="0"/>
      <w:divBdr>
        <w:top w:val="none" w:sz="0" w:space="0" w:color="auto"/>
        <w:left w:val="none" w:sz="0" w:space="0" w:color="auto"/>
        <w:bottom w:val="none" w:sz="0" w:space="0" w:color="auto"/>
        <w:right w:val="none" w:sz="0" w:space="0" w:color="auto"/>
      </w:divBdr>
    </w:div>
    <w:div w:id="473643691">
      <w:bodyDiv w:val="1"/>
      <w:marLeft w:val="0"/>
      <w:marRight w:val="0"/>
      <w:marTop w:val="0"/>
      <w:marBottom w:val="0"/>
      <w:divBdr>
        <w:top w:val="none" w:sz="0" w:space="0" w:color="auto"/>
        <w:left w:val="none" w:sz="0" w:space="0" w:color="auto"/>
        <w:bottom w:val="none" w:sz="0" w:space="0" w:color="auto"/>
        <w:right w:val="none" w:sz="0" w:space="0" w:color="auto"/>
      </w:divBdr>
    </w:div>
    <w:div w:id="492454036">
      <w:bodyDiv w:val="1"/>
      <w:marLeft w:val="0"/>
      <w:marRight w:val="0"/>
      <w:marTop w:val="0"/>
      <w:marBottom w:val="0"/>
      <w:divBdr>
        <w:top w:val="none" w:sz="0" w:space="0" w:color="auto"/>
        <w:left w:val="none" w:sz="0" w:space="0" w:color="auto"/>
        <w:bottom w:val="none" w:sz="0" w:space="0" w:color="auto"/>
        <w:right w:val="none" w:sz="0" w:space="0" w:color="auto"/>
      </w:divBdr>
    </w:div>
    <w:div w:id="505218363">
      <w:bodyDiv w:val="1"/>
      <w:marLeft w:val="0"/>
      <w:marRight w:val="0"/>
      <w:marTop w:val="0"/>
      <w:marBottom w:val="0"/>
      <w:divBdr>
        <w:top w:val="none" w:sz="0" w:space="0" w:color="auto"/>
        <w:left w:val="none" w:sz="0" w:space="0" w:color="auto"/>
        <w:bottom w:val="none" w:sz="0" w:space="0" w:color="auto"/>
        <w:right w:val="none" w:sz="0" w:space="0" w:color="auto"/>
      </w:divBdr>
    </w:div>
    <w:div w:id="561217471">
      <w:bodyDiv w:val="1"/>
      <w:marLeft w:val="0"/>
      <w:marRight w:val="0"/>
      <w:marTop w:val="0"/>
      <w:marBottom w:val="0"/>
      <w:divBdr>
        <w:top w:val="none" w:sz="0" w:space="0" w:color="auto"/>
        <w:left w:val="none" w:sz="0" w:space="0" w:color="auto"/>
        <w:bottom w:val="none" w:sz="0" w:space="0" w:color="auto"/>
        <w:right w:val="none" w:sz="0" w:space="0" w:color="auto"/>
      </w:divBdr>
    </w:div>
    <w:div w:id="610284197">
      <w:bodyDiv w:val="1"/>
      <w:marLeft w:val="0"/>
      <w:marRight w:val="0"/>
      <w:marTop w:val="0"/>
      <w:marBottom w:val="0"/>
      <w:divBdr>
        <w:top w:val="none" w:sz="0" w:space="0" w:color="auto"/>
        <w:left w:val="none" w:sz="0" w:space="0" w:color="auto"/>
        <w:bottom w:val="none" w:sz="0" w:space="0" w:color="auto"/>
        <w:right w:val="none" w:sz="0" w:space="0" w:color="auto"/>
      </w:divBdr>
    </w:div>
    <w:div w:id="620308754">
      <w:bodyDiv w:val="1"/>
      <w:marLeft w:val="0"/>
      <w:marRight w:val="0"/>
      <w:marTop w:val="0"/>
      <w:marBottom w:val="0"/>
      <w:divBdr>
        <w:top w:val="none" w:sz="0" w:space="0" w:color="auto"/>
        <w:left w:val="none" w:sz="0" w:space="0" w:color="auto"/>
        <w:bottom w:val="none" w:sz="0" w:space="0" w:color="auto"/>
        <w:right w:val="none" w:sz="0" w:space="0" w:color="auto"/>
      </w:divBdr>
      <w:divsChild>
        <w:div w:id="1680349710">
          <w:marLeft w:val="0"/>
          <w:marRight w:val="0"/>
          <w:marTop w:val="0"/>
          <w:marBottom w:val="0"/>
          <w:divBdr>
            <w:top w:val="none" w:sz="0" w:space="0" w:color="auto"/>
            <w:left w:val="none" w:sz="0" w:space="0" w:color="auto"/>
            <w:bottom w:val="none" w:sz="0" w:space="0" w:color="auto"/>
            <w:right w:val="none" w:sz="0" w:space="0" w:color="auto"/>
          </w:divBdr>
          <w:divsChild>
            <w:div w:id="1371296289">
              <w:marLeft w:val="0"/>
              <w:marRight w:val="0"/>
              <w:marTop w:val="0"/>
              <w:marBottom w:val="0"/>
              <w:divBdr>
                <w:top w:val="none" w:sz="0" w:space="0" w:color="auto"/>
                <w:left w:val="none" w:sz="0" w:space="0" w:color="auto"/>
                <w:bottom w:val="none" w:sz="0" w:space="0" w:color="auto"/>
                <w:right w:val="none" w:sz="0" w:space="0" w:color="auto"/>
              </w:divBdr>
              <w:divsChild>
                <w:div w:id="985819496">
                  <w:marLeft w:val="0"/>
                  <w:marRight w:val="0"/>
                  <w:marTop w:val="0"/>
                  <w:marBottom w:val="0"/>
                  <w:divBdr>
                    <w:top w:val="none" w:sz="0" w:space="0" w:color="auto"/>
                    <w:left w:val="none" w:sz="0" w:space="0" w:color="auto"/>
                    <w:bottom w:val="none" w:sz="0" w:space="0" w:color="auto"/>
                    <w:right w:val="none" w:sz="0" w:space="0" w:color="auto"/>
                  </w:divBdr>
                  <w:divsChild>
                    <w:div w:id="6833378">
                      <w:marLeft w:val="0"/>
                      <w:marRight w:val="0"/>
                      <w:marTop w:val="0"/>
                      <w:marBottom w:val="0"/>
                      <w:divBdr>
                        <w:top w:val="none" w:sz="0" w:space="0" w:color="auto"/>
                        <w:left w:val="none" w:sz="0" w:space="0" w:color="auto"/>
                        <w:bottom w:val="none" w:sz="0" w:space="0" w:color="auto"/>
                        <w:right w:val="none" w:sz="0" w:space="0" w:color="auto"/>
                      </w:divBdr>
                      <w:divsChild>
                        <w:div w:id="2125535377">
                          <w:marLeft w:val="0"/>
                          <w:marRight w:val="0"/>
                          <w:marTop w:val="0"/>
                          <w:marBottom w:val="0"/>
                          <w:divBdr>
                            <w:top w:val="none" w:sz="0" w:space="0" w:color="auto"/>
                            <w:left w:val="none" w:sz="0" w:space="0" w:color="auto"/>
                            <w:bottom w:val="none" w:sz="0" w:space="0" w:color="auto"/>
                            <w:right w:val="none" w:sz="0" w:space="0" w:color="auto"/>
                          </w:divBdr>
                          <w:divsChild>
                            <w:div w:id="2051294716">
                              <w:marLeft w:val="0"/>
                              <w:marRight w:val="0"/>
                              <w:marTop w:val="0"/>
                              <w:marBottom w:val="0"/>
                              <w:divBdr>
                                <w:top w:val="none" w:sz="0" w:space="0" w:color="auto"/>
                                <w:left w:val="none" w:sz="0" w:space="0" w:color="auto"/>
                                <w:bottom w:val="none" w:sz="0" w:space="0" w:color="auto"/>
                                <w:right w:val="none" w:sz="0" w:space="0" w:color="auto"/>
                              </w:divBdr>
                              <w:divsChild>
                                <w:div w:id="316958483">
                                  <w:marLeft w:val="0"/>
                                  <w:marRight w:val="0"/>
                                  <w:marTop w:val="0"/>
                                  <w:marBottom w:val="0"/>
                                  <w:divBdr>
                                    <w:top w:val="none" w:sz="0" w:space="0" w:color="auto"/>
                                    <w:left w:val="none" w:sz="0" w:space="0" w:color="auto"/>
                                    <w:bottom w:val="none" w:sz="0" w:space="0" w:color="auto"/>
                                    <w:right w:val="none" w:sz="0" w:space="0" w:color="auto"/>
                                  </w:divBdr>
                                  <w:divsChild>
                                    <w:div w:id="50589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5280511">
      <w:bodyDiv w:val="1"/>
      <w:marLeft w:val="0"/>
      <w:marRight w:val="0"/>
      <w:marTop w:val="0"/>
      <w:marBottom w:val="0"/>
      <w:divBdr>
        <w:top w:val="none" w:sz="0" w:space="0" w:color="auto"/>
        <w:left w:val="none" w:sz="0" w:space="0" w:color="auto"/>
        <w:bottom w:val="none" w:sz="0" w:space="0" w:color="auto"/>
        <w:right w:val="none" w:sz="0" w:space="0" w:color="auto"/>
      </w:divBdr>
    </w:div>
    <w:div w:id="669606099">
      <w:bodyDiv w:val="1"/>
      <w:marLeft w:val="0"/>
      <w:marRight w:val="0"/>
      <w:marTop w:val="0"/>
      <w:marBottom w:val="0"/>
      <w:divBdr>
        <w:top w:val="none" w:sz="0" w:space="0" w:color="auto"/>
        <w:left w:val="none" w:sz="0" w:space="0" w:color="auto"/>
        <w:bottom w:val="none" w:sz="0" w:space="0" w:color="auto"/>
        <w:right w:val="none" w:sz="0" w:space="0" w:color="auto"/>
      </w:divBdr>
    </w:div>
    <w:div w:id="675811317">
      <w:bodyDiv w:val="1"/>
      <w:marLeft w:val="0"/>
      <w:marRight w:val="0"/>
      <w:marTop w:val="0"/>
      <w:marBottom w:val="0"/>
      <w:divBdr>
        <w:top w:val="none" w:sz="0" w:space="0" w:color="auto"/>
        <w:left w:val="none" w:sz="0" w:space="0" w:color="auto"/>
        <w:bottom w:val="none" w:sz="0" w:space="0" w:color="auto"/>
        <w:right w:val="none" w:sz="0" w:space="0" w:color="auto"/>
      </w:divBdr>
    </w:div>
    <w:div w:id="710423736">
      <w:bodyDiv w:val="1"/>
      <w:marLeft w:val="0"/>
      <w:marRight w:val="0"/>
      <w:marTop w:val="0"/>
      <w:marBottom w:val="0"/>
      <w:divBdr>
        <w:top w:val="none" w:sz="0" w:space="0" w:color="auto"/>
        <w:left w:val="none" w:sz="0" w:space="0" w:color="auto"/>
        <w:bottom w:val="none" w:sz="0" w:space="0" w:color="auto"/>
        <w:right w:val="none" w:sz="0" w:space="0" w:color="auto"/>
      </w:divBdr>
    </w:div>
    <w:div w:id="754671616">
      <w:bodyDiv w:val="1"/>
      <w:marLeft w:val="0"/>
      <w:marRight w:val="0"/>
      <w:marTop w:val="0"/>
      <w:marBottom w:val="0"/>
      <w:divBdr>
        <w:top w:val="none" w:sz="0" w:space="0" w:color="auto"/>
        <w:left w:val="none" w:sz="0" w:space="0" w:color="auto"/>
        <w:bottom w:val="none" w:sz="0" w:space="0" w:color="auto"/>
        <w:right w:val="none" w:sz="0" w:space="0" w:color="auto"/>
      </w:divBdr>
    </w:div>
    <w:div w:id="820198819">
      <w:bodyDiv w:val="1"/>
      <w:marLeft w:val="0"/>
      <w:marRight w:val="0"/>
      <w:marTop w:val="0"/>
      <w:marBottom w:val="0"/>
      <w:divBdr>
        <w:top w:val="none" w:sz="0" w:space="0" w:color="auto"/>
        <w:left w:val="none" w:sz="0" w:space="0" w:color="auto"/>
        <w:bottom w:val="none" w:sz="0" w:space="0" w:color="auto"/>
        <w:right w:val="none" w:sz="0" w:space="0" w:color="auto"/>
      </w:divBdr>
    </w:div>
    <w:div w:id="846214205">
      <w:bodyDiv w:val="1"/>
      <w:marLeft w:val="0"/>
      <w:marRight w:val="0"/>
      <w:marTop w:val="0"/>
      <w:marBottom w:val="0"/>
      <w:divBdr>
        <w:top w:val="none" w:sz="0" w:space="0" w:color="auto"/>
        <w:left w:val="none" w:sz="0" w:space="0" w:color="auto"/>
        <w:bottom w:val="none" w:sz="0" w:space="0" w:color="auto"/>
        <w:right w:val="none" w:sz="0" w:space="0" w:color="auto"/>
      </w:divBdr>
    </w:div>
    <w:div w:id="885677813">
      <w:bodyDiv w:val="1"/>
      <w:marLeft w:val="0"/>
      <w:marRight w:val="0"/>
      <w:marTop w:val="0"/>
      <w:marBottom w:val="0"/>
      <w:divBdr>
        <w:top w:val="none" w:sz="0" w:space="0" w:color="auto"/>
        <w:left w:val="none" w:sz="0" w:space="0" w:color="auto"/>
        <w:bottom w:val="none" w:sz="0" w:space="0" w:color="auto"/>
        <w:right w:val="none" w:sz="0" w:space="0" w:color="auto"/>
      </w:divBdr>
    </w:div>
    <w:div w:id="899246458">
      <w:bodyDiv w:val="1"/>
      <w:marLeft w:val="0"/>
      <w:marRight w:val="0"/>
      <w:marTop w:val="0"/>
      <w:marBottom w:val="0"/>
      <w:divBdr>
        <w:top w:val="none" w:sz="0" w:space="0" w:color="auto"/>
        <w:left w:val="none" w:sz="0" w:space="0" w:color="auto"/>
        <w:bottom w:val="none" w:sz="0" w:space="0" w:color="auto"/>
        <w:right w:val="none" w:sz="0" w:space="0" w:color="auto"/>
      </w:divBdr>
    </w:div>
    <w:div w:id="963078085">
      <w:bodyDiv w:val="1"/>
      <w:marLeft w:val="0"/>
      <w:marRight w:val="0"/>
      <w:marTop w:val="0"/>
      <w:marBottom w:val="0"/>
      <w:divBdr>
        <w:top w:val="none" w:sz="0" w:space="0" w:color="auto"/>
        <w:left w:val="none" w:sz="0" w:space="0" w:color="auto"/>
        <w:bottom w:val="none" w:sz="0" w:space="0" w:color="auto"/>
        <w:right w:val="none" w:sz="0" w:space="0" w:color="auto"/>
      </w:divBdr>
    </w:div>
    <w:div w:id="1005592499">
      <w:bodyDiv w:val="1"/>
      <w:marLeft w:val="0"/>
      <w:marRight w:val="0"/>
      <w:marTop w:val="0"/>
      <w:marBottom w:val="0"/>
      <w:divBdr>
        <w:top w:val="none" w:sz="0" w:space="0" w:color="auto"/>
        <w:left w:val="none" w:sz="0" w:space="0" w:color="auto"/>
        <w:bottom w:val="none" w:sz="0" w:space="0" w:color="auto"/>
        <w:right w:val="none" w:sz="0" w:space="0" w:color="auto"/>
      </w:divBdr>
    </w:div>
    <w:div w:id="1105152664">
      <w:bodyDiv w:val="1"/>
      <w:marLeft w:val="0"/>
      <w:marRight w:val="0"/>
      <w:marTop w:val="0"/>
      <w:marBottom w:val="0"/>
      <w:divBdr>
        <w:top w:val="none" w:sz="0" w:space="0" w:color="auto"/>
        <w:left w:val="none" w:sz="0" w:space="0" w:color="auto"/>
        <w:bottom w:val="none" w:sz="0" w:space="0" w:color="auto"/>
        <w:right w:val="none" w:sz="0" w:space="0" w:color="auto"/>
      </w:divBdr>
    </w:div>
    <w:div w:id="1106851826">
      <w:bodyDiv w:val="1"/>
      <w:marLeft w:val="0"/>
      <w:marRight w:val="0"/>
      <w:marTop w:val="0"/>
      <w:marBottom w:val="0"/>
      <w:divBdr>
        <w:top w:val="none" w:sz="0" w:space="0" w:color="auto"/>
        <w:left w:val="none" w:sz="0" w:space="0" w:color="auto"/>
        <w:bottom w:val="none" w:sz="0" w:space="0" w:color="auto"/>
        <w:right w:val="none" w:sz="0" w:space="0" w:color="auto"/>
      </w:divBdr>
    </w:div>
    <w:div w:id="1133795511">
      <w:bodyDiv w:val="1"/>
      <w:marLeft w:val="0"/>
      <w:marRight w:val="0"/>
      <w:marTop w:val="0"/>
      <w:marBottom w:val="0"/>
      <w:divBdr>
        <w:top w:val="none" w:sz="0" w:space="0" w:color="auto"/>
        <w:left w:val="none" w:sz="0" w:space="0" w:color="auto"/>
        <w:bottom w:val="none" w:sz="0" w:space="0" w:color="auto"/>
        <w:right w:val="none" w:sz="0" w:space="0" w:color="auto"/>
      </w:divBdr>
    </w:div>
    <w:div w:id="1134055067">
      <w:bodyDiv w:val="1"/>
      <w:marLeft w:val="0"/>
      <w:marRight w:val="0"/>
      <w:marTop w:val="0"/>
      <w:marBottom w:val="0"/>
      <w:divBdr>
        <w:top w:val="none" w:sz="0" w:space="0" w:color="auto"/>
        <w:left w:val="none" w:sz="0" w:space="0" w:color="auto"/>
        <w:bottom w:val="none" w:sz="0" w:space="0" w:color="auto"/>
        <w:right w:val="none" w:sz="0" w:space="0" w:color="auto"/>
      </w:divBdr>
    </w:div>
    <w:div w:id="1135415010">
      <w:bodyDiv w:val="1"/>
      <w:marLeft w:val="0"/>
      <w:marRight w:val="0"/>
      <w:marTop w:val="0"/>
      <w:marBottom w:val="0"/>
      <w:divBdr>
        <w:top w:val="none" w:sz="0" w:space="0" w:color="auto"/>
        <w:left w:val="none" w:sz="0" w:space="0" w:color="auto"/>
        <w:bottom w:val="none" w:sz="0" w:space="0" w:color="auto"/>
        <w:right w:val="none" w:sz="0" w:space="0" w:color="auto"/>
      </w:divBdr>
    </w:div>
    <w:div w:id="1149397764">
      <w:bodyDiv w:val="1"/>
      <w:marLeft w:val="0"/>
      <w:marRight w:val="0"/>
      <w:marTop w:val="0"/>
      <w:marBottom w:val="0"/>
      <w:divBdr>
        <w:top w:val="none" w:sz="0" w:space="0" w:color="auto"/>
        <w:left w:val="none" w:sz="0" w:space="0" w:color="auto"/>
        <w:bottom w:val="none" w:sz="0" w:space="0" w:color="auto"/>
        <w:right w:val="none" w:sz="0" w:space="0" w:color="auto"/>
      </w:divBdr>
    </w:div>
    <w:div w:id="1157068865">
      <w:bodyDiv w:val="1"/>
      <w:marLeft w:val="0"/>
      <w:marRight w:val="0"/>
      <w:marTop w:val="0"/>
      <w:marBottom w:val="0"/>
      <w:divBdr>
        <w:top w:val="none" w:sz="0" w:space="0" w:color="auto"/>
        <w:left w:val="none" w:sz="0" w:space="0" w:color="auto"/>
        <w:bottom w:val="none" w:sz="0" w:space="0" w:color="auto"/>
        <w:right w:val="none" w:sz="0" w:space="0" w:color="auto"/>
      </w:divBdr>
    </w:div>
    <w:div w:id="1190488361">
      <w:bodyDiv w:val="1"/>
      <w:marLeft w:val="0"/>
      <w:marRight w:val="0"/>
      <w:marTop w:val="0"/>
      <w:marBottom w:val="0"/>
      <w:divBdr>
        <w:top w:val="none" w:sz="0" w:space="0" w:color="auto"/>
        <w:left w:val="none" w:sz="0" w:space="0" w:color="auto"/>
        <w:bottom w:val="none" w:sz="0" w:space="0" w:color="auto"/>
        <w:right w:val="none" w:sz="0" w:space="0" w:color="auto"/>
      </w:divBdr>
      <w:divsChild>
        <w:div w:id="1616405172">
          <w:marLeft w:val="0"/>
          <w:marRight w:val="0"/>
          <w:marTop w:val="0"/>
          <w:marBottom w:val="0"/>
          <w:divBdr>
            <w:top w:val="none" w:sz="0" w:space="0" w:color="auto"/>
            <w:left w:val="none" w:sz="0" w:space="0" w:color="auto"/>
            <w:bottom w:val="none" w:sz="0" w:space="0" w:color="auto"/>
            <w:right w:val="none" w:sz="0" w:space="0" w:color="auto"/>
          </w:divBdr>
          <w:divsChild>
            <w:div w:id="1973441734">
              <w:marLeft w:val="0"/>
              <w:marRight w:val="0"/>
              <w:marTop w:val="0"/>
              <w:marBottom w:val="0"/>
              <w:divBdr>
                <w:top w:val="none" w:sz="0" w:space="0" w:color="auto"/>
                <w:left w:val="none" w:sz="0" w:space="0" w:color="auto"/>
                <w:bottom w:val="none" w:sz="0" w:space="0" w:color="auto"/>
                <w:right w:val="none" w:sz="0" w:space="0" w:color="auto"/>
              </w:divBdr>
              <w:divsChild>
                <w:div w:id="289869094">
                  <w:marLeft w:val="0"/>
                  <w:marRight w:val="0"/>
                  <w:marTop w:val="0"/>
                  <w:marBottom w:val="0"/>
                  <w:divBdr>
                    <w:top w:val="none" w:sz="0" w:space="0" w:color="auto"/>
                    <w:left w:val="none" w:sz="0" w:space="0" w:color="auto"/>
                    <w:bottom w:val="none" w:sz="0" w:space="0" w:color="auto"/>
                    <w:right w:val="none" w:sz="0" w:space="0" w:color="auto"/>
                  </w:divBdr>
                  <w:divsChild>
                    <w:div w:id="1806578492">
                      <w:marLeft w:val="0"/>
                      <w:marRight w:val="0"/>
                      <w:marTop w:val="0"/>
                      <w:marBottom w:val="0"/>
                      <w:divBdr>
                        <w:top w:val="none" w:sz="0" w:space="0" w:color="auto"/>
                        <w:left w:val="none" w:sz="0" w:space="0" w:color="auto"/>
                        <w:bottom w:val="none" w:sz="0" w:space="0" w:color="auto"/>
                        <w:right w:val="none" w:sz="0" w:space="0" w:color="auto"/>
                      </w:divBdr>
                      <w:divsChild>
                        <w:div w:id="685864330">
                          <w:marLeft w:val="0"/>
                          <w:marRight w:val="0"/>
                          <w:marTop w:val="0"/>
                          <w:marBottom w:val="0"/>
                          <w:divBdr>
                            <w:top w:val="none" w:sz="0" w:space="0" w:color="auto"/>
                            <w:left w:val="none" w:sz="0" w:space="0" w:color="auto"/>
                            <w:bottom w:val="none" w:sz="0" w:space="0" w:color="auto"/>
                            <w:right w:val="none" w:sz="0" w:space="0" w:color="auto"/>
                          </w:divBdr>
                          <w:divsChild>
                            <w:div w:id="1370839741">
                              <w:marLeft w:val="0"/>
                              <w:marRight w:val="0"/>
                              <w:marTop w:val="0"/>
                              <w:marBottom w:val="0"/>
                              <w:divBdr>
                                <w:top w:val="none" w:sz="0" w:space="0" w:color="auto"/>
                                <w:left w:val="none" w:sz="0" w:space="0" w:color="auto"/>
                                <w:bottom w:val="none" w:sz="0" w:space="0" w:color="auto"/>
                                <w:right w:val="none" w:sz="0" w:space="0" w:color="auto"/>
                              </w:divBdr>
                              <w:divsChild>
                                <w:div w:id="316422190">
                                  <w:marLeft w:val="0"/>
                                  <w:marRight w:val="0"/>
                                  <w:marTop w:val="0"/>
                                  <w:marBottom w:val="0"/>
                                  <w:divBdr>
                                    <w:top w:val="none" w:sz="0" w:space="0" w:color="auto"/>
                                    <w:left w:val="none" w:sz="0" w:space="0" w:color="auto"/>
                                    <w:bottom w:val="none" w:sz="0" w:space="0" w:color="auto"/>
                                    <w:right w:val="none" w:sz="0" w:space="0" w:color="auto"/>
                                  </w:divBdr>
                                  <w:divsChild>
                                    <w:div w:id="131375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0095413">
      <w:bodyDiv w:val="1"/>
      <w:marLeft w:val="0"/>
      <w:marRight w:val="0"/>
      <w:marTop w:val="0"/>
      <w:marBottom w:val="0"/>
      <w:divBdr>
        <w:top w:val="none" w:sz="0" w:space="0" w:color="auto"/>
        <w:left w:val="none" w:sz="0" w:space="0" w:color="auto"/>
        <w:bottom w:val="none" w:sz="0" w:space="0" w:color="auto"/>
        <w:right w:val="none" w:sz="0" w:space="0" w:color="auto"/>
      </w:divBdr>
    </w:div>
    <w:div w:id="1270163831">
      <w:bodyDiv w:val="1"/>
      <w:marLeft w:val="0"/>
      <w:marRight w:val="0"/>
      <w:marTop w:val="0"/>
      <w:marBottom w:val="0"/>
      <w:divBdr>
        <w:top w:val="none" w:sz="0" w:space="0" w:color="auto"/>
        <w:left w:val="none" w:sz="0" w:space="0" w:color="auto"/>
        <w:bottom w:val="none" w:sz="0" w:space="0" w:color="auto"/>
        <w:right w:val="none" w:sz="0" w:space="0" w:color="auto"/>
      </w:divBdr>
      <w:divsChild>
        <w:div w:id="1681159955">
          <w:marLeft w:val="-720"/>
          <w:marRight w:val="0"/>
          <w:marTop w:val="0"/>
          <w:marBottom w:val="0"/>
          <w:divBdr>
            <w:top w:val="none" w:sz="0" w:space="0" w:color="auto"/>
            <w:left w:val="none" w:sz="0" w:space="0" w:color="auto"/>
            <w:bottom w:val="none" w:sz="0" w:space="0" w:color="auto"/>
            <w:right w:val="none" w:sz="0" w:space="0" w:color="auto"/>
          </w:divBdr>
        </w:div>
      </w:divsChild>
    </w:div>
    <w:div w:id="1291286139">
      <w:bodyDiv w:val="1"/>
      <w:marLeft w:val="0"/>
      <w:marRight w:val="0"/>
      <w:marTop w:val="0"/>
      <w:marBottom w:val="0"/>
      <w:divBdr>
        <w:top w:val="none" w:sz="0" w:space="0" w:color="auto"/>
        <w:left w:val="none" w:sz="0" w:space="0" w:color="auto"/>
        <w:bottom w:val="none" w:sz="0" w:space="0" w:color="auto"/>
        <w:right w:val="none" w:sz="0" w:space="0" w:color="auto"/>
      </w:divBdr>
    </w:div>
    <w:div w:id="1341661140">
      <w:bodyDiv w:val="1"/>
      <w:marLeft w:val="0"/>
      <w:marRight w:val="0"/>
      <w:marTop w:val="0"/>
      <w:marBottom w:val="0"/>
      <w:divBdr>
        <w:top w:val="none" w:sz="0" w:space="0" w:color="auto"/>
        <w:left w:val="none" w:sz="0" w:space="0" w:color="auto"/>
        <w:bottom w:val="none" w:sz="0" w:space="0" w:color="auto"/>
        <w:right w:val="none" w:sz="0" w:space="0" w:color="auto"/>
      </w:divBdr>
    </w:div>
    <w:div w:id="1413233647">
      <w:bodyDiv w:val="1"/>
      <w:marLeft w:val="0"/>
      <w:marRight w:val="0"/>
      <w:marTop w:val="0"/>
      <w:marBottom w:val="0"/>
      <w:divBdr>
        <w:top w:val="none" w:sz="0" w:space="0" w:color="auto"/>
        <w:left w:val="none" w:sz="0" w:space="0" w:color="auto"/>
        <w:bottom w:val="none" w:sz="0" w:space="0" w:color="auto"/>
        <w:right w:val="none" w:sz="0" w:space="0" w:color="auto"/>
      </w:divBdr>
    </w:div>
    <w:div w:id="1457409285">
      <w:bodyDiv w:val="1"/>
      <w:marLeft w:val="0"/>
      <w:marRight w:val="0"/>
      <w:marTop w:val="0"/>
      <w:marBottom w:val="0"/>
      <w:divBdr>
        <w:top w:val="none" w:sz="0" w:space="0" w:color="auto"/>
        <w:left w:val="none" w:sz="0" w:space="0" w:color="auto"/>
        <w:bottom w:val="none" w:sz="0" w:space="0" w:color="auto"/>
        <w:right w:val="none" w:sz="0" w:space="0" w:color="auto"/>
      </w:divBdr>
    </w:div>
    <w:div w:id="1463183717">
      <w:bodyDiv w:val="1"/>
      <w:marLeft w:val="0"/>
      <w:marRight w:val="0"/>
      <w:marTop w:val="0"/>
      <w:marBottom w:val="0"/>
      <w:divBdr>
        <w:top w:val="none" w:sz="0" w:space="0" w:color="auto"/>
        <w:left w:val="none" w:sz="0" w:space="0" w:color="auto"/>
        <w:bottom w:val="none" w:sz="0" w:space="0" w:color="auto"/>
        <w:right w:val="none" w:sz="0" w:space="0" w:color="auto"/>
      </w:divBdr>
    </w:div>
    <w:div w:id="1481078215">
      <w:bodyDiv w:val="1"/>
      <w:marLeft w:val="0"/>
      <w:marRight w:val="0"/>
      <w:marTop w:val="0"/>
      <w:marBottom w:val="0"/>
      <w:divBdr>
        <w:top w:val="none" w:sz="0" w:space="0" w:color="auto"/>
        <w:left w:val="none" w:sz="0" w:space="0" w:color="auto"/>
        <w:bottom w:val="none" w:sz="0" w:space="0" w:color="auto"/>
        <w:right w:val="none" w:sz="0" w:space="0" w:color="auto"/>
      </w:divBdr>
      <w:divsChild>
        <w:div w:id="1691107001">
          <w:marLeft w:val="-720"/>
          <w:marRight w:val="0"/>
          <w:marTop w:val="0"/>
          <w:marBottom w:val="0"/>
          <w:divBdr>
            <w:top w:val="none" w:sz="0" w:space="0" w:color="auto"/>
            <w:left w:val="none" w:sz="0" w:space="0" w:color="auto"/>
            <w:bottom w:val="none" w:sz="0" w:space="0" w:color="auto"/>
            <w:right w:val="none" w:sz="0" w:space="0" w:color="auto"/>
          </w:divBdr>
        </w:div>
      </w:divsChild>
    </w:div>
    <w:div w:id="1542789290">
      <w:bodyDiv w:val="1"/>
      <w:marLeft w:val="0"/>
      <w:marRight w:val="0"/>
      <w:marTop w:val="0"/>
      <w:marBottom w:val="0"/>
      <w:divBdr>
        <w:top w:val="none" w:sz="0" w:space="0" w:color="auto"/>
        <w:left w:val="none" w:sz="0" w:space="0" w:color="auto"/>
        <w:bottom w:val="none" w:sz="0" w:space="0" w:color="auto"/>
        <w:right w:val="none" w:sz="0" w:space="0" w:color="auto"/>
      </w:divBdr>
    </w:div>
    <w:div w:id="1560360265">
      <w:bodyDiv w:val="1"/>
      <w:marLeft w:val="0"/>
      <w:marRight w:val="0"/>
      <w:marTop w:val="0"/>
      <w:marBottom w:val="0"/>
      <w:divBdr>
        <w:top w:val="none" w:sz="0" w:space="0" w:color="auto"/>
        <w:left w:val="none" w:sz="0" w:space="0" w:color="auto"/>
        <w:bottom w:val="none" w:sz="0" w:space="0" w:color="auto"/>
        <w:right w:val="none" w:sz="0" w:space="0" w:color="auto"/>
      </w:divBdr>
    </w:div>
    <w:div w:id="1579049313">
      <w:bodyDiv w:val="1"/>
      <w:marLeft w:val="0"/>
      <w:marRight w:val="0"/>
      <w:marTop w:val="0"/>
      <w:marBottom w:val="0"/>
      <w:divBdr>
        <w:top w:val="none" w:sz="0" w:space="0" w:color="auto"/>
        <w:left w:val="none" w:sz="0" w:space="0" w:color="auto"/>
        <w:bottom w:val="none" w:sz="0" w:space="0" w:color="auto"/>
        <w:right w:val="none" w:sz="0" w:space="0" w:color="auto"/>
      </w:divBdr>
    </w:div>
    <w:div w:id="1611624580">
      <w:bodyDiv w:val="1"/>
      <w:marLeft w:val="0"/>
      <w:marRight w:val="0"/>
      <w:marTop w:val="0"/>
      <w:marBottom w:val="0"/>
      <w:divBdr>
        <w:top w:val="none" w:sz="0" w:space="0" w:color="auto"/>
        <w:left w:val="none" w:sz="0" w:space="0" w:color="auto"/>
        <w:bottom w:val="none" w:sz="0" w:space="0" w:color="auto"/>
        <w:right w:val="none" w:sz="0" w:space="0" w:color="auto"/>
      </w:divBdr>
    </w:div>
    <w:div w:id="1625574171">
      <w:bodyDiv w:val="1"/>
      <w:marLeft w:val="0"/>
      <w:marRight w:val="0"/>
      <w:marTop w:val="0"/>
      <w:marBottom w:val="0"/>
      <w:divBdr>
        <w:top w:val="none" w:sz="0" w:space="0" w:color="auto"/>
        <w:left w:val="none" w:sz="0" w:space="0" w:color="auto"/>
        <w:bottom w:val="none" w:sz="0" w:space="0" w:color="auto"/>
        <w:right w:val="none" w:sz="0" w:space="0" w:color="auto"/>
      </w:divBdr>
    </w:div>
    <w:div w:id="1656949669">
      <w:bodyDiv w:val="1"/>
      <w:marLeft w:val="0"/>
      <w:marRight w:val="0"/>
      <w:marTop w:val="0"/>
      <w:marBottom w:val="0"/>
      <w:divBdr>
        <w:top w:val="none" w:sz="0" w:space="0" w:color="auto"/>
        <w:left w:val="none" w:sz="0" w:space="0" w:color="auto"/>
        <w:bottom w:val="none" w:sz="0" w:space="0" w:color="auto"/>
        <w:right w:val="none" w:sz="0" w:space="0" w:color="auto"/>
      </w:divBdr>
    </w:div>
    <w:div w:id="1663503736">
      <w:bodyDiv w:val="1"/>
      <w:marLeft w:val="0"/>
      <w:marRight w:val="0"/>
      <w:marTop w:val="0"/>
      <w:marBottom w:val="0"/>
      <w:divBdr>
        <w:top w:val="none" w:sz="0" w:space="0" w:color="auto"/>
        <w:left w:val="none" w:sz="0" w:space="0" w:color="auto"/>
        <w:bottom w:val="none" w:sz="0" w:space="0" w:color="auto"/>
        <w:right w:val="none" w:sz="0" w:space="0" w:color="auto"/>
      </w:divBdr>
    </w:div>
    <w:div w:id="1669748247">
      <w:bodyDiv w:val="1"/>
      <w:marLeft w:val="0"/>
      <w:marRight w:val="0"/>
      <w:marTop w:val="0"/>
      <w:marBottom w:val="0"/>
      <w:divBdr>
        <w:top w:val="none" w:sz="0" w:space="0" w:color="auto"/>
        <w:left w:val="none" w:sz="0" w:space="0" w:color="auto"/>
        <w:bottom w:val="none" w:sz="0" w:space="0" w:color="auto"/>
        <w:right w:val="none" w:sz="0" w:space="0" w:color="auto"/>
      </w:divBdr>
    </w:div>
    <w:div w:id="1719160902">
      <w:bodyDiv w:val="1"/>
      <w:marLeft w:val="0"/>
      <w:marRight w:val="0"/>
      <w:marTop w:val="0"/>
      <w:marBottom w:val="0"/>
      <w:divBdr>
        <w:top w:val="none" w:sz="0" w:space="0" w:color="auto"/>
        <w:left w:val="none" w:sz="0" w:space="0" w:color="auto"/>
        <w:bottom w:val="none" w:sz="0" w:space="0" w:color="auto"/>
        <w:right w:val="none" w:sz="0" w:space="0" w:color="auto"/>
      </w:divBdr>
    </w:div>
    <w:div w:id="1827088650">
      <w:bodyDiv w:val="1"/>
      <w:marLeft w:val="0"/>
      <w:marRight w:val="0"/>
      <w:marTop w:val="0"/>
      <w:marBottom w:val="0"/>
      <w:divBdr>
        <w:top w:val="none" w:sz="0" w:space="0" w:color="auto"/>
        <w:left w:val="none" w:sz="0" w:space="0" w:color="auto"/>
        <w:bottom w:val="none" w:sz="0" w:space="0" w:color="auto"/>
        <w:right w:val="none" w:sz="0" w:space="0" w:color="auto"/>
      </w:divBdr>
      <w:divsChild>
        <w:div w:id="2039811466">
          <w:marLeft w:val="-720"/>
          <w:marRight w:val="0"/>
          <w:marTop w:val="0"/>
          <w:marBottom w:val="0"/>
          <w:divBdr>
            <w:top w:val="none" w:sz="0" w:space="0" w:color="auto"/>
            <w:left w:val="none" w:sz="0" w:space="0" w:color="auto"/>
            <w:bottom w:val="none" w:sz="0" w:space="0" w:color="auto"/>
            <w:right w:val="none" w:sz="0" w:space="0" w:color="auto"/>
          </w:divBdr>
        </w:div>
      </w:divsChild>
    </w:div>
    <w:div w:id="1830631975">
      <w:bodyDiv w:val="1"/>
      <w:marLeft w:val="0"/>
      <w:marRight w:val="0"/>
      <w:marTop w:val="0"/>
      <w:marBottom w:val="0"/>
      <w:divBdr>
        <w:top w:val="none" w:sz="0" w:space="0" w:color="auto"/>
        <w:left w:val="none" w:sz="0" w:space="0" w:color="auto"/>
        <w:bottom w:val="none" w:sz="0" w:space="0" w:color="auto"/>
        <w:right w:val="none" w:sz="0" w:space="0" w:color="auto"/>
      </w:divBdr>
    </w:div>
    <w:div w:id="1854831971">
      <w:bodyDiv w:val="1"/>
      <w:marLeft w:val="0"/>
      <w:marRight w:val="0"/>
      <w:marTop w:val="0"/>
      <w:marBottom w:val="0"/>
      <w:divBdr>
        <w:top w:val="none" w:sz="0" w:space="0" w:color="auto"/>
        <w:left w:val="none" w:sz="0" w:space="0" w:color="auto"/>
        <w:bottom w:val="none" w:sz="0" w:space="0" w:color="auto"/>
        <w:right w:val="none" w:sz="0" w:space="0" w:color="auto"/>
      </w:divBdr>
    </w:div>
    <w:div w:id="1889880593">
      <w:bodyDiv w:val="1"/>
      <w:marLeft w:val="0"/>
      <w:marRight w:val="0"/>
      <w:marTop w:val="0"/>
      <w:marBottom w:val="0"/>
      <w:divBdr>
        <w:top w:val="none" w:sz="0" w:space="0" w:color="auto"/>
        <w:left w:val="none" w:sz="0" w:space="0" w:color="auto"/>
        <w:bottom w:val="none" w:sz="0" w:space="0" w:color="auto"/>
        <w:right w:val="none" w:sz="0" w:space="0" w:color="auto"/>
      </w:divBdr>
    </w:div>
    <w:div w:id="1892764266">
      <w:bodyDiv w:val="1"/>
      <w:marLeft w:val="0"/>
      <w:marRight w:val="0"/>
      <w:marTop w:val="0"/>
      <w:marBottom w:val="0"/>
      <w:divBdr>
        <w:top w:val="none" w:sz="0" w:space="0" w:color="auto"/>
        <w:left w:val="none" w:sz="0" w:space="0" w:color="auto"/>
        <w:bottom w:val="none" w:sz="0" w:space="0" w:color="auto"/>
        <w:right w:val="none" w:sz="0" w:space="0" w:color="auto"/>
      </w:divBdr>
    </w:div>
    <w:div w:id="1935939582">
      <w:bodyDiv w:val="1"/>
      <w:marLeft w:val="0"/>
      <w:marRight w:val="0"/>
      <w:marTop w:val="0"/>
      <w:marBottom w:val="0"/>
      <w:divBdr>
        <w:top w:val="none" w:sz="0" w:space="0" w:color="auto"/>
        <w:left w:val="none" w:sz="0" w:space="0" w:color="auto"/>
        <w:bottom w:val="none" w:sz="0" w:space="0" w:color="auto"/>
        <w:right w:val="none" w:sz="0" w:space="0" w:color="auto"/>
      </w:divBdr>
    </w:div>
    <w:div w:id="1948000270">
      <w:bodyDiv w:val="1"/>
      <w:marLeft w:val="0"/>
      <w:marRight w:val="0"/>
      <w:marTop w:val="0"/>
      <w:marBottom w:val="0"/>
      <w:divBdr>
        <w:top w:val="none" w:sz="0" w:space="0" w:color="auto"/>
        <w:left w:val="none" w:sz="0" w:space="0" w:color="auto"/>
        <w:bottom w:val="none" w:sz="0" w:space="0" w:color="auto"/>
        <w:right w:val="none" w:sz="0" w:space="0" w:color="auto"/>
      </w:divBdr>
    </w:div>
    <w:div w:id="2011520674">
      <w:bodyDiv w:val="1"/>
      <w:marLeft w:val="0"/>
      <w:marRight w:val="0"/>
      <w:marTop w:val="0"/>
      <w:marBottom w:val="0"/>
      <w:divBdr>
        <w:top w:val="none" w:sz="0" w:space="0" w:color="auto"/>
        <w:left w:val="none" w:sz="0" w:space="0" w:color="auto"/>
        <w:bottom w:val="none" w:sz="0" w:space="0" w:color="auto"/>
        <w:right w:val="none" w:sz="0" w:space="0" w:color="auto"/>
      </w:divBdr>
    </w:div>
    <w:div w:id="2098135613">
      <w:bodyDiv w:val="1"/>
      <w:marLeft w:val="0"/>
      <w:marRight w:val="0"/>
      <w:marTop w:val="0"/>
      <w:marBottom w:val="0"/>
      <w:divBdr>
        <w:top w:val="none" w:sz="0" w:space="0" w:color="auto"/>
        <w:left w:val="none" w:sz="0" w:space="0" w:color="auto"/>
        <w:bottom w:val="none" w:sz="0" w:space="0" w:color="auto"/>
        <w:right w:val="none" w:sz="0" w:space="0" w:color="auto"/>
      </w:divBdr>
    </w:div>
    <w:div w:id="2112118483">
      <w:bodyDiv w:val="1"/>
      <w:marLeft w:val="0"/>
      <w:marRight w:val="0"/>
      <w:marTop w:val="0"/>
      <w:marBottom w:val="0"/>
      <w:divBdr>
        <w:top w:val="none" w:sz="0" w:space="0" w:color="auto"/>
        <w:left w:val="none" w:sz="0" w:space="0" w:color="auto"/>
        <w:bottom w:val="none" w:sz="0" w:space="0" w:color="auto"/>
        <w:right w:val="none" w:sz="0" w:space="0" w:color="auto"/>
      </w:divBdr>
    </w:div>
    <w:div w:id="21307390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4AE11F-BE80-465B-98DB-329C220CC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15429</TotalTime>
  <Pages>25</Pages>
  <Words>5566</Words>
  <Characters>31732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 (2408610)</cp:lastModifiedBy>
  <cp:revision>383</cp:revision>
  <cp:lastPrinted>2024-10-25T17:44:00Z</cp:lastPrinted>
  <dcterms:created xsi:type="dcterms:W3CDTF">2024-11-16T13:25:00Z</dcterms:created>
  <dcterms:modified xsi:type="dcterms:W3CDTF">2025-05-31T19:35:00Z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