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2C078E63" wp14:textId="345B692E">
      <w:bookmarkStart w:name="_GoBack" w:id="0"/>
      <w:bookmarkEnd w:id="0"/>
      <w:r w:rsidRPr="74CEA2DF" w:rsidR="74CEA2DF">
        <w:rPr>
          <w:rFonts w:ascii="Arial" w:hAnsi="Arial" w:eastAsia="Arial" w:cs="Arial"/>
          <w:sz w:val="24"/>
          <w:szCs w:val="24"/>
        </w:rPr>
        <w:t>Student: Rahela Begum (1818336)</w:t>
      </w:r>
    </w:p>
    <w:p w:rsidR="74CEA2DF" w:rsidP="74CEA2DF" w:rsidRDefault="74CEA2DF" w14:paraId="755DC7CB" w14:textId="34C29F9F">
      <w:pPr>
        <w:pStyle w:val="Normal"/>
        <w:rPr>
          <w:rFonts w:ascii="Arial" w:hAnsi="Arial" w:eastAsia="Arial" w:cs="Arial"/>
          <w:sz w:val="24"/>
          <w:szCs w:val="24"/>
        </w:rPr>
      </w:pPr>
      <w:r w:rsidRPr="74CEA2DF" w:rsidR="74CEA2DF">
        <w:rPr>
          <w:rFonts w:ascii="Arial" w:hAnsi="Arial" w:eastAsia="Arial" w:cs="Arial"/>
          <w:sz w:val="24"/>
          <w:szCs w:val="24"/>
        </w:rPr>
        <w:t>Module: Managing Enterprise in the 21</w:t>
      </w:r>
      <w:r w:rsidRPr="74CEA2DF" w:rsidR="74CEA2DF">
        <w:rPr>
          <w:rFonts w:ascii="Arial" w:hAnsi="Arial" w:eastAsia="Arial" w:cs="Arial"/>
          <w:sz w:val="24"/>
          <w:szCs w:val="24"/>
          <w:vertAlign w:val="superscript"/>
        </w:rPr>
        <w:t>st</w:t>
      </w:r>
      <w:r w:rsidRPr="74CEA2DF" w:rsidR="74CEA2DF">
        <w:rPr>
          <w:rFonts w:ascii="Arial" w:hAnsi="Arial" w:eastAsia="Arial" w:cs="Arial"/>
          <w:sz w:val="24"/>
          <w:szCs w:val="24"/>
        </w:rPr>
        <w:t xml:space="preserve"> Century</w:t>
      </w:r>
    </w:p>
    <w:p w:rsidR="74CEA2DF" w:rsidP="74CEA2DF" w:rsidRDefault="74CEA2DF" w14:paraId="5598BFE1" w14:textId="632CA564">
      <w:pPr>
        <w:pStyle w:val="Normal"/>
        <w:rPr>
          <w:rFonts w:ascii="Arial" w:hAnsi="Arial" w:eastAsia="Arial" w:cs="Arial"/>
          <w:sz w:val="24"/>
          <w:szCs w:val="24"/>
        </w:rPr>
      </w:pPr>
      <w:r w:rsidRPr="74CEA2DF" w:rsidR="74CEA2DF">
        <w:rPr>
          <w:rFonts w:ascii="Arial" w:hAnsi="Arial" w:eastAsia="Arial" w:cs="Arial"/>
          <w:sz w:val="24"/>
          <w:szCs w:val="24"/>
        </w:rPr>
        <w:t xml:space="preserve">             ( BMSW4006_BIRM)</w:t>
      </w:r>
    </w:p>
    <w:p w:rsidR="74CEA2DF" w:rsidP="74CEA2DF" w:rsidRDefault="74CEA2DF" w14:paraId="1E3EE871" w14:textId="16AABD47">
      <w:pPr>
        <w:pStyle w:val="Normal"/>
        <w:rPr>
          <w:rFonts w:ascii="Arial" w:hAnsi="Arial" w:eastAsia="Arial" w:cs="Arial"/>
          <w:sz w:val="24"/>
          <w:szCs w:val="24"/>
        </w:rPr>
      </w:pPr>
      <w:r w:rsidRPr="74CEA2DF" w:rsidR="74CEA2DF">
        <w:rPr>
          <w:rFonts w:ascii="Arial" w:hAnsi="Arial" w:eastAsia="Arial" w:cs="Arial"/>
          <w:sz w:val="24"/>
          <w:szCs w:val="24"/>
        </w:rPr>
        <w:t>Lecturer: Dr Olu Adegbite</w:t>
      </w:r>
    </w:p>
    <w:p w:rsidR="74CEA2DF" w:rsidP="74CEA2DF" w:rsidRDefault="74CEA2DF" w14:paraId="7A9E62C7" w14:textId="5531C52C">
      <w:pPr>
        <w:pStyle w:val="Normal"/>
        <w:rPr>
          <w:rFonts w:ascii="Arial" w:hAnsi="Arial" w:eastAsia="Arial" w:cs="Arial"/>
          <w:sz w:val="24"/>
          <w:szCs w:val="24"/>
        </w:rPr>
      </w:pPr>
    </w:p>
    <w:p w:rsidR="74CEA2DF" w:rsidP="74CEA2DF" w:rsidRDefault="74CEA2DF" w14:paraId="61085A19" w14:textId="64B9DAF4">
      <w:pPr>
        <w:pStyle w:val="Normal"/>
        <w:rPr>
          <w:rFonts w:ascii="Arial" w:hAnsi="Arial" w:eastAsia="Arial" w:cs="Arial"/>
          <w:sz w:val="24"/>
          <w:szCs w:val="24"/>
        </w:rPr>
      </w:pPr>
      <w:r w:rsidRPr="74CEA2DF" w:rsidR="74CEA2DF">
        <w:rPr>
          <w:rFonts w:ascii="Arial" w:hAnsi="Arial" w:eastAsia="Arial" w:cs="Arial"/>
          <w:sz w:val="24"/>
          <w:szCs w:val="24"/>
        </w:rPr>
        <w:t xml:space="preserve">Having attended the entrepreneurial workshop organized by UWTSD at the Birmingham Central Library was most informative. Before this visit I had no idea that on Level 3 of the library lies a Business section and workshops are held via </w:t>
      </w:r>
      <w:r w:rsidRPr="74CEA2DF" w:rsidR="74CEA2DF">
        <w:rPr>
          <w:rFonts w:ascii="Arial" w:hAnsi="Arial" w:eastAsia="Arial" w:cs="Arial"/>
          <w:sz w:val="24"/>
          <w:szCs w:val="24"/>
        </w:rPr>
        <w:t>appointments</w:t>
      </w:r>
      <w:r w:rsidRPr="74CEA2DF" w:rsidR="74CEA2DF">
        <w:rPr>
          <w:rFonts w:ascii="Arial" w:hAnsi="Arial" w:eastAsia="Arial" w:cs="Arial"/>
          <w:sz w:val="24"/>
          <w:szCs w:val="24"/>
        </w:rPr>
        <w:t xml:space="preserve"> through institutions.</w:t>
      </w:r>
    </w:p>
    <w:p w:rsidR="74CEA2DF" w:rsidP="74CEA2DF" w:rsidRDefault="74CEA2DF" w14:paraId="54351691" w14:textId="2B8539FD">
      <w:pPr>
        <w:pStyle w:val="Normal"/>
        <w:rPr>
          <w:rFonts w:ascii="Arial" w:hAnsi="Arial" w:eastAsia="Arial" w:cs="Arial"/>
          <w:sz w:val="24"/>
          <w:szCs w:val="24"/>
        </w:rPr>
      </w:pPr>
      <w:r w:rsidRPr="74CEA2DF" w:rsidR="74CEA2DF">
        <w:rPr>
          <w:rFonts w:ascii="Arial" w:hAnsi="Arial" w:eastAsia="Arial" w:cs="Arial"/>
          <w:sz w:val="24"/>
          <w:szCs w:val="24"/>
        </w:rPr>
        <w:t xml:space="preserve">On reflection the slides shown held detailed and plenty of information on how to open your own business and become an entrepreneur. On a personal level and currently running a business I found Stage 3 “What goes into a business plan?” of interest as never before had I written a business plan, the knowledge gained here I will use this to create a business plan for my retail shop and keep it updated on an annual basis also </w:t>
      </w:r>
      <w:r w:rsidRPr="74CEA2DF" w:rsidR="74CEA2DF">
        <w:rPr>
          <w:rFonts w:ascii="Arial" w:hAnsi="Arial" w:eastAsia="Arial" w:cs="Arial"/>
          <w:sz w:val="24"/>
          <w:szCs w:val="24"/>
        </w:rPr>
        <w:t xml:space="preserve">write </w:t>
      </w:r>
      <w:r w:rsidRPr="74CEA2DF" w:rsidR="74CEA2DF">
        <w:rPr>
          <w:rFonts w:ascii="Arial" w:hAnsi="Arial" w:eastAsia="Arial" w:cs="Arial"/>
          <w:sz w:val="24"/>
          <w:szCs w:val="24"/>
        </w:rPr>
        <w:t>a five</w:t>
      </w:r>
      <w:r w:rsidRPr="74CEA2DF" w:rsidR="74CEA2DF">
        <w:rPr>
          <w:rFonts w:ascii="Arial" w:hAnsi="Arial" w:eastAsia="Arial" w:cs="Arial"/>
          <w:sz w:val="24"/>
          <w:szCs w:val="24"/>
        </w:rPr>
        <w:t>-year plan. Rigorously doing market research as the marketplace is rapidly changing and adapt as new opportunities arise, include backup plans should a future pandemic arise. The future is uncertain we need to be prepared.</w:t>
      </w:r>
    </w:p>
    <w:p w:rsidR="74CEA2DF" w:rsidP="74CEA2DF" w:rsidRDefault="74CEA2DF" w14:paraId="49F927E4" w14:textId="78D1C1F3">
      <w:pPr>
        <w:pStyle w:val="Normal"/>
        <w:rPr>
          <w:rFonts w:ascii="Arial" w:hAnsi="Arial" w:eastAsia="Arial" w:cs="Arial"/>
          <w:sz w:val="24"/>
          <w:szCs w:val="24"/>
        </w:rPr>
      </w:pPr>
      <w:r w:rsidRPr="74CEA2DF" w:rsidR="74CEA2DF">
        <w:rPr>
          <w:rFonts w:ascii="Arial" w:hAnsi="Arial" w:eastAsia="Arial" w:cs="Arial"/>
          <w:sz w:val="24"/>
          <w:szCs w:val="24"/>
        </w:rPr>
        <w:t xml:space="preserve">Stage 5 “Legal Aspects” is the most important stage running a business. </w:t>
      </w:r>
    </w:p>
    <w:p w:rsidR="74CEA2DF" w:rsidP="74CEA2DF" w:rsidRDefault="74CEA2DF" w14:paraId="4CED27C2" w14:textId="28D07036">
      <w:pPr>
        <w:pStyle w:val="Normal"/>
        <w:rPr>
          <w:rFonts w:ascii="Arial" w:hAnsi="Arial" w:eastAsia="Arial" w:cs="Arial"/>
          <w:sz w:val="24"/>
          <w:szCs w:val="24"/>
        </w:rPr>
      </w:pPr>
      <w:r w:rsidRPr="74CEA2DF" w:rsidR="74CEA2DF">
        <w:rPr>
          <w:rFonts w:ascii="Arial" w:hAnsi="Arial" w:eastAsia="Arial" w:cs="Arial"/>
          <w:sz w:val="24"/>
          <w:szCs w:val="24"/>
        </w:rPr>
        <w:t xml:space="preserve">Legal Entity explained showed the several types of ways on how you operate, from Sole Trader, Limited Company (which my current company is), Partnership and social enterprise and the risks that come with them. My </w:t>
      </w:r>
      <w:proofErr w:type="gramStart"/>
      <w:r w:rsidRPr="74CEA2DF" w:rsidR="74CEA2DF">
        <w:rPr>
          <w:rFonts w:ascii="Arial" w:hAnsi="Arial" w:eastAsia="Arial" w:cs="Arial"/>
          <w:sz w:val="24"/>
          <w:szCs w:val="24"/>
        </w:rPr>
        <w:t>future plans</w:t>
      </w:r>
      <w:proofErr w:type="gramEnd"/>
      <w:r w:rsidRPr="74CEA2DF" w:rsidR="74CEA2DF">
        <w:rPr>
          <w:rFonts w:ascii="Arial" w:hAnsi="Arial" w:eastAsia="Arial" w:cs="Arial"/>
          <w:sz w:val="24"/>
          <w:szCs w:val="24"/>
        </w:rPr>
        <w:t xml:space="preserve"> include to expand the company physically slowly building an enterprise as well as starting an online shop offering customers a more variety, for this to be a reality I may need to consider bringing in a business partner for the financials aspect and to inject fresh ideas. </w:t>
      </w:r>
    </w:p>
    <w:p w:rsidR="74CEA2DF" w:rsidP="74CEA2DF" w:rsidRDefault="74CEA2DF" w14:paraId="20B872CE" w14:textId="1E0FCB1A">
      <w:pPr>
        <w:pStyle w:val="Normal"/>
        <w:rPr>
          <w:rFonts w:ascii="Arial" w:hAnsi="Arial" w:eastAsia="Arial" w:cs="Arial"/>
          <w:sz w:val="24"/>
          <w:szCs w:val="24"/>
        </w:rPr>
      </w:pPr>
      <w:r w:rsidRPr="74CEA2DF" w:rsidR="74CEA2DF">
        <w:rPr>
          <w:rFonts w:ascii="Arial" w:hAnsi="Arial" w:eastAsia="Arial" w:cs="Arial"/>
          <w:sz w:val="24"/>
          <w:szCs w:val="24"/>
        </w:rPr>
        <w:t xml:space="preserve">As running an online business will be from home, I need to make sure I have the correct permissions and licenses in place before commencing. Looking into the Intellectual properties to ensure that I have the right Domain name and not trademarked also ensuring the name reflects the promoting products. </w:t>
      </w:r>
    </w:p>
    <w:p w:rsidR="74CEA2DF" w:rsidP="74CEA2DF" w:rsidRDefault="74CEA2DF" w14:paraId="18981475" w14:textId="79C6BA60">
      <w:pPr>
        <w:pStyle w:val="Normal"/>
        <w:rPr>
          <w:rFonts w:ascii="Arial" w:hAnsi="Arial" w:eastAsia="Arial" w:cs="Arial"/>
          <w:sz w:val="24"/>
          <w:szCs w:val="24"/>
        </w:rPr>
      </w:pPr>
      <w:r w:rsidRPr="74CEA2DF" w:rsidR="74CEA2DF">
        <w:rPr>
          <w:rFonts w:ascii="Arial" w:hAnsi="Arial" w:eastAsia="Arial" w:cs="Arial"/>
          <w:sz w:val="24"/>
          <w:szCs w:val="24"/>
        </w:rPr>
        <w:t>Long term goal is to completely sell online to save on overheads and reach a variety of consumers national and international.</w:t>
      </w:r>
    </w:p>
    <w:p w:rsidR="74CEA2DF" w:rsidP="74CEA2DF" w:rsidRDefault="74CEA2DF" w14:paraId="41FFC35E" w14:textId="22BD0D55">
      <w:pPr>
        <w:pStyle w:val="Normal"/>
        <w:rPr>
          <w:rFonts w:ascii="Arial" w:hAnsi="Arial" w:eastAsia="Arial" w:cs="Arial"/>
          <w:sz w:val="24"/>
          <w:szCs w:val="24"/>
        </w:rPr>
      </w:pPr>
    </w:p>
    <w:p w:rsidR="74CEA2DF" w:rsidP="74CEA2DF" w:rsidRDefault="74CEA2DF" w14:paraId="60CBE3B8" w14:textId="0C74CC5E">
      <w:pPr>
        <w:pStyle w:val="Normal"/>
        <w:rPr>
          <w:rFonts w:ascii="Arial" w:hAnsi="Arial" w:eastAsia="Arial" w:cs="Arial"/>
          <w:sz w:val="24"/>
          <w:szCs w:val="24"/>
        </w:rPr>
      </w:pPr>
    </w:p>
    <w:p w:rsidR="74CEA2DF" w:rsidP="74CEA2DF" w:rsidRDefault="74CEA2DF" w14:paraId="3017F2BC" w14:textId="2ACD0489">
      <w:pPr>
        <w:pStyle w:val="Normal"/>
        <w:rPr>
          <w:rFonts w:ascii="Arial" w:hAnsi="Arial" w:eastAsia="Arial" w:cs="Arial"/>
          <w:sz w:val="24"/>
          <w:szCs w:val="24"/>
        </w:rPr>
      </w:pPr>
    </w:p>
    <w:p w:rsidR="74CEA2DF" w:rsidP="74CEA2DF" w:rsidRDefault="74CEA2DF" w14:paraId="514319DF" w14:textId="34B85EF2">
      <w:pPr>
        <w:pStyle w:val="Normal"/>
        <w:rPr>
          <w:rFonts w:ascii="Arial" w:hAnsi="Arial" w:eastAsia="Arial" w:cs="Arial"/>
          <w:sz w:val="24"/>
          <w:szCs w:val="24"/>
        </w:rPr>
      </w:pPr>
    </w:p>
    <w:p w:rsidR="74CEA2DF" w:rsidP="74CEA2DF" w:rsidRDefault="74CEA2DF" w14:paraId="031BCD33" w14:textId="64B93BFB">
      <w:pPr>
        <w:pStyle w:val="Normal"/>
        <w:rPr>
          <w:rFonts w:ascii="Arial" w:hAnsi="Arial" w:eastAsia="Arial" w:cs="Arial"/>
          <w:sz w:val="24"/>
          <w:szCs w:val="24"/>
        </w:rPr>
      </w:pPr>
    </w:p>
    <w:p w:rsidR="74CEA2DF" w:rsidP="74CEA2DF" w:rsidRDefault="74CEA2DF" w14:paraId="5BA96162" w14:textId="640858FA">
      <w:pPr>
        <w:pStyle w:val="Normal"/>
        <w:rPr>
          <w:rFonts w:ascii="Arial" w:hAnsi="Arial" w:eastAsia="Arial" w:cs="Arial"/>
          <w:sz w:val="24"/>
          <w:szCs w:val="24"/>
        </w:rPr>
      </w:pPr>
    </w:p>
    <w:p w:rsidR="74CEA2DF" w:rsidP="74CEA2DF" w:rsidRDefault="74CEA2DF" w14:paraId="0F6B88C6" w14:textId="52139C57">
      <w:pPr>
        <w:pStyle w:val="Normal"/>
        <w:rPr>
          <w:rFonts w:ascii="Arial" w:hAnsi="Arial" w:eastAsia="Arial" w:cs="Arial"/>
          <w:sz w:val="24"/>
          <w:szCs w:val="24"/>
        </w:rPr>
      </w:pPr>
    </w:p>
    <w:p w:rsidR="74CEA2DF" w:rsidP="74CEA2DF" w:rsidRDefault="74CEA2DF" w14:paraId="7ADCEEB6" w14:textId="67DD7E52">
      <w:pPr>
        <w:pStyle w:val="Normal"/>
        <w:rPr>
          <w:rFonts w:ascii="Arial" w:hAnsi="Arial" w:eastAsia="Arial" w:cs="Arial"/>
          <w:sz w:val="24"/>
          <w:szCs w:val="24"/>
        </w:rPr>
      </w:pPr>
    </w:p>
    <w:p w:rsidR="74CEA2DF" w:rsidP="74CEA2DF" w:rsidRDefault="74CEA2DF" w14:paraId="2FBC8EBB" w14:textId="5159C2DD">
      <w:pPr>
        <w:pStyle w:val="Normal"/>
        <w:rPr>
          <w:rFonts w:ascii="Arial" w:hAnsi="Arial" w:eastAsia="Arial" w:cs="Arial"/>
          <w:sz w:val="24"/>
          <w:szCs w:val="24"/>
        </w:rPr>
      </w:pPr>
      <w:r w:rsidRPr="74CEA2DF" w:rsidR="74CEA2DF">
        <w:rPr>
          <w:rFonts w:ascii="Arial" w:hAnsi="Arial" w:eastAsia="Arial" w:cs="Arial"/>
          <w:sz w:val="24"/>
          <w:szCs w:val="24"/>
        </w:rPr>
        <w:t>To action this below I have used the Mindtool, Gibbs Reflective Cycle:</w:t>
      </w:r>
    </w:p>
    <w:p w:rsidR="74CEA2DF" w:rsidP="74CEA2DF" w:rsidRDefault="74CEA2DF" w14:paraId="03850B60" w14:textId="3FADA0F9">
      <w:pPr>
        <w:pStyle w:val="Normal"/>
        <w:rPr>
          <w:rFonts w:ascii="Arial" w:hAnsi="Arial" w:eastAsia="Arial" w:cs="Arial"/>
          <w:sz w:val="24"/>
          <w:szCs w:val="24"/>
        </w:rPr>
      </w:pPr>
    </w:p>
    <w:p w:rsidR="74CEA2DF" w:rsidP="74CEA2DF" w:rsidRDefault="74CEA2DF" w14:paraId="094E5119" w14:textId="5082C0C6">
      <w:pPr>
        <w:pStyle w:val="Normal"/>
      </w:pPr>
      <w:r w:rsidR="74CEA2DF">
        <w:drawing>
          <wp:inline wp14:editId="446FCD27" wp14:anchorId="236213B3">
            <wp:extent cx="4572000" cy="2219325"/>
            <wp:effectExtent l="0" t="0" r="0" b="0"/>
            <wp:docPr id="134730641" name="" title=""/>
            <wp:cNvGraphicFramePr>
              <a:graphicFrameLocks noChangeAspect="1"/>
            </wp:cNvGraphicFramePr>
            <a:graphic>
              <a:graphicData uri="http://schemas.openxmlformats.org/drawingml/2006/picture">
                <pic:pic>
                  <pic:nvPicPr>
                    <pic:cNvPr id="0" name=""/>
                    <pic:cNvPicPr/>
                  </pic:nvPicPr>
                  <pic:blipFill>
                    <a:blip r:embed="Ra1cea5d98fb3475c">
                      <a:extLst>
                        <a:ext xmlns:a="http://schemas.openxmlformats.org/drawingml/2006/main" uri="{28A0092B-C50C-407E-A947-70E740481C1C}">
                          <a14:useLocalDpi val="0"/>
                        </a:ext>
                      </a:extLst>
                    </a:blip>
                    <a:stretch>
                      <a:fillRect/>
                    </a:stretch>
                  </pic:blipFill>
                  <pic:spPr>
                    <a:xfrm>
                      <a:off x="0" y="0"/>
                      <a:ext cx="4572000" cy="2219325"/>
                    </a:xfrm>
                    <a:prstGeom prst="rect">
                      <a:avLst/>
                    </a:prstGeom>
                  </pic:spPr>
                </pic:pic>
              </a:graphicData>
            </a:graphic>
          </wp:inline>
        </w:drawing>
      </w:r>
    </w:p>
    <w:p w:rsidR="74CEA2DF" w:rsidP="74CEA2DF" w:rsidRDefault="74CEA2DF" w14:paraId="6A8C6883" w14:textId="218D9763">
      <w:pPr>
        <w:pStyle w:val="Normal"/>
        <w:rPr>
          <w:rFonts w:ascii="Arial" w:hAnsi="Arial" w:eastAsia="Arial" w:cs="Arial"/>
          <w:sz w:val="24"/>
          <w:szCs w:val="24"/>
        </w:rPr>
      </w:pPr>
    </w:p>
    <w:p w:rsidR="74CEA2DF" w:rsidP="74CEA2DF" w:rsidRDefault="74CEA2DF" w14:paraId="7DDFD298" w14:textId="05BCD284">
      <w:pPr>
        <w:pStyle w:val="ListParagraph"/>
        <w:numPr>
          <w:ilvl w:val="0"/>
          <w:numId w:val="1"/>
        </w:numPr>
        <w:rPr>
          <w:rFonts w:ascii="Arial" w:hAnsi="Arial" w:eastAsia="Arial" w:cs="Arial"/>
          <w:sz w:val="24"/>
          <w:szCs w:val="24"/>
        </w:rPr>
      </w:pPr>
      <w:r w:rsidRPr="74CEA2DF" w:rsidR="74CEA2DF">
        <w:rPr>
          <w:rFonts w:ascii="Arial" w:hAnsi="Arial" w:eastAsia="Arial" w:cs="Arial"/>
          <w:sz w:val="24"/>
          <w:szCs w:val="24"/>
        </w:rPr>
        <w:t>Description - What gap is in the market now? What are currents trends? These are the questions I need to research.</w:t>
      </w:r>
    </w:p>
    <w:p w:rsidR="74CEA2DF" w:rsidP="74CEA2DF" w:rsidRDefault="74CEA2DF" w14:paraId="0A28D601" w14:textId="29CC52B6">
      <w:pPr>
        <w:pStyle w:val="ListParagraph"/>
        <w:numPr>
          <w:ilvl w:val="0"/>
          <w:numId w:val="1"/>
        </w:numPr>
        <w:rPr>
          <w:sz w:val="24"/>
          <w:szCs w:val="24"/>
        </w:rPr>
      </w:pPr>
      <w:r w:rsidRPr="74CEA2DF" w:rsidR="74CEA2DF">
        <w:rPr>
          <w:rFonts w:ascii="Arial" w:hAnsi="Arial" w:eastAsia="Arial" w:cs="Arial"/>
          <w:sz w:val="24"/>
          <w:szCs w:val="24"/>
        </w:rPr>
        <w:t xml:space="preserve">Feelings- Nervous moving to the next level. May need to take the risk of reducing or </w:t>
      </w:r>
      <w:r w:rsidRPr="74CEA2DF" w:rsidR="74CEA2DF">
        <w:rPr>
          <w:rFonts w:ascii="Arial" w:hAnsi="Arial" w:eastAsia="Arial" w:cs="Arial"/>
          <w:sz w:val="24"/>
          <w:szCs w:val="24"/>
        </w:rPr>
        <w:t>leaving my</w:t>
      </w:r>
      <w:r w:rsidRPr="74CEA2DF" w:rsidR="74CEA2DF">
        <w:rPr>
          <w:rFonts w:ascii="Arial" w:hAnsi="Arial" w:eastAsia="Arial" w:cs="Arial"/>
          <w:sz w:val="24"/>
          <w:szCs w:val="24"/>
        </w:rPr>
        <w:t xml:space="preserve"> salaried secure income to help the business grow.</w:t>
      </w:r>
    </w:p>
    <w:p w:rsidR="74CEA2DF" w:rsidP="74CEA2DF" w:rsidRDefault="74CEA2DF" w14:paraId="6F5FAED0" w14:textId="2014D650">
      <w:pPr>
        <w:pStyle w:val="ListParagraph"/>
        <w:numPr>
          <w:ilvl w:val="0"/>
          <w:numId w:val="1"/>
        </w:numPr>
        <w:rPr>
          <w:sz w:val="24"/>
          <w:szCs w:val="24"/>
        </w:rPr>
      </w:pPr>
      <w:r w:rsidRPr="74CEA2DF" w:rsidR="74CEA2DF">
        <w:rPr>
          <w:rFonts w:ascii="Arial" w:hAnsi="Arial" w:eastAsia="Arial" w:cs="Arial"/>
          <w:sz w:val="24"/>
          <w:szCs w:val="24"/>
        </w:rPr>
        <w:t>Evaluation- Risks of failure and losing income, need to sell unique products, research competitors, pricing and designs.</w:t>
      </w:r>
    </w:p>
    <w:p w:rsidR="74CEA2DF" w:rsidP="74CEA2DF" w:rsidRDefault="74CEA2DF" w14:paraId="5264F615" w14:textId="46FE54D8">
      <w:pPr>
        <w:pStyle w:val="ListParagraph"/>
        <w:numPr>
          <w:ilvl w:val="0"/>
          <w:numId w:val="1"/>
        </w:numPr>
        <w:rPr>
          <w:sz w:val="24"/>
          <w:szCs w:val="24"/>
        </w:rPr>
      </w:pPr>
      <w:r w:rsidRPr="74CEA2DF" w:rsidR="74CEA2DF">
        <w:rPr>
          <w:rFonts w:ascii="Arial" w:hAnsi="Arial" w:eastAsia="Arial" w:cs="Arial"/>
          <w:sz w:val="24"/>
          <w:szCs w:val="24"/>
        </w:rPr>
        <w:t>Action Plan- Start small on social media platform e.g., Instagram, TikTok and Facebook Advert. Everyone like the words 'Free’ and enjoy discounts. Take customer Email address to send offers and keep updated.</w:t>
      </w:r>
    </w:p>
    <w:p w:rsidR="74CEA2DF" w:rsidP="74CEA2DF" w:rsidRDefault="74CEA2DF" w14:paraId="59B74FC7" w14:textId="658D82CE">
      <w:pPr>
        <w:pStyle w:val="ListParagraph"/>
        <w:numPr>
          <w:ilvl w:val="0"/>
          <w:numId w:val="1"/>
        </w:numPr>
        <w:rPr>
          <w:sz w:val="24"/>
          <w:szCs w:val="24"/>
        </w:rPr>
      </w:pPr>
      <w:r w:rsidRPr="74CEA2DF" w:rsidR="74CEA2DF">
        <w:rPr>
          <w:rFonts w:ascii="Arial" w:hAnsi="Arial" w:eastAsia="Arial" w:cs="Arial"/>
          <w:sz w:val="24"/>
          <w:szCs w:val="24"/>
        </w:rPr>
        <w:t xml:space="preserve">Analysis- Keep customers happy and offer the highest quality customer service. Deal with negative feedback and constructive </w:t>
      </w:r>
      <w:r w:rsidRPr="74CEA2DF" w:rsidR="74CEA2DF">
        <w:rPr>
          <w:rFonts w:ascii="Arial" w:hAnsi="Arial" w:eastAsia="Arial" w:cs="Arial"/>
          <w:sz w:val="24"/>
          <w:szCs w:val="24"/>
        </w:rPr>
        <w:t>criticism</w:t>
      </w:r>
      <w:r w:rsidRPr="74CEA2DF" w:rsidR="74CEA2DF">
        <w:rPr>
          <w:rFonts w:ascii="Arial" w:hAnsi="Arial" w:eastAsia="Arial" w:cs="Arial"/>
          <w:sz w:val="24"/>
          <w:szCs w:val="24"/>
        </w:rPr>
        <w:t>.</w:t>
      </w:r>
    </w:p>
    <w:p w:rsidR="74CEA2DF" w:rsidP="74CEA2DF" w:rsidRDefault="74CEA2DF" w14:paraId="048467D3" w14:textId="6998EB95">
      <w:pPr>
        <w:pStyle w:val="ListParagraph"/>
        <w:numPr>
          <w:ilvl w:val="0"/>
          <w:numId w:val="1"/>
        </w:numPr>
        <w:rPr>
          <w:sz w:val="24"/>
          <w:szCs w:val="24"/>
        </w:rPr>
      </w:pPr>
      <w:r w:rsidRPr="74CEA2DF" w:rsidR="74CEA2DF">
        <w:rPr>
          <w:rFonts w:ascii="Arial" w:hAnsi="Arial" w:eastAsia="Arial" w:cs="Arial"/>
          <w:sz w:val="24"/>
          <w:szCs w:val="24"/>
        </w:rPr>
        <w:t>Conclusion- Sell online to save costs, stay in regular employment until successful. Spread the word in physical shop of online shop to reach a wider customer market as customers know your quality of product and on recommendation products will sell themselves. Offer Free Delivery and discount codes. Collaborate with Influencers on social media.</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1290610626" textId="539346504" start="176" length="12" invalidationStart="176" invalidationLength="12" id="lITSTURb"/>
    <int:ParagraphRange paragraphId="1290610626" textId="30410636" start="176" length="12" invalidationStart="176" invalidationLength="12" id="4RhhLv4M"/>
    <int:ParagraphRange paragraphId="1290610626" textId="2033279058" start="176" length="12" invalidationStart="176" invalidationLength="12" id="tdodNN6R"/>
  </int:Manifest>
  <int:Observations>
    <int:Content id="lITSTURb">
      <int:Rejection type="LegacyProofing"/>
    </int:Content>
    <int:Content id="4RhhLv4M">
      <int:Rejection type="LegacyProofing"/>
    </int:Content>
    <int:Content id="tdodNN6R">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B65CA4"/>
    <w:rsid w:val="006A1A43"/>
    <w:rsid w:val="00F82B6E"/>
    <w:rsid w:val="00F82B6E"/>
    <w:rsid w:val="023BD0D0"/>
    <w:rsid w:val="028C0E49"/>
    <w:rsid w:val="02CE10DB"/>
    <w:rsid w:val="07B7F26C"/>
    <w:rsid w:val="08D810D1"/>
    <w:rsid w:val="0A9F0DB4"/>
    <w:rsid w:val="0AA3472C"/>
    <w:rsid w:val="0AEF932E"/>
    <w:rsid w:val="0B4C50B9"/>
    <w:rsid w:val="0C3ADE15"/>
    <w:rsid w:val="0CE8211A"/>
    <w:rsid w:val="0D11C49D"/>
    <w:rsid w:val="0D2F74EE"/>
    <w:rsid w:val="0E72466A"/>
    <w:rsid w:val="0E72466A"/>
    <w:rsid w:val="0E83F17B"/>
    <w:rsid w:val="0EE113AD"/>
    <w:rsid w:val="0F6A9151"/>
    <w:rsid w:val="0F727ED7"/>
    <w:rsid w:val="106715B0"/>
    <w:rsid w:val="1220A1F5"/>
    <w:rsid w:val="12A23213"/>
    <w:rsid w:val="12A23213"/>
    <w:rsid w:val="15E1C05B"/>
    <w:rsid w:val="16A33294"/>
    <w:rsid w:val="16E240C9"/>
    <w:rsid w:val="17A66AF1"/>
    <w:rsid w:val="1C56694C"/>
    <w:rsid w:val="1D2B9C75"/>
    <w:rsid w:val="1DE4E4BA"/>
    <w:rsid w:val="1F17F250"/>
    <w:rsid w:val="1F88A2A1"/>
    <w:rsid w:val="209AF55E"/>
    <w:rsid w:val="21247302"/>
    <w:rsid w:val="21247302"/>
    <w:rsid w:val="22B855DD"/>
    <w:rsid w:val="2454263E"/>
    <w:rsid w:val="26B04676"/>
    <w:rsid w:val="27230435"/>
    <w:rsid w:val="2BA5EFDE"/>
    <w:rsid w:val="2C76D781"/>
    <w:rsid w:val="2D41C03F"/>
    <w:rsid w:val="2D41C03F"/>
    <w:rsid w:val="2DDD5833"/>
    <w:rsid w:val="2DDD5833"/>
    <w:rsid w:val="2F4F8FA9"/>
    <w:rsid w:val="2F896F9F"/>
    <w:rsid w:val="326DA462"/>
    <w:rsid w:val="32CA61ED"/>
    <w:rsid w:val="330E5BC2"/>
    <w:rsid w:val="354C4544"/>
    <w:rsid w:val="354CD224"/>
    <w:rsid w:val="360202AF"/>
    <w:rsid w:val="365F24E1"/>
    <w:rsid w:val="37411585"/>
    <w:rsid w:val="39346DDA"/>
    <w:rsid w:val="3AD03E3B"/>
    <w:rsid w:val="3AD03E3B"/>
    <w:rsid w:val="3D53963E"/>
    <w:rsid w:val="3DD78FCF"/>
    <w:rsid w:val="3E0D1494"/>
    <w:rsid w:val="3E30B932"/>
    <w:rsid w:val="3E510E69"/>
    <w:rsid w:val="3F9739E4"/>
    <w:rsid w:val="3FF038C9"/>
    <w:rsid w:val="410D9F3F"/>
    <w:rsid w:val="41330A45"/>
    <w:rsid w:val="418C092A"/>
    <w:rsid w:val="422B552C"/>
    <w:rsid w:val="43C7258D"/>
    <w:rsid w:val="44C3A9EC"/>
    <w:rsid w:val="4562F5EE"/>
    <w:rsid w:val="46E59DF2"/>
    <w:rsid w:val="47C8260E"/>
    <w:rsid w:val="4A1D3EB4"/>
    <w:rsid w:val="4A366711"/>
    <w:rsid w:val="4BA7D43E"/>
    <w:rsid w:val="4BA7D43E"/>
    <w:rsid w:val="4CD5AC3D"/>
    <w:rsid w:val="4F09D834"/>
    <w:rsid w:val="500AF01A"/>
    <w:rsid w:val="50B167AC"/>
    <w:rsid w:val="51A6C07B"/>
    <w:rsid w:val="51A91D60"/>
    <w:rsid w:val="53E9086E"/>
    <w:rsid w:val="5703AF42"/>
    <w:rsid w:val="57BED0DA"/>
    <w:rsid w:val="5998AA03"/>
    <w:rsid w:val="5A3F2195"/>
    <w:rsid w:val="5BC32D9F"/>
    <w:rsid w:val="5ED8B2C2"/>
    <w:rsid w:val="5F2825F2"/>
    <w:rsid w:val="5F2825F2"/>
    <w:rsid w:val="5FED9535"/>
    <w:rsid w:val="602B5E4F"/>
    <w:rsid w:val="625FC6B4"/>
    <w:rsid w:val="62977EDB"/>
    <w:rsid w:val="65CF1F9D"/>
    <w:rsid w:val="69E8B103"/>
    <w:rsid w:val="6A456E8E"/>
    <w:rsid w:val="6A6AD899"/>
    <w:rsid w:val="6D7D0F50"/>
    <w:rsid w:val="6DA2795B"/>
    <w:rsid w:val="6DDA3182"/>
    <w:rsid w:val="6F463742"/>
    <w:rsid w:val="70DA1A1D"/>
    <w:rsid w:val="70E207A3"/>
    <w:rsid w:val="7411BADF"/>
    <w:rsid w:val="74497306"/>
    <w:rsid w:val="74CEA2DF"/>
    <w:rsid w:val="74EC1907"/>
    <w:rsid w:val="74EC1907"/>
    <w:rsid w:val="75CF7509"/>
    <w:rsid w:val="7687E968"/>
    <w:rsid w:val="774D9519"/>
    <w:rsid w:val="78E52C02"/>
    <w:rsid w:val="78E52C02"/>
    <w:rsid w:val="78ED1988"/>
    <w:rsid w:val="7A88E9E9"/>
    <w:rsid w:val="7A88E9E9"/>
    <w:rsid w:val="7B4603BF"/>
    <w:rsid w:val="7B5B5A8B"/>
    <w:rsid w:val="7B5B5A8B"/>
    <w:rsid w:val="7C1CCCC4"/>
    <w:rsid w:val="7C24BA4A"/>
    <w:rsid w:val="7C3EB68D"/>
    <w:rsid w:val="7C5ECF56"/>
    <w:rsid w:val="7DC08AAB"/>
    <w:rsid w:val="7EB91D93"/>
    <w:rsid w:val="7FB65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65CA4"/>
  <w15:chartTrackingRefBased/>
  <w15:docId w15:val="{39E243BE-CDCE-4287-92E4-FC41A72484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1cea5d98fb3475c" /><Relationship Type="http://schemas.microsoft.com/office/2019/09/relationships/intelligence" Target="intelligence.xml" Id="R4f418eb074bb4e72" /><Relationship Type="http://schemas.openxmlformats.org/officeDocument/2006/relationships/numbering" Target="numbering.xml" Id="Rb7cc39bcc1c741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2022-03-11T20:12:45.2621008Z</dcterms:created>
  <dcterms:modified xsi:type="dcterms:W3CDTF">2022-03-12T15:54:53.5473747Z</dcterms:modified>
  <dc:creator>Rahela Begum (1818336)</dc:creator>
  <lastModifiedBy>Rahela Begum (1818336)</lastModifiedBy>
</coreProperties>
</file>