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764B4B" w14:textId="77777777" w:rsidR="00C04358" w:rsidRDefault="004527CA">
      <w:r>
        <w:t>Ethno</w:t>
      </w:r>
      <w:r w:rsidR="005A555E">
        <w:t xml:space="preserve">graphy -is a type of qualitative research involving immersing yourself in a particular community or organisation to observe behaviour </w:t>
      </w:r>
      <w:proofErr w:type="gramStart"/>
      <w:r w:rsidR="005A555E">
        <w:t>close up</w:t>
      </w:r>
      <w:proofErr w:type="gramEnd"/>
      <w:r w:rsidR="005A555E">
        <w:t xml:space="preserve">. </w:t>
      </w:r>
      <w:r w:rsidR="00E125C6">
        <w:t>An example will be a native drive being assessed and observed about their society and culture by participating and observing society and community.</w:t>
      </w:r>
    </w:p>
    <w:p w14:paraId="1053CCDA" w14:textId="77777777" w:rsidR="00C04358" w:rsidRDefault="00C04358"/>
    <w:p w14:paraId="2E1D4801" w14:textId="3DD7A8BA" w:rsidR="0030452D" w:rsidRDefault="004B4CC2">
      <w:r>
        <w:t xml:space="preserve">The way they take notes is through observations, writing field notes or taking pictures, summarising and yachting notes for their report tends to be small notes before they forget, and then they can write their full sentences in the final report after their </w:t>
      </w:r>
      <w:proofErr w:type="gramStart"/>
      <w:r>
        <w:t>visit</w:t>
      </w:r>
      <w:proofErr w:type="gramEnd"/>
    </w:p>
    <w:p w14:paraId="7408D3FE" w14:textId="77777777" w:rsidR="000824EC" w:rsidRDefault="000824EC"/>
    <w:p w14:paraId="19B2B83F" w14:textId="47F9B643" w:rsidR="000824EC" w:rsidRDefault="000824EC">
      <w:r>
        <w:t xml:space="preserve">They will present the data in a final report through writing using photos and diagrams within that assessment as well.  </w:t>
      </w:r>
    </w:p>
    <w:p w14:paraId="0DC85386" w14:textId="77777777" w:rsidR="00951F99" w:rsidRDefault="00951F99"/>
    <w:p w14:paraId="7965C9A9" w14:textId="56A88D3A" w:rsidR="004527CA" w:rsidRDefault="00E125C6">
      <w:r>
        <w:t xml:space="preserve"> Research of people in natural occurring settings doing ordinary activities, the researcher participates directly involving themselves into their cultur</w:t>
      </w:r>
      <w:r w:rsidR="00C04358">
        <w:t xml:space="preserve">e. </w:t>
      </w:r>
    </w:p>
    <w:p w14:paraId="53C31E3C" w14:textId="77777777" w:rsidR="00C04358" w:rsidRDefault="00C04358"/>
    <w:p w14:paraId="66172833" w14:textId="34140FAA" w:rsidR="00C04358" w:rsidRDefault="00C04358">
      <w:r>
        <w:t xml:space="preserve">And example of how an OAE researcher could use it, </w:t>
      </w:r>
      <w:r w:rsidR="000C1D13">
        <w:t xml:space="preserve">setting how people interact with the national park- for example, the way they throw away litter, where they walk, whether they bring a group of people or just themselves, </w:t>
      </w:r>
      <w:proofErr w:type="gramStart"/>
      <w:r w:rsidR="000C1D13">
        <w:t>pets</w:t>
      </w:r>
      <w:proofErr w:type="gramEnd"/>
      <w:r w:rsidR="000C1D13">
        <w:t xml:space="preserve"> and children. </w:t>
      </w:r>
    </w:p>
    <w:p w14:paraId="086BF8D7" w14:textId="77777777" w:rsidR="000C1D13" w:rsidRDefault="000C1D13"/>
    <w:p w14:paraId="014B1BC3" w14:textId="77777777" w:rsidR="000C1D13" w:rsidRDefault="000C1D13"/>
    <w:sectPr w:rsidR="000C1D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27CA"/>
    <w:rsid w:val="000824EC"/>
    <w:rsid w:val="000C1D13"/>
    <w:rsid w:val="0030452D"/>
    <w:rsid w:val="004527CA"/>
    <w:rsid w:val="004B4CC2"/>
    <w:rsid w:val="005A19EF"/>
    <w:rsid w:val="005A555E"/>
    <w:rsid w:val="00951F99"/>
    <w:rsid w:val="00C04358"/>
    <w:rsid w:val="00E125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470506"/>
  <w15:chartTrackingRefBased/>
  <w15:docId w15:val="{01ACF265-CC65-1A4E-A308-5628020DF5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162</Words>
  <Characters>924</Characters>
  <Application>Microsoft Office Word</Application>
  <DocSecurity>0</DocSecurity>
  <Lines>7</Lines>
  <Paragraphs>2</Paragraphs>
  <ScaleCrop>false</ScaleCrop>
  <Company/>
  <LinksUpToDate>false</LinksUpToDate>
  <CharactersWithSpaces>1084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Elenya Moore (2204588)</dc:creator>
  <cp:keywords/>
  <dc:description/>
  <cp:lastModifiedBy>Kate Piper (IMH)</cp:lastModifiedBy>
  <cp:revision>2</cp:revision>
  <dcterms:created xsi:type="dcterms:W3CDTF">2023-11-15T12:12:00Z</dcterms:created>
  <dcterms:modified xsi:type="dcterms:W3CDTF">2023-11-15T12:12:00Z</dcterms:modified>
</cp:coreProperties>
</file>