
<file path=[Content_Types].xml><?xml version="1.0" encoding="utf-8"?>
<Types xmlns="http://schemas.openxmlformats.org/package/2006/content-types">
  <Default Extension="png" ContentType="image/png"/>
  <Default Extension="ppm"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79673947"/>
        <w:docPartObj>
          <w:docPartGallery w:val="Cover Pages"/>
          <w:docPartUnique/>
        </w:docPartObj>
      </w:sdtPr>
      <w:sdtContent>
        <w:p w14:paraId="16F981F9" w14:textId="5F150C18" w:rsidR="00252DD3" w:rsidRDefault="00252DD3">
          <w:r>
            <w:rPr>
              <w:noProof/>
            </w:rPr>
            <mc:AlternateContent>
              <mc:Choice Requires="wpg">
                <w:drawing>
                  <wp:anchor distT="0" distB="0" distL="114300" distR="114300" simplePos="0" relativeHeight="251662336" behindDoc="0" locked="0" layoutInCell="1" allowOverlap="1" wp14:anchorId="7CFBE2CD" wp14:editId="6638DF4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1C5D505"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ED9F2DE" wp14:editId="7A470D3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AFA2B1B" w14:textId="77D4CA81" w:rsidR="00252DD3" w:rsidRDefault="00252DD3">
                                    <w:pPr>
                                      <w:pStyle w:val="NoSpacing"/>
                                      <w:jc w:val="right"/>
                                      <w:rPr>
                                        <w:color w:val="595959" w:themeColor="text1" w:themeTint="A6"/>
                                        <w:sz w:val="28"/>
                                        <w:szCs w:val="28"/>
                                      </w:rPr>
                                    </w:pPr>
                                    <w:r>
                                      <w:rPr>
                                        <w:color w:val="595959" w:themeColor="text1" w:themeTint="A6"/>
                                        <w:sz w:val="28"/>
                                        <w:szCs w:val="28"/>
                                      </w:rPr>
                                      <w:t>Georgi Dudev (2027285)</w:t>
                                    </w:r>
                                  </w:p>
                                </w:sdtContent>
                              </w:sdt>
                              <w:p w14:paraId="3A5466AD" w14:textId="2FA1766E" w:rsidR="00252DD3" w:rsidRDefault="00252DD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172BD6">
                                      <w:rPr>
                                        <w:color w:val="595959" w:themeColor="text1" w:themeTint="A6"/>
                                        <w:sz w:val="18"/>
                                        <w:szCs w:val="18"/>
                                      </w:rPr>
                                      <w:t>2027285@student.uwtsd.ac.uk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ED9F2DE"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AFA2B1B" w14:textId="77D4CA81" w:rsidR="00252DD3" w:rsidRDefault="00252DD3">
                              <w:pPr>
                                <w:pStyle w:val="NoSpacing"/>
                                <w:jc w:val="right"/>
                                <w:rPr>
                                  <w:color w:val="595959" w:themeColor="text1" w:themeTint="A6"/>
                                  <w:sz w:val="28"/>
                                  <w:szCs w:val="28"/>
                                </w:rPr>
                              </w:pPr>
                              <w:r>
                                <w:rPr>
                                  <w:color w:val="595959" w:themeColor="text1" w:themeTint="A6"/>
                                  <w:sz w:val="28"/>
                                  <w:szCs w:val="28"/>
                                </w:rPr>
                                <w:t>Georgi Dudev (2027285)</w:t>
                              </w:r>
                            </w:p>
                          </w:sdtContent>
                        </w:sdt>
                        <w:p w14:paraId="3A5466AD" w14:textId="2FA1766E" w:rsidR="00252DD3" w:rsidRDefault="00252DD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172BD6">
                                <w:rPr>
                                  <w:color w:val="595959" w:themeColor="text1" w:themeTint="A6"/>
                                  <w:sz w:val="18"/>
                                  <w:szCs w:val="18"/>
                                </w:rPr>
                                <w:t>2027285@student.uwtsd.ac.uk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303AAAF" wp14:editId="457DE1E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10202F" w14:textId="124C8627" w:rsidR="00252DD3" w:rsidRDefault="00252DD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72BD6">
                                      <w:rPr>
                                        <w:caps/>
                                        <w:color w:val="4472C4" w:themeColor="accent1"/>
                                        <w:sz w:val="64"/>
                                        <w:szCs w:val="64"/>
                                      </w:rPr>
                                      <w:t>Changemakers: Creativity and value creation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BAF7E8B" w14:textId="39B7E1DC" w:rsidR="00252DD3" w:rsidRDefault="00172BD6">
                                    <w:pPr>
                                      <w:jc w:val="right"/>
                                      <w:rPr>
                                        <w:smallCaps/>
                                        <w:color w:val="404040" w:themeColor="text1" w:themeTint="BF"/>
                                        <w:sz w:val="36"/>
                                        <w:szCs w:val="36"/>
                                      </w:rPr>
                                    </w:pPr>
                                    <w:r>
                                      <w:rPr>
                                        <w:color w:val="404040" w:themeColor="text1" w:themeTint="BF"/>
                                        <w:sz w:val="36"/>
                                        <w:szCs w:val="36"/>
                                      </w:rPr>
                                      <w:t xml:space="preserve">Creating a Research Question, Conducting Research, and Selling the Idea.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303AAAF"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E10202F" w14:textId="124C8627" w:rsidR="00252DD3" w:rsidRDefault="00252DD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72BD6">
                                <w:rPr>
                                  <w:caps/>
                                  <w:color w:val="4472C4" w:themeColor="accent1"/>
                                  <w:sz w:val="64"/>
                                  <w:szCs w:val="64"/>
                                </w:rPr>
                                <w:t>Changemakers: Creativity and value creation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BAF7E8B" w14:textId="39B7E1DC" w:rsidR="00252DD3" w:rsidRDefault="00172BD6">
                              <w:pPr>
                                <w:jc w:val="right"/>
                                <w:rPr>
                                  <w:smallCaps/>
                                  <w:color w:val="404040" w:themeColor="text1" w:themeTint="BF"/>
                                  <w:sz w:val="36"/>
                                  <w:szCs w:val="36"/>
                                </w:rPr>
                              </w:pPr>
                              <w:r>
                                <w:rPr>
                                  <w:color w:val="404040" w:themeColor="text1" w:themeTint="BF"/>
                                  <w:sz w:val="36"/>
                                  <w:szCs w:val="36"/>
                                </w:rPr>
                                <w:t xml:space="preserve">Creating a Research Question, Conducting Research, and Selling the Idea. </w:t>
                              </w:r>
                            </w:p>
                          </w:sdtContent>
                        </w:sdt>
                      </w:txbxContent>
                    </v:textbox>
                    <w10:wrap type="square" anchorx="page" anchory="page"/>
                  </v:shape>
                </w:pict>
              </mc:Fallback>
            </mc:AlternateContent>
          </w:r>
        </w:p>
        <w:p w14:paraId="645DCBBA" w14:textId="11C7640A" w:rsidR="00252DD3" w:rsidRDefault="00252DD3">
          <w:pPr>
            <w:rPr>
              <w:rFonts w:asciiTheme="majorHAnsi" w:eastAsiaTheme="majorEastAsia" w:hAnsiTheme="majorHAnsi" w:cstheme="majorBidi"/>
              <w:color w:val="2F5496" w:themeColor="accent1" w:themeShade="BF"/>
              <w:sz w:val="32"/>
              <w:szCs w:val="32"/>
            </w:rPr>
          </w:pPr>
          <w:r>
            <w:br w:type="page"/>
          </w:r>
        </w:p>
      </w:sdtContent>
    </w:sdt>
    <w:p w14:paraId="61B91902" w14:textId="2B3F5DAC" w:rsidR="00187AA8" w:rsidRDefault="00B57328" w:rsidP="00B57328">
      <w:pPr>
        <w:pStyle w:val="Heading1"/>
      </w:pPr>
      <w:r>
        <w:lastRenderedPageBreak/>
        <w:t>The Research Question</w:t>
      </w:r>
    </w:p>
    <w:p w14:paraId="73E1EACE" w14:textId="6A97CBE5" w:rsidR="00172BD6" w:rsidRDefault="00172BD6" w:rsidP="00172BD6">
      <w:r>
        <w:t>This section will lead the reader through the process of identifying a relevant topic for research, choosing the right approaches for conducting the needed research, how data is to be collected and the creation and analysis of a conducted survey, and what sampling method I found appropriate for the task.</w:t>
      </w:r>
      <w:r w:rsidR="00F049BF">
        <w:t xml:space="preserve"> The author will also identify alternative methods and approaches to each task </w:t>
      </w:r>
      <w:r w:rsidR="001C0C44">
        <w:t>and critically describe why the chosen one is the most appropriate.</w:t>
      </w:r>
    </w:p>
    <w:p w14:paraId="37FB28E4" w14:textId="77777777" w:rsidR="001C0C44" w:rsidRPr="00172BD6" w:rsidRDefault="001C0C44" w:rsidP="00172BD6"/>
    <w:p w14:paraId="003B6A61" w14:textId="03D9476D" w:rsidR="00B57328" w:rsidRDefault="00B57328" w:rsidP="00B57328">
      <w:pPr>
        <w:pStyle w:val="Heading2"/>
      </w:pPr>
      <w:r>
        <w:t>Why is the Research needed?</w:t>
      </w:r>
      <w:r w:rsidR="00D67435">
        <w:t xml:space="preserve"> (Background)</w:t>
      </w:r>
    </w:p>
    <w:p w14:paraId="2D1A7E7A" w14:textId="5E79B713" w:rsidR="001C0C44" w:rsidRDefault="00D67435" w:rsidP="001C0C44">
      <w:r>
        <w:t xml:space="preserve">I have spent all my adolescent life and most of my adult life in educational institutions. By the age of </w:t>
      </w:r>
      <w:r w:rsidR="0044108A">
        <w:t>twenty</w:t>
      </w:r>
      <w:r>
        <w:t>-seven I had a Level 6 in Industrial Engineering and a Level 4 in Business Management. My career, however, was</w:t>
      </w:r>
      <w:r w:rsidR="0044108A">
        <w:t>,</w:t>
      </w:r>
      <w:r>
        <w:t xml:space="preserve"> and </w:t>
      </w:r>
      <w:r w:rsidR="005C2DAC">
        <w:t>remains</w:t>
      </w:r>
      <w:r w:rsidR="0044108A">
        <w:t>,</w:t>
      </w:r>
      <w:r>
        <w:t xml:space="preserve"> in a stagnation even though both my diplomas were with merit. This eventually led me to ask the question “Is all </w:t>
      </w:r>
      <w:r w:rsidR="0044108A">
        <w:t>this effort worth it or should I have stuck with a job and grow within that company?</w:t>
      </w:r>
      <w:r>
        <w:t>”</w:t>
      </w:r>
      <w:r w:rsidR="0044108A">
        <w:t xml:space="preserve">. Later, I assumed that other people might be facing the same problem and that maybe some people are wondering whether they should enrol in higher education. Due to resource constraints, I have narrowed the scope of the topic </w:t>
      </w:r>
      <w:r w:rsidR="00D53B49">
        <w:t xml:space="preserve">geographically – within the region of Wales. The research question I have come up with was </w:t>
      </w:r>
      <w:r w:rsidR="00D53B49" w:rsidRPr="00E80A04">
        <w:rPr>
          <w:b/>
          <w:bCs/>
        </w:rPr>
        <w:t>“</w:t>
      </w:r>
      <w:r w:rsidR="00D53B49" w:rsidRPr="00E80A04">
        <w:rPr>
          <w:rFonts w:ascii="Calibri" w:hAnsi="Calibri" w:cs="Calibri"/>
          <w:b/>
          <w:bCs/>
          <w:color w:val="242424"/>
          <w:shd w:val="clear" w:color="auto" w:fill="FFFFFF"/>
        </w:rPr>
        <w:t>How does higher education impact on the employability prospects of graduates?</w:t>
      </w:r>
      <w:r w:rsidR="00D53B49" w:rsidRPr="00E80A04">
        <w:rPr>
          <w:b/>
          <w:bCs/>
        </w:rPr>
        <w:t>”</w:t>
      </w:r>
      <w:r w:rsidR="00D53B49">
        <w:t xml:space="preserve">  </w:t>
      </w:r>
      <w:r w:rsidR="009A2E68">
        <w:t>(</w:t>
      </w:r>
      <w:proofErr w:type="spellStart"/>
      <w:r w:rsidR="009A2E68">
        <w:t>McCombes</w:t>
      </w:r>
      <w:proofErr w:type="spellEnd"/>
      <w:r w:rsidR="009A2E68">
        <w:t xml:space="preserve">, 2022; </w:t>
      </w:r>
      <w:proofErr w:type="spellStart"/>
      <w:r w:rsidR="00781818">
        <w:t>Bouchrika</w:t>
      </w:r>
      <w:proofErr w:type="spellEnd"/>
      <w:r w:rsidR="00781818">
        <w:t>, 2023</w:t>
      </w:r>
      <w:r w:rsidR="009A2E68">
        <w:t>)</w:t>
      </w:r>
    </w:p>
    <w:p w14:paraId="388FE8EA" w14:textId="581B5F23" w:rsidR="00E80A04" w:rsidRDefault="00E80A04" w:rsidP="001C0C44">
      <w:r>
        <w:t>Th</w:t>
      </w:r>
      <w:r w:rsidR="009C00C0">
        <w:t>erefore, the aim of my research</w:t>
      </w:r>
      <w:r>
        <w:t xml:space="preserve"> question will seek to answer the following:</w:t>
      </w:r>
    </w:p>
    <w:p w14:paraId="3845A006" w14:textId="5FFF9693" w:rsidR="00E80A04" w:rsidRDefault="00E80A04" w:rsidP="00E80A04">
      <w:pPr>
        <w:pStyle w:val="ListParagraph"/>
        <w:numPr>
          <w:ilvl w:val="0"/>
          <w:numId w:val="1"/>
        </w:numPr>
      </w:pPr>
      <w:r>
        <w:t xml:space="preserve">How does higher education affect </w:t>
      </w:r>
      <w:r w:rsidR="005C2DAC">
        <w:t>employability?</w:t>
      </w:r>
    </w:p>
    <w:p w14:paraId="6AAF8971" w14:textId="37B6FD5E" w:rsidR="00E80A04" w:rsidRDefault="00E80A04" w:rsidP="00E80A04">
      <w:pPr>
        <w:pStyle w:val="ListParagraph"/>
        <w:numPr>
          <w:ilvl w:val="0"/>
          <w:numId w:val="1"/>
        </w:numPr>
      </w:pPr>
      <w:r>
        <w:t xml:space="preserve">Is there a wage gap between people who have attended university and those who have </w:t>
      </w:r>
      <w:r w:rsidR="005C2DAC">
        <w:t>not.</w:t>
      </w:r>
    </w:p>
    <w:p w14:paraId="7E2C0033" w14:textId="24E04AA2" w:rsidR="00E80A04" w:rsidRDefault="00E80A04" w:rsidP="00E80A04">
      <w:pPr>
        <w:pStyle w:val="ListParagraph"/>
        <w:numPr>
          <w:ilvl w:val="0"/>
          <w:numId w:val="1"/>
        </w:numPr>
      </w:pPr>
      <w:r>
        <w:t xml:space="preserve">What are the pros and cons of enrolling into higher </w:t>
      </w:r>
      <w:r w:rsidR="005C2DAC">
        <w:t>education?</w:t>
      </w:r>
    </w:p>
    <w:p w14:paraId="2BC65C09" w14:textId="5F7E447E" w:rsidR="00781818" w:rsidRDefault="00E80A04" w:rsidP="00E80A04">
      <w:r>
        <w:t>The main aim of the topic researched is to answer, clarify, and provide additional information to people of all ages that are considering enrolling into higher education.</w:t>
      </w:r>
    </w:p>
    <w:p w14:paraId="72591B6E" w14:textId="1D5C8253" w:rsidR="00781818" w:rsidRPr="001C0C44" w:rsidRDefault="00781818" w:rsidP="00E80A04">
      <w:r>
        <w:br w:type="page"/>
      </w:r>
    </w:p>
    <w:p w14:paraId="539E9C80" w14:textId="11283FEC" w:rsidR="00B57328" w:rsidRDefault="00B57328" w:rsidP="00B57328">
      <w:pPr>
        <w:pStyle w:val="Heading2"/>
      </w:pPr>
      <w:r>
        <w:lastRenderedPageBreak/>
        <w:t>What is my chosen Research Approach?</w:t>
      </w:r>
    </w:p>
    <w:p w14:paraId="4564B362" w14:textId="310CBD64" w:rsidR="00E80A04" w:rsidRDefault="00E80A04" w:rsidP="00E80A04">
      <w:r>
        <w:t>When it comes to research approaches the most widely used, including a short description, are:</w:t>
      </w:r>
    </w:p>
    <w:p w14:paraId="7FC0315B" w14:textId="28426085" w:rsidR="00E80A04" w:rsidRDefault="00E80A04" w:rsidP="00E80A04">
      <w:pPr>
        <w:pStyle w:val="ListParagraph"/>
        <w:numPr>
          <w:ilvl w:val="0"/>
          <w:numId w:val="2"/>
        </w:numPr>
      </w:pPr>
      <w:r w:rsidRPr="00984FD2">
        <w:rPr>
          <w:b/>
          <w:bCs/>
        </w:rPr>
        <w:t>Deductive</w:t>
      </w:r>
      <w:r>
        <w:t xml:space="preserve"> – </w:t>
      </w:r>
      <w:r w:rsidR="002E704E">
        <w:t xml:space="preserve">this approach in research in simply testing an existing theory. The researcher aims to prove or dismiss the theory by collecting data, </w:t>
      </w:r>
      <w:r w:rsidR="005C2DAC">
        <w:t>analysing</w:t>
      </w:r>
      <w:r w:rsidR="002E704E">
        <w:t xml:space="preserve"> it, and comparing it to the </w:t>
      </w:r>
      <w:r w:rsidR="005C2DAC">
        <w:t>pre-existing</w:t>
      </w:r>
      <w:r w:rsidR="002E704E">
        <w:t xml:space="preserve"> results</w:t>
      </w:r>
      <w:r w:rsidR="00E039F6">
        <w:t xml:space="preserve"> (Bhandari, 2022)</w:t>
      </w:r>
      <w:r w:rsidR="002E704E">
        <w:t xml:space="preserve">. A big advantage of this approach is that the researcher </w:t>
      </w:r>
      <w:r w:rsidR="005C2DAC">
        <w:t>can</w:t>
      </w:r>
      <w:r w:rsidR="002E704E">
        <w:t xml:space="preserve"> lean on the knowledge of others and have some expectations of the end results. The same benefit of the approach, however, can bias the researcher and </w:t>
      </w:r>
      <w:r w:rsidR="00984FD2">
        <w:t>thus render the research unreliable</w:t>
      </w:r>
      <w:r w:rsidR="00E039F6">
        <w:t xml:space="preserve"> </w:t>
      </w:r>
      <w:r w:rsidR="00E039F6" w:rsidRPr="00E039F6">
        <w:t>(www.sciencedirect.com, 2017)</w:t>
      </w:r>
      <w:r w:rsidR="00984FD2">
        <w:t>.</w:t>
      </w:r>
    </w:p>
    <w:p w14:paraId="29294B29" w14:textId="05DEAF43" w:rsidR="00E80A04" w:rsidRDefault="00E80A04" w:rsidP="00E80A04">
      <w:pPr>
        <w:pStyle w:val="ListParagraph"/>
        <w:numPr>
          <w:ilvl w:val="0"/>
          <w:numId w:val="2"/>
        </w:numPr>
      </w:pPr>
      <w:r w:rsidRPr="008968FC">
        <w:rPr>
          <w:b/>
          <w:bCs/>
        </w:rPr>
        <w:t>Inductive</w:t>
      </w:r>
      <w:r>
        <w:t xml:space="preserve"> – </w:t>
      </w:r>
      <w:r w:rsidR="00984FD2">
        <w:t>this approach includes the researcher collecting the data required to create a hypothesis/theory and analysing it for patterns. They then draw a conclusion based on their findings. A major disadvantage of this approach is how resource-intensive it could be due to the sample size and amounts of data required to make the theory reasonably credible</w:t>
      </w:r>
      <w:r w:rsidR="00E039F6" w:rsidRPr="00E039F6">
        <w:t xml:space="preserve"> </w:t>
      </w:r>
      <w:r w:rsidR="00E039F6" w:rsidRPr="00E039F6">
        <w:t>(</w:t>
      </w:r>
      <w:proofErr w:type="spellStart"/>
      <w:r w:rsidR="00E039F6" w:rsidRPr="00E039F6">
        <w:t>Herrity</w:t>
      </w:r>
      <w:proofErr w:type="spellEnd"/>
      <w:r w:rsidR="00E039F6" w:rsidRPr="00E039F6">
        <w:t>, 2021)</w:t>
      </w:r>
      <w:r w:rsidR="00984FD2">
        <w:t>.</w:t>
      </w:r>
    </w:p>
    <w:p w14:paraId="01FE2915" w14:textId="0E1856D6" w:rsidR="00E80A04" w:rsidRDefault="00E80A04" w:rsidP="00E80A04">
      <w:pPr>
        <w:pStyle w:val="ListParagraph"/>
        <w:numPr>
          <w:ilvl w:val="0"/>
          <w:numId w:val="2"/>
        </w:numPr>
      </w:pPr>
      <w:r w:rsidRPr="008968FC">
        <w:rPr>
          <w:b/>
          <w:bCs/>
        </w:rPr>
        <w:t>Abductive</w:t>
      </w:r>
      <w:r>
        <w:t xml:space="preserve"> – </w:t>
      </w:r>
      <w:r w:rsidR="00AA165C">
        <w:t xml:space="preserve">an approach that </w:t>
      </w:r>
      <w:r w:rsidR="00E62CD6">
        <w:t>uses both deductive and inductive methodologies but views them in a more critical manner. It is aimed at explaining the “cracks” in the other two and its outcome is based on the most probable outcome and is somewhat arbitrary to the researcher</w:t>
      </w:r>
      <w:r w:rsidR="00E039F6" w:rsidRPr="00E039F6">
        <w:t xml:space="preserve"> </w:t>
      </w:r>
      <w:r w:rsidR="00E039F6" w:rsidRPr="00E039F6">
        <w:t>(Thompson, 2022)</w:t>
      </w:r>
      <w:r w:rsidR="00E62CD6">
        <w:t>.</w:t>
      </w:r>
    </w:p>
    <w:p w14:paraId="7767615C" w14:textId="64A9E001" w:rsidR="00E80A04" w:rsidRDefault="00E80A04" w:rsidP="00E80A04">
      <w:pPr>
        <w:pStyle w:val="ListParagraph"/>
        <w:numPr>
          <w:ilvl w:val="0"/>
          <w:numId w:val="2"/>
        </w:numPr>
      </w:pPr>
      <w:r w:rsidRPr="008968FC">
        <w:rPr>
          <w:b/>
          <w:bCs/>
        </w:rPr>
        <w:t>Qualitative</w:t>
      </w:r>
      <w:r>
        <w:t xml:space="preserve"> –</w:t>
      </w:r>
      <w:r w:rsidR="00E62CD6">
        <w:t xml:space="preserve"> an approach that aims to collect data that is in written format </w:t>
      </w:r>
      <w:r w:rsidR="008968FC">
        <w:t>–</w:t>
      </w:r>
      <w:r w:rsidR="00E62CD6">
        <w:t xml:space="preserve"> feelings</w:t>
      </w:r>
      <w:r w:rsidR="008968FC">
        <w:t xml:space="preserve">, explanations, and data that </w:t>
      </w:r>
      <w:r w:rsidR="005C2DAC">
        <w:t>must</w:t>
      </w:r>
      <w:r w:rsidR="008968FC">
        <w:t xml:space="preserve"> be interpreted by the </w:t>
      </w:r>
      <w:r w:rsidR="005C2DAC">
        <w:t>researcher</w:t>
      </w:r>
      <w:r w:rsidR="00E039F6">
        <w:t xml:space="preserve"> </w:t>
      </w:r>
      <w:r w:rsidR="00E039F6" w:rsidRPr="00E039F6">
        <w:t>(</w:t>
      </w:r>
      <w:proofErr w:type="spellStart"/>
      <w:r w:rsidR="00E039F6" w:rsidRPr="00E039F6">
        <w:t>Streefkerk</w:t>
      </w:r>
      <w:proofErr w:type="spellEnd"/>
      <w:r w:rsidR="00E039F6" w:rsidRPr="00E039F6">
        <w:t>, 2022)</w:t>
      </w:r>
      <w:r w:rsidR="005C2DAC">
        <w:t>.</w:t>
      </w:r>
    </w:p>
    <w:p w14:paraId="537DD5E7" w14:textId="6B22FF3C" w:rsidR="00E80A04" w:rsidRDefault="00E80A04" w:rsidP="00E80A04">
      <w:pPr>
        <w:pStyle w:val="ListParagraph"/>
        <w:numPr>
          <w:ilvl w:val="0"/>
          <w:numId w:val="2"/>
        </w:numPr>
      </w:pPr>
      <w:r w:rsidRPr="008968FC">
        <w:rPr>
          <w:b/>
          <w:bCs/>
        </w:rPr>
        <w:t>Quantitative</w:t>
      </w:r>
      <w:r>
        <w:t xml:space="preserve"> –</w:t>
      </w:r>
      <w:r w:rsidR="008968FC">
        <w:t xml:space="preserve"> the data collected by this approach is mostly numerical. It allows it to be structured in the form of graphs and </w:t>
      </w:r>
      <w:r w:rsidR="005C2DAC">
        <w:t>charts</w:t>
      </w:r>
      <w:r w:rsidR="00E039F6" w:rsidRPr="00E039F6">
        <w:t xml:space="preserve"> </w:t>
      </w:r>
      <w:r w:rsidR="00E039F6" w:rsidRPr="00E039F6">
        <w:t>(</w:t>
      </w:r>
      <w:proofErr w:type="spellStart"/>
      <w:r w:rsidR="00E039F6" w:rsidRPr="00E039F6">
        <w:t>Streefkerk</w:t>
      </w:r>
      <w:proofErr w:type="spellEnd"/>
      <w:r w:rsidR="00E039F6" w:rsidRPr="00E039F6">
        <w:t>, 2022)</w:t>
      </w:r>
      <w:r w:rsidR="005C2DAC">
        <w:t>.</w:t>
      </w:r>
    </w:p>
    <w:p w14:paraId="720DD36E" w14:textId="73322429" w:rsidR="008968FC" w:rsidRDefault="00E80A04" w:rsidP="008968FC">
      <w:pPr>
        <w:pStyle w:val="ListParagraph"/>
        <w:numPr>
          <w:ilvl w:val="0"/>
          <w:numId w:val="2"/>
        </w:numPr>
      </w:pPr>
      <w:r w:rsidRPr="008968FC">
        <w:rPr>
          <w:b/>
          <w:bCs/>
        </w:rPr>
        <w:t>Mixed</w:t>
      </w:r>
      <w:r>
        <w:t xml:space="preserve"> </w:t>
      </w:r>
      <w:r w:rsidR="005C2DAC">
        <w:t>- a</w:t>
      </w:r>
      <w:r w:rsidR="008968FC">
        <w:t xml:space="preserve"> combined method of qualitative and quantitative approaches.</w:t>
      </w:r>
    </w:p>
    <w:p w14:paraId="38AE0E71" w14:textId="4EAD2F5A" w:rsidR="00781818" w:rsidRDefault="005C2DAC" w:rsidP="008968FC">
      <w:pPr>
        <w:ind w:left="360"/>
      </w:pPr>
      <w:r>
        <w:t>For</w:t>
      </w:r>
      <w:r w:rsidR="008968FC">
        <w:t xml:space="preserve"> this work, I will be </w:t>
      </w:r>
      <w:r w:rsidR="009C00C0">
        <w:t>largely using the abductive approach and my data collection method will be a mix of</w:t>
      </w:r>
      <w:r w:rsidR="008968FC">
        <w:t xml:space="preserve"> qualitative</w:t>
      </w:r>
      <w:r>
        <w:t xml:space="preserve"> (less so)</w:t>
      </w:r>
      <w:r w:rsidR="008968FC">
        <w:t xml:space="preserve">, and quantitative </w:t>
      </w:r>
      <w:r>
        <w:t>(mostly)</w:t>
      </w:r>
      <w:r w:rsidR="008968FC">
        <w:t>.</w:t>
      </w:r>
    </w:p>
    <w:p w14:paraId="099B528E" w14:textId="56EDEC27" w:rsidR="008968FC" w:rsidRPr="00E80A04" w:rsidRDefault="00781818" w:rsidP="00781818">
      <w:r>
        <w:br w:type="page"/>
      </w:r>
    </w:p>
    <w:p w14:paraId="4D33788A" w14:textId="4B6FF27F" w:rsidR="00B57328" w:rsidRDefault="00B57328" w:rsidP="00B57328">
      <w:pPr>
        <w:pStyle w:val="Heading2"/>
      </w:pPr>
      <w:r>
        <w:lastRenderedPageBreak/>
        <w:t>What Data Collection Methods will be used?</w:t>
      </w:r>
    </w:p>
    <w:p w14:paraId="453A6F18" w14:textId="3EB3D604" w:rsidR="00E80A04" w:rsidRDefault="00E80A04" w:rsidP="00E80A04">
      <w:r>
        <w:t xml:space="preserve">Coming on to research the main methods </w:t>
      </w:r>
      <w:r w:rsidR="005C2DAC">
        <w:t>of</w:t>
      </w:r>
      <w:r>
        <w:t xml:space="preserve"> obtaining information are:</w:t>
      </w:r>
    </w:p>
    <w:p w14:paraId="1B45F106" w14:textId="18B85A39" w:rsidR="00E80A04" w:rsidRDefault="00E80A04" w:rsidP="00E80A04">
      <w:pPr>
        <w:pStyle w:val="ListParagraph"/>
        <w:numPr>
          <w:ilvl w:val="0"/>
          <w:numId w:val="3"/>
        </w:numPr>
      </w:pPr>
      <w:r w:rsidRPr="00E039F6">
        <w:rPr>
          <w:b/>
          <w:bCs/>
        </w:rPr>
        <w:t>Primary</w:t>
      </w:r>
      <w:r w:rsidR="005C2DAC">
        <w:t xml:space="preserve"> – a data collection method that involves the researcher collecting the data themselves rather than counting on other’s research. Means of collecting data </w:t>
      </w:r>
      <w:r w:rsidR="0084606A">
        <w:t>include</w:t>
      </w:r>
      <w:r w:rsidR="005C2DAC">
        <w:t xml:space="preserve"> Interviews, Surveys, Observations, Experiments etc.</w:t>
      </w:r>
      <w:r w:rsidR="00061C99">
        <w:t xml:space="preserve"> (BBC, 2018)</w:t>
      </w:r>
    </w:p>
    <w:p w14:paraId="1C96A4DB" w14:textId="5C4950C8" w:rsidR="00E80A04" w:rsidRDefault="00E80A04" w:rsidP="00E80A04">
      <w:pPr>
        <w:pStyle w:val="ListParagraph"/>
        <w:numPr>
          <w:ilvl w:val="0"/>
          <w:numId w:val="3"/>
        </w:numPr>
      </w:pPr>
      <w:r w:rsidRPr="00E039F6">
        <w:rPr>
          <w:b/>
          <w:bCs/>
        </w:rPr>
        <w:t>Secondary</w:t>
      </w:r>
      <w:r w:rsidR="005C2DAC">
        <w:t xml:space="preserve"> </w:t>
      </w:r>
      <w:r w:rsidR="0084606A">
        <w:t>–</w:t>
      </w:r>
      <w:r w:rsidR="005C2DAC">
        <w:t xml:space="preserve"> </w:t>
      </w:r>
      <w:r w:rsidR="0084606A">
        <w:t>a method that has the researcher conducting research on the works of others and using the data they acquired from their primary research.</w:t>
      </w:r>
    </w:p>
    <w:p w14:paraId="6DAB057B" w14:textId="75B8E9F1" w:rsidR="00E80A04" w:rsidRDefault="00E80A04" w:rsidP="00E80A04">
      <w:pPr>
        <w:pStyle w:val="ListParagraph"/>
        <w:numPr>
          <w:ilvl w:val="0"/>
          <w:numId w:val="3"/>
        </w:numPr>
      </w:pPr>
      <w:r w:rsidRPr="00E039F6">
        <w:rPr>
          <w:b/>
          <w:bCs/>
        </w:rPr>
        <w:t>Mixed</w:t>
      </w:r>
      <w:r w:rsidR="0084606A">
        <w:t xml:space="preserve"> – a mix of the above-mentioned methods</w:t>
      </w:r>
      <w:r w:rsidR="00061C99">
        <w:t xml:space="preserve"> (BBC, 2018)</w:t>
      </w:r>
      <w:r w:rsidR="0084606A">
        <w:t>.</w:t>
      </w:r>
    </w:p>
    <w:p w14:paraId="11314584" w14:textId="70019D9B" w:rsidR="0084606A" w:rsidRPr="00E80A04" w:rsidRDefault="0084606A" w:rsidP="0084606A">
      <w:r>
        <w:t>For this work I will conduct both academic research on the works of other authors and primary research in the form of a survey that will be looked at in depth in the following sections.</w:t>
      </w:r>
    </w:p>
    <w:p w14:paraId="1E3AD8D3" w14:textId="48896CAA" w:rsidR="00B57328" w:rsidRDefault="00B57328" w:rsidP="00B57328">
      <w:pPr>
        <w:pStyle w:val="Heading2"/>
      </w:pPr>
      <w:r>
        <w:t>Sampling Method and Sample Size</w:t>
      </w:r>
    </w:p>
    <w:p w14:paraId="0F4E6DDC" w14:textId="2E97C021" w:rsidR="00DF3BB8" w:rsidRDefault="00DF3BB8" w:rsidP="00DF3BB8">
      <w:r>
        <w:t xml:space="preserve">When researching a certain topic </w:t>
      </w:r>
      <w:r w:rsidR="0084606A">
        <w:t>sometimes</w:t>
      </w:r>
      <w:r>
        <w:t xml:space="preserve"> the researcher needs to conduct a primary research study where they need to collect the information themselves</w:t>
      </w:r>
      <w:r w:rsidR="00061C99" w:rsidRPr="00061C99">
        <w:t xml:space="preserve"> </w:t>
      </w:r>
      <w:r w:rsidR="00061C99" w:rsidRPr="00061C99">
        <w:t>(BBC, 2014)</w:t>
      </w:r>
      <w:r>
        <w:t xml:space="preserve">. The way that they manage the responses and data gathered will be </w:t>
      </w:r>
      <w:r w:rsidR="0084606A">
        <w:t>investigated</w:t>
      </w:r>
      <w:r>
        <w:t xml:space="preserve"> this section. Even though, there are plethora of methods when it comes to sampling and sample </w:t>
      </w:r>
      <w:r w:rsidR="0084606A">
        <w:t>sizes, I</w:t>
      </w:r>
      <w:r>
        <w:t xml:space="preserve"> will focus only on the ones that are relevant to my chosen question and circumstances.</w:t>
      </w:r>
    </w:p>
    <w:p w14:paraId="24431AEC" w14:textId="1C4E7168" w:rsidR="00B57328" w:rsidRDefault="009C00C0">
      <w:r>
        <w:rPr>
          <w:noProof/>
        </w:rPr>
        <mc:AlternateContent>
          <mc:Choice Requires="wps">
            <w:drawing>
              <wp:anchor distT="45720" distB="45720" distL="114300" distR="114300" simplePos="0" relativeHeight="251665408" behindDoc="0" locked="0" layoutInCell="1" allowOverlap="1" wp14:anchorId="610A8641" wp14:editId="08615DAE">
                <wp:simplePos x="0" y="0"/>
                <wp:positionH relativeFrom="margin">
                  <wp:align>right</wp:align>
                </wp:positionH>
                <wp:positionV relativeFrom="paragraph">
                  <wp:posOffset>4728845</wp:posOffset>
                </wp:positionV>
                <wp:extent cx="2360930" cy="1404620"/>
                <wp:effectExtent l="0" t="0" r="12700"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DCF6147" w14:textId="31DB14C5" w:rsidR="009C00C0" w:rsidRPr="009C00C0" w:rsidRDefault="009C00C0">
                            <w:pPr>
                              <w:rPr>
                                <w:i/>
                                <w:iCs/>
                              </w:rPr>
                            </w:pPr>
                            <w:r w:rsidRPr="009C00C0">
                              <w:rPr>
                                <w:i/>
                                <w:iCs/>
                              </w:rPr>
                              <w:t>Figure1. Sampling methods</w:t>
                            </w:r>
                            <w:r w:rsidR="00061C99">
                              <w:rPr>
                                <w:i/>
                                <w:iCs/>
                              </w:rPr>
                              <w:t>; Image courtesy of ResearchGate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10A8641" id="Text Box 2" o:spid="_x0000_s1028" type="#_x0000_t202" style="position:absolute;margin-left:134.7pt;margin-top:372.35pt;width:185.9pt;height:110.6pt;z-index:251665408;visibility:visible;mso-wrap-style:square;mso-width-percent:400;mso-height-percent:200;mso-wrap-distance-left:9pt;mso-wrap-distance-top:3.6pt;mso-wrap-distance-right:9pt;mso-wrap-distance-bottom:3.6pt;mso-position-horizontal:righ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NrXFQ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">
                <v:textbox style="mso-fit-shape-to-text:t">
                  <w:txbxContent>
                    <w:p w14:paraId="2DCF6147" w14:textId="31DB14C5" w:rsidR="009C00C0" w:rsidRPr="009C00C0" w:rsidRDefault="009C00C0">
                      <w:pPr>
                        <w:rPr>
                          <w:i/>
                          <w:iCs/>
                        </w:rPr>
                      </w:pPr>
                      <w:r w:rsidRPr="009C00C0">
                        <w:rPr>
                          <w:i/>
                          <w:iCs/>
                        </w:rPr>
                        <w:t>Figure1. Sampling methods</w:t>
                      </w:r>
                      <w:r w:rsidR="00061C99">
                        <w:rPr>
                          <w:i/>
                          <w:iCs/>
                        </w:rPr>
                        <w:t>; Image courtesy of ResearchGate</w:t>
                      </w:r>
                    </w:p>
                  </w:txbxContent>
                </v:textbox>
                <w10:wrap type="square" anchorx="margin"/>
              </v:shape>
            </w:pict>
          </mc:Fallback>
        </mc:AlternateContent>
      </w:r>
      <w:r w:rsidR="003E3C96">
        <w:rPr>
          <w:noProof/>
        </w:rPr>
        <w:drawing>
          <wp:anchor distT="0" distB="0" distL="114300" distR="114300" simplePos="0" relativeHeight="251663360" behindDoc="0" locked="0" layoutInCell="1" allowOverlap="1" wp14:anchorId="0C6F0B3E" wp14:editId="7809D2C4">
            <wp:simplePos x="0" y="0"/>
            <wp:positionH relativeFrom="margin">
              <wp:align>right</wp:align>
            </wp:positionH>
            <wp:positionV relativeFrom="paragraph">
              <wp:posOffset>407670</wp:posOffset>
            </wp:positionV>
            <wp:extent cx="5646420" cy="4815840"/>
            <wp:effectExtent l="0" t="0" r="0" b="3810"/>
            <wp:wrapSquare wrapText="bothSides"/>
            <wp:docPr id="755584058" name="Picture 1"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584058" name="Picture 1" descr="A picture containing text, screenshot, font, numbe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646420" cy="4815840"/>
                    </a:xfrm>
                    <a:prstGeom prst="rect">
                      <a:avLst/>
                    </a:prstGeom>
                  </pic:spPr>
                </pic:pic>
              </a:graphicData>
            </a:graphic>
            <wp14:sizeRelH relativeFrom="margin">
              <wp14:pctWidth>0</wp14:pctWidth>
            </wp14:sizeRelH>
            <wp14:sizeRelV relativeFrom="margin">
              <wp14:pctHeight>0</wp14:pctHeight>
            </wp14:sizeRelV>
          </wp:anchor>
        </w:drawing>
      </w:r>
      <w:r w:rsidR="0004722D">
        <w:t xml:space="preserve">When we talk about a method of sampling, the </w:t>
      </w:r>
      <w:r w:rsidR="00781818">
        <w:t>most used</w:t>
      </w:r>
      <w:r w:rsidR="0004722D">
        <w:t xml:space="preserve"> ones, depending on the situation, are</w:t>
      </w:r>
      <w:r w:rsidR="003E3C96">
        <w:t xml:space="preserve"> shown in the table below</w:t>
      </w:r>
      <w:r w:rsidR="0004722D">
        <w:t>:</w:t>
      </w:r>
    </w:p>
    <w:p w14:paraId="672B55DC" w14:textId="4B411EFB" w:rsidR="003E3C96" w:rsidRDefault="003E3C96"/>
    <w:p w14:paraId="32BE0773" w14:textId="30D4D97E" w:rsidR="003E3C96" w:rsidRDefault="003E3C96">
      <w:proofErr w:type="gramStart"/>
      <w:r>
        <w:lastRenderedPageBreak/>
        <w:t>For the purpose of</w:t>
      </w:r>
      <w:proofErr w:type="gramEnd"/>
      <w:r>
        <w:t xml:space="preserve"> this work, I will be using a mix of convenience sampling and purpose sampling as I am currently aware of the identity and occupation of the people that will take part in the research. Even though the above statement might create a bias when interpreting the results of the research, I believe that this method is appropriate for the topic I have set since it targets specifically persons that are/have been enrolled in HE. This would help me in acquiring more relevant answers and reduce time and resources I would need when analysing the results.</w:t>
      </w:r>
    </w:p>
    <w:p w14:paraId="0C95B629" w14:textId="081C113F" w:rsidR="003E3C96" w:rsidRPr="003E3C96" w:rsidRDefault="003E3C96">
      <w:r>
        <w:t xml:space="preserve">The sample size, for the purpose of this work, will be 14 people enrolled into HE along with a few random individuals. The author acknowledges that the sample size for this </w:t>
      </w:r>
      <w:proofErr w:type="gramStart"/>
      <w:r>
        <w:t>particular research</w:t>
      </w:r>
      <w:proofErr w:type="gramEnd"/>
      <w:r>
        <w:t xml:space="preserve"> is at the moment insufficient and that the end results might be biased and not trustworthy. The sample size is due to the resource limitations.</w:t>
      </w:r>
    </w:p>
    <w:p w14:paraId="08039402" w14:textId="492DF81E" w:rsidR="00B57328" w:rsidRDefault="00252DD3" w:rsidP="00B57328">
      <w:pPr>
        <w:pStyle w:val="Heading1"/>
      </w:pPr>
      <w:r>
        <w:t>Primary and Secondary Research</w:t>
      </w:r>
    </w:p>
    <w:p w14:paraId="5E745E4D" w14:textId="14DD4930" w:rsidR="00FF2D18" w:rsidRDefault="00FF2D18" w:rsidP="00FF2D18">
      <w:r>
        <w:t xml:space="preserve">For this work I will be conducting both primary and secondary research. As already established </w:t>
      </w:r>
      <w:r w:rsidR="009C00C0">
        <w:t>secondary</w:t>
      </w:r>
      <w:r>
        <w:t xml:space="preserve"> research will be done prior to primary by reviewing academic literature and </w:t>
      </w:r>
      <w:r w:rsidR="009C00C0">
        <w:t>later</w:t>
      </w:r>
      <w:r>
        <w:t xml:space="preserve"> comparing my findings to those of </w:t>
      </w:r>
      <w:r w:rsidR="009C00C0">
        <w:t>other</w:t>
      </w:r>
      <w:r>
        <w:t xml:space="preserve"> authors. My own </w:t>
      </w:r>
      <w:r w:rsidR="009C00C0">
        <w:t>findings</w:t>
      </w:r>
      <w:r>
        <w:t xml:space="preserve"> were obtained through a survey distributed amongst students in my class. This section will observe some of the questions asked within the survey and the reasoning and purpose of asking them. The questions that would </w:t>
      </w:r>
      <w:r w:rsidR="009C00C0">
        <w:t>provide</w:t>
      </w:r>
      <w:r>
        <w:t xml:space="preserve"> me with the most crucial information for my research are:</w:t>
      </w:r>
    </w:p>
    <w:p w14:paraId="453C550C" w14:textId="1E4B48CC" w:rsidR="00FF2D18" w:rsidRDefault="00FF2D18" w:rsidP="00FF2D18">
      <w:pPr>
        <w:pStyle w:val="ListParagraph"/>
        <w:numPr>
          <w:ilvl w:val="0"/>
          <w:numId w:val="9"/>
        </w:numPr>
      </w:pPr>
      <w:r>
        <w:t>Gender and age group – to test the theory that some researchers suggest that there is a gap in wages between males/females and younger/older people</w:t>
      </w:r>
      <w:r w:rsidR="009C00C0">
        <w:t xml:space="preserve"> – answers suggest normal </w:t>
      </w:r>
      <w:proofErr w:type="gramStart"/>
      <w:r w:rsidR="009C00C0">
        <w:t>distribution</w:t>
      </w:r>
      <w:proofErr w:type="gramEnd"/>
    </w:p>
    <w:p w14:paraId="37E240D3" w14:textId="595EB91B" w:rsidR="00FF2D18" w:rsidRDefault="00FF2D18" w:rsidP="00FF2D18">
      <w:pPr>
        <w:pStyle w:val="ListParagraph"/>
        <w:numPr>
          <w:ilvl w:val="0"/>
          <w:numId w:val="9"/>
        </w:numPr>
      </w:pPr>
      <w:r>
        <w:t xml:space="preserve"> Are you in HE – To identify </w:t>
      </w:r>
      <w:r w:rsidR="009C00C0">
        <w:t>potential</w:t>
      </w:r>
      <w:r>
        <w:t xml:space="preserve"> null </w:t>
      </w:r>
      <w:r w:rsidR="009C00C0">
        <w:t>responses – vast majority of respondents say “</w:t>
      </w:r>
      <w:proofErr w:type="gramStart"/>
      <w:r w:rsidR="009C00C0">
        <w:t>Yes”</w:t>
      </w:r>
      <w:proofErr w:type="gramEnd"/>
    </w:p>
    <w:p w14:paraId="0568C829" w14:textId="05A568D1" w:rsidR="00FF2D18" w:rsidRDefault="00FF2D18" w:rsidP="00FF2D18">
      <w:pPr>
        <w:pStyle w:val="ListParagraph"/>
        <w:numPr>
          <w:ilvl w:val="0"/>
          <w:numId w:val="9"/>
        </w:numPr>
      </w:pPr>
      <w:r>
        <w:t xml:space="preserve">How does student </w:t>
      </w:r>
      <w:r w:rsidR="009C00C0">
        <w:t>finance</w:t>
      </w:r>
      <w:r>
        <w:t xml:space="preserve"> </w:t>
      </w:r>
      <w:r w:rsidR="009C00C0">
        <w:t>Wales</w:t>
      </w:r>
      <w:r>
        <w:t xml:space="preserve"> impact your </w:t>
      </w:r>
      <w:r w:rsidR="009C00C0">
        <w:t>enrolment</w:t>
      </w:r>
      <w:r>
        <w:t xml:space="preserve"> in HE – To evaluate financial incentive for </w:t>
      </w:r>
      <w:r w:rsidR="009C00C0">
        <w:t>enrolling</w:t>
      </w:r>
      <w:r>
        <w:t xml:space="preserve"> in HE</w:t>
      </w:r>
      <w:r w:rsidR="009C00C0">
        <w:t xml:space="preserve"> – majority of respondents show link between Student Finance and enrolment</w:t>
      </w:r>
    </w:p>
    <w:p w14:paraId="779E4208" w14:textId="28BBCC5C" w:rsidR="00FF2D18" w:rsidRDefault="00FF2D18" w:rsidP="00FF2D18">
      <w:pPr>
        <w:pStyle w:val="ListParagraph"/>
        <w:numPr>
          <w:ilvl w:val="0"/>
          <w:numId w:val="9"/>
        </w:numPr>
      </w:pPr>
      <w:r>
        <w:t xml:space="preserve">Achievements hopes – a </w:t>
      </w:r>
      <w:r w:rsidR="009C00C0">
        <w:t>qualitative</w:t>
      </w:r>
      <w:r>
        <w:t xml:space="preserve"> question to gain insight into the hopes and </w:t>
      </w:r>
      <w:r w:rsidR="009C00C0">
        <w:t>dreams</w:t>
      </w:r>
      <w:r>
        <w:t xml:space="preserve"> of researched</w:t>
      </w:r>
      <w:r w:rsidR="009C00C0">
        <w:t xml:space="preserve"> – answers suggesting a shift throughout the course of the </w:t>
      </w:r>
      <w:proofErr w:type="gramStart"/>
      <w:r w:rsidR="009C00C0">
        <w:t>study</w:t>
      </w:r>
      <w:proofErr w:type="gramEnd"/>
    </w:p>
    <w:p w14:paraId="47872CEB" w14:textId="51401B40" w:rsidR="00FF2D18" w:rsidRDefault="00FF2D18" w:rsidP="00FF2D18">
      <w:pPr>
        <w:pStyle w:val="ListParagraph"/>
        <w:numPr>
          <w:ilvl w:val="0"/>
          <w:numId w:val="9"/>
        </w:numPr>
      </w:pPr>
      <w:r>
        <w:t xml:space="preserve">How likely are you </w:t>
      </w:r>
      <w:r w:rsidR="009C00C0">
        <w:t>to</w:t>
      </w:r>
      <w:r>
        <w:t xml:space="preserve"> recommend HE to younger people? – to identify the willingness of individuals to recommend HE to others. Will be linked with the financial incentive and hopes of career growth.</w:t>
      </w:r>
    </w:p>
    <w:p w14:paraId="0715A78C" w14:textId="1296DFC6" w:rsidR="00FF2D18" w:rsidRDefault="00FF2D18" w:rsidP="00FF2D18">
      <w:pPr>
        <w:pStyle w:val="ListParagraph"/>
        <w:numPr>
          <w:ilvl w:val="0"/>
          <w:numId w:val="9"/>
        </w:numPr>
      </w:pPr>
      <w:r>
        <w:t xml:space="preserve">Were you recommended into HE? – to identify whether the sample group was acting on their own accord or were recommended by either their employer or relatives/friends to </w:t>
      </w:r>
      <w:r w:rsidR="009C00C0">
        <w:t xml:space="preserve">enrol – respondents largely enrolled on their own </w:t>
      </w:r>
      <w:proofErr w:type="gramStart"/>
      <w:r w:rsidR="009C00C0">
        <w:t>accord</w:t>
      </w:r>
      <w:proofErr w:type="gramEnd"/>
    </w:p>
    <w:p w14:paraId="152E1BD3" w14:textId="77777777" w:rsidR="00FF2D18" w:rsidRDefault="00FF2D18" w:rsidP="00FF2D18"/>
    <w:p w14:paraId="6FDE3E07" w14:textId="3A2FC3C4" w:rsidR="00252DD3" w:rsidRPr="00FF2D18" w:rsidRDefault="00FF2D18" w:rsidP="009C00C0">
      <w:r w:rsidRPr="0048387D">
        <w:rPr>
          <w:b/>
          <w:bCs/>
        </w:rPr>
        <w:t xml:space="preserve">Link to the survey results: </w:t>
      </w:r>
      <w:r w:rsidRPr="00FF2D18">
        <w:t>https://docs.google.com/forms/d/1JfUv3f0WlzFcT3jqbt3IC6r5V4SlQZ8HNSx2gXnYd7g/edit#settings</w:t>
      </w:r>
      <w:r w:rsidR="00252DD3">
        <w:br w:type="page"/>
      </w:r>
    </w:p>
    <w:p w14:paraId="3092983C" w14:textId="467F9B5C" w:rsidR="00252DD3" w:rsidRDefault="00252DD3" w:rsidP="00B57328">
      <w:pPr>
        <w:pStyle w:val="Heading1"/>
      </w:pPr>
      <w:r>
        <w:lastRenderedPageBreak/>
        <w:t>Pitching the Idea</w:t>
      </w:r>
    </w:p>
    <w:p w14:paraId="2C77D180" w14:textId="2E8168BB" w:rsidR="009C00C0" w:rsidRDefault="009C00C0" w:rsidP="009C00C0">
      <w:r>
        <w:t>After producing a 3-minute video to pitch my research idea I have received several comments and feedback from my peers. This feedback will be analysed within this section.</w:t>
      </w:r>
    </w:p>
    <w:p w14:paraId="2B869662" w14:textId="77777777" w:rsidR="009C00C0" w:rsidRDefault="009C00C0" w:rsidP="009C00C0"/>
    <w:p w14:paraId="7DF54AAF" w14:textId="6E8E1469" w:rsidR="009C00C0" w:rsidRDefault="003C2AC4" w:rsidP="009C00C0">
      <w:r>
        <w:t xml:space="preserve">The video was met </w:t>
      </w:r>
      <w:r w:rsidR="00D54BD7">
        <w:t>with mostly</w:t>
      </w:r>
      <w:r>
        <w:t xml:space="preserve"> positive feedback and comments. Many of the </w:t>
      </w:r>
      <w:r w:rsidR="00D54BD7">
        <w:t>respondents</w:t>
      </w:r>
      <w:r>
        <w:t xml:space="preserve"> expressed interest in the topic researched and desire to learn more. However, there was some constructive criticism provided. Some viewers have </w:t>
      </w:r>
      <w:r w:rsidR="00D54BD7">
        <w:t>suggested that there were no downsides to higher education and that the statements and criticality I have expressed within my video were unfounded – for example, well-established figures in different fields having succeed without attending university.</w:t>
      </w:r>
      <w:r w:rsidR="00220ED8">
        <w:t xml:space="preserve"> The idea of me showing both sides of higher education and its links with career growth was purposely included in the video and my reasoning will be further explained in the essay.</w:t>
      </w:r>
    </w:p>
    <w:p w14:paraId="52CD75CE" w14:textId="2A8D9092" w:rsidR="00220ED8" w:rsidRDefault="00220ED8" w:rsidP="009C00C0">
      <w:r>
        <w:t xml:space="preserve">In conclusion, the video was met with interest and support of my research project. Some well-needed and appreciated constructive criticism that I will be taking into account in further </w:t>
      </w:r>
      <w:proofErr w:type="gramStart"/>
      <w:r>
        <w:t>research</w:t>
      </w:r>
      <w:r w:rsidR="002159D9">
        <w:t>es</w:t>
      </w:r>
      <w:proofErr w:type="gramEnd"/>
      <w:r>
        <w:t>.</w:t>
      </w:r>
    </w:p>
    <w:p w14:paraId="4BDB3DEF" w14:textId="77777777" w:rsidR="00D54BD7" w:rsidRDefault="00D54BD7" w:rsidP="009C00C0"/>
    <w:p w14:paraId="7ED72A80" w14:textId="4794180D" w:rsidR="009C00C0" w:rsidRPr="009C00C0" w:rsidRDefault="009C00C0" w:rsidP="009C00C0">
      <w:r>
        <w:t xml:space="preserve">Link to the video: </w:t>
      </w:r>
      <w:r w:rsidR="00030950" w:rsidRPr="00030950">
        <w:t>https://uowtsd.sharepoint.com/:v:/t/ElevatorPitch37_GRP/EYe_cPPMHZJMrpdhja5cHhcBW48BwJovfOTBQhCXt6FwWQ?e=sptDbI&amp;isSPOFile=1</w:t>
      </w:r>
    </w:p>
    <w:p w14:paraId="1CC3C3F2" w14:textId="1D40D8BB" w:rsidR="00252DD3" w:rsidRDefault="00252DD3">
      <w:pPr>
        <w:rPr>
          <w:rFonts w:asciiTheme="majorHAnsi" w:eastAsiaTheme="majorEastAsia" w:hAnsiTheme="majorHAnsi" w:cstheme="majorBidi"/>
          <w:color w:val="2F5496" w:themeColor="accent1" w:themeShade="BF"/>
          <w:sz w:val="32"/>
          <w:szCs w:val="32"/>
        </w:rPr>
      </w:pPr>
      <w:r>
        <w:br w:type="page"/>
      </w:r>
    </w:p>
    <w:p w14:paraId="5BC75227" w14:textId="5A1B3F62" w:rsidR="00252DD3" w:rsidRDefault="00252DD3" w:rsidP="00B57328">
      <w:pPr>
        <w:pStyle w:val="Heading1"/>
      </w:pPr>
      <w:r>
        <w:lastRenderedPageBreak/>
        <w:t>The Poster</w:t>
      </w:r>
    </w:p>
    <w:p w14:paraId="5D567EA4" w14:textId="1712E554" w:rsidR="009C00C0" w:rsidRDefault="009C00C0" w:rsidP="009C00C0">
      <w:r>
        <w:t xml:space="preserve">This section will include a poster that includes data from the primary research I have </w:t>
      </w:r>
      <w:r w:rsidR="0048387D">
        <w:t>conducted,</w:t>
      </w:r>
      <w:r>
        <w:t xml:space="preserve"> and highlights of the feedback received from the elevator pitch video. </w:t>
      </w:r>
      <w:r w:rsidR="0048387D">
        <w:t>It will show the aims and objectives of my research along with the methodology used, findings, and a conclusion on the topic, supported by images, graphs, and charts</w:t>
      </w:r>
      <w:r w:rsidR="00F96F3E" w:rsidRPr="00F96F3E">
        <w:t xml:space="preserve"> </w:t>
      </w:r>
      <w:r w:rsidR="00F96F3E" w:rsidRPr="00F96F3E">
        <w:t>(Calabrese, 2017)</w:t>
      </w:r>
      <w:r w:rsidR="0048387D">
        <w:t>.</w:t>
      </w:r>
    </w:p>
    <w:p w14:paraId="64CA8DC0" w14:textId="12420BF1" w:rsidR="0048387D" w:rsidRDefault="00D6498C" w:rsidP="009C00C0">
      <w:pPr>
        <w:rPr>
          <w:noProof/>
        </w:rPr>
      </w:pPr>
      <w:r>
        <w:rPr>
          <w:noProof/>
        </w:rPr>
        <w:lastRenderedPageBreak/>
        <mc:AlternateContent>
          <mc:Choice Requires="wps">
            <w:drawing>
              <wp:anchor distT="45720" distB="45720" distL="114300" distR="114300" simplePos="0" relativeHeight="251667456" behindDoc="0" locked="0" layoutInCell="1" allowOverlap="1" wp14:anchorId="0AD0DE57" wp14:editId="712974BC">
                <wp:simplePos x="0" y="0"/>
                <wp:positionH relativeFrom="page">
                  <wp:align>right</wp:align>
                </wp:positionH>
                <wp:positionV relativeFrom="paragraph">
                  <wp:posOffset>0</wp:posOffset>
                </wp:positionV>
                <wp:extent cx="3459480" cy="220980"/>
                <wp:effectExtent l="0" t="0" r="26670" b="26670"/>
                <wp:wrapSquare wrapText="bothSides"/>
                <wp:docPr id="15763576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59480" cy="220980"/>
                        </a:xfrm>
                        <a:prstGeom prst="rect">
                          <a:avLst/>
                        </a:prstGeom>
                        <a:solidFill>
                          <a:srgbClr val="FFFFFF"/>
                        </a:solidFill>
                        <a:ln w="9525">
                          <a:solidFill>
                            <a:schemeClr val="bg1"/>
                          </a:solidFill>
                          <a:miter lim="800000"/>
                          <a:headEnd/>
                          <a:tailEnd/>
                        </a:ln>
                      </wps:spPr>
                      <wps:txbx>
                        <w:txbxContent>
                          <w:p w14:paraId="4F11005D" w14:textId="6A2EE6F3" w:rsidR="00D6498C" w:rsidRPr="00D6498C" w:rsidRDefault="00D6498C" w:rsidP="00D6498C">
                            <w:pPr>
                              <w:pStyle w:val="ListParagraph"/>
                              <w:numPr>
                                <w:ilvl w:val="0"/>
                                <w:numId w:val="10"/>
                              </w:numPr>
                              <w:rPr>
                                <w:i/>
                                <w:iCs/>
                                <w:sz w:val="16"/>
                                <w:szCs w:val="16"/>
                              </w:rPr>
                            </w:pPr>
                            <w:r w:rsidRPr="00D6498C">
                              <w:rPr>
                                <w:i/>
                                <w:iCs/>
                                <w:sz w:val="16"/>
                                <w:szCs w:val="16"/>
                              </w:rPr>
                              <w:t>To be counted towards the word count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D0DE57" id="_x0000_s1029" type="#_x0000_t202" style="position:absolute;margin-left:221.2pt;margin-top:0;width:272.4pt;height:17.4pt;z-index:251667456;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" strokecolor="white [3212]">
                <v:textbox>
                  <w:txbxContent>
                    <w:p w14:paraId="4F11005D" w14:textId="6A2EE6F3" w:rsidR="00D6498C" w:rsidRPr="00D6498C" w:rsidRDefault="00D6498C" w:rsidP="00D6498C">
                      <w:pPr>
                        <w:pStyle w:val="ListParagraph"/>
                        <w:numPr>
                          <w:ilvl w:val="0"/>
                          <w:numId w:val="10"/>
                        </w:numPr>
                        <w:rPr>
                          <w:i/>
                          <w:iCs/>
                          <w:sz w:val="16"/>
                          <w:szCs w:val="16"/>
                        </w:rPr>
                      </w:pPr>
                      <w:r w:rsidRPr="00D6498C">
                        <w:rPr>
                          <w:i/>
                          <w:iCs/>
                          <w:sz w:val="16"/>
                          <w:szCs w:val="16"/>
                        </w:rPr>
                        <w:t>To be counted towards the word count</w:t>
                      </w:r>
                    </w:p>
                  </w:txbxContent>
                </v:textbox>
                <w10:wrap type="square" anchorx="page"/>
              </v:shape>
            </w:pict>
          </mc:Fallback>
        </mc:AlternateContent>
      </w:r>
      <w:r w:rsidR="00FF5B40">
        <w:rPr>
          <w:noProof/>
        </w:rPr>
        <w:drawing>
          <wp:inline distT="0" distB="0" distL="0" distR="0" wp14:anchorId="235B2EF8" wp14:editId="43FC0173">
            <wp:extent cx="6461760" cy="7688580"/>
            <wp:effectExtent l="0" t="0" r="0" b="7620"/>
            <wp:docPr id="192802925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029256"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6461760" cy="7688580"/>
                    </a:xfrm>
                    <a:prstGeom prst="rect">
                      <a:avLst/>
                    </a:prstGeom>
                  </pic:spPr>
                </pic:pic>
              </a:graphicData>
            </a:graphic>
          </wp:inline>
        </w:drawing>
      </w:r>
    </w:p>
    <w:p w14:paraId="0321E9DC" w14:textId="77777777" w:rsidR="00AF01AA" w:rsidRDefault="00AF01AA" w:rsidP="00AF01AA">
      <w:pPr>
        <w:rPr>
          <w:noProof/>
        </w:rPr>
      </w:pPr>
    </w:p>
    <w:p w14:paraId="156A055F" w14:textId="1F5CDC7D" w:rsidR="00AF01AA" w:rsidRDefault="00AF01AA" w:rsidP="00AF01AA">
      <w:pPr>
        <w:tabs>
          <w:tab w:val="left" w:pos="2760"/>
        </w:tabs>
      </w:pPr>
      <w:r>
        <w:tab/>
      </w:r>
    </w:p>
    <w:p w14:paraId="6738AD36" w14:textId="77777777" w:rsidR="00D330BB" w:rsidRDefault="00D330BB" w:rsidP="00D330BB">
      <w:pPr>
        <w:pStyle w:val="NormalWeb"/>
        <w:spacing w:before="0" w:beforeAutospacing="0" w:after="240" w:afterAutospacing="0" w:line="360" w:lineRule="auto"/>
        <w:rPr>
          <w:sz w:val="36"/>
          <w:szCs w:val="36"/>
        </w:rPr>
      </w:pPr>
      <w:r>
        <w:rPr>
          <w:sz w:val="36"/>
          <w:szCs w:val="36"/>
        </w:rPr>
        <w:lastRenderedPageBreak/>
        <w:t>Reference list</w:t>
      </w:r>
    </w:p>
    <w:p w14:paraId="0459E7D5" w14:textId="77777777" w:rsidR="00D330BB" w:rsidRDefault="00D330BB" w:rsidP="00D330BB">
      <w:pPr>
        <w:pStyle w:val="NormalWeb"/>
        <w:numPr>
          <w:ilvl w:val="0"/>
          <w:numId w:val="11"/>
        </w:numPr>
        <w:spacing w:before="0" w:beforeAutospacing="0" w:after="240" w:afterAutospacing="0" w:line="360" w:lineRule="auto"/>
      </w:pPr>
      <w:r>
        <w:t xml:space="preserve">BBC (2014). </w:t>
      </w:r>
      <w:r>
        <w:rPr>
          <w:i/>
          <w:iCs/>
        </w:rPr>
        <w:t>Sampling methods - Planning and organisation - WBQ National: Foundation KS4 Revision</w:t>
      </w:r>
      <w:r>
        <w:t>. [online] BBC Bitesize. Available at: https://www.bbc.co.uk/bitesize/guides/z9rn3k7/revision/9.</w:t>
      </w:r>
    </w:p>
    <w:p w14:paraId="081F897C" w14:textId="77777777" w:rsidR="00D330BB" w:rsidRDefault="00D330BB" w:rsidP="00D330BB">
      <w:pPr>
        <w:pStyle w:val="NormalWeb"/>
        <w:numPr>
          <w:ilvl w:val="0"/>
          <w:numId w:val="11"/>
        </w:numPr>
        <w:spacing w:before="0" w:beforeAutospacing="0" w:after="240" w:afterAutospacing="0" w:line="360" w:lineRule="auto"/>
      </w:pPr>
      <w:r>
        <w:t xml:space="preserve">BBC (2018). </w:t>
      </w:r>
      <w:r>
        <w:rPr>
          <w:i/>
          <w:iCs/>
        </w:rPr>
        <w:t>Methods of market research – primary research - Market research - Edexcel - GCSE Business Revision - Edexcel</w:t>
      </w:r>
      <w:r>
        <w:t>. [online] BBC Bitesize. Available at: https://www.bbc.co.uk/bitesize/guides/z6y9rj6/revision/3.</w:t>
      </w:r>
    </w:p>
    <w:p w14:paraId="3CEA08E1" w14:textId="77777777" w:rsidR="00D330BB" w:rsidRDefault="00D330BB" w:rsidP="00D330BB">
      <w:pPr>
        <w:pStyle w:val="NormalWeb"/>
        <w:numPr>
          <w:ilvl w:val="0"/>
          <w:numId w:val="11"/>
        </w:numPr>
        <w:spacing w:before="0" w:beforeAutospacing="0" w:after="240" w:afterAutospacing="0" w:line="360" w:lineRule="auto"/>
      </w:pPr>
      <w:r>
        <w:t xml:space="preserve">BBC (2019). Automation could replace 1.5 million jobs, says ONS. </w:t>
      </w:r>
      <w:r>
        <w:rPr>
          <w:i/>
          <w:iCs/>
        </w:rPr>
        <w:t>BBC News</w:t>
      </w:r>
      <w:r>
        <w:t>. [online] 25 Mar. Available at: https://www.bbc.co.uk/news/business-47691078.</w:t>
      </w:r>
    </w:p>
    <w:p w14:paraId="7963675E" w14:textId="77777777" w:rsidR="00D330BB" w:rsidRDefault="00D330BB" w:rsidP="00D330BB">
      <w:pPr>
        <w:pStyle w:val="NormalWeb"/>
        <w:numPr>
          <w:ilvl w:val="0"/>
          <w:numId w:val="11"/>
        </w:numPr>
        <w:spacing w:before="0" w:beforeAutospacing="0" w:after="240" w:afterAutospacing="0" w:line="360" w:lineRule="auto"/>
      </w:pPr>
      <w:r>
        <w:t xml:space="preserve">Bhandari, P. (2022). </w:t>
      </w:r>
      <w:r>
        <w:rPr>
          <w:i/>
          <w:iCs/>
        </w:rPr>
        <w:t>An easy introduction to deductive reasoning</w:t>
      </w:r>
      <w:r>
        <w:t xml:space="preserve">. [online] </w:t>
      </w:r>
      <w:proofErr w:type="spellStart"/>
      <w:r>
        <w:t>Scribbr</w:t>
      </w:r>
      <w:proofErr w:type="spellEnd"/>
      <w:r>
        <w:t>. Available at: https://www.scribbr.com/methodology/deductive-reasoning/.</w:t>
      </w:r>
    </w:p>
    <w:p w14:paraId="758173DC" w14:textId="77777777" w:rsidR="00D330BB" w:rsidRDefault="00D330BB" w:rsidP="00D330BB">
      <w:pPr>
        <w:pStyle w:val="NormalWeb"/>
        <w:numPr>
          <w:ilvl w:val="0"/>
          <w:numId w:val="11"/>
        </w:numPr>
        <w:spacing w:before="0" w:beforeAutospacing="0" w:after="240" w:afterAutospacing="0" w:line="360" w:lineRule="auto"/>
      </w:pPr>
      <w:proofErr w:type="spellStart"/>
      <w:r>
        <w:t>Bouchrika</w:t>
      </w:r>
      <w:proofErr w:type="spellEnd"/>
      <w:r>
        <w:t xml:space="preserve">, I. (2023). </w:t>
      </w:r>
      <w:r>
        <w:rPr>
          <w:i/>
          <w:iCs/>
        </w:rPr>
        <w:t>How to Write a Research Question: Types, Steps, and Examples «Guide 2 Research</w:t>
      </w:r>
      <w:r>
        <w:t>. [online] research.com. Available at: https://research.com/research/how-to-write-a-research-question.</w:t>
      </w:r>
    </w:p>
    <w:p w14:paraId="0246C2BA" w14:textId="77777777" w:rsidR="00D330BB" w:rsidRDefault="00D330BB" w:rsidP="00D330BB">
      <w:pPr>
        <w:pStyle w:val="NormalWeb"/>
        <w:numPr>
          <w:ilvl w:val="0"/>
          <w:numId w:val="11"/>
        </w:numPr>
        <w:spacing w:before="0" w:beforeAutospacing="0" w:after="240" w:afterAutospacing="0" w:line="360" w:lineRule="auto"/>
      </w:pPr>
      <w:r>
        <w:t xml:space="preserve">Calabrese, N. (2017). </w:t>
      </w:r>
      <w:proofErr w:type="spellStart"/>
      <w:r>
        <w:rPr>
          <w:i/>
          <w:iCs/>
        </w:rPr>
        <w:t>LibGuides</w:t>
      </w:r>
      <w:proofErr w:type="spellEnd"/>
      <w:r>
        <w:rPr>
          <w:i/>
          <w:iCs/>
        </w:rPr>
        <w:t>: How to Create a Research Poster: Research Poster Resources</w:t>
      </w:r>
      <w:r>
        <w:t>. [online] libguides.marist.edu. Available at: https://libguides.marist.edu/ResearchPosters.</w:t>
      </w:r>
    </w:p>
    <w:p w14:paraId="6FA8FA29" w14:textId="77777777" w:rsidR="00D330BB" w:rsidRDefault="00D330BB" w:rsidP="00D330BB">
      <w:pPr>
        <w:pStyle w:val="NormalWeb"/>
        <w:numPr>
          <w:ilvl w:val="0"/>
          <w:numId w:val="11"/>
        </w:numPr>
        <w:spacing w:before="0" w:beforeAutospacing="0" w:after="240" w:afterAutospacing="0" w:line="360" w:lineRule="auto"/>
      </w:pPr>
      <w:r>
        <w:t xml:space="preserve">discoveruni.gov.uk. (2019). </w:t>
      </w:r>
      <w:r>
        <w:rPr>
          <w:i/>
          <w:iCs/>
        </w:rPr>
        <w:t>About higher education | Discover Uni</w:t>
      </w:r>
      <w:r>
        <w:t>. [online] Available at: https://discoveruni.gov.uk/is-uni-for-me/about-higher-education/.</w:t>
      </w:r>
    </w:p>
    <w:p w14:paraId="4091F7A0" w14:textId="77777777" w:rsidR="00D330BB" w:rsidRDefault="00D330BB" w:rsidP="00D330BB">
      <w:pPr>
        <w:pStyle w:val="NormalWeb"/>
        <w:numPr>
          <w:ilvl w:val="0"/>
          <w:numId w:val="11"/>
        </w:numPr>
        <w:spacing w:before="0" w:beforeAutospacing="0" w:after="240" w:afterAutospacing="0" w:line="360" w:lineRule="auto"/>
      </w:pPr>
      <w:proofErr w:type="spellStart"/>
      <w:r>
        <w:t>Herrity</w:t>
      </w:r>
      <w:proofErr w:type="spellEnd"/>
      <w:r>
        <w:t xml:space="preserve">, J. (2021). </w:t>
      </w:r>
      <w:r>
        <w:rPr>
          <w:i/>
          <w:iCs/>
        </w:rPr>
        <w:t>Inductive Reasoning: Definition and How to Use It</w:t>
      </w:r>
      <w:r>
        <w:t>. [online] Indeed Career Guide. Available at: https://www.indeed.com/career-advice/career-development/inductive-reasoning.</w:t>
      </w:r>
    </w:p>
    <w:p w14:paraId="3AD581ED" w14:textId="77777777" w:rsidR="00D330BB" w:rsidRDefault="00D330BB" w:rsidP="00D330BB">
      <w:pPr>
        <w:pStyle w:val="NormalWeb"/>
        <w:numPr>
          <w:ilvl w:val="0"/>
          <w:numId w:val="11"/>
        </w:numPr>
        <w:spacing w:before="0" w:beforeAutospacing="0" w:after="240" w:afterAutospacing="0" w:line="360" w:lineRule="auto"/>
      </w:pPr>
      <w:r>
        <w:t xml:space="preserve">Jones, </w:t>
      </w:r>
      <w:proofErr w:type="gramStart"/>
      <w:r>
        <w:t>R.J.</w:t>
      </w:r>
      <w:proofErr w:type="gramEnd"/>
      <w:r>
        <w:t xml:space="preserve"> and Sloane, P.J. (2009). Regional differences in job satisfaction. </w:t>
      </w:r>
      <w:r>
        <w:rPr>
          <w:i/>
          <w:iCs/>
        </w:rPr>
        <w:t>Applied Economics</w:t>
      </w:r>
      <w:r>
        <w:t xml:space="preserve">, 41(8), pp.1019–1041. </w:t>
      </w:r>
      <w:proofErr w:type="spellStart"/>
      <w:proofErr w:type="gramStart"/>
      <w:r>
        <w:t>doi:https</w:t>
      </w:r>
      <w:proofErr w:type="spellEnd"/>
      <w:r>
        <w:t>://doi.org/10.1080/00036840601019067</w:t>
      </w:r>
      <w:proofErr w:type="gramEnd"/>
      <w:r>
        <w:t>.</w:t>
      </w:r>
    </w:p>
    <w:p w14:paraId="2BE641E8" w14:textId="77777777" w:rsidR="00D330BB" w:rsidRDefault="00D330BB" w:rsidP="00D330BB">
      <w:pPr>
        <w:pStyle w:val="NormalWeb"/>
        <w:numPr>
          <w:ilvl w:val="0"/>
          <w:numId w:val="11"/>
        </w:numPr>
        <w:spacing w:before="0" w:beforeAutospacing="0" w:after="240" w:afterAutospacing="0" w:line="360" w:lineRule="auto"/>
      </w:pPr>
      <w:proofErr w:type="spellStart"/>
      <w:r>
        <w:t>McCombes</w:t>
      </w:r>
      <w:proofErr w:type="spellEnd"/>
      <w:r>
        <w:t xml:space="preserve">, S. (2022). </w:t>
      </w:r>
      <w:r>
        <w:rPr>
          <w:i/>
          <w:iCs/>
        </w:rPr>
        <w:t>Developing Strong Research Questions | Criteria and Examples</w:t>
      </w:r>
      <w:r>
        <w:t xml:space="preserve">. [online] </w:t>
      </w:r>
      <w:proofErr w:type="spellStart"/>
      <w:r>
        <w:t>Scribbr</w:t>
      </w:r>
      <w:proofErr w:type="spellEnd"/>
      <w:r>
        <w:t>. Available at: https://www.scribbr.com/research-process/research-questions/.</w:t>
      </w:r>
    </w:p>
    <w:p w14:paraId="3B7B2ED5" w14:textId="77777777" w:rsidR="00D330BB" w:rsidRDefault="00D330BB" w:rsidP="00D330BB">
      <w:pPr>
        <w:pStyle w:val="NormalWeb"/>
        <w:numPr>
          <w:ilvl w:val="0"/>
          <w:numId w:val="11"/>
        </w:numPr>
        <w:spacing w:before="0" w:beforeAutospacing="0" w:after="240" w:afterAutospacing="0" w:line="360" w:lineRule="auto"/>
      </w:pPr>
      <w:r>
        <w:lastRenderedPageBreak/>
        <w:t xml:space="preserve">Perrott, L. (2022). </w:t>
      </w:r>
      <w:r>
        <w:rPr>
          <w:i/>
          <w:iCs/>
        </w:rPr>
        <w:t>Higher Education Student Statistics: UK, 2020/21 | HESA</w:t>
      </w:r>
      <w:r>
        <w:t>. [online] www.hesa.ac.uk. Available at: https://www.hesa.ac.uk/news/25-01-2022/sb262-higher-education-student-statistics.</w:t>
      </w:r>
    </w:p>
    <w:p w14:paraId="7FC07B24" w14:textId="77777777" w:rsidR="00D330BB" w:rsidRDefault="00D330BB" w:rsidP="00D330BB">
      <w:pPr>
        <w:pStyle w:val="NormalWeb"/>
        <w:numPr>
          <w:ilvl w:val="0"/>
          <w:numId w:val="11"/>
        </w:numPr>
        <w:spacing w:before="0" w:beforeAutospacing="0" w:after="240" w:afterAutospacing="0" w:line="360" w:lineRule="auto"/>
      </w:pPr>
      <w:proofErr w:type="spellStart"/>
      <w:r>
        <w:t>Streefkerk</w:t>
      </w:r>
      <w:proofErr w:type="spellEnd"/>
      <w:r>
        <w:t xml:space="preserve">, R. (2022). </w:t>
      </w:r>
      <w:r>
        <w:rPr>
          <w:i/>
          <w:iCs/>
        </w:rPr>
        <w:t>Qualitative vs Quantitative Research | Examples &amp; Methods</w:t>
      </w:r>
      <w:r>
        <w:t xml:space="preserve">. [online] </w:t>
      </w:r>
      <w:proofErr w:type="spellStart"/>
      <w:r>
        <w:t>Scribbr</w:t>
      </w:r>
      <w:proofErr w:type="spellEnd"/>
      <w:r>
        <w:t>. Available at: https://www.scribbr.co.uk/research-methods/quantitative-qualitative-research/.</w:t>
      </w:r>
    </w:p>
    <w:p w14:paraId="16410526" w14:textId="77777777" w:rsidR="00D330BB" w:rsidRDefault="00D330BB" w:rsidP="00D330BB">
      <w:pPr>
        <w:pStyle w:val="NormalWeb"/>
        <w:numPr>
          <w:ilvl w:val="0"/>
          <w:numId w:val="11"/>
        </w:numPr>
        <w:spacing w:before="0" w:beforeAutospacing="0" w:after="240" w:afterAutospacing="0" w:line="360" w:lineRule="auto"/>
      </w:pPr>
      <w:r>
        <w:t xml:space="preserve">Student Finance Wales (2023). </w:t>
      </w:r>
      <w:r>
        <w:rPr>
          <w:i/>
          <w:iCs/>
        </w:rPr>
        <w:t>Repaying your student finance</w:t>
      </w:r>
      <w:r>
        <w:t>. [online] Student Finance Wales. Available at: https://www.studentfinancewales.co.uk/loan-repayment/ [Accessed 14 Jun. 2023].</w:t>
      </w:r>
    </w:p>
    <w:p w14:paraId="576F3A07" w14:textId="77777777" w:rsidR="00D330BB" w:rsidRDefault="00D330BB" w:rsidP="00D330BB">
      <w:pPr>
        <w:pStyle w:val="NormalWeb"/>
        <w:numPr>
          <w:ilvl w:val="0"/>
          <w:numId w:val="11"/>
        </w:numPr>
        <w:spacing w:before="0" w:beforeAutospacing="0" w:after="240" w:afterAutospacing="0" w:line="360" w:lineRule="auto"/>
      </w:pPr>
      <w:r>
        <w:t xml:space="preserve">Thompson, J. (2022). A Guide to Abductive Thematic Analysis. </w:t>
      </w:r>
      <w:r>
        <w:rPr>
          <w:i/>
          <w:iCs/>
        </w:rPr>
        <w:t>The Qualitative Report</w:t>
      </w:r>
      <w:r>
        <w:t xml:space="preserve">, [online] 27(5). </w:t>
      </w:r>
      <w:proofErr w:type="spellStart"/>
      <w:proofErr w:type="gramStart"/>
      <w:r>
        <w:t>doi:https</w:t>
      </w:r>
      <w:proofErr w:type="spellEnd"/>
      <w:r>
        <w:t>://doi.org/10.46743/2160-3715/2022.5340</w:t>
      </w:r>
      <w:proofErr w:type="gramEnd"/>
      <w:r>
        <w:t>.</w:t>
      </w:r>
    </w:p>
    <w:p w14:paraId="6111F35C" w14:textId="77777777" w:rsidR="00D330BB" w:rsidRDefault="00D330BB" w:rsidP="00D330BB">
      <w:pPr>
        <w:pStyle w:val="NormalWeb"/>
        <w:numPr>
          <w:ilvl w:val="0"/>
          <w:numId w:val="11"/>
        </w:numPr>
        <w:spacing w:before="0" w:beforeAutospacing="0" w:after="240" w:afterAutospacing="0" w:line="360" w:lineRule="auto"/>
      </w:pPr>
      <w:r>
        <w:t xml:space="preserve">www.sciencedirect.com. (2017). </w:t>
      </w:r>
      <w:r>
        <w:rPr>
          <w:i/>
          <w:iCs/>
        </w:rPr>
        <w:t>Deductive Reasoning - an overview | ScienceDirect Topics</w:t>
      </w:r>
      <w:r>
        <w:t>. [online] Available at: https://www.sciencedirect.com/topics/psychology/deductive-reasoning.</w:t>
      </w:r>
    </w:p>
    <w:p w14:paraId="69126969" w14:textId="77777777" w:rsidR="00AF01AA" w:rsidRPr="00AF01AA" w:rsidRDefault="00AF01AA" w:rsidP="00AF01AA">
      <w:pPr>
        <w:tabs>
          <w:tab w:val="left" w:pos="2760"/>
        </w:tabs>
      </w:pPr>
    </w:p>
    <w:sectPr w:rsidR="00AF01AA" w:rsidRPr="00AF01AA" w:rsidSect="00252DD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F7B9D1" w14:textId="77777777" w:rsidR="00CA4363" w:rsidRDefault="00CA4363" w:rsidP="009C00C0">
      <w:pPr>
        <w:spacing w:after="0" w:line="240" w:lineRule="auto"/>
      </w:pPr>
      <w:r>
        <w:separator/>
      </w:r>
    </w:p>
  </w:endnote>
  <w:endnote w:type="continuationSeparator" w:id="0">
    <w:p w14:paraId="73487566" w14:textId="77777777" w:rsidR="00CA4363" w:rsidRDefault="00CA4363" w:rsidP="009C00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A80697" w14:textId="77777777" w:rsidR="00CA4363" w:rsidRDefault="00CA4363" w:rsidP="009C00C0">
      <w:pPr>
        <w:spacing w:after="0" w:line="240" w:lineRule="auto"/>
      </w:pPr>
      <w:r>
        <w:separator/>
      </w:r>
    </w:p>
  </w:footnote>
  <w:footnote w:type="continuationSeparator" w:id="0">
    <w:p w14:paraId="0532B956" w14:textId="77777777" w:rsidR="00CA4363" w:rsidRDefault="00CA4363" w:rsidP="009C00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37F60"/>
    <w:multiLevelType w:val="hybridMultilevel"/>
    <w:tmpl w:val="9DA64F7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1A5A36DF"/>
    <w:multiLevelType w:val="hybridMultilevel"/>
    <w:tmpl w:val="9F4EF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12780D"/>
    <w:multiLevelType w:val="hybridMultilevel"/>
    <w:tmpl w:val="C1404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720001"/>
    <w:multiLevelType w:val="hybridMultilevel"/>
    <w:tmpl w:val="918C0CE8"/>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4" w15:restartNumberingAfterBreak="0">
    <w:nsid w:val="41E05DAB"/>
    <w:multiLevelType w:val="hybridMultilevel"/>
    <w:tmpl w:val="87CC0428"/>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5" w15:restartNumberingAfterBreak="0">
    <w:nsid w:val="4B5661B2"/>
    <w:multiLevelType w:val="hybridMultilevel"/>
    <w:tmpl w:val="8EFA7756"/>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6" w15:restartNumberingAfterBreak="0">
    <w:nsid w:val="52444CE9"/>
    <w:multiLevelType w:val="hybridMultilevel"/>
    <w:tmpl w:val="822649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2C92D99"/>
    <w:multiLevelType w:val="hybridMultilevel"/>
    <w:tmpl w:val="BC42DAD2"/>
    <w:lvl w:ilvl="0" w:tplc="9D8ED8B2">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BA76C2C"/>
    <w:multiLevelType w:val="hybridMultilevel"/>
    <w:tmpl w:val="25547FA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9" w15:restartNumberingAfterBreak="0">
    <w:nsid w:val="6D57030D"/>
    <w:multiLevelType w:val="hybridMultilevel"/>
    <w:tmpl w:val="7638B5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E9C1C5E"/>
    <w:multiLevelType w:val="hybridMultilevel"/>
    <w:tmpl w:val="DD8034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81559559">
    <w:abstractNumId w:val="9"/>
  </w:num>
  <w:num w:numId="2" w16cid:durableId="1920404332">
    <w:abstractNumId w:val="6"/>
  </w:num>
  <w:num w:numId="3" w16cid:durableId="2093115215">
    <w:abstractNumId w:val="1"/>
  </w:num>
  <w:num w:numId="4" w16cid:durableId="610551113">
    <w:abstractNumId w:val="2"/>
  </w:num>
  <w:num w:numId="5" w16cid:durableId="1707943542">
    <w:abstractNumId w:val="4"/>
  </w:num>
  <w:num w:numId="6" w16cid:durableId="913199399">
    <w:abstractNumId w:val="0"/>
  </w:num>
  <w:num w:numId="7" w16cid:durableId="1120032455">
    <w:abstractNumId w:val="8"/>
  </w:num>
  <w:num w:numId="8" w16cid:durableId="860777530">
    <w:abstractNumId w:val="3"/>
  </w:num>
  <w:num w:numId="9" w16cid:durableId="1970821067">
    <w:abstractNumId w:val="5"/>
  </w:num>
  <w:num w:numId="10" w16cid:durableId="20211970">
    <w:abstractNumId w:val="7"/>
  </w:num>
  <w:num w:numId="11" w16cid:durableId="204289510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6F35"/>
    <w:rsid w:val="00016F35"/>
    <w:rsid w:val="00030950"/>
    <w:rsid w:val="0004722D"/>
    <w:rsid w:val="00061C99"/>
    <w:rsid w:val="00172BD6"/>
    <w:rsid w:val="001C0C44"/>
    <w:rsid w:val="00213731"/>
    <w:rsid w:val="002159D9"/>
    <w:rsid w:val="00220ED8"/>
    <w:rsid w:val="00252DD3"/>
    <w:rsid w:val="002E704E"/>
    <w:rsid w:val="003C2AC4"/>
    <w:rsid w:val="003E3C96"/>
    <w:rsid w:val="0044108A"/>
    <w:rsid w:val="0048387D"/>
    <w:rsid w:val="005C2DAC"/>
    <w:rsid w:val="00781818"/>
    <w:rsid w:val="0084606A"/>
    <w:rsid w:val="008968FC"/>
    <w:rsid w:val="00984FD2"/>
    <w:rsid w:val="009A2E68"/>
    <w:rsid w:val="009C00C0"/>
    <w:rsid w:val="00A32B5D"/>
    <w:rsid w:val="00AA165C"/>
    <w:rsid w:val="00AE3D62"/>
    <w:rsid w:val="00AF01AA"/>
    <w:rsid w:val="00B57328"/>
    <w:rsid w:val="00B77CA5"/>
    <w:rsid w:val="00CA4363"/>
    <w:rsid w:val="00D330BB"/>
    <w:rsid w:val="00D53B49"/>
    <w:rsid w:val="00D54BD7"/>
    <w:rsid w:val="00D6498C"/>
    <w:rsid w:val="00D67435"/>
    <w:rsid w:val="00DF3BB8"/>
    <w:rsid w:val="00E039F6"/>
    <w:rsid w:val="00E62CD6"/>
    <w:rsid w:val="00E80A04"/>
    <w:rsid w:val="00F049BF"/>
    <w:rsid w:val="00F96F3E"/>
    <w:rsid w:val="00FF2D18"/>
    <w:rsid w:val="00FF5B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45018A"/>
  <w15:chartTrackingRefBased/>
  <w15:docId w15:val="{01142BA5-735E-4376-8FB9-D109EF4828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732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B5732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732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B57328"/>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252DD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52DD3"/>
    <w:rPr>
      <w:rFonts w:eastAsiaTheme="minorEastAsia"/>
      <w:lang w:val="en-US"/>
    </w:rPr>
  </w:style>
  <w:style w:type="paragraph" w:styleId="ListParagraph">
    <w:name w:val="List Paragraph"/>
    <w:basedOn w:val="Normal"/>
    <w:uiPriority w:val="34"/>
    <w:qFormat/>
    <w:rsid w:val="00E80A04"/>
    <w:pPr>
      <w:ind w:left="720"/>
      <w:contextualSpacing/>
    </w:pPr>
  </w:style>
  <w:style w:type="paragraph" w:styleId="NormalWeb">
    <w:name w:val="Normal (Web)"/>
    <w:basedOn w:val="Normal"/>
    <w:uiPriority w:val="99"/>
    <w:semiHidden/>
    <w:unhideWhenUsed/>
    <w:rsid w:val="00FF2D1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9C00C0"/>
    <w:rPr>
      <w:color w:val="0000FF"/>
      <w:u w:val="single"/>
    </w:rPr>
  </w:style>
  <w:style w:type="paragraph" w:styleId="Header">
    <w:name w:val="header"/>
    <w:basedOn w:val="Normal"/>
    <w:link w:val="HeaderChar"/>
    <w:uiPriority w:val="99"/>
    <w:unhideWhenUsed/>
    <w:rsid w:val="009C00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00C0"/>
  </w:style>
  <w:style w:type="paragraph" w:styleId="Footer">
    <w:name w:val="footer"/>
    <w:basedOn w:val="Normal"/>
    <w:link w:val="FooterChar"/>
    <w:uiPriority w:val="99"/>
    <w:unhideWhenUsed/>
    <w:rsid w:val="009C00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00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392881">
      <w:bodyDiv w:val="1"/>
      <w:marLeft w:val="0"/>
      <w:marRight w:val="0"/>
      <w:marTop w:val="0"/>
      <w:marBottom w:val="0"/>
      <w:divBdr>
        <w:top w:val="none" w:sz="0" w:space="0" w:color="auto"/>
        <w:left w:val="none" w:sz="0" w:space="0" w:color="auto"/>
        <w:bottom w:val="none" w:sz="0" w:space="0" w:color="auto"/>
        <w:right w:val="none" w:sz="0" w:space="0" w:color="auto"/>
      </w:divBdr>
    </w:div>
    <w:div w:id="574052589">
      <w:bodyDiv w:val="1"/>
      <w:marLeft w:val="0"/>
      <w:marRight w:val="0"/>
      <w:marTop w:val="0"/>
      <w:marBottom w:val="0"/>
      <w:divBdr>
        <w:top w:val="none" w:sz="0" w:space="0" w:color="auto"/>
        <w:left w:val="none" w:sz="0" w:space="0" w:color="auto"/>
        <w:bottom w:val="none" w:sz="0" w:space="0" w:color="auto"/>
        <w:right w:val="none" w:sz="0" w:space="0" w:color="auto"/>
      </w:divBdr>
    </w:div>
    <w:div w:id="2085372835">
      <w:bodyDiv w:val="1"/>
      <w:marLeft w:val="0"/>
      <w:marRight w:val="0"/>
      <w:marTop w:val="0"/>
      <w:marBottom w:val="0"/>
      <w:divBdr>
        <w:top w:val="none" w:sz="0" w:space="0" w:color="auto"/>
        <w:left w:val="none" w:sz="0" w:space="0" w:color="auto"/>
        <w:bottom w:val="none" w:sz="0" w:space="0" w:color="auto"/>
        <w:right w:val="none" w:sz="0" w:space="0" w:color="auto"/>
      </w:divBdr>
      <w:divsChild>
        <w:div w:id="2057203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sv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pm"/><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2027285@student.uwtsd.ac.uk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3648E3C-DB3E-4ED2-B336-0876443A48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20227</TotalTime>
  <Pages>10</Pages>
  <Words>1785</Words>
  <Characters>10181</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Changemakers: Creativity and value creation</vt:lpstr>
    </vt:vector>
  </TitlesOfParts>
  <Company/>
  <LinksUpToDate>false</LinksUpToDate>
  <CharactersWithSpaces>11943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 Creativity and value creation</dc:title>
  <dc:subject>Creating a Research Question, Conducting Research, and Selling the Idea.</dc:subject>
  <dc:creator>Georgi Dudev (2027285)</dc:creator>
  <cp:keywords/>
  <dc:description/>
  <cp:lastModifiedBy>Georgi Dudev (2027285)</cp:lastModifiedBy>
  <cp:revision>19</cp:revision>
  <dcterms:created xsi:type="dcterms:W3CDTF">2023-06-01T12:06:00Z</dcterms:created>
  <dcterms:modified xsi:type="dcterms:W3CDTF">2023-06-15T21:14:00Z</dcterms:modified>
</cp:coreProperties>
</file>