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192BE7" w14:textId="0BB13BEB" w:rsidR="000669EE" w:rsidRDefault="000669EE" w:rsidP="000669EE">
      <w:pPr>
        <w:spacing w:after="134"/>
        <w:rPr>
          <w:rFonts w:asciiTheme="majorHAnsi" w:hAnsiTheme="majorHAnsi" w:cstheme="majorHAnsi"/>
          <w:b/>
          <w:color w:val="3A7C22" w:themeColor="accent6" w:themeShade="BF"/>
          <w:sz w:val="48"/>
        </w:rPr>
      </w:pPr>
      <w:r>
        <w:rPr>
          <w:rFonts w:asciiTheme="majorHAnsi" w:hAnsiTheme="majorHAnsi" w:cstheme="majorHAnsi"/>
          <w:b/>
          <w:noProof/>
          <w:color w:val="3A7C22" w:themeColor="accent6" w:themeShade="BF"/>
          <w:sz w:val="48"/>
        </w:rPr>
        <w:drawing>
          <wp:anchor distT="0" distB="0" distL="114300" distR="114300" simplePos="0" relativeHeight="251658240" behindDoc="1" locked="0" layoutInCell="1" allowOverlap="1" wp14:anchorId="7215BEDB" wp14:editId="11528540">
            <wp:simplePos x="0" y="0"/>
            <wp:positionH relativeFrom="column">
              <wp:posOffset>-622300</wp:posOffset>
            </wp:positionH>
            <wp:positionV relativeFrom="paragraph">
              <wp:posOffset>342265</wp:posOffset>
            </wp:positionV>
            <wp:extent cx="1315085" cy="794385"/>
            <wp:effectExtent l="0" t="0" r="0" b="5715"/>
            <wp:wrapTight wrapText="bothSides">
              <wp:wrapPolygon edited="0">
                <wp:start x="0" y="0"/>
                <wp:lineTo x="0" y="21237"/>
                <wp:lineTo x="21277" y="21237"/>
                <wp:lineTo x="21277" y="0"/>
                <wp:lineTo x="0" y="0"/>
              </wp:wrapPolygon>
            </wp:wrapTight>
            <wp:docPr id="13774674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5085" cy="794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45A5F8" w14:textId="49D1AB9B" w:rsidR="00FF2113" w:rsidRPr="00062104" w:rsidRDefault="00FF2113" w:rsidP="000669EE">
      <w:pPr>
        <w:spacing w:after="134"/>
        <w:jc w:val="center"/>
        <w:rPr>
          <w:rFonts w:asciiTheme="majorHAnsi" w:hAnsiTheme="majorHAnsi" w:cstheme="majorHAnsi"/>
          <w:b/>
          <w:color w:val="3A7C22" w:themeColor="accent6" w:themeShade="BF"/>
        </w:rPr>
      </w:pPr>
      <w:r>
        <w:rPr>
          <w:rFonts w:asciiTheme="majorHAnsi" w:hAnsiTheme="majorHAnsi" w:cstheme="majorHAnsi"/>
          <w:b/>
          <w:color w:val="3A7C22" w:themeColor="accent6" w:themeShade="BF"/>
          <w:sz w:val="48"/>
        </w:rPr>
        <w:t xml:space="preserve">Therapeutic </w:t>
      </w:r>
      <w:r w:rsidR="000669EE">
        <w:rPr>
          <w:rFonts w:asciiTheme="majorHAnsi" w:hAnsiTheme="majorHAnsi" w:cstheme="majorHAnsi"/>
          <w:b/>
          <w:color w:val="3A7C22" w:themeColor="accent6" w:themeShade="BF"/>
          <w:sz w:val="48"/>
        </w:rPr>
        <w:t>Techniques Evaluation Table</w:t>
      </w:r>
    </w:p>
    <w:p w14:paraId="4F0A6215" w14:textId="77777777" w:rsidR="00FF2113" w:rsidRDefault="00FF2113"/>
    <w:tbl>
      <w:tblPr>
        <w:tblStyle w:val="TableGrid"/>
        <w:tblW w:w="15735" w:type="dxa"/>
        <w:tblInd w:w="-998" w:type="dxa"/>
        <w:tblLook w:val="04A0" w:firstRow="1" w:lastRow="0" w:firstColumn="1" w:lastColumn="0" w:noHBand="0" w:noVBand="1"/>
      </w:tblPr>
      <w:tblGrid>
        <w:gridCol w:w="2127"/>
        <w:gridCol w:w="3261"/>
        <w:gridCol w:w="5244"/>
        <w:gridCol w:w="5103"/>
      </w:tblGrid>
      <w:tr w:rsidR="00FF2113" w14:paraId="6E9C4AD7" w14:textId="77777777" w:rsidTr="000669EE">
        <w:tc>
          <w:tcPr>
            <w:tcW w:w="2127" w:type="dxa"/>
            <w:shd w:val="clear" w:color="auto" w:fill="D1D1D1" w:themeFill="background2" w:themeFillShade="E6"/>
          </w:tcPr>
          <w:p w14:paraId="74BE2719" w14:textId="3ED35FFA" w:rsidR="00FF2113" w:rsidRPr="000669EE" w:rsidRDefault="00FF2113">
            <w:pPr>
              <w:rPr>
                <w:b/>
                <w:bCs/>
              </w:rPr>
            </w:pPr>
            <w:r w:rsidRPr="000669EE">
              <w:rPr>
                <w:b/>
                <w:bCs/>
              </w:rPr>
              <w:t xml:space="preserve">Therapeutic technique </w:t>
            </w:r>
          </w:p>
        </w:tc>
        <w:tc>
          <w:tcPr>
            <w:tcW w:w="3261" w:type="dxa"/>
            <w:shd w:val="clear" w:color="auto" w:fill="D1D1D1" w:themeFill="background2" w:themeFillShade="E6"/>
          </w:tcPr>
          <w:p w14:paraId="3DEEDFDF" w14:textId="47D549EC" w:rsidR="00FF2113" w:rsidRPr="000669EE" w:rsidRDefault="00FF2113">
            <w:pPr>
              <w:rPr>
                <w:b/>
                <w:bCs/>
              </w:rPr>
            </w:pPr>
            <w:r w:rsidRPr="000669EE">
              <w:rPr>
                <w:b/>
                <w:bCs/>
              </w:rPr>
              <w:t xml:space="preserve">Description </w:t>
            </w:r>
          </w:p>
        </w:tc>
        <w:tc>
          <w:tcPr>
            <w:tcW w:w="5244" w:type="dxa"/>
            <w:shd w:val="clear" w:color="auto" w:fill="D1D1D1" w:themeFill="background2" w:themeFillShade="E6"/>
          </w:tcPr>
          <w:p w14:paraId="100F362C" w14:textId="32E4B1CD" w:rsidR="00FF2113" w:rsidRPr="000669EE" w:rsidRDefault="00FF2113">
            <w:pPr>
              <w:rPr>
                <w:b/>
                <w:bCs/>
              </w:rPr>
            </w:pPr>
            <w:r w:rsidRPr="000669EE">
              <w:rPr>
                <w:b/>
                <w:bCs/>
              </w:rPr>
              <w:t xml:space="preserve">Example of </w:t>
            </w:r>
            <w:r w:rsidR="00B80729">
              <w:rPr>
                <w:b/>
                <w:bCs/>
              </w:rPr>
              <w:t xml:space="preserve">how you could use it, it’s importance and benefits within your role. </w:t>
            </w:r>
            <w:r w:rsidRPr="000669EE">
              <w:rPr>
                <w:b/>
                <w:bCs/>
              </w:rPr>
              <w:t xml:space="preserve"> </w:t>
            </w:r>
          </w:p>
        </w:tc>
        <w:tc>
          <w:tcPr>
            <w:tcW w:w="5103" w:type="dxa"/>
            <w:shd w:val="clear" w:color="auto" w:fill="D1D1D1" w:themeFill="background2" w:themeFillShade="E6"/>
          </w:tcPr>
          <w:p w14:paraId="329DE664" w14:textId="777CFF13" w:rsidR="00FF2113" w:rsidRPr="000669EE" w:rsidRDefault="000669EE">
            <w:pPr>
              <w:rPr>
                <w:b/>
                <w:bCs/>
              </w:rPr>
            </w:pPr>
            <w:r>
              <w:rPr>
                <w:b/>
                <w:bCs/>
              </w:rPr>
              <w:t>Examples of the c</w:t>
            </w:r>
            <w:r w:rsidR="00FF2113" w:rsidRPr="000669EE">
              <w:rPr>
                <w:b/>
                <w:bCs/>
              </w:rPr>
              <w:t xml:space="preserve">hallenges or drawbacks to using this method within your role </w:t>
            </w:r>
          </w:p>
        </w:tc>
      </w:tr>
      <w:tr w:rsidR="00FF2113" w14:paraId="52273059" w14:textId="77777777" w:rsidTr="000669EE">
        <w:tc>
          <w:tcPr>
            <w:tcW w:w="2127" w:type="dxa"/>
            <w:shd w:val="clear" w:color="auto" w:fill="E8E8E8" w:themeFill="background2"/>
          </w:tcPr>
          <w:p w14:paraId="333B18DF" w14:textId="77777777" w:rsidR="00FF2113" w:rsidRDefault="000669EE">
            <w:r>
              <w:t xml:space="preserve">Active listening </w:t>
            </w:r>
          </w:p>
          <w:p w14:paraId="191E40CC" w14:textId="77777777" w:rsidR="000669EE" w:rsidRDefault="000669EE"/>
          <w:p w14:paraId="0A456D82" w14:textId="441B442A" w:rsidR="000669EE" w:rsidRDefault="000669EE"/>
        </w:tc>
        <w:tc>
          <w:tcPr>
            <w:tcW w:w="3261" w:type="dxa"/>
          </w:tcPr>
          <w:p w14:paraId="3D0380F8" w14:textId="77777777" w:rsidR="00FF2113" w:rsidRDefault="00FF2113"/>
          <w:p w14:paraId="66CAF0F5" w14:textId="77777777" w:rsidR="000669EE" w:rsidRDefault="000669EE"/>
          <w:p w14:paraId="753F34A6" w14:textId="77777777" w:rsidR="000669EE" w:rsidRDefault="000669EE"/>
          <w:p w14:paraId="2486D8CA" w14:textId="77777777" w:rsidR="000669EE" w:rsidRDefault="000669EE"/>
        </w:tc>
        <w:tc>
          <w:tcPr>
            <w:tcW w:w="5244" w:type="dxa"/>
          </w:tcPr>
          <w:p w14:paraId="64377893" w14:textId="77777777" w:rsidR="00FF2113" w:rsidRDefault="00FF2113"/>
        </w:tc>
        <w:tc>
          <w:tcPr>
            <w:tcW w:w="5103" w:type="dxa"/>
          </w:tcPr>
          <w:p w14:paraId="3F198C46" w14:textId="77777777" w:rsidR="00FF2113" w:rsidRDefault="00FF2113"/>
        </w:tc>
      </w:tr>
      <w:tr w:rsidR="00FF2113" w14:paraId="0B9EE689" w14:textId="77777777" w:rsidTr="000669EE">
        <w:tc>
          <w:tcPr>
            <w:tcW w:w="2127" w:type="dxa"/>
            <w:shd w:val="clear" w:color="auto" w:fill="E8E8E8" w:themeFill="background2"/>
          </w:tcPr>
          <w:p w14:paraId="33506638" w14:textId="77777777" w:rsidR="00FF2113" w:rsidRDefault="000669EE">
            <w:r>
              <w:t xml:space="preserve">Motivational interviewing </w:t>
            </w:r>
          </w:p>
          <w:p w14:paraId="55991956" w14:textId="77777777" w:rsidR="000669EE" w:rsidRDefault="000669EE"/>
          <w:p w14:paraId="447694C8" w14:textId="3C45B81D" w:rsidR="000669EE" w:rsidRDefault="000669EE"/>
        </w:tc>
        <w:tc>
          <w:tcPr>
            <w:tcW w:w="3261" w:type="dxa"/>
          </w:tcPr>
          <w:p w14:paraId="5E45BFD3" w14:textId="77777777" w:rsidR="00FF2113" w:rsidRDefault="00FF2113"/>
          <w:p w14:paraId="1BA03720" w14:textId="77777777" w:rsidR="000669EE" w:rsidRDefault="000669EE"/>
          <w:p w14:paraId="0BAEE8FE" w14:textId="77777777" w:rsidR="000669EE" w:rsidRDefault="000669EE"/>
          <w:p w14:paraId="14369D51" w14:textId="77777777" w:rsidR="000669EE" w:rsidRDefault="000669EE"/>
        </w:tc>
        <w:tc>
          <w:tcPr>
            <w:tcW w:w="5244" w:type="dxa"/>
          </w:tcPr>
          <w:p w14:paraId="0E3DEC0B" w14:textId="77777777" w:rsidR="00FF2113" w:rsidRDefault="00FF2113"/>
        </w:tc>
        <w:tc>
          <w:tcPr>
            <w:tcW w:w="5103" w:type="dxa"/>
          </w:tcPr>
          <w:p w14:paraId="78951DA3" w14:textId="77777777" w:rsidR="00FF2113" w:rsidRDefault="00FF2113"/>
        </w:tc>
      </w:tr>
      <w:tr w:rsidR="00FF2113" w14:paraId="162AF924" w14:textId="77777777" w:rsidTr="000669EE">
        <w:tc>
          <w:tcPr>
            <w:tcW w:w="2127" w:type="dxa"/>
            <w:shd w:val="clear" w:color="auto" w:fill="E8E8E8" w:themeFill="background2"/>
          </w:tcPr>
          <w:p w14:paraId="29777D6C" w14:textId="77777777" w:rsidR="00FF2113" w:rsidRDefault="000669EE">
            <w:r>
              <w:t xml:space="preserve">Goal setting </w:t>
            </w:r>
          </w:p>
          <w:p w14:paraId="4BB32418" w14:textId="77777777" w:rsidR="000669EE" w:rsidRDefault="000669EE"/>
          <w:p w14:paraId="69FED408" w14:textId="4E9FD5B0" w:rsidR="000669EE" w:rsidRDefault="000669EE"/>
        </w:tc>
        <w:tc>
          <w:tcPr>
            <w:tcW w:w="3261" w:type="dxa"/>
          </w:tcPr>
          <w:p w14:paraId="0199AA30" w14:textId="77777777" w:rsidR="00FF2113" w:rsidRDefault="00FF2113"/>
          <w:p w14:paraId="7039275E" w14:textId="77777777" w:rsidR="000669EE" w:rsidRDefault="000669EE"/>
          <w:p w14:paraId="2701CE05" w14:textId="77777777" w:rsidR="000669EE" w:rsidRDefault="000669EE"/>
          <w:p w14:paraId="701934EF" w14:textId="77777777" w:rsidR="000669EE" w:rsidRDefault="000669EE"/>
        </w:tc>
        <w:tc>
          <w:tcPr>
            <w:tcW w:w="5244" w:type="dxa"/>
          </w:tcPr>
          <w:p w14:paraId="1210A299" w14:textId="77777777" w:rsidR="00FF2113" w:rsidRDefault="00FF2113"/>
        </w:tc>
        <w:tc>
          <w:tcPr>
            <w:tcW w:w="5103" w:type="dxa"/>
          </w:tcPr>
          <w:p w14:paraId="233A7F1B" w14:textId="77777777" w:rsidR="00FF2113" w:rsidRDefault="00FF2113"/>
        </w:tc>
      </w:tr>
      <w:tr w:rsidR="00FF2113" w14:paraId="79B0C50C" w14:textId="77777777" w:rsidTr="000669EE">
        <w:tc>
          <w:tcPr>
            <w:tcW w:w="2127" w:type="dxa"/>
            <w:shd w:val="clear" w:color="auto" w:fill="E8E8E8" w:themeFill="background2"/>
          </w:tcPr>
          <w:p w14:paraId="09A494C0" w14:textId="50D8AA04" w:rsidR="00FF2113" w:rsidRDefault="000669EE">
            <w:r>
              <w:t>Compassion focused approaches</w:t>
            </w:r>
          </w:p>
        </w:tc>
        <w:tc>
          <w:tcPr>
            <w:tcW w:w="3261" w:type="dxa"/>
          </w:tcPr>
          <w:p w14:paraId="18D7CE07" w14:textId="77777777" w:rsidR="00FF2113" w:rsidRDefault="00FF2113"/>
          <w:p w14:paraId="03070D7B" w14:textId="77777777" w:rsidR="000669EE" w:rsidRDefault="000669EE"/>
          <w:p w14:paraId="5B0C7707" w14:textId="77777777" w:rsidR="000669EE" w:rsidRDefault="000669EE"/>
          <w:p w14:paraId="09EB45D9" w14:textId="77777777" w:rsidR="000669EE" w:rsidRDefault="000669EE"/>
        </w:tc>
        <w:tc>
          <w:tcPr>
            <w:tcW w:w="5244" w:type="dxa"/>
          </w:tcPr>
          <w:p w14:paraId="21E33CDF" w14:textId="77777777" w:rsidR="00FF2113" w:rsidRDefault="00FF2113"/>
        </w:tc>
        <w:tc>
          <w:tcPr>
            <w:tcW w:w="5103" w:type="dxa"/>
          </w:tcPr>
          <w:p w14:paraId="25A302D7" w14:textId="77777777" w:rsidR="00FF2113" w:rsidRDefault="00FF2113"/>
        </w:tc>
      </w:tr>
      <w:tr w:rsidR="00FF2113" w14:paraId="6E23110E" w14:textId="77777777" w:rsidTr="000669EE">
        <w:tc>
          <w:tcPr>
            <w:tcW w:w="2127" w:type="dxa"/>
            <w:shd w:val="clear" w:color="auto" w:fill="E8E8E8" w:themeFill="background2"/>
          </w:tcPr>
          <w:p w14:paraId="6D90B5A3" w14:textId="77777777" w:rsidR="00FF2113" w:rsidRDefault="000669EE">
            <w:r>
              <w:t>Emotional intelligence</w:t>
            </w:r>
          </w:p>
          <w:p w14:paraId="0D84607D" w14:textId="4A503375" w:rsidR="000669EE" w:rsidRDefault="000669EE"/>
        </w:tc>
        <w:tc>
          <w:tcPr>
            <w:tcW w:w="3261" w:type="dxa"/>
          </w:tcPr>
          <w:p w14:paraId="7974B852" w14:textId="77777777" w:rsidR="00FF2113" w:rsidRDefault="00FF2113"/>
          <w:p w14:paraId="04F9DBEC" w14:textId="77777777" w:rsidR="000669EE" w:rsidRDefault="000669EE"/>
          <w:p w14:paraId="2A764A18" w14:textId="77777777" w:rsidR="000669EE" w:rsidRDefault="000669EE"/>
        </w:tc>
        <w:tc>
          <w:tcPr>
            <w:tcW w:w="5244" w:type="dxa"/>
          </w:tcPr>
          <w:p w14:paraId="1705346B" w14:textId="77777777" w:rsidR="00FF2113" w:rsidRDefault="00FF2113"/>
        </w:tc>
        <w:tc>
          <w:tcPr>
            <w:tcW w:w="5103" w:type="dxa"/>
          </w:tcPr>
          <w:p w14:paraId="3DB89B1A" w14:textId="77777777" w:rsidR="00FF2113" w:rsidRDefault="00FF2113"/>
        </w:tc>
      </w:tr>
      <w:tr w:rsidR="00FF2113" w14:paraId="4AFFC654" w14:textId="77777777" w:rsidTr="000669EE">
        <w:tc>
          <w:tcPr>
            <w:tcW w:w="2127" w:type="dxa"/>
            <w:shd w:val="clear" w:color="auto" w:fill="E8E8E8" w:themeFill="background2"/>
          </w:tcPr>
          <w:p w14:paraId="6B1D27E5" w14:textId="77777777" w:rsidR="000669EE" w:rsidRDefault="000669EE">
            <w:r>
              <w:t>Shared engagement</w:t>
            </w:r>
          </w:p>
          <w:p w14:paraId="3729C13C" w14:textId="77777777" w:rsidR="000669EE" w:rsidRDefault="000669EE"/>
          <w:p w14:paraId="52523368" w14:textId="58906970" w:rsidR="00FF2113" w:rsidRDefault="000669EE">
            <w:r>
              <w:t xml:space="preserve"> </w:t>
            </w:r>
          </w:p>
        </w:tc>
        <w:tc>
          <w:tcPr>
            <w:tcW w:w="3261" w:type="dxa"/>
          </w:tcPr>
          <w:p w14:paraId="368AF738" w14:textId="77777777" w:rsidR="00FF2113" w:rsidRDefault="00FF2113"/>
        </w:tc>
        <w:tc>
          <w:tcPr>
            <w:tcW w:w="5244" w:type="dxa"/>
          </w:tcPr>
          <w:p w14:paraId="0C3B0267" w14:textId="77777777" w:rsidR="00FF2113" w:rsidRDefault="00FF2113"/>
        </w:tc>
        <w:tc>
          <w:tcPr>
            <w:tcW w:w="5103" w:type="dxa"/>
          </w:tcPr>
          <w:p w14:paraId="4ED7E1D7" w14:textId="77777777" w:rsidR="00FF2113" w:rsidRDefault="00FF2113"/>
        </w:tc>
      </w:tr>
    </w:tbl>
    <w:p w14:paraId="7C7CFB07" w14:textId="77777777" w:rsidR="000A5670" w:rsidRDefault="000A5670"/>
    <w:p w14:paraId="502298D2" w14:textId="77777777" w:rsidR="000669EE" w:rsidRDefault="000669EE"/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13386"/>
      </w:tblGrid>
      <w:tr w:rsidR="000669EE" w14:paraId="6EEAD1A8" w14:textId="77777777" w:rsidTr="000669EE">
        <w:tc>
          <w:tcPr>
            <w:tcW w:w="13386" w:type="dxa"/>
          </w:tcPr>
          <w:p w14:paraId="6E70865C" w14:textId="06D2FD41" w:rsidR="000669EE" w:rsidRDefault="000669EE">
            <w:r>
              <w:t>Reference list</w:t>
            </w:r>
            <w:r w:rsidR="001C7C34">
              <w:t xml:space="preserve"> (at least 3 references with corresponding citations</w:t>
            </w:r>
            <w:r w:rsidR="00B80729">
              <w:t xml:space="preserve"> within the table</w:t>
            </w:r>
            <w:r w:rsidR="001C7C34">
              <w:t>)</w:t>
            </w:r>
            <w:r>
              <w:t xml:space="preserve">: </w:t>
            </w:r>
          </w:p>
          <w:p w14:paraId="30F18764" w14:textId="77777777" w:rsidR="000669EE" w:rsidRDefault="000669EE"/>
          <w:p w14:paraId="0AF79AAE" w14:textId="77777777" w:rsidR="000669EE" w:rsidRDefault="000669EE"/>
          <w:p w14:paraId="082B5014" w14:textId="77777777" w:rsidR="000669EE" w:rsidRDefault="000669EE"/>
          <w:p w14:paraId="5A6BACE6" w14:textId="77777777" w:rsidR="000669EE" w:rsidRDefault="000669EE"/>
          <w:p w14:paraId="53202A15" w14:textId="77777777" w:rsidR="000669EE" w:rsidRDefault="000669EE"/>
          <w:p w14:paraId="2C1F06D5" w14:textId="77777777" w:rsidR="000669EE" w:rsidRDefault="000669EE"/>
          <w:p w14:paraId="22D11A81" w14:textId="77777777" w:rsidR="000669EE" w:rsidRDefault="000669EE"/>
          <w:p w14:paraId="560F4D76" w14:textId="77777777" w:rsidR="000669EE" w:rsidRDefault="000669EE"/>
          <w:p w14:paraId="5187A92E" w14:textId="77777777" w:rsidR="000669EE" w:rsidRDefault="000669EE"/>
          <w:p w14:paraId="22156689" w14:textId="77777777" w:rsidR="000669EE" w:rsidRDefault="000669EE"/>
          <w:p w14:paraId="0F253AA1" w14:textId="77777777" w:rsidR="000669EE" w:rsidRDefault="000669EE"/>
          <w:p w14:paraId="181EC150" w14:textId="0E744E63" w:rsidR="000669EE" w:rsidRDefault="000669EE"/>
        </w:tc>
      </w:tr>
    </w:tbl>
    <w:p w14:paraId="4F8F220E" w14:textId="77777777" w:rsidR="000669EE" w:rsidRDefault="000669EE"/>
    <w:p w14:paraId="70D109CA" w14:textId="77777777" w:rsidR="000669EE" w:rsidRDefault="000669EE"/>
    <w:p w14:paraId="008E9FE7" w14:textId="774E5650" w:rsidR="000669EE" w:rsidRDefault="000669EE">
      <w:r>
        <w:t>Completed by: ______________________________________</w:t>
      </w:r>
      <w:r>
        <w:tab/>
      </w:r>
      <w:r>
        <w:tab/>
      </w:r>
      <w:r>
        <w:tab/>
      </w:r>
      <w:r>
        <w:tab/>
      </w:r>
      <w:r>
        <w:tab/>
        <w:t>Date: ________________________________________</w:t>
      </w:r>
    </w:p>
    <w:sectPr w:rsidR="000669EE" w:rsidSect="00FF2113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5BF3F3" w14:textId="77777777" w:rsidR="00CF4927" w:rsidRDefault="00CF4927" w:rsidP="00FF2113">
      <w:pPr>
        <w:spacing w:after="0" w:line="240" w:lineRule="auto"/>
      </w:pPr>
      <w:r>
        <w:separator/>
      </w:r>
    </w:p>
  </w:endnote>
  <w:endnote w:type="continuationSeparator" w:id="0">
    <w:p w14:paraId="5FDC66CA" w14:textId="77777777" w:rsidR="00CF4927" w:rsidRDefault="00CF4927" w:rsidP="00FF21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8F5193" w14:textId="2E4544FE" w:rsidR="00FF2113" w:rsidRPr="00FF2113" w:rsidRDefault="00FF2113" w:rsidP="00FF2113">
    <w:pPr>
      <w:spacing w:after="77" w:line="247" w:lineRule="auto"/>
      <w:jc w:val="both"/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</w:pPr>
    <w:r w:rsidRPr="00FF2113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>Developing Therapeutic Relationships to Enhance Interventions</w:t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ab/>
    </w:r>
    <w:r w:rsidRPr="00FF2113">
      <w:rPr>
        <w:rFonts w:asciiTheme="majorHAnsi" w:eastAsia="Times New Roman" w:hAnsiTheme="majorHAnsi" w:cstheme="majorHAnsi"/>
        <w:color w:val="000000"/>
        <w:sz w:val="24"/>
        <w:szCs w:val="24"/>
        <w:lang w:eastAsia="en-GB"/>
      </w:rPr>
      <w:t>Unit Code: PJ14CY021</w:t>
    </w:r>
  </w:p>
  <w:p w14:paraId="41EE6FDC" w14:textId="77777777" w:rsidR="00FF2113" w:rsidRDefault="00FF21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054FE0" w14:textId="77777777" w:rsidR="00CF4927" w:rsidRDefault="00CF4927" w:rsidP="00FF2113">
      <w:pPr>
        <w:spacing w:after="0" w:line="240" w:lineRule="auto"/>
      </w:pPr>
      <w:r>
        <w:separator/>
      </w:r>
    </w:p>
  </w:footnote>
  <w:footnote w:type="continuationSeparator" w:id="0">
    <w:p w14:paraId="112CEE5B" w14:textId="77777777" w:rsidR="00CF4927" w:rsidRDefault="00CF4927" w:rsidP="00FF21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D6B3DF" w14:textId="007FA019" w:rsidR="00FF2113" w:rsidRPr="000669EE" w:rsidRDefault="000669EE" w:rsidP="000669EE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405F460E" wp14:editId="3F84AFAC">
          <wp:simplePos x="0" y="0"/>
          <wp:positionH relativeFrom="column">
            <wp:posOffset>7778750</wp:posOffset>
          </wp:positionH>
          <wp:positionV relativeFrom="paragraph">
            <wp:posOffset>-436880</wp:posOffset>
          </wp:positionV>
          <wp:extent cx="1853565" cy="975360"/>
          <wp:effectExtent l="0" t="0" r="0" b="0"/>
          <wp:wrapNone/>
          <wp:docPr id="43111410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53565" cy="97536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>
      <w:rPr>
        <w:noProof/>
      </w:rPr>
      <w:drawing>
        <wp:anchor distT="0" distB="0" distL="114300" distR="114300" simplePos="0" relativeHeight="251660288" behindDoc="0" locked="0" layoutInCell="1" allowOverlap="1" wp14:anchorId="30C573BC" wp14:editId="6129D503">
          <wp:simplePos x="0" y="0"/>
          <wp:positionH relativeFrom="column">
            <wp:posOffset>-762000</wp:posOffset>
          </wp:positionH>
          <wp:positionV relativeFrom="paragraph">
            <wp:posOffset>-368935</wp:posOffset>
          </wp:positionV>
          <wp:extent cx="2510790" cy="885825"/>
          <wp:effectExtent l="0" t="0" r="3810" b="9525"/>
          <wp:wrapThrough wrapText="bothSides">
            <wp:wrapPolygon edited="0">
              <wp:start x="0" y="0"/>
              <wp:lineTo x="0" y="21368"/>
              <wp:lineTo x="21469" y="21368"/>
              <wp:lineTo x="21469" y="0"/>
              <wp:lineTo x="0" y="0"/>
            </wp:wrapPolygon>
          </wp:wrapThrough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0790" cy="885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113"/>
    <w:rsid w:val="000669EE"/>
    <w:rsid w:val="000A5670"/>
    <w:rsid w:val="0019784B"/>
    <w:rsid w:val="001C7C34"/>
    <w:rsid w:val="002A5B1C"/>
    <w:rsid w:val="002F5D77"/>
    <w:rsid w:val="00622858"/>
    <w:rsid w:val="006C1E03"/>
    <w:rsid w:val="007246F5"/>
    <w:rsid w:val="00786550"/>
    <w:rsid w:val="00A532D0"/>
    <w:rsid w:val="00A95DEE"/>
    <w:rsid w:val="00AF324A"/>
    <w:rsid w:val="00B80729"/>
    <w:rsid w:val="00BC5EA1"/>
    <w:rsid w:val="00CF4927"/>
    <w:rsid w:val="00DC6035"/>
    <w:rsid w:val="00EE5C01"/>
    <w:rsid w:val="00FF2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631F3B"/>
  <w15:chartTrackingRefBased/>
  <w15:docId w15:val="{5685B94D-49AC-4DEB-A991-5CE9305E1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21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21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21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21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21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21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21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21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21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21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21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21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21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21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21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21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1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1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21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21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1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21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21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21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21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21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1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21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211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F21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2113"/>
  </w:style>
  <w:style w:type="paragraph" w:styleId="Footer">
    <w:name w:val="footer"/>
    <w:basedOn w:val="Normal"/>
    <w:link w:val="FooterChar"/>
    <w:uiPriority w:val="99"/>
    <w:unhideWhenUsed/>
    <w:rsid w:val="00FF21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2113"/>
  </w:style>
  <w:style w:type="table" w:styleId="TableGrid">
    <w:name w:val="Table Grid"/>
    <w:basedOn w:val="TableNormal"/>
    <w:uiPriority w:val="39"/>
    <w:rsid w:val="00FF21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93</Words>
  <Characters>534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Donna Morgan</cp:lastModifiedBy>
  <cp:revision>2</cp:revision>
  <dcterms:created xsi:type="dcterms:W3CDTF">2025-07-07T17:19:00Z</dcterms:created>
  <dcterms:modified xsi:type="dcterms:W3CDTF">2025-07-07T17:19:00Z</dcterms:modified>
</cp:coreProperties>
</file>