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FFFFF" w:themeColor="background1"/>
  <w:body>
    <w:sdt>
      <w:sdtPr>
        <w:rPr>
          <w:rFonts w:eastAsiaTheme="minorHAnsi"/>
          <w:color w:val="4472C4" w:themeColor="accent1"/>
          <w:kern w:val="2"/>
          <w:lang w:eastAsia="en-US"/>
        </w:rPr>
        <w:id w:val="-1520776274"/>
        <w:docPartObj>
          <w:docPartGallery w:val="Cover Pages"/>
          <w:docPartUnique/>
        </w:docPartObj>
      </w:sdtPr>
      <w:sdtEndPr>
        <w:rPr>
          <w:color w:val="auto"/>
        </w:rPr>
      </w:sdtEndPr>
      <w:sdtContent>
        <w:p w:rsidR="009E5878" w:rsidRDefault="009E5878" w14:paraId="6510F24B" w14:textId="2FC9256D">
          <w:pPr>
            <w:pStyle w:val="NoSpacing"/>
            <w:spacing w:before="1540" w:after="240"/>
            <w:jc w:val="center"/>
            <w:rPr>
              <w:color w:val="4472C4" w:themeColor="accent1"/>
            </w:rPr>
          </w:pPr>
          <w:r>
            <w:rPr>
              <w:noProof/>
              <w:color w:val="4472C4" w:themeColor="accent1"/>
            </w:rPr>
            <w:drawing>
              <wp:inline distT="0" distB="0" distL="0" distR="0" wp14:anchorId="2E91C623" wp14:editId="296B003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4472C4" w:themeColor="accent1"/>
              <w:sz w:val="72"/>
              <w:szCs w:val="72"/>
            </w:rPr>
            <w:alias w:val="Title"/>
            <w:tag w:val=""/>
            <w:id w:val="1735040861"/>
            <w:placeholder>
              <w:docPart w:val="ED0858FD51614657AF5A2DE6FC33140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9E5878" w:rsidP="5EF5AD23" w:rsidRDefault="00326BB8" w14:paraId="562C0ECC" w14:textId="6DBB2F7F">
              <w:pPr>
                <w:pStyle w:val="Title"/>
                <w:rPr>
                  <w:rFonts w:ascii="Arial" w:hAnsi="Arial" w:eastAsia="ＭＳ Ｐゴシック" w:cs="Arial" w:asciiTheme="majorAscii" w:hAnsiTheme="majorAscii" w:eastAsiaTheme="majorEastAsia" w:cstheme="majorBidi"/>
                  <w:caps w:val="1"/>
                  <w:color w:val="4472C4" w:themeColor="accent1" w:themeTint="FF" w:themeShade="FF"/>
                  <w:sz w:val="80"/>
                  <w:szCs w:val="80"/>
                </w:rPr>
              </w:pPr>
              <w:r w:rsidR="00326BB8">
                <w:rPr/>
                <w:t xml:space="preserve">INDIVIDUAL </w:t>
              </w:r>
              <w:r w:rsidR="009E5878">
                <w:rPr/>
                <w:t>ACADEMIC POSTER</w:t>
              </w:r>
              <w:r w:rsidR="00326BB8">
                <w:rPr/>
                <w:t xml:space="preserve"> PRESENTATION</w:t>
              </w:r>
            </w:p>
          </w:sdtContent>
        </w:sdt>
        <w:p w:rsidR="009E5878" w:rsidP="5EF5AD23" w:rsidRDefault="009E5878" w14:paraId="734082FF" w14:textId="1C34AB6F">
          <w:pPr>
            <w:pStyle w:val="Normal"/>
          </w:pPr>
        </w:p>
        <w:p w:rsidR="009E5878" w:rsidRDefault="00C62182" w14:paraId="0CEE5724" w14:textId="6FC5628C">
          <w:pPr>
            <w:pStyle w:val="NoSpacing"/>
            <w:spacing w:before="480"/>
            <w:jc w:val="center"/>
            <w:rPr>
              <w:color w:val="4472C4" w:themeColor="accent1"/>
            </w:rPr>
          </w:pPr>
          <w:r w:rsidR="009E5878">
            <w:rPr>
              <w:noProof/>
              <w:color w:val="4472C4" w:themeColor="accent1"/>
            </w:rPr>
            <w:drawing>
              <wp:inline distT="0" distB="0" distL="0" distR="0" wp14:anchorId="3916AB24" wp14:editId="35B04857">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9E5878" w:rsidRDefault="009E5878" w14:paraId="1E731EF6" w14:textId="42969664"/>
      </w:sdtContent>
    </w:sdt>
    <w:p w:rsidR="5EF5AD23" w:rsidP="5EF5AD23" w:rsidRDefault="5EF5AD23" w14:paraId="5F112285" w14:textId="29FADB6A">
      <w:pPr>
        <w:pStyle w:val="Subtitle"/>
      </w:pPr>
    </w:p>
    <w:p w:rsidR="5EF5AD23" w:rsidP="5EF5AD23" w:rsidRDefault="5EF5AD23" w14:paraId="7A9E76D3" w14:textId="19068671">
      <w:pPr>
        <w:pStyle w:val="Normal"/>
      </w:pPr>
    </w:p>
    <w:p w:rsidR="5EF5AD23" w:rsidP="5EF5AD23" w:rsidRDefault="5EF5AD23" w14:paraId="0C3387D6" w14:textId="2F0033F6">
      <w:pPr>
        <w:rPr>
          <w:rFonts w:ascii="Franklin Gothic Book" w:hAnsi="Franklin Gothic Book" w:eastAsia="Franklin Gothic Book" w:cs="Franklin Gothic Book"/>
          <w:b w:val="1"/>
          <w:bCs w:val="1"/>
          <w:noProof w:val="0"/>
          <w:sz w:val="36"/>
          <w:szCs w:val="36"/>
          <w:lang w:val="en-GB"/>
        </w:rPr>
      </w:pPr>
    </w:p>
    <w:p w:rsidR="5EF5AD23" w:rsidP="5EF5AD23" w:rsidRDefault="5EF5AD23" w14:paraId="6E8717FC" w14:textId="06BCA264">
      <w:pPr>
        <w:rPr>
          <w:rFonts w:ascii="Franklin Gothic Book" w:hAnsi="Franklin Gothic Book" w:eastAsia="Franklin Gothic Book" w:cs="Franklin Gothic Book"/>
          <w:b w:val="1"/>
          <w:bCs w:val="1"/>
          <w:noProof w:val="0"/>
          <w:sz w:val="36"/>
          <w:szCs w:val="36"/>
          <w:lang w:val="en-GB"/>
        </w:rPr>
      </w:pPr>
    </w:p>
    <w:p w:rsidR="5EF5AD23" w:rsidP="5EF5AD23" w:rsidRDefault="5EF5AD23" w14:paraId="7D183F41" w14:textId="77F2CF5A">
      <w:pPr>
        <w:rPr>
          <w:rFonts w:ascii="Franklin Gothic Book" w:hAnsi="Franklin Gothic Book" w:eastAsia="Franklin Gothic Book" w:cs="Franklin Gothic Book"/>
          <w:b w:val="1"/>
          <w:bCs w:val="1"/>
          <w:noProof w:val="0"/>
          <w:sz w:val="36"/>
          <w:szCs w:val="36"/>
          <w:lang w:val="en-GB"/>
        </w:rPr>
      </w:pPr>
    </w:p>
    <w:p w:rsidR="5EF5AD23" w:rsidP="5EF5AD23" w:rsidRDefault="5EF5AD23" w14:paraId="017C423C" w14:textId="7628D30A">
      <w:pPr>
        <w:rPr>
          <w:rFonts w:ascii="Franklin Gothic Book" w:hAnsi="Franklin Gothic Book" w:eastAsia="Franklin Gothic Book" w:cs="Franklin Gothic Book"/>
          <w:b w:val="1"/>
          <w:bCs w:val="1"/>
          <w:noProof w:val="0"/>
          <w:sz w:val="36"/>
          <w:szCs w:val="36"/>
          <w:lang w:val="en-GB"/>
        </w:rPr>
      </w:pPr>
    </w:p>
    <w:p w:rsidR="5EF5AD23" w:rsidP="5EF5AD23" w:rsidRDefault="5EF5AD23" w14:paraId="690B7CBA" w14:textId="49C4C896">
      <w:pPr>
        <w:rPr>
          <w:rFonts w:ascii="Franklin Gothic Book" w:hAnsi="Franklin Gothic Book" w:eastAsia="Franklin Gothic Book" w:cs="Franklin Gothic Book"/>
          <w:b w:val="1"/>
          <w:bCs w:val="1"/>
          <w:noProof w:val="0"/>
          <w:sz w:val="36"/>
          <w:szCs w:val="36"/>
          <w:lang w:val="en-GB"/>
        </w:rPr>
      </w:pPr>
    </w:p>
    <w:p w:rsidR="51A376C9" w:rsidP="51A376C9" w:rsidRDefault="51A376C9" w14:paraId="76E8D15F" w14:textId="287D2EC0">
      <w:pPr>
        <w:pStyle w:val="Normal"/>
        <w:rPr>
          <w:rFonts w:ascii="Franklin Gothic Book" w:hAnsi="Franklin Gothic Book" w:eastAsia="Franklin Gothic Book" w:cs="Franklin Gothic Book"/>
          <w:b w:val="1"/>
          <w:bCs w:val="1"/>
          <w:noProof w:val="0"/>
          <w:sz w:val="36"/>
          <w:szCs w:val="36"/>
          <w:lang w:val="en-GB"/>
        </w:rPr>
      </w:pPr>
    </w:p>
    <w:p w:rsidR="51A376C9" w:rsidP="51A376C9" w:rsidRDefault="51A376C9" w14:paraId="721FFFA2" w14:textId="5F89A36D">
      <w:pPr>
        <w:pStyle w:val="Normal"/>
        <w:rPr>
          <w:rFonts w:ascii="Franklin Gothic Book" w:hAnsi="Franklin Gothic Book" w:eastAsia="Franklin Gothic Book" w:cs="Franklin Gothic Book"/>
          <w:b w:val="1"/>
          <w:bCs w:val="1"/>
          <w:noProof w:val="0"/>
          <w:sz w:val="36"/>
          <w:szCs w:val="36"/>
          <w:lang w:val="en-GB"/>
        </w:rPr>
      </w:pPr>
    </w:p>
    <w:p w:rsidR="51A376C9" w:rsidP="51A376C9" w:rsidRDefault="51A376C9" w14:paraId="6EF807D9" w14:textId="692A2781">
      <w:pPr>
        <w:pStyle w:val="Normal"/>
        <w:rPr>
          <w:rFonts w:ascii="Franklin Gothic Book" w:hAnsi="Franklin Gothic Book" w:eastAsia="Franklin Gothic Book" w:cs="Franklin Gothic Book"/>
          <w:b w:val="1"/>
          <w:bCs w:val="1"/>
          <w:noProof w:val="0"/>
          <w:sz w:val="36"/>
          <w:szCs w:val="36"/>
          <w:lang w:val="en-GB"/>
        </w:rPr>
      </w:pPr>
    </w:p>
    <w:p w:rsidR="51A376C9" w:rsidP="51A376C9" w:rsidRDefault="51A376C9" w14:paraId="5D99AB2A" w14:textId="005F365B">
      <w:pPr>
        <w:pStyle w:val="Normal"/>
        <w:rPr>
          <w:rFonts w:ascii="Franklin Gothic Book" w:hAnsi="Franklin Gothic Book" w:eastAsia="Franklin Gothic Book" w:cs="Franklin Gothic Book"/>
          <w:b w:val="1"/>
          <w:bCs w:val="1"/>
          <w:noProof w:val="0"/>
          <w:sz w:val="36"/>
          <w:szCs w:val="36"/>
          <w:lang w:val="en-GB"/>
        </w:rPr>
      </w:pPr>
    </w:p>
    <w:p w:rsidR="51A376C9" w:rsidP="51A376C9" w:rsidRDefault="51A376C9" w14:paraId="19037BBA" w14:textId="649793AC">
      <w:pPr>
        <w:pStyle w:val="Normal"/>
        <w:rPr>
          <w:rFonts w:ascii="Franklin Gothic Book" w:hAnsi="Franklin Gothic Book" w:eastAsia="Franklin Gothic Book" w:cs="Franklin Gothic Book"/>
          <w:b w:val="1"/>
          <w:bCs w:val="1"/>
          <w:noProof w:val="0"/>
          <w:sz w:val="36"/>
          <w:szCs w:val="36"/>
          <w:lang w:val="en-GB"/>
        </w:rPr>
      </w:pPr>
    </w:p>
    <w:p w:rsidR="51A376C9" w:rsidP="51A376C9" w:rsidRDefault="51A376C9" w14:paraId="029DA4DA" w14:textId="0BBAD524">
      <w:pPr>
        <w:pStyle w:val="Normal"/>
        <w:rPr>
          <w:rFonts w:ascii="Franklin Gothic Book" w:hAnsi="Franklin Gothic Book" w:eastAsia="Franklin Gothic Book" w:cs="Franklin Gothic Book"/>
          <w:b w:val="1"/>
          <w:bCs w:val="1"/>
          <w:noProof w:val="0"/>
          <w:sz w:val="36"/>
          <w:szCs w:val="36"/>
          <w:lang w:val="en-GB"/>
        </w:rPr>
      </w:pPr>
    </w:p>
    <w:p w:rsidR="42CB72D3" w:rsidP="51A376C9" w:rsidRDefault="42CB72D3" w14:paraId="164948C7" w14:textId="1A56CC21">
      <w:pPr>
        <w:pStyle w:val="Normal"/>
        <w:rPr>
          <w:rFonts w:ascii="Franklin Gothic Book" w:hAnsi="Franklin Gothic Book" w:eastAsia="Franklin Gothic Book" w:cs="Franklin Gothic Book"/>
          <w:b w:val="1"/>
          <w:bCs w:val="1"/>
          <w:noProof w:val="0"/>
          <w:sz w:val="36"/>
          <w:szCs w:val="36"/>
          <w:lang w:val="en-GB"/>
        </w:rPr>
      </w:pPr>
      <w:r w:rsidRPr="51A376C9" w:rsidR="1A681923">
        <w:rPr>
          <w:rFonts w:ascii="Franklin Gothic Book" w:hAnsi="Franklin Gothic Book" w:eastAsia="Franklin Gothic Book" w:cs="Franklin Gothic Book"/>
          <w:b w:val="1"/>
          <w:bCs w:val="1"/>
          <w:noProof w:val="0"/>
          <w:sz w:val="36"/>
          <w:szCs w:val="36"/>
          <w:lang w:val="en-GB"/>
        </w:rPr>
        <w:t xml:space="preserve">Name: </w:t>
      </w:r>
      <w:r w:rsidRPr="51A376C9" w:rsidR="1A681923">
        <w:rPr>
          <w:rFonts w:ascii="Franklin Gothic Book" w:hAnsi="Franklin Gothic Book" w:eastAsia="Franklin Gothic Book" w:cs="Franklin Gothic Book"/>
          <w:noProof w:val="0"/>
          <w:sz w:val="36"/>
          <w:szCs w:val="36"/>
          <w:lang w:val="en-GB"/>
        </w:rPr>
        <w:t xml:space="preserve">Donna Olivia </w:t>
      </w:r>
      <w:r w:rsidRPr="51A376C9" w:rsidR="1A681923">
        <w:rPr>
          <w:rFonts w:ascii="Franklin Gothic Book" w:hAnsi="Franklin Gothic Book" w:eastAsia="Franklin Gothic Book" w:cs="Franklin Gothic Book"/>
          <w:noProof w:val="0"/>
          <w:sz w:val="36"/>
          <w:szCs w:val="36"/>
          <w:lang w:val="en-GB"/>
        </w:rPr>
        <w:t>Shilunga</w:t>
      </w:r>
      <w:r w:rsidRPr="51A376C9" w:rsidR="1A681923">
        <w:rPr>
          <w:rFonts w:ascii="Franklin Gothic Book" w:hAnsi="Franklin Gothic Book" w:eastAsia="Franklin Gothic Book" w:cs="Franklin Gothic Book"/>
          <w:noProof w:val="0"/>
          <w:sz w:val="24"/>
          <w:szCs w:val="24"/>
          <w:lang w:val="en-GB"/>
        </w:rPr>
        <w:t xml:space="preserve"> </w:t>
      </w:r>
    </w:p>
    <w:p w:rsidR="42CB72D3" w:rsidRDefault="42CB72D3" w14:paraId="56C40081" w14:textId="30A5FB91">
      <w:r w:rsidRPr="5EF5AD23" w:rsidR="42CB72D3">
        <w:rPr>
          <w:rFonts w:ascii="Franklin Gothic Book" w:hAnsi="Franklin Gothic Book" w:eastAsia="Franklin Gothic Book" w:cs="Franklin Gothic Book"/>
          <w:b w:val="1"/>
          <w:bCs w:val="1"/>
          <w:noProof w:val="0"/>
          <w:sz w:val="36"/>
          <w:szCs w:val="36"/>
          <w:lang w:val="en-GB"/>
        </w:rPr>
        <w:t xml:space="preserve">Student Number: </w:t>
      </w:r>
      <w:r w:rsidRPr="5EF5AD23" w:rsidR="42CB72D3">
        <w:rPr>
          <w:rFonts w:ascii="Franklin Gothic Book" w:hAnsi="Franklin Gothic Book" w:eastAsia="Franklin Gothic Book" w:cs="Franklin Gothic Book"/>
          <w:noProof w:val="0"/>
          <w:sz w:val="36"/>
          <w:szCs w:val="36"/>
          <w:lang w:val="en-GB"/>
        </w:rPr>
        <w:t>2129251</w:t>
      </w:r>
      <w:r w:rsidRPr="5EF5AD23" w:rsidR="42CB72D3">
        <w:rPr>
          <w:rFonts w:ascii="Franklin Gothic Book" w:hAnsi="Franklin Gothic Book" w:eastAsia="Franklin Gothic Book" w:cs="Franklin Gothic Book"/>
          <w:noProof w:val="0"/>
          <w:sz w:val="24"/>
          <w:szCs w:val="24"/>
          <w:lang w:val="en-GB"/>
        </w:rPr>
        <w:t xml:space="preserve"> </w:t>
      </w:r>
    </w:p>
    <w:p w:rsidR="42CB72D3" w:rsidRDefault="42CB72D3" w14:paraId="224226DB" w14:textId="6151757E">
      <w:r w:rsidRPr="5EF5AD23" w:rsidR="42CB72D3">
        <w:rPr>
          <w:rFonts w:ascii="Franklin Gothic Book" w:hAnsi="Franklin Gothic Book" w:eastAsia="Franklin Gothic Book" w:cs="Franklin Gothic Book"/>
          <w:b w:val="1"/>
          <w:bCs w:val="1"/>
          <w:noProof w:val="0"/>
          <w:sz w:val="36"/>
          <w:szCs w:val="36"/>
          <w:lang w:val="en-GB"/>
        </w:rPr>
        <w:t xml:space="preserve">Programme: </w:t>
      </w:r>
      <w:r w:rsidRPr="5EF5AD23" w:rsidR="42CB72D3">
        <w:rPr>
          <w:rFonts w:ascii="Franklin Gothic Book" w:hAnsi="Franklin Gothic Book" w:eastAsia="Franklin Gothic Book" w:cs="Franklin Gothic Book"/>
          <w:noProof w:val="0"/>
          <w:sz w:val="36"/>
          <w:szCs w:val="36"/>
          <w:lang w:val="en-GB"/>
        </w:rPr>
        <w:t xml:space="preserve">BSc Health and Social Care </w:t>
      </w:r>
    </w:p>
    <w:p w:rsidR="42CB72D3" w:rsidRDefault="42CB72D3" w14:paraId="2EB1D7FA" w14:textId="7D4EC7ED">
      <w:r w:rsidRPr="5EF5AD23" w:rsidR="42CB72D3">
        <w:rPr>
          <w:rFonts w:ascii="Franklin Gothic Book" w:hAnsi="Franklin Gothic Book" w:eastAsia="Franklin Gothic Book" w:cs="Franklin Gothic Book"/>
          <w:b w:val="1"/>
          <w:bCs w:val="1"/>
          <w:noProof w:val="0"/>
          <w:sz w:val="36"/>
          <w:szCs w:val="36"/>
          <w:lang w:val="en-GB"/>
        </w:rPr>
        <w:t xml:space="preserve">Module : </w:t>
      </w:r>
      <w:r w:rsidRPr="5EF5AD23" w:rsidR="42CB72D3">
        <w:rPr>
          <w:rFonts w:ascii="Franklin Gothic Book" w:hAnsi="Franklin Gothic Book" w:eastAsia="Franklin Gothic Book" w:cs="Franklin Gothic Book"/>
          <w:noProof w:val="0"/>
          <w:sz w:val="36"/>
          <w:szCs w:val="36"/>
          <w:lang w:val="en-GB"/>
        </w:rPr>
        <w:t>Introduction to Physiology</w:t>
      </w:r>
      <w:r w:rsidRPr="5EF5AD23" w:rsidR="42CB72D3">
        <w:rPr>
          <w:rFonts w:ascii="Franklin Gothic Book" w:hAnsi="Franklin Gothic Book" w:eastAsia="Franklin Gothic Book" w:cs="Franklin Gothic Book"/>
          <w:noProof w:val="0"/>
          <w:sz w:val="24"/>
          <w:szCs w:val="24"/>
          <w:lang w:val="en-GB"/>
        </w:rPr>
        <w:t xml:space="preserve"> </w:t>
      </w:r>
    </w:p>
    <w:p w:rsidR="42CB72D3" w:rsidRDefault="42CB72D3" w14:paraId="2196A269" w14:textId="08B7E9A7">
      <w:r w:rsidRPr="5EF5AD23" w:rsidR="42CB72D3">
        <w:rPr>
          <w:rFonts w:ascii="Franklin Gothic Book" w:hAnsi="Franklin Gothic Book" w:eastAsia="Franklin Gothic Book" w:cs="Franklin Gothic Book"/>
          <w:b w:val="1"/>
          <w:bCs w:val="1"/>
          <w:noProof w:val="0"/>
          <w:sz w:val="36"/>
          <w:szCs w:val="36"/>
          <w:lang w:val="en-GB"/>
        </w:rPr>
        <w:t xml:space="preserve">Module Code: </w:t>
      </w:r>
      <w:r w:rsidRPr="5EF5AD23" w:rsidR="42CB72D3">
        <w:rPr>
          <w:rFonts w:ascii="Franklin Gothic Book" w:hAnsi="Franklin Gothic Book" w:eastAsia="Franklin Gothic Book" w:cs="Franklin Gothic Book"/>
          <w:noProof w:val="0"/>
          <w:sz w:val="36"/>
          <w:szCs w:val="36"/>
          <w:lang w:val="en-GB"/>
        </w:rPr>
        <w:t>BMHP5003</w:t>
      </w:r>
      <w:r w:rsidRPr="5EF5AD23" w:rsidR="42CB72D3">
        <w:rPr>
          <w:rFonts w:ascii="Franklin Gothic Book" w:hAnsi="Franklin Gothic Book" w:eastAsia="Franklin Gothic Book" w:cs="Franklin Gothic Book"/>
          <w:noProof w:val="0"/>
          <w:sz w:val="24"/>
          <w:szCs w:val="24"/>
          <w:lang w:val="en-GB"/>
        </w:rPr>
        <w:t xml:space="preserve"> </w:t>
      </w:r>
    </w:p>
    <w:p w:rsidR="42CB72D3" w:rsidRDefault="42CB72D3" w14:paraId="4BA24C24" w14:textId="62B9AB97">
      <w:r w:rsidRPr="5EF5AD23" w:rsidR="42CB72D3">
        <w:rPr>
          <w:rFonts w:ascii="Franklin Gothic Book" w:hAnsi="Franklin Gothic Book" w:eastAsia="Franklin Gothic Book" w:cs="Franklin Gothic Book"/>
          <w:b w:val="1"/>
          <w:bCs w:val="1"/>
          <w:noProof w:val="0"/>
          <w:sz w:val="36"/>
          <w:szCs w:val="36"/>
          <w:lang w:val="en-GB"/>
        </w:rPr>
        <w:t xml:space="preserve">Lecture: </w:t>
      </w:r>
      <w:r w:rsidRPr="5EF5AD23" w:rsidR="42CB72D3">
        <w:rPr>
          <w:rFonts w:ascii="Franklin Gothic Book" w:hAnsi="Franklin Gothic Book" w:eastAsia="Franklin Gothic Book" w:cs="Franklin Gothic Book"/>
          <w:noProof w:val="0"/>
          <w:sz w:val="36"/>
          <w:szCs w:val="36"/>
          <w:lang w:val="en-GB"/>
        </w:rPr>
        <w:t>Gillian Weave</w:t>
      </w:r>
      <w:r w:rsidRPr="5EF5AD23" w:rsidR="42CB72D3">
        <w:rPr>
          <w:rFonts w:ascii="Franklin Gothic Book" w:hAnsi="Franklin Gothic Book" w:eastAsia="Franklin Gothic Book" w:cs="Franklin Gothic Book"/>
          <w:noProof w:val="0"/>
          <w:sz w:val="24"/>
          <w:szCs w:val="24"/>
          <w:lang w:val="en-GB"/>
        </w:rPr>
        <w:t xml:space="preserve"> </w:t>
      </w:r>
    </w:p>
    <w:p w:rsidR="42CB72D3" w:rsidRDefault="42CB72D3" w14:paraId="6696073C" w14:textId="5B54C771">
      <w:r w:rsidRPr="5EF5AD23" w:rsidR="42CB72D3">
        <w:rPr>
          <w:rFonts w:ascii="Franklin Gothic Book" w:hAnsi="Franklin Gothic Book" w:eastAsia="Franklin Gothic Book" w:cs="Franklin Gothic Book"/>
          <w:b w:val="1"/>
          <w:bCs w:val="1"/>
          <w:noProof w:val="0"/>
          <w:sz w:val="36"/>
          <w:szCs w:val="36"/>
          <w:lang w:val="en-GB"/>
        </w:rPr>
        <w:t>Assignment Title:</w:t>
      </w:r>
      <w:r w:rsidRPr="5EF5AD23" w:rsidR="42CB72D3">
        <w:rPr>
          <w:rFonts w:ascii="Franklin Gothic Book" w:hAnsi="Franklin Gothic Book" w:eastAsia="Franklin Gothic Book" w:cs="Franklin Gothic Book"/>
          <w:noProof w:val="0"/>
          <w:sz w:val="36"/>
          <w:szCs w:val="36"/>
          <w:lang w:val="en-GB"/>
        </w:rPr>
        <w:t xml:space="preserve"> Assessment 1-Individual academic poster presentation</w:t>
      </w:r>
    </w:p>
    <w:p w:rsidR="5EF5AD23" w:rsidP="5EF5AD23" w:rsidRDefault="5EF5AD23" w14:paraId="73957A01" w14:textId="3D5F9C30">
      <w:pPr>
        <w:pStyle w:val="Normal"/>
      </w:pPr>
    </w:p>
    <w:p w:rsidR="5EF5AD23" w:rsidP="5EF5AD23" w:rsidRDefault="5EF5AD23" w14:paraId="34FE9BED" w14:textId="73ECB9AB">
      <w:pPr>
        <w:pStyle w:val="Normal"/>
      </w:pPr>
    </w:p>
    <w:p w:rsidR="5EF5AD23" w:rsidP="5EF5AD23" w:rsidRDefault="5EF5AD23" w14:paraId="678245FE" w14:textId="0E3F9F54">
      <w:pPr>
        <w:pStyle w:val="Normal"/>
      </w:pPr>
    </w:p>
    <w:p w:rsidR="7CC2D5B4" w:rsidP="7CC2D5B4" w:rsidRDefault="7CC2D5B4" w14:paraId="005734AF" w14:textId="0DF2BD5B">
      <w:pPr>
        <w:pStyle w:val="Subtitle"/>
        <w:rPr>
          <w:rFonts w:ascii="Arial" w:hAnsi="Arial" w:eastAsia="Arial" w:cs="Arial" w:asciiTheme="majorAscii" w:hAnsiTheme="majorAscii" w:eastAsiaTheme="majorAscii" w:cstheme="majorAscii"/>
          <w:sz w:val="28"/>
          <w:szCs w:val="28"/>
        </w:rPr>
      </w:pPr>
    </w:p>
    <w:p w:rsidR="7CC2D5B4" w:rsidP="7CC2D5B4" w:rsidRDefault="7CC2D5B4" w14:paraId="066DDFD3" w14:textId="6B368AA8">
      <w:pPr>
        <w:pStyle w:val="Subtitle"/>
        <w:rPr>
          <w:rFonts w:ascii="Arial" w:hAnsi="Arial" w:eastAsia="Arial" w:cs="Arial" w:asciiTheme="majorAscii" w:hAnsiTheme="majorAscii" w:eastAsiaTheme="majorAscii" w:cstheme="majorAscii"/>
          <w:sz w:val="28"/>
          <w:szCs w:val="28"/>
        </w:rPr>
      </w:pPr>
    </w:p>
    <w:p w:rsidR="7CC2D5B4" w:rsidP="7CC2D5B4" w:rsidRDefault="7CC2D5B4" w14:paraId="631B395E" w14:textId="05D3C0E8">
      <w:pPr>
        <w:pStyle w:val="Subtitle"/>
        <w:rPr>
          <w:rFonts w:ascii="Arial" w:hAnsi="Arial" w:eastAsia="Arial" w:cs="Arial" w:asciiTheme="majorAscii" w:hAnsiTheme="majorAscii" w:eastAsiaTheme="majorAscii" w:cstheme="majorAscii"/>
          <w:sz w:val="28"/>
          <w:szCs w:val="28"/>
        </w:rPr>
      </w:pPr>
    </w:p>
    <w:p w:rsidR="7CC2D5B4" w:rsidP="7CC2D5B4" w:rsidRDefault="7CC2D5B4" w14:paraId="625C9EEA" w14:textId="15351E47">
      <w:pPr>
        <w:pStyle w:val="Subtitle"/>
        <w:rPr>
          <w:rFonts w:ascii="Arial" w:hAnsi="Arial" w:eastAsia="Arial" w:cs="Arial" w:asciiTheme="majorAscii" w:hAnsiTheme="majorAscii" w:eastAsiaTheme="majorAscii" w:cstheme="majorAscii"/>
          <w:sz w:val="28"/>
          <w:szCs w:val="28"/>
        </w:rPr>
      </w:pPr>
    </w:p>
    <w:p w:rsidR="7CC2D5B4" w:rsidP="7CC2D5B4" w:rsidRDefault="7CC2D5B4" w14:paraId="272B7432" w14:textId="351E01E1">
      <w:pPr>
        <w:pStyle w:val="Subtitle"/>
        <w:rPr>
          <w:rFonts w:ascii="Arial" w:hAnsi="Arial" w:eastAsia="Arial" w:cs="Arial" w:asciiTheme="majorAscii" w:hAnsiTheme="majorAscii" w:eastAsiaTheme="majorAscii" w:cstheme="majorAscii"/>
          <w:sz w:val="28"/>
          <w:szCs w:val="28"/>
        </w:rPr>
      </w:pPr>
    </w:p>
    <w:p w:rsidR="51A376C9" w:rsidP="51A376C9" w:rsidRDefault="51A376C9" w14:paraId="5B1C6D68" w14:textId="49E8FDED">
      <w:pPr>
        <w:pStyle w:val="Normal"/>
        <w:rPr>
          <w:rFonts w:ascii="Arial" w:hAnsi="Arial" w:eastAsia="Arial" w:cs="Arial" w:asciiTheme="majorAscii" w:hAnsiTheme="majorAscii" w:eastAsiaTheme="majorAscii" w:cstheme="majorAscii"/>
          <w:sz w:val="28"/>
          <w:szCs w:val="28"/>
        </w:rPr>
      </w:pPr>
    </w:p>
    <w:p w:rsidR="51A376C9" w:rsidP="51A376C9" w:rsidRDefault="51A376C9" w14:paraId="7B81A927" w14:textId="09DD660D">
      <w:pPr>
        <w:pStyle w:val="Normal"/>
      </w:pPr>
    </w:p>
    <w:p w:rsidR="7CC2D5B4" w:rsidP="7CC2D5B4" w:rsidRDefault="7CC2D5B4" w14:paraId="020249ED" w14:textId="7E1849CB">
      <w:pPr>
        <w:pStyle w:val="Subtitle"/>
        <w:rPr>
          <w:rFonts w:ascii="Arial" w:hAnsi="Arial" w:eastAsia="Arial" w:cs="Arial" w:asciiTheme="majorAscii" w:hAnsiTheme="majorAscii" w:eastAsiaTheme="majorAscii" w:cstheme="majorAscii"/>
          <w:sz w:val="28"/>
          <w:szCs w:val="28"/>
        </w:rPr>
      </w:pPr>
    </w:p>
    <w:p w:rsidR="6BCCA9E9" w:rsidP="7CC2D5B4" w:rsidRDefault="6BCCA9E9" w14:paraId="75208E06" w14:textId="6169BFDA">
      <w:pPr>
        <w:pStyle w:val="Subtitle"/>
        <w:rPr>
          <w:rStyle w:val="IntenseReference"/>
          <w:rFonts w:ascii="Arial" w:hAnsi="Arial" w:eastAsia="Arial" w:cs="Arial" w:asciiTheme="majorAscii" w:hAnsiTheme="majorAscii" w:eastAsiaTheme="majorAscii" w:cstheme="majorAscii"/>
          <w:color w:val="FF0000"/>
          <w:sz w:val="28"/>
          <w:szCs w:val="28"/>
        </w:rPr>
      </w:pPr>
      <w:r w:rsidRPr="7CC2D5B4" w:rsidR="6EABD14D">
        <w:rPr>
          <w:rFonts w:ascii="Arial" w:hAnsi="Arial" w:eastAsia="Arial" w:cs="Arial" w:asciiTheme="majorAscii" w:hAnsiTheme="majorAscii" w:eastAsiaTheme="majorAscii" w:cstheme="majorAscii"/>
          <w:sz w:val="28"/>
          <w:szCs w:val="28"/>
        </w:rPr>
        <w:t xml:space="preserve">      </w:t>
      </w:r>
    </w:p>
    <w:p w:rsidR="064EBF80" w:rsidP="036D37EA" w:rsidRDefault="064EBF80" w14:paraId="2D980B20" w14:textId="70294EBA">
      <w:pPr>
        <w:pStyle w:val="Normal"/>
        <w:bidi w:val="0"/>
        <w:spacing w:before="0" w:beforeAutospacing="off" w:after="240" w:afterAutospacing="off" w:line="259" w:lineRule="auto"/>
        <w:ind w:left="0" w:right="0"/>
        <w:jc w:val="left"/>
        <w:rPr>
          <w:rFonts w:ascii="Arial" w:hAnsi="Arial" w:eastAsia="Arial" w:cs="Arial" w:asciiTheme="majorAscii" w:hAnsiTheme="majorAscii" w:eastAsiaTheme="majorAscii" w:cstheme="majorAscii"/>
          <w:sz w:val="24"/>
          <w:szCs w:val="24"/>
        </w:rPr>
      </w:pPr>
      <w:r w:rsidRPr="51A376C9" w:rsidR="15053A6A">
        <w:rPr>
          <w:rFonts w:ascii="Arial" w:hAnsi="Arial" w:eastAsia="Arial" w:cs="Arial" w:asciiTheme="majorAscii" w:hAnsiTheme="majorAscii" w:eastAsiaTheme="majorAscii" w:cstheme="majorAscii"/>
          <w:sz w:val="28"/>
          <w:szCs w:val="28"/>
        </w:rPr>
        <w:t xml:space="preserve">                      </w:t>
      </w:r>
      <w:r w:rsidRPr="51A376C9" w:rsidR="15053A6A">
        <w:rPr>
          <w:rFonts w:ascii="Arial" w:hAnsi="Arial" w:eastAsia="Arial" w:cs="Arial" w:asciiTheme="majorAscii" w:hAnsiTheme="majorAscii" w:eastAsiaTheme="majorAscii" w:cstheme="majorAscii"/>
          <w:sz w:val="28"/>
          <w:szCs w:val="28"/>
        </w:rPr>
        <w:t xml:space="preserve">           </w:t>
      </w:r>
      <w:r w:rsidRPr="036D37EA" w:rsidR="15053A6A">
        <w:rPr>
          <w:rStyle w:val="Heading2Char"/>
        </w:rPr>
        <w:t xml:space="preserve"> </w:t>
      </w:r>
      <w:r w:rsidRPr="036D37EA" w:rsidR="276CB834">
        <w:rPr>
          <w:rStyle w:val="Heading2Char"/>
        </w:rPr>
        <w:t xml:space="preserve">This is the</w:t>
      </w:r>
      <w:r w:rsidRPr="036D37EA" w:rsidR="15053A6A">
        <w:rPr>
          <w:rStyle w:val="Heading2Char"/>
        </w:rPr>
        <w:t xml:space="preserve"> </w:t>
      </w:r>
      <w:r w:rsidRPr="036D37EA" w:rsidR="6CA0C463">
        <w:rPr>
          <w:rStyle w:val="Heading2Char"/>
        </w:rPr>
        <w:t>Respiratory system</w:t>
      </w:r>
      <w:r w:rsidRPr="036D37EA" w:rsidR="15053A6A">
        <w:rPr>
          <w:rStyle w:val="Heading2Char"/>
        </w:rPr>
        <w:t xml:space="preserve"> </w:t>
      </w:r>
      <w:r w:rsidRPr="036D37EA" w:rsidR="15053A6A">
        <w:rPr>
          <w:rStyle w:val="Heading2Char"/>
        </w:rPr>
        <w:t xml:space="preserve">  </w:t>
      </w:r>
      <w:r w:rsidRPr="036D37EA" w:rsidR="76AD8925">
        <w:rPr>
          <w:rStyle w:val="Heading2Char"/>
        </w:rPr>
        <w:t xml:space="preserve"> </w:t>
      </w:r>
    </w:p>
    <w:p w:rsidR="11A57D5C" w:rsidP="5EF5AD23" w:rsidRDefault="11A57D5C" w14:textId="7E9B3A19" w14:paraId="77D64EE8">
      <w:pPr>
        <w:pStyle w:val="Style1"/>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38D09F91" wp14:editId="41529F9D">
                <wp:extent cx="6300470" cy="1091565"/>
                <wp:effectExtent l="19050" t="76200" r="24130" b="70485"/>
                <wp:docPr xmlns:wp="http://schemas.openxmlformats.org/drawingml/2006/wordprocessingDrawing" id="1648955705" name="Rectangle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rot="60000">
                          <a:off x="0" y="0"/>
                          <a:ext cx="6300470" cy="1091565"/>
                          <a:chOff x="0" y="0"/>
                          <a:chExt cx="6301740" cy="1303284"/>
                        </a:xfrm>
                      </wpg:grpSpPr>
                      <wps:wsp xmlns:wps="http://schemas.microsoft.com/office/word/2010/wordprocessingShape">
                        <wps:cNvPr id="2" name="Rectangle: Rounded Corners 2"/>
                        <wps:cNvSpPr/>
                        <wps:spPr>
                          <a:xfrm>
                            <a:off x="0" y="0"/>
                            <a:ext cx="6301740" cy="1293758"/>
                          </a:xfrm>
                          <a:prstGeom prst="roundRect">
                            <a:avLst/>
                          </a:prstGeom>
                          <a:solidFill>
                            <a:schemeClr val="accent2"/>
                          </a:solidFill>
                          <a:ln>
                            <a:solidFill>
                              <a:srgbClr val="4472C4"/>
                            </a:solidFill>
                          </a:ln>
                        </wps:spPr>
                        <wps:txbx>
                          <w:txbxContent>
                            <w:p w:rsidR="004E477A" w:rsidP="004E477A" w:rsidRDefault="004E477A">
                              <w:pPr>
                                <w:spacing w:line="252" w:lineRule="auto"/>
                                <w:rPr>
                                  <w:rFonts w:ascii="Arial" w:hAnsi="Arial" w:cs="Arial"/>
                                  <w:kern w:val="0"/>
                                  <w:lang w:val="en-US"/>
                                  <w14:ligatures xmlns:w14="http://schemas.microsoft.com/office/word/2010/wordml" w14:val="none"/>
                                </w:rPr>
                              </w:pPr>
                              <w:r>
                                <w:rPr>
                                  <w:rFonts w:ascii="Arial" w:hAnsi="Arial" w:cs="Arial"/>
                                  <w:lang w:val="en-US"/>
                                </w:rPr>
                                <w:t>Additionally, the respiratory system is a network of tissues and organs that aids in breathing and is in charge of a number of processes, including gas exchange, pulmonary defence and metabolism, management of bioactive compounds, and phonation, which is the act of producing speech. The respiration system is divided into 2 parts, known as the upper respiratory system and the lower respiratory system</w:t>
                              </w:r>
                            </w:p>
                          </w:txbxContent>
                        </wps:txbx>
                        <wps:bodyPr anchor="t"/>
                      </wps:wsp>
                      <wps:wsp xmlns:wps="http://schemas.microsoft.com/office/word/2010/wordprocessingShape">
                        <wps:cNvPr id="3" name="Rectangle 3"/>
                        <wps:cNvSpPr/>
                        <wps:spPr>
                          <a:xfrm>
                            <a:off x="1092302" y="632548"/>
                            <a:ext cx="9525" cy="9525"/>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4" name="Rectangle: Rounded Corners 4"/>
                        <wps:cNvSpPr/>
                        <wps:spPr>
                          <a:xfrm>
                            <a:off x="1890036" y="1293759"/>
                            <a:ext cx="9525" cy="9525"/>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a="http://schemas.openxmlformats.org/drawingml/2006/main"/>
        </mc:AlternateContent>
      </w:r>
    </w:p>
    <w:p w:rsidR="11A57D5C" w:rsidP="5EF5AD23" w:rsidRDefault="11A57D5C" w14:paraId="765D712D" w14:textId="7E9B3A19">
      <w:pPr>
        <w:pStyle w:val="Style1"/>
      </w:pPr>
      <w:r w:rsidR="7B4D753E">
        <w:drawing>
          <wp:inline wp14:editId="64C7A3D0" wp14:anchorId="273D4579">
            <wp:extent cx="6410626" cy="3276659"/>
            <wp:effectExtent l="152400" t="152400" r="352425" b="342900"/>
            <wp:docPr id="559639860" name="" title=""/>
            <wp:cNvGraphicFramePr>
              <a:graphicFrameLocks noChangeAspect="1"/>
            </wp:cNvGraphicFramePr>
            <a:graphic>
              <a:graphicData uri="http://schemas.openxmlformats.org/drawingml/2006/picture">
                <pic:pic>
                  <pic:nvPicPr>
                    <pic:cNvPr id="0" name=""/>
                    <pic:cNvPicPr/>
                  </pic:nvPicPr>
                  <pic:blipFill>
                    <a:blip r:embed="R1f48f25626884f04">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6410626" cy="3276659"/>
                    </a:xfrm>
                    <a:prstGeom xmlns:a="http://schemas.openxmlformats.org/drawingml/2006/main" prst="rect">
                      <a:avLst/>
                    </a:prstGeom>
                    <a:ln xmlns:a="http://schemas.openxmlformats.org/drawingml/2006/main">
                      <a:noFill/>
                    </a:ln>
                    <a:effectLst xmlns:a="http://schemas.openxmlformats.org/drawingml/2006/main">
                      <a:outerShdw blurRad="292100" dist="139700" dir="2700000" algn="tl" rotWithShape="0">
                        <a:srgbClr val="333333">
                          <a:alpha val="65000"/>
                        </a:srgbClr>
                      </a:outerShdw>
                    </a:effectLst>
                  </pic:spPr>
                </pic:pic>
              </a:graphicData>
            </a:graphic>
          </wp:inline>
        </w:drawing>
      </w:r>
    </w:p>
    <w:p w:rsidR="7B4D753E" w:rsidP="7CC2D5B4" w:rsidRDefault="7B4D753E" w14:paraId="53D7E300" w14:textId="66E18413">
      <w:pPr>
        <w:pStyle w:val="Style1"/>
        <w:bidi w:val="0"/>
        <w:spacing w:before="0" w:beforeAutospacing="off" w:after="160" w:afterAutospacing="off" w:line="259" w:lineRule="auto"/>
        <w:ind w:left="0" w:right="0"/>
        <w:jc w:val="left"/>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757A97B0" wp14:editId="1ED1F247">
                <wp:extent cx="6708171" cy="1420744"/>
                <wp:effectExtent l="0" t="0" r="16510" b="27305"/>
                <wp:docPr xmlns:wp="http://schemas.openxmlformats.org/drawingml/2006/wordprocessingDrawing" id="535228696" name="Group 3"/>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708171" cy="1420744"/>
                          <a:chOff x="0" y="0"/>
                          <a:chExt cx="6708171" cy="1420744"/>
                        </a:xfrm>
                      </wpg:grpSpPr>
                      <wps:wsp xmlns:wps="http://schemas.microsoft.com/office/word/2010/wordprocessingShape">
                        <wps:cNvPr id="2" name="Rectangle 2"/>
                        <wps:cNvSpPr/>
                        <wps:spPr>
                          <a:xfrm>
                            <a:off x="6355311" y="0"/>
                            <a:ext cx="8387" cy="648"/>
                          </a:xfrm>
                          <a:prstGeom prst="rect">
                            <a:avLst/>
                          </a:prstGeom>
                          <a:solidFill>
                            <a:schemeClr val="lt1"/>
                          </a:solidFill>
                          <a:ln>
                            <a:solidFill>
                              <a:srgbClr val="000000"/>
                            </a:solidFill>
                          </a:ln>
                        </wps:spPr>
                        <wps:bodyPr anchor="t"/>
                      </wps:wsp>
                      <wps:wsp xmlns:wps="http://schemas.microsoft.com/office/word/2010/wordprocessingShape">
                        <wps:cNvPr id="3" name="Rectangle: Top Corners One Rounded and One Snipped 3"/>
                        <wps:cNvSpPr/>
                        <wps:spPr>
                          <a:xfrm>
                            <a:off x="0" y="0"/>
                            <a:ext cx="6708171" cy="1420744"/>
                          </a:xfrm>
                          <a:prstGeom prst="snipRoundRect">
                            <a:avLst/>
                          </a:prstGeom>
                          <a:solidFill>
                            <a:srgbClr val="ED7D31"/>
                          </a:solidFill>
                          <a:ln>
                            <a:solidFill>
                              <a:srgbClr val="4472C4"/>
                            </a:solidFill>
                            <a:prstDash val="solid"/>
                          </a:ln>
                        </wps:spPr>
                        <wps:txbx>
                          <w:txbxContent>
                            <w:p w:rsidR="00CA77B2" w:rsidP="00CA77B2" w:rsidRDefault="00CA77B2">
                              <w:pPr>
                                <w:spacing w:line="252" w:lineRule="auto"/>
                                <w:rPr>
                                  <w:rFonts w:ascii="Arial" w:hAnsi="Arial" w:cs="Arial"/>
                                  <w:b/>
                                  <w:bCs/>
                                  <w:i/>
                                  <w:iCs/>
                                  <w:color w:val="000000"/>
                                  <w:kern w:val="0"/>
                                  <w:lang w:val="en-US"/>
                                  <w14:ligatures xmlns:w14="http://schemas.microsoft.com/office/word/2010/wordml" w14:val="none"/>
                                </w:rPr>
                              </w:pPr>
                              <w:r>
                                <w:rPr>
                                  <w:rFonts w:ascii="Arial" w:hAnsi="Arial" w:cs="Arial"/>
                                  <w:b/>
                                  <w:bCs/>
                                  <w:i/>
                                  <w:iCs/>
                                  <w:color w:val="000000"/>
                                  <w:lang w:val="en-US"/>
                                </w:rPr>
                                <w:t xml:space="preserve">According to the National library of medicine (2017),The nasal cavity, pharynx, larynx, trachea, bronchus, bronchioles, and alveoli are all parts of the airway. The airway starts in the nostrils, where it enters the nasal cavity. From there, it travels to the pharynx, which is followed by the larynx, which passes through the voice cords and into the trachea. The air is later carried by the trachea into the bronchi and bronchioles and into the alveoli, where it begins to release gas.      </w:t>
                              </w:r>
                              <w:r>
                                <w:rPr>
                                  <w:rFonts w:ascii="Arial" w:hAnsi="Arial" w:cs="Arial"/>
                                  <w:b/>
                                  <w:bCs/>
                                  <w:i/>
                                  <w:iCs/>
                                  <w:color w:val="000000"/>
                                  <w:sz w:val="20"/>
                                  <w:szCs w:val="20"/>
                                  <w:lang w:val="en-US"/>
                                </w:rPr>
                                <w:t xml:space="preserve"> </w:t>
                              </w:r>
                              <w:r>
                                <w:rPr>
                                  <w:rFonts w:ascii="Arial" w:hAnsi="Arial" w:cs="Arial"/>
                                  <w:b/>
                                  <w:bCs/>
                                  <w:i/>
                                  <w:iCs/>
                                  <w:color w:val="2F5496"/>
                                  <w:lang w:val="en-US"/>
                                </w:rPr>
                                <w:t xml:space="preserve">         </w:t>
                              </w:r>
                              <w:r>
                                <w:rPr>
                                  <w:rFonts w:ascii="Arial" w:hAnsi="Arial" w:cs="Arial"/>
                                  <w:b/>
                                  <w:bCs/>
                                  <w:i/>
                                  <w:iCs/>
                                  <w:color w:val="8EAADB"/>
                                  <w:lang w:val="en-US"/>
                                </w:rPr>
                                <w:t xml:space="preserve">              </w:t>
                              </w:r>
                            </w:p>
                          </w:txbxContent>
                        </wps:txbx>
                        <wps:bodyPr anchor="t"/>
                      </wps:wsp>
                    </wpg:wgp>
                  </a:graphicData>
                </a:graphic>
              </wp:inline>
            </w:drawing>
          </mc:Choice>
          <mc:Fallback/>
        </mc:AlternateContent>
      </w:r>
    </w:p>
    <w:p w:rsidR="5EF5AD23" w:rsidP="5EF5AD23" w:rsidRDefault="5EF5AD23" w14:paraId="324FF9A7" w14:textId="105752F6">
      <w:pPr>
        <w:pStyle w:val="Normal"/>
        <w:rPr>
          <w:b w:val="1"/>
          <w:bCs w:val="1"/>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10B13EFD" wp14:editId="2F162C16">
                <wp:extent cx="6996430" cy="1701165"/>
                <wp:effectExtent l="0" t="0" r="13970" b="13335"/>
                <wp:docPr xmlns:wp="http://schemas.openxmlformats.org/drawingml/2006/wordprocessingDrawing" id="81339131" name="Group 3"/>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996430" cy="1701165"/>
                          <a:chOff x="0" y="0"/>
                          <a:chExt cx="6996793" cy="1890849"/>
                        </a:xfrm>
                      </wpg:grpSpPr>
                      <wps:wsp xmlns:wps="http://schemas.microsoft.com/office/word/2010/wordprocessingShape">
                        <wps:cNvPr id="2" name="Rectangle 2"/>
                        <wps:cNvSpPr/>
                        <wps:spPr>
                          <a:xfrm>
                            <a:off x="2083420" y="831982"/>
                            <a:ext cx="10827" cy="13350"/>
                          </a:xfrm>
                          <a:prstGeom prst="rect">
                            <a:avLst/>
                          </a:prstGeom>
                          <a:solidFill>
                            <a:schemeClr val="lt1"/>
                          </a:solidFill>
                          <a:ln>
                            <a:solidFill>
                              <a:srgbClr val="000000"/>
                            </a:solidFill>
                          </a:ln>
                        </wps:spPr>
                        <wps:bodyPr anchor="t"/>
                      </wps:wsp>
                      <wps:wsp xmlns:wps="http://schemas.microsoft.com/office/word/2010/wordprocessingShape">
                        <wps:cNvPr id="3" name="Rectangle: Rounded Corners 3"/>
                        <wps:cNvSpPr/>
                        <wps:spPr>
                          <a:xfrm rot="10800000" flipH="1" flipV="1">
                            <a:off x="0" y="0"/>
                            <a:ext cx="6996793" cy="1890849"/>
                          </a:xfrm>
                          <a:prstGeom prst="roundRect">
                            <a:avLst/>
                          </a:prstGeom>
                          <a:solidFill>
                            <a:srgbClr val="ED7D31"/>
                          </a:solidFill>
                          <a:ln>
                            <a:solidFill>
                              <a:srgbClr val="000000"/>
                            </a:solidFill>
                          </a:ln>
                        </wps:spPr>
                        <wps:txbx>
                          <w:txbxContent>
                            <w:p w:rsidR="00587DE2" w:rsidP="00587DE2" w:rsidRDefault="00587DE2">
                              <w:pPr>
                                <w:spacing w:line="252" w:lineRule="auto"/>
                                <w:rPr>
                                  <w:rFonts w:ascii="Arial" w:hAnsi="Arial" w:cs="Arial"/>
                                  <w:b/>
                                  <w:bCs/>
                                  <w:i/>
                                  <w:iCs/>
                                  <w:color w:val="000000"/>
                                  <w:kern w:val="0"/>
                                  <w:lang w:val="en-US"/>
                                  <w14:ligatures xmlns:w14="http://schemas.microsoft.com/office/word/2010/wordml" w14:val="none"/>
                                </w:rPr>
                              </w:pPr>
                              <w:r>
                                <w:rPr>
                                  <w:rFonts w:ascii="Arial" w:hAnsi="Arial" w:cs="Arial"/>
                                  <w:b/>
                                  <w:bCs/>
                                  <w:i/>
                                  <w:iCs/>
                                  <w:color w:val="000000"/>
                                  <w:lang w:val="en-US"/>
                                </w:rPr>
                                <w:t xml:space="preserve"> The lungs, voice box, windpipe, nose, mouth, and throat are all parts of the respiratory system. Through the mouth or nose, air enters the respiratory system. The air gets warmed and humidified if it enters the nostrils (also known as the nares). Through the process of gas exchange, oxygen enters the bloodstream through capillaries and carbon dioxide is removed from the body's exterior through the blood. The diaphragm helps with the process of ventilation, which is the inhalation and exhale of air. According to Temple health lung center (2023) The lungs, voice box, windpipe, nose, mouth, and throat are all parts of the respiratory system. The air gets warmed and humidified if it enters the nostrils, According to West, John B. (1994).</w:t>
                              </w:r>
                            </w:p>
                          </w:txbxContent>
                        </wps:txbx>
                        <wps:bodyPr anchor="t"/>
                      </wps:wsp>
                    </wpg:wgp>
                  </a:graphicData>
                </a:graphic>
              </wp:inline>
            </w:drawing>
          </mc:Choice>
          <mc:Fallback xmlns:a="http://schemas.openxmlformats.org/drawingml/2006/main"/>
        </mc:AlternateContent>
      </w:r>
    </w:p>
    <w:p w:rsidR="305A90ED" w:rsidP="305A90ED" w:rsidRDefault="305A90ED" w14:paraId="52617EC4" w14:textId="686FF678">
      <w:pPr>
        <w:pStyle w:val="Normal"/>
        <w:spacing w:line="360" w:lineRule="auto"/>
        <w:rPr>
          <w:rFonts w:ascii="Arial" w:hAnsi="Arial" w:eastAsia="Arial" w:cs="Arial" w:asciiTheme="majorAscii" w:hAnsiTheme="majorAscii" w:eastAsiaTheme="majorAscii" w:cstheme="majorAscii"/>
          <w:b w:val="1"/>
          <w:bCs w:val="1"/>
          <w:sz w:val="22"/>
          <w:szCs w:val="22"/>
        </w:rPr>
      </w:pPr>
    </w:p>
    <w:p w:rsidR="00CD4D7E" w:rsidP="5EF5AD23" w:rsidRDefault="00CD4D7E" w14:paraId="52AC861C" w14:textId="240D13CD">
      <w:pPr>
        <w:pStyle w:val="Normal"/>
        <w:spacing w:line="360" w:lineRule="auto"/>
        <w:rPr>
          <w:rFonts w:ascii="Arial" w:hAnsi="Arial" w:eastAsia="Arial" w:cs="Arial" w:asciiTheme="majorAscii" w:hAnsiTheme="majorAscii" w:eastAsiaTheme="majorAscii" w:cstheme="majorAscii"/>
          <w:b w:val="1"/>
          <w:bCs w:val="1"/>
          <w:sz w:val="22"/>
          <w:szCs w:val="22"/>
        </w:rPr>
      </w:pPr>
      <w:bookmarkStart w:name="_Int_rPgPmXxN" w:id="624510820"/>
      <w:r w:rsidRPr="51A376C9" w:rsidR="5F1CA68B">
        <w:rPr>
          <w:rFonts w:ascii="Arial" w:hAnsi="Arial" w:eastAsia="Arial" w:cs="Arial" w:asciiTheme="majorAscii" w:hAnsiTheme="majorAscii" w:eastAsiaTheme="majorAscii" w:cstheme="majorAscii"/>
          <w:b w:val="1"/>
          <w:bCs w:val="1"/>
          <w:sz w:val="22"/>
          <w:szCs w:val="22"/>
        </w:rPr>
        <w:t>REFERENCES:</w:t>
      </w:r>
      <w:bookmarkEnd w:id="624510820"/>
    </w:p>
    <w:p w:rsidR="000D578D" w:rsidP="5EF5AD23" w:rsidRDefault="000D578D" w14:paraId="46A39A08" w14:textId="0B604E2C">
      <w:pPr>
        <w:spacing w:line="360" w:lineRule="auto"/>
        <w:rPr>
          <w:rFonts w:ascii="Arial" w:hAnsi="Arial" w:eastAsia="Arial" w:cs="Arial" w:asciiTheme="majorAscii" w:hAnsiTheme="majorAscii" w:eastAsiaTheme="majorAscii" w:cstheme="majorAscii"/>
          <w:sz w:val="22"/>
          <w:szCs w:val="22"/>
          <w:lang w:val="fr-FR"/>
        </w:rPr>
      </w:pPr>
      <w:r w:rsidRPr="5EF5AD23" w:rsidR="00CB3A63">
        <w:rPr>
          <w:rFonts w:ascii="Arial" w:hAnsi="Arial" w:eastAsia="Arial" w:cs="Arial" w:asciiTheme="majorAscii" w:hAnsiTheme="majorAscii" w:eastAsiaTheme="majorAscii" w:cstheme="majorAscii"/>
          <w:sz w:val="22"/>
          <w:szCs w:val="22"/>
        </w:rPr>
        <w:t>1</w:t>
      </w:r>
      <w:r w:rsidRPr="5EF5AD23" w:rsidR="00475D30">
        <w:rPr>
          <w:rFonts w:ascii="Arial" w:hAnsi="Arial" w:eastAsia="Arial" w:cs="Arial" w:asciiTheme="majorAscii" w:hAnsiTheme="majorAscii" w:eastAsiaTheme="majorAscii" w:cstheme="majorAscii"/>
          <w:b w:val="1"/>
          <w:bCs w:val="1"/>
          <w:sz w:val="22"/>
          <w:szCs w:val="22"/>
        </w:rPr>
        <w:t>.</w:t>
      </w:r>
      <w:r w:rsidRPr="5EF5AD23" w:rsidR="008332A7">
        <w:rPr>
          <w:rFonts w:ascii="Arial" w:hAnsi="Arial" w:eastAsia="Arial" w:cs="Arial" w:asciiTheme="majorAscii" w:hAnsiTheme="majorAscii" w:eastAsiaTheme="majorAscii" w:cstheme="majorAscii"/>
          <w:sz w:val="22"/>
          <w:szCs w:val="22"/>
        </w:rPr>
        <w:t xml:space="preserve">American Lung </w:t>
      </w:r>
      <w:r w:rsidRPr="5EF5AD23" w:rsidR="008332A7">
        <w:rPr>
          <w:rFonts w:ascii="Arial" w:hAnsi="Arial" w:eastAsia="Arial" w:cs="Arial" w:asciiTheme="majorAscii" w:hAnsiTheme="majorAscii" w:eastAsiaTheme="majorAscii" w:cstheme="majorAscii"/>
          <w:sz w:val="22"/>
          <w:szCs w:val="22"/>
        </w:rPr>
        <w:t>Association</w:t>
      </w:r>
      <w:r w:rsidRPr="5EF5AD23" w:rsidR="008F635F">
        <w:rPr>
          <w:rFonts w:ascii="Arial" w:hAnsi="Arial" w:eastAsia="Arial" w:cs="Arial" w:asciiTheme="majorAscii" w:hAnsiTheme="majorAscii" w:eastAsiaTheme="majorAscii" w:cstheme="majorAscii"/>
          <w:sz w:val="22"/>
          <w:szCs w:val="22"/>
        </w:rPr>
        <w:t>(</w:t>
      </w:r>
      <w:r w:rsidRPr="5EF5AD23" w:rsidR="001755E7">
        <w:rPr>
          <w:rFonts w:ascii="Arial" w:hAnsi="Arial" w:eastAsia="Arial" w:cs="Arial" w:asciiTheme="majorAscii" w:hAnsiTheme="majorAscii" w:eastAsiaTheme="majorAscii" w:cstheme="majorAscii"/>
          <w:sz w:val="22"/>
          <w:szCs w:val="22"/>
        </w:rPr>
        <w:t>2023)</w:t>
      </w:r>
      <w:r w:rsidRPr="5EF5AD23" w:rsidR="003D487D">
        <w:rPr>
          <w:rFonts w:ascii="Arial" w:hAnsi="Arial" w:eastAsia="Arial" w:cs="Arial" w:asciiTheme="majorAscii" w:hAnsiTheme="majorAscii" w:eastAsiaTheme="majorAscii" w:cstheme="majorAscii"/>
          <w:i w:val="1"/>
          <w:iCs w:val="1"/>
          <w:sz w:val="22"/>
          <w:szCs w:val="22"/>
        </w:rPr>
        <w:t>Lung</w:t>
      </w:r>
      <w:r w:rsidRPr="5EF5AD23" w:rsidR="003D487D">
        <w:rPr>
          <w:rFonts w:ascii="Arial" w:hAnsi="Arial" w:eastAsia="Arial" w:cs="Arial" w:asciiTheme="majorAscii" w:hAnsiTheme="majorAscii" w:eastAsiaTheme="majorAscii" w:cstheme="majorAscii"/>
          <w:i w:val="1"/>
          <w:iCs w:val="1"/>
          <w:sz w:val="22"/>
          <w:szCs w:val="22"/>
        </w:rPr>
        <w:t xml:space="preserve"> and Diseases</w:t>
      </w:r>
      <w:r w:rsidRPr="5EF5AD23" w:rsidR="4AA607DE">
        <w:rPr>
          <w:rFonts w:ascii="Arial" w:hAnsi="Arial" w:eastAsia="Arial" w:cs="Arial" w:asciiTheme="majorAscii" w:hAnsiTheme="majorAscii" w:eastAsiaTheme="majorAscii" w:cstheme="majorAscii"/>
          <w:i w:val="1"/>
          <w:iCs w:val="1"/>
          <w:sz w:val="22"/>
          <w:szCs w:val="22"/>
        </w:rPr>
        <w:t xml:space="preserve"> </w:t>
      </w:r>
      <w:r w:rsidRPr="5EF5AD23" w:rsidR="00A20637">
        <w:rPr>
          <w:rFonts w:ascii="Arial" w:hAnsi="Arial" w:eastAsia="Arial" w:cs="Arial" w:asciiTheme="majorAscii" w:hAnsiTheme="majorAscii" w:eastAsiaTheme="majorAscii" w:cstheme="majorAscii"/>
          <w:sz w:val="22"/>
          <w:szCs w:val="22"/>
          <w:lang w:val="fr-FR"/>
        </w:rPr>
        <w:t>Available</w:t>
      </w:r>
      <w:r w:rsidRPr="5EF5AD23" w:rsidR="00A20637">
        <w:rPr>
          <w:rFonts w:ascii="Arial" w:hAnsi="Arial" w:eastAsia="Arial" w:cs="Arial" w:asciiTheme="majorAscii" w:hAnsiTheme="majorAscii" w:eastAsiaTheme="majorAscii" w:cstheme="majorAscii"/>
          <w:sz w:val="22"/>
          <w:szCs w:val="22"/>
          <w:lang w:val="fr-FR"/>
        </w:rPr>
        <w:t xml:space="preserve"> </w:t>
      </w:r>
      <w:r w:rsidRPr="5EF5AD23" w:rsidR="00A20637">
        <w:rPr>
          <w:rFonts w:ascii="Arial" w:hAnsi="Arial" w:eastAsia="Arial" w:cs="Arial" w:asciiTheme="majorAscii" w:hAnsiTheme="majorAscii" w:eastAsiaTheme="majorAscii" w:cstheme="majorAscii"/>
          <w:sz w:val="22"/>
          <w:szCs w:val="22"/>
          <w:lang w:val="fr-FR"/>
        </w:rPr>
        <w:t>at:http</w:t>
      </w:r>
      <w:r w:rsidRPr="5EF5AD23" w:rsidR="00090B03">
        <w:rPr>
          <w:rFonts w:ascii="Arial" w:hAnsi="Arial" w:eastAsia="Arial" w:cs="Arial" w:asciiTheme="majorAscii" w:hAnsiTheme="majorAscii" w:eastAsiaTheme="majorAscii" w:cstheme="majorAscii"/>
          <w:sz w:val="22"/>
          <w:szCs w:val="22"/>
          <w:lang w:val="fr-FR"/>
        </w:rPr>
        <w:t>://www.l</w:t>
      </w:r>
      <w:r w:rsidRPr="5EF5AD23" w:rsidR="00090B03">
        <w:rPr>
          <w:rFonts w:ascii="Arial" w:hAnsi="Arial" w:eastAsia="Arial" w:cs="Arial" w:asciiTheme="majorAscii" w:hAnsiTheme="majorAscii" w:eastAsiaTheme="majorAscii" w:cstheme="majorAscii"/>
          <w:sz w:val="22"/>
          <w:szCs w:val="22"/>
          <w:lang w:val="fr-FR"/>
        </w:rPr>
        <w:t>ung.org/lung</w:t>
      </w:r>
      <w:r w:rsidRPr="5EF5AD23" w:rsidR="1B764BF8">
        <w:rPr>
          <w:rFonts w:ascii="Arial" w:hAnsi="Arial" w:eastAsia="Arial" w:cs="Arial" w:asciiTheme="majorAscii" w:hAnsiTheme="majorAscii" w:eastAsiaTheme="majorAscii" w:cstheme="majorAscii"/>
          <w:sz w:val="22"/>
          <w:szCs w:val="22"/>
          <w:lang w:val="fr-FR"/>
        </w:rPr>
        <w:t xml:space="preserve"> </w:t>
      </w:r>
      <w:r w:rsidRPr="5EF5AD23" w:rsidR="000D578D">
        <w:rPr>
          <w:rFonts w:ascii="Arial" w:hAnsi="Arial" w:eastAsia="Arial" w:cs="Arial" w:asciiTheme="majorAscii" w:hAnsiTheme="majorAscii" w:eastAsiaTheme="majorAscii" w:cstheme="majorAscii"/>
          <w:sz w:val="22"/>
          <w:szCs w:val="22"/>
          <w:lang w:val="fr-FR"/>
        </w:rPr>
        <w:t>(</w:t>
      </w:r>
      <w:r w:rsidRPr="5EF5AD23" w:rsidR="000D578D">
        <w:rPr>
          <w:rFonts w:ascii="Arial" w:hAnsi="Arial" w:eastAsia="Arial" w:cs="Arial" w:asciiTheme="majorAscii" w:hAnsiTheme="majorAscii" w:eastAsiaTheme="majorAscii" w:cstheme="majorAscii"/>
          <w:sz w:val="22"/>
          <w:szCs w:val="22"/>
          <w:lang w:val="fr-FR"/>
        </w:rPr>
        <w:t>Accessed</w:t>
      </w:r>
      <w:r w:rsidRPr="5EF5AD23" w:rsidR="005E0994">
        <w:rPr>
          <w:rFonts w:ascii="Arial" w:hAnsi="Arial" w:eastAsia="Arial" w:cs="Arial" w:asciiTheme="majorAscii" w:hAnsiTheme="majorAscii" w:eastAsiaTheme="majorAscii" w:cstheme="majorAscii"/>
          <w:sz w:val="22"/>
          <w:szCs w:val="22"/>
          <w:lang w:val="fr-FR"/>
        </w:rPr>
        <w:t xml:space="preserve"> :10 </w:t>
      </w:r>
      <w:r w:rsidRPr="5EF5AD23" w:rsidR="005E0994">
        <w:rPr>
          <w:rFonts w:ascii="Arial" w:hAnsi="Arial" w:eastAsia="Arial" w:cs="Arial" w:asciiTheme="majorAscii" w:hAnsiTheme="majorAscii" w:eastAsiaTheme="majorAscii" w:cstheme="majorAscii"/>
          <w:sz w:val="22"/>
          <w:szCs w:val="22"/>
          <w:lang w:val="fr-FR"/>
        </w:rPr>
        <w:t>Octobe</w:t>
      </w:r>
      <w:r w:rsidRPr="5EF5AD23" w:rsidR="00842F39">
        <w:rPr>
          <w:rFonts w:ascii="Arial" w:hAnsi="Arial" w:eastAsia="Arial" w:cs="Arial" w:asciiTheme="majorAscii" w:hAnsiTheme="majorAscii" w:eastAsiaTheme="majorAscii" w:cstheme="majorAscii"/>
          <w:sz w:val="22"/>
          <w:szCs w:val="22"/>
          <w:lang w:val="fr-FR"/>
        </w:rPr>
        <w:t>r</w:t>
      </w:r>
      <w:r w:rsidRPr="5EF5AD23" w:rsidR="005E0994">
        <w:rPr>
          <w:rFonts w:ascii="Arial" w:hAnsi="Arial" w:eastAsia="Arial" w:cs="Arial" w:asciiTheme="majorAscii" w:hAnsiTheme="majorAscii" w:eastAsiaTheme="majorAscii" w:cstheme="majorAscii"/>
          <w:sz w:val="22"/>
          <w:szCs w:val="22"/>
          <w:lang w:val="fr-FR"/>
        </w:rPr>
        <w:t xml:space="preserve"> 2023)</w:t>
      </w:r>
      <w:r w:rsidRPr="5EF5AD23" w:rsidR="00CB3A63">
        <w:rPr>
          <w:rFonts w:ascii="Arial" w:hAnsi="Arial" w:eastAsia="Arial" w:cs="Arial" w:asciiTheme="majorAscii" w:hAnsiTheme="majorAscii" w:eastAsiaTheme="majorAscii" w:cstheme="majorAscii"/>
          <w:sz w:val="22"/>
          <w:szCs w:val="22"/>
          <w:lang w:val="fr-FR"/>
        </w:rPr>
        <w:t>.</w:t>
      </w:r>
    </w:p>
    <w:p w:rsidRPr="005D4A8F" w:rsidR="00637C25" w:rsidP="5EF5AD23" w:rsidRDefault="00637C25" w14:paraId="3823FB09" w14:textId="5E0CE5CF">
      <w:pPr>
        <w:spacing w:line="360" w:lineRule="auto"/>
        <w:rPr>
          <w:rFonts w:ascii="Arial" w:hAnsi="Arial" w:eastAsia="Arial" w:cs="Arial" w:asciiTheme="majorAscii" w:hAnsiTheme="majorAscii" w:eastAsiaTheme="majorAscii" w:cstheme="majorAscii"/>
          <w:sz w:val="22"/>
          <w:szCs w:val="22"/>
        </w:rPr>
      </w:pPr>
      <w:r w:rsidRPr="5EF5AD23" w:rsidR="00637C25">
        <w:rPr>
          <w:rFonts w:ascii="Arial" w:hAnsi="Arial" w:eastAsia="Arial" w:cs="Arial" w:asciiTheme="majorAscii" w:hAnsiTheme="majorAscii" w:eastAsiaTheme="majorAscii" w:cstheme="majorAscii"/>
          <w:sz w:val="22"/>
          <w:szCs w:val="22"/>
        </w:rPr>
        <w:t>2.</w:t>
      </w:r>
      <w:r w:rsidRPr="5EF5AD23" w:rsidR="00637C25">
        <w:rPr>
          <w:rFonts w:ascii="Arial" w:hAnsi="Arial" w:eastAsia="Arial" w:cs="Arial" w:asciiTheme="majorAscii" w:hAnsiTheme="majorAscii" w:eastAsiaTheme="majorAscii" w:cstheme="majorAscii"/>
          <w:sz w:val="22"/>
          <w:szCs w:val="22"/>
        </w:rPr>
        <w:t>Hamid</w:t>
      </w:r>
      <w:r w:rsidRPr="5EF5AD23" w:rsidR="009D33E9">
        <w:rPr>
          <w:rFonts w:ascii="Arial" w:hAnsi="Arial" w:eastAsia="Arial" w:cs="Arial" w:asciiTheme="majorAscii" w:hAnsiTheme="majorAscii" w:eastAsiaTheme="majorAscii" w:cstheme="majorAscii"/>
          <w:sz w:val="22"/>
          <w:szCs w:val="22"/>
        </w:rPr>
        <w:t>,Q.a</w:t>
      </w:r>
      <w:r w:rsidRPr="5EF5AD23" w:rsidR="009D33E9">
        <w:rPr>
          <w:rFonts w:ascii="Arial" w:hAnsi="Arial" w:eastAsia="Arial" w:cs="Arial" w:asciiTheme="majorAscii" w:hAnsiTheme="majorAscii" w:eastAsiaTheme="majorAscii" w:cstheme="majorAscii"/>
          <w:sz w:val="22"/>
          <w:szCs w:val="22"/>
        </w:rPr>
        <w:t>nd</w:t>
      </w:r>
      <w:r w:rsidRPr="5EF5AD23" w:rsidR="00E03FA2">
        <w:rPr>
          <w:rFonts w:ascii="Arial" w:hAnsi="Arial" w:eastAsia="Arial" w:cs="Arial" w:asciiTheme="majorAscii" w:hAnsiTheme="majorAscii" w:eastAsiaTheme="majorAscii" w:cstheme="majorAscii"/>
          <w:sz w:val="22"/>
          <w:szCs w:val="22"/>
        </w:rPr>
        <w:t xml:space="preserve"> </w:t>
      </w:r>
      <w:r w:rsidRPr="5EF5AD23" w:rsidR="00E03FA2">
        <w:rPr>
          <w:rFonts w:ascii="Arial" w:hAnsi="Arial" w:eastAsia="Arial" w:cs="Arial" w:asciiTheme="majorAscii" w:hAnsiTheme="majorAscii" w:eastAsiaTheme="majorAscii" w:cstheme="majorAscii"/>
          <w:sz w:val="22"/>
          <w:szCs w:val="22"/>
        </w:rPr>
        <w:t>Tulic</w:t>
      </w:r>
      <w:r w:rsidRPr="5EF5AD23" w:rsidR="006E49A6">
        <w:rPr>
          <w:rFonts w:ascii="Arial" w:hAnsi="Arial" w:eastAsia="Arial" w:cs="Arial" w:asciiTheme="majorAscii" w:hAnsiTheme="majorAscii" w:eastAsiaTheme="majorAscii" w:cstheme="majorAscii"/>
          <w:sz w:val="22"/>
          <w:szCs w:val="22"/>
        </w:rPr>
        <w:t>,</w:t>
      </w:r>
      <w:r w:rsidRPr="5EF5AD23" w:rsidR="00E03FA2">
        <w:rPr>
          <w:rFonts w:ascii="Arial" w:hAnsi="Arial" w:eastAsia="Arial" w:cs="Arial" w:asciiTheme="majorAscii" w:hAnsiTheme="majorAscii" w:eastAsiaTheme="majorAscii" w:cstheme="majorAscii"/>
          <w:sz w:val="22"/>
          <w:szCs w:val="22"/>
        </w:rPr>
        <w:t>M</w:t>
      </w:r>
      <w:r w:rsidRPr="5EF5AD23" w:rsidR="00E03FA2">
        <w:rPr>
          <w:rFonts w:ascii="Arial" w:hAnsi="Arial" w:eastAsia="Arial" w:cs="Arial" w:asciiTheme="majorAscii" w:hAnsiTheme="majorAscii" w:eastAsiaTheme="majorAscii" w:cstheme="majorAscii"/>
          <w:sz w:val="22"/>
          <w:szCs w:val="22"/>
        </w:rPr>
        <w:t>.(</w:t>
      </w:r>
      <w:r w:rsidRPr="5EF5AD23" w:rsidR="00E03FA2">
        <w:rPr>
          <w:rFonts w:ascii="Arial" w:hAnsi="Arial" w:eastAsia="Arial" w:cs="Arial" w:asciiTheme="majorAscii" w:hAnsiTheme="majorAscii" w:eastAsiaTheme="majorAscii" w:cstheme="majorAscii"/>
          <w:sz w:val="22"/>
          <w:szCs w:val="22"/>
        </w:rPr>
        <w:t>2009)</w:t>
      </w:r>
      <w:r w:rsidRPr="5EF5AD23" w:rsidR="006E49A6">
        <w:rPr>
          <w:rFonts w:ascii="Arial" w:hAnsi="Arial" w:eastAsia="Arial" w:cs="Arial" w:asciiTheme="majorAscii" w:hAnsiTheme="majorAscii" w:eastAsiaTheme="majorAscii" w:cstheme="majorAscii"/>
          <w:i w:val="1"/>
          <w:iCs w:val="1"/>
          <w:sz w:val="22"/>
          <w:szCs w:val="22"/>
        </w:rPr>
        <w:t>Annual</w:t>
      </w:r>
      <w:r w:rsidRPr="5EF5AD23" w:rsidR="006E49A6">
        <w:rPr>
          <w:rFonts w:ascii="Arial" w:hAnsi="Arial" w:eastAsia="Arial" w:cs="Arial" w:asciiTheme="majorAscii" w:hAnsiTheme="majorAscii" w:eastAsiaTheme="majorAscii" w:cstheme="majorAscii"/>
          <w:i w:val="1"/>
          <w:iCs w:val="1"/>
          <w:sz w:val="22"/>
          <w:szCs w:val="22"/>
        </w:rPr>
        <w:t xml:space="preserve"> Review of Psychology</w:t>
      </w:r>
      <w:r w:rsidRPr="5EF5AD23" w:rsidR="005D4A8F">
        <w:rPr>
          <w:rFonts w:ascii="Arial" w:hAnsi="Arial" w:eastAsia="Arial" w:cs="Arial" w:asciiTheme="majorAscii" w:hAnsiTheme="majorAscii" w:eastAsiaTheme="majorAscii" w:cstheme="majorAscii"/>
          <w:i w:val="1"/>
          <w:iCs w:val="1"/>
          <w:sz w:val="22"/>
          <w:szCs w:val="22"/>
        </w:rPr>
        <w:t>,</w:t>
      </w:r>
      <w:r w:rsidRPr="5EF5AD23" w:rsidR="00BA5250">
        <w:rPr>
          <w:rFonts w:ascii="Arial" w:hAnsi="Arial" w:eastAsia="Arial" w:cs="Arial" w:asciiTheme="majorAscii" w:hAnsiTheme="majorAscii" w:eastAsiaTheme="majorAscii" w:cstheme="majorAscii"/>
          <w:sz w:val="22"/>
          <w:szCs w:val="22"/>
        </w:rPr>
        <w:t>71,pp.</w:t>
      </w:r>
      <w:r w:rsidRPr="5EF5AD23" w:rsidR="00BA5250">
        <w:rPr>
          <w:rFonts w:ascii="Arial" w:hAnsi="Arial" w:eastAsia="Arial" w:cs="Arial" w:asciiTheme="majorAscii" w:hAnsiTheme="majorAscii" w:eastAsiaTheme="majorAscii" w:cstheme="majorAscii"/>
          <w:sz w:val="22"/>
          <w:szCs w:val="22"/>
        </w:rPr>
        <w:t>489-507</w:t>
      </w:r>
    </w:p>
    <w:p w:rsidR="001C42BA" w:rsidP="5EF5AD23" w:rsidRDefault="001C42BA" w14:paraId="7C26ED3A" w14:textId="2798253B">
      <w:pPr>
        <w:spacing w:line="360" w:lineRule="auto"/>
        <w:rPr>
          <w:rFonts w:ascii="Arial" w:hAnsi="Arial" w:eastAsia="Arial" w:cs="Arial" w:asciiTheme="majorAscii" w:hAnsiTheme="majorAscii" w:eastAsiaTheme="majorAscii" w:cstheme="majorAscii"/>
          <w:sz w:val="22"/>
          <w:szCs w:val="22"/>
          <w:lang w:val="fr-FR"/>
        </w:rPr>
      </w:pPr>
      <w:r w:rsidRPr="036D37EA" w:rsidR="20EC784B">
        <w:rPr>
          <w:rFonts w:ascii="Arial" w:hAnsi="Arial" w:eastAsia="Arial" w:cs="Arial" w:asciiTheme="majorAscii" w:hAnsiTheme="majorAscii" w:eastAsiaTheme="majorAscii" w:cstheme="majorAscii"/>
          <w:sz w:val="22"/>
          <w:szCs w:val="22"/>
        </w:rPr>
        <w:t>3</w:t>
      </w:r>
      <w:r w:rsidRPr="036D37EA" w:rsidR="41CD913D">
        <w:rPr>
          <w:rFonts w:ascii="Arial" w:hAnsi="Arial" w:eastAsia="Arial" w:cs="Arial" w:asciiTheme="majorAscii" w:hAnsiTheme="majorAscii" w:eastAsiaTheme="majorAscii" w:cstheme="majorAscii"/>
          <w:sz w:val="22"/>
          <w:szCs w:val="22"/>
        </w:rPr>
        <w:t>.</w:t>
      </w:r>
      <w:r w:rsidRPr="036D37EA" w:rsidR="4769429C">
        <w:rPr>
          <w:rFonts w:ascii="Arial" w:hAnsi="Arial" w:eastAsia="Arial" w:cs="Arial" w:asciiTheme="majorAscii" w:hAnsiTheme="majorAscii" w:eastAsiaTheme="majorAscii" w:cstheme="majorAscii"/>
          <w:sz w:val="22"/>
          <w:szCs w:val="22"/>
        </w:rPr>
        <w:t>Healthline</w:t>
      </w:r>
      <w:r w:rsidRPr="036D37EA" w:rsidR="0403293B">
        <w:rPr>
          <w:rFonts w:ascii="Arial" w:hAnsi="Arial" w:eastAsia="Arial" w:cs="Arial" w:asciiTheme="majorAscii" w:hAnsiTheme="majorAscii" w:eastAsiaTheme="majorAscii" w:cstheme="majorAscii"/>
          <w:sz w:val="22"/>
          <w:szCs w:val="22"/>
        </w:rPr>
        <w:t>(</w:t>
      </w:r>
      <w:r w:rsidRPr="036D37EA" w:rsidR="0403293B">
        <w:rPr>
          <w:rFonts w:ascii="Arial" w:hAnsi="Arial" w:eastAsia="Arial" w:cs="Arial" w:asciiTheme="majorAscii" w:hAnsiTheme="majorAscii" w:eastAsiaTheme="majorAscii" w:cstheme="majorAscii"/>
          <w:sz w:val="22"/>
          <w:szCs w:val="22"/>
        </w:rPr>
        <w:t>2014)</w:t>
      </w:r>
      <w:r w:rsidRPr="036D37EA" w:rsidR="2EE9268F">
        <w:rPr>
          <w:rFonts w:ascii="Arial" w:hAnsi="Arial" w:eastAsia="Arial" w:cs="Arial" w:asciiTheme="majorAscii" w:hAnsiTheme="majorAscii" w:eastAsiaTheme="majorAscii" w:cstheme="majorAscii"/>
          <w:i w:val="1"/>
          <w:iCs w:val="1"/>
          <w:sz w:val="22"/>
          <w:szCs w:val="22"/>
        </w:rPr>
        <w:t>Bronchi</w:t>
      </w:r>
      <w:r w:rsidRPr="036D37EA" w:rsidR="39814455">
        <w:rPr>
          <w:rFonts w:ascii="Arial" w:hAnsi="Arial" w:eastAsia="Arial" w:cs="Arial" w:asciiTheme="majorAscii" w:hAnsiTheme="majorAscii" w:eastAsiaTheme="majorAscii" w:cstheme="majorAscii"/>
          <w:i w:val="1"/>
          <w:iCs w:val="1"/>
          <w:sz w:val="22"/>
          <w:szCs w:val="22"/>
        </w:rPr>
        <w:t xml:space="preserve"> </w:t>
      </w:r>
      <w:r w:rsidRPr="036D37EA" w:rsidR="39814455">
        <w:rPr>
          <w:rFonts w:ascii="Arial" w:hAnsi="Arial" w:eastAsia="Arial" w:cs="Arial" w:asciiTheme="majorAscii" w:hAnsiTheme="majorAscii" w:eastAsiaTheme="majorAscii" w:cstheme="majorAscii"/>
          <w:sz w:val="22"/>
          <w:szCs w:val="22"/>
          <w:lang w:val="fr-FR"/>
        </w:rPr>
        <w:t>Avalable</w:t>
      </w:r>
      <w:r w:rsidRPr="036D37EA" w:rsidR="2EE9268F">
        <w:rPr>
          <w:rFonts w:ascii="Arial" w:hAnsi="Arial" w:eastAsia="Arial" w:cs="Arial" w:asciiTheme="majorAscii" w:hAnsiTheme="majorAscii" w:eastAsiaTheme="majorAscii" w:cstheme="majorAscii"/>
          <w:sz w:val="22"/>
          <w:szCs w:val="22"/>
          <w:lang w:val="fr-FR"/>
        </w:rPr>
        <w:t xml:space="preserve"> </w:t>
      </w:r>
      <w:r w:rsidRPr="036D37EA" w:rsidR="111374AD">
        <w:rPr>
          <w:rFonts w:ascii="Arial" w:hAnsi="Arial" w:eastAsia="Arial" w:cs="Arial" w:asciiTheme="majorAscii" w:hAnsiTheme="majorAscii" w:eastAsiaTheme="majorAscii" w:cstheme="majorAscii"/>
          <w:sz w:val="22"/>
          <w:szCs w:val="22"/>
          <w:lang w:val="fr-FR"/>
        </w:rPr>
        <w:t>at</w:t>
      </w:r>
      <w:r w:rsidRPr="036D37EA" w:rsidR="111374AD">
        <w:rPr>
          <w:rFonts w:ascii="Arial" w:hAnsi="Arial" w:eastAsia="Arial" w:cs="Arial" w:asciiTheme="majorAscii" w:hAnsiTheme="majorAscii" w:eastAsiaTheme="majorAscii" w:cstheme="majorAscii"/>
          <w:sz w:val="22"/>
          <w:szCs w:val="22"/>
          <w:lang w:val="fr-FR"/>
        </w:rPr>
        <w:t> :http:</w:t>
      </w:r>
      <w:r w:rsidRPr="036D37EA" w:rsidR="44B41EAF">
        <w:rPr>
          <w:rFonts w:ascii="Arial" w:hAnsi="Arial" w:eastAsia="Arial" w:cs="Arial" w:asciiTheme="majorAscii" w:hAnsiTheme="majorAscii" w:eastAsiaTheme="majorAscii" w:cstheme="majorAscii"/>
          <w:sz w:val="22"/>
          <w:szCs w:val="22"/>
          <w:lang w:val="fr-FR"/>
        </w:rPr>
        <w:t>//www.healthline.com</w:t>
      </w:r>
      <w:r w:rsidRPr="036D37EA" w:rsidR="68EA4A84">
        <w:rPr>
          <w:rFonts w:ascii="Arial" w:hAnsi="Arial" w:eastAsia="Arial" w:cs="Arial" w:asciiTheme="majorAscii" w:hAnsiTheme="majorAscii" w:eastAsiaTheme="majorAscii" w:cstheme="majorAscii"/>
          <w:sz w:val="22"/>
          <w:szCs w:val="22"/>
          <w:lang w:val="fr-FR"/>
        </w:rPr>
        <w:t>/human-body-maps/bronchi</w:t>
      </w:r>
      <w:r w:rsidRPr="036D37EA" w:rsidR="45B86DC9">
        <w:rPr>
          <w:rFonts w:ascii="Arial" w:hAnsi="Arial" w:eastAsia="Arial" w:cs="Arial" w:asciiTheme="majorAscii" w:hAnsiTheme="majorAscii" w:eastAsiaTheme="majorAscii" w:cstheme="majorAscii"/>
          <w:sz w:val="22"/>
          <w:szCs w:val="22"/>
          <w:lang w:val="fr-FR"/>
        </w:rPr>
        <w:t xml:space="preserve"> </w:t>
      </w:r>
      <w:r w:rsidRPr="036D37EA" w:rsidR="68EA4A84">
        <w:rPr>
          <w:rFonts w:ascii="Arial" w:hAnsi="Arial" w:eastAsia="Arial" w:cs="Arial" w:asciiTheme="majorAscii" w:hAnsiTheme="majorAscii" w:eastAsiaTheme="majorAscii" w:cstheme="majorAscii"/>
          <w:sz w:val="22"/>
          <w:szCs w:val="22"/>
          <w:lang w:val="fr-FR"/>
        </w:rPr>
        <w:t>(</w:t>
      </w:r>
      <w:r w:rsidRPr="036D37EA" w:rsidR="68EA4A84">
        <w:rPr>
          <w:rFonts w:ascii="Arial" w:hAnsi="Arial" w:eastAsia="Arial" w:cs="Arial" w:asciiTheme="majorAscii" w:hAnsiTheme="majorAscii" w:eastAsiaTheme="majorAscii" w:cstheme="majorAscii"/>
          <w:sz w:val="22"/>
          <w:szCs w:val="22"/>
          <w:lang w:val="fr-FR"/>
        </w:rPr>
        <w:t>Accessed</w:t>
      </w:r>
      <w:r w:rsidRPr="036D37EA" w:rsidR="68EA4A84">
        <w:rPr>
          <w:rFonts w:ascii="Arial" w:hAnsi="Arial" w:eastAsia="Arial" w:cs="Arial" w:asciiTheme="majorAscii" w:hAnsiTheme="majorAscii" w:eastAsiaTheme="majorAscii" w:cstheme="majorAscii"/>
          <w:sz w:val="22"/>
          <w:szCs w:val="22"/>
          <w:lang w:val="fr-FR"/>
        </w:rPr>
        <w:t xml:space="preserve"> :10 </w:t>
      </w:r>
      <w:r w:rsidRPr="036D37EA" w:rsidR="68EA4A84">
        <w:rPr>
          <w:rFonts w:ascii="Arial" w:hAnsi="Arial" w:eastAsia="Arial" w:cs="Arial" w:asciiTheme="majorAscii" w:hAnsiTheme="majorAscii" w:eastAsiaTheme="majorAscii" w:cstheme="majorAscii"/>
          <w:sz w:val="22"/>
          <w:szCs w:val="22"/>
          <w:lang w:val="fr-FR"/>
        </w:rPr>
        <w:t>Octob</w:t>
      </w:r>
      <w:r w:rsidRPr="036D37EA" w:rsidR="0D860935">
        <w:rPr>
          <w:rFonts w:ascii="Arial" w:hAnsi="Arial" w:eastAsia="Arial" w:cs="Arial" w:asciiTheme="majorAscii" w:hAnsiTheme="majorAscii" w:eastAsiaTheme="majorAscii" w:cstheme="majorAscii"/>
          <w:sz w:val="22"/>
          <w:szCs w:val="22"/>
          <w:lang w:val="fr-FR"/>
        </w:rPr>
        <w:t>er</w:t>
      </w:r>
      <w:r w:rsidRPr="036D37EA" w:rsidR="68EA4A84">
        <w:rPr>
          <w:rFonts w:ascii="Arial" w:hAnsi="Arial" w:eastAsia="Arial" w:cs="Arial" w:asciiTheme="majorAscii" w:hAnsiTheme="majorAscii" w:eastAsiaTheme="majorAscii" w:cstheme="majorAscii"/>
          <w:sz w:val="22"/>
          <w:szCs w:val="22"/>
          <w:lang w:val="fr-FR"/>
        </w:rPr>
        <w:t xml:space="preserve"> 2</w:t>
      </w:r>
      <w:r w:rsidRPr="036D37EA" w:rsidR="6CEF1F6B">
        <w:rPr>
          <w:rFonts w:ascii="Arial" w:hAnsi="Arial" w:eastAsia="Arial" w:cs="Arial" w:asciiTheme="majorAscii" w:hAnsiTheme="majorAscii" w:eastAsiaTheme="majorAscii" w:cstheme="majorAscii"/>
          <w:sz w:val="22"/>
          <w:szCs w:val="22"/>
          <w:lang w:val="fr-FR"/>
        </w:rPr>
        <w:t>023)</w:t>
      </w:r>
    </w:p>
    <w:p w:rsidR="2BDA7C53" w:rsidP="036D37EA" w:rsidRDefault="2BDA7C53" w14:paraId="16780693" w14:textId="76D75238">
      <w:pPr>
        <w:pStyle w:val="Normal"/>
        <w:spacing w:line="360" w:lineRule="auto"/>
        <w:rPr>
          <w:rFonts w:ascii="Arial" w:hAnsi="Arial" w:eastAsia="Arial" w:cs="Arial" w:asciiTheme="majorAscii" w:hAnsiTheme="majorAscii" w:eastAsiaTheme="majorAscii" w:cstheme="majorAscii"/>
          <w:sz w:val="22"/>
          <w:szCs w:val="22"/>
          <w:lang w:val="fr-FR"/>
        </w:rPr>
      </w:pPr>
      <w:r w:rsidRPr="036D37EA" w:rsidR="2BDA7C53">
        <w:rPr>
          <w:rFonts w:ascii="Arial" w:hAnsi="Arial" w:eastAsia="Arial" w:cs="Arial" w:asciiTheme="majorAscii" w:hAnsiTheme="majorAscii" w:eastAsiaTheme="majorAscii" w:cstheme="majorAscii"/>
          <w:sz w:val="22"/>
          <w:szCs w:val="22"/>
          <w:lang w:val="fr-FR"/>
        </w:rPr>
        <w:t>https://en.wikipedia.org/wiki/Respiratory_system</w:t>
      </w:r>
    </w:p>
    <w:p w:rsidRPr="00C1049E" w:rsidR="00086A3F" w:rsidP="5EF5AD23" w:rsidRDefault="00842F39" w14:paraId="040FB639" w14:textId="7CD614AA">
      <w:pPr>
        <w:spacing w:line="360" w:lineRule="auto"/>
        <w:rPr>
          <w:rFonts w:ascii="Arial" w:hAnsi="Arial" w:eastAsia="Arial" w:cs="Arial" w:asciiTheme="majorAscii" w:hAnsiTheme="majorAscii" w:eastAsiaTheme="majorAscii" w:cstheme="majorAscii"/>
          <w:sz w:val="22"/>
          <w:szCs w:val="22"/>
        </w:rPr>
      </w:pPr>
      <w:r w:rsidRPr="5EF5AD23" w:rsidR="005B0337">
        <w:rPr>
          <w:rFonts w:ascii="Arial" w:hAnsi="Arial" w:eastAsia="Arial" w:cs="Arial" w:asciiTheme="majorAscii" w:hAnsiTheme="majorAscii" w:eastAsiaTheme="majorAscii" w:cstheme="majorAscii"/>
          <w:sz w:val="22"/>
          <w:szCs w:val="22"/>
        </w:rPr>
        <w:t>4</w:t>
      </w:r>
      <w:r w:rsidRPr="5EF5AD23" w:rsidR="00E35B95">
        <w:rPr>
          <w:rFonts w:ascii="Arial" w:hAnsi="Arial" w:eastAsia="Arial" w:cs="Arial" w:asciiTheme="majorAscii" w:hAnsiTheme="majorAscii" w:eastAsiaTheme="majorAscii" w:cstheme="majorAscii"/>
          <w:sz w:val="22"/>
          <w:szCs w:val="22"/>
        </w:rPr>
        <w:t>.</w:t>
      </w:r>
      <w:r w:rsidRPr="5EF5AD23" w:rsidR="00E41CDD">
        <w:rPr>
          <w:rFonts w:ascii="Arial" w:hAnsi="Arial" w:eastAsia="Arial" w:cs="Arial" w:asciiTheme="majorAscii" w:hAnsiTheme="majorAscii" w:eastAsiaTheme="majorAscii" w:cstheme="majorAscii"/>
          <w:sz w:val="22"/>
          <w:szCs w:val="22"/>
        </w:rPr>
        <w:t xml:space="preserve">National Library of </w:t>
      </w:r>
      <w:r w:rsidRPr="5EF5AD23" w:rsidR="001908CD">
        <w:rPr>
          <w:rFonts w:ascii="Arial" w:hAnsi="Arial" w:eastAsia="Arial" w:cs="Arial" w:asciiTheme="majorAscii" w:hAnsiTheme="majorAscii" w:eastAsiaTheme="majorAscii" w:cstheme="majorAscii"/>
          <w:sz w:val="22"/>
          <w:szCs w:val="22"/>
        </w:rPr>
        <w:t>Medicine(</w:t>
      </w:r>
      <w:r w:rsidRPr="5EF5AD23" w:rsidR="001908CD">
        <w:rPr>
          <w:rFonts w:ascii="Arial" w:hAnsi="Arial" w:eastAsia="Arial" w:cs="Arial" w:asciiTheme="majorAscii" w:hAnsiTheme="majorAscii" w:eastAsiaTheme="majorAscii" w:cstheme="majorAscii"/>
          <w:sz w:val="22"/>
          <w:szCs w:val="22"/>
        </w:rPr>
        <w:t>20</w:t>
      </w:r>
      <w:r w:rsidRPr="5EF5AD23" w:rsidR="00C61389">
        <w:rPr>
          <w:rFonts w:ascii="Arial" w:hAnsi="Arial" w:eastAsia="Arial" w:cs="Arial" w:asciiTheme="majorAscii" w:hAnsiTheme="majorAscii" w:eastAsiaTheme="majorAscii" w:cstheme="majorAscii"/>
          <w:sz w:val="22"/>
          <w:szCs w:val="22"/>
        </w:rPr>
        <w:t>17)</w:t>
      </w:r>
      <w:r w:rsidRPr="5EF5AD23" w:rsidR="00FB2AB5">
        <w:rPr>
          <w:rFonts w:ascii="Arial" w:hAnsi="Arial" w:eastAsia="Arial" w:cs="Arial" w:asciiTheme="majorAscii" w:hAnsiTheme="majorAscii" w:eastAsiaTheme="majorAscii" w:cstheme="majorAscii"/>
          <w:i w:val="1"/>
          <w:iCs w:val="1"/>
          <w:sz w:val="22"/>
          <w:szCs w:val="22"/>
        </w:rPr>
        <w:t>Tracheal</w:t>
      </w:r>
      <w:r w:rsidRPr="5EF5AD23" w:rsidR="00FB2AB5">
        <w:rPr>
          <w:rFonts w:ascii="Arial" w:hAnsi="Arial" w:eastAsia="Arial" w:cs="Arial" w:asciiTheme="majorAscii" w:hAnsiTheme="majorAscii" w:eastAsiaTheme="majorAscii" w:cstheme="majorAscii"/>
          <w:i w:val="1"/>
          <w:iCs w:val="1"/>
          <w:sz w:val="22"/>
          <w:szCs w:val="22"/>
        </w:rPr>
        <w:t xml:space="preserve"> </w:t>
      </w:r>
      <w:r w:rsidRPr="5EF5AD23" w:rsidR="00133417">
        <w:rPr>
          <w:rFonts w:ascii="Arial" w:hAnsi="Arial" w:eastAsia="Arial" w:cs="Arial" w:asciiTheme="majorAscii" w:hAnsiTheme="majorAscii" w:eastAsiaTheme="majorAscii" w:cstheme="majorAscii"/>
          <w:i w:val="1"/>
          <w:iCs w:val="1"/>
          <w:sz w:val="22"/>
          <w:szCs w:val="22"/>
        </w:rPr>
        <w:t>Disorders</w:t>
      </w:r>
      <w:r w:rsidRPr="5EF5AD23" w:rsidR="6236C944">
        <w:rPr>
          <w:rFonts w:ascii="Arial" w:hAnsi="Arial" w:eastAsia="Arial" w:cs="Arial" w:asciiTheme="majorAscii" w:hAnsiTheme="majorAscii" w:eastAsiaTheme="majorAscii" w:cstheme="majorAscii"/>
          <w:i w:val="1"/>
          <w:iCs w:val="1"/>
          <w:sz w:val="22"/>
          <w:szCs w:val="22"/>
        </w:rPr>
        <w:t xml:space="preserve"> </w:t>
      </w:r>
      <w:r w:rsidRPr="5EF5AD23" w:rsidR="6236C944">
        <w:rPr>
          <w:rFonts w:ascii="Arial" w:hAnsi="Arial" w:eastAsia="Arial" w:cs="Arial" w:asciiTheme="majorAscii" w:hAnsiTheme="majorAscii" w:eastAsiaTheme="majorAscii" w:cstheme="majorAscii"/>
          <w:sz w:val="22"/>
          <w:szCs w:val="22"/>
          <w:lang w:val="fr-FR"/>
        </w:rPr>
        <w:t>Avalable</w:t>
      </w:r>
      <w:r w:rsidRPr="5EF5AD23" w:rsidR="00133417">
        <w:rPr>
          <w:rFonts w:ascii="Arial" w:hAnsi="Arial" w:eastAsia="Arial" w:cs="Arial" w:asciiTheme="majorAscii" w:hAnsiTheme="majorAscii" w:eastAsiaTheme="majorAscii" w:cstheme="majorAscii"/>
          <w:sz w:val="22"/>
          <w:szCs w:val="22"/>
          <w:lang w:val="fr-FR"/>
        </w:rPr>
        <w:t xml:space="preserve"> </w:t>
      </w:r>
      <w:r w:rsidRPr="5EF5AD23" w:rsidR="00133417">
        <w:rPr>
          <w:rFonts w:ascii="Arial" w:hAnsi="Arial" w:eastAsia="Arial" w:cs="Arial" w:asciiTheme="majorAscii" w:hAnsiTheme="majorAscii" w:eastAsiaTheme="majorAscii" w:cstheme="majorAscii"/>
          <w:sz w:val="22"/>
          <w:szCs w:val="22"/>
          <w:lang w:val="fr-FR"/>
        </w:rPr>
        <w:t>at:</w:t>
      </w:r>
      <w:r w:rsidRPr="5EF5AD23" w:rsidR="00C27833">
        <w:rPr>
          <w:rFonts w:ascii="Arial" w:hAnsi="Arial" w:eastAsia="Arial" w:cs="Arial" w:asciiTheme="majorAscii" w:hAnsiTheme="majorAscii" w:eastAsiaTheme="majorAscii" w:cstheme="majorAscii"/>
          <w:sz w:val="22"/>
          <w:szCs w:val="22"/>
          <w:lang w:val="fr-FR"/>
        </w:rPr>
        <w:t>http</w:t>
      </w:r>
      <w:r w:rsidRPr="5EF5AD23" w:rsidR="00C27833">
        <w:rPr>
          <w:rFonts w:ascii="Arial" w:hAnsi="Arial" w:eastAsia="Arial" w:cs="Arial" w:asciiTheme="majorAscii" w:hAnsiTheme="majorAscii" w:eastAsiaTheme="majorAscii" w:cstheme="majorAscii"/>
          <w:sz w:val="22"/>
          <w:szCs w:val="22"/>
          <w:lang w:val="fr-FR"/>
        </w:rPr>
        <w:t>://www.m</w:t>
      </w:r>
      <w:r w:rsidRPr="5EF5AD23" w:rsidR="00C27833">
        <w:rPr>
          <w:rFonts w:ascii="Arial" w:hAnsi="Arial" w:eastAsia="Arial" w:cs="Arial" w:asciiTheme="majorAscii" w:hAnsiTheme="majorAscii" w:eastAsiaTheme="majorAscii" w:cstheme="majorAscii"/>
          <w:sz w:val="22"/>
          <w:szCs w:val="22"/>
          <w:lang w:val="fr-FR"/>
        </w:rPr>
        <w:t>edlineplus.gov</w:t>
      </w:r>
      <w:r w:rsidRPr="5EF5AD23" w:rsidR="00086A3F">
        <w:rPr>
          <w:rFonts w:ascii="Arial" w:hAnsi="Arial" w:eastAsia="Arial" w:cs="Arial" w:asciiTheme="majorAscii" w:hAnsiTheme="majorAscii" w:eastAsiaTheme="majorAscii" w:cstheme="majorAscii"/>
          <w:sz w:val="22"/>
          <w:szCs w:val="22"/>
          <w:lang w:val="fr-FR"/>
        </w:rPr>
        <w:t>/trachealdisorders.html</w:t>
      </w:r>
      <w:r w:rsidRPr="5EF5AD23" w:rsidR="00B1EBE7">
        <w:rPr>
          <w:rFonts w:ascii="Arial" w:hAnsi="Arial" w:eastAsia="Arial" w:cs="Arial" w:asciiTheme="majorAscii" w:hAnsiTheme="majorAscii" w:eastAsiaTheme="majorAscii" w:cstheme="majorAscii"/>
          <w:sz w:val="22"/>
          <w:szCs w:val="22"/>
          <w:lang w:val="fr-FR"/>
        </w:rPr>
        <w:t xml:space="preserve"> </w:t>
      </w:r>
      <w:r w:rsidRPr="5EF5AD23" w:rsidR="00842F39">
        <w:rPr>
          <w:rFonts w:ascii="Arial" w:hAnsi="Arial" w:eastAsia="Arial" w:cs="Arial" w:asciiTheme="majorAscii" w:hAnsiTheme="majorAscii" w:eastAsiaTheme="majorAscii" w:cstheme="majorAscii"/>
          <w:sz w:val="22"/>
          <w:szCs w:val="22"/>
        </w:rPr>
        <w:t>(Accessed :10 October</w:t>
      </w:r>
      <w:r w:rsidRPr="5EF5AD23" w:rsidR="003F79C5">
        <w:rPr>
          <w:rFonts w:ascii="Arial" w:hAnsi="Arial" w:eastAsia="Arial" w:cs="Arial" w:asciiTheme="majorAscii" w:hAnsiTheme="majorAscii" w:eastAsiaTheme="majorAscii" w:cstheme="majorAscii"/>
          <w:sz w:val="22"/>
          <w:szCs w:val="22"/>
        </w:rPr>
        <w:t xml:space="preserve"> 2023)</w:t>
      </w:r>
    </w:p>
    <w:p w:rsidR="00592305" w:rsidP="5EF5AD23" w:rsidRDefault="00592305" w14:paraId="77062A4E" w14:textId="52B051B1">
      <w:pPr>
        <w:spacing w:line="360" w:lineRule="auto"/>
        <w:rPr>
          <w:rFonts w:ascii="Arial" w:hAnsi="Arial" w:eastAsia="Arial" w:cs="Arial" w:asciiTheme="majorAscii" w:hAnsiTheme="majorAscii" w:eastAsiaTheme="majorAscii" w:cstheme="majorAscii"/>
          <w:sz w:val="22"/>
          <w:szCs w:val="22"/>
          <w:lang w:val="fr-FR"/>
        </w:rPr>
      </w:pPr>
      <w:r w:rsidRPr="5EF5AD23" w:rsidR="003F79C5">
        <w:rPr>
          <w:rFonts w:ascii="Arial" w:hAnsi="Arial" w:eastAsia="Arial" w:cs="Arial" w:asciiTheme="majorAscii" w:hAnsiTheme="majorAscii" w:eastAsiaTheme="majorAscii" w:cstheme="majorAscii"/>
          <w:sz w:val="22"/>
          <w:szCs w:val="22"/>
        </w:rPr>
        <w:t>5.</w:t>
      </w:r>
      <w:r w:rsidRPr="5EF5AD23" w:rsidR="00C1049E">
        <w:rPr>
          <w:rFonts w:ascii="Arial" w:hAnsi="Arial" w:eastAsia="Arial" w:cs="Arial" w:asciiTheme="majorAscii" w:hAnsiTheme="majorAscii" w:eastAsiaTheme="majorAscii" w:cstheme="majorAscii"/>
          <w:sz w:val="22"/>
          <w:szCs w:val="22"/>
        </w:rPr>
        <w:t>National Library o</w:t>
      </w:r>
      <w:r w:rsidRPr="5EF5AD23" w:rsidR="00C1049E">
        <w:rPr>
          <w:rFonts w:ascii="Arial" w:hAnsi="Arial" w:eastAsia="Arial" w:cs="Arial" w:asciiTheme="majorAscii" w:hAnsiTheme="majorAscii" w:eastAsiaTheme="majorAscii" w:cstheme="majorAscii"/>
          <w:sz w:val="22"/>
          <w:szCs w:val="22"/>
        </w:rPr>
        <w:t xml:space="preserve">f </w:t>
      </w:r>
      <w:r w:rsidRPr="5EF5AD23" w:rsidR="00C1049E">
        <w:rPr>
          <w:rFonts w:ascii="Arial" w:hAnsi="Arial" w:eastAsia="Arial" w:cs="Arial" w:asciiTheme="majorAscii" w:hAnsiTheme="majorAscii" w:eastAsiaTheme="majorAscii" w:cstheme="majorAscii"/>
          <w:sz w:val="22"/>
          <w:szCs w:val="22"/>
        </w:rPr>
        <w:t>Medicine(</w:t>
      </w:r>
      <w:r w:rsidRPr="5EF5AD23" w:rsidR="00C1049E">
        <w:rPr>
          <w:rFonts w:ascii="Arial" w:hAnsi="Arial" w:eastAsia="Arial" w:cs="Arial" w:asciiTheme="majorAscii" w:hAnsiTheme="majorAscii" w:eastAsiaTheme="majorAscii" w:cstheme="majorAscii"/>
          <w:sz w:val="22"/>
          <w:szCs w:val="22"/>
        </w:rPr>
        <w:t>2023)</w:t>
      </w:r>
      <w:r w:rsidRPr="5EF5AD23" w:rsidR="00A16F60">
        <w:rPr>
          <w:rFonts w:ascii="Arial" w:hAnsi="Arial" w:eastAsia="Arial" w:cs="Arial" w:asciiTheme="majorAscii" w:hAnsiTheme="majorAscii" w:eastAsiaTheme="majorAscii" w:cstheme="majorAscii"/>
          <w:i w:val="1"/>
          <w:iCs w:val="1"/>
          <w:sz w:val="22"/>
          <w:szCs w:val="22"/>
        </w:rPr>
        <w:t>Physiology</w:t>
      </w:r>
      <w:r w:rsidRPr="5EF5AD23" w:rsidR="00A16F60">
        <w:rPr>
          <w:rFonts w:ascii="Arial" w:hAnsi="Arial" w:eastAsia="Arial" w:cs="Arial" w:asciiTheme="majorAscii" w:hAnsiTheme="majorAscii" w:eastAsiaTheme="majorAscii" w:cstheme="majorAscii"/>
          <w:i w:val="1"/>
          <w:iCs w:val="1"/>
          <w:sz w:val="22"/>
          <w:szCs w:val="22"/>
        </w:rPr>
        <w:t xml:space="preserve"> Nasal</w:t>
      </w:r>
      <w:r w:rsidRPr="5EF5AD23" w:rsidR="5F310C0E">
        <w:rPr>
          <w:rFonts w:ascii="Arial" w:hAnsi="Arial" w:eastAsia="Arial" w:cs="Arial" w:asciiTheme="majorAscii" w:hAnsiTheme="majorAscii" w:eastAsiaTheme="majorAscii" w:cstheme="majorAscii"/>
          <w:i w:val="1"/>
          <w:iCs w:val="1"/>
          <w:sz w:val="22"/>
          <w:szCs w:val="22"/>
        </w:rPr>
        <w:t xml:space="preserve"> </w:t>
      </w:r>
      <w:r w:rsidRPr="5EF5AD23" w:rsidR="5F310C0E">
        <w:rPr>
          <w:rFonts w:ascii="Arial" w:hAnsi="Arial" w:eastAsia="Arial" w:cs="Arial" w:asciiTheme="majorAscii" w:hAnsiTheme="majorAscii" w:eastAsiaTheme="majorAscii" w:cstheme="majorAscii"/>
          <w:sz w:val="22"/>
          <w:szCs w:val="22"/>
          <w:lang w:val="fr-FR"/>
        </w:rPr>
        <w:t xml:space="preserve">Avalable </w:t>
      </w:r>
      <w:r w:rsidRPr="5EF5AD23" w:rsidR="00353736">
        <w:rPr>
          <w:rFonts w:ascii="Arial" w:hAnsi="Arial" w:eastAsia="Arial" w:cs="Arial" w:asciiTheme="majorAscii" w:hAnsiTheme="majorAscii" w:eastAsiaTheme="majorAscii" w:cstheme="majorAscii"/>
          <w:sz w:val="22"/>
          <w:szCs w:val="22"/>
          <w:lang w:val="fr-FR"/>
        </w:rPr>
        <w:t>at:http</w:t>
      </w:r>
      <w:r w:rsidRPr="5EF5AD23" w:rsidR="003C33E1">
        <w:rPr>
          <w:rFonts w:ascii="Arial" w:hAnsi="Arial" w:eastAsia="Arial" w:cs="Arial" w:asciiTheme="majorAscii" w:hAnsiTheme="majorAscii" w:eastAsiaTheme="majorAscii" w:cstheme="majorAscii"/>
          <w:sz w:val="22"/>
          <w:szCs w:val="22"/>
          <w:lang w:val="fr-FR"/>
        </w:rPr>
        <w:t>://www.n</w:t>
      </w:r>
      <w:r w:rsidRPr="5EF5AD23" w:rsidR="003C33E1">
        <w:rPr>
          <w:rFonts w:ascii="Arial" w:hAnsi="Arial" w:eastAsia="Arial" w:cs="Arial" w:asciiTheme="majorAscii" w:hAnsiTheme="majorAscii" w:eastAsiaTheme="majorAscii" w:cstheme="majorAscii"/>
          <w:sz w:val="22"/>
          <w:szCs w:val="22"/>
          <w:lang w:val="fr-FR"/>
        </w:rPr>
        <w:t>cbi.nlm.nih.gov</w:t>
      </w:r>
      <w:r w:rsidRPr="5EF5AD23" w:rsidR="56D5EBE1">
        <w:rPr>
          <w:rFonts w:ascii="Arial" w:hAnsi="Arial" w:eastAsia="Arial" w:cs="Arial" w:asciiTheme="majorAscii" w:hAnsiTheme="majorAscii" w:eastAsiaTheme="majorAscii" w:cstheme="majorAscii"/>
          <w:sz w:val="22"/>
          <w:szCs w:val="22"/>
          <w:lang w:val="fr-FR"/>
        </w:rPr>
        <w:t xml:space="preserve"> </w:t>
      </w:r>
      <w:r w:rsidRPr="5EF5AD23" w:rsidR="00592305">
        <w:rPr>
          <w:rFonts w:ascii="Arial" w:hAnsi="Arial" w:eastAsia="Arial" w:cs="Arial" w:asciiTheme="majorAscii" w:hAnsiTheme="majorAscii" w:eastAsiaTheme="majorAscii" w:cstheme="majorAscii"/>
          <w:sz w:val="22"/>
          <w:szCs w:val="22"/>
          <w:lang w:val="fr-FR"/>
        </w:rPr>
        <w:t>(</w:t>
      </w:r>
      <w:r w:rsidRPr="5EF5AD23" w:rsidR="001976D0">
        <w:rPr>
          <w:rFonts w:ascii="Arial" w:hAnsi="Arial" w:eastAsia="Arial" w:cs="Arial" w:asciiTheme="majorAscii" w:hAnsiTheme="majorAscii" w:eastAsiaTheme="majorAscii" w:cstheme="majorAscii"/>
          <w:sz w:val="22"/>
          <w:szCs w:val="22"/>
          <w:lang w:val="fr-FR"/>
        </w:rPr>
        <w:t>Accessed</w:t>
      </w:r>
      <w:r w:rsidRPr="5EF5AD23" w:rsidR="001976D0">
        <w:rPr>
          <w:rFonts w:ascii="Arial" w:hAnsi="Arial" w:eastAsia="Arial" w:cs="Arial" w:asciiTheme="majorAscii" w:hAnsiTheme="majorAscii" w:eastAsiaTheme="majorAscii" w:cstheme="majorAscii"/>
          <w:sz w:val="22"/>
          <w:szCs w:val="22"/>
          <w:lang w:val="fr-FR"/>
        </w:rPr>
        <w:t xml:space="preserve"> :10 </w:t>
      </w:r>
      <w:r w:rsidRPr="5EF5AD23" w:rsidR="001976D0">
        <w:rPr>
          <w:rFonts w:ascii="Arial" w:hAnsi="Arial" w:eastAsia="Arial" w:cs="Arial" w:asciiTheme="majorAscii" w:hAnsiTheme="majorAscii" w:eastAsiaTheme="majorAscii" w:cstheme="majorAscii"/>
          <w:sz w:val="22"/>
          <w:szCs w:val="22"/>
          <w:lang w:val="fr-FR"/>
        </w:rPr>
        <w:t>October</w:t>
      </w:r>
      <w:r w:rsidRPr="5EF5AD23" w:rsidR="001976D0">
        <w:rPr>
          <w:rFonts w:ascii="Arial" w:hAnsi="Arial" w:eastAsia="Arial" w:cs="Arial" w:asciiTheme="majorAscii" w:hAnsiTheme="majorAscii" w:eastAsiaTheme="majorAscii" w:cstheme="majorAscii"/>
          <w:sz w:val="22"/>
          <w:szCs w:val="22"/>
          <w:lang w:val="fr-FR"/>
        </w:rPr>
        <w:t xml:space="preserve"> 2023)</w:t>
      </w:r>
    </w:p>
    <w:p w:rsidRPr="003C7AB0" w:rsidR="00D519A9" w:rsidP="5EF5AD23" w:rsidRDefault="00326E3C" w14:paraId="61A47A1F" w14:textId="517558D8">
      <w:pPr>
        <w:spacing w:line="360" w:lineRule="auto"/>
        <w:rPr>
          <w:rFonts w:ascii="Arial" w:hAnsi="Arial" w:eastAsia="Arial" w:cs="Arial" w:asciiTheme="majorAscii" w:hAnsiTheme="majorAscii" w:eastAsiaTheme="majorAscii" w:cstheme="majorAscii"/>
          <w:sz w:val="22"/>
          <w:szCs w:val="22"/>
          <w:lang w:val="fr-FR"/>
        </w:rPr>
      </w:pPr>
      <w:r w:rsidRPr="5EF5AD23" w:rsidR="00ED059A">
        <w:rPr>
          <w:rFonts w:ascii="Arial" w:hAnsi="Arial" w:eastAsia="Arial" w:cs="Arial" w:asciiTheme="majorAscii" w:hAnsiTheme="majorAscii" w:eastAsiaTheme="majorAscii" w:cstheme="majorAscii"/>
          <w:sz w:val="22"/>
          <w:szCs w:val="22"/>
        </w:rPr>
        <w:t>6.</w:t>
      </w:r>
      <w:r w:rsidRPr="5EF5AD23" w:rsidR="008024AB">
        <w:rPr>
          <w:rFonts w:ascii="Arial" w:hAnsi="Arial" w:eastAsia="Arial" w:cs="Arial" w:asciiTheme="majorAscii" w:hAnsiTheme="majorAscii" w:eastAsiaTheme="majorAscii" w:cstheme="majorAscii"/>
          <w:sz w:val="22"/>
          <w:szCs w:val="22"/>
        </w:rPr>
        <w:t>Temple Health</w:t>
      </w:r>
      <w:r w:rsidRPr="5EF5AD23" w:rsidR="00D1510A">
        <w:rPr>
          <w:rFonts w:ascii="Arial" w:hAnsi="Arial" w:eastAsia="Arial" w:cs="Arial" w:asciiTheme="majorAscii" w:hAnsiTheme="majorAscii" w:eastAsiaTheme="majorAscii" w:cstheme="majorAscii"/>
          <w:sz w:val="22"/>
          <w:szCs w:val="22"/>
        </w:rPr>
        <w:t xml:space="preserve"> Lung </w:t>
      </w:r>
      <w:r w:rsidRPr="5EF5AD23" w:rsidR="00D1510A">
        <w:rPr>
          <w:rFonts w:ascii="Arial" w:hAnsi="Arial" w:eastAsia="Arial" w:cs="Arial" w:asciiTheme="majorAscii" w:hAnsiTheme="majorAscii" w:eastAsiaTheme="majorAscii" w:cstheme="majorAscii"/>
          <w:sz w:val="22"/>
          <w:szCs w:val="22"/>
        </w:rPr>
        <w:t>Center</w:t>
      </w:r>
      <w:r w:rsidRPr="5EF5AD23" w:rsidR="00A005EB">
        <w:rPr>
          <w:rFonts w:ascii="Arial" w:hAnsi="Arial" w:eastAsia="Arial" w:cs="Arial" w:asciiTheme="majorAscii" w:hAnsiTheme="majorAscii" w:eastAsiaTheme="majorAscii" w:cstheme="majorAscii"/>
          <w:sz w:val="22"/>
          <w:szCs w:val="22"/>
        </w:rPr>
        <w:t>(</w:t>
      </w:r>
      <w:r w:rsidRPr="5EF5AD23" w:rsidR="00A005EB">
        <w:rPr>
          <w:rFonts w:ascii="Arial" w:hAnsi="Arial" w:eastAsia="Arial" w:cs="Arial" w:asciiTheme="majorAscii" w:hAnsiTheme="majorAscii" w:eastAsiaTheme="majorAscii" w:cstheme="majorAscii"/>
          <w:sz w:val="22"/>
          <w:szCs w:val="22"/>
        </w:rPr>
        <w:t>2023)</w:t>
      </w:r>
      <w:r w:rsidRPr="5EF5AD23" w:rsidR="00A005EB">
        <w:rPr>
          <w:rFonts w:ascii="Arial" w:hAnsi="Arial" w:eastAsia="Arial" w:cs="Arial" w:asciiTheme="majorAscii" w:hAnsiTheme="majorAscii" w:eastAsiaTheme="majorAscii" w:cstheme="majorAscii"/>
          <w:i w:val="1"/>
          <w:iCs w:val="1"/>
          <w:sz w:val="22"/>
          <w:szCs w:val="22"/>
        </w:rPr>
        <w:t>How</w:t>
      </w:r>
      <w:r w:rsidRPr="5EF5AD23" w:rsidR="00A005EB">
        <w:rPr>
          <w:rFonts w:ascii="Arial" w:hAnsi="Arial" w:eastAsia="Arial" w:cs="Arial" w:asciiTheme="majorAscii" w:hAnsiTheme="majorAscii" w:eastAsiaTheme="majorAscii" w:cstheme="majorAscii"/>
          <w:i w:val="1"/>
          <w:iCs w:val="1"/>
          <w:sz w:val="22"/>
          <w:szCs w:val="22"/>
        </w:rPr>
        <w:t xml:space="preserve"> </w:t>
      </w:r>
      <w:r w:rsidRPr="5EF5AD23" w:rsidR="00984669">
        <w:rPr>
          <w:rFonts w:ascii="Arial" w:hAnsi="Arial" w:eastAsia="Arial" w:cs="Arial" w:asciiTheme="majorAscii" w:hAnsiTheme="majorAscii" w:eastAsiaTheme="majorAscii" w:cstheme="majorAscii"/>
          <w:i w:val="1"/>
          <w:iCs w:val="1"/>
          <w:sz w:val="22"/>
          <w:szCs w:val="22"/>
        </w:rPr>
        <w:t>t</w:t>
      </w:r>
      <w:r w:rsidRPr="5EF5AD23" w:rsidR="00A005EB">
        <w:rPr>
          <w:rFonts w:ascii="Arial" w:hAnsi="Arial" w:eastAsia="Arial" w:cs="Arial" w:asciiTheme="majorAscii" w:hAnsiTheme="majorAscii" w:eastAsiaTheme="majorAscii" w:cstheme="majorAscii"/>
          <w:i w:val="1"/>
          <w:iCs w:val="1"/>
          <w:sz w:val="22"/>
          <w:szCs w:val="22"/>
        </w:rPr>
        <w:t>he L</w:t>
      </w:r>
      <w:r w:rsidRPr="5EF5AD23" w:rsidR="00984669">
        <w:rPr>
          <w:rFonts w:ascii="Arial" w:hAnsi="Arial" w:eastAsia="Arial" w:cs="Arial" w:asciiTheme="majorAscii" w:hAnsiTheme="majorAscii" w:eastAsiaTheme="majorAscii" w:cstheme="majorAscii"/>
          <w:i w:val="1"/>
          <w:iCs w:val="1"/>
          <w:sz w:val="22"/>
          <w:szCs w:val="22"/>
        </w:rPr>
        <w:t>ungs Wor</w:t>
      </w:r>
      <w:r w:rsidRPr="5EF5AD23" w:rsidR="35016F40">
        <w:rPr>
          <w:rFonts w:ascii="Arial" w:hAnsi="Arial" w:eastAsia="Arial" w:cs="Arial" w:asciiTheme="majorAscii" w:hAnsiTheme="majorAscii" w:eastAsiaTheme="majorAscii" w:cstheme="majorAscii"/>
          <w:i w:val="1"/>
          <w:iCs w:val="1"/>
          <w:sz w:val="22"/>
          <w:szCs w:val="22"/>
        </w:rPr>
        <w:t xml:space="preserve">k </w:t>
      </w:r>
      <w:r w:rsidRPr="5EF5AD23" w:rsidR="35016F40">
        <w:rPr>
          <w:rFonts w:ascii="Arial" w:hAnsi="Arial" w:eastAsia="Arial" w:cs="Arial" w:asciiTheme="majorAscii" w:hAnsiTheme="majorAscii" w:eastAsiaTheme="majorAscii" w:cstheme="majorAscii"/>
          <w:sz w:val="22"/>
          <w:szCs w:val="22"/>
          <w:lang w:val="fr-FR"/>
        </w:rPr>
        <w:t xml:space="preserve">Avalable </w:t>
      </w:r>
      <w:r w:rsidRPr="5EF5AD23" w:rsidR="00984669">
        <w:rPr>
          <w:rFonts w:ascii="Arial" w:hAnsi="Arial" w:eastAsia="Arial" w:cs="Arial" w:asciiTheme="majorAscii" w:hAnsiTheme="majorAscii" w:eastAsiaTheme="majorAscii" w:cstheme="majorAscii"/>
          <w:sz w:val="22"/>
          <w:szCs w:val="22"/>
          <w:lang w:val="fr-FR"/>
        </w:rPr>
        <w:t>at:http</w:t>
      </w:r>
      <w:r w:rsidRPr="5EF5AD23" w:rsidR="00655625">
        <w:rPr>
          <w:rFonts w:ascii="Arial" w:hAnsi="Arial" w:eastAsia="Arial" w:cs="Arial" w:asciiTheme="majorAscii" w:hAnsiTheme="majorAscii" w:eastAsiaTheme="majorAscii" w:cstheme="majorAscii"/>
          <w:sz w:val="22"/>
          <w:szCs w:val="22"/>
          <w:lang w:val="fr-FR"/>
        </w:rPr>
        <w:t>://www.t</w:t>
      </w:r>
      <w:r w:rsidRPr="5EF5AD23" w:rsidR="00655625">
        <w:rPr>
          <w:rFonts w:ascii="Arial" w:hAnsi="Arial" w:eastAsia="Arial" w:cs="Arial" w:asciiTheme="majorAscii" w:hAnsiTheme="majorAscii" w:eastAsiaTheme="majorAscii" w:cstheme="majorAscii"/>
          <w:sz w:val="22"/>
          <w:szCs w:val="22"/>
          <w:lang w:val="fr-FR"/>
        </w:rPr>
        <w:t>emplehealth.org</w:t>
      </w:r>
      <w:r w:rsidRPr="5EF5AD23" w:rsidR="0022311E">
        <w:rPr>
          <w:rFonts w:ascii="Arial" w:hAnsi="Arial" w:eastAsia="Arial" w:cs="Arial" w:asciiTheme="majorAscii" w:hAnsiTheme="majorAscii" w:eastAsiaTheme="majorAscii" w:cstheme="majorAscii"/>
          <w:sz w:val="22"/>
          <w:szCs w:val="22"/>
          <w:lang w:val="fr-FR"/>
        </w:rPr>
        <w:t>/services/lung/patient-care</w:t>
      </w:r>
      <w:r w:rsidRPr="5EF5AD23" w:rsidR="003F43DD">
        <w:rPr>
          <w:rFonts w:ascii="Arial" w:hAnsi="Arial" w:eastAsia="Arial" w:cs="Arial" w:asciiTheme="majorAscii" w:hAnsiTheme="majorAscii" w:eastAsiaTheme="majorAscii" w:cstheme="majorAscii"/>
          <w:sz w:val="22"/>
          <w:szCs w:val="22"/>
          <w:lang w:val="fr-FR"/>
        </w:rPr>
        <w:t>/patient-resources</w:t>
      </w:r>
      <w:r w:rsidRPr="5EF5AD23" w:rsidR="74E65A4E">
        <w:rPr>
          <w:rFonts w:ascii="Arial" w:hAnsi="Arial" w:eastAsia="Arial" w:cs="Arial" w:asciiTheme="majorAscii" w:hAnsiTheme="majorAscii" w:eastAsiaTheme="majorAscii" w:cstheme="majorAscii"/>
          <w:sz w:val="22"/>
          <w:szCs w:val="22"/>
          <w:lang w:val="fr-FR"/>
        </w:rPr>
        <w:t xml:space="preserve"> </w:t>
      </w:r>
      <w:r w:rsidRPr="5EF5AD23" w:rsidR="00326E3C">
        <w:rPr>
          <w:rFonts w:ascii="Arial" w:hAnsi="Arial" w:eastAsia="Arial" w:cs="Arial" w:asciiTheme="majorAscii" w:hAnsiTheme="majorAscii" w:eastAsiaTheme="majorAscii" w:cstheme="majorAscii"/>
          <w:sz w:val="22"/>
          <w:szCs w:val="22"/>
          <w:lang w:val="fr-FR"/>
        </w:rPr>
        <w:t>(</w:t>
      </w:r>
      <w:r w:rsidRPr="5EF5AD23" w:rsidR="00326E3C">
        <w:rPr>
          <w:rFonts w:ascii="Arial" w:hAnsi="Arial" w:eastAsia="Arial" w:cs="Arial" w:asciiTheme="majorAscii" w:hAnsiTheme="majorAscii" w:eastAsiaTheme="majorAscii" w:cstheme="majorAscii"/>
          <w:sz w:val="22"/>
          <w:szCs w:val="22"/>
          <w:lang w:val="fr-FR"/>
        </w:rPr>
        <w:t>Accessed</w:t>
      </w:r>
      <w:r w:rsidRPr="5EF5AD23" w:rsidR="00326E3C">
        <w:rPr>
          <w:rFonts w:ascii="Arial" w:hAnsi="Arial" w:eastAsia="Arial" w:cs="Arial" w:asciiTheme="majorAscii" w:hAnsiTheme="majorAscii" w:eastAsiaTheme="majorAscii" w:cstheme="majorAscii"/>
          <w:sz w:val="22"/>
          <w:szCs w:val="22"/>
          <w:lang w:val="fr-FR"/>
        </w:rPr>
        <w:t xml:space="preserve"> :10 </w:t>
      </w:r>
      <w:r w:rsidRPr="5EF5AD23" w:rsidR="00326E3C">
        <w:rPr>
          <w:rFonts w:ascii="Arial" w:hAnsi="Arial" w:eastAsia="Arial" w:cs="Arial" w:asciiTheme="majorAscii" w:hAnsiTheme="majorAscii" w:eastAsiaTheme="majorAscii" w:cstheme="majorAscii"/>
          <w:sz w:val="22"/>
          <w:szCs w:val="22"/>
          <w:lang w:val="fr-FR"/>
        </w:rPr>
        <w:t>October</w:t>
      </w:r>
      <w:r w:rsidRPr="5EF5AD23" w:rsidR="00326E3C">
        <w:rPr>
          <w:rFonts w:ascii="Arial" w:hAnsi="Arial" w:eastAsia="Arial" w:cs="Arial" w:asciiTheme="majorAscii" w:hAnsiTheme="majorAscii" w:eastAsiaTheme="majorAscii" w:cstheme="majorAscii"/>
          <w:sz w:val="22"/>
          <w:szCs w:val="22"/>
          <w:lang w:val="fr-FR"/>
        </w:rPr>
        <w:t xml:space="preserve"> 2023)</w:t>
      </w:r>
    </w:p>
    <w:p w:rsidR="00F912BC" w:rsidP="5EF5AD23" w:rsidRDefault="00CF03B5" w14:paraId="0A375154" w14:textId="4F5DB743">
      <w:pPr>
        <w:spacing w:line="360" w:lineRule="auto"/>
        <w:rPr>
          <w:rFonts w:ascii="Arial" w:hAnsi="Arial" w:eastAsia="Arial" w:cs="Arial" w:asciiTheme="majorAscii" w:hAnsiTheme="majorAscii" w:eastAsiaTheme="majorAscii" w:cstheme="majorAscii"/>
          <w:sz w:val="22"/>
          <w:szCs w:val="22"/>
        </w:rPr>
      </w:pPr>
      <w:r w:rsidRPr="5EF5AD23" w:rsidR="00D519A9">
        <w:rPr>
          <w:rFonts w:ascii="Arial" w:hAnsi="Arial" w:eastAsia="Arial" w:cs="Arial" w:asciiTheme="majorAscii" w:hAnsiTheme="majorAscii" w:eastAsiaTheme="majorAscii" w:cstheme="majorAscii"/>
          <w:sz w:val="22"/>
          <w:szCs w:val="22"/>
        </w:rPr>
        <w:t>8</w:t>
      </w:r>
      <w:r w:rsidRPr="5EF5AD23" w:rsidR="00106C3E">
        <w:rPr>
          <w:rFonts w:ascii="Arial" w:hAnsi="Arial" w:eastAsia="Arial" w:cs="Arial" w:asciiTheme="majorAscii" w:hAnsiTheme="majorAscii" w:eastAsiaTheme="majorAscii" w:cstheme="majorAscii"/>
          <w:sz w:val="22"/>
          <w:szCs w:val="22"/>
        </w:rPr>
        <w:t>.</w:t>
      </w:r>
      <w:r w:rsidRPr="5EF5AD23" w:rsidR="00BA4EEB">
        <w:rPr>
          <w:rFonts w:ascii="Arial" w:hAnsi="Arial" w:eastAsia="Arial" w:cs="Arial" w:asciiTheme="majorAscii" w:hAnsiTheme="majorAscii" w:eastAsiaTheme="majorAscii" w:cstheme="majorAscii"/>
          <w:sz w:val="22"/>
          <w:szCs w:val="22"/>
        </w:rPr>
        <w:t>Sasaki</w:t>
      </w:r>
      <w:r w:rsidRPr="5EF5AD23" w:rsidR="00F8511E">
        <w:rPr>
          <w:rFonts w:ascii="Arial" w:hAnsi="Arial" w:eastAsia="Arial" w:cs="Arial" w:asciiTheme="majorAscii" w:hAnsiTheme="majorAscii" w:eastAsiaTheme="majorAscii" w:cstheme="majorAscii"/>
          <w:sz w:val="22"/>
          <w:szCs w:val="22"/>
        </w:rPr>
        <w:t>,C.T.and</w:t>
      </w:r>
      <w:r w:rsidRPr="5EF5AD23" w:rsidR="00F8511E">
        <w:rPr>
          <w:rFonts w:ascii="Arial" w:hAnsi="Arial" w:eastAsia="Arial" w:cs="Arial" w:asciiTheme="majorAscii" w:hAnsiTheme="majorAscii" w:eastAsiaTheme="majorAscii" w:cstheme="majorAscii"/>
          <w:sz w:val="22"/>
          <w:szCs w:val="22"/>
        </w:rPr>
        <w:t xml:space="preserve"> </w:t>
      </w:r>
      <w:r w:rsidRPr="5EF5AD23" w:rsidR="00F8511E">
        <w:rPr>
          <w:rFonts w:ascii="Arial" w:hAnsi="Arial" w:eastAsia="Arial" w:cs="Arial" w:asciiTheme="majorAscii" w:hAnsiTheme="majorAscii" w:eastAsiaTheme="majorAscii" w:cstheme="majorAscii"/>
          <w:sz w:val="22"/>
          <w:szCs w:val="22"/>
        </w:rPr>
        <w:t>W</w:t>
      </w:r>
      <w:r w:rsidRPr="5EF5AD23" w:rsidR="00F8511E">
        <w:rPr>
          <w:rFonts w:ascii="Arial" w:hAnsi="Arial" w:eastAsia="Arial" w:cs="Arial" w:asciiTheme="majorAscii" w:hAnsiTheme="majorAscii" w:eastAsiaTheme="majorAscii" w:cstheme="majorAscii"/>
          <w:sz w:val="22"/>
          <w:szCs w:val="22"/>
        </w:rPr>
        <w:t>eaver</w:t>
      </w:r>
      <w:r w:rsidRPr="5EF5AD23" w:rsidR="00262150">
        <w:rPr>
          <w:rFonts w:ascii="Arial" w:hAnsi="Arial" w:eastAsia="Arial" w:cs="Arial" w:asciiTheme="majorAscii" w:hAnsiTheme="majorAscii" w:eastAsiaTheme="majorAscii" w:cstheme="majorAscii"/>
          <w:sz w:val="22"/>
          <w:szCs w:val="22"/>
        </w:rPr>
        <w:t>,E.O</w:t>
      </w:r>
      <w:r w:rsidRPr="5EF5AD23" w:rsidR="00262150">
        <w:rPr>
          <w:rFonts w:ascii="Arial" w:hAnsi="Arial" w:eastAsia="Arial" w:cs="Arial" w:asciiTheme="majorAscii" w:hAnsiTheme="majorAscii" w:eastAsiaTheme="majorAscii" w:cstheme="majorAscii"/>
          <w:sz w:val="22"/>
          <w:szCs w:val="22"/>
        </w:rPr>
        <w:t>.(</w:t>
      </w:r>
      <w:r w:rsidRPr="5EF5AD23" w:rsidR="00262150">
        <w:rPr>
          <w:rFonts w:ascii="Arial" w:hAnsi="Arial" w:eastAsia="Arial" w:cs="Arial" w:asciiTheme="majorAscii" w:hAnsiTheme="majorAscii" w:eastAsiaTheme="majorAscii" w:cstheme="majorAscii"/>
          <w:sz w:val="22"/>
          <w:szCs w:val="22"/>
        </w:rPr>
        <w:t>1997)</w:t>
      </w:r>
      <w:r w:rsidRPr="5EF5AD23" w:rsidR="00C73CE3">
        <w:rPr>
          <w:rFonts w:ascii="Arial" w:hAnsi="Arial" w:eastAsia="Arial" w:cs="Arial" w:asciiTheme="majorAscii" w:hAnsiTheme="majorAscii" w:eastAsiaTheme="majorAscii" w:cstheme="majorAscii"/>
          <w:i w:val="1"/>
          <w:iCs w:val="1"/>
          <w:sz w:val="22"/>
          <w:szCs w:val="22"/>
        </w:rPr>
        <w:t>The</w:t>
      </w:r>
      <w:r w:rsidRPr="5EF5AD23" w:rsidR="00C73CE3">
        <w:rPr>
          <w:rFonts w:ascii="Arial" w:hAnsi="Arial" w:eastAsia="Arial" w:cs="Arial" w:asciiTheme="majorAscii" w:hAnsiTheme="majorAscii" w:eastAsiaTheme="majorAscii" w:cstheme="majorAscii"/>
          <w:i w:val="1"/>
          <w:iCs w:val="1"/>
          <w:sz w:val="22"/>
          <w:szCs w:val="22"/>
        </w:rPr>
        <w:t xml:space="preserve"> American Journal of Medicine</w:t>
      </w:r>
      <w:r w:rsidRPr="5EF5AD23" w:rsidR="0143609A">
        <w:rPr>
          <w:rFonts w:ascii="Arial" w:hAnsi="Arial" w:eastAsia="Arial" w:cs="Arial" w:asciiTheme="majorAscii" w:hAnsiTheme="majorAscii" w:eastAsiaTheme="majorAscii" w:cstheme="majorAscii"/>
          <w:i w:val="1"/>
          <w:iCs w:val="1"/>
          <w:sz w:val="22"/>
          <w:szCs w:val="22"/>
        </w:rPr>
        <w:t xml:space="preserve"> </w:t>
      </w:r>
      <w:r w:rsidRPr="5EF5AD23" w:rsidR="00CF03B5">
        <w:rPr>
          <w:rFonts w:ascii="Arial" w:hAnsi="Arial" w:eastAsia="Arial" w:cs="Arial" w:asciiTheme="majorAscii" w:hAnsiTheme="majorAscii" w:eastAsiaTheme="majorAscii" w:cstheme="majorAscii"/>
          <w:i w:val="1"/>
          <w:iCs w:val="1"/>
          <w:sz w:val="22"/>
          <w:szCs w:val="22"/>
        </w:rPr>
        <w:t>,</w:t>
      </w:r>
      <w:r w:rsidRPr="5EF5AD23" w:rsidR="00046632">
        <w:rPr>
          <w:rFonts w:ascii="Arial" w:hAnsi="Arial" w:eastAsia="Arial" w:cs="Arial" w:asciiTheme="majorAscii" w:hAnsiTheme="majorAscii" w:eastAsiaTheme="majorAscii" w:cstheme="majorAscii"/>
          <w:sz w:val="22"/>
          <w:szCs w:val="22"/>
        </w:rPr>
        <w:t>103(5</w:t>
      </w:r>
      <w:r w:rsidRPr="5EF5AD23" w:rsidR="00046632">
        <w:rPr>
          <w:rFonts w:ascii="Arial" w:hAnsi="Arial" w:eastAsia="Arial" w:cs="Arial" w:asciiTheme="majorAscii" w:hAnsiTheme="majorAscii" w:eastAsiaTheme="majorAscii" w:cstheme="majorAscii"/>
          <w:sz w:val="22"/>
          <w:szCs w:val="22"/>
        </w:rPr>
        <w:t>),pp</w:t>
      </w:r>
      <w:r w:rsidRPr="5EF5AD23" w:rsidR="002B4975">
        <w:rPr>
          <w:rFonts w:ascii="Arial" w:hAnsi="Arial" w:eastAsia="Arial" w:cs="Arial" w:asciiTheme="majorAscii" w:hAnsiTheme="majorAscii" w:eastAsiaTheme="majorAscii" w:cstheme="majorAscii"/>
          <w:sz w:val="22"/>
          <w:szCs w:val="22"/>
        </w:rPr>
        <w:t>.</w:t>
      </w:r>
      <w:r w:rsidRPr="5EF5AD23" w:rsidR="002B4975">
        <w:rPr>
          <w:rFonts w:ascii="Arial" w:hAnsi="Arial" w:eastAsia="Arial" w:cs="Arial" w:asciiTheme="majorAscii" w:hAnsiTheme="majorAscii" w:eastAsiaTheme="majorAscii" w:cstheme="majorAscii"/>
          <w:sz w:val="22"/>
          <w:szCs w:val="22"/>
        </w:rPr>
        <w:t>95-185</w:t>
      </w:r>
    </w:p>
    <w:p w:rsidR="000A3CD1" w:rsidP="5EF5AD23" w:rsidRDefault="000A3CD1" w14:paraId="02D3CAE6" w14:textId="33176861">
      <w:pPr>
        <w:spacing w:line="360" w:lineRule="auto"/>
        <w:rPr>
          <w:rFonts w:ascii="Arial" w:hAnsi="Arial" w:eastAsia="Arial" w:cs="Arial" w:asciiTheme="majorAscii" w:hAnsiTheme="majorAscii" w:eastAsiaTheme="majorAscii" w:cstheme="majorAscii"/>
          <w:sz w:val="22"/>
          <w:szCs w:val="22"/>
          <w:lang w:val="fr-FR"/>
        </w:rPr>
      </w:pPr>
      <w:r w:rsidRPr="5EF5AD23" w:rsidR="003C7AB0">
        <w:rPr>
          <w:rFonts w:ascii="Arial" w:hAnsi="Arial" w:eastAsia="Arial" w:cs="Arial" w:asciiTheme="majorAscii" w:hAnsiTheme="majorAscii" w:eastAsiaTheme="majorAscii" w:cstheme="majorAscii"/>
          <w:sz w:val="22"/>
          <w:szCs w:val="22"/>
        </w:rPr>
        <w:t>9.</w:t>
      </w:r>
      <w:r w:rsidRPr="5EF5AD23" w:rsidR="00AD7323">
        <w:rPr>
          <w:rFonts w:ascii="Arial" w:hAnsi="Arial" w:eastAsia="Arial" w:cs="Arial" w:asciiTheme="majorAscii" w:hAnsiTheme="majorAscii" w:eastAsiaTheme="majorAscii" w:cstheme="majorAscii"/>
          <w:sz w:val="22"/>
          <w:szCs w:val="22"/>
        </w:rPr>
        <w:t>Univerity of Rochester Medical</w:t>
      </w:r>
      <w:r w:rsidRPr="5EF5AD23" w:rsidR="003A7EC7">
        <w:rPr>
          <w:rFonts w:ascii="Arial" w:hAnsi="Arial" w:eastAsia="Arial" w:cs="Arial" w:asciiTheme="majorAscii" w:hAnsiTheme="majorAscii" w:eastAsiaTheme="majorAscii" w:cstheme="majorAscii"/>
          <w:sz w:val="22"/>
          <w:szCs w:val="22"/>
        </w:rPr>
        <w:t xml:space="preserve"> </w:t>
      </w:r>
      <w:r w:rsidRPr="5EF5AD23" w:rsidR="003A7EC7">
        <w:rPr>
          <w:rFonts w:ascii="Arial" w:hAnsi="Arial" w:eastAsia="Arial" w:cs="Arial" w:asciiTheme="majorAscii" w:hAnsiTheme="majorAscii" w:eastAsiaTheme="majorAscii" w:cstheme="majorAscii"/>
          <w:sz w:val="22"/>
          <w:szCs w:val="22"/>
        </w:rPr>
        <w:t>Center</w:t>
      </w:r>
      <w:r w:rsidRPr="5EF5AD23" w:rsidR="00AD7323">
        <w:rPr>
          <w:rFonts w:ascii="Arial" w:hAnsi="Arial" w:eastAsia="Arial" w:cs="Arial" w:asciiTheme="majorAscii" w:hAnsiTheme="majorAscii" w:eastAsiaTheme="majorAscii" w:cstheme="majorAscii"/>
          <w:sz w:val="22"/>
          <w:szCs w:val="22"/>
        </w:rPr>
        <w:t>(</w:t>
      </w:r>
      <w:r w:rsidRPr="5EF5AD23" w:rsidR="003A7EC7">
        <w:rPr>
          <w:rFonts w:ascii="Arial" w:hAnsi="Arial" w:eastAsia="Arial" w:cs="Arial" w:asciiTheme="majorAscii" w:hAnsiTheme="majorAscii" w:eastAsiaTheme="majorAscii" w:cstheme="majorAscii"/>
          <w:sz w:val="22"/>
          <w:szCs w:val="22"/>
        </w:rPr>
        <w:t>2023)</w:t>
      </w:r>
      <w:r w:rsidRPr="5EF5AD23" w:rsidR="00DB0640">
        <w:rPr>
          <w:rFonts w:ascii="Arial" w:hAnsi="Arial" w:eastAsia="Arial" w:cs="Arial" w:asciiTheme="majorAscii" w:hAnsiTheme="majorAscii" w:eastAsiaTheme="majorAscii" w:cstheme="majorAscii"/>
          <w:i w:val="1"/>
          <w:iCs w:val="1"/>
          <w:sz w:val="22"/>
          <w:szCs w:val="22"/>
        </w:rPr>
        <w:t>Nasal</w:t>
      </w:r>
      <w:r w:rsidRPr="5EF5AD23" w:rsidR="00DB0640">
        <w:rPr>
          <w:rFonts w:ascii="Arial" w:hAnsi="Arial" w:eastAsia="Arial" w:cs="Arial" w:asciiTheme="majorAscii" w:hAnsiTheme="majorAscii" w:eastAsiaTheme="majorAscii" w:cstheme="majorAscii"/>
          <w:i w:val="1"/>
          <w:iCs w:val="1"/>
          <w:sz w:val="22"/>
          <w:szCs w:val="22"/>
        </w:rPr>
        <w:t xml:space="preserve"> cavity</w:t>
      </w:r>
      <w:r w:rsidRPr="5EF5AD23" w:rsidR="54CE7E48">
        <w:rPr>
          <w:rFonts w:ascii="Arial" w:hAnsi="Arial" w:eastAsia="Arial" w:cs="Arial" w:asciiTheme="majorAscii" w:hAnsiTheme="majorAscii" w:eastAsiaTheme="majorAscii" w:cstheme="majorAscii"/>
          <w:i w:val="1"/>
          <w:iCs w:val="1"/>
          <w:sz w:val="22"/>
          <w:szCs w:val="22"/>
        </w:rPr>
        <w:t xml:space="preserve"> </w:t>
      </w:r>
      <w:r w:rsidRPr="5EF5AD23" w:rsidR="54CE7E48">
        <w:rPr>
          <w:rFonts w:ascii="Arial" w:hAnsi="Arial" w:eastAsia="Arial" w:cs="Arial" w:asciiTheme="majorAscii" w:hAnsiTheme="majorAscii" w:eastAsiaTheme="majorAscii" w:cstheme="majorAscii"/>
          <w:sz w:val="22"/>
          <w:szCs w:val="22"/>
          <w:lang w:val="fr-FR"/>
        </w:rPr>
        <w:t xml:space="preserve">Avalable </w:t>
      </w:r>
      <w:r w:rsidRPr="5EF5AD23" w:rsidR="00DB0640">
        <w:rPr>
          <w:rFonts w:ascii="Arial" w:hAnsi="Arial" w:eastAsia="Arial" w:cs="Arial" w:asciiTheme="majorAscii" w:hAnsiTheme="majorAscii" w:eastAsiaTheme="majorAscii" w:cstheme="majorAscii"/>
          <w:sz w:val="22"/>
          <w:szCs w:val="22"/>
          <w:lang w:val="fr-FR"/>
        </w:rPr>
        <w:t>at:http</w:t>
      </w:r>
      <w:r w:rsidRPr="5EF5AD23" w:rsidR="00DB0640">
        <w:rPr>
          <w:rFonts w:ascii="Arial" w:hAnsi="Arial" w:eastAsia="Arial" w:cs="Arial" w:asciiTheme="majorAscii" w:hAnsiTheme="majorAscii" w:eastAsiaTheme="majorAscii" w:cstheme="majorAscii"/>
          <w:sz w:val="22"/>
          <w:szCs w:val="22"/>
          <w:lang w:val="fr-FR"/>
        </w:rPr>
        <w:t>:</w:t>
      </w:r>
      <w:r w:rsidRPr="5EF5AD23" w:rsidR="000A3CD1">
        <w:rPr>
          <w:rFonts w:ascii="Arial" w:hAnsi="Arial" w:eastAsia="Arial" w:cs="Arial" w:asciiTheme="majorAscii" w:hAnsiTheme="majorAscii" w:eastAsiaTheme="majorAscii" w:cstheme="majorAscii"/>
          <w:sz w:val="22"/>
          <w:szCs w:val="22"/>
          <w:lang w:val="fr-FR"/>
        </w:rPr>
        <w:t>//www.u</w:t>
      </w:r>
      <w:r w:rsidRPr="5EF5AD23" w:rsidR="000A3CD1">
        <w:rPr>
          <w:rFonts w:ascii="Arial" w:hAnsi="Arial" w:eastAsia="Arial" w:cs="Arial" w:asciiTheme="majorAscii" w:hAnsiTheme="majorAscii" w:eastAsiaTheme="majorAscii" w:cstheme="majorAscii"/>
          <w:sz w:val="22"/>
          <w:szCs w:val="22"/>
          <w:lang w:val="fr-FR"/>
        </w:rPr>
        <w:t>rmc.rochester.edu/encyclopedia</w:t>
      </w:r>
      <w:r w:rsidRPr="5EF5AD23" w:rsidR="47EFD241">
        <w:rPr>
          <w:rFonts w:ascii="Arial" w:hAnsi="Arial" w:eastAsia="Arial" w:cs="Arial" w:asciiTheme="majorAscii" w:hAnsiTheme="majorAscii" w:eastAsiaTheme="majorAscii" w:cstheme="majorAscii"/>
          <w:sz w:val="22"/>
          <w:szCs w:val="22"/>
          <w:lang w:val="fr-FR"/>
        </w:rPr>
        <w:t xml:space="preserve"> </w:t>
      </w:r>
      <w:r w:rsidRPr="5EF5AD23" w:rsidR="000A3CD1">
        <w:rPr>
          <w:rFonts w:ascii="Arial" w:hAnsi="Arial" w:eastAsia="Arial" w:cs="Arial" w:asciiTheme="majorAscii" w:hAnsiTheme="majorAscii" w:eastAsiaTheme="majorAscii" w:cstheme="majorAscii"/>
          <w:sz w:val="22"/>
          <w:szCs w:val="22"/>
          <w:lang w:val="fr-FR"/>
        </w:rPr>
        <w:t>(</w:t>
      </w:r>
      <w:r w:rsidRPr="5EF5AD23" w:rsidR="000A3CD1">
        <w:rPr>
          <w:rFonts w:ascii="Arial" w:hAnsi="Arial" w:eastAsia="Arial" w:cs="Arial" w:asciiTheme="majorAscii" w:hAnsiTheme="majorAscii" w:eastAsiaTheme="majorAscii" w:cstheme="majorAscii"/>
          <w:sz w:val="22"/>
          <w:szCs w:val="22"/>
          <w:lang w:val="fr-FR"/>
        </w:rPr>
        <w:t>Accessed</w:t>
      </w:r>
      <w:r w:rsidRPr="5EF5AD23" w:rsidR="00AF173E">
        <w:rPr>
          <w:rFonts w:ascii="Arial" w:hAnsi="Arial" w:eastAsia="Arial" w:cs="Arial" w:asciiTheme="majorAscii" w:hAnsiTheme="majorAscii" w:eastAsiaTheme="majorAscii" w:cstheme="majorAscii"/>
          <w:sz w:val="22"/>
          <w:szCs w:val="22"/>
          <w:lang w:val="fr-FR"/>
        </w:rPr>
        <w:t xml:space="preserve"> :10 </w:t>
      </w:r>
      <w:r w:rsidRPr="5EF5AD23" w:rsidR="00AF173E">
        <w:rPr>
          <w:rFonts w:ascii="Arial" w:hAnsi="Arial" w:eastAsia="Arial" w:cs="Arial" w:asciiTheme="majorAscii" w:hAnsiTheme="majorAscii" w:eastAsiaTheme="majorAscii" w:cstheme="majorAscii"/>
          <w:sz w:val="22"/>
          <w:szCs w:val="22"/>
          <w:lang w:val="fr-FR"/>
        </w:rPr>
        <w:t>October</w:t>
      </w:r>
      <w:r w:rsidRPr="5EF5AD23" w:rsidR="00AF173E">
        <w:rPr>
          <w:rFonts w:ascii="Arial" w:hAnsi="Arial" w:eastAsia="Arial" w:cs="Arial" w:asciiTheme="majorAscii" w:hAnsiTheme="majorAscii" w:eastAsiaTheme="majorAscii" w:cstheme="majorAscii"/>
          <w:sz w:val="22"/>
          <w:szCs w:val="22"/>
          <w:lang w:val="fr-FR"/>
        </w:rPr>
        <w:t xml:space="preserve"> 2023)</w:t>
      </w:r>
    </w:p>
    <w:p w:rsidRPr="000A3CD1" w:rsidR="002234D0" w:rsidP="036D37EA" w:rsidRDefault="002234D0" w14:paraId="0E404125" w14:textId="5B6CF4A8">
      <w:pPr>
        <w:spacing w:line="360" w:lineRule="auto"/>
        <w:rPr>
          <w:rFonts w:ascii="Arial" w:hAnsi="Arial" w:eastAsia="Arial" w:cs="Arial" w:asciiTheme="majorAscii" w:hAnsiTheme="majorAscii" w:eastAsiaTheme="majorAscii" w:cstheme="majorAscii"/>
          <w:sz w:val="22"/>
          <w:szCs w:val="22"/>
          <w:lang w:val="fr-FR"/>
        </w:rPr>
      </w:pPr>
      <w:r w:rsidRPr="036D37EA" w:rsidR="78A3AC38">
        <w:rPr>
          <w:rFonts w:ascii="Arial" w:hAnsi="Arial" w:eastAsia="Arial" w:cs="Arial" w:asciiTheme="majorAscii" w:hAnsiTheme="majorAscii" w:eastAsiaTheme="majorAscii" w:cstheme="majorAscii"/>
          <w:sz w:val="22"/>
          <w:szCs w:val="22"/>
          <w:lang w:val="fr-FR"/>
        </w:rPr>
        <w:t>10.</w:t>
      </w:r>
      <w:r w:rsidRPr="036D37EA" w:rsidR="145C7295">
        <w:rPr>
          <w:rFonts w:ascii="Arial" w:hAnsi="Arial" w:eastAsia="Arial" w:cs="Arial" w:asciiTheme="majorAscii" w:hAnsiTheme="majorAscii" w:eastAsiaTheme="majorAscii" w:cstheme="majorAscii"/>
          <w:sz w:val="22"/>
          <w:szCs w:val="22"/>
          <w:lang w:val="fr-FR"/>
        </w:rPr>
        <w:t xml:space="preserve">Verywell </w:t>
      </w:r>
      <w:r w:rsidRPr="036D37EA" w:rsidR="145C7295">
        <w:rPr>
          <w:rFonts w:ascii="Arial" w:hAnsi="Arial" w:eastAsia="Arial" w:cs="Arial" w:asciiTheme="majorAscii" w:hAnsiTheme="majorAscii" w:eastAsiaTheme="majorAscii" w:cstheme="majorAscii"/>
          <w:sz w:val="22"/>
          <w:szCs w:val="22"/>
          <w:lang w:val="fr-FR"/>
        </w:rPr>
        <w:t>Health</w:t>
      </w:r>
      <w:r w:rsidRPr="036D37EA" w:rsidR="1EFF7839">
        <w:rPr>
          <w:rFonts w:ascii="Arial" w:hAnsi="Arial" w:eastAsia="Arial" w:cs="Arial" w:asciiTheme="majorAscii" w:hAnsiTheme="majorAscii" w:eastAsiaTheme="majorAscii" w:cstheme="majorAscii"/>
          <w:sz w:val="22"/>
          <w:szCs w:val="22"/>
          <w:lang w:val="fr-FR"/>
        </w:rPr>
        <w:t>(</w:t>
      </w:r>
      <w:r w:rsidRPr="036D37EA" w:rsidR="1EFF7839">
        <w:rPr>
          <w:rFonts w:ascii="Arial" w:hAnsi="Arial" w:eastAsia="Arial" w:cs="Arial" w:asciiTheme="majorAscii" w:hAnsiTheme="majorAscii" w:eastAsiaTheme="majorAscii" w:cstheme="majorAscii"/>
          <w:sz w:val="22"/>
          <w:szCs w:val="22"/>
          <w:lang w:val="fr-FR"/>
        </w:rPr>
        <w:t>2023)</w:t>
      </w:r>
      <w:r w:rsidRPr="036D37EA" w:rsidR="1EFF7839">
        <w:rPr>
          <w:rFonts w:ascii="Arial" w:hAnsi="Arial" w:eastAsia="Arial" w:cs="Arial" w:asciiTheme="majorAscii" w:hAnsiTheme="majorAscii" w:eastAsiaTheme="majorAscii" w:cstheme="majorAscii"/>
          <w:i w:val="1"/>
          <w:iCs w:val="1"/>
          <w:sz w:val="22"/>
          <w:szCs w:val="22"/>
          <w:lang w:val="fr-FR"/>
        </w:rPr>
        <w:t>The</w:t>
      </w:r>
      <w:r w:rsidRPr="036D37EA" w:rsidR="1EFF7839">
        <w:rPr>
          <w:rFonts w:ascii="Arial" w:hAnsi="Arial" w:eastAsia="Arial" w:cs="Arial" w:asciiTheme="majorAscii" w:hAnsiTheme="majorAscii" w:eastAsiaTheme="majorAscii" w:cstheme="majorAscii"/>
          <w:i w:val="1"/>
          <w:iCs w:val="1"/>
          <w:sz w:val="22"/>
          <w:szCs w:val="22"/>
          <w:lang w:val="fr-FR"/>
        </w:rPr>
        <w:t xml:space="preserve"> Bronchioles</w:t>
      </w:r>
      <w:r w:rsidRPr="036D37EA" w:rsidR="5822AE58">
        <w:rPr>
          <w:rFonts w:ascii="Arial" w:hAnsi="Arial" w:eastAsia="Arial" w:cs="Arial" w:asciiTheme="majorAscii" w:hAnsiTheme="majorAscii" w:eastAsiaTheme="majorAscii" w:cstheme="majorAscii"/>
          <w:i w:val="1"/>
          <w:iCs w:val="1"/>
          <w:sz w:val="22"/>
          <w:szCs w:val="22"/>
          <w:lang w:val="fr-FR"/>
        </w:rPr>
        <w:t xml:space="preserve"> </w:t>
      </w:r>
      <w:r w:rsidRPr="036D37EA" w:rsidR="5822AE58">
        <w:rPr>
          <w:rFonts w:ascii="Arial" w:hAnsi="Arial" w:eastAsia="Arial" w:cs="Arial" w:asciiTheme="majorAscii" w:hAnsiTheme="majorAscii" w:eastAsiaTheme="majorAscii" w:cstheme="majorAscii"/>
          <w:sz w:val="22"/>
          <w:szCs w:val="22"/>
          <w:lang w:val="fr-FR"/>
        </w:rPr>
        <w:t xml:space="preserve">Avalable </w:t>
      </w:r>
      <w:r w:rsidRPr="036D37EA" w:rsidR="0ADD7804">
        <w:rPr>
          <w:rFonts w:ascii="Arial" w:hAnsi="Arial" w:eastAsia="Arial" w:cs="Arial" w:asciiTheme="majorAscii" w:hAnsiTheme="majorAscii" w:eastAsiaTheme="majorAscii" w:cstheme="majorAscii"/>
          <w:sz w:val="22"/>
          <w:szCs w:val="22"/>
          <w:lang w:val="fr-FR"/>
        </w:rPr>
        <w:t>at</w:t>
      </w:r>
      <w:r w:rsidRPr="036D37EA" w:rsidR="0ADD7804">
        <w:rPr>
          <w:rFonts w:ascii="Arial" w:hAnsi="Arial" w:eastAsia="Arial" w:cs="Arial" w:asciiTheme="majorAscii" w:hAnsiTheme="majorAscii" w:eastAsiaTheme="majorAscii" w:cstheme="majorAscii"/>
          <w:sz w:val="22"/>
          <w:szCs w:val="22"/>
          <w:lang w:val="fr-FR"/>
        </w:rPr>
        <w:t> :http://www.verywell</w:t>
      </w:r>
      <w:r w:rsidRPr="036D37EA" w:rsidR="14B667A8">
        <w:rPr>
          <w:rFonts w:ascii="Arial" w:hAnsi="Arial" w:eastAsia="Arial" w:cs="Arial" w:asciiTheme="majorAscii" w:hAnsiTheme="majorAscii" w:eastAsiaTheme="majorAscii" w:cstheme="majorAscii"/>
          <w:sz w:val="22"/>
          <w:szCs w:val="22"/>
          <w:lang w:val="fr-FR"/>
        </w:rPr>
        <w:t>health.com/bronchioles</w:t>
      </w:r>
      <w:r w:rsidRPr="036D37EA" w:rsidR="4BB98BAE">
        <w:rPr>
          <w:rFonts w:ascii="Arial" w:hAnsi="Arial" w:eastAsia="Arial" w:cs="Arial" w:asciiTheme="majorAscii" w:hAnsiTheme="majorAscii" w:eastAsiaTheme="majorAscii" w:cstheme="majorAscii"/>
          <w:sz w:val="22"/>
          <w:szCs w:val="22"/>
          <w:lang w:val="fr-FR"/>
        </w:rPr>
        <w:t>-anatomy-function-and-diseases</w:t>
      </w:r>
      <w:r w:rsidRPr="036D37EA" w:rsidR="251C555A">
        <w:rPr>
          <w:rFonts w:ascii="Arial" w:hAnsi="Arial" w:eastAsia="Arial" w:cs="Arial" w:asciiTheme="majorAscii" w:hAnsiTheme="majorAscii" w:eastAsiaTheme="majorAscii" w:cstheme="majorAscii"/>
          <w:sz w:val="22"/>
          <w:szCs w:val="22"/>
          <w:lang w:val="fr-FR"/>
        </w:rPr>
        <w:t xml:space="preserve"> </w:t>
      </w:r>
      <w:r w:rsidRPr="036D37EA" w:rsidR="4BB98BAE">
        <w:rPr>
          <w:rFonts w:ascii="Arial" w:hAnsi="Arial" w:eastAsia="Arial" w:cs="Arial" w:asciiTheme="majorAscii" w:hAnsiTheme="majorAscii" w:eastAsiaTheme="majorAscii" w:cstheme="majorAscii"/>
          <w:sz w:val="22"/>
          <w:szCs w:val="22"/>
          <w:lang w:val="fr-FR"/>
        </w:rPr>
        <w:t>(</w:t>
      </w:r>
      <w:r w:rsidRPr="036D37EA" w:rsidR="4BB98BAE">
        <w:rPr>
          <w:rFonts w:ascii="Arial" w:hAnsi="Arial" w:eastAsia="Arial" w:cs="Arial" w:asciiTheme="majorAscii" w:hAnsiTheme="majorAscii" w:eastAsiaTheme="majorAscii" w:cstheme="majorAscii"/>
          <w:sz w:val="22"/>
          <w:szCs w:val="22"/>
          <w:lang w:val="fr-FR"/>
        </w:rPr>
        <w:t>Accessed</w:t>
      </w:r>
      <w:r w:rsidRPr="036D37EA" w:rsidR="4BB98BAE">
        <w:rPr>
          <w:rFonts w:ascii="Arial" w:hAnsi="Arial" w:eastAsia="Arial" w:cs="Arial" w:asciiTheme="majorAscii" w:hAnsiTheme="majorAscii" w:eastAsiaTheme="majorAscii" w:cstheme="majorAscii"/>
          <w:sz w:val="22"/>
          <w:szCs w:val="22"/>
          <w:lang w:val="fr-FR"/>
        </w:rPr>
        <w:t> :10 October2023)</w:t>
      </w:r>
    </w:p>
    <w:p w:rsidRPr="000A3CD1" w:rsidR="002234D0" w:rsidP="5EF5AD23" w:rsidRDefault="002234D0" w14:paraId="11B8667E" w14:textId="187338D9">
      <w:pPr>
        <w:pStyle w:val="Normal"/>
      </w:pPr>
      <w:r w:rsidRPr="036D37EA" w:rsidR="7B9FF4A6">
        <w:rPr>
          <w:rFonts w:ascii="sans-serif" w:hAnsi="sans-serif" w:eastAsia="sans-serif" w:cs="sans-serif"/>
          <w:b w:val="0"/>
          <w:bCs w:val="0"/>
          <w:i w:val="0"/>
          <w:iCs w:val="0"/>
          <w:caps w:val="0"/>
          <w:smallCaps w:val="0"/>
          <w:noProof w:val="0"/>
          <w:color w:val="202122"/>
          <w:sz w:val="18"/>
          <w:szCs w:val="18"/>
          <w:lang w:val="fr-FR"/>
        </w:rPr>
        <w:t xml:space="preserve">West, John B. (1994). </w:t>
      </w:r>
      <w:hyperlink r:id="R1d0bf7f8b7a1433b">
        <w:r w:rsidRPr="036D37EA" w:rsidR="7B9FF4A6">
          <w:rPr>
            <w:rStyle w:val="Hyperlink"/>
            <w:rFonts w:ascii="sans-serif" w:hAnsi="sans-serif" w:eastAsia="sans-serif" w:cs="sans-serif"/>
            <w:b w:val="0"/>
            <w:bCs w:val="0"/>
            <w:i w:val="1"/>
            <w:iCs w:val="1"/>
            <w:caps w:val="0"/>
            <w:smallCaps w:val="0"/>
            <w:strike w:val="0"/>
            <w:dstrike w:val="0"/>
            <w:noProof w:val="0"/>
            <w:color w:val="3366CC"/>
            <w:sz w:val="18"/>
            <w:szCs w:val="18"/>
            <w:u w:val="none"/>
            <w:lang w:val="fr-FR"/>
          </w:rPr>
          <w:t>Respiratory physiology-- the essentials</w:t>
        </w:r>
      </w:hyperlink>
      <w:r w:rsidRPr="036D37EA" w:rsidR="7B9FF4A6">
        <w:rPr>
          <w:rFonts w:ascii="sans-serif" w:hAnsi="sans-serif" w:eastAsia="sans-serif" w:cs="sans-serif"/>
          <w:b w:val="0"/>
          <w:bCs w:val="0"/>
          <w:i w:val="0"/>
          <w:iCs w:val="0"/>
          <w:caps w:val="0"/>
          <w:smallCaps w:val="0"/>
          <w:noProof w:val="0"/>
          <w:color w:val="202122"/>
          <w:sz w:val="18"/>
          <w:szCs w:val="18"/>
          <w:lang w:val="fr-FR"/>
        </w:rPr>
        <w:t xml:space="preserve">. Baltimore: Williams &amp; Wilkins. pp. </w:t>
      </w:r>
      <w:hyperlink r:id="R9b22e4f69d374a88">
        <w:r w:rsidRPr="036D37EA" w:rsidR="7B9FF4A6">
          <w:rPr>
            <w:rStyle w:val="Hyperlink"/>
            <w:rFonts w:ascii="sans-serif" w:hAnsi="sans-serif" w:eastAsia="sans-serif" w:cs="sans-serif"/>
            <w:b w:val="0"/>
            <w:bCs w:val="0"/>
            <w:i w:val="0"/>
            <w:iCs w:val="0"/>
            <w:caps w:val="0"/>
            <w:smallCaps w:val="0"/>
            <w:strike w:val="0"/>
            <w:dstrike w:val="0"/>
            <w:noProof w:val="0"/>
            <w:color w:val="3366CC"/>
            <w:sz w:val="18"/>
            <w:szCs w:val="18"/>
            <w:u w:val="none"/>
            <w:lang w:val="fr-FR"/>
          </w:rPr>
          <w:t>21–30, 84–84, 98–101</w:t>
        </w:r>
      </w:hyperlink>
      <w:r w:rsidRPr="036D37EA" w:rsidR="7B9FF4A6">
        <w:rPr>
          <w:rFonts w:ascii="sans-serif" w:hAnsi="sans-serif" w:eastAsia="sans-serif" w:cs="sans-serif"/>
          <w:b w:val="0"/>
          <w:bCs w:val="0"/>
          <w:i w:val="0"/>
          <w:iCs w:val="0"/>
          <w:caps w:val="0"/>
          <w:smallCaps w:val="0"/>
          <w:noProof w:val="0"/>
          <w:color w:val="202122"/>
          <w:sz w:val="18"/>
          <w:szCs w:val="18"/>
          <w:lang w:val="fr-FR"/>
        </w:rPr>
        <w:t xml:space="preserve">. </w:t>
      </w:r>
      <w:hyperlink r:id="R704e9a749b404e78">
        <w:r w:rsidRPr="036D37EA" w:rsidR="7B9FF4A6">
          <w:rPr>
            <w:rStyle w:val="Hyperlink"/>
            <w:rFonts w:ascii="sans-serif" w:hAnsi="sans-serif" w:eastAsia="sans-serif" w:cs="sans-serif"/>
            <w:b w:val="0"/>
            <w:bCs w:val="0"/>
            <w:i w:val="0"/>
            <w:iCs w:val="0"/>
            <w:caps w:val="0"/>
            <w:smallCaps w:val="0"/>
            <w:strike w:val="0"/>
            <w:dstrike w:val="0"/>
            <w:noProof w:val="0"/>
            <w:color w:val="3366CC"/>
            <w:sz w:val="18"/>
            <w:szCs w:val="18"/>
            <w:u w:val="none"/>
            <w:lang w:val="fr-FR"/>
          </w:rPr>
          <w:t>ISBN</w:t>
        </w:r>
      </w:hyperlink>
      <w:r w:rsidRPr="036D37EA" w:rsidR="7B9FF4A6">
        <w:rPr>
          <w:rFonts w:ascii="sans-serif" w:hAnsi="sans-serif" w:eastAsia="sans-serif" w:cs="sans-serif"/>
          <w:b w:val="0"/>
          <w:bCs w:val="0"/>
          <w:i w:val="0"/>
          <w:iCs w:val="0"/>
          <w:caps w:val="0"/>
          <w:smallCaps w:val="0"/>
          <w:noProof w:val="0"/>
          <w:color w:val="202122"/>
          <w:sz w:val="18"/>
          <w:szCs w:val="18"/>
          <w:lang w:val="fr-FR"/>
        </w:rPr>
        <w:t xml:space="preserve"> </w:t>
      </w:r>
      <w:hyperlink r:id="R09d84a0ea4044488">
        <w:r w:rsidRPr="036D37EA" w:rsidR="7B9FF4A6">
          <w:rPr>
            <w:rStyle w:val="Hyperlink"/>
            <w:rFonts w:ascii="sans-serif" w:hAnsi="sans-serif" w:eastAsia="sans-serif" w:cs="sans-serif"/>
            <w:b w:val="0"/>
            <w:bCs w:val="0"/>
            <w:i w:val="0"/>
            <w:iCs w:val="0"/>
            <w:caps w:val="0"/>
            <w:smallCaps w:val="0"/>
            <w:strike w:val="0"/>
            <w:dstrike w:val="0"/>
            <w:noProof w:val="0"/>
            <w:color w:val="3366CC"/>
            <w:sz w:val="18"/>
            <w:szCs w:val="18"/>
            <w:u w:val="none"/>
            <w:lang w:val="fr-FR"/>
          </w:rPr>
          <w:t>0-683-08937-4</w:t>
        </w:r>
      </w:hyperlink>
      <w:r w:rsidRPr="036D37EA" w:rsidR="7B9FF4A6">
        <w:rPr>
          <w:rFonts w:ascii="sans-serif" w:hAnsi="sans-serif" w:eastAsia="sans-serif" w:cs="sans-serif"/>
          <w:b w:val="0"/>
          <w:bCs w:val="0"/>
          <w:i w:val="0"/>
          <w:iCs w:val="0"/>
          <w:caps w:val="0"/>
          <w:smallCaps w:val="0"/>
          <w:noProof w:val="0"/>
          <w:color w:val="202122"/>
          <w:sz w:val="18"/>
          <w:szCs w:val="18"/>
          <w:lang w:val="fr-FR"/>
        </w:rPr>
        <w:t>.</w:t>
      </w:r>
    </w:p>
    <w:p w:rsidRPr="000A3CD1" w:rsidR="0087615E" w:rsidP="5EF5AD23" w:rsidRDefault="0087615E" w14:paraId="6EC35FF6" w14:textId="799F7238">
      <w:pPr>
        <w:pStyle w:val="Normal"/>
        <w:rPr>
          <w:rFonts w:ascii="Arial" w:hAnsi="Arial" w:eastAsia="Arial" w:cs="Arial" w:asciiTheme="majorAscii" w:hAnsiTheme="majorAscii" w:eastAsiaTheme="majorAscii" w:cstheme="majorAscii"/>
          <w:sz w:val="22"/>
          <w:szCs w:val="22"/>
          <w:lang w:val="fr-FR"/>
        </w:rPr>
      </w:pPr>
    </w:p>
    <w:p w:rsidRPr="000A3CD1" w:rsidR="00F10CBA" w:rsidP="5EF5AD23" w:rsidRDefault="00F10CBA" w14:paraId="3B27BC71" w14:textId="77777777">
      <w:pPr>
        <w:pStyle w:val="Normal"/>
        <w:rPr>
          <w:rFonts w:ascii="Arial" w:hAnsi="Arial" w:eastAsia="Arial" w:cs="Arial" w:asciiTheme="majorAscii" w:hAnsiTheme="majorAscii" w:eastAsiaTheme="majorAscii" w:cstheme="majorAscii"/>
          <w:sz w:val="22"/>
          <w:szCs w:val="22"/>
          <w:lang w:val="fr-FR"/>
        </w:rPr>
      </w:pPr>
    </w:p>
    <w:p w:rsidRPr="000A3CD1" w:rsidR="009E5878" w:rsidP="5EF5AD23" w:rsidRDefault="009E5878" w14:paraId="0F66FD55" w14:textId="1BFFDC5B">
      <w:pPr>
        <w:pStyle w:val="Normal"/>
        <w:rPr>
          <w:rFonts w:ascii="Arial" w:hAnsi="Arial" w:eastAsia="Arial" w:cs="Arial" w:asciiTheme="majorAscii" w:hAnsiTheme="majorAscii" w:eastAsiaTheme="majorAscii" w:cstheme="majorAscii"/>
          <w:sz w:val="22"/>
          <w:szCs w:val="22"/>
          <w:lang w:val="fr-FR"/>
        </w:rPr>
      </w:pPr>
    </w:p>
    <w:sectPr w:rsidRPr="000A3CD1" w:rsidR="009E5878" w:rsidSect="009E5878">
      <w:pgSz w:w="11906" w:h="16838" w:orient="portrait"/>
      <w:pgMar w:top="720" w:right="720" w:bottom="720" w:left="720" w:header="708" w:footer="708" w:gutter="0"/>
      <w:pgNumType w:start="0"/>
      <w:cols w:space="708"/>
      <w:titlePg/>
      <w:docGrid w:linePitch="360"/>
      <w:headerReference w:type="default" r:id="R0a5fb6744d45462c"/>
      <w:headerReference w:type="first" r:id="Ra14257e094c14449"/>
      <w:footerReference w:type="default" r:id="R4ab11cf3bfbc4994"/>
      <w:footerReference w:type="first" r:id="Rb272d24d964c4c6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EF5AD23" w:rsidTr="5EF5AD23" w14:paraId="5AA8C39D">
      <w:trPr>
        <w:trHeight w:val="300"/>
      </w:trPr>
      <w:tc>
        <w:tcPr>
          <w:tcW w:w="3005" w:type="dxa"/>
          <w:tcMar/>
        </w:tcPr>
        <w:p w:rsidR="5EF5AD23" w:rsidP="5EF5AD23" w:rsidRDefault="5EF5AD23" w14:paraId="0CD6E566" w14:textId="146E4984">
          <w:pPr>
            <w:pStyle w:val="Header"/>
            <w:bidi w:val="0"/>
            <w:ind w:left="-115"/>
            <w:jc w:val="left"/>
          </w:pPr>
        </w:p>
      </w:tc>
      <w:tc>
        <w:tcPr>
          <w:tcW w:w="3005" w:type="dxa"/>
          <w:tcMar/>
        </w:tcPr>
        <w:p w:rsidR="5EF5AD23" w:rsidP="5EF5AD23" w:rsidRDefault="5EF5AD23" w14:paraId="5AB977B3" w14:textId="79AF6068">
          <w:pPr>
            <w:pStyle w:val="Header"/>
            <w:bidi w:val="0"/>
            <w:jc w:val="center"/>
          </w:pPr>
        </w:p>
      </w:tc>
      <w:tc>
        <w:tcPr>
          <w:tcW w:w="3005" w:type="dxa"/>
          <w:tcMar/>
        </w:tcPr>
        <w:p w:rsidR="5EF5AD23" w:rsidP="5EF5AD23" w:rsidRDefault="5EF5AD23" w14:paraId="6B0D3A0F" w14:textId="2E989BA1">
          <w:pPr>
            <w:pStyle w:val="Header"/>
            <w:bidi w:val="0"/>
            <w:ind w:right="-115"/>
            <w:jc w:val="right"/>
          </w:pPr>
        </w:p>
      </w:tc>
    </w:tr>
  </w:tbl>
  <w:p w:rsidR="5EF5AD23" w:rsidP="5EF5AD23" w:rsidRDefault="5EF5AD23" w14:paraId="7285CC6C" w14:textId="23D06F77">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EF5AD23" w:rsidTr="5EF5AD23" w14:paraId="61FA0634">
      <w:trPr>
        <w:trHeight w:val="300"/>
      </w:trPr>
      <w:tc>
        <w:tcPr>
          <w:tcW w:w="3005" w:type="dxa"/>
          <w:tcMar/>
        </w:tcPr>
        <w:p w:rsidR="5EF5AD23" w:rsidP="5EF5AD23" w:rsidRDefault="5EF5AD23" w14:paraId="2ECC4353" w14:textId="049E9E98">
          <w:pPr>
            <w:pStyle w:val="Header"/>
            <w:bidi w:val="0"/>
            <w:ind w:left="-115"/>
            <w:jc w:val="left"/>
          </w:pPr>
        </w:p>
      </w:tc>
      <w:tc>
        <w:tcPr>
          <w:tcW w:w="3005" w:type="dxa"/>
          <w:tcMar/>
        </w:tcPr>
        <w:p w:rsidR="5EF5AD23" w:rsidP="5EF5AD23" w:rsidRDefault="5EF5AD23" w14:paraId="68157025" w14:textId="2754BA62">
          <w:pPr>
            <w:pStyle w:val="Header"/>
            <w:bidi w:val="0"/>
            <w:jc w:val="center"/>
          </w:pPr>
        </w:p>
      </w:tc>
      <w:tc>
        <w:tcPr>
          <w:tcW w:w="3005" w:type="dxa"/>
          <w:tcMar/>
        </w:tcPr>
        <w:p w:rsidR="5EF5AD23" w:rsidP="5EF5AD23" w:rsidRDefault="5EF5AD23" w14:paraId="635436AC" w14:textId="3C4260CD">
          <w:pPr>
            <w:pStyle w:val="Header"/>
            <w:bidi w:val="0"/>
            <w:ind w:right="-115"/>
            <w:jc w:val="right"/>
          </w:pPr>
        </w:p>
      </w:tc>
    </w:tr>
  </w:tbl>
  <w:p w:rsidR="5EF5AD23" w:rsidP="5EF5AD23" w:rsidRDefault="5EF5AD23" w14:paraId="1D4682BA" w14:textId="610DF60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EF5AD23" w:rsidTr="036D37EA" w14:paraId="49DDBB01">
      <w:trPr>
        <w:trHeight w:val="300"/>
      </w:trPr>
      <w:tc>
        <w:tcPr>
          <w:tcW w:w="3005" w:type="dxa"/>
          <w:tcMar/>
        </w:tcPr>
        <w:p w:rsidR="5EF5AD23" w:rsidP="5EF5AD23" w:rsidRDefault="5EF5AD23" w14:paraId="38EC2186" w14:textId="164E44E5">
          <w:pPr>
            <w:pStyle w:val="Header"/>
            <w:bidi w:val="0"/>
            <w:ind w:left="-115"/>
            <w:jc w:val="left"/>
          </w:pPr>
          <w:r w:rsidR="036D37EA">
            <w:rPr/>
            <w:t>Respiratory system</w:t>
          </w:r>
        </w:p>
        <w:p w:rsidR="5EF5AD23" w:rsidP="5EF5AD23" w:rsidRDefault="5EF5AD23" w14:paraId="75E61122" w14:textId="5CB869BC">
          <w:pPr>
            <w:pStyle w:val="Header"/>
            <w:bidi w:val="0"/>
            <w:ind w:left="-115"/>
            <w:jc w:val="left"/>
          </w:pPr>
        </w:p>
      </w:tc>
      <w:tc>
        <w:tcPr>
          <w:tcW w:w="3005" w:type="dxa"/>
          <w:tcMar/>
        </w:tcPr>
        <w:p w:rsidR="5EF5AD23" w:rsidP="5EF5AD23" w:rsidRDefault="5EF5AD23" w14:paraId="6272A1D4" w14:textId="62DB4828">
          <w:pPr>
            <w:pStyle w:val="Header"/>
            <w:bidi w:val="0"/>
            <w:jc w:val="center"/>
          </w:pPr>
        </w:p>
      </w:tc>
      <w:tc>
        <w:tcPr>
          <w:tcW w:w="3005" w:type="dxa"/>
          <w:tcMar/>
        </w:tcPr>
        <w:p w:rsidR="5EF5AD23" w:rsidP="5EF5AD23" w:rsidRDefault="5EF5AD23" w14:paraId="027C7C46" w14:textId="302592E1">
          <w:pPr>
            <w:pStyle w:val="Header"/>
            <w:bidi w:val="0"/>
            <w:ind w:right="-115"/>
            <w:jc w:val="right"/>
          </w:pPr>
        </w:p>
      </w:tc>
    </w:tr>
  </w:tbl>
  <w:p w:rsidR="5EF5AD23" w:rsidP="5EF5AD23" w:rsidRDefault="5EF5AD23" w14:paraId="10C93A35" w14:textId="7066D9B4">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EF5AD23" w:rsidTr="51A376C9" w14:paraId="6FC2269A">
      <w:trPr>
        <w:trHeight w:val="300"/>
      </w:trPr>
      <w:tc>
        <w:tcPr>
          <w:tcW w:w="3005" w:type="dxa"/>
          <w:tcMar/>
        </w:tcPr>
        <w:p w:rsidR="5EF5AD23" w:rsidP="5EF5AD23" w:rsidRDefault="5EF5AD23" w14:paraId="40B2805D" w14:textId="578693F2">
          <w:pPr>
            <w:pStyle w:val="Header"/>
            <w:bidi w:val="0"/>
            <w:ind w:left="-115"/>
            <w:jc w:val="left"/>
          </w:pPr>
        </w:p>
      </w:tc>
      <w:tc>
        <w:tcPr>
          <w:tcW w:w="3005" w:type="dxa"/>
          <w:tcMar/>
        </w:tcPr>
        <w:p w:rsidR="5EF5AD23" w:rsidP="5EF5AD23" w:rsidRDefault="5EF5AD23" w14:paraId="6D547B3D" w14:textId="1F56D4AE">
          <w:pPr>
            <w:pStyle w:val="Header"/>
            <w:bidi w:val="0"/>
            <w:jc w:val="center"/>
          </w:pPr>
        </w:p>
      </w:tc>
      <w:tc>
        <w:tcPr>
          <w:tcW w:w="3005" w:type="dxa"/>
          <w:tcMar/>
        </w:tcPr>
        <w:p w:rsidR="5EF5AD23" w:rsidP="5EF5AD23" w:rsidRDefault="5EF5AD23" w14:paraId="31102152" w14:textId="775599DE">
          <w:pPr>
            <w:pStyle w:val="Header"/>
            <w:bidi w:val="0"/>
            <w:ind w:right="-115"/>
            <w:jc w:val="right"/>
          </w:pPr>
        </w:p>
      </w:tc>
    </w:tr>
  </w:tbl>
  <w:p w:rsidR="5EF5AD23" w:rsidP="5EF5AD23" w:rsidRDefault="5EF5AD23" w14:paraId="6E236E03" w14:textId="1D6514E4">
    <w:pPr>
      <w:pStyle w:val="Header"/>
      <w:bidi w:val="0"/>
    </w:pPr>
  </w:p>
</w:hdr>
</file>

<file path=word/intelligence2.xml><?xml version="1.0" encoding="utf-8"?>
<int2:intelligence xmlns:oel="http://schemas.microsoft.com/office/2019/extlst" xmlns:int2="http://schemas.microsoft.com/office/intelligence/2020/intelligence">
  <int2:observations>
    <int2:bookmark int2:bookmarkName="_Int_rPgPmXxN" int2:invalidationBookmarkName="" int2:hashCode="dTHwNQQCCgPLoX" int2:id="i5grwond">
      <int2:state int2:type="WordDesignerDefaultAnnotation" int2:value="Rejected"/>
    </int2:bookmark>
    <int2:bookmark int2:bookmarkName="_Int_56qaR440" int2:invalidationBookmarkName="" int2:hashCode="HiDboF0Prvo7hv" int2:id="dot7sxoD">
      <int2:state int2:type="WordDesignerDefaultAnnotation" int2:value="Rejected"/>
    </int2:bookmark>
    <int2:bookmark int2:bookmarkName="_Int_J1yn6zrI" int2:invalidationBookmarkName="" int2:hashCode="sNn/oG3K41zJh0" int2:id="GPrnAShZ">
      <int2:state int2:type="WordDesignerDefaultAnnotation" int2:value="Rejected"/>
    </int2:bookmark>
    <int2:bookmark int2:bookmarkName="_Int_QtzCFrsS" int2:invalidationBookmarkName="" int2:hashCode="nJnLUyOIaqk3KE" int2:id="pfSTPcVM">
      <int2:state int2:type="WordDesignerDefaultAnnotation" int2:value="Rejected"/>
    </int2:bookmark>
    <int2:bookmark int2:bookmarkName="_Int_SYzFmEHB" int2:invalidationBookmarkName="" int2:hashCode="TnLqa740zZCNd9" int2:id="vM1gntCz">
      <int2:state int2:type="WordDesignerDefaultAnnotation" int2:value="Rejected"/>
    </int2:bookmark>
    <int2:bookmark int2:bookmarkName="_Int_Hx7rXVMh" int2:invalidationBookmarkName="" int2:hashCode="+zLxR6VIddIqZy" int2:id="edcma33v">
      <int2:state int2:type="WordDesignerDefaultAnnotation"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878"/>
    <w:rsid w:val="00011060"/>
    <w:rsid w:val="00013151"/>
    <w:rsid w:val="000158C2"/>
    <w:rsid w:val="000167AB"/>
    <w:rsid w:val="00016CAA"/>
    <w:rsid w:val="0002420D"/>
    <w:rsid w:val="000338CA"/>
    <w:rsid w:val="0003408D"/>
    <w:rsid w:val="00035026"/>
    <w:rsid w:val="00040170"/>
    <w:rsid w:val="00042B2E"/>
    <w:rsid w:val="00042B51"/>
    <w:rsid w:val="00046632"/>
    <w:rsid w:val="00046BCA"/>
    <w:rsid w:val="00046C90"/>
    <w:rsid w:val="00051AB5"/>
    <w:rsid w:val="0005370B"/>
    <w:rsid w:val="000713D6"/>
    <w:rsid w:val="00072906"/>
    <w:rsid w:val="00073B0E"/>
    <w:rsid w:val="00080981"/>
    <w:rsid w:val="00086A3F"/>
    <w:rsid w:val="00090B03"/>
    <w:rsid w:val="0009254C"/>
    <w:rsid w:val="000A3CD1"/>
    <w:rsid w:val="000B5564"/>
    <w:rsid w:val="000B5EF8"/>
    <w:rsid w:val="000C2B7B"/>
    <w:rsid w:val="000C4CBE"/>
    <w:rsid w:val="000C7A86"/>
    <w:rsid w:val="000D4C8F"/>
    <w:rsid w:val="000D578D"/>
    <w:rsid w:val="000E41DC"/>
    <w:rsid w:val="000F3A2D"/>
    <w:rsid w:val="000F55F2"/>
    <w:rsid w:val="00103178"/>
    <w:rsid w:val="001062F0"/>
    <w:rsid w:val="00106C3E"/>
    <w:rsid w:val="00112630"/>
    <w:rsid w:val="00115B92"/>
    <w:rsid w:val="001169CE"/>
    <w:rsid w:val="00130D77"/>
    <w:rsid w:val="001327F3"/>
    <w:rsid w:val="00133417"/>
    <w:rsid w:val="00140479"/>
    <w:rsid w:val="0014693B"/>
    <w:rsid w:val="0015302F"/>
    <w:rsid w:val="00161AB7"/>
    <w:rsid w:val="00161CCB"/>
    <w:rsid w:val="001717E5"/>
    <w:rsid w:val="001745D4"/>
    <w:rsid w:val="00175369"/>
    <w:rsid w:val="001755E7"/>
    <w:rsid w:val="0018C233"/>
    <w:rsid w:val="001908CD"/>
    <w:rsid w:val="001918DB"/>
    <w:rsid w:val="00195540"/>
    <w:rsid w:val="001970CC"/>
    <w:rsid w:val="001976D0"/>
    <w:rsid w:val="001A76EE"/>
    <w:rsid w:val="001B0DCA"/>
    <w:rsid w:val="001C42BA"/>
    <w:rsid w:val="001C566B"/>
    <w:rsid w:val="001D02FA"/>
    <w:rsid w:val="001D44E7"/>
    <w:rsid w:val="001D7C10"/>
    <w:rsid w:val="001E6911"/>
    <w:rsid w:val="001E6B5B"/>
    <w:rsid w:val="001F07E9"/>
    <w:rsid w:val="002015BE"/>
    <w:rsid w:val="00202892"/>
    <w:rsid w:val="002135CB"/>
    <w:rsid w:val="002138E1"/>
    <w:rsid w:val="002174FF"/>
    <w:rsid w:val="00222ED3"/>
    <w:rsid w:val="0022311E"/>
    <w:rsid w:val="002234D0"/>
    <w:rsid w:val="00227BD0"/>
    <w:rsid w:val="00233C72"/>
    <w:rsid w:val="00237EB8"/>
    <w:rsid w:val="00262150"/>
    <w:rsid w:val="002640F9"/>
    <w:rsid w:val="00267C62"/>
    <w:rsid w:val="00274447"/>
    <w:rsid w:val="00275F1E"/>
    <w:rsid w:val="00276A04"/>
    <w:rsid w:val="00276D26"/>
    <w:rsid w:val="00277E1E"/>
    <w:rsid w:val="00277E9C"/>
    <w:rsid w:val="00280079"/>
    <w:rsid w:val="0028540D"/>
    <w:rsid w:val="00285E1A"/>
    <w:rsid w:val="002B27EA"/>
    <w:rsid w:val="002B4975"/>
    <w:rsid w:val="00300160"/>
    <w:rsid w:val="003108D0"/>
    <w:rsid w:val="00323DF2"/>
    <w:rsid w:val="00326BB8"/>
    <w:rsid w:val="00326E3C"/>
    <w:rsid w:val="0032762A"/>
    <w:rsid w:val="00335749"/>
    <w:rsid w:val="0033590E"/>
    <w:rsid w:val="00343D1A"/>
    <w:rsid w:val="00346F84"/>
    <w:rsid w:val="00353736"/>
    <w:rsid w:val="00356915"/>
    <w:rsid w:val="00357B2D"/>
    <w:rsid w:val="0037019A"/>
    <w:rsid w:val="003741F6"/>
    <w:rsid w:val="00395A94"/>
    <w:rsid w:val="003976D3"/>
    <w:rsid w:val="003A314E"/>
    <w:rsid w:val="003A36AA"/>
    <w:rsid w:val="003A7EC7"/>
    <w:rsid w:val="003C33E1"/>
    <w:rsid w:val="003C7AB0"/>
    <w:rsid w:val="003D487D"/>
    <w:rsid w:val="003D6554"/>
    <w:rsid w:val="003F43DD"/>
    <w:rsid w:val="003F79C5"/>
    <w:rsid w:val="00403D1A"/>
    <w:rsid w:val="00434EDE"/>
    <w:rsid w:val="00444F14"/>
    <w:rsid w:val="00450659"/>
    <w:rsid w:val="004630D8"/>
    <w:rsid w:val="0047207B"/>
    <w:rsid w:val="0047207B"/>
    <w:rsid w:val="00475D30"/>
    <w:rsid w:val="00484BFD"/>
    <w:rsid w:val="00491249"/>
    <w:rsid w:val="00494B3B"/>
    <w:rsid w:val="004A022E"/>
    <w:rsid w:val="004A4360"/>
    <w:rsid w:val="004B227E"/>
    <w:rsid w:val="004C4741"/>
    <w:rsid w:val="004C657A"/>
    <w:rsid w:val="004D3CE1"/>
    <w:rsid w:val="004E2DB9"/>
    <w:rsid w:val="00505354"/>
    <w:rsid w:val="0050667B"/>
    <w:rsid w:val="005514AC"/>
    <w:rsid w:val="00580B12"/>
    <w:rsid w:val="0058310D"/>
    <w:rsid w:val="00584075"/>
    <w:rsid w:val="0058778F"/>
    <w:rsid w:val="00587AA7"/>
    <w:rsid w:val="0059125D"/>
    <w:rsid w:val="005912A6"/>
    <w:rsid w:val="00592305"/>
    <w:rsid w:val="005A0A3D"/>
    <w:rsid w:val="005A5C16"/>
    <w:rsid w:val="005A78EB"/>
    <w:rsid w:val="005B0337"/>
    <w:rsid w:val="005B0BD5"/>
    <w:rsid w:val="005B26A4"/>
    <w:rsid w:val="005B38BB"/>
    <w:rsid w:val="005B4D55"/>
    <w:rsid w:val="005B6397"/>
    <w:rsid w:val="005B7B45"/>
    <w:rsid w:val="005C8A32"/>
    <w:rsid w:val="005D4A8F"/>
    <w:rsid w:val="005D6F95"/>
    <w:rsid w:val="005D79E2"/>
    <w:rsid w:val="005D7FBB"/>
    <w:rsid w:val="005E0994"/>
    <w:rsid w:val="005E209E"/>
    <w:rsid w:val="005E3752"/>
    <w:rsid w:val="00602A71"/>
    <w:rsid w:val="00607607"/>
    <w:rsid w:val="00612697"/>
    <w:rsid w:val="00621210"/>
    <w:rsid w:val="00625FE3"/>
    <w:rsid w:val="006260AC"/>
    <w:rsid w:val="006341EC"/>
    <w:rsid w:val="00637C25"/>
    <w:rsid w:val="006405D0"/>
    <w:rsid w:val="00645F2B"/>
    <w:rsid w:val="00651F85"/>
    <w:rsid w:val="00652B80"/>
    <w:rsid w:val="00655625"/>
    <w:rsid w:val="00671EF1"/>
    <w:rsid w:val="006744CA"/>
    <w:rsid w:val="00681CD0"/>
    <w:rsid w:val="00685046"/>
    <w:rsid w:val="006C1CD2"/>
    <w:rsid w:val="006C260C"/>
    <w:rsid w:val="006C55EF"/>
    <w:rsid w:val="006D5EC0"/>
    <w:rsid w:val="006E0ED5"/>
    <w:rsid w:val="006E293A"/>
    <w:rsid w:val="006E3BE8"/>
    <w:rsid w:val="006E49A6"/>
    <w:rsid w:val="006F124C"/>
    <w:rsid w:val="006F5B6C"/>
    <w:rsid w:val="006F65F9"/>
    <w:rsid w:val="007125C9"/>
    <w:rsid w:val="00712E25"/>
    <w:rsid w:val="007326F9"/>
    <w:rsid w:val="00733F5A"/>
    <w:rsid w:val="00746A63"/>
    <w:rsid w:val="00755909"/>
    <w:rsid w:val="0077206D"/>
    <w:rsid w:val="00773989"/>
    <w:rsid w:val="007917D0"/>
    <w:rsid w:val="00792ACA"/>
    <w:rsid w:val="0079559C"/>
    <w:rsid w:val="007A7C62"/>
    <w:rsid w:val="007B050F"/>
    <w:rsid w:val="007C083E"/>
    <w:rsid w:val="007C4BC1"/>
    <w:rsid w:val="007C7AF1"/>
    <w:rsid w:val="007E71EA"/>
    <w:rsid w:val="007F016E"/>
    <w:rsid w:val="007F2787"/>
    <w:rsid w:val="007F6B91"/>
    <w:rsid w:val="008024AB"/>
    <w:rsid w:val="00820890"/>
    <w:rsid w:val="00822E5F"/>
    <w:rsid w:val="00824B2F"/>
    <w:rsid w:val="00825C76"/>
    <w:rsid w:val="00830047"/>
    <w:rsid w:val="008332A7"/>
    <w:rsid w:val="008415C8"/>
    <w:rsid w:val="00842F39"/>
    <w:rsid w:val="008538F6"/>
    <w:rsid w:val="00857105"/>
    <w:rsid w:val="00863C39"/>
    <w:rsid w:val="0087340D"/>
    <w:rsid w:val="00875995"/>
    <w:rsid w:val="0087615E"/>
    <w:rsid w:val="00887646"/>
    <w:rsid w:val="008916DE"/>
    <w:rsid w:val="008942B4"/>
    <w:rsid w:val="008B1BB1"/>
    <w:rsid w:val="008B6C8E"/>
    <w:rsid w:val="008C0A43"/>
    <w:rsid w:val="008C37DF"/>
    <w:rsid w:val="008C76D2"/>
    <w:rsid w:val="008DDDD2"/>
    <w:rsid w:val="008F053F"/>
    <w:rsid w:val="008F5354"/>
    <w:rsid w:val="008F5F5B"/>
    <w:rsid w:val="008F635F"/>
    <w:rsid w:val="00900897"/>
    <w:rsid w:val="00903E24"/>
    <w:rsid w:val="009052EE"/>
    <w:rsid w:val="00905D00"/>
    <w:rsid w:val="00922867"/>
    <w:rsid w:val="00922975"/>
    <w:rsid w:val="00930D30"/>
    <w:rsid w:val="00944CEE"/>
    <w:rsid w:val="00944D56"/>
    <w:rsid w:val="00945D67"/>
    <w:rsid w:val="00952586"/>
    <w:rsid w:val="00982FAD"/>
    <w:rsid w:val="00984669"/>
    <w:rsid w:val="009A1F3D"/>
    <w:rsid w:val="009B2453"/>
    <w:rsid w:val="009B4381"/>
    <w:rsid w:val="009D33E9"/>
    <w:rsid w:val="009D77FF"/>
    <w:rsid w:val="009D7819"/>
    <w:rsid w:val="009E1E99"/>
    <w:rsid w:val="009E51FD"/>
    <w:rsid w:val="009E5878"/>
    <w:rsid w:val="009F011D"/>
    <w:rsid w:val="00A005EB"/>
    <w:rsid w:val="00A0693C"/>
    <w:rsid w:val="00A0753B"/>
    <w:rsid w:val="00A16F60"/>
    <w:rsid w:val="00A20637"/>
    <w:rsid w:val="00A238F4"/>
    <w:rsid w:val="00A23F40"/>
    <w:rsid w:val="00A26609"/>
    <w:rsid w:val="00A30F17"/>
    <w:rsid w:val="00A32F8D"/>
    <w:rsid w:val="00A37C62"/>
    <w:rsid w:val="00A41D12"/>
    <w:rsid w:val="00A607A2"/>
    <w:rsid w:val="00A6273F"/>
    <w:rsid w:val="00A6445E"/>
    <w:rsid w:val="00A65FED"/>
    <w:rsid w:val="00A74393"/>
    <w:rsid w:val="00A80422"/>
    <w:rsid w:val="00A854EA"/>
    <w:rsid w:val="00A9760E"/>
    <w:rsid w:val="00AA340B"/>
    <w:rsid w:val="00AA4E64"/>
    <w:rsid w:val="00AD0AB7"/>
    <w:rsid w:val="00AD7323"/>
    <w:rsid w:val="00AE2D8B"/>
    <w:rsid w:val="00AE6654"/>
    <w:rsid w:val="00AE6662"/>
    <w:rsid w:val="00AF03C6"/>
    <w:rsid w:val="00AF173E"/>
    <w:rsid w:val="00B04C8E"/>
    <w:rsid w:val="00B126A4"/>
    <w:rsid w:val="00B14628"/>
    <w:rsid w:val="00B1EBE7"/>
    <w:rsid w:val="00B24F50"/>
    <w:rsid w:val="00B26E3C"/>
    <w:rsid w:val="00B31865"/>
    <w:rsid w:val="00B527D2"/>
    <w:rsid w:val="00B607B8"/>
    <w:rsid w:val="00B6359E"/>
    <w:rsid w:val="00B64BBA"/>
    <w:rsid w:val="00B7761F"/>
    <w:rsid w:val="00B86DFB"/>
    <w:rsid w:val="00B87345"/>
    <w:rsid w:val="00BA1C38"/>
    <w:rsid w:val="00BA4EEB"/>
    <w:rsid w:val="00BA5250"/>
    <w:rsid w:val="00BC226C"/>
    <w:rsid w:val="00BC75FC"/>
    <w:rsid w:val="00BD7EDC"/>
    <w:rsid w:val="00BE3805"/>
    <w:rsid w:val="00BF550D"/>
    <w:rsid w:val="00C054B2"/>
    <w:rsid w:val="00C1049E"/>
    <w:rsid w:val="00C12E2F"/>
    <w:rsid w:val="00C16E2B"/>
    <w:rsid w:val="00C17F07"/>
    <w:rsid w:val="00C24F5C"/>
    <w:rsid w:val="00C27833"/>
    <w:rsid w:val="00C32D68"/>
    <w:rsid w:val="00C3349F"/>
    <w:rsid w:val="00C43BBF"/>
    <w:rsid w:val="00C52629"/>
    <w:rsid w:val="00C61389"/>
    <w:rsid w:val="00C62182"/>
    <w:rsid w:val="00C70F3C"/>
    <w:rsid w:val="00C73CE3"/>
    <w:rsid w:val="00C74716"/>
    <w:rsid w:val="00C84635"/>
    <w:rsid w:val="00C965E4"/>
    <w:rsid w:val="00C9695F"/>
    <w:rsid w:val="00C96D28"/>
    <w:rsid w:val="00CA2D77"/>
    <w:rsid w:val="00CA57DA"/>
    <w:rsid w:val="00CB3A63"/>
    <w:rsid w:val="00CB6A6D"/>
    <w:rsid w:val="00CD4D7E"/>
    <w:rsid w:val="00CF03B5"/>
    <w:rsid w:val="00CF2B28"/>
    <w:rsid w:val="00CF573E"/>
    <w:rsid w:val="00D03366"/>
    <w:rsid w:val="00D059B4"/>
    <w:rsid w:val="00D1510A"/>
    <w:rsid w:val="00D47395"/>
    <w:rsid w:val="00D50697"/>
    <w:rsid w:val="00D519A9"/>
    <w:rsid w:val="00D71706"/>
    <w:rsid w:val="00D855FB"/>
    <w:rsid w:val="00D94E9A"/>
    <w:rsid w:val="00DA2196"/>
    <w:rsid w:val="00DA2597"/>
    <w:rsid w:val="00DB0640"/>
    <w:rsid w:val="00DB3A5D"/>
    <w:rsid w:val="00DB7997"/>
    <w:rsid w:val="00DC12F8"/>
    <w:rsid w:val="00DC70EA"/>
    <w:rsid w:val="00DD5D7E"/>
    <w:rsid w:val="00DE70D5"/>
    <w:rsid w:val="00DF359E"/>
    <w:rsid w:val="00E017D0"/>
    <w:rsid w:val="00E03FA2"/>
    <w:rsid w:val="00E16659"/>
    <w:rsid w:val="00E26653"/>
    <w:rsid w:val="00E35B95"/>
    <w:rsid w:val="00E41C1B"/>
    <w:rsid w:val="00E41CDD"/>
    <w:rsid w:val="00E45DDF"/>
    <w:rsid w:val="00E602B2"/>
    <w:rsid w:val="00E632FA"/>
    <w:rsid w:val="00E64A3E"/>
    <w:rsid w:val="00E70605"/>
    <w:rsid w:val="00E8097E"/>
    <w:rsid w:val="00E84290"/>
    <w:rsid w:val="00E855EF"/>
    <w:rsid w:val="00E85BD2"/>
    <w:rsid w:val="00E90056"/>
    <w:rsid w:val="00E91EAD"/>
    <w:rsid w:val="00EB06E5"/>
    <w:rsid w:val="00EB3112"/>
    <w:rsid w:val="00EB4725"/>
    <w:rsid w:val="00EC1275"/>
    <w:rsid w:val="00ED059A"/>
    <w:rsid w:val="00ED34E1"/>
    <w:rsid w:val="00EE761A"/>
    <w:rsid w:val="00F03276"/>
    <w:rsid w:val="00F0330E"/>
    <w:rsid w:val="00F0542E"/>
    <w:rsid w:val="00F10CBA"/>
    <w:rsid w:val="00F153AF"/>
    <w:rsid w:val="00F23C62"/>
    <w:rsid w:val="00F2456C"/>
    <w:rsid w:val="00F424BD"/>
    <w:rsid w:val="00F47E18"/>
    <w:rsid w:val="00F51207"/>
    <w:rsid w:val="00F61D0C"/>
    <w:rsid w:val="00F83A71"/>
    <w:rsid w:val="00F8511E"/>
    <w:rsid w:val="00F90FC3"/>
    <w:rsid w:val="00F912BC"/>
    <w:rsid w:val="00F95D00"/>
    <w:rsid w:val="00FA017E"/>
    <w:rsid w:val="00FA3AA6"/>
    <w:rsid w:val="00FA55C1"/>
    <w:rsid w:val="00FB2AB5"/>
    <w:rsid w:val="00FB306C"/>
    <w:rsid w:val="00FB6A17"/>
    <w:rsid w:val="00FC0D37"/>
    <w:rsid w:val="011417A2"/>
    <w:rsid w:val="0143609A"/>
    <w:rsid w:val="01594162"/>
    <w:rsid w:val="016CCDE7"/>
    <w:rsid w:val="0185CB99"/>
    <w:rsid w:val="018965BF"/>
    <w:rsid w:val="0198F29D"/>
    <w:rsid w:val="019B6A37"/>
    <w:rsid w:val="019B6A37"/>
    <w:rsid w:val="01E8FB54"/>
    <w:rsid w:val="0229AE33"/>
    <w:rsid w:val="0279237E"/>
    <w:rsid w:val="031F3BE7"/>
    <w:rsid w:val="03219BFA"/>
    <w:rsid w:val="03543C69"/>
    <w:rsid w:val="036D37EA"/>
    <w:rsid w:val="039BC3A9"/>
    <w:rsid w:val="03C57E94"/>
    <w:rsid w:val="03F6382D"/>
    <w:rsid w:val="0403293B"/>
    <w:rsid w:val="0562D07E"/>
    <w:rsid w:val="059659C5"/>
    <w:rsid w:val="064EBF80"/>
    <w:rsid w:val="066EDB5A"/>
    <w:rsid w:val="069ED5BB"/>
    <w:rsid w:val="06A96B38"/>
    <w:rsid w:val="06D84130"/>
    <w:rsid w:val="06EEC83D"/>
    <w:rsid w:val="06FD1F56"/>
    <w:rsid w:val="07A3093C"/>
    <w:rsid w:val="080D75E2"/>
    <w:rsid w:val="0831AA58"/>
    <w:rsid w:val="0870C4E4"/>
    <w:rsid w:val="08741191"/>
    <w:rsid w:val="087D3493"/>
    <w:rsid w:val="08B7EFBB"/>
    <w:rsid w:val="090DB8E7"/>
    <w:rsid w:val="09599A89"/>
    <w:rsid w:val="09A67C1C"/>
    <w:rsid w:val="09A94643"/>
    <w:rsid w:val="09AB5F1A"/>
    <w:rsid w:val="09CD7AB9"/>
    <w:rsid w:val="0ADD7804"/>
    <w:rsid w:val="0B0FED23"/>
    <w:rsid w:val="0B3EE6F8"/>
    <w:rsid w:val="0B8F3D49"/>
    <w:rsid w:val="0BC6C0E0"/>
    <w:rsid w:val="0C070E79"/>
    <w:rsid w:val="0C27D924"/>
    <w:rsid w:val="0C7D9615"/>
    <w:rsid w:val="0D051B7B"/>
    <w:rsid w:val="0D2BADFB"/>
    <w:rsid w:val="0D629141"/>
    <w:rsid w:val="0D860935"/>
    <w:rsid w:val="0DE12A0A"/>
    <w:rsid w:val="0E00A0AA"/>
    <w:rsid w:val="0E79B598"/>
    <w:rsid w:val="0EEB7D09"/>
    <w:rsid w:val="0EEB7D09"/>
    <w:rsid w:val="0FDC880D"/>
    <w:rsid w:val="1015BDA0"/>
    <w:rsid w:val="10373F83"/>
    <w:rsid w:val="103CBC3D"/>
    <w:rsid w:val="106EA431"/>
    <w:rsid w:val="111374AD"/>
    <w:rsid w:val="11A57D5C"/>
    <w:rsid w:val="11FE7ECD"/>
    <w:rsid w:val="121F1C90"/>
    <w:rsid w:val="128DC7C1"/>
    <w:rsid w:val="1294C6B6"/>
    <w:rsid w:val="13745CFF"/>
    <w:rsid w:val="13F09560"/>
    <w:rsid w:val="13F8F801"/>
    <w:rsid w:val="1438C490"/>
    <w:rsid w:val="145C7295"/>
    <w:rsid w:val="14B667A8"/>
    <w:rsid w:val="15053A6A"/>
    <w:rsid w:val="15102D60"/>
    <w:rsid w:val="1523189E"/>
    <w:rsid w:val="152E8DDC"/>
    <w:rsid w:val="15A86CFD"/>
    <w:rsid w:val="15D06E93"/>
    <w:rsid w:val="16013FEB"/>
    <w:rsid w:val="160E3348"/>
    <w:rsid w:val="1677A614"/>
    <w:rsid w:val="169BD128"/>
    <w:rsid w:val="16ABFDC1"/>
    <w:rsid w:val="16BEE8FF"/>
    <w:rsid w:val="16CA5E3D"/>
    <w:rsid w:val="16D4734F"/>
    <w:rsid w:val="17875092"/>
    <w:rsid w:val="17EDDDB6"/>
    <w:rsid w:val="18316DB8"/>
    <w:rsid w:val="18A1F632"/>
    <w:rsid w:val="1945D40A"/>
    <w:rsid w:val="1A15D19C"/>
    <w:rsid w:val="1A2279A9"/>
    <w:rsid w:val="1A681923"/>
    <w:rsid w:val="1A683985"/>
    <w:rsid w:val="1B764BF8"/>
    <w:rsid w:val="1BC89618"/>
    <w:rsid w:val="1C228DD1"/>
    <w:rsid w:val="1CC90462"/>
    <w:rsid w:val="1D097E7A"/>
    <w:rsid w:val="1D62FA2E"/>
    <w:rsid w:val="1DA6CB52"/>
    <w:rsid w:val="1DD1A565"/>
    <w:rsid w:val="1DF5D9DB"/>
    <w:rsid w:val="1E34581F"/>
    <w:rsid w:val="1E891CB4"/>
    <w:rsid w:val="1EE4EF5B"/>
    <w:rsid w:val="1EFF7839"/>
    <w:rsid w:val="1F429BB3"/>
    <w:rsid w:val="1F79B0B3"/>
    <w:rsid w:val="1FD519C8"/>
    <w:rsid w:val="20EC784B"/>
    <w:rsid w:val="2128FA29"/>
    <w:rsid w:val="2145249C"/>
    <w:rsid w:val="2246FB2F"/>
    <w:rsid w:val="2246FB2F"/>
    <w:rsid w:val="2259AB9F"/>
    <w:rsid w:val="228B4F65"/>
    <w:rsid w:val="22D0DE75"/>
    <w:rsid w:val="22DE1D3D"/>
    <w:rsid w:val="2326C0C4"/>
    <w:rsid w:val="2329034D"/>
    <w:rsid w:val="23FE9C6C"/>
    <w:rsid w:val="24651B5F"/>
    <w:rsid w:val="246CDFA7"/>
    <w:rsid w:val="251C555A"/>
    <w:rsid w:val="25325E9A"/>
    <w:rsid w:val="2669DAE1"/>
    <w:rsid w:val="274EAA13"/>
    <w:rsid w:val="27548CF1"/>
    <w:rsid w:val="276CB834"/>
    <w:rsid w:val="2791C92B"/>
    <w:rsid w:val="27FE53C6"/>
    <w:rsid w:val="29449244"/>
    <w:rsid w:val="29D0B4FF"/>
    <w:rsid w:val="29F8CDB5"/>
    <w:rsid w:val="2A23AAD9"/>
    <w:rsid w:val="2A893E2B"/>
    <w:rsid w:val="2B31D2A9"/>
    <w:rsid w:val="2B34D299"/>
    <w:rsid w:val="2B4179E9"/>
    <w:rsid w:val="2BA60437"/>
    <w:rsid w:val="2BDA7C53"/>
    <w:rsid w:val="2BE24BD9"/>
    <w:rsid w:val="2C86EA9C"/>
    <w:rsid w:val="2C8D571A"/>
    <w:rsid w:val="2CBFE2AB"/>
    <w:rsid w:val="2D4C3BD3"/>
    <w:rsid w:val="2E791AAB"/>
    <w:rsid w:val="2EE9268F"/>
    <w:rsid w:val="2F7F84CE"/>
    <w:rsid w:val="2F9117D0"/>
    <w:rsid w:val="2FBAD9DD"/>
    <w:rsid w:val="2FCABB75"/>
    <w:rsid w:val="2FFC0F15"/>
    <w:rsid w:val="2FFEB362"/>
    <w:rsid w:val="3057A7FC"/>
    <w:rsid w:val="305A90ED"/>
    <w:rsid w:val="305F3898"/>
    <w:rsid w:val="30C26E8F"/>
    <w:rsid w:val="310D041D"/>
    <w:rsid w:val="31248D50"/>
    <w:rsid w:val="3161FEE3"/>
    <w:rsid w:val="31AC1C71"/>
    <w:rsid w:val="31DD38F1"/>
    <w:rsid w:val="31F8D98A"/>
    <w:rsid w:val="3359577E"/>
    <w:rsid w:val="336A6B12"/>
    <w:rsid w:val="343DE256"/>
    <w:rsid w:val="3475FCBE"/>
    <w:rsid w:val="347B3F29"/>
    <w:rsid w:val="34DEC099"/>
    <w:rsid w:val="35016F40"/>
    <w:rsid w:val="35EFA1AE"/>
    <w:rsid w:val="35F7FE73"/>
    <w:rsid w:val="35F7FE73"/>
    <w:rsid w:val="3627F8D4"/>
    <w:rsid w:val="37A096E7"/>
    <w:rsid w:val="38D44E03"/>
    <w:rsid w:val="38E4469E"/>
    <w:rsid w:val="393C6748"/>
    <w:rsid w:val="39496596"/>
    <w:rsid w:val="396407F5"/>
    <w:rsid w:val="39814455"/>
    <w:rsid w:val="39C7B48C"/>
    <w:rsid w:val="39F4301F"/>
    <w:rsid w:val="3A072F43"/>
    <w:rsid w:val="3A4E5BD9"/>
    <w:rsid w:val="3B186062"/>
    <w:rsid w:val="3B363632"/>
    <w:rsid w:val="3BB2FED8"/>
    <w:rsid w:val="3C673FF7"/>
    <w:rsid w:val="3C673FF7"/>
    <w:rsid w:val="3CEBB45A"/>
    <w:rsid w:val="3D1758B7"/>
    <w:rsid w:val="3D3CB72E"/>
    <w:rsid w:val="3E377918"/>
    <w:rsid w:val="3E3BB43E"/>
    <w:rsid w:val="3E50A175"/>
    <w:rsid w:val="3E782BF7"/>
    <w:rsid w:val="3EAE09F0"/>
    <w:rsid w:val="3EAEA9F7"/>
    <w:rsid w:val="3ECCB818"/>
    <w:rsid w:val="3ED00D2F"/>
    <w:rsid w:val="3F765A18"/>
    <w:rsid w:val="408A46E7"/>
    <w:rsid w:val="40B6D697"/>
    <w:rsid w:val="41016CE3"/>
    <w:rsid w:val="411B0498"/>
    <w:rsid w:val="41BF257D"/>
    <w:rsid w:val="41CD913D"/>
    <w:rsid w:val="420458DA"/>
    <w:rsid w:val="422969D1"/>
    <w:rsid w:val="429D3D44"/>
    <w:rsid w:val="42CB72D3"/>
    <w:rsid w:val="42D6817B"/>
    <w:rsid w:val="42D6817B"/>
    <w:rsid w:val="42ED537F"/>
    <w:rsid w:val="433B4483"/>
    <w:rsid w:val="43414817"/>
    <w:rsid w:val="43821B1A"/>
    <w:rsid w:val="439992DE"/>
    <w:rsid w:val="43B2BB3B"/>
    <w:rsid w:val="43D02D28"/>
    <w:rsid w:val="4452A55A"/>
    <w:rsid w:val="44B41EAF"/>
    <w:rsid w:val="44BD5F01"/>
    <w:rsid w:val="44BF42A8"/>
    <w:rsid w:val="4512D766"/>
    <w:rsid w:val="451A6D0E"/>
    <w:rsid w:val="45384D04"/>
    <w:rsid w:val="453BF99C"/>
    <w:rsid w:val="45975661"/>
    <w:rsid w:val="45B86DC9"/>
    <w:rsid w:val="45E3668D"/>
    <w:rsid w:val="4617CDD0"/>
    <w:rsid w:val="46B9BBDC"/>
    <w:rsid w:val="46D0814E"/>
    <w:rsid w:val="4746CEA1"/>
    <w:rsid w:val="476843A0"/>
    <w:rsid w:val="4769429C"/>
    <w:rsid w:val="47D0F13B"/>
    <w:rsid w:val="47EFD241"/>
    <w:rsid w:val="47F3DEAA"/>
    <w:rsid w:val="485C7D48"/>
    <w:rsid w:val="48CEF723"/>
    <w:rsid w:val="48F18AB3"/>
    <w:rsid w:val="4963DF7E"/>
    <w:rsid w:val="4969DE7C"/>
    <w:rsid w:val="498E4A3A"/>
    <w:rsid w:val="49990B00"/>
    <w:rsid w:val="499E2A6C"/>
    <w:rsid w:val="49DFB933"/>
    <w:rsid w:val="49F84DA9"/>
    <w:rsid w:val="4A93AFBB"/>
    <w:rsid w:val="4AA607DE"/>
    <w:rsid w:val="4AF851FE"/>
    <w:rsid w:val="4B38091F"/>
    <w:rsid w:val="4BA68F58"/>
    <w:rsid w:val="4BB98BAE"/>
    <w:rsid w:val="4BC9C2B0"/>
    <w:rsid w:val="4C23106D"/>
    <w:rsid w:val="4C561CD3"/>
    <w:rsid w:val="4D6D7012"/>
    <w:rsid w:val="4D82F3F2"/>
    <w:rsid w:val="4EF47164"/>
    <w:rsid w:val="4F72B10A"/>
    <w:rsid w:val="5029634F"/>
    <w:rsid w:val="505C754D"/>
    <w:rsid w:val="507815E6"/>
    <w:rsid w:val="50A53795"/>
    <w:rsid w:val="50B965A9"/>
    <w:rsid w:val="51053563"/>
    <w:rsid w:val="514B792D"/>
    <w:rsid w:val="51A376C9"/>
    <w:rsid w:val="52B08838"/>
    <w:rsid w:val="53642453"/>
    <w:rsid w:val="53C0BBB6"/>
    <w:rsid w:val="544258B8"/>
    <w:rsid w:val="54CE7E48"/>
    <w:rsid w:val="552FFBC7"/>
    <w:rsid w:val="557B1149"/>
    <w:rsid w:val="5681CCE0"/>
    <w:rsid w:val="56B6D8C2"/>
    <w:rsid w:val="56D35A0C"/>
    <w:rsid w:val="56D5EBE1"/>
    <w:rsid w:val="5822AE58"/>
    <w:rsid w:val="584F03FB"/>
    <w:rsid w:val="588452C8"/>
    <w:rsid w:val="58866B9F"/>
    <w:rsid w:val="589AB0FE"/>
    <w:rsid w:val="58DBB0BA"/>
    <w:rsid w:val="5901099E"/>
    <w:rsid w:val="5907215C"/>
    <w:rsid w:val="597D72A9"/>
    <w:rsid w:val="5981F0CE"/>
    <w:rsid w:val="59983D0F"/>
    <w:rsid w:val="59A89FF4"/>
    <w:rsid w:val="59B96DA2"/>
    <w:rsid w:val="5A12F2EC"/>
    <w:rsid w:val="5A36815F"/>
    <w:rsid w:val="5B447055"/>
    <w:rsid w:val="5D577867"/>
    <w:rsid w:val="5D5F24B9"/>
    <w:rsid w:val="5E023DC4"/>
    <w:rsid w:val="5E05D52C"/>
    <w:rsid w:val="5E313384"/>
    <w:rsid w:val="5E6B0DE1"/>
    <w:rsid w:val="5EF5AD23"/>
    <w:rsid w:val="5F1CA68B"/>
    <w:rsid w:val="5F280F01"/>
    <w:rsid w:val="5F310C0E"/>
    <w:rsid w:val="5F43FCF6"/>
    <w:rsid w:val="5F7D9A96"/>
    <w:rsid w:val="5F9E0E25"/>
    <w:rsid w:val="5FCD03E5"/>
    <w:rsid w:val="600C43F0"/>
    <w:rsid w:val="601BC3F2"/>
    <w:rsid w:val="60DFCD57"/>
    <w:rsid w:val="61303496"/>
    <w:rsid w:val="61665C0A"/>
    <w:rsid w:val="6168D446"/>
    <w:rsid w:val="6185B59C"/>
    <w:rsid w:val="61AB6F0E"/>
    <w:rsid w:val="6236C944"/>
    <w:rsid w:val="627B9DB8"/>
    <w:rsid w:val="62DBEDD6"/>
    <w:rsid w:val="64CBA5E7"/>
    <w:rsid w:val="64E0A69A"/>
    <w:rsid w:val="65108349"/>
    <w:rsid w:val="65D19B73"/>
    <w:rsid w:val="668260B0"/>
    <w:rsid w:val="66AC53AA"/>
    <w:rsid w:val="673B61E5"/>
    <w:rsid w:val="67CF91C7"/>
    <w:rsid w:val="686BB3C1"/>
    <w:rsid w:val="68B8C24E"/>
    <w:rsid w:val="68EA4A84"/>
    <w:rsid w:val="695A3A5C"/>
    <w:rsid w:val="69D77EF2"/>
    <w:rsid w:val="6A290C1E"/>
    <w:rsid w:val="6A4D0097"/>
    <w:rsid w:val="6A5A7B69"/>
    <w:rsid w:val="6A88FB6F"/>
    <w:rsid w:val="6AC56156"/>
    <w:rsid w:val="6B1B6B83"/>
    <w:rsid w:val="6B2BCFCD"/>
    <w:rsid w:val="6BCCA9E9"/>
    <w:rsid w:val="6C9B53C8"/>
    <w:rsid w:val="6CA0C463"/>
    <w:rsid w:val="6CD4DCC9"/>
    <w:rsid w:val="6CEF1F6B"/>
    <w:rsid w:val="6D0F1FB4"/>
    <w:rsid w:val="6DC09C31"/>
    <w:rsid w:val="6DC39348"/>
    <w:rsid w:val="6DFE71A2"/>
    <w:rsid w:val="6E1AFD79"/>
    <w:rsid w:val="6E30A9DA"/>
    <w:rsid w:val="6EABD14D"/>
    <w:rsid w:val="6EB2FEC5"/>
    <w:rsid w:val="6ED20E0A"/>
    <w:rsid w:val="6EE96192"/>
    <w:rsid w:val="6F5C6C92"/>
    <w:rsid w:val="6F89DA4E"/>
    <w:rsid w:val="6FEB1535"/>
    <w:rsid w:val="7046C076"/>
    <w:rsid w:val="707F2545"/>
    <w:rsid w:val="7110C4FF"/>
    <w:rsid w:val="7115ED80"/>
    <w:rsid w:val="7167BA48"/>
    <w:rsid w:val="718D7BF3"/>
    <w:rsid w:val="71B28CEA"/>
    <w:rsid w:val="71E290D7"/>
    <w:rsid w:val="73E22D57"/>
    <w:rsid w:val="74DEF16F"/>
    <w:rsid w:val="74E65A4E"/>
    <w:rsid w:val="7505E067"/>
    <w:rsid w:val="751367F3"/>
    <w:rsid w:val="75B66420"/>
    <w:rsid w:val="75B806D4"/>
    <w:rsid w:val="75CBAE16"/>
    <w:rsid w:val="7655AD07"/>
    <w:rsid w:val="76620D62"/>
    <w:rsid w:val="76AD8925"/>
    <w:rsid w:val="76F166B9"/>
    <w:rsid w:val="7753D735"/>
    <w:rsid w:val="779B1256"/>
    <w:rsid w:val="77D8683E"/>
    <w:rsid w:val="77EF6491"/>
    <w:rsid w:val="77F468CA"/>
    <w:rsid w:val="781663EF"/>
    <w:rsid w:val="784DCFB2"/>
    <w:rsid w:val="784FAED3"/>
    <w:rsid w:val="78590AC8"/>
    <w:rsid w:val="78590AC8"/>
    <w:rsid w:val="78A3AC38"/>
    <w:rsid w:val="79274D85"/>
    <w:rsid w:val="7974389F"/>
    <w:rsid w:val="798B34F2"/>
    <w:rsid w:val="7A8B77F7"/>
    <w:rsid w:val="7B2DC7DC"/>
    <w:rsid w:val="7B4D753E"/>
    <w:rsid w:val="7B9FF4A6"/>
    <w:rsid w:val="7BEAF971"/>
    <w:rsid w:val="7BF967DA"/>
    <w:rsid w:val="7C689E29"/>
    <w:rsid w:val="7CC2D5B4"/>
    <w:rsid w:val="7D1BE5A0"/>
    <w:rsid w:val="7E7134B8"/>
    <w:rsid w:val="7EC84C4C"/>
    <w:rsid w:val="7EC84C4C"/>
    <w:rsid w:val="7ECA82EE"/>
    <w:rsid w:val="7EF38EF9"/>
    <w:rsid w:val="7EF3A21E"/>
    <w:rsid w:val="7FECD8B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2352BD63"/>
  <w15:docId w15:val="{67404988-BDB2-4712-BA3C-970902AE8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5EF5AD23"/>
    <w:rPr>
      <w:rFonts w:ascii="Franklin Gothic Book"/>
      <w:b w:val="0"/>
      <w:bCs w:val="0"/>
      <w:i w:val="0"/>
      <w:iCs w:val="0"/>
      <w:color w:val="auto"/>
      <w:sz w:val="24"/>
      <w:szCs w:val="24"/>
      <w:u w:val="none"/>
    </w:rPr>
    <w:pPr>
      <w:spacing w:before="0" w:after="24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9E5878"/>
    <w:pPr>
      <w:spacing w:after="0" w:line="240" w:lineRule="auto"/>
    </w:pPr>
    <w:rPr>
      <w:rFonts w:eastAsiaTheme="minorEastAsia"/>
      <w:kern w:val="0"/>
      <w:lang w:eastAsia="en-GB"/>
    </w:rPr>
  </w:style>
  <w:style w:type="character" w:styleId="NoSpacingChar" w:customStyle="1">
    <w:name w:val="No Spacing Char"/>
    <w:basedOn w:val="DefaultParagraphFont"/>
    <w:link w:val="NoSpacing"/>
    <w:uiPriority w:val="1"/>
    <w:rsid w:val="009E5878"/>
    <w:rPr>
      <w:rFonts w:eastAsiaTheme="minorEastAsia"/>
      <w:kern w:val="0"/>
      <w:lang w:eastAsia="en-GB"/>
    </w:rPr>
  </w:style>
  <w:style w:type="character" w:styleId="Hyperlink">
    <w:name w:val="Hyperlink"/>
    <w:basedOn w:val="DefaultParagraphFont"/>
    <w:uiPriority w:val="99"/>
    <w:unhideWhenUsed/>
    <w:rsid w:val="009E5878"/>
    <w:rPr>
      <w:color w:val="0563C1" w:themeColor="hyperlink"/>
      <w:u w:val="single"/>
    </w:rPr>
  </w:style>
  <w:style w:type="character" w:styleId="UnresolvedMention">
    <w:name w:val="Unresolved Mention"/>
    <w:basedOn w:val="DefaultParagraphFont"/>
    <w:uiPriority w:val="99"/>
    <w:semiHidden/>
    <w:unhideWhenUsed/>
    <w:rsid w:val="009E5878"/>
    <w:rPr>
      <w:color w:val="605E5C"/>
      <w:shd w:val="clear" w:color="auto" w:fill="E1DFDD"/>
    </w:rPr>
  </w:style>
  <w:style w:type="paragraph" w:styleId="Style1" w:customStyle="true">
    <w:name w:val="Style1"/>
    <w:basedOn w:val="Normal"/>
    <w:link w:val="Style1Char"/>
    <w:qFormat/>
    <w:rsid w:val="5EF5AD23"/>
    <w:pPr>
      <w:spacing w:after="160"/>
    </w:pPr>
  </w:style>
  <w:style w:type="paragraph" w:styleId="Heading1">
    <w:uiPriority w:val="9"/>
    <w:name w:val="heading 1"/>
    <w:basedOn w:val="Normal"/>
    <w:next w:val="Normal"/>
    <w:link w:val="Heading1Char"/>
    <w:qFormat/>
    <w:rsid w:val="5EF5AD23"/>
    <w:rPr>
      <w:rFonts w:ascii="Baskerville Old Face" w:hAnsi="" w:eastAsia="" w:cs=""/>
      <w:b w:val="1"/>
      <w:bCs w:val="1"/>
      <w:color w:val="5066DB"/>
      <w:sz w:val="42"/>
      <w:szCs w:val="42"/>
    </w:rPr>
    <w:pPr>
      <w:keepNext w:val="1"/>
      <w:keepLines w:val="1"/>
      <w:spacing w:before="480" w:after="80"/>
      <w:outlineLvl w:val="0"/>
    </w:pPr>
  </w:style>
  <w:style w:type="paragraph" w:styleId="Heading2">
    <w:uiPriority w:val="9"/>
    <w:name w:val="heading 2"/>
    <w:basedOn w:val="Normal"/>
    <w:next w:val="Normal"/>
    <w:unhideWhenUsed/>
    <w:link w:val="Heading2Char"/>
    <w:qFormat/>
    <w:rsid w:val="5EF5AD23"/>
    <w:rPr>
      <w:rFonts w:ascii="Baskerville Old Face" w:hAnsi="" w:eastAsia="" w:cs=""/>
      <w:b w:val="1"/>
      <w:bCs w:val="1"/>
      <w:color w:val="5066DB"/>
      <w:sz w:val="32"/>
      <w:szCs w:val="32"/>
    </w:rPr>
    <w:pPr>
      <w:keepNext w:val="1"/>
      <w:keepLines w:val="1"/>
      <w:spacing w:before="240" w:after="80"/>
      <w:outlineLvl w:val="1"/>
    </w:pPr>
  </w:style>
  <w:style w:type="paragraph" w:styleId="Heading3">
    <w:uiPriority w:val="9"/>
    <w:name w:val="heading 3"/>
    <w:basedOn w:val="Normal"/>
    <w:next w:val="Normal"/>
    <w:unhideWhenUsed/>
    <w:link w:val="Heading3Char"/>
    <w:qFormat/>
    <w:rsid w:val="5EF5AD23"/>
    <w:rPr>
      <w:rFonts w:ascii="Baskerville Old Face" w:hAnsi="" w:eastAsia="" w:cs=""/>
      <w:b w:val="1"/>
      <w:bCs w:val="1"/>
      <w:color w:val="5066DB"/>
      <w:sz w:val="30"/>
      <w:szCs w:val="30"/>
    </w:rPr>
    <w:pPr>
      <w:keepNext w:val="1"/>
      <w:keepLines w:val="1"/>
      <w:spacing w:before="240" w:after="80"/>
      <w:outlineLvl w:val="2"/>
    </w:pPr>
  </w:style>
  <w:style w:type="paragraph" w:styleId="Heading4">
    <w:uiPriority w:val="9"/>
    <w:name w:val="heading 4"/>
    <w:basedOn w:val="Normal"/>
    <w:next w:val="Normal"/>
    <w:unhideWhenUsed/>
    <w:link w:val="Heading4Char"/>
    <w:qFormat/>
    <w:rsid w:val="5EF5AD23"/>
    <w:rPr>
      <w:rFonts w:ascii="Baskerville Old Face" w:hAnsi="" w:eastAsia="" w:cs=""/>
      <w:b w:val="1"/>
      <w:bCs w:val="1"/>
      <w:color w:val="5066DB"/>
      <w:sz w:val="29"/>
      <w:szCs w:val="29"/>
    </w:rPr>
    <w:pPr>
      <w:keepNext w:val="1"/>
      <w:keepLines w:val="1"/>
      <w:spacing w:before="240" w:after="80"/>
      <w:outlineLvl w:val="3"/>
    </w:pPr>
  </w:style>
  <w:style w:type="paragraph" w:styleId="Heading5">
    <w:uiPriority w:val="9"/>
    <w:name w:val="heading 5"/>
    <w:basedOn w:val="Normal"/>
    <w:next w:val="Normal"/>
    <w:unhideWhenUsed/>
    <w:link w:val="Heading5Char"/>
    <w:qFormat/>
    <w:rsid w:val="5EF5AD23"/>
    <w:rPr>
      <w:rFonts w:ascii="Baskerville Old Face" w:hAnsi="" w:eastAsia="" w:cs=""/>
      <w:b w:val="1"/>
      <w:bCs w:val="1"/>
      <w:color w:val="5066DB"/>
      <w:sz w:val="28"/>
      <w:szCs w:val="28"/>
    </w:rPr>
    <w:pPr>
      <w:keepNext w:val="1"/>
      <w:keepLines w:val="1"/>
      <w:spacing w:before="240" w:after="80"/>
      <w:outlineLvl w:val="4"/>
    </w:pPr>
  </w:style>
  <w:style w:type="paragraph" w:styleId="Heading6">
    <w:uiPriority w:val="9"/>
    <w:name w:val="heading 6"/>
    <w:basedOn w:val="Normal"/>
    <w:next w:val="Normal"/>
    <w:unhideWhenUsed/>
    <w:link w:val="Heading6Char"/>
    <w:qFormat/>
    <w:rsid w:val="5EF5AD23"/>
    <w:rPr>
      <w:rFonts w:ascii="Baskerville Old Face" w:hAnsi="" w:eastAsia="" w:cs=""/>
      <w:b w:val="1"/>
      <w:bCs w:val="1"/>
      <w:color w:val="5066DB"/>
      <w:sz w:val="27"/>
      <w:szCs w:val="27"/>
    </w:rPr>
    <w:pPr>
      <w:keepNext w:val="1"/>
      <w:keepLines w:val="1"/>
      <w:spacing w:before="240" w:after="80"/>
      <w:outlineLvl w:val="5"/>
    </w:pPr>
  </w:style>
  <w:style w:type="paragraph" w:styleId="Heading7">
    <w:uiPriority w:val="9"/>
    <w:name w:val="heading 7"/>
    <w:basedOn w:val="Normal"/>
    <w:next w:val="Normal"/>
    <w:unhideWhenUsed/>
    <w:link w:val="Heading7Char"/>
    <w:qFormat/>
    <w:rsid w:val="5EF5AD23"/>
    <w:rPr>
      <w:rFonts w:ascii="Baskerville Old Face" w:hAnsi="" w:eastAsia="" w:cs=""/>
      <w:b w:val="1"/>
      <w:bCs w:val="1"/>
      <w:color w:val="5066DB"/>
      <w:sz w:val="26"/>
      <w:szCs w:val="26"/>
    </w:rPr>
    <w:pPr>
      <w:keepNext w:val="1"/>
      <w:keepLines w:val="1"/>
      <w:spacing w:before="240" w:after="80"/>
      <w:outlineLvl w:val="6"/>
    </w:pPr>
  </w:style>
  <w:style w:type="paragraph" w:styleId="Heading8">
    <w:uiPriority w:val="9"/>
    <w:name w:val="heading 8"/>
    <w:basedOn w:val="Normal"/>
    <w:next w:val="Normal"/>
    <w:unhideWhenUsed/>
    <w:link w:val="Heading8Char"/>
    <w:qFormat/>
    <w:rsid w:val="5EF5AD23"/>
    <w:rPr>
      <w:rFonts w:ascii="Baskerville Old Face" w:hAnsi="" w:eastAsia="" w:cs=""/>
      <w:b w:val="1"/>
      <w:bCs w:val="1"/>
      <w:color w:val="5066DB"/>
      <w:sz w:val="25"/>
      <w:szCs w:val="25"/>
    </w:rPr>
    <w:pPr>
      <w:keepNext w:val="1"/>
      <w:keepLines w:val="1"/>
      <w:spacing w:before="240" w:after="80"/>
      <w:outlineLvl w:val="7"/>
    </w:pPr>
  </w:style>
  <w:style w:type="paragraph" w:styleId="Heading9">
    <w:uiPriority w:val="9"/>
    <w:name w:val="heading 9"/>
    <w:basedOn w:val="Normal"/>
    <w:next w:val="Normal"/>
    <w:unhideWhenUsed/>
    <w:link w:val="Heading9Char"/>
    <w:qFormat/>
    <w:rsid w:val="5EF5AD23"/>
    <w:rPr>
      <w:rFonts w:ascii="Baskerville Old Face" w:hAnsi="" w:eastAsia="" w:cs=""/>
      <w:b w:val="1"/>
      <w:bCs w:val="1"/>
      <w:color w:val="5066DB"/>
    </w:rPr>
    <w:pPr>
      <w:keepNext w:val="1"/>
      <w:keepLines w:val="1"/>
      <w:spacing w:before="240" w:after="80"/>
      <w:outlineLvl w:val="8"/>
    </w:pPr>
  </w:style>
  <w:style w:type="paragraph" w:styleId="Title">
    <w:uiPriority w:val="10"/>
    <w:name w:val="Title"/>
    <w:basedOn w:val="Normal"/>
    <w:next w:val="Normal"/>
    <w:link w:val="TitleChar"/>
    <w:qFormat/>
    <w:rsid w:val="5EF5AD23"/>
    <w:rPr>
      <w:rFonts w:ascii="Baskerville Old Face" w:hAnsi="" w:eastAsia="" w:cs=""/>
      <w:b w:val="1"/>
      <w:bCs w:val="1"/>
      <w:color w:val="5066DB"/>
      <w:sz w:val="80"/>
      <w:szCs w:val="80"/>
    </w:rPr>
    <w:pPr>
      <w:spacing w:after="160"/>
    </w:pPr>
  </w:style>
  <w:style w:type="paragraph" w:styleId="Subtitle">
    <w:uiPriority w:val="11"/>
    <w:name w:val="Subtitle"/>
    <w:basedOn w:val="Normal"/>
    <w:next w:val="Normal"/>
    <w:link w:val="SubtitleChar"/>
    <w:qFormat/>
    <w:rsid w:val="5EF5AD23"/>
    <w:rPr>
      <w:rFonts w:ascii="Baskerville Old Face" w:hAnsi="" w:eastAsia="" w:cs=""/>
      <w:b w:val="1"/>
      <w:bCs w:val="1"/>
      <w:sz w:val="48"/>
      <w:szCs w:val="48"/>
    </w:rPr>
    <w:pPr>
      <w:spacing w:after="480"/>
    </w:pPr>
  </w:style>
  <w:style w:type="paragraph" w:styleId="Quote">
    <w:uiPriority w:val="29"/>
    <w:name w:val="Quote"/>
    <w:basedOn w:val="Normal"/>
    <w:next w:val="Normal"/>
    <w:link w:val="QuoteChar"/>
    <w:qFormat/>
    <w:rsid w:val="5EF5AD23"/>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EF5AD23"/>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5EF5AD23"/>
    <w:pPr>
      <w:spacing/>
      <w:ind w:left="0" w:hanging="360"/>
      <w:contextualSpacing/>
    </w:pPr>
  </w:style>
  <w:style w:type="character" w:styleId="Heading1Char" w:customStyle="true">
    <w:uiPriority w:val="9"/>
    <w:name w:val="Heading 1 Char"/>
    <w:basedOn w:val="DefaultParagraphFont"/>
    <w:link w:val="Heading1"/>
    <w:rsid w:val="5EF5AD23"/>
    <w:rPr>
      <w:rFonts w:ascii="Baskerville Old Face" w:hAnsi="" w:eastAsia="" w:cs=""/>
      <w:b w:val="1"/>
      <w:bCs w:val="1"/>
      <w:i w:val="0"/>
      <w:iCs w:val="0"/>
      <w:color w:val="5066DB"/>
      <w:sz w:val="42"/>
      <w:szCs w:val="42"/>
      <w:u w:val="none"/>
    </w:rPr>
  </w:style>
  <w:style w:type="character" w:styleId="Heading2Char" w:customStyle="true">
    <w:uiPriority w:val="9"/>
    <w:name w:val="Heading 2 Char"/>
    <w:basedOn w:val="DefaultParagraphFont"/>
    <w:link w:val="Heading2"/>
    <w:rsid w:val="5EF5AD23"/>
    <w:rPr>
      <w:rFonts w:ascii="Baskerville Old Face" w:hAnsi="" w:eastAsia="" w:cs=""/>
      <w:b w:val="1"/>
      <w:bCs w:val="1"/>
      <w:i w:val="0"/>
      <w:iCs w:val="0"/>
      <w:color w:val="5066DB"/>
      <w:sz w:val="32"/>
      <w:szCs w:val="32"/>
      <w:u w:val="none"/>
    </w:rPr>
  </w:style>
  <w:style w:type="character" w:styleId="Heading3Char" w:customStyle="true">
    <w:uiPriority w:val="9"/>
    <w:name w:val="Heading 3 Char"/>
    <w:basedOn w:val="DefaultParagraphFont"/>
    <w:link w:val="Heading3"/>
    <w:rsid w:val="5EF5AD23"/>
    <w:rPr>
      <w:rFonts w:ascii="Baskerville Old Face" w:hAnsi="" w:eastAsia="" w:cs=""/>
      <w:b w:val="1"/>
      <w:bCs w:val="1"/>
      <w:i w:val="0"/>
      <w:iCs w:val="0"/>
      <w:color w:val="5066DB"/>
      <w:sz w:val="30"/>
      <w:szCs w:val="30"/>
      <w:u w:val="none"/>
    </w:rPr>
  </w:style>
  <w:style w:type="character" w:styleId="Heading4Char" w:customStyle="true">
    <w:uiPriority w:val="9"/>
    <w:name w:val="Heading 4 Char"/>
    <w:basedOn w:val="DefaultParagraphFont"/>
    <w:link w:val="Heading4"/>
    <w:rsid w:val="5EF5AD23"/>
    <w:rPr>
      <w:rFonts w:ascii="Baskerville Old Face" w:hAnsi="" w:eastAsia="" w:cs=""/>
      <w:b w:val="1"/>
      <w:bCs w:val="1"/>
      <w:i w:val="0"/>
      <w:iCs w:val="0"/>
      <w:color w:val="5066DB"/>
      <w:sz w:val="29"/>
      <w:szCs w:val="29"/>
      <w:u w:val="none"/>
    </w:rPr>
  </w:style>
  <w:style w:type="character" w:styleId="Heading5Char" w:customStyle="true">
    <w:uiPriority w:val="9"/>
    <w:name w:val="Heading 5 Char"/>
    <w:basedOn w:val="DefaultParagraphFont"/>
    <w:link w:val="Heading5"/>
    <w:rsid w:val="5EF5AD23"/>
    <w:rPr>
      <w:rFonts w:ascii="Baskerville Old Face" w:hAnsi="" w:eastAsia="" w:cs=""/>
      <w:b w:val="1"/>
      <w:bCs w:val="1"/>
      <w:i w:val="0"/>
      <w:iCs w:val="0"/>
      <w:color w:val="5066DB"/>
      <w:sz w:val="28"/>
      <w:szCs w:val="28"/>
      <w:u w:val="none"/>
    </w:rPr>
  </w:style>
  <w:style w:type="character" w:styleId="Heading6Char" w:customStyle="true">
    <w:uiPriority w:val="9"/>
    <w:name w:val="Heading 6 Char"/>
    <w:basedOn w:val="DefaultParagraphFont"/>
    <w:link w:val="Heading6"/>
    <w:rsid w:val="5EF5AD23"/>
    <w:rPr>
      <w:rFonts w:ascii="Baskerville Old Face" w:hAnsi="" w:eastAsia="" w:cs=""/>
      <w:b w:val="1"/>
      <w:bCs w:val="1"/>
      <w:i w:val="0"/>
      <w:iCs w:val="0"/>
      <w:color w:val="5066DB"/>
      <w:sz w:val="27"/>
      <w:szCs w:val="27"/>
      <w:u w:val="none"/>
    </w:rPr>
  </w:style>
  <w:style w:type="character" w:styleId="Heading7Char" w:customStyle="true">
    <w:uiPriority w:val="9"/>
    <w:name w:val="Heading 7 Char"/>
    <w:basedOn w:val="DefaultParagraphFont"/>
    <w:link w:val="Heading7"/>
    <w:rsid w:val="5EF5AD23"/>
    <w:rPr>
      <w:rFonts w:ascii="Baskerville Old Face" w:hAnsi="" w:eastAsia="" w:cs=""/>
      <w:b w:val="1"/>
      <w:bCs w:val="1"/>
      <w:i w:val="0"/>
      <w:iCs w:val="0"/>
      <w:color w:val="5066DB"/>
      <w:sz w:val="26"/>
      <w:szCs w:val="26"/>
      <w:u w:val="none"/>
    </w:rPr>
  </w:style>
  <w:style w:type="character" w:styleId="Heading8Char" w:customStyle="true">
    <w:uiPriority w:val="9"/>
    <w:name w:val="Heading 8 Char"/>
    <w:basedOn w:val="DefaultParagraphFont"/>
    <w:link w:val="Heading8"/>
    <w:rsid w:val="5EF5AD23"/>
    <w:rPr>
      <w:rFonts w:ascii="Baskerville Old Face" w:hAnsi="" w:eastAsia="" w:cs=""/>
      <w:b w:val="1"/>
      <w:bCs w:val="1"/>
      <w:i w:val="0"/>
      <w:iCs w:val="0"/>
      <w:color w:val="5066DB"/>
      <w:sz w:val="25"/>
      <w:szCs w:val="25"/>
      <w:u w:val="none"/>
    </w:rPr>
  </w:style>
  <w:style w:type="character" w:styleId="Heading9Char" w:customStyle="true">
    <w:uiPriority w:val="9"/>
    <w:name w:val="Heading 9 Char"/>
    <w:basedOn w:val="DefaultParagraphFont"/>
    <w:link w:val="Heading9"/>
    <w:rsid w:val="5EF5AD23"/>
    <w:rPr>
      <w:rFonts w:ascii="Baskerville Old Face" w:hAnsi="" w:eastAsia="" w:cs=""/>
      <w:b w:val="1"/>
      <w:bCs w:val="1"/>
      <w:i w:val="0"/>
      <w:iCs w:val="0"/>
      <w:color w:val="5066DB"/>
      <w:sz w:val="24"/>
      <w:szCs w:val="24"/>
      <w:u w:val="none"/>
    </w:rPr>
  </w:style>
  <w:style w:type="character" w:styleId="TitleChar" w:customStyle="true">
    <w:uiPriority w:val="10"/>
    <w:name w:val="Title Char"/>
    <w:basedOn w:val="DefaultParagraphFont"/>
    <w:link w:val="Title"/>
    <w:rsid w:val="5EF5AD23"/>
    <w:rPr>
      <w:rFonts w:ascii="Baskerville Old Face" w:hAnsi="" w:eastAsia="" w:cs=""/>
      <w:b w:val="1"/>
      <w:bCs w:val="1"/>
      <w:i w:val="0"/>
      <w:iCs w:val="0"/>
      <w:color w:val="5066DB"/>
      <w:sz w:val="80"/>
      <w:szCs w:val="80"/>
      <w:u w:val="none"/>
    </w:rPr>
  </w:style>
  <w:style w:type="character" w:styleId="SubtitleChar" w:customStyle="true">
    <w:uiPriority w:val="11"/>
    <w:name w:val="Subtitle Char"/>
    <w:basedOn w:val="DefaultParagraphFont"/>
    <w:link w:val="Subtitle"/>
    <w:rsid w:val="5EF5AD23"/>
    <w:rPr>
      <w:rFonts w:ascii="Baskerville Old Face" w:hAnsi="" w:eastAsia="" w:cs=""/>
      <w:b w:val="1"/>
      <w:bCs w:val="1"/>
      <w:i w:val="0"/>
      <w:iCs w:val="0"/>
      <w:color w:val="auto"/>
      <w:sz w:val="48"/>
      <w:szCs w:val="48"/>
      <w:u w:val="none"/>
    </w:rPr>
  </w:style>
  <w:style w:type="character" w:styleId="QuoteChar" w:customStyle="true">
    <w:uiPriority w:val="29"/>
    <w:name w:val="Quote Char"/>
    <w:basedOn w:val="DefaultParagraphFont"/>
    <w:link w:val="Quote"/>
    <w:rsid w:val="5EF5AD23"/>
    <w:rPr>
      <w:rFonts w:ascii="Franklin Gothic Book"/>
      <w:b w:val="0"/>
      <w:bCs w:val="0"/>
      <w:i w:val="1"/>
      <w:iCs w:val="1"/>
      <w:color w:val="404040" w:themeColor="text1" w:themeTint="BF" w:themeShade="FF"/>
      <w:sz w:val="24"/>
      <w:szCs w:val="24"/>
      <w:u w:val="none"/>
    </w:rPr>
  </w:style>
  <w:style w:type="character" w:styleId="IntenseQuoteChar" w:customStyle="true">
    <w:uiPriority w:val="30"/>
    <w:name w:val="Intense Quote Char"/>
    <w:basedOn w:val="DefaultParagraphFont"/>
    <w:link w:val="IntenseQuote"/>
    <w:rsid w:val="5EF5AD23"/>
    <w:rPr>
      <w:rFonts w:ascii="Franklin Gothic Book"/>
      <w:b w:val="0"/>
      <w:bCs w:val="0"/>
      <w:i w:val="1"/>
      <w:iCs w:val="1"/>
      <w:color w:val="4472C4" w:themeColor="accent1" w:themeTint="FF" w:themeShade="FF"/>
      <w:sz w:val="24"/>
      <w:szCs w:val="24"/>
      <w:u w:val="none"/>
    </w:rPr>
  </w:style>
  <w:style w:type="paragraph" w:styleId="TOC1">
    <w:uiPriority w:val="39"/>
    <w:name w:val="toc 1"/>
    <w:basedOn w:val="Normal"/>
    <w:next w:val="Normal"/>
    <w:unhideWhenUsed/>
    <w:rsid w:val="5EF5AD23"/>
    <w:pPr>
      <w:spacing w:after="100"/>
    </w:pPr>
  </w:style>
  <w:style w:type="paragraph" w:styleId="TOC2">
    <w:uiPriority w:val="39"/>
    <w:name w:val="toc 2"/>
    <w:basedOn w:val="Normal"/>
    <w:next w:val="Normal"/>
    <w:unhideWhenUsed/>
    <w:rsid w:val="5EF5AD23"/>
    <w:pPr>
      <w:spacing w:after="100"/>
      <w:ind w:left="220"/>
    </w:pPr>
  </w:style>
  <w:style w:type="paragraph" w:styleId="TOC3">
    <w:uiPriority w:val="39"/>
    <w:name w:val="toc 3"/>
    <w:basedOn w:val="Normal"/>
    <w:next w:val="Normal"/>
    <w:unhideWhenUsed/>
    <w:rsid w:val="5EF5AD23"/>
    <w:pPr>
      <w:spacing w:after="100"/>
      <w:ind w:left="440"/>
    </w:pPr>
  </w:style>
  <w:style w:type="paragraph" w:styleId="TOC4">
    <w:uiPriority w:val="39"/>
    <w:name w:val="toc 4"/>
    <w:basedOn w:val="Normal"/>
    <w:next w:val="Normal"/>
    <w:unhideWhenUsed/>
    <w:rsid w:val="5EF5AD23"/>
    <w:pPr>
      <w:spacing w:after="100"/>
      <w:ind w:left="660"/>
    </w:pPr>
  </w:style>
  <w:style w:type="paragraph" w:styleId="TOC5">
    <w:uiPriority w:val="39"/>
    <w:name w:val="toc 5"/>
    <w:basedOn w:val="Normal"/>
    <w:next w:val="Normal"/>
    <w:unhideWhenUsed/>
    <w:rsid w:val="5EF5AD23"/>
    <w:pPr>
      <w:spacing w:after="100"/>
      <w:ind w:left="880"/>
    </w:pPr>
  </w:style>
  <w:style w:type="paragraph" w:styleId="TOC6">
    <w:uiPriority w:val="39"/>
    <w:name w:val="toc 6"/>
    <w:basedOn w:val="Normal"/>
    <w:next w:val="Normal"/>
    <w:unhideWhenUsed/>
    <w:rsid w:val="5EF5AD23"/>
    <w:pPr>
      <w:spacing w:after="100"/>
      <w:ind w:left="1100"/>
    </w:pPr>
  </w:style>
  <w:style w:type="paragraph" w:styleId="TOC7">
    <w:uiPriority w:val="39"/>
    <w:name w:val="toc 7"/>
    <w:basedOn w:val="Normal"/>
    <w:next w:val="Normal"/>
    <w:unhideWhenUsed/>
    <w:rsid w:val="5EF5AD23"/>
    <w:pPr>
      <w:spacing w:after="100"/>
      <w:ind w:left="1320"/>
    </w:pPr>
  </w:style>
  <w:style w:type="paragraph" w:styleId="TOC8">
    <w:uiPriority w:val="39"/>
    <w:name w:val="toc 8"/>
    <w:basedOn w:val="Normal"/>
    <w:next w:val="Normal"/>
    <w:unhideWhenUsed/>
    <w:rsid w:val="5EF5AD23"/>
    <w:pPr>
      <w:spacing w:after="100"/>
      <w:ind w:left="1540"/>
    </w:pPr>
  </w:style>
  <w:style w:type="paragraph" w:styleId="TOC9">
    <w:uiPriority w:val="39"/>
    <w:name w:val="toc 9"/>
    <w:basedOn w:val="Normal"/>
    <w:next w:val="Normal"/>
    <w:unhideWhenUsed/>
    <w:rsid w:val="5EF5AD23"/>
    <w:pPr>
      <w:spacing w:after="100"/>
      <w:ind w:left="1760"/>
    </w:pPr>
  </w:style>
  <w:style w:type="paragraph" w:styleId="EndnoteText">
    <w:uiPriority w:val="99"/>
    <w:name w:val="endnote text"/>
    <w:basedOn w:val="Normal"/>
    <w:semiHidden/>
    <w:unhideWhenUsed/>
    <w:link w:val="EndnoteTextChar"/>
    <w:rsid w:val="5EF5AD23"/>
    <w:rPr>
      <w:sz w:val="20"/>
      <w:szCs w:val="20"/>
    </w:rPr>
    <w:pPr>
      <w:spacing w:after="0"/>
    </w:pPr>
  </w:style>
  <w:style w:type="character" w:styleId="EndnoteTextChar" w:customStyle="true">
    <w:uiPriority w:val="99"/>
    <w:name w:val="Endnote Text Char"/>
    <w:basedOn w:val="DefaultParagraphFont"/>
    <w:semiHidden/>
    <w:link w:val="EndnoteText"/>
    <w:rsid w:val="5EF5AD23"/>
    <w:rPr>
      <w:rFonts w:ascii="Franklin Gothic Book"/>
      <w:b w:val="0"/>
      <w:bCs w:val="0"/>
      <w:i w:val="0"/>
      <w:iCs w:val="0"/>
      <w:color w:val="auto"/>
      <w:sz w:val="20"/>
      <w:szCs w:val="20"/>
      <w:u w:val="none"/>
    </w:rPr>
  </w:style>
  <w:style w:type="paragraph" w:styleId="Footer">
    <w:uiPriority w:val="99"/>
    <w:name w:val="footer"/>
    <w:basedOn w:val="Normal"/>
    <w:unhideWhenUsed/>
    <w:link w:val="FooterChar"/>
    <w:rsid w:val="5EF5AD23"/>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EF5AD23"/>
    <w:rPr>
      <w:rFonts w:ascii="Franklin Gothic Book"/>
      <w:b w:val="0"/>
      <w:bCs w:val="0"/>
      <w:i w:val="0"/>
      <w:iCs w:val="0"/>
      <w:color w:val="auto"/>
      <w:sz w:val="24"/>
      <w:szCs w:val="24"/>
      <w:u w:val="none"/>
    </w:rPr>
  </w:style>
  <w:style w:type="paragraph" w:styleId="FootnoteText">
    <w:uiPriority w:val="99"/>
    <w:name w:val="footnote text"/>
    <w:basedOn w:val="Normal"/>
    <w:semiHidden/>
    <w:unhideWhenUsed/>
    <w:link w:val="FootnoteTextChar"/>
    <w:rsid w:val="5EF5AD23"/>
    <w:rPr>
      <w:sz w:val="20"/>
      <w:szCs w:val="20"/>
    </w:rPr>
    <w:pPr>
      <w:spacing w:after="0"/>
    </w:pPr>
  </w:style>
  <w:style w:type="character" w:styleId="FootnoteTextChar" w:customStyle="true">
    <w:uiPriority w:val="99"/>
    <w:name w:val="Footnote Text Char"/>
    <w:basedOn w:val="DefaultParagraphFont"/>
    <w:semiHidden/>
    <w:link w:val="FootnoteText"/>
    <w:rsid w:val="5EF5AD23"/>
    <w:rPr>
      <w:rFonts w:ascii="Franklin Gothic Book"/>
      <w:b w:val="0"/>
      <w:bCs w:val="0"/>
      <w:i w:val="0"/>
      <w:iCs w:val="0"/>
      <w:color w:val="auto"/>
      <w:sz w:val="20"/>
      <w:szCs w:val="20"/>
      <w:u w:val="none"/>
    </w:rPr>
  </w:style>
  <w:style w:type="paragraph" w:styleId="Header">
    <w:uiPriority w:val="99"/>
    <w:name w:val="header"/>
    <w:basedOn w:val="Normal"/>
    <w:unhideWhenUsed/>
    <w:link w:val="HeaderChar"/>
    <w:rsid w:val="5EF5AD23"/>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EF5AD23"/>
    <w:rPr>
      <w:rFonts w:ascii="Franklin Gothic Book"/>
      <w:b w:val="0"/>
      <w:bCs w:val="0"/>
      <w:i w:val="0"/>
      <w:iCs w:val="0"/>
      <w:color w:val="auto"/>
      <w:sz w:val="24"/>
      <w:szCs w:val="24"/>
      <w:u w:val="none"/>
    </w:rPr>
  </w:style>
  <w:style w:type="character" w:styleId="Style1Char" w:customStyle="true">
    <w:name w:val="Style1 Char"/>
    <w:basedOn w:val="DefaultParagraphFont"/>
    <w:link w:val="Style1"/>
    <w:rsid w:val="5EF5AD23"/>
  </w:style>
  <w:style xmlns:w14="http://schemas.microsoft.com/office/word/2010/wordml" xmlns:mc="http://schemas.openxmlformats.org/markup-compatibility/2006" xmlns:w="http://schemas.openxmlformats.org/wordprocessingml/2006/main" w:type="character" w:styleId="IntenseReference" mc:Ignorable="w14">
    <w:name xmlns:w="http://schemas.openxmlformats.org/wordprocessingml/2006/main" w:val="Intense Reference"/>
    <w:basedOn xmlns:w="http://schemas.openxmlformats.org/wordprocessingml/2006/main" w:val="DefaultParagraphFont"/>
    <w:uiPriority xmlns:w="http://schemas.openxmlformats.org/wordprocessingml/2006/main" w:val="32"/>
    <w:qFormat xmlns:w="http://schemas.openxmlformats.org/wordprocessingml/2006/main"/>
    <w:rPr xmlns:w="http://schemas.openxmlformats.org/wordprocessingml/2006/main">
      <w:b/>
      <w:bCs/>
      <w:smallCaps/>
      <w:color w:val="5B9BD5" w:themeColor="accent1"/>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2.png" Id="rId5" /><Relationship Type="http://schemas.openxmlformats.org/officeDocument/2006/relationships/theme" Target="theme/theme1.xml" Id="rId15" /><Relationship Type="http://schemas.openxmlformats.org/officeDocument/2006/relationships/image" Target="media/image1.png" Id="rId4" /><Relationship Type="http://schemas.openxmlformats.org/officeDocument/2006/relationships/glossaryDocument" Target="glossary/document.xml" Id="rId14" /><Relationship Type="http://schemas.openxmlformats.org/officeDocument/2006/relationships/image" Target="/media/image4.png" Id="R1f48f25626884f04" /><Relationship Type="http://schemas.openxmlformats.org/officeDocument/2006/relationships/header" Target="header.xml" Id="R0a5fb6744d45462c" /><Relationship Type="http://schemas.openxmlformats.org/officeDocument/2006/relationships/header" Target="header2.xml" Id="Ra14257e094c14449" /><Relationship Type="http://schemas.openxmlformats.org/officeDocument/2006/relationships/footer" Target="footer.xml" Id="R4ab11cf3bfbc4994" /><Relationship Type="http://schemas.openxmlformats.org/officeDocument/2006/relationships/footer" Target="footer2.xml" Id="Rb272d24d964c4c63" /><Relationship Type="http://schemas.microsoft.com/office/2020/10/relationships/intelligence" Target="intelligence2.xml" Id="Rd91f00044ea24eac" /><Relationship Type="http://schemas.openxmlformats.org/officeDocument/2006/relationships/hyperlink" Target="https://archive.org/details/respiratoryphysi00west/page/21" TargetMode="External" Id="R1d0bf7f8b7a1433b" /><Relationship Type="http://schemas.openxmlformats.org/officeDocument/2006/relationships/hyperlink" Target="https://archive.org/details/respiratoryphysi00west/page/21" TargetMode="External" Id="R9b22e4f69d374a88" /><Relationship Type="http://schemas.openxmlformats.org/officeDocument/2006/relationships/hyperlink" Target="https://en.wikipedia.org/wiki/ISBN_(identifier)" TargetMode="External" Id="R704e9a749b404e78" /><Relationship Type="http://schemas.openxmlformats.org/officeDocument/2006/relationships/hyperlink" Target="https://en.wikipedia.org/wiki/Special:BookSources/0-683-08937-4" TargetMode="External" Id="R09d84a0ea4044488"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D0858FD51614657AF5A2DE6FC331403"/>
        <w:category>
          <w:name w:val="General"/>
          <w:gallery w:val="placeholder"/>
        </w:category>
        <w:types>
          <w:type w:val="bbPlcHdr"/>
        </w:types>
        <w:behaviors>
          <w:behavior w:val="content"/>
        </w:behaviors>
        <w:guid w:val="{57C52C43-60AC-4B0F-AE26-54115525BED6}"/>
      </w:docPartPr>
      <w:docPartBody>
        <w:p w:rsidR="007244B9" w:rsidRDefault="00195540" w:rsidP="00195540">
          <w:pPr>
            <w:pStyle w:val="ED0858FD51614657AF5A2DE6FC331403"/>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540"/>
    <w:rsid w:val="00195540"/>
    <w:rsid w:val="007244B9"/>
    <w:rsid w:val="009423E0"/>
    <w:rsid w:val="00A66741"/>
    <w:rsid w:val="00F2131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0858FD51614657AF5A2DE6FC331403">
    <w:name w:val="ED0858FD51614657AF5A2DE6FC331403"/>
    <w:rsid w:val="001955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INDIVIDUAL ACADEMIC POSTER PRESENTATION</dc:title>
  <dc:subject/>
  <dc:creator>danielle fohe</dc:creator>
  <keywords/>
  <dc:description/>
  <lastModifiedBy>Donna Olivia Shilunga (2129251)</lastModifiedBy>
  <revision>384</revision>
  <dcterms:created xsi:type="dcterms:W3CDTF">2023-10-11T16:50:00.0000000Z</dcterms:created>
  <dcterms:modified xsi:type="dcterms:W3CDTF">2023-10-18T13:04:23.4294284Z</dcterms:modified>
</coreProperties>
</file>