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DE2EDC" w14:textId="1AEF8BF6" w:rsidR="009D36EF" w:rsidRPr="00587742" w:rsidRDefault="009D36EF" w:rsidP="009D36EF">
      <w:pPr>
        <w:jc w:val="center"/>
        <w:rPr>
          <w:rFonts w:ascii="Arial" w:hAnsi="Arial" w:cs="Arial"/>
          <w:szCs w:val="24"/>
        </w:rPr>
      </w:pPr>
      <w:r w:rsidRPr="00587742">
        <w:rPr>
          <w:rFonts w:ascii="Arial" w:hAnsi="Arial" w:cs="Arial"/>
          <w:noProof/>
          <w:szCs w:val="24"/>
        </w:rPr>
        <w:drawing>
          <wp:inline distT="0" distB="0" distL="0" distR="0" wp14:anchorId="67B1869D" wp14:editId="4F1A8CAF">
            <wp:extent cx="3383280" cy="1356360"/>
            <wp:effectExtent l="0" t="0" r="7620" b="0"/>
            <wp:docPr id="60393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79B88283" w14:textId="77777777" w:rsidR="009D36EF" w:rsidRDefault="009D36EF" w:rsidP="009D36EF">
      <w:pPr>
        <w:jc w:val="center"/>
        <w:rPr>
          <w:rFonts w:ascii="Arial" w:hAnsi="Arial" w:cs="Arial"/>
          <w:szCs w:val="24"/>
        </w:rPr>
      </w:pPr>
    </w:p>
    <w:p w14:paraId="6A6C72EB" w14:textId="77777777" w:rsidR="00EF0485" w:rsidRDefault="00EF0485" w:rsidP="009D36EF">
      <w:pPr>
        <w:jc w:val="center"/>
        <w:rPr>
          <w:rFonts w:ascii="Arial" w:hAnsi="Arial" w:cs="Arial"/>
          <w:szCs w:val="24"/>
        </w:rPr>
      </w:pPr>
    </w:p>
    <w:p w14:paraId="513A34E9" w14:textId="77777777" w:rsidR="00EF0485" w:rsidRPr="00587742" w:rsidRDefault="00EF0485" w:rsidP="009D36EF">
      <w:pPr>
        <w:jc w:val="center"/>
        <w:rPr>
          <w:rFonts w:ascii="Arial" w:hAnsi="Arial" w:cs="Arial"/>
          <w:szCs w:val="24"/>
        </w:rPr>
      </w:pPr>
    </w:p>
    <w:p w14:paraId="162E27A3" w14:textId="7C123B80" w:rsidR="009D36EF" w:rsidRPr="00587742" w:rsidRDefault="009D36EF" w:rsidP="009D36EF">
      <w:pPr>
        <w:jc w:val="center"/>
        <w:rPr>
          <w:rFonts w:ascii="Arial" w:hAnsi="Arial" w:cs="Arial"/>
          <w:b/>
          <w:bCs/>
          <w:szCs w:val="24"/>
        </w:rPr>
      </w:pPr>
      <w:r w:rsidRPr="00587742">
        <w:rPr>
          <w:rFonts w:ascii="Arial" w:hAnsi="Arial" w:cs="Arial"/>
          <w:b/>
          <w:bCs/>
          <w:szCs w:val="24"/>
        </w:rPr>
        <w:t>Student Name:</w:t>
      </w:r>
      <w:r w:rsidR="00EF0485">
        <w:rPr>
          <w:rFonts w:ascii="Arial" w:hAnsi="Arial" w:cs="Arial"/>
          <w:b/>
          <w:bCs/>
          <w:szCs w:val="24"/>
        </w:rPr>
        <w:t xml:space="preserve"> </w:t>
      </w:r>
      <w:r w:rsidR="00EF0485" w:rsidRPr="00EF0485">
        <w:rPr>
          <w:rFonts w:ascii="Arial" w:hAnsi="Arial" w:cs="Arial"/>
          <w:szCs w:val="24"/>
        </w:rPr>
        <w:t>Raj Rameshchandra Patel</w:t>
      </w:r>
    </w:p>
    <w:p w14:paraId="03B34C38" w14:textId="2D70C32C" w:rsidR="009D36EF" w:rsidRPr="00EF0485" w:rsidRDefault="009D36EF" w:rsidP="009D36EF">
      <w:pPr>
        <w:jc w:val="center"/>
        <w:rPr>
          <w:rFonts w:ascii="Arial" w:hAnsi="Arial" w:cs="Arial"/>
          <w:szCs w:val="24"/>
        </w:rPr>
      </w:pPr>
      <w:r w:rsidRPr="00587742">
        <w:rPr>
          <w:rFonts w:ascii="Arial" w:hAnsi="Arial" w:cs="Arial"/>
          <w:b/>
          <w:bCs/>
          <w:szCs w:val="24"/>
        </w:rPr>
        <w:t>Student ID:</w:t>
      </w:r>
      <w:r w:rsidR="00EF0485">
        <w:rPr>
          <w:rFonts w:ascii="Arial" w:hAnsi="Arial" w:cs="Arial"/>
          <w:b/>
          <w:bCs/>
          <w:szCs w:val="24"/>
        </w:rPr>
        <w:t xml:space="preserve"> </w:t>
      </w:r>
      <w:r w:rsidR="00EF0485" w:rsidRPr="00EF0485">
        <w:rPr>
          <w:rFonts w:ascii="Arial" w:hAnsi="Arial" w:cs="Arial"/>
          <w:szCs w:val="24"/>
        </w:rPr>
        <w:t>2518465</w:t>
      </w:r>
    </w:p>
    <w:p w14:paraId="0E788D16" w14:textId="77777777" w:rsidR="009D36EF" w:rsidRPr="00587742" w:rsidRDefault="009D36EF" w:rsidP="009D36EF">
      <w:pPr>
        <w:rPr>
          <w:rFonts w:ascii="Arial" w:hAnsi="Arial" w:cs="Arial"/>
          <w:szCs w:val="24"/>
        </w:rPr>
      </w:pPr>
    </w:p>
    <w:p w14:paraId="5E2F34C8" w14:textId="430CDC80" w:rsidR="009D36EF" w:rsidRPr="00587742" w:rsidRDefault="009D36EF" w:rsidP="009D36EF">
      <w:pPr>
        <w:jc w:val="center"/>
        <w:rPr>
          <w:rFonts w:ascii="Arial" w:hAnsi="Arial" w:cs="Arial"/>
          <w:b/>
          <w:bCs/>
          <w:szCs w:val="24"/>
        </w:rPr>
      </w:pPr>
      <w:r w:rsidRPr="00587742">
        <w:rPr>
          <w:rFonts w:ascii="Arial" w:hAnsi="Arial" w:cs="Arial"/>
          <w:b/>
          <w:bCs/>
          <w:szCs w:val="24"/>
        </w:rPr>
        <w:t xml:space="preserve">Module Name: </w:t>
      </w:r>
      <w:r w:rsidRPr="00EF0485">
        <w:rPr>
          <w:rFonts w:ascii="Arial" w:hAnsi="Arial" w:cs="Arial"/>
          <w:szCs w:val="24"/>
        </w:rPr>
        <w:t>Marketing Management</w:t>
      </w:r>
    </w:p>
    <w:p w14:paraId="3AEEBC63" w14:textId="04A8084C" w:rsidR="009D36EF" w:rsidRPr="00587742" w:rsidRDefault="009D36EF" w:rsidP="009D36EF">
      <w:pPr>
        <w:jc w:val="center"/>
        <w:rPr>
          <w:rFonts w:ascii="Arial" w:hAnsi="Arial" w:cs="Arial"/>
          <w:b/>
          <w:bCs/>
          <w:szCs w:val="24"/>
        </w:rPr>
      </w:pPr>
      <w:r w:rsidRPr="00587742">
        <w:rPr>
          <w:rFonts w:ascii="Arial" w:hAnsi="Arial" w:cs="Arial"/>
          <w:b/>
          <w:bCs/>
          <w:szCs w:val="24"/>
        </w:rPr>
        <w:t xml:space="preserve">Module Code: </w:t>
      </w:r>
      <w:r w:rsidRPr="00EF0485">
        <w:rPr>
          <w:rFonts w:ascii="Arial" w:hAnsi="Arial" w:cs="Arial"/>
          <w:szCs w:val="24"/>
        </w:rPr>
        <w:t>LCMB7024</w:t>
      </w:r>
    </w:p>
    <w:p w14:paraId="73BDFF66" w14:textId="77777777" w:rsidR="009D36EF" w:rsidRPr="00587742" w:rsidRDefault="009D36EF" w:rsidP="009D36EF">
      <w:pPr>
        <w:jc w:val="center"/>
        <w:rPr>
          <w:rFonts w:ascii="Arial" w:hAnsi="Arial" w:cs="Arial"/>
          <w:b/>
          <w:bCs/>
          <w:szCs w:val="24"/>
        </w:rPr>
      </w:pPr>
    </w:p>
    <w:p w14:paraId="5AFBD94D" w14:textId="77777777" w:rsidR="009D36EF" w:rsidRPr="00587742" w:rsidRDefault="009D36EF" w:rsidP="009D36EF">
      <w:pPr>
        <w:jc w:val="center"/>
        <w:rPr>
          <w:rFonts w:ascii="Arial" w:hAnsi="Arial" w:cs="Arial"/>
          <w:b/>
          <w:bCs/>
          <w:szCs w:val="24"/>
        </w:rPr>
      </w:pPr>
    </w:p>
    <w:p w14:paraId="0ACC3285" w14:textId="0C65912C" w:rsidR="009D36EF" w:rsidRPr="00587742" w:rsidRDefault="009D36EF" w:rsidP="009D36EF">
      <w:pPr>
        <w:jc w:val="center"/>
        <w:rPr>
          <w:rFonts w:ascii="Arial" w:hAnsi="Arial" w:cs="Arial"/>
          <w:b/>
          <w:bCs/>
          <w:szCs w:val="24"/>
        </w:rPr>
      </w:pPr>
      <w:r w:rsidRPr="00587742">
        <w:rPr>
          <w:rFonts w:ascii="Arial" w:hAnsi="Arial" w:cs="Arial"/>
          <w:b/>
          <w:bCs/>
          <w:szCs w:val="24"/>
        </w:rPr>
        <w:t>Lecturer’s Name:</w:t>
      </w:r>
      <w:r w:rsidR="00EF0485">
        <w:rPr>
          <w:rFonts w:ascii="Arial" w:hAnsi="Arial" w:cs="Arial"/>
          <w:b/>
          <w:bCs/>
          <w:szCs w:val="24"/>
        </w:rPr>
        <w:t xml:space="preserve"> </w:t>
      </w:r>
      <w:r w:rsidR="00EF0485" w:rsidRPr="00EF0485">
        <w:rPr>
          <w:rFonts w:ascii="Arial" w:hAnsi="Arial" w:cs="Arial"/>
          <w:szCs w:val="24"/>
        </w:rPr>
        <w:t xml:space="preserve">Laila </w:t>
      </w:r>
      <w:proofErr w:type="spellStart"/>
      <w:r w:rsidR="00EF0485" w:rsidRPr="00EF0485">
        <w:rPr>
          <w:rFonts w:ascii="Arial" w:hAnsi="Arial" w:cs="Arial"/>
          <w:szCs w:val="24"/>
        </w:rPr>
        <w:t>Maazouz</w:t>
      </w:r>
      <w:proofErr w:type="spellEnd"/>
    </w:p>
    <w:p w14:paraId="16F286A2" w14:textId="77777777" w:rsidR="009D36EF" w:rsidRPr="00587742" w:rsidRDefault="009D36EF" w:rsidP="009D36EF">
      <w:pPr>
        <w:rPr>
          <w:rFonts w:ascii="Arial" w:hAnsi="Arial" w:cs="Arial"/>
          <w:b/>
          <w:bCs/>
          <w:szCs w:val="24"/>
        </w:rPr>
      </w:pPr>
    </w:p>
    <w:p w14:paraId="7123B583" w14:textId="1DC80D4C" w:rsidR="009D36EF" w:rsidRPr="00EF0485" w:rsidRDefault="009D36EF" w:rsidP="009D36EF">
      <w:pPr>
        <w:jc w:val="center"/>
        <w:rPr>
          <w:rFonts w:ascii="Arial" w:hAnsi="Arial" w:cs="Arial"/>
          <w:szCs w:val="24"/>
        </w:rPr>
      </w:pPr>
      <w:r w:rsidRPr="00587742">
        <w:rPr>
          <w:rFonts w:ascii="Arial" w:hAnsi="Arial" w:cs="Arial"/>
          <w:b/>
          <w:bCs/>
          <w:szCs w:val="24"/>
        </w:rPr>
        <w:t>Wor</w:t>
      </w:r>
      <w:r w:rsidR="00EF0485">
        <w:rPr>
          <w:rFonts w:ascii="Arial" w:hAnsi="Arial" w:cs="Arial"/>
          <w:b/>
          <w:bCs/>
          <w:szCs w:val="24"/>
        </w:rPr>
        <w:t>d</w:t>
      </w:r>
      <w:r w:rsidRPr="00587742">
        <w:rPr>
          <w:rFonts w:ascii="Arial" w:hAnsi="Arial" w:cs="Arial"/>
          <w:b/>
          <w:bCs/>
          <w:szCs w:val="24"/>
        </w:rPr>
        <w:t xml:space="preserve"> Count:</w:t>
      </w:r>
      <w:r w:rsidR="00587742" w:rsidRPr="00587742">
        <w:rPr>
          <w:rFonts w:ascii="Arial" w:hAnsi="Arial" w:cs="Arial"/>
          <w:b/>
          <w:bCs/>
          <w:szCs w:val="24"/>
        </w:rPr>
        <w:t xml:space="preserve"> </w:t>
      </w:r>
      <w:r w:rsidR="00587742" w:rsidRPr="00EF0485">
        <w:rPr>
          <w:rFonts w:ascii="Arial" w:hAnsi="Arial" w:cs="Arial"/>
          <w:szCs w:val="24"/>
        </w:rPr>
        <w:t>2723</w:t>
      </w:r>
    </w:p>
    <w:p w14:paraId="586D36FE" w14:textId="77777777" w:rsidR="009D36EF" w:rsidRPr="00587742" w:rsidRDefault="009D36EF" w:rsidP="009D36EF">
      <w:pPr>
        <w:rPr>
          <w:rFonts w:ascii="Arial" w:hAnsi="Arial" w:cs="Arial"/>
          <w:b/>
          <w:bCs/>
          <w:szCs w:val="24"/>
        </w:rPr>
      </w:pPr>
    </w:p>
    <w:p w14:paraId="33178F2C" w14:textId="77777777" w:rsidR="00EF0485" w:rsidRDefault="00EF0485" w:rsidP="009D36EF">
      <w:pPr>
        <w:jc w:val="center"/>
        <w:rPr>
          <w:rFonts w:ascii="Arial" w:hAnsi="Arial" w:cs="Arial"/>
          <w:b/>
          <w:bCs/>
          <w:szCs w:val="24"/>
        </w:rPr>
      </w:pPr>
    </w:p>
    <w:p w14:paraId="05DB726D" w14:textId="77777777" w:rsidR="00EF0485" w:rsidRDefault="00EF0485" w:rsidP="009D36EF">
      <w:pPr>
        <w:jc w:val="center"/>
        <w:rPr>
          <w:rFonts w:ascii="Arial" w:hAnsi="Arial" w:cs="Arial"/>
          <w:b/>
          <w:bCs/>
          <w:szCs w:val="24"/>
        </w:rPr>
      </w:pPr>
    </w:p>
    <w:p w14:paraId="4380164E" w14:textId="29DC5CA8" w:rsidR="00B8218D" w:rsidRPr="00587742" w:rsidRDefault="009D36EF" w:rsidP="009D36EF">
      <w:pPr>
        <w:jc w:val="center"/>
        <w:rPr>
          <w:rFonts w:ascii="Arial" w:hAnsi="Arial" w:cs="Arial"/>
          <w:b/>
          <w:bCs/>
          <w:szCs w:val="24"/>
        </w:rPr>
      </w:pPr>
      <w:r w:rsidRPr="00587742">
        <w:rPr>
          <w:rFonts w:ascii="Arial" w:hAnsi="Arial" w:cs="Arial"/>
          <w:b/>
          <w:bCs/>
          <w:szCs w:val="24"/>
        </w:rPr>
        <w:t>Term 1</w:t>
      </w:r>
      <w:r w:rsidR="00B8218D" w:rsidRPr="00587742">
        <w:rPr>
          <w:rFonts w:ascii="Arial" w:hAnsi="Arial" w:cs="Arial"/>
          <w:szCs w:val="24"/>
          <w:lang w:val="en-IN"/>
        </w:rPr>
        <w:br w:type="page"/>
      </w:r>
    </w:p>
    <w:sdt>
      <w:sdtPr>
        <w:rPr>
          <w:rFonts w:ascii="Arial" w:eastAsiaTheme="minorHAnsi" w:hAnsi="Arial" w:cs="Arial"/>
          <w:b/>
          <w:bCs/>
          <w:color w:val="000000" w:themeColor="text1"/>
          <w:sz w:val="24"/>
          <w:szCs w:val="24"/>
          <w:lang w:val="en-GB"/>
        </w:rPr>
        <w:id w:val="1915663187"/>
        <w:docPartObj>
          <w:docPartGallery w:val="Table of Contents"/>
          <w:docPartUnique/>
        </w:docPartObj>
      </w:sdtPr>
      <w:sdtEndPr>
        <w:rPr>
          <w:noProof/>
          <w:color w:val="auto"/>
        </w:rPr>
      </w:sdtEndPr>
      <w:sdtContent>
        <w:p w14:paraId="4977C7C7" w14:textId="2CA10A5F" w:rsidR="00B8218D" w:rsidRPr="00587742" w:rsidRDefault="00B8218D" w:rsidP="00B8218D">
          <w:pPr>
            <w:pStyle w:val="TOCHeading"/>
            <w:jc w:val="center"/>
            <w:rPr>
              <w:rFonts w:ascii="Arial" w:hAnsi="Arial" w:cs="Arial"/>
              <w:b/>
              <w:bCs/>
              <w:color w:val="000000" w:themeColor="text1"/>
              <w:sz w:val="24"/>
              <w:szCs w:val="24"/>
            </w:rPr>
          </w:pPr>
          <w:r w:rsidRPr="00587742">
            <w:rPr>
              <w:rFonts w:ascii="Arial" w:hAnsi="Arial" w:cs="Arial"/>
              <w:b/>
              <w:bCs/>
              <w:color w:val="000000" w:themeColor="text1"/>
              <w:sz w:val="24"/>
              <w:szCs w:val="24"/>
            </w:rPr>
            <w:t>Table of Contents</w:t>
          </w:r>
        </w:p>
        <w:p w14:paraId="18E2D1A9" w14:textId="34BCF7E5" w:rsidR="00587742" w:rsidRPr="00EF0485" w:rsidRDefault="00B8218D">
          <w:pPr>
            <w:pStyle w:val="TOC1"/>
            <w:tabs>
              <w:tab w:val="right" w:leader="dot" w:pos="9016"/>
            </w:tabs>
            <w:rPr>
              <w:rFonts w:ascii="Arial" w:eastAsiaTheme="minorEastAsia" w:hAnsi="Arial" w:cs="Arial"/>
              <w:noProof/>
              <w:kern w:val="2"/>
              <w:szCs w:val="24"/>
              <w:lang w:val="en-IN" w:eastAsia="en-IN"/>
              <w14:ligatures w14:val="standardContextual"/>
            </w:rPr>
          </w:pPr>
          <w:r w:rsidRPr="00587742">
            <w:rPr>
              <w:rFonts w:ascii="Arial" w:hAnsi="Arial" w:cs="Arial"/>
              <w:szCs w:val="24"/>
            </w:rPr>
            <w:fldChar w:fldCharType="begin"/>
          </w:r>
          <w:r w:rsidRPr="00587742">
            <w:rPr>
              <w:rFonts w:ascii="Arial" w:hAnsi="Arial" w:cs="Arial"/>
              <w:szCs w:val="24"/>
            </w:rPr>
            <w:instrText xml:space="preserve"> TOC \o "1-3" \h \z \u </w:instrText>
          </w:r>
          <w:r w:rsidRPr="00587742">
            <w:rPr>
              <w:rFonts w:ascii="Arial" w:hAnsi="Arial" w:cs="Arial"/>
              <w:szCs w:val="24"/>
            </w:rPr>
            <w:fldChar w:fldCharType="separate"/>
          </w:r>
          <w:hyperlink w:anchor="_Toc225501846" w:history="1">
            <w:r w:rsidR="00587742" w:rsidRPr="00EF0485">
              <w:rPr>
                <w:rStyle w:val="Hyperlink"/>
                <w:rFonts w:ascii="Arial" w:hAnsi="Arial" w:cs="Arial"/>
                <w:noProof/>
                <w:lang w:val="en-IN"/>
              </w:rPr>
              <w:t>1. Introduction</w:t>
            </w:r>
            <w:r w:rsidR="00587742" w:rsidRPr="00EF0485">
              <w:rPr>
                <w:rFonts w:ascii="Arial" w:hAnsi="Arial" w:cs="Arial"/>
                <w:noProof/>
                <w:webHidden/>
              </w:rPr>
              <w:tab/>
            </w:r>
            <w:r w:rsidR="00587742" w:rsidRPr="00EF0485">
              <w:rPr>
                <w:rFonts w:ascii="Arial" w:hAnsi="Arial" w:cs="Arial"/>
                <w:noProof/>
                <w:webHidden/>
              </w:rPr>
              <w:fldChar w:fldCharType="begin"/>
            </w:r>
            <w:r w:rsidR="00587742" w:rsidRPr="00EF0485">
              <w:rPr>
                <w:rFonts w:ascii="Arial" w:hAnsi="Arial" w:cs="Arial"/>
                <w:noProof/>
                <w:webHidden/>
              </w:rPr>
              <w:instrText xml:space="preserve"> PAGEREF _Toc225501846 \h </w:instrText>
            </w:r>
            <w:r w:rsidR="00587742" w:rsidRPr="00EF0485">
              <w:rPr>
                <w:rFonts w:ascii="Arial" w:hAnsi="Arial" w:cs="Arial"/>
                <w:noProof/>
                <w:webHidden/>
              </w:rPr>
            </w:r>
            <w:r w:rsidR="00587742" w:rsidRPr="00EF0485">
              <w:rPr>
                <w:rFonts w:ascii="Arial" w:hAnsi="Arial" w:cs="Arial"/>
                <w:noProof/>
                <w:webHidden/>
              </w:rPr>
              <w:fldChar w:fldCharType="separate"/>
            </w:r>
            <w:r w:rsidR="00587742" w:rsidRPr="00EF0485">
              <w:rPr>
                <w:rFonts w:ascii="Arial" w:hAnsi="Arial" w:cs="Arial"/>
                <w:noProof/>
                <w:webHidden/>
              </w:rPr>
              <w:t>3</w:t>
            </w:r>
            <w:r w:rsidR="00587742" w:rsidRPr="00EF0485">
              <w:rPr>
                <w:rFonts w:ascii="Arial" w:hAnsi="Arial" w:cs="Arial"/>
                <w:noProof/>
                <w:webHidden/>
              </w:rPr>
              <w:fldChar w:fldCharType="end"/>
            </w:r>
          </w:hyperlink>
        </w:p>
        <w:p w14:paraId="50920C72" w14:textId="302608C0" w:rsidR="00587742" w:rsidRPr="00EF0485" w:rsidRDefault="00587742">
          <w:pPr>
            <w:pStyle w:val="TOC1"/>
            <w:tabs>
              <w:tab w:val="right" w:leader="dot" w:pos="9016"/>
            </w:tabs>
            <w:rPr>
              <w:rFonts w:ascii="Arial" w:eastAsiaTheme="minorEastAsia" w:hAnsi="Arial" w:cs="Arial"/>
              <w:noProof/>
              <w:kern w:val="2"/>
              <w:szCs w:val="24"/>
              <w:lang w:val="en-IN" w:eastAsia="en-IN"/>
              <w14:ligatures w14:val="standardContextual"/>
            </w:rPr>
          </w:pPr>
          <w:hyperlink w:anchor="_Toc225501847" w:history="1">
            <w:r w:rsidRPr="00EF0485">
              <w:rPr>
                <w:rStyle w:val="Hyperlink"/>
                <w:rFonts w:ascii="Arial" w:hAnsi="Arial" w:cs="Arial"/>
                <w:noProof/>
                <w:lang w:val="en-IN"/>
              </w:rPr>
              <w:t>2. Task 1: Critical Analysis of the Macro Marketing Environment</w:t>
            </w:r>
            <w:r w:rsidRPr="00EF0485">
              <w:rPr>
                <w:rFonts w:ascii="Arial" w:hAnsi="Arial" w:cs="Arial"/>
                <w:noProof/>
                <w:webHidden/>
              </w:rPr>
              <w:tab/>
            </w:r>
            <w:r w:rsidRPr="00EF0485">
              <w:rPr>
                <w:rFonts w:ascii="Arial" w:hAnsi="Arial" w:cs="Arial"/>
                <w:noProof/>
                <w:webHidden/>
              </w:rPr>
              <w:fldChar w:fldCharType="begin"/>
            </w:r>
            <w:r w:rsidRPr="00EF0485">
              <w:rPr>
                <w:rFonts w:ascii="Arial" w:hAnsi="Arial" w:cs="Arial"/>
                <w:noProof/>
                <w:webHidden/>
              </w:rPr>
              <w:instrText xml:space="preserve"> PAGEREF _Toc225501847 \h </w:instrText>
            </w:r>
            <w:r w:rsidRPr="00EF0485">
              <w:rPr>
                <w:rFonts w:ascii="Arial" w:hAnsi="Arial" w:cs="Arial"/>
                <w:noProof/>
                <w:webHidden/>
              </w:rPr>
            </w:r>
            <w:r w:rsidRPr="00EF0485">
              <w:rPr>
                <w:rFonts w:ascii="Arial" w:hAnsi="Arial" w:cs="Arial"/>
                <w:noProof/>
                <w:webHidden/>
              </w:rPr>
              <w:fldChar w:fldCharType="separate"/>
            </w:r>
            <w:r w:rsidRPr="00EF0485">
              <w:rPr>
                <w:rFonts w:ascii="Arial" w:hAnsi="Arial" w:cs="Arial"/>
                <w:noProof/>
                <w:webHidden/>
              </w:rPr>
              <w:t>4</w:t>
            </w:r>
            <w:r w:rsidRPr="00EF0485">
              <w:rPr>
                <w:rFonts w:ascii="Arial" w:hAnsi="Arial" w:cs="Arial"/>
                <w:noProof/>
                <w:webHidden/>
              </w:rPr>
              <w:fldChar w:fldCharType="end"/>
            </w:r>
          </w:hyperlink>
        </w:p>
        <w:p w14:paraId="0DF45945" w14:textId="7F9DC92A" w:rsidR="00587742" w:rsidRPr="00EF0485" w:rsidRDefault="00587742">
          <w:pPr>
            <w:pStyle w:val="TOC2"/>
            <w:tabs>
              <w:tab w:val="right" w:leader="dot" w:pos="9016"/>
            </w:tabs>
            <w:rPr>
              <w:rFonts w:ascii="Arial" w:eastAsiaTheme="minorEastAsia" w:hAnsi="Arial" w:cs="Arial"/>
              <w:noProof/>
              <w:kern w:val="2"/>
              <w:szCs w:val="24"/>
              <w:lang w:val="en-IN" w:eastAsia="en-IN"/>
              <w14:ligatures w14:val="standardContextual"/>
            </w:rPr>
          </w:pPr>
          <w:hyperlink w:anchor="_Toc225501848" w:history="1">
            <w:r w:rsidRPr="00EF0485">
              <w:rPr>
                <w:rStyle w:val="Hyperlink"/>
                <w:rFonts w:ascii="Arial" w:hAnsi="Arial" w:cs="Arial"/>
                <w:noProof/>
                <w:lang w:val="en-IN"/>
              </w:rPr>
              <w:t>2.1 Macro Marketing Environment</w:t>
            </w:r>
            <w:r w:rsidRPr="00EF0485">
              <w:rPr>
                <w:rFonts w:ascii="Arial" w:hAnsi="Arial" w:cs="Arial"/>
                <w:noProof/>
                <w:webHidden/>
              </w:rPr>
              <w:tab/>
            </w:r>
            <w:r w:rsidRPr="00EF0485">
              <w:rPr>
                <w:rFonts w:ascii="Arial" w:hAnsi="Arial" w:cs="Arial"/>
                <w:noProof/>
                <w:webHidden/>
              </w:rPr>
              <w:fldChar w:fldCharType="begin"/>
            </w:r>
            <w:r w:rsidRPr="00EF0485">
              <w:rPr>
                <w:rFonts w:ascii="Arial" w:hAnsi="Arial" w:cs="Arial"/>
                <w:noProof/>
                <w:webHidden/>
              </w:rPr>
              <w:instrText xml:space="preserve"> PAGEREF _Toc225501848 \h </w:instrText>
            </w:r>
            <w:r w:rsidRPr="00EF0485">
              <w:rPr>
                <w:rFonts w:ascii="Arial" w:hAnsi="Arial" w:cs="Arial"/>
                <w:noProof/>
                <w:webHidden/>
              </w:rPr>
            </w:r>
            <w:r w:rsidRPr="00EF0485">
              <w:rPr>
                <w:rFonts w:ascii="Arial" w:hAnsi="Arial" w:cs="Arial"/>
                <w:noProof/>
                <w:webHidden/>
              </w:rPr>
              <w:fldChar w:fldCharType="separate"/>
            </w:r>
            <w:r w:rsidRPr="00EF0485">
              <w:rPr>
                <w:rFonts w:ascii="Arial" w:hAnsi="Arial" w:cs="Arial"/>
                <w:noProof/>
                <w:webHidden/>
              </w:rPr>
              <w:t>4</w:t>
            </w:r>
            <w:r w:rsidRPr="00EF0485">
              <w:rPr>
                <w:rFonts w:ascii="Arial" w:hAnsi="Arial" w:cs="Arial"/>
                <w:noProof/>
                <w:webHidden/>
              </w:rPr>
              <w:fldChar w:fldCharType="end"/>
            </w:r>
          </w:hyperlink>
        </w:p>
        <w:p w14:paraId="72115619" w14:textId="7390A75F" w:rsidR="00587742" w:rsidRPr="00EF0485" w:rsidRDefault="00587742">
          <w:pPr>
            <w:pStyle w:val="TOC2"/>
            <w:tabs>
              <w:tab w:val="right" w:leader="dot" w:pos="9016"/>
            </w:tabs>
            <w:rPr>
              <w:rFonts w:ascii="Arial" w:eastAsiaTheme="minorEastAsia" w:hAnsi="Arial" w:cs="Arial"/>
              <w:noProof/>
              <w:kern w:val="2"/>
              <w:szCs w:val="24"/>
              <w:lang w:val="en-IN" w:eastAsia="en-IN"/>
              <w14:ligatures w14:val="standardContextual"/>
            </w:rPr>
          </w:pPr>
          <w:hyperlink w:anchor="_Toc225501849" w:history="1">
            <w:r w:rsidRPr="00EF0485">
              <w:rPr>
                <w:rStyle w:val="Hyperlink"/>
                <w:rFonts w:ascii="Arial" w:hAnsi="Arial" w:cs="Arial"/>
                <w:noProof/>
                <w:lang w:val="en-IN"/>
              </w:rPr>
              <w:t>2.2 Analysis of Macro Factor 1 – Technological Factors</w:t>
            </w:r>
            <w:r w:rsidRPr="00EF0485">
              <w:rPr>
                <w:rFonts w:ascii="Arial" w:hAnsi="Arial" w:cs="Arial"/>
                <w:noProof/>
                <w:webHidden/>
              </w:rPr>
              <w:tab/>
            </w:r>
            <w:r w:rsidRPr="00EF0485">
              <w:rPr>
                <w:rFonts w:ascii="Arial" w:hAnsi="Arial" w:cs="Arial"/>
                <w:noProof/>
                <w:webHidden/>
              </w:rPr>
              <w:fldChar w:fldCharType="begin"/>
            </w:r>
            <w:r w:rsidRPr="00EF0485">
              <w:rPr>
                <w:rFonts w:ascii="Arial" w:hAnsi="Arial" w:cs="Arial"/>
                <w:noProof/>
                <w:webHidden/>
              </w:rPr>
              <w:instrText xml:space="preserve"> PAGEREF _Toc225501849 \h </w:instrText>
            </w:r>
            <w:r w:rsidRPr="00EF0485">
              <w:rPr>
                <w:rFonts w:ascii="Arial" w:hAnsi="Arial" w:cs="Arial"/>
                <w:noProof/>
                <w:webHidden/>
              </w:rPr>
            </w:r>
            <w:r w:rsidRPr="00EF0485">
              <w:rPr>
                <w:rFonts w:ascii="Arial" w:hAnsi="Arial" w:cs="Arial"/>
                <w:noProof/>
                <w:webHidden/>
              </w:rPr>
              <w:fldChar w:fldCharType="separate"/>
            </w:r>
            <w:r w:rsidRPr="00EF0485">
              <w:rPr>
                <w:rFonts w:ascii="Arial" w:hAnsi="Arial" w:cs="Arial"/>
                <w:noProof/>
                <w:webHidden/>
              </w:rPr>
              <w:t>4</w:t>
            </w:r>
            <w:r w:rsidRPr="00EF0485">
              <w:rPr>
                <w:rFonts w:ascii="Arial" w:hAnsi="Arial" w:cs="Arial"/>
                <w:noProof/>
                <w:webHidden/>
              </w:rPr>
              <w:fldChar w:fldCharType="end"/>
            </w:r>
          </w:hyperlink>
        </w:p>
        <w:p w14:paraId="1E20F977" w14:textId="20434443" w:rsidR="00587742" w:rsidRDefault="00587742">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5501850" w:history="1">
            <w:r w:rsidRPr="00B92FBE">
              <w:rPr>
                <w:rStyle w:val="Hyperlink"/>
                <w:rFonts w:ascii="Arial" w:hAnsi="Arial" w:cs="Arial"/>
                <w:noProof/>
                <w:lang w:val="en-IN"/>
              </w:rPr>
              <w:t>2.2.1 Impact on Pioneer Organisation – Zara</w:t>
            </w:r>
            <w:r>
              <w:rPr>
                <w:noProof/>
                <w:webHidden/>
              </w:rPr>
              <w:tab/>
            </w:r>
            <w:r>
              <w:rPr>
                <w:noProof/>
                <w:webHidden/>
              </w:rPr>
              <w:fldChar w:fldCharType="begin"/>
            </w:r>
            <w:r>
              <w:rPr>
                <w:noProof/>
                <w:webHidden/>
              </w:rPr>
              <w:instrText xml:space="preserve"> PAGEREF _Toc225501850 \h </w:instrText>
            </w:r>
            <w:r>
              <w:rPr>
                <w:noProof/>
                <w:webHidden/>
              </w:rPr>
            </w:r>
            <w:r>
              <w:rPr>
                <w:noProof/>
                <w:webHidden/>
              </w:rPr>
              <w:fldChar w:fldCharType="separate"/>
            </w:r>
            <w:r>
              <w:rPr>
                <w:noProof/>
                <w:webHidden/>
              </w:rPr>
              <w:t>4</w:t>
            </w:r>
            <w:r>
              <w:rPr>
                <w:noProof/>
                <w:webHidden/>
              </w:rPr>
              <w:fldChar w:fldCharType="end"/>
            </w:r>
          </w:hyperlink>
        </w:p>
        <w:p w14:paraId="720F11C9" w14:textId="0D6FC5DE" w:rsidR="00587742" w:rsidRDefault="00587742">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5501851" w:history="1">
            <w:r w:rsidRPr="00B92FBE">
              <w:rPr>
                <w:rStyle w:val="Hyperlink"/>
                <w:rFonts w:ascii="Arial" w:hAnsi="Arial" w:cs="Arial"/>
                <w:noProof/>
                <w:lang w:val="en-IN"/>
              </w:rPr>
              <w:t>2.2.2 Impact on Follower Organisation – H&amp;M</w:t>
            </w:r>
            <w:r>
              <w:rPr>
                <w:noProof/>
                <w:webHidden/>
              </w:rPr>
              <w:tab/>
            </w:r>
            <w:r>
              <w:rPr>
                <w:noProof/>
                <w:webHidden/>
              </w:rPr>
              <w:fldChar w:fldCharType="begin"/>
            </w:r>
            <w:r>
              <w:rPr>
                <w:noProof/>
                <w:webHidden/>
              </w:rPr>
              <w:instrText xml:space="preserve"> PAGEREF _Toc225501851 \h </w:instrText>
            </w:r>
            <w:r>
              <w:rPr>
                <w:noProof/>
                <w:webHidden/>
              </w:rPr>
            </w:r>
            <w:r>
              <w:rPr>
                <w:noProof/>
                <w:webHidden/>
              </w:rPr>
              <w:fldChar w:fldCharType="separate"/>
            </w:r>
            <w:r>
              <w:rPr>
                <w:noProof/>
                <w:webHidden/>
              </w:rPr>
              <w:t>5</w:t>
            </w:r>
            <w:r>
              <w:rPr>
                <w:noProof/>
                <w:webHidden/>
              </w:rPr>
              <w:fldChar w:fldCharType="end"/>
            </w:r>
          </w:hyperlink>
        </w:p>
        <w:p w14:paraId="472A37C4" w14:textId="5A31BD83" w:rsidR="00587742" w:rsidRDefault="00587742">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5501852" w:history="1">
            <w:r w:rsidRPr="00B92FBE">
              <w:rPr>
                <w:rStyle w:val="Hyperlink"/>
                <w:rFonts w:ascii="Arial" w:hAnsi="Arial" w:cs="Arial"/>
                <w:noProof/>
                <w:lang w:val="en-IN"/>
              </w:rPr>
              <w:t>2.3 Analysis of Macro Factor 2 – Environmental and Sustainability Factors</w:t>
            </w:r>
            <w:r>
              <w:rPr>
                <w:noProof/>
                <w:webHidden/>
              </w:rPr>
              <w:tab/>
            </w:r>
            <w:r>
              <w:rPr>
                <w:noProof/>
                <w:webHidden/>
              </w:rPr>
              <w:fldChar w:fldCharType="begin"/>
            </w:r>
            <w:r>
              <w:rPr>
                <w:noProof/>
                <w:webHidden/>
              </w:rPr>
              <w:instrText xml:space="preserve"> PAGEREF _Toc225501852 \h </w:instrText>
            </w:r>
            <w:r>
              <w:rPr>
                <w:noProof/>
                <w:webHidden/>
              </w:rPr>
            </w:r>
            <w:r>
              <w:rPr>
                <w:noProof/>
                <w:webHidden/>
              </w:rPr>
              <w:fldChar w:fldCharType="separate"/>
            </w:r>
            <w:r>
              <w:rPr>
                <w:noProof/>
                <w:webHidden/>
              </w:rPr>
              <w:t>6</w:t>
            </w:r>
            <w:r>
              <w:rPr>
                <w:noProof/>
                <w:webHidden/>
              </w:rPr>
              <w:fldChar w:fldCharType="end"/>
            </w:r>
          </w:hyperlink>
        </w:p>
        <w:p w14:paraId="39AA3BD6" w14:textId="54D680BA" w:rsidR="00587742" w:rsidRDefault="00587742">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5501853" w:history="1">
            <w:r w:rsidRPr="00B92FBE">
              <w:rPr>
                <w:rStyle w:val="Hyperlink"/>
                <w:rFonts w:ascii="Arial" w:hAnsi="Arial" w:cs="Arial"/>
                <w:noProof/>
                <w:lang w:val="en-IN"/>
              </w:rPr>
              <w:t>2.3.1 Impact on Pioneer Organisation – Zara</w:t>
            </w:r>
            <w:r>
              <w:rPr>
                <w:noProof/>
                <w:webHidden/>
              </w:rPr>
              <w:tab/>
            </w:r>
            <w:r>
              <w:rPr>
                <w:noProof/>
                <w:webHidden/>
              </w:rPr>
              <w:fldChar w:fldCharType="begin"/>
            </w:r>
            <w:r>
              <w:rPr>
                <w:noProof/>
                <w:webHidden/>
              </w:rPr>
              <w:instrText xml:space="preserve"> PAGEREF _Toc225501853 \h </w:instrText>
            </w:r>
            <w:r>
              <w:rPr>
                <w:noProof/>
                <w:webHidden/>
              </w:rPr>
            </w:r>
            <w:r>
              <w:rPr>
                <w:noProof/>
                <w:webHidden/>
              </w:rPr>
              <w:fldChar w:fldCharType="separate"/>
            </w:r>
            <w:r>
              <w:rPr>
                <w:noProof/>
                <w:webHidden/>
              </w:rPr>
              <w:t>6</w:t>
            </w:r>
            <w:r>
              <w:rPr>
                <w:noProof/>
                <w:webHidden/>
              </w:rPr>
              <w:fldChar w:fldCharType="end"/>
            </w:r>
          </w:hyperlink>
        </w:p>
        <w:p w14:paraId="52C64E38" w14:textId="7EA4132A" w:rsidR="00587742" w:rsidRDefault="00587742">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5501854" w:history="1">
            <w:r w:rsidRPr="00B92FBE">
              <w:rPr>
                <w:rStyle w:val="Hyperlink"/>
                <w:rFonts w:ascii="Arial" w:hAnsi="Arial" w:cs="Arial"/>
                <w:noProof/>
                <w:lang w:val="en-IN"/>
              </w:rPr>
              <w:t>2.3.2 Impact on Follower Organisation – H&amp;M</w:t>
            </w:r>
            <w:r>
              <w:rPr>
                <w:noProof/>
                <w:webHidden/>
              </w:rPr>
              <w:tab/>
            </w:r>
            <w:r>
              <w:rPr>
                <w:noProof/>
                <w:webHidden/>
              </w:rPr>
              <w:fldChar w:fldCharType="begin"/>
            </w:r>
            <w:r>
              <w:rPr>
                <w:noProof/>
                <w:webHidden/>
              </w:rPr>
              <w:instrText xml:space="preserve"> PAGEREF _Toc225501854 \h </w:instrText>
            </w:r>
            <w:r>
              <w:rPr>
                <w:noProof/>
                <w:webHidden/>
              </w:rPr>
            </w:r>
            <w:r>
              <w:rPr>
                <w:noProof/>
                <w:webHidden/>
              </w:rPr>
              <w:fldChar w:fldCharType="separate"/>
            </w:r>
            <w:r>
              <w:rPr>
                <w:noProof/>
                <w:webHidden/>
              </w:rPr>
              <w:t>7</w:t>
            </w:r>
            <w:r>
              <w:rPr>
                <w:noProof/>
                <w:webHidden/>
              </w:rPr>
              <w:fldChar w:fldCharType="end"/>
            </w:r>
          </w:hyperlink>
        </w:p>
        <w:p w14:paraId="1CB38D24" w14:textId="0C0E4B57" w:rsidR="00587742" w:rsidRDefault="00587742">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5501855" w:history="1">
            <w:r w:rsidRPr="00B92FBE">
              <w:rPr>
                <w:rStyle w:val="Hyperlink"/>
                <w:rFonts w:ascii="Arial" w:hAnsi="Arial" w:cs="Arial"/>
                <w:noProof/>
                <w:lang w:val="en-IN"/>
              </w:rPr>
              <w:t>3. Task 2: Strategic Responses of Pioneering and Follower Organisations</w:t>
            </w:r>
            <w:r>
              <w:rPr>
                <w:noProof/>
                <w:webHidden/>
              </w:rPr>
              <w:tab/>
            </w:r>
            <w:r>
              <w:rPr>
                <w:noProof/>
                <w:webHidden/>
              </w:rPr>
              <w:fldChar w:fldCharType="begin"/>
            </w:r>
            <w:r>
              <w:rPr>
                <w:noProof/>
                <w:webHidden/>
              </w:rPr>
              <w:instrText xml:space="preserve"> PAGEREF _Toc225501855 \h </w:instrText>
            </w:r>
            <w:r>
              <w:rPr>
                <w:noProof/>
                <w:webHidden/>
              </w:rPr>
            </w:r>
            <w:r>
              <w:rPr>
                <w:noProof/>
                <w:webHidden/>
              </w:rPr>
              <w:fldChar w:fldCharType="separate"/>
            </w:r>
            <w:r>
              <w:rPr>
                <w:noProof/>
                <w:webHidden/>
              </w:rPr>
              <w:t>7</w:t>
            </w:r>
            <w:r>
              <w:rPr>
                <w:noProof/>
                <w:webHidden/>
              </w:rPr>
              <w:fldChar w:fldCharType="end"/>
            </w:r>
          </w:hyperlink>
        </w:p>
        <w:p w14:paraId="2F3A6CE7" w14:textId="3E6E8A8B" w:rsidR="00587742" w:rsidRDefault="00587742">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5501856" w:history="1">
            <w:r w:rsidRPr="00B92FBE">
              <w:rPr>
                <w:rStyle w:val="Hyperlink"/>
                <w:rFonts w:ascii="Arial" w:hAnsi="Arial" w:cs="Arial"/>
                <w:noProof/>
                <w:lang w:val="en-IN"/>
              </w:rPr>
              <w:t>3.1 Pioneering Organisation’s Strategic Responses – Zara</w:t>
            </w:r>
            <w:r>
              <w:rPr>
                <w:noProof/>
                <w:webHidden/>
              </w:rPr>
              <w:tab/>
            </w:r>
            <w:r>
              <w:rPr>
                <w:noProof/>
                <w:webHidden/>
              </w:rPr>
              <w:fldChar w:fldCharType="begin"/>
            </w:r>
            <w:r>
              <w:rPr>
                <w:noProof/>
                <w:webHidden/>
              </w:rPr>
              <w:instrText xml:space="preserve"> PAGEREF _Toc225501856 \h </w:instrText>
            </w:r>
            <w:r>
              <w:rPr>
                <w:noProof/>
                <w:webHidden/>
              </w:rPr>
            </w:r>
            <w:r>
              <w:rPr>
                <w:noProof/>
                <w:webHidden/>
              </w:rPr>
              <w:fldChar w:fldCharType="separate"/>
            </w:r>
            <w:r>
              <w:rPr>
                <w:noProof/>
                <w:webHidden/>
              </w:rPr>
              <w:t>7</w:t>
            </w:r>
            <w:r>
              <w:rPr>
                <w:noProof/>
                <w:webHidden/>
              </w:rPr>
              <w:fldChar w:fldCharType="end"/>
            </w:r>
          </w:hyperlink>
        </w:p>
        <w:p w14:paraId="6F70B70D" w14:textId="0CDC04A9" w:rsidR="00587742" w:rsidRDefault="00587742">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5501857" w:history="1">
            <w:r w:rsidRPr="00B92FBE">
              <w:rPr>
                <w:rStyle w:val="Hyperlink"/>
                <w:rFonts w:ascii="Arial" w:hAnsi="Arial" w:cs="Arial"/>
                <w:noProof/>
                <w:lang w:val="en-IN"/>
              </w:rPr>
              <w:t>3.2 Follower Organisation’s Strategic Responses – H&amp;M</w:t>
            </w:r>
            <w:r>
              <w:rPr>
                <w:noProof/>
                <w:webHidden/>
              </w:rPr>
              <w:tab/>
            </w:r>
            <w:r>
              <w:rPr>
                <w:noProof/>
                <w:webHidden/>
              </w:rPr>
              <w:fldChar w:fldCharType="begin"/>
            </w:r>
            <w:r>
              <w:rPr>
                <w:noProof/>
                <w:webHidden/>
              </w:rPr>
              <w:instrText xml:space="preserve"> PAGEREF _Toc225501857 \h </w:instrText>
            </w:r>
            <w:r>
              <w:rPr>
                <w:noProof/>
                <w:webHidden/>
              </w:rPr>
            </w:r>
            <w:r>
              <w:rPr>
                <w:noProof/>
                <w:webHidden/>
              </w:rPr>
              <w:fldChar w:fldCharType="separate"/>
            </w:r>
            <w:r>
              <w:rPr>
                <w:noProof/>
                <w:webHidden/>
              </w:rPr>
              <w:t>9</w:t>
            </w:r>
            <w:r>
              <w:rPr>
                <w:noProof/>
                <w:webHidden/>
              </w:rPr>
              <w:fldChar w:fldCharType="end"/>
            </w:r>
          </w:hyperlink>
        </w:p>
        <w:p w14:paraId="522B6575" w14:textId="1F481DB0" w:rsidR="00587742" w:rsidRDefault="00587742">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5501858" w:history="1">
            <w:r w:rsidRPr="00B92FBE">
              <w:rPr>
                <w:rStyle w:val="Hyperlink"/>
                <w:rFonts w:ascii="Arial" w:hAnsi="Arial" w:cs="Arial"/>
                <w:noProof/>
                <w:lang w:val="en-IN"/>
              </w:rPr>
              <w:t>4. Conclusion</w:t>
            </w:r>
            <w:r>
              <w:rPr>
                <w:noProof/>
                <w:webHidden/>
              </w:rPr>
              <w:tab/>
            </w:r>
            <w:r>
              <w:rPr>
                <w:noProof/>
                <w:webHidden/>
              </w:rPr>
              <w:fldChar w:fldCharType="begin"/>
            </w:r>
            <w:r>
              <w:rPr>
                <w:noProof/>
                <w:webHidden/>
              </w:rPr>
              <w:instrText xml:space="preserve"> PAGEREF _Toc225501858 \h </w:instrText>
            </w:r>
            <w:r>
              <w:rPr>
                <w:noProof/>
                <w:webHidden/>
              </w:rPr>
            </w:r>
            <w:r>
              <w:rPr>
                <w:noProof/>
                <w:webHidden/>
              </w:rPr>
              <w:fldChar w:fldCharType="separate"/>
            </w:r>
            <w:r>
              <w:rPr>
                <w:noProof/>
                <w:webHidden/>
              </w:rPr>
              <w:t>10</w:t>
            </w:r>
            <w:r>
              <w:rPr>
                <w:noProof/>
                <w:webHidden/>
              </w:rPr>
              <w:fldChar w:fldCharType="end"/>
            </w:r>
          </w:hyperlink>
        </w:p>
        <w:p w14:paraId="65E01D88" w14:textId="37C3422D" w:rsidR="00587742" w:rsidRDefault="00587742">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5501859" w:history="1">
            <w:r w:rsidRPr="00B92FBE">
              <w:rPr>
                <w:rStyle w:val="Hyperlink"/>
                <w:rFonts w:ascii="Arial" w:hAnsi="Arial" w:cs="Arial"/>
                <w:noProof/>
              </w:rPr>
              <w:t>5. References</w:t>
            </w:r>
            <w:r>
              <w:rPr>
                <w:noProof/>
                <w:webHidden/>
              </w:rPr>
              <w:tab/>
            </w:r>
            <w:r>
              <w:rPr>
                <w:noProof/>
                <w:webHidden/>
              </w:rPr>
              <w:fldChar w:fldCharType="begin"/>
            </w:r>
            <w:r>
              <w:rPr>
                <w:noProof/>
                <w:webHidden/>
              </w:rPr>
              <w:instrText xml:space="preserve"> PAGEREF _Toc225501859 \h </w:instrText>
            </w:r>
            <w:r>
              <w:rPr>
                <w:noProof/>
                <w:webHidden/>
              </w:rPr>
            </w:r>
            <w:r>
              <w:rPr>
                <w:noProof/>
                <w:webHidden/>
              </w:rPr>
              <w:fldChar w:fldCharType="separate"/>
            </w:r>
            <w:r>
              <w:rPr>
                <w:noProof/>
                <w:webHidden/>
              </w:rPr>
              <w:t>12</w:t>
            </w:r>
            <w:r>
              <w:rPr>
                <w:noProof/>
                <w:webHidden/>
              </w:rPr>
              <w:fldChar w:fldCharType="end"/>
            </w:r>
          </w:hyperlink>
        </w:p>
        <w:p w14:paraId="13380A77" w14:textId="61D9D70D" w:rsidR="00B8218D" w:rsidRPr="00587742" w:rsidRDefault="00B8218D">
          <w:pPr>
            <w:rPr>
              <w:rFonts w:ascii="Arial" w:hAnsi="Arial" w:cs="Arial"/>
              <w:szCs w:val="24"/>
            </w:rPr>
          </w:pPr>
          <w:r w:rsidRPr="00587742">
            <w:rPr>
              <w:rFonts w:ascii="Arial" w:hAnsi="Arial" w:cs="Arial"/>
              <w:b/>
              <w:bCs/>
              <w:noProof/>
              <w:szCs w:val="24"/>
            </w:rPr>
            <w:fldChar w:fldCharType="end"/>
          </w:r>
        </w:p>
      </w:sdtContent>
    </w:sdt>
    <w:p w14:paraId="10BEFE3B" w14:textId="77777777" w:rsidR="00B8218D" w:rsidRPr="00587742" w:rsidRDefault="00B8218D">
      <w:pPr>
        <w:spacing w:before="0" w:after="160" w:line="259" w:lineRule="auto"/>
        <w:jc w:val="left"/>
        <w:rPr>
          <w:rFonts w:ascii="Arial" w:eastAsiaTheme="majorEastAsia" w:hAnsi="Arial" w:cs="Arial"/>
          <w:b/>
          <w:bCs/>
          <w:color w:val="000000" w:themeColor="text1"/>
          <w:kern w:val="36"/>
          <w:szCs w:val="24"/>
          <w:lang w:val="en-IN" w:eastAsia="en-IN"/>
        </w:rPr>
      </w:pPr>
      <w:r w:rsidRPr="00587742">
        <w:rPr>
          <w:rFonts w:ascii="Arial" w:hAnsi="Arial" w:cs="Arial"/>
          <w:szCs w:val="24"/>
          <w:lang w:val="en-IN"/>
        </w:rPr>
        <w:br w:type="page"/>
      </w:r>
    </w:p>
    <w:p w14:paraId="7EC7CC39" w14:textId="23E48495" w:rsidR="009B1EFC" w:rsidRPr="00587742" w:rsidRDefault="009B1EFC" w:rsidP="009B1EFC">
      <w:pPr>
        <w:pStyle w:val="Heading1"/>
        <w:rPr>
          <w:rFonts w:ascii="Arial" w:hAnsi="Arial" w:cs="Arial"/>
          <w:szCs w:val="24"/>
          <w:lang w:val="en-IN"/>
        </w:rPr>
      </w:pPr>
      <w:bookmarkStart w:id="0" w:name="_Toc225501846"/>
      <w:r w:rsidRPr="00587742">
        <w:rPr>
          <w:rFonts w:ascii="Arial" w:hAnsi="Arial" w:cs="Arial"/>
          <w:szCs w:val="24"/>
          <w:lang w:val="en-IN"/>
        </w:rPr>
        <w:lastRenderedPageBreak/>
        <w:t>1. Introduction</w:t>
      </w:r>
      <w:bookmarkEnd w:id="0"/>
    </w:p>
    <w:p w14:paraId="2D459EA4" w14:textId="1592F41C" w:rsidR="00A227FC" w:rsidRPr="00587742" w:rsidRDefault="00A227FC" w:rsidP="00A227FC">
      <w:pPr>
        <w:rPr>
          <w:rFonts w:ascii="Arial" w:hAnsi="Arial" w:cs="Arial"/>
          <w:szCs w:val="24"/>
          <w:lang w:val="en-IN"/>
        </w:rPr>
      </w:pPr>
      <w:r w:rsidRPr="00587742">
        <w:rPr>
          <w:rFonts w:ascii="Arial" w:hAnsi="Arial" w:cs="Arial"/>
          <w:szCs w:val="24"/>
          <w:lang w:val="en-IN"/>
        </w:rPr>
        <w:t xml:space="preserve">The marketing environment </w:t>
      </w:r>
      <w:r w:rsidR="00246BEB" w:rsidRPr="009B1EFC">
        <w:rPr>
          <w:rFonts w:ascii="Arial" w:hAnsi="Arial" w:cs="Arial"/>
          <w:szCs w:val="24"/>
          <w:lang w:val="en-IN"/>
        </w:rPr>
        <w:t xml:space="preserve">consists </w:t>
      </w:r>
      <w:r w:rsidR="00246BEB" w:rsidRPr="00587742">
        <w:rPr>
          <w:rFonts w:ascii="Arial" w:hAnsi="Arial" w:cs="Arial"/>
          <w:szCs w:val="24"/>
          <w:lang w:val="en-IN"/>
        </w:rPr>
        <w:t xml:space="preserve">of </w:t>
      </w:r>
      <w:r w:rsidRPr="00587742">
        <w:rPr>
          <w:rFonts w:ascii="Arial" w:hAnsi="Arial" w:cs="Arial"/>
          <w:szCs w:val="24"/>
          <w:lang w:val="en-IN"/>
        </w:rPr>
        <w:t xml:space="preserve">internal and external forces that affect the marketing strategies and decision-making of an organisation, as well as the overall performance of the business (Erdi and Bambang, 2021). Of these factors, </w:t>
      </w:r>
      <w:r w:rsidR="00587742" w:rsidRPr="00587742">
        <w:rPr>
          <w:rFonts w:ascii="Arial" w:hAnsi="Arial" w:cs="Arial"/>
          <w:szCs w:val="24"/>
          <w:lang w:val="en-IN"/>
        </w:rPr>
        <w:t xml:space="preserve">the </w:t>
      </w:r>
      <w:r w:rsidRPr="00587742">
        <w:rPr>
          <w:rFonts w:ascii="Arial" w:hAnsi="Arial" w:cs="Arial"/>
          <w:szCs w:val="24"/>
          <w:lang w:val="en-IN"/>
        </w:rPr>
        <w:t xml:space="preserve">macro marketing environment is a major one in that it </w:t>
      </w:r>
      <w:r w:rsidR="00E61F50" w:rsidRPr="00587742">
        <w:rPr>
          <w:rFonts w:ascii="Arial" w:hAnsi="Arial" w:cs="Arial"/>
          <w:szCs w:val="24"/>
          <w:lang w:val="en-IN"/>
        </w:rPr>
        <w:t>includes</w:t>
      </w:r>
      <w:r w:rsidRPr="00587742">
        <w:rPr>
          <w:rFonts w:ascii="Arial" w:hAnsi="Arial" w:cs="Arial"/>
          <w:szCs w:val="24"/>
          <w:lang w:val="en-IN"/>
        </w:rPr>
        <w:t xml:space="preserve"> </w:t>
      </w:r>
      <w:r w:rsidR="00E61F50" w:rsidRPr="00587742">
        <w:rPr>
          <w:rFonts w:ascii="Arial" w:hAnsi="Arial" w:cs="Arial"/>
          <w:szCs w:val="24"/>
          <w:lang w:val="en-IN"/>
        </w:rPr>
        <w:t xml:space="preserve">broader </w:t>
      </w:r>
      <w:r w:rsidRPr="00587742">
        <w:rPr>
          <w:rFonts w:ascii="Arial" w:hAnsi="Arial" w:cs="Arial"/>
          <w:szCs w:val="24"/>
          <w:lang w:val="en-IN"/>
        </w:rPr>
        <w:t>external influences like technological, economic, social, environmental, political</w:t>
      </w:r>
      <w:r w:rsidR="00587742" w:rsidRPr="00587742">
        <w:rPr>
          <w:rFonts w:ascii="Arial" w:hAnsi="Arial" w:cs="Arial"/>
          <w:szCs w:val="24"/>
          <w:lang w:val="en-IN"/>
        </w:rPr>
        <w:t>,</w:t>
      </w:r>
      <w:r w:rsidRPr="00587742">
        <w:rPr>
          <w:rFonts w:ascii="Arial" w:hAnsi="Arial" w:cs="Arial"/>
          <w:szCs w:val="24"/>
          <w:lang w:val="en-IN"/>
        </w:rPr>
        <w:t xml:space="preserve"> as well as legal influences within organisations</w:t>
      </w:r>
      <w:r w:rsidR="00587742" w:rsidRPr="00587742">
        <w:rPr>
          <w:rFonts w:ascii="Arial" w:hAnsi="Arial" w:cs="Arial"/>
          <w:szCs w:val="24"/>
          <w:lang w:val="en-IN"/>
        </w:rPr>
        <w:t>,</w:t>
      </w:r>
      <w:r w:rsidRPr="00587742">
        <w:rPr>
          <w:rFonts w:ascii="Arial" w:hAnsi="Arial" w:cs="Arial"/>
          <w:szCs w:val="24"/>
          <w:lang w:val="en-IN"/>
        </w:rPr>
        <w:t xml:space="preserve"> which they are not able to control but have to react </w:t>
      </w:r>
      <w:r w:rsidR="00587742" w:rsidRPr="00587742">
        <w:rPr>
          <w:rFonts w:ascii="Arial" w:hAnsi="Arial" w:cs="Arial"/>
          <w:szCs w:val="24"/>
          <w:lang w:val="en-IN"/>
        </w:rPr>
        <w:t xml:space="preserve">to </w:t>
      </w:r>
      <w:r w:rsidRPr="00587742">
        <w:rPr>
          <w:rFonts w:ascii="Arial" w:hAnsi="Arial" w:cs="Arial"/>
          <w:szCs w:val="24"/>
          <w:lang w:val="en-IN"/>
        </w:rPr>
        <w:t xml:space="preserve">by being strategic. The macro environment analysis assists organisations in identifying opportunities, threats and remaining competitive in </w:t>
      </w:r>
      <w:r w:rsidR="00587742" w:rsidRPr="00587742">
        <w:rPr>
          <w:rFonts w:ascii="Arial" w:hAnsi="Arial" w:cs="Arial"/>
          <w:szCs w:val="24"/>
          <w:lang w:val="en-IN"/>
        </w:rPr>
        <w:t>a dynamic</w:t>
      </w:r>
      <w:r w:rsidRPr="00587742">
        <w:rPr>
          <w:rFonts w:ascii="Arial" w:hAnsi="Arial" w:cs="Arial"/>
          <w:szCs w:val="24"/>
          <w:lang w:val="en-IN"/>
        </w:rPr>
        <w:t xml:space="preserve"> market which is dynamic.</w:t>
      </w:r>
    </w:p>
    <w:p w14:paraId="73534B7E" w14:textId="6FDA53CC" w:rsidR="009B1EFC" w:rsidRPr="00587742" w:rsidRDefault="00A227FC" w:rsidP="009B1EFC">
      <w:pPr>
        <w:rPr>
          <w:rFonts w:ascii="Arial" w:hAnsi="Arial" w:cs="Arial"/>
          <w:szCs w:val="24"/>
          <w:lang w:val="en-IN"/>
        </w:rPr>
      </w:pPr>
      <w:r w:rsidRPr="00587742">
        <w:rPr>
          <w:rFonts w:ascii="Arial" w:hAnsi="Arial" w:cs="Arial"/>
          <w:szCs w:val="24"/>
          <w:lang w:val="en-IN"/>
        </w:rPr>
        <w:t>The fast fashion business is one of the most competitive and fast</w:t>
      </w:r>
      <w:r w:rsidR="00587742" w:rsidRPr="00587742">
        <w:rPr>
          <w:rFonts w:ascii="Arial" w:hAnsi="Arial" w:cs="Arial"/>
          <w:szCs w:val="24"/>
          <w:lang w:val="en-IN"/>
        </w:rPr>
        <w:t>-</w:t>
      </w:r>
      <w:r w:rsidRPr="00587742">
        <w:rPr>
          <w:rFonts w:ascii="Arial" w:hAnsi="Arial" w:cs="Arial"/>
          <w:szCs w:val="24"/>
          <w:lang w:val="en-IN"/>
        </w:rPr>
        <w:t>evolving businesses in the retail industry all over the world. The production cycles, changing fashion</w:t>
      </w:r>
      <w:r w:rsidR="00B007AB" w:rsidRPr="00587742">
        <w:rPr>
          <w:rFonts w:ascii="Arial" w:hAnsi="Arial" w:cs="Arial"/>
          <w:szCs w:val="24"/>
          <w:lang w:val="en-IN"/>
        </w:rPr>
        <w:t xml:space="preserve"> trends</w:t>
      </w:r>
      <w:r w:rsidRPr="00587742">
        <w:rPr>
          <w:rFonts w:ascii="Arial" w:hAnsi="Arial" w:cs="Arial"/>
          <w:szCs w:val="24"/>
          <w:lang w:val="en-IN"/>
        </w:rPr>
        <w:t xml:space="preserve">, global supply chains and rising </w:t>
      </w:r>
      <w:r w:rsidR="00F667DC" w:rsidRPr="009B1EFC">
        <w:rPr>
          <w:rFonts w:ascii="Arial" w:hAnsi="Arial" w:cs="Arial"/>
          <w:szCs w:val="24"/>
          <w:lang w:val="en-IN"/>
        </w:rPr>
        <w:t xml:space="preserve">customer demand for affordable </w:t>
      </w:r>
      <w:r w:rsidRPr="00587742">
        <w:rPr>
          <w:rFonts w:ascii="Arial" w:hAnsi="Arial" w:cs="Arial"/>
          <w:szCs w:val="24"/>
          <w:lang w:val="en-IN"/>
        </w:rPr>
        <w:t xml:space="preserve">and fashionable clothes also define the industry. The fast fashion industry is such that there are pioneers and followers of certain companies. Zara has been discussed as an innovative organisation due to the fast fashion business model, </w:t>
      </w:r>
      <w:r w:rsidR="00D73CD0" w:rsidRPr="009B1EFC">
        <w:rPr>
          <w:rFonts w:ascii="Arial" w:hAnsi="Arial" w:cs="Arial"/>
          <w:szCs w:val="24"/>
          <w:lang w:val="en-IN"/>
        </w:rPr>
        <w:t xml:space="preserve">quick </w:t>
      </w:r>
      <w:r w:rsidRPr="00587742">
        <w:rPr>
          <w:rFonts w:ascii="Arial" w:hAnsi="Arial" w:cs="Arial"/>
          <w:szCs w:val="24"/>
          <w:lang w:val="en-IN"/>
        </w:rPr>
        <w:t xml:space="preserve">supply chain, and rapid response to fashion trends (Nguyen, 2023). H&amp;M is viewed as a follower that competes with mass production, low prices and </w:t>
      </w:r>
      <w:r w:rsidR="00D73CD0" w:rsidRPr="00587742">
        <w:rPr>
          <w:rFonts w:ascii="Arial" w:hAnsi="Arial" w:cs="Arial"/>
          <w:szCs w:val="24"/>
          <w:lang w:val="en-IN"/>
        </w:rPr>
        <w:t>global</w:t>
      </w:r>
      <w:r w:rsidRPr="00587742">
        <w:rPr>
          <w:rFonts w:ascii="Arial" w:hAnsi="Arial" w:cs="Arial"/>
          <w:szCs w:val="24"/>
          <w:lang w:val="en-IN"/>
        </w:rPr>
        <w:t xml:space="preserve"> market expansion</w:t>
      </w:r>
      <w:r w:rsidR="009B1EFC" w:rsidRPr="009B1EFC">
        <w:rPr>
          <w:rFonts w:ascii="Arial" w:hAnsi="Arial" w:cs="Arial"/>
          <w:szCs w:val="24"/>
          <w:lang w:val="en-IN"/>
        </w:rPr>
        <w:t>.</w:t>
      </w:r>
    </w:p>
    <w:p w14:paraId="2ECFB651" w14:textId="56568117" w:rsidR="00FB6E8F" w:rsidRPr="009B1EFC" w:rsidRDefault="00FB6E8F" w:rsidP="009B1EFC">
      <w:pPr>
        <w:rPr>
          <w:rFonts w:ascii="Arial" w:hAnsi="Arial" w:cs="Arial"/>
          <w:szCs w:val="24"/>
          <w:lang w:val="en-IN"/>
        </w:rPr>
      </w:pPr>
      <w:r w:rsidRPr="00587742">
        <w:rPr>
          <w:rFonts w:ascii="Arial" w:hAnsi="Arial" w:cs="Arial"/>
          <w:noProof/>
          <w:szCs w:val="24"/>
        </w:rPr>
        <w:drawing>
          <wp:inline distT="0" distB="0" distL="0" distR="0" wp14:anchorId="70D1217B" wp14:editId="2E1A4A2B">
            <wp:extent cx="5731510" cy="3227705"/>
            <wp:effectExtent l="0" t="0" r="2540" b="0"/>
            <wp:docPr id="95340899" name="Picture 2" descr="A Comparative Analysis of Zara and H&amp;M – Business Models, Strategies, and  Sustainab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A Comparative Analysis of Zara and H&amp;M – Business Models, Strategies, and  Sustainabilit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inline>
        </w:drawing>
      </w:r>
    </w:p>
    <w:p w14:paraId="7C590B56" w14:textId="64692D75" w:rsidR="0081793C" w:rsidRPr="009B1EFC" w:rsidRDefault="0081793C" w:rsidP="009B1EFC">
      <w:pPr>
        <w:rPr>
          <w:rFonts w:ascii="Arial" w:hAnsi="Arial" w:cs="Arial"/>
          <w:szCs w:val="24"/>
          <w:lang w:val="en-IN"/>
        </w:rPr>
      </w:pPr>
      <w:r w:rsidRPr="00587742">
        <w:rPr>
          <w:rFonts w:ascii="Arial" w:hAnsi="Arial" w:cs="Arial"/>
          <w:szCs w:val="24"/>
          <w:lang w:val="en-IN"/>
        </w:rPr>
        <w:t>This report is a critical examination of the macro marketing environment surrounding Zara and H&amp;M</w:t>
      </w:r>
      <w:r w:rsidR="00587742" w:rsidRPr="00587742">
        <w:rPr>
          <w:rFonts w:ascii="Arial" w:hAnsi="Arial" w:cs="Arial"/>
          <w:szCs w:val="24"/>
          <w:lang w:val="en-IN"/>
        </w:rPr>
        <w:t>,</w:t>
      </w:r>
      <w:r w:rsidRPr="00587742">
        <w:rPr>
          <w:rFonts w:ascii="Arial" w:hAnsi="Arial" w:cs="Arial"/>
          <w:szCs w:val="24"/>
          <w:lang w:val="en-IN"/>
        </w:rPr>
        <w:t xml:space="preserve"> and an analysis of how the two companies respond to the external </w:t>
      </w:r>
      <w:r w:rsidRPr="00587742">
        <w:rPr>
          <w:rFonts w:ascii="Arial" w:hAnsi="Arial" w:cs="Arial"/>
          <w:szCs w:val="24"/>
          <w:lang w:val="en-IN"/>
        </w:rPr>
        <w:lastRenderedPageBreak/>
        <w:t>environment factors in a strategic manner to make sense of how both organi</w:t>
      </w:r>
      <w:r w:rsidR="00587742" w:rsidRPr="00587742">
        <w:rPr>
          <w:rFonts w:ascii="Arial" w:hAnsi="Arial" w:cs="Arial"/>
          <w:szCs w:val="24"/>
          <w:lang w:val="en-IN"/>
        </w:rPr>
        <w:t>s</w:t>
      </w:r>
      <w:r w:rsidRPr="00587742">
        <w:rPr>
          <w:rFonts w:ascii="Arial" w:hAnsi="Arial" w:cs="Arial"/>
          <w:szCs w:val="24"/>
          <w:lang w:val="en-IN"/>
        </w:rPr>
        <w:t>ations are able to stay competitive in the fast fashion business environment.</w:t>
      </w:r>
    </w:p>
    <w:p w14:paraId="7C5AD1D0" w14:textId="109088F5" w:rsidR="00B35C3B" w:rsidRPr="00587742" w:rsidRDefault="00B35C3B" w:rsidP="00B35C3B">
      <w:pPr>
        <w:pStyle w:val="Heading1"/>
        <w:rPr>
          <w:rFonts w:ascii="Arial" w:hAnsi="Arial" w:cs="Arial"/>
          <w:szCs w:val="24"/>
          <w:lang w:val="en-IN"/>
        </w:rPr>
      </w:pPr>
      <w:bookmarkStart w:id="1" w:name="_Toc225501847"/>
      <w:r w:rsidRPr="00587742">
        <w:rPr>
          <w:rFonts w:ascii="Arial" w:hAnsi="Arial" w:cs="Arial"/>
          <w:szCs w:val="24"/>
          <w:lang w:val="en-IN"/>
        </w:rPr>
        <w:t>2. Task 1: Critical Analysis of the Macro Marketing Environment</w:t>
      </w:r>
      <w:bookmarkEnd w:id="1"/>
    </w:p>
    <w:p w14:paraId="43302427" w14:textId="77777777" w:rsidR="00B35C3B" w:rsidRPr="00587742" w:rsidRDefault="00B35C3B" w:rsidP="00B35C3B">
      <w:pPr>
        <w:pStyle w:val="Heading2"/>
        <w:rPr>
          <w:rFonts w:ascii="Arial" w:hAnsi="Arial" w:cs="Arial"/>
          <w:szCs w:val="24"/>
          <w:lang w:val="en-IN"/>
        </w:rPr>
      </w:pPr>
      <w:bookmarkStart w:id="2" w:name="_Toc225501848"/>
      <w:r w:rsidRPr="00587742">
        <w:rPr>
          <w:rFonts w:ascii="Arial" w:hAnsi="Arial" w:cs="Arial"/>
          <w:szCs w:val="24"/>
          <w:lang w:val="en-IN"/>
        </w:rPr>
        <w:t>2.1 Macro Marketing Environment</w:t>
      </w:r>
      <w:bookmarkEnd w:id="2"/>
    </w:p>
    <w:p w14:paraId="4E66F988" w14:textId="5CC5447A" w:rsidR="002A42A0" w:rsidRPr="00587742" w:rsidRDefault="002A42A0" w:rsidP="002A42A0">
      <w:pPr>
        <w:rPr>
          <w:rFonts w:ascii="Arial" w:hAnsi="Arial" w:cs="Arial"/>
          <w:szCs w:val="24"/>
          <w:lang w:val="en-IN"/>
        </w:rPr>
      </w:pPr>
      <w:r w:rsidRPr="00587742">
        <w:rPr>
          <w:rFonts w:ascii="Arial" w:hAnsi="Arial" w:cs="Arial"/>
          <w:szCs w:val="24"/>
          <w:lang w:val="en-IN"/>
        </w:rPr>
        <w:t xml:space="preserve">Macro marketing environment can be described as external factors that affect organisational strategies, decision-making and competitive position within an industry. These external forces are </w:t>
      </w:r>
      <w:r w:rsidRPr="00B35C3B">
        <w:rPr>
          <w:rFonts w:ascii="Arial" w:hAnsi="Arial" w:cs="Arial"/>
          <w:szCs w:val="24"/>
          <w:lang w:val="en-IN"/>
        </w:rPr>
        <w:t xml:space="preserve">beyond the control </w:t>
      </w:r>
      <w:r w:rsidRPr="00587742">
        <w:rPr>
          <w:rFonts w:ascii="Arial" w:hAnsi="Arial" w:cs="Arial"/>
          <w:szCs w:val="24"/>
          <w:lang w:val="en-IN"/>
        </w:rPr>
        <w:t>of organisations</w:t>
      </w:r>
      <w:r w:rsidR="00587742" w:rsidRPr="00587742">
        <w:rPr>
          <w:rFonts w:ascii="Arial" w:hAnsi="Arial" w:cs="Arial"/>
          <w:szCs w:val="24"/>
          <w:lang w:val="en-IN"/>
        </w:rPr>
        <w:t>,</w:t>
      </w:r>
      <w:r w:rsidRPr="00587742">
        <w:rPr>
          <w:rFonts w:ascii="Arial" w:hAnsi="Arial" w:cs="Arial"/>
          <w:szCs w:val="24"/>
          <w:lang w:val="en-IN"/>
        </w:rPr>
        <w:t xml:space="preserve"> yet have a great influence </w:t>
      </w:r>
      <w:r w:rsidR="00587742" w:rsidRPr="00587742">
        <w:rPr>
          <w:rFonts w:ascii="Arial" w:hAnsi="Arial" w:cs="Arial"/>
          <w:szCs w:val="24"/>
          <w:lang w:val="en-IN"/>
        </w:rPr>
        <w:t>o</w:t>
      </w:r>
      <w:r w:rsidRPr="00587742">
        <w:rPr>
          <w:rFonts w:ascii="Arial" w:hAnsi="Arial" w:cs="Arial"/>
          <w:szCs w:val="24"/>
          <w:lang w:val="en-IN"/>
        </w:rPr>
        <w:t>n the way business is conducted and long-term strategic planning. The macro marketing environment is typically studied with the help of the PESTLE model and encompasses Political, Economic, Social, Technological, Legal, and Environmental elements (</w:t>
      </w:r>
      <w:proofErr w:type="spellStart"/>
      <w:r w:rsidRPr="00587742">
        <w:rPr>
          <w:rFonts w:ascii="Arial" w:hAnsi="Arial" w:cs="Arial"/>
          <w:szCs w:val="24"/>
          <w:lang w:val="en-IN"/>
        </w:rPr>
        <w:t>Makvandi</w:t>
      </w:r>
      <w:proofErr w:type="spellEnd"/>
      <w:r w:rsidRPr="00587742">
        <w:rPr>
          <w:rFonts w:ascii="Arial" w:hAnsi="Arial" w:cs="Arial"/>
          <w:szCs w:val="24"/>
          <w:lang w:val="en-IN"/>
        </w:rPr>
        <w:t>, 2024). The factors assist organisations in determining the external opportunities and threats and coming up with the right strategies to ensure they remain competitive.</w:t>
      </w:r>
    </w:p>
    <w:p w14:paraId="5253BBF8" w14:textId="6E9C0279" w:rsidR="002A42A0" w:rsidRPr="00B35C3B" w:rsidRDefault="002A42A0" w:rsidP="002A42A0">
      <w:pPr>
        <w:rPr>
          <w:rFonts w:ascii="Arial" w:hAnsi="Arial" w:cs="Arial"/>
          <w:szCs w:val="24"/>
          <w:lang w:val="en-IN"/>
        </w:rPr>
      </w:pPr>
      <w:r w:rsidRPr="00587742">
        <w:rPr>
          <w:rFonts w:ascii="Arial" w:hAnsi="Arial" w:cs="Arial"/>
          <w:szCs w:val="24"/>
          <w:lang w:val="en-IN"/>
        </w:rPr>
        <w:t xml:space="preserve">The macro environmental factors are important in the fast fashion industry since the industry is very dynamic, trends are based </w:t>
      </w:r>
      <w:r w:rsidR="00587742" w:rsidRPr="00587742">
        <w:rPr>
          <w:rFonts w:ascii="Arial" w:hAnsi="Arial" w:cs="Arial"/>
          <w:szCs w:val="24"/>
          <w:lang w:val="en-IN"/>
        </w:rPr>
        <w:t xml:space="preserve">on </w:t>
      </w:r>
      <w:r w:rsidRPr="00587742">
        <w:rPr>
          <w:rFonts w:ascii="Arial" w:hAnsi="Arial" w:cs="Arial"/>
          <w:szCs w:val="24"/>
          <w:lang w:val="en-IN"/>
        </w:rPr>
        <w:t>and rel</w:t>
      </w:r>
      <w:r w:rsidR="00587742" w:rsidRPr="00587742">
        <w:rPr>
          <w:rFonts w:ascii="Arial" w:hAnsi="Arial" w:cs="Arial"/>
          <w:szCs w:val="24"/>
          <w:lang w:val="en-IN"/>
        </w:rPr>
        <w:t>y</w:t>
      </w:r>
      <w:r w:rsidRPr="00587742">
        <w:rPr>
          <w:rFonts w:ascii="Arial" w:hAnsi="Arial" w:cs="Arial"/>
          <w:szCs w:val="24"/>
          <w:lang w:val="en-IN"/>
        </w:rPr>
        <w:t xml:space="preserve"> on global supply chains and consumer behaviour. Firms within this sector cannot afford to take long before reacting to changes in the environmental state, technological developments, and sustainability. Two macro factors have been identified as Technological factors and Environmental (Sustainability) factors </w:t>
      </w:r>
      <w:r w:rsidR="00587742" w:rsidRPr="00587742">
        <w:rPr>
          <w:rFonts w:ascii="Arial" w:hAnsi="Arial" w:cs="Arial"/>
          <w:szCs w:val="24"/>
          <w:lang w:val="en-IN"/>
        </w:rPr>
        <w:t>in</w:t>
      </w:r>
      <w:r w:rsidRPr="00587742">
        <w:rPr>
          <w:rFonts w:ascii="Arial" w:hAnsi="Arial" w:cs="Arial"/>
          <w:szCs w:val="24"/>
          <w:lang w:val="en-IN"/>
        </w:rPr>
        <w:t xml:space="preserve"> this report. </w:t>
      </w:r>
    </w:p>
    <w:p w14:paraId="6F4859E8" w14:textId="78A7DB95" w:rsidR="00254F7F" w:rsidRPr="00B35C3B" w:rsidRDefault="00254F7F" w:rsidP="00B35C3B">
      <w:pPr>
        <w:rPr>
          <w:rFonts w:ascii="Arial" w:hAnsi="Arial" w:cs="Arial"/>
          <w:szCs w:val="24"/>
          <w:lang w:val="en-IN"/>
        </w:rPr>
      </w:pPr>
      <w:r w:rsidRPr="00587742">
        <w:rPr>
          <w:rFonts w:ascii="Arial" w:hAnsi="Arial" w:cs="Arial"/>
          <w:szCs w:val="24"/>
          <w:lang w:val="en-IN"/>
        </w:rPr>
        <w:t>Fast fashion companies can react to the shifting fashion trends and customer demand fast due to technological innovation</w:t>
      </w:r>
      <w:r w:rsidR="00587742" w:rsidRPr="00587742">
        <w:rPr>
          <w:rFonts w:ascii="Arial" w:hAnsi="Arial" w:cs="Arial"/>
          <w:szCs w:val="24"/>
          <w:lang w:val="en-IN"/>
        </w:rPr>
        <w:t>,</w:t>
      </w:r>
      <w:r w:rsidRPr="00587742">
        <w:rPr>
          <w:rFonts w:ascii="Arial" w:hAnsi="Arial" w:cs="Arial"/>
          <w:szCs w:val="24"/>
          <w:lang w:val="en-IN"/>
        </w:rPr>
        <w:t xml:space="preserve"> data analytics, online retail stores, inventory management tools, and </w:t>
      </w:r>
      <w:r w:rsidR="00587742" w:rsidRPr="00587742">
        <w:rPr>
          <w:rFonts w:ascii="Arial" w:hAnsi="Arial" w:cs="Arial"/>
          <w:szCs w:val="24"/>
          <w:lang w:val="en-IN"/>
        </w:rPr>
        <w:t xml:space="preserve">an </w:t>
      </w:r>
      <w:r w:rsidRPr="00587742">
        <w:rPr>
          <w:rFonts w:ascii="Arial" w:hAnsi="Arial" w:cs="Arial"/>
          <w:szCs w:val="24"/>
          <w:lang w:val="en-IN"/>
        </w:rPr>
        <w:t xml:space="preserve">automated supply chain. Conversely, factors related to environmental and sustainability become </w:t>
      </w:r>
      <w:r w:rsidR="006F3DE8" w:rsidRPr="00587742">
        <w:rPr>
          <w:rFonts w:ascii="Arial" w:hAnsi="Arial" w:cs="Arial"/>
          <w:szCs w:val="24"/>
          <w:lang w:val="en-IN"/>
        </w:rPr>
        <w:t>more</w:t>
      </w:r>
      <w:r w:rsidRPr="00587742">
        <w:rPr>
          <w:rFonts w:ascii="Arial" w:hAnsi="Arial" w:cs="Arial"/>
          <w:szCs w:val="24"/>
          <w:lang w:val="en-IN"/>
        </w:rPr>
        <w:t xml:space="preserve"> significant because of the environmental rules, </w:t>
      </w:r>
      <w:r w:rsidR="005F392F" w:rsidRPr="00B35C3B">
        <w:rPr>
          <w:rFonts w:ascii="Arial" w:hAnsi="Arial" w:cs="Arial"/>
          <w:szCs w:val="24"/>
          <w:lang w:val="en-IN"/>
        </w:rPr>
        <w:t>consumer awareness</w:t>
      </w:r>
      <w:r w:rsidRPr="00587742">
        <w:rPr>
          <w:rFonts w:ascii="Arial" w:hAnsi="Arial" w:cs="Arial"/>
          <w:szCs w:val="24"/>
          <w:lang w:val="en-IN"/>
        </w:rPr>
        <w:t xml:space="preserve">, pressure on the fast fashion industries to decrease waste, pollution, and carbon emissions (Papadopoulou </w:t>
      </w:r>
      <w:r w:rsidRPr="00587742">
        <w:rPr>
          <w:rFonts w:ascii="Arial" w:hAnsi="Arial" w:cs="Arial"/>
          <w:i/>
          <w:iCs/>
          <w:szCs w:val="24"/>
          <w:lang w:val="en-IN"/>
        </w:rPr>
        <w:t>et al.,</w:t>
      </w:r>
      <w:r w:rsidRPr="00587742">
        <w:rPr>
          <w:rFonts w:ascii="Arial" w:hAnsi="Arial" w:cs="Arial"/>
          <w:szCs w:val="24"/>
          <w:lang w:val="en-IN"/>
        </w:rPr>
        <w:t xml:space="preserve"> 2022).</w:t>
      </w:r>
    </w:p>
    <w:p w14:paraId="7FA3639A" w14:textId="77777777" w:rsidR="00B35C3B" w:rsidRPr="00587742" w:rsidRDefault="00B35C3B" w:rsidP="00B35C3B">
      <w:pPr>
        <w:pStyle w:val="Heading2"/>
        <w:rPr>
          <w:rFonts w:ascii="Arial" w:hAnsi="Arial" w:cs="Arial"/>
          <w:szCs w:val="24"/>
          <w:lang w:val="en-IN"/>
        </w:rPr>
      </w:pPr>
      <w:bookmarkStart w:id="3" w:name="_Toc225501849"/>
      <w:r w:rsidRPr="00587742">
        <w:rPr>
          <w:rFonts w:ascii="Arial" w:hAnsi="Arial" w:cs="Arial"/>
          <w:szCs w:val="24"/>
          <w:lang w:val="en-IN"/>
        </w:rPr>
        <w:t>2.2 Analysis of Macro Factor 1 – Technological Factors</w:t>
      </w:r>
      <w:bookmarkEnd w:id="3"/>
    </w:p>
    <w:p w14:paraId="3A310DC5" w14:textId="77777777" w:rsidR="00B35C3B" w:rsidRPr="00587742" w:rsidRDefault="00B35C3B" w:rsidP="00B35C3B">
      <w:pPr>
        <w:pStyle w:val="Heading3"/>
        <w:rPr>
          <w:rFonts w:ascii="Arial" w:hAnsi="Arial" w:cs="Arial"/>
          <w:szCs w:val="24"/>
          <w:lang w:val="en-IN"/>
        </w:rPr>
      </w:pPr>
      <w:bookmarkStart w:id="4" w:name="_Toc225501850"/>
      <w:r w:rsidRPr="00587742">
        <w:rPr>
          <w:rFonts w:ascii="Arial" w:hAnsi="Arial" w:cs="Arial"/>
          <w:szCs w:val="24"/>
          <w:lang w:val="en-IN"/>
        </w:rPr>
        <w:t>2.2.1 Impact on Pioneer Organisation – Zara</w:t>
      </w:r>
      <w:bookmarkEnd w:id="4"/>
    </w:p>
    <w:p w14:paraId="6B36BBE4" w14:textId="7750F1D8" w:rsidR="00D74CEA" w:rsidRPr="00587742" w:rsidRDefault="00D74CEA" w:rsidP="00D74CEA">
      <w:pPr>
        <w:rPr>
          <w:rFonts w:ascii="Arial" w:hAnsi="Arial" w:cs="Arial"/>
          <w:szCs w:val="24"/>
          <w:lang w:val="en-IN"/>
        </w:rPr>
      </w:pPr>
      <w:r w:rsidRPr="00587742">
        <w:rPr>
          <w:rFonts w:ascii="Arial" w:hAnsi="Arial" w:cs="Arial"/>
          <w:szCs w:val="24"/>
          <w:lang w:val="en-IN"/>
        </w:rPr>
        <w:t>The success and competitive advantage of Zara as an innovative organisation in the fast fashion industry is largely due to technological reasons. Zara has an extremely advanced and technology-</w:t>
      </w:r>
      <w:r w:rsidR="00FD55F2" w:rsidRPr="00587742">
        <w:rPr>
          <w:rFonts w:ascii="Arial" w:hAnsi="Arial" w:cs="Arial"/>
          <w:szCs w:val="24"/>
          <w:lang w:val="en-IN"/>
        </w:rPr>
        <w:t>driven</w:t>
      </w:r>
      <w:r w:rsidRPr="00587742">
        <w:rPr>
          <w:rFonts w:ascii="Arial" w:hAnsi="Arial" w:cs="Arial"/>
          <w:szCs w:val="24"/>
          <w:lang w:val="en-IN"/>
        </w:rPr>
        <w:t xml:space="preserve"> supply chain and inventory management, which enables the company to design, manufacture, and ship new fashion items in the </w:t>
      </w:r>
      <w:r w:rsidRPr="00587742">
        <w:rPr>
          <w:rFonts w:ascii="Arial" w:hAnsi="Arial" w:cs="Arial"/>
          <w:szCs w:val="24"/>
          <w:lang w:val="en-IN"/>
        </w:rPr>
        <w:lastRenderedPageBreak/>
        <w:t xml:space="preserve">shortest possible time (Camargo </w:t>
      </w:r>
      <w:r w:rsidRPr="00587742">
        <w:rPr>
          <w:rFonts w:ascii="Arial" w:hAnsi="Arial" w:cs="Arial"/>
          <w:i/>
          <w:iCs/>
          <w:szCs w:val="24"/>
          <w:lang w:val="en-IN"/>
        </w:rPr>
        <w:t>et al.,</w:t>
      </w:r>
      <w:r w:rsidRPr="00587742">
        <w:rPr>
          <w:rFonts w:ascii="Arial" w:hAnsi="Arial" w:cs="Arial"/>
          <w:szCs w:val="24"/>
          <w:lang w:val="en-IN"/>
        </w:rPr>
        <w:t xml:space="preserve"> 2020). Zara </w:t>
      </w:r>
      <w:r w:rsidR="00587742" w:rsidRPr="00587742">
        <w:rPr>
          <w:rFonts w:ascii="Arial" w:hAnsi="Arial" w:cs="Arial"/>
          <w:szCs w:val="24"/>
          <w:lang w:val="en-IN"/>
        </w:rPr>
        <w:t>can</w:t>
      </w:r>
      <w:r w:rsidRPr="00587742">
        <w:rPr>
          <w:rFonts w:ascii="Arial" w:hAnsi="Arial" w:cs="Arial"/>
          <w:szCs w:val="24"/>
          <w:lang w:val="en-IN"/>
        </w:rPr>
        <w:t xml:space="preserve"> launch new designs within two to three weeks</w:t>
      </w:r>
      <w:r w:rsidR="00587742" w:rsidRPr="00587742">
        <w:rPr>
          <w:rFonts w:ascii="Arial" w:hAnsi="Arial" w:cs="Arial"/>
          <w:szCs w:val="24"/>
          <w:lang w:val="en-IN"/>
        </w:rPr>
        <w:t>,</w:t>
      </w:r>
      <w:r w:rsidRPr="00587742">
        <w:rPr>
          <w:rFonts w:ascii="Arial" w:hAnsi="Arial" w:cs="Arial"/>
          <w:szCs w:val="24"/>
          <w:lang w:val="en-IN"/>
        </w:rPr>
        <w:t xml:space="preserve"> as compared to the traditional fashion retailers, which take several months to launch due to </w:t>
      </w:r>
      <w:r w:rsidR="00587742" w:rsidRPr="00587742">
        <w:rPr>
          <w:rFonts w:ascii="Arial" w:hAnsi="Arial" w:cs="Arial"/>
          <w:szCs w:val="24"/>
          <w:lang w:val="en-IN"/>
        </w:rPr>
        <w:t>their</w:t>
      </w:r>
      <w:r w:rsidRPr="00587742">
        <w:rPr>
          <w:rFonts w:ascii="Arial" w:hAnsi="Arial" w:cs="Arial"/>
          <w:szCs w:val="24"/>
          <w:lang w:val="en-IN"/>
        </w:rPr>
        <w:t xml:space="preserve"> highly developed technology and integrated supply chain system.</w:t>
      </w:r>
    </w:p>
    <w:p w14:paraId="0D81F5A0" w14:textId="6CA2632F" w:rsidR="00D74CEA" w:rsidRPr="00B35C3B" w:rsidRDefault="00D74CEA" w:rsidP="00D74CEA">
      <w:pPr>
        <w:rPr>
          <w:rFonts w:ascii="Arial" w:hAnsi="Arial" w:cs="Arial"/>
          <w:szCs w:val="24"/>
          <w:lang w:val="en-IN"/>
        </w:rPr>
      </w:pPr>
      <w:r w:rsidRPr="00587742">
        <w:rPr>
          <w:rFonts w:ascii="Arial" w:hAnsi="Arial" w:cs="Arial"/>
          <w:szCs w:val="24"/>
          <w:lang w:val="en-IN"/>
        </w:rPr>
        <w:t>According to Prabu (2022), Zara depends on data analytics and digital tools to monitor its customer preferences, sales data, and inventory in real-time. Customer feedback and sales data are directly transferred to the headquarters of Zara by store managers</w:t>
      </w:r>
      <w:r w:rsidR="00587742" w:rsidRPr="00587742">
        <w:rPr>
          <w:rFonts w:ascii="Arial" w:hAnsi="Arial" w:cs="Arial"/>
          <w:szCs w:val="24"/>
          <w:lang w:val="en-IN"/>
        </w:rPr>
        <w:t>,</w:t>
      </w:r>
      <w:r w:rsidRPr="00587742">
        <w:rPr>
          <w:rFonts w:ascii="Arial" w:hAnsi="Arial" w:cs="Arial"/>
          <w:szCs w:val="24"/>
          <w:lang w:val="en-IN"/>
        </w:rPr>
        <w:t xml:space="preserve"> and the designers create new products fast, as per the needs of their customers. This technology</w:t>
      </w:r>
      <w:r w:rsidR="00587742" w:rsidRPr="00587742">
        <w:rPr>
          <w:rFonts w:ascii="Arial" w:hAnsi="Arial" w:cs="Arial"/>
          <w:szCs w:val="24"/>
          <w:lang w:val="en-IN"/>
        </w:rPr>
        <w:t>-</w:t>
      </w:r>
      <w:r w:rsidRPr="00587742">
        <w:rPr>
          <w:rFonts w:ascii="Arial" w:hAnsi="Arial" w:cs="Arial"/>
          <w:szCs w:val="24"/>
          <w:lang w:val="en-IN"/>
        </w:rPr>
        <w:t>driven model has enabled Zara to minimi</w:t>
      </w:r>
      <w:r w:rsidR="00587742" w:rsidRPr="00587742">
        <w:rPr>
          <w:rFonts w:ascii="Arial" w:hAnsi="Arial" w:cs="Arial"/>
          <w:szCs w:val="24"/>
          <w:lang w:val="en-IN"/>
        </w:rPr>
        <w:t>s</w:t>
      </w:r>
      <w:r w:rsidRPr="00587742">
        <w:rPr>
          <w:rFonts w:ascii="Arial" w:hAnsi="Arial" w:cs="Arial"/>
          <w:szCs w:val="24"/>
          <w:lang w:val="en-IN"/>
        </w:rPr>
        <w:t xml:space="preserve">e the level of excess inventory, react fast to the market trends and sustain high customer satisfaction. Technology is also used to ensure that Zara operates its global supply chain and logistics network effectively. </w:t>
      </w:r>
    </w:p>
    <w:p w14:paraId="2B0CCA2D" w14:textId="77777777" w:rsidR="00B35C3B" w:rsidRPr="00587742" w:rsidRDefault="00B35C3B" w:rsidP="00B35C3B">
      <w:pPr>
        <w:pStyle w:val="Heading3"/>
        <w:rPr>
          <w:rFonts w:ascii="Arial" w:hAnsi="Arial" w:cs="Arial"/>
          <w:szCs w:val="24"/>
          <w:lang w:val="en-IN"/>
        </w:rPr>
      </w:pPr>
      <w:bookmarkStart w:id="5" w:name="_Toc225501851"/>
      <w:r w:rsidRPr="00587742">
        <w:rPr>
          <w:rFonts w:ascii="Arial" w:hAnsi="Arial" w:cs="Arial"/>
          <w:szCs w:val="24"/>
          <w:lang w:val="en-IN"/>
        </w:rPr>
        <w:t>2.2.2 Impact on Follower Organisation – H&amp;M</w:t>
      </w:r>
      <w:bookmarkEnd w:id="5"/>
    </w:p>
    <w:p w14:paraId="4F64AD20" w14:textId="2ECFD53B" w:rsidR="00681218" w:rsidRPr="00587742" w:rsidRDefault="00681218" w:rsidP="00681218">
      <w:pPr>
        <w:rPr>
          <w:rFonts w:ascii="Arial" w:hAnsi="Arial" w:cs="Arial"/>
          <w:szCs w:val="24"/>
          <w:lang w:val="en-IN"/>
        </w:rPr>
      </w:pPr>
      <w:r w:rsidRPr="00587742">
        <w:rPr>
          <w:rFonts w:ascii="Arial" w:hAnsi="Arial" w:cs="Arial"/>
          <w:szCs w:val="24"/>
          <w:lang w:val="en-IN"/>
        </w:rPr>
        <w:t>The influence of technological factors on H&amp;M is also important</w:t>
      </w:r>
      <w:r w:rsidR="00587742" w:rsidRPr="00587742">
        <w:rPr>
          <w:rFonts w:ascii="Arial" w:hAnsi="Arial" w:cs="Arial"/>
          <w:szCs w:val="24"/>
          <w:lang w:val="en-IN"/>
        </w:rPr>
        <w:t>;</w:t>
      </w:r>
      <w:r w:rsidRPr="00587742">
        <w:rPr>
          <w:rFonts w:ascii="Arial" w:hAnsi="Arial" w:cs="Arial"/>
          <w:szCs w:val="24"/>
          <w:lang w:val="en-IN"/>
        </w:rPr>
        <w:t xml:space="preserve"> however, not similar to the effect on Zara due to the different business model. H&amp;M is less reliant on having its own supply chain </w:t>
      </w:r>
      <w:r w:rsidR="00587742" w:rsidRPr="00587742">
        <w:rPr>
          <w:rFonts w:ascii="Arial" w:hAnsi="Arial" w:cs="Arial"/>
          <w:szCs w:val="24"/>
          <w:lang w:val="en-IN"/>
        </w:rPr>
        <w:t>than</w:t>
      </w:r>
      <w:r w:rsidRPr="00587742">
        <w:rPr>
          <w:rFonts w:ascii="Arial" w:hAnsi="Arial" w:cs="Arial"/>
          <w:szCs w:val="24"/>
          <w:lang w:val="en-IN"/>
        </w:rPr>
        <w:t xml:space="preserve"> Zara does, but it outsources production to </w:t>
      </w:r>
      <w:r w:rsidR="00587742" w:rsidRPr="00587742">
        <w:rPr>
          <w:rFonts w:ascii="Arial" w:hAnsi="Arial" w:cs="Arial"/>
          <w:szCs w:val="24"/>
          <w:lang w:val="en-IN"/>
        </w:rPr>
        <w:t>manufacturers in developing countrie</w:t>
      </w:r>
      <w:r w:rsidRPr="00587742">
        <w:rPr>
          <w:rFonts w:ascii="Arial" w:hAnsi="Arial" w:cs="Arial"/>
          <w:szCs w:val="24"/>
          <w:lang w:val="en-IN"/>
        </w:rPr>
        <w:t>s (Bafna, 2023). Consequently, the production process in H&amp;M is not as fast as Zara</w:t>
      </w:r>
      <w:r w:rsidR="00587742" w:rsidRPr="00587742">
        <w:rPr>
          <w:rFonts w:ascii="Arial" w:hAnsi="Arial" w:cs="Arial"/>
          <w:szCs w:val="24"/>
          <w:lang w:val="en-IN"/>
        </w:rPr>
        <w:t>'s</w:t>
      </w:r>
      <w:r w:rsidRPr="00587742">
        <w:rPr>
          <w:rFonts w:ascii="Arial" w:hAnsi="Arial" w:cs="Arial"/>
          <w:szCs w:val="24"/>
          <w:lang w:val="en-IN"/>
        </w:rPr>
        <w:t>, which makes it less capable of reacting immediately to the shifts in fashion.</w:t>
      </w:r>
    </w:p>
    <w:p w14:paraId="14FA671F" w14:textId="03F70E4E" w:rsidR="00681218" w:rsidRPr="00B35C3B" w:rsidRDefault="00681218" w:rsidP="00681218">
      <w:pPr>
        <w:rPr>
          <w:rFonts w:ascii="Arial" w:hAnsi="Arial" w:cs="Arial"/>
          <w:szCs w:val="24"/>
          <w:lang w:val="en-IN"/>
        </w:rPr>
      </w:pPr>
      <w:r w:rsidRPr="00587742">
        <w:rPr>
          <w:rFonts w:ascii="Arial" w:hAnsi="Arial" w:cs="Arial"/>
          <w:szCs w:val="24"/>
          <w:lang w:val="en-IN"/>
        </w:rPr>
        <w:t>H</w:t>
      </w:r>
      <w:r w:rsidR="007E711E" w:rsidRPr="00B35C3B">
        <w:rPr>
          <w:rFonts w:ascii="Arial" w:hAnsi="Arial" w:cs="Arial"/>
          <w:szCs w:val="24"/>
          <w:lang w:val="en-IN"/>
        </w:rPr>
        <w:t>&amp;M uses technology mainly for online retailing, digital marketing, and inventory management systems</w:t>
      </w:r>
      <w:r w:rsidR="007E711E" w:rsidRPr="00587742">
        <w:rPr>
          <w:rFonts w:ascii="Arial" w:hAnsi="Arial" w:cs="Arial"/>
          <w:szCs w:val="24"/>
          <w:lang w:val="en-IN"/>
        </w:rPr>
        <w:t xml:space="preserve"> </w:t>
      </w:r>
      <w:r w:rsidRPr="00587742">
        <w:rPr>
          <w:rFonts w:ascii="Arial" w:hAnsi="Arial" w:cs="Arial"/>
          <w:szCs w:val="24"/>
          <w:lang w:val="en-IN"/>
        </w:rPr>
        <w:t xml:space="preserve">(Macas </w:t>
      </w:r>
      <w:r w:rsidRPr="00587742">
        <w:rPr>
          <w:rFonts w:ascii="Arial" w:hAnsi="Arial" w:cs="Arial"/>
          <w:i/>
          <w:iCs/>
          <w:szCs w:val="24"/>
          <w:lang w:val="en-IN"/>
        </w:rPr>
        <w:t>et al.,</w:t>
      </w:r>
      <w:r w:rsidRPr="00587742">
        <w:rPr>
          <w:rFonts w:ascii="Arial" w:hAnsi="Arial" w:cs="Arial"/>
          <w:szCs w:val="24"/>
          <w:lang w:val="en-IN"/>
        </w:rPr>
        <w:t xml:space="preserve"> 2021). The firm has made significant investments in the e-commerce platforms, mobile applications and digital marketing to make more sales online and enhance customer experiences. The online retail technology gives H&amp;M a chance to broaden its overall market coverage and grow its sales online. </w:t>
      </w:r>
      <w:r w:rsidR="00BD5937" w:rsidRPr="00587742">
        <w:rPr>
          <w:rFonts w:ascii="Arial" w:hAnsi="Arial" w:cs="Arial"/>
          <w:szCs w:val="24"/>
          <w:lang w:val="en-IN"/>
        </w:rPr>
        <w:t>Tec</w:t>
      </w:r>
      <w:r w:rsidRPr="00587742">
        <w:rPr>
          <w:rFonts w:ascii="Arial" w:hAnsi="Arial" w:cs="Arial"/>
          <w:szCs w:val="24"/>
          <w:lang w:val="en-IN"/>
        </w:rPr>
        <w:t>hnology aspects also pose threats to H&amp;M</w:t>
      </w:r>
      <w:r w:rsidR="00587742" w:rsidRPr="00587742">
        <w:rPr>
          <w:rFonts w:ascii="Arial" w:hAnsi="Arial" w:cs="Arial"/>
          <w:szCs w:val="24"/>
          <w:lang w:val="en-IN"/>
        </w:rPr>
        <w:t>,</w:t>
      </w:r>
      <w:r w:rsidRPr="00587742">
        <w:rPr>
          <w:rFonts w:ascii="Arial" w:hAnsi="Arial" w:cs="Arial"/>
          <w:szCs w:val="24"/>
          <w:lang w:val="en-IN"/>
        </w:rPr>
        <w:t xml:space="preserve"> as it is not able to keep pace with Zara in terms of supply chain speed and technology in production. The real</w:t>
      </w:r>
      <w:r w:rsidR="00587742" w:rsidRPr="00587742">
        <w:rPr>
          <w:rFonts w:ascii="Arial" w:hAnsi="Arial" w:cs="Arial"/>
          <w:szCs w:val="24"/>
          <w:lang w:val="en-IN"/>
        </w:rPr>
        <w:t>-</w:t>
      </w:r>
      <w:r w:rsidRPr="00587742">
        <w:rPr>
          <w:rFonts w:ascii="Arial" w:hAnsi="Arial" w:cs="Arial"/>
          <w:szCs w:val="24"/>
          <w:lang w:val="en-IN"/>
        </w:rPr>
        <w:t>time data analytics and integrated supply chain enable Zara to react more rapidly to the fashion trends</w:t>
      </w:r>
      <w:r w:rsidR="00587742" w:rsidRPr="00587742">
        <w:rPr>
          <w:rFonts w:ascii="Arial" w:hAnsi="Arial" w:cs="Arial"/>
          <w:szCs w:val="24"/>
          <w:lang w:val="en-IN"/>
        </w:rPr>
        <w:t>,</w:t>
      </w:r>
      <w:r w:rsidRPr="00587742">
        <w:rPr>
          <w:rFonts w:ascii="Arial" w:hAnsi="Arial" w:cs="Arial"/>
          <w:szCs w:val="24"/>
          <w:lang w:val="en-IN"/>
        </w:rPr>
        <w:t xml:space="preserve"> and this provides a competitive edge to Zara. The use of outsourcing in the production process of H&amp;M ensures longer production periods and reduced adaptability to customer demand fluctuation.</w:t>
      </w:r>
    </w:p>
    <w:p w14:paraId="342911CD" w14:textId="1339A31C" w:rsidR="0049409D" w:rsidRPr="00B35C3B" w:rsidRDefault="00A71328" w:rsidP="00B35C3B">
      <w:pPr>
        <w:rPr>
          <w:rFonts w:ascii="Arial" w:hAnsi="Arial" w:cs="Arial"/>
          <w:szCs w:val="24"/>
          <w:lang w:val="en-IN"/>
        </w:rPr>
      </w:pPr>
      <w:r w:rsidRPr="00587742">
        <w:rPr>
          <w:rFonts w:ascii="Arial" w:hAnsi="Arial" w:cs="Arial"/>
          <w:szCs w:val="24"/>
          <w:lang w:val="en-IN"/>
        </w:rPr>
        <w:t>T</w:t>
      </w:r>
      <w:r w:rsidR="0049409D" w:rsidRPr="00587742">
        <w:rPr>
          <w:rFonts w:ascii="Arial" w:hAnsi="Arial" w:cs="Arial"/>
          <w:szCs w:val="24"/>
          <w:lang w:val="en-IN"/>
        </w:rPr>
        <w:t xml:space="preserve">echnological forces present opportunities and threats to H&amp;M. Online retail technology and online marketing </w:t>
      </w:r>
      <w:r w:rsidR="00587742" w:rsidRPr="00587742">
        <w:rPr>
          <w:rFonts w:ascii="Arial" w:hAnsi="Arial" w:cs="Arial"/>
          <w:szCs w:val="24"/>
          <w:lang w:val="en-IN"/>
        </w:rPr>
        <w:t>are</w:t>
      </w:r>
      <w:r w:rsidR="0049409D" w:rsidRPr="00587742">
        <w:rPr>
          <w:rFonts w:ascii="Arial" w:hAnsi="Arial" w:cs="Arial"/>
          <w:szCs w:val="24"/>
          <w:lang w:val="en-IN"/>
        </w:rPr>
        <w:t xml:space="preserve"> also assisting H&amp;M </w:t>
      </w:r>
      <w:r w:rsidR="00587742" w:rsidRPr="00587742">
        <w:rPr>
          <w:rFonts w:ascii="Arial" w:hAnsi="Arial" w:cs="Arial"/>
          <w:szCs w:val="24"/>
          <w:lang w:val="en-IN"/>
        </w:rPr>
        <w:t xml:space="preserve">to </w:t>
      </w:r>
      <w:r w:rsidR="0049409D" w:rsidRPr="00587742">
        <w:rPr>
          <w:rFonts w:ascii="Arial" w:hAnsi="Arial" w:cs="Arial"/>
          <w:szCs w:val="24"/>
          <w:lang w:val="en-IN"/>
        </w:rPr>
        <w:t xml:space="preserve">grow its international </w:t>
      </w:r>
      <w:r w:rsidR="0049409D" w:rsidRPr="00587742">
        <w:rPr>
          <w:rFonts w:ascii="Arial" w:hAnsi="Arial" w:cs="Arial"/>
          <w:szCs w:val="24"/>
          <w:lang w:val="en-IN"/>
        </w:rPr>
        <w:lastRenderedPageBreak/>
        <w:t>marketplace, but the slow supply chain technology</w:t>
      </w:r>
      <w:r w:rsidR="00587742" w:rsidRPr="00587742">
        <w:rPr>
          <w:rFonts w:ascii="Arial" w:hAnsi="Arial" w:cs="Arial"/>
          <w:szCs w:val="24"/>
          <w:lang w:val="en-IN"/>
        </w:rPr>
        <w:t>,</w:t>
      </w:r>
      <w:r w:rsidR="0049409D" w:rsidRPr="00587742">
        <w:rPr>
          <w:rFonts w:ascii="Arial" w:hAnsi="Arial" w:cs="Arial"/>
          <w:szCs w:val="24"/>
          <w:lang w:val="en-IN"/>
        </w:rPr>
        <w:t xml:space="preserve"> contrasted with Zara</w:t>
      </w:r>
      <w:r w:rsidR="00587742" w:rsidRPr="00587742">
        <w:rPr>
          <w:rFonts w:ascii="Arial" w:hAnsi="Arial" w:cs="Arial"/>
          <w:szCs w:val="24"/>
          <w:lang w:val="en-IN"/>
        </w:rPr>
        <w:t>,</w:t>
      </w:r>
      <w:r w:rsidR="0049409D" w:rsidRPr="00587742">
        <w:rPr>
          <w:rFonts w:ascii="Arial" w:hAnsi="Arial" w:cs="Arial"/>
          <w:szCs w:val="24"/>
          <w:lang w:val="en-IN"/>
        </w:rPr>
        <w:t xml:space="preserve"> also makes it less competitive in the fast fashion sector. This influences the market position of H&amp;M and exposes it to the dynamic trends in fashion.</w:t>
      </w:r>
    </w:p>
    <w:p w14:paraId="487D3C4F" w14:textId="77777777" w:rsidR="00B35C3B" w:rsidRPr="00587742" w:rsidRDefault="00B35C3B" w:rsidP="00B35C3B">
      <w:pPr>
        <w:pStyle w:val="Heading2"/>
        <w:rPr>
          <w:rFonts w:ascii="Arial" w:hAnsi="Arial" w:cs="Arial"/>
          <w:szCs w:val="24"/>
          <w:lang w:val="en-IN"/>
        </w:rPr>
      </w:pPr>
      <w:bookmarkStart w:id="6" w:name="_Toc225501852"/>
      <w:r w:rsidRPr="00587742">
        <w:rPr>
          <w:rFonts w:ascii="Arial" w:hAnsi="Arial" w:cs="Arial"/>
          <w:szCs w:val="24"/>
          <w:lang w:val="en-IN"/>
        </w:rPr>
        <w:t>2.3 Analysis of Macro Factor 2 – Environmental and Sustainability Factors</w:t>
      </w:r>
      <w:bookmarkEnd w:id="6"/>
    </w:p>
    <w:p w14:paraId="077F6F0E" w14:textId="77777777" w:rsidR="00B35C3B" w:rsidRPr="00587742" w:rsidRDefault="00B35C3B" w:rsidP="00B35C3B">
      <w:pPr>
        <w:pStyle w:val="Heading3"/>
        <w:rPr>
          <w:rFonts w:ascii="Arial" w:hAnsi="Arial" w:cs="Arial"/>
          <w:szCs w:val="24"/>
          <w:lang w:val="en-IN"/>
        </w:rPr>
      </w:pPr>
      <w:bookmarkStart w:id="7" w:name="_Toc225501853"/>
      <w:r w:rsidRPr="00587742">
        <w:rPr>
          <w:rFonts w:ascii="Arial" w:hAnsi="Arial" w:cs="Arial"/>
          <w:szCs w:val="24"/>
          <w:lang w:val="en-IN"/>
        </w:rPr>
        <w:t>2.3.1 Impact on Pioneer Organisation – Zara</w:t>
      </w:r>
      <w:bookmarkEnd w:id="7"/>
    </w:p>
    <w:p w14:paraId="2D6C2EC3" w14:textId="22BA7081" w:rsidR="00440F93" w:rsidRPr="00B35C3B" w:rsidRDefault="00440F93" w:rsidP="00B35C3B">
      <w:pPr>
        <w:rPr>
          <w:rFonts w:ascii="Arial" w:hAnsi="Arial" w:cs="Arial"/>
          <w:szCs w:val="24"/>
          <w:lang w:val="en-IN"/>
        </w:rPr>
      </w:pPr>
      <w:r w:rsidRPr="00587742">
        <w:rPr>
          <w:rFonts w:ascii="Arial" w:hAnsi="Arial" w:cs="Arial"/>
          <w:szCs w:val="24"/>
          <w:lang w:val="en-IN"/>
        </w:rPr>
        <w:t xml:space="preserve">The environmental and sustainability considerations are becoming quite significant in </w:t>
      </w:r>
      <w:r w:rsidR="00587742" w:rsidRPr="00587742">
        <w:rPr>
          <w:rFonts w:ascii="Arial" w:hAnsi="Arial" w:cs="Arial"/>
          <w:szCs w:val="24"/>
          <w:lang w:val="en-IN"/>
        </w:rPr>
        <w:t xml:space="preserve">the </w:t>
      </w:r>
      <w:r w:rsidRPr="00587742">
        <w:rPr>
          <w:rFonts w:ascii="Arial" w:hAnsi="Arial" w:cs="Arial"/>
          <w:szCs w:val="24"/>
          <w:lang w:val="en-IN"/>
        </w:rPr>
        <w:t xml:space="preserve">fast fashion industry since fast fashion production leads to such environmental issues as textile waste, water contamination, carbon emissions, and an excessive use of resources (Bailey </w:t>
      </w:r>
      <w:r w:rsidRPr="00587742">
        <w:rPr>
          <w:rFonts w:ascii="Arial" w:hAnsi="Arial" w:cs="Arial"/>
          <w:i/>
          <w:iCs/>
          <w:szCs w:val="24"/>
          <w:lang w:val="en-IN"/>
        </w:rPr>
        <w:t>et al.,</w:t>
      </w:r>
      <w:r w:rsidRPr="00587742">
        <w:rPr>
          <w:rFonts w:ascii="Arial" w:hAnsi="Arial" w:cs="Arial"/>
          <w:szCs w:val="24"/>
          <w:lang w:val="en-IN"/>
        </w:rPr>
        <w:t xml:space="preserve"> 2022). Fashion companies are under pressure to change their production practices to be sustainable and minimi</w:t>
      </w:r>
      <w:r w:rsidR="00587742" w:rsidRPr="00587742">
        <w:rPr>
          <w:rFonts w:ascii="Arial" w:hAnsi="Arial" w:cs="Arial"/>
          <w:szCs w:val="24"/>
          <w:lang w:val="en-IN"/>
        </w:rPr>
        <w:t>s</w:t>
      </w:r>
      <w:r w:rsidRPr="00587742">
        <w:rPr>
          <w:rFonts w:ascii="Arial" w:hAnsi="Arial" w:cs="Arial"/>
          <w:szCs w:val="24"/>
          <w:lang w:val="en-IN"/>
        </w:rPr>
        <w:t xml:space="preserve">e environmental impact </w:t>
      </w:r>
      <w:r w:rsidR="00587742" w:rsidRPr="00587742">
        <w:rPr>
          <w:rFonts w:ascii="Arial" w:hAnsi="Arial" w:cs="Arial"/>
          <w:szCs w:val="24"/>
          <w:lang w:val="en-IN"/>
        </w:rPr>
        <w:t>from</w:t>
      </w:r>
      <w:r w:rsidRPr="00587742">
        <w:rPr>
          <w:rFonts w:ascii="Arial" w:hAnsi="Arial" w:cs="Arial"/>
          <w:szCs w:val="24"/>
          <w:lang w:val="en-IN"/>
        </w:rPr>
        <w:t xml:space="preserve"> governments, environmental organisations, and consumers.</w:t>
      </w:r>
    </w:p>
    <w:p w14:paraId="47B3F1FC" w14:textId="34609226" w:rsidR="008A4ABC" w:rsidRPr="00587742" w:rsidRDefault="008A4ABC" w:rsidP="008A4ABC">
      <w:pPr>
        <w:rPr>
          <w:rFonts w:ascii="Arial" w:hAnsi="Arial" w:cs="Arial"/>
          <w:szCs w:val="24"/>
          <w:lang w:val="en-IN"/>
        </w:rPr>
      </w:pPr>
      <w:r w:rsidRPr="00587742">
        <w:rPr>
          <w:rFonts w:ascii="Arial" w:hAnsi="Arial" w:cs="Arial"/>
          <w:szCs w:val="24"/>
          <w:lang w:val="en-IN"/>
        </w:rPr>
        <w:t xml:space="preserve">Zara faces opportunities and threats that are brought by environmental factors. </w:t>
      </w:r>
      <w:r w:rsidR="00A963BA" w:rsidRPr="00587742">
        <w:rPr>
          <w:rFonts w:ascii="Arial" w:hAnsi="Arial" w:cs="Arial"/>
          <w:szCs w:val="24"/>
          <w:lang w:val="en-IN"/>
        </w:rPr>
        <w:t>G</w:t>
      </w:r>
      <w:r w:rsidRPr="00587742">
        <w:rPr>
          <w:rFonts w:ascii="Arial" w:hAnsi="Arial" w:cs="Arial"/>
          <w:szCs w:val="24"/>
          <w:lang w:val="en-IN"/>
        </w:rPr>
        <w:t xml:space="preserve">reen policies and sustainability expectations raise the costs of production since enterprises are forced to invest in environmentally friendly materials, recycling </w:t>
      </w:r>
      <w:r w:rsidR="00000388" w:rsidRPr="00B35C3B">
        <w:rPr>
          <w:rFonts w:ascii="Arial" w:hAnsi="Arial" w:cs="Arial"/>
          <w:szCs w:val="24"/>
          <w:lang w:val="en-IN"/>
        </w:rPr>
        <w:t>programs</w:t>
      </w:r>
      <w:r w:rsidRPr="00587742">
        <w:rPr>
          <w:rFonts w:ascii="Arial" w:hAnsi="Arial" w:cs="Arial"/>
          <w:szCs w:val="24"/>
          <w:lang w:val="en-IN"/>
        </w:rPr>
        <w:t xml:space="preserve">, and production processes (Baah </w:t>
      </w:r>
      <w:r w:rsidRPr="00587742">
        <w:rPr>
          <w:rFonts w:ascii="Arial" w:hAnsi="Arial" w:cs="Arial"/>
          <w:i/>
          <w:iCs/>
          <w:szCs w:val="24"/>
          <w:lang w:val="en-IN"/>
        </w:rPr>
        <w:t>et al.,</w:t>
      </w:r>
      <w:r w:rsidRPr="00587742">
        <w:rPr>
          <w:rFonts w:ascii="Arial" w:hAnsi="Arial" w:cs="Arial"/>
          <w:szCs w:val="24"/>
          <w:lang w:val="en-IN"/>
        </w:rPr>
        <w:t xml:space="preserve"> 2021). This adds to the cost of operation and minimi</w:t>
      </w:r>
      <w:r w:rsidR="00587742" w:rsidRPr="00587742">
        <w:rPr>
          <w:rFonts w:ascii="Arial" w:hAnsi="Arial" w:cs="Arial"/>
          <w:szCs w:val="24"/>
          <w:lang w:val="en-IN"/>
        </w:rPr>
        <w:t>s</w:t>
      </w:r>
      <w:r w:rsidRPr="00587742">
        <w:rPr>
          <w:rFonts w:ascii="Arial" w:hAnsi="Arial" w:cs="Arial"/>
          <w:szCs w:val="24"/>
          <w:lang w:val="en-IN"/>
        </w:rPr>
        <w:t xml:space="preserve">es the level of profit. The fast fashion companies are usually blamed </w:t>
      </w:r>
      <w:r w:rsidR="00587742" w:rsidRPr="00587742">
        <w:rPr>
          <w:rFonts w:ascii="Arial" w:hAnsi="Arial" w:cs="Arial"/>
          <w:szCs w:val="24"/>
          <w:lang w:val="en-IN"/>
        </w:rPr>
        <w:t>for</w:t>
      </w:r>
      <w:r w:rsidRPr="00587742">
        <w:rPr>
          <w:rFonts w:ascii="Arial" w:hAnsi="Arial" w:cs="Arial"/>
          <w:szCs w:val="24"/>
          <w:lang w:val="en-IN"/>
        </w:rPr>
        <w:t xml:space="preserve"> contributing to environmental pollution and wastage that can tarnish the reputation of the brand.</w:t>
      </w:r>
    </w:p>
    <w:p w14:paraId="74BBC840" w14:textId="6896AB1A" w:rsidR="008A4ABC" w:rsidRPr="00B35C3B" w:rsidRDefault="008A4ABC" w:rsidP="008A4ABC">
      <w:pPr>
        <w:rPr>
          <w:rFonts w:ascii="Arial" w:hAnsi="Arial" w:cs="Arial"/>
          <w:szCs w:val="24"/>
          <w:lang w:val="en-IN"/>
        </w:rPr>
      </w:pPr>
      <w:r w:rsidRPr="00587742">
        <w:rPr>
          <w:rFonts w:ascii="Arial" w:hAnsi="Arial" w:cs="Arial"/>
          <w:szCs w:val="24"/>
          <w:lang w:val="en-IN"/>
        </w:rPr>
        <w:t xml:space="preserve">Conversely, </w:t>
      </w:r>
      <w:r w:rsidR="00587742" w:rsidRPr="00587742">
        <w:rPr>
          <w:rFonts w:ascii="Arial" w:hAnsi="Arial" w:cs="Arial"/>
          <w:szCs w:val="24"/>
          <w:lang w:val="en-IN"/>
        </w:rPr>
        <w:t xml:space="preserve">the </w:t>
      </w:r>
      <w:r w:rsidRPr="00587742">
        <w:rPr>
          <w:rFonts w:ascii="Arial" w:hAnsi="Arial" w:cs="Arial"/>
          <w:szCs w:val="24"/>
          <w:lang w:val="en-IN"/>
        </w:rPr>
        <w:t xml:space="preserve">environment also provides a chance </w:t>
      </w:r>
      <w:r w:rsidR="00587742" w:rsidRPr="00587742">
        <w:rPr>
          <w:rFonts w:ascii="Arial" w:hAnsi="Arial" w:cs="Arial"/>
          <w:szCs w:val="24"/>
          <w:lang w:val="en-IN"/>
        </w:rPr>
        <w:t>for</w:t>
      </w:r>
      <w:r w:rsidRPr="00587742">
        <w:rPr>
          <w:rFonts w:ascii="Arial" w:hAnsi="Arial" w:cs="Arial"/>
          <w:szCs w:val="24"/>
          <w:lang w:val="en-IN"/>
        </w:rPr>
        <w:t xml:space="preserve"> Zara in order to advance its brand image and appeal to the environmentally conscious consumers. Zara has unveiled sustainable clothing lines, recycling, and eco-friendly packaging to minimi</w:t>
      </w:r>
      <w:r w:rsidR="00587742" w:rsidRPr="00587742">
        <w:rPr>
          <w:rFonts w:ascii="Arial" w:hAnsi="Arial" w:cs="Arial"/>
          <w:szCs w:val="24"/>
          <w:lang w:val="en-IN"/>
        </w:rPr>
        <w:t>s</w:t>
      </w:r>
      <w:r w:rsidRPr="00587742">
        <w:rPr>
          <w:rFonts w:ascii="Arial" w:hAnsi="Arial" w:cs="Arial"/>
          <w:szCs w:val="24"/>
          <w:lang w:val="en-IN"/>
        </w:rPr>
        <w:t xml:space="preserve">e the environmental impact (Gheorghe and Matefi, 2021). The company has also been determined to make use of sustainable materials and </w:t>
      </w:r>
      <w:r w:rsidR="00587742" w:rsidRPr="00587742">
        <w:rPr>
          <w:rFonts w:ascii="Arial" w:hAnsi="Arial" w:cs="Arial"/>
          <w:szCs w:val="24"/>
          <w:lang w:val="en-IN"/>
        </w:rPr>
        <w:t>reduce</w:t>
      </w:r>
      <w:r w:rsidRPr="00587742">
        <w:rPr>
          <w:rFonts w:ascii="Arial" w:hAnsi="Arial" w:cs="Arial"/>
          <w:szCs w:val="24"/>
          <w:lang w:val="en-IN"/>
        </w:rPr>
        <w:t xml:space="preserve"> carbon emission</w:t>
      </w:r>
      <w:r w:rsidR="00587742" w:rsidRPr="00587742">
        <w:rPr>
          <w:rFonts w:ascii="Arial" w:hAnsi="Arial" w:cs="Arial"/>
          <w:szCs w:val="24"/>
          <w:lang w:val="en-IN"/>
        </w:rPr>
        <w:t>s</w:t>
      </w:r>
      <w:r w:rsidRPr="00587742">
        <w:rPr>
          <w:rFonts w:ascii="Arial" w:hAnsi="Arial" w:cs="Arial"/>
          <w:szCs w:val="24"/>
          <w:lang w:val="en-IN"/>
        </w:rPr>
        <w:t xml:space="preserve"> in its supply chain.</w:t>
      </w:r>
    </w:p>
    <w:p w14:paraId="42B7C34C" w14:textId="07D2538A" w:rsidR="005D79A4" w:rsidRPr="00B35C3B" w:rsidRDefault="005D79A4" w:rsidP="00B35C3B">
      <w:pPr>
        <w:rPr>
          <w:rFonts w:ascii="Arial" w:hAnsi="Arial" w:cs="Arial"/>
          <w:szCs w:val="24"/>
          <w:lang w:val="en-IN"/>
        </w:rPr>
      </w:pPr>
      <w:r w:rsidRPr="00587742">
        <w:rPr>
          <w:rFonts w:ascii="Arial" w:hAnsi="Arial" w:cs="Arial"/>
          <w:szCs w:val="24"/>
          <w:lang w:val="en-IN"/>
        </w:rPr>
        <w:t xml:space="preserve">Investing </w:t>
      </w:r>
      <w:r w:rsidR="00587742" w:rsidRPr="00587742">
        <w:rPr>
          <w:rFonts w:ascii="Arial" w:hAnsi="Arial" w:cs="Arial"/>
          <w:szCs w:val="24"/>
          <w:lang w:val="en-IN"/>
        </w:rPr>
        <w:t>sustainably</w:t>
      </w:r>
      <w:r w:rsidRPr="00587742">
        <w:rPr>
          <w:rFonts w:ascii="Arial" w:hAnsi="Arial" w:cs="Arial"/>
          <w:szCs w:val="24"/>
          <w:lang w:val="en-IN"/>
        </w:rPr>
        <w:t xml:space="preserve"> and </w:t>
      </w:r>
      <w:r w:rsidR="00587742" w:rsidRPr="00587742">
        <w:rPr>
          <w:rFonts w:ascii="Arial" w:hAnsi="Arial" w:cs="Arial"/>
          <w:szCs w:val="24"/>
          <w:lang w:val="en-IN"/>
        </w:rPr>
        <w:t xml:space="preserve">in an </w:t>
      </w:r>
      <w:r w:rsidRPr="00587742">
        <w:rPr>
          <w:rFonts w:ascii="Arial" w:hAnsi="Arial" w:cs="Arial"/>
          <w:szCs w:val="24"/>
          <w:lang w:val="en-IN"/>
        </w:rPr>
        <w:t xml:space="preserve">environmentally friendly production chain, Zara will be able to enhance the brand perception and receive </w:t>
      </w:r>
      <w:r w:rsidR="00587742" w:rsidRPr="00587742">
        <w:rPr>
          <w:rFonts w:ascii="Arial" w:hAnsi="Arial" w:cs="Arial"/>
          <w:szCs w:val="24"/>
          <w:lang w:val="en-IN"/>
        </w:rPr>
        <w:t>a</w:t>
      </w:r>
      <w:r w:rsidRPr="00587742">
        <w:rPr>
          <w:rFonts w:ascii="Arial" w:hAnsi="Arial" w:cs="Arial"/>
          <w:szCs w:val="24"/>
          <w:lang w:val="en-IN"/>
        </w:rPr>
        <w:t xml:space="preserve"> competitive edge in the market (Kim and Oh, 2020). People are becoming more concerned about sustainability and environmental concerns</w:t>
      </w:r>
      <w:r w:rsidR="00587742" w:rsidRPr="00587742">
        <w:rPr>
          <w:rFonts w:ascii="Arial" w:hAnsi="Arial" w:cs="Arial"/>
          <w:szCs w:val="24"/>
          <w:lang w:val="en-IN"/>
        </w:rPr>
        <w:t>,</w:t>
      </w:r>
      <w:r w:rsidRPr="00587742">
        <w:rPr>
          <w:rFonts w:ascii="Arial" w:hAnsi="Arial" w:cs="Arial"/>
          <w:szCs w:val="24"/>
          <w:lang w:val="en-IN"/>
        </w:rPr>
        <w:t xml:space="preserve"> and therefore</w:t>
      </w:r>
      <w:r w:rsidR="00587742" w:rsidRPr="00587742">
        <w:rPr>
          <w:rFonts w:ascii="Arial" w:hAnsi="Arial" w:cs="Arial"/>
          <w:szCs w:val="24"/>
          <w:lang w:val="en-IN"/>
        </w:rPr>
        <w:t>,</w:t>
      </w:r>
      <w:r w:rsidRPr="00587742">
        <w:rPr>
          <w:rFonts w:ascii="Arial" w:hAnsi="Arial" w:cs="Arial"/>
          <w:szCs w:val="24"/>
          <w:lang w:val="en-IN"/>
        </w:rPr>
        <w:t xml:space="preserve"> businesses that embrace sustainability will be able to gain more customers and </w:t>
      </w:r>
      <w:r w:rsidR="00587742" w:rsidRPr="00587742">
        <w:rPr>
          <w:rFonts w:ascii="Arial" w:hAnsi="Arial" w:cs="Arial"/>
          <w:szCs w:val="24"/>
          <w:lang w:val="en-IN"/>
        </w:rPr>
        <w:t xml:space="preserve">improve </w:t>
      </w:r>
      <w:r w:rsidRPr="00587742">
        <w:rPr>
          <w:rFonts w:ascii="Arial" w:hAnsi="Arial" w:cs="Arial"/>
          <w:szCs w:val="24"/>
          <w:lang w:val="en-IN"/>
        </w:rPr>
        <w:t>their position in the market.</w:t>
      </w:r>
    </w:p>
    <w:p w14:paraId="1D9135EC" w14:textId="77777777" w:rsidR="00B35C3B" w:rsidRPr="00587742" w:rsidRDefault="00B35C3B" w:rsidP="00B35C3B">
      <w:pPr>
        <w:pStyle w:val="Heading3"/>
        <w:rPr>
          <w:rFonts w:ascii="Arial" w:hAnsi="Arial" w:cs="Arial"/>
          <w:szCs w:val="24"/>
          <w:lang w:val="en-IN"/>
        </w:rPr>
      </w:pPr>
      <w:bookmarkStart w:id="8" w:name="_Toc225501854"/>
      <w:r w:rsidRPr="00587742">
        <w:rPr>
          <w:rFonts w:ascii="Arial" w:hAnsi="Arial" w:cs="Arial"/>
          <w:szCs w:val="24"/>
          <w:lang w:val="en-IN"/>
        </w:rPr>
        <w:lastRenderedPageBreak/>
        <w:t>2.3.2 Impact on Follower Organisation – H&amp;M</w:t>
      </w:r>
      <w:bookmarkEnd w:id="8"/>
    </w:p>
    <w:p w14:paraId="4C64C289" w14:textId="4F2BD706" w:rsidR="00EE37C7" w:rsidRPr="00587742" w:rsidRDefault="00EE37C7" w:rsidP="00EE37C7">
      <w:pPr>
        <w:rPr>
          <w:rFonts w:ascii="Arial" w:hAnsi="Arial" w:cs="Arial"/>
          <w:szCs w:val="24"/>
          <w:lang w:val="en-IN"/>
        </w:rPr>
      </w:pPr>
      <w:r w:rsidRPr="00587742">
        <w:rPr>
          <w:rFonts w:ascii="Arial" w:hAnsi="Arial" w:cs="Arial"/>
          <w:szCs w:val="24"/>
          <w:lang w:val="en-IN"/>
        </w:rPr>
        <w:t xml:space="preserve">The environmental and sustainability issues also impact H&amp;M highly, and in certain aspects, H&amp;M has been more proactive in sustainability activities than Zara. H&amp;M has initiated a number of sustainability-related campaigns, such as the recycling of clothes, sustainable fashion collections, organic cotton, and recycled materials (Pranta </w:t>
      </w:r>
      <w:r w:rsidRPr="00587742">
        <w:rPr>
          <w:rFonts w:ascii="Arial" w:hAnsi="Arial" w:cs="Arial"/>
          <w:i/>
          <w:iCs/>
          <w:szCs w:val="24"/>
          <w:lang w:val="en-IN"/>
        </w:rPr>
        <w:t>et al.,</w:t>
      </w:r>
      <w:r w:rsidRPr="00587742">
        <w:rPr>
          <w:rFonts w:ascii="Arial" w:hAnsi="Arial" w:cs="Arial"/>
          <w:szCs w:val="24"/>
          <w:lang w:val="en-IN"/>
        </w:rPr>
        <w:t xml:space="preserve"> 2024). The initiatives enable H&amp;M to enhance its brand image and react to the environmental pressures and customers’ expectations.</w:t>
      </w:r>
    </w:p>
    <w:p w14:paraId="4E113746" w14:textId="6268C5D7" w:rsidR="00EE37C7" w:rsidRPr="00B35C3B" w:rsidRDefault="00EE37C7" w:rsidP="00EE37C7">
      <w:pPr>
        <w:rPr>
          <w:rFonts w:ascii="Arial" w:hAnsi="Arial" w:cs="Arial"/>
          <w:szCs w:val="24"/>
          <w:lang w:val="en-IN"/>
        </w:rPr>
      </w:pPr>
      <w:r w:rsidRPr="00587742">
        <w:rPr>
          <w:rFonts w:ascii="Arial" w:hAnsi="Arial" w:cs="Arial"/>
          <w:szCs w:val="24"/>
          <w:lang w:val="en-IN"/>
        </w:rPr>
        <w:t xml:space="preserve">The environmental forces provide H&amp;M the chance to establish itself as a </w:t>
      </w:r>
      <w:r w:rsidR="00BF5A21" w:rsidRPr="00B35C3B">
        <w:rPr>
          <w:rFonts w:ascii="Arial" w:hAnsi="Arial" w:cs="Arial"/>
          <w:szCs w:val="24"/>
          <w:lang w:val="en-IN"/>
        </w:rPr>
        <w:t xml:space="preserve">sustainable </w:t>
      </w:r>
      <w:r w:rsidRPr="00587742">
        <w:rPr>
          <w:rFonts w:ascii="Arial" w:hAnsi="Arial" w:cs="Arial"/>
          <w:szCs w:val="24"/>
          <w:lang w:val="en-IN"/>
        </w:rPr>
        <w:t>fashion brand and appeal to environmentally aware buyers (Sawant, 2023). Customer loyalty and brand image can be enhanced with the help of sustainability marketing and environmentally friendly products. The sustainability programs and recycling initiatives undertaken by H&amp;M give the company a competitive edge in the fast fashion sector</w:t>
      </w:r>
      <w:r w:rsidR="00587742" w:rsidRPr="00587742">
        <w:rPr>
          <w:rFonts w:ascii="Arial" w:hAnsi="Arial" w:cs="Arial"/>
          <w:szCs w:val="24"/>
          <w:lang w:val="en-IN"/>
        </w:rPr>
        <w:t>,</w:t>
      </w:r>
      <w:r w:rsidRPr="00587742">
        <w:rPr>
          <w:rFonts w:ascii="Arial" w:hAnsi="Arial" w:cs="Arial"/>
          <w:szCs w:val="24"/>
          <w:lang w:val="en-IN"/>
        </w:rPr>
        <w:t xml:space="preserve"> where sustainability is taking </w:t>
      </w:r>
      <w:r w:rsidR="00BF5A21" w:rsidRPr="00587742">
        <w:rPr>
          <w:rFonts w:ascii="Arial" w:hAnsi="Arial" w:cs="Arial"/>
          <w:szCs w:val="24"/>
          <w:lang w:val="en-IN"/>
        </w:rPr>
        <w:t>centre</w:t>
      </w:r>
      <w:r w:rsidRPr="00587742">
        <w:rPr>
          <w:rFonts w:ascii="Arial" w:hAnsi="Arial" w:cs="Arial"/>
          <w:szCs w:val="24"/>
          <w:lang w:val="en-IN"/>
        </w:rPr>
        <w:t xml:space="preserve"> stage.</w:t>
      </w:r>
    </w:p>
    <w:p w14:paraId="53FAE646" w14:textId="687AA2A5" w:rsidR="000E3AF3" w:rsidRPr="00B35C3B" w:rsidRDefault="000E3AF3" w:rsidP="00B35C3B">
      <w:pPr>
        <w:rPr>
          <w:rFonts w:ascii="Arial" w:hAnsi="Arial" w:cs="Arial"/>
          <w:szCs w:val="24"/>
          <w:lang w:val="en-IN"/>
        </w:rPr>
      </w:pPr>
      <w:r w:rsidRPr="00587742">
        <w:rPr>
          <w:rFonts w:ascii="Arial" w:hAnsi="Arial" w:cs="Arial"/>
          <w:szCs w:val="24"/>
          <w:lang w:val="en-IN"/>
        </w:rPr>
        <w:t>It has been critically analysed that the environmental factors pose both opportunities and threats to H&amp;M. Environmental regulations and sustainability costs make business operations more expensive, whereas sustainability initiatives enhance the brand image and customer loyalty. H&amp;M is more concerned with the marketing of sustainability and environmental activities than Zara, which contributes to the ability of the company to stay competitive in the world of fast fashion, despite being a follower organisation.</w:t>
      </w:r>
    </w:p>
    <w:p w14:paraId="7EFE010E" w14:textId="41BA4227" w:rsidR="0075333B" w:rsidRPr="00587742" w:rsidRDefault="0075333B" w:rsidP="0075333B">
      <w:pPr>
        <w:pStyle w:val="Heading1"/>
        <w:rPr>
          <w:rFonts w:ascii="Arial" w:hAnsi="Arial" w:cs="Arial"/>
          <w:szCs w:val="24"/>
          <w:lang w:val="en-IN"/>
        </w:rPr>
      </w:pPr>
      <w:bookmarkStart w:id="9" w:name="_Toc225501855"/>
      <w:r w:rsidRPr="00587742">
        <w:rPr>
          <w:rFonts w:ascii="Arial" w:hAnsi="Arial" w:cs="Arial"/>
          <w:szCs w:val="24"/>
          <w:lang w:val="en-IN"/>
        </w:rPr>
        <w:t>3. Task 2: Strategic Responses of Pioneering and Follower Organisations</w:t>
      </w:r>
      <w:bookmarkEnd w:id="9"/>
    </w:p>
    <w:p w14:paraId="717B7C21" w14:textId="77777777" w:rsidR="0075333B" w:rsidRPr="00587742" w:rsidRDefault="0075333B" w:rsidP="0075333B">
      <w:pPr>
        <w:pStyle w:val="Heading2"/>
        <w:rPr>
          <w:rFonts w:ascii="Arial" w:hAnsi="Arial" w:cs="Arial"/>
          <w:szCs w:val="24"/>
          <w:lang w:val="en-IN"/>
        </w:rPr>
      </w:pPr>
      <w:bookmarkStart w:id="10" w:name="_Toc225501856"/>
      <w:r w:rsidRPr="00587742">
        <w:rPr>
          <w:rFonts w:ascii="Arial" w:hAnsi="Arial" w:cs="Arial"/>
          <w:szCs w:val="24"/>
          <w:lang w:val="en-IN"/>
        </w:rPr>
        <w:t>3.1 Pioneering Organisation’s Strategic Responses – Zara</w:t>
      </w:r>
      <w:bookmarkEnd w:id="10"/>
    </w:p>
    <w:p w14:paraId="30199324" w14:textId="48243984" w:rsidR="004F31E0" w:rsidRPr="00587742" w:rsidRDefault="004F31E0" w:rsidP="004F31E0">
      <w:pPr>
        <w:rPr>
          <w:rFonts w:ascii="Arial" w:hAnsi="Arial" w:cs="Arial"/>
          <w:szCs w:val="24"/>
          <w:lang w:val="en-IN"/>
        </w:rPr>
      </w:pPr>
      <w:r w:rsidRPr="00587742">
        <w:rPr>
          <w:rFonts w:ascii="Arial" w:hAnsi="Arial" w:cs="Arial"/>
          <w:szCs w:val="24"/>
          <w:lang w:val="en-IN"/>
        </w:rPr>
        <w:t xml:space="preserve">As an innovative organisation in the fast fashion sector, Zara has </w:t>
      </w:r>
      <w:r w:rsidRPr="0075333B">
        <w:rPr>
          <w:rFonts w:ascii="Arial" w:hAnsi="Arial" w:cs="Arial"/>
          <w:szCs w:val="24"/>
          <w:lang w:val="en-IN"/>
        </w:rPr>
        <w:t xml:space="preserve">developed </w:t>
      </w:r>
      <w:r w:rsidRPr="00587742">
        <w:rPr>
          <w:rFonts w:ascii="Arial" w:hAnsi="Arial" w:cs="Arial"/>
          <w:szCs w:val="24"/>
          <w:lang w:val="en-IN"/>
        </w:rPr>
        <w:t>a number of strategic reactions to external macro environmental forces</w:t>
      </w:r>
      <w:r w:rsidR="00587742" w:rsidRPr="00587742">
        <w:rPr>
          <w:rFonts w:ascii="Arial" w:hAnsi="Arial" w:cs="Arial"/>
          <w:szCs w:val="24"/>
          <w:lang w:val="en-IN"/>
        </w:rPr>
        <w:t>,</w:t>
      </w:r>
      <w:r w:rsidRPr="00587742">
        <w:rPr>
          <w:rFonts w:ascii="Arial" w:hAnsi="Arial" w:cs="Arial"/>
          <w:szCs w:val="24"/>
          <w:lang w:val="en-IN"/>
        </w:rPr>
        <w:t xml:space="preserve"> including changes in technology, the pressures of sustainability and the evolving consumer behaviour. The strategy of Zara is </w:t>
      </w:r>
      <w:r w:rsidR="00AF1BC6" w:rsidRPr="00587742">
        <w:rPr>
          <w:rFonts w:ascii="Arial" w:hAnsi="Arial" w:cs="Arial"/>
          <w:szCs w:val="24"/>
          <w:lang w:val="en-IN"/>
        </w:rPr>
        <w:t>centred</w:t>
      </w:r>
      <w:r w:rsidRPr="00587742">
        <w:rPr>
          <w:rFonts w:ascii="Arial" w:hAnsi="Arial" w:cs="Arial"/>
          <w:szCs w:val="24"/>
          <w:lang w:val="en-IN"/>
        </w:rPr>
        <w:t xml:space="preserve"> on speed, flexibility, innovation, and differentiation instead of being price competitive (Aleem, 2026). The core strategic response of the company to the environmental uncertainty is the fast fashion business model that enables the company to react to the fashion trends and customer preferences </w:t>
      </w:r>
      <w:r w:rsidR="00587742" w:rsidRPr="00587742">
        <w:rPr>
          <w:rFonts w:ascii="Arial" w:hAnsi="Arial" w:cs="Arial"/>
          <w:szCs w:val="24"/>
          <w:lang w:val="en-IN"/>
        </w:rPr>
        <w:t>promptly</w:t>
      </w:r>
      <w:r w:rsidRPr="00587742">
        <w:rPr>
          <w:rFonts w:ascii="Arial" w:hAnsi="Arial" w:cs="Arial"/>
          <w:szCs w:val="24"/>
          <w:lang w:val="en-IN"/>
        </w:rPr>
        <w:t>.</w:t>
      </w:r>
    </w:p>
    <w:p w14:paraId="2F8BBC97" w14:textId="0B3662F1" w:rsidR="004F31E0" w:rsidRPr="0075333B" w:rsidRDefault="004F31E0" w:rsidP="004F31E0">
      <w:pPr>
        <w:rPr>
          <w:rFonts w:ascii="Arial" w:hAnsi="Arial" w:cs="Arial"/>
          <w:szCs w:val="24"/>
          <w:lang w:val="en-IN"/>
        </w:rPr>
      </w:pPr>
      <w:r w:rsidRPr="00587742">
        <w:rPr>
          <w:rFonts w:ascii="Arial" w:hAnsi="Arial" w:cs="Arial"/>
          <w:szCs w:val="24"/>
          <w:lang w:val="en-IN"/>
        </w:rPr>
        <w:t>The vertically integrated supply chain of Zara is one of the most significant strategic reactions of the company. In contrast to many fashion retailers, wh</w:t>
      </w:r>
      <w:r w:rsidR="00587742" w:rsidRPr="00587742">
        <w:rPr>
          <w:rFonts w:ascii="Arial" w:hAnsi="Arial" w:cs="Arial"/>
          <w:szCs w:val="24"/>
          <w:lang w:val="en-IN"/>
        </w:rPr>
        <w:t>ich</w:t>
      </w:r>
      <w:r w:rsidRPr="00587742">
        <w:rPr>
          <w:rFonts w:ascii="Arial" w:hAnsi="Arial" w:cs="Arial"/>
          <w:szCs w:val="24"/>
          <w:lang w:val="en-IN"/>
        </w:rPr>
        <w:t xml:space="preserve"> delegate their production, Zara dominates over the majority of its production, design, and distribution </w:t>
      </w:r>
      <w:r w:rsidRPr="00587742">
        <w:rPr>
          <w:rFonts w:ascii="Arial" w:hAnsi="Arial" w:cs="Arial"/>
          <w:szCs w:val="24"/>
          <w:lang w:val="en-IN"/>
        </w:rPr>
        <w:lastRenderedPageBreak/>
        <w:t>(Jangir, 2020). This enables the company to create new clothes, produce and deliver the products to stores within a couple of weeks. The approach aids Zara to react fast to modify fashion, lower inventory risk, and preserve product scarcity, which escalate</w:t>
      </w:r>
      <w:r w:rsidR="00587742" w:rsidRPr="00587742">
        <w:rPr>
          <w:rFonts w:ascii="Arial" w:hAnsi="Arial" w:cs="Arial"/>
          <w:szCs w:val="24"/>
          <w:lang w:val="en-IN"/>
        </w:rPr>
        <w:t>s</w:t>
      </w:r>
      <w:r w:rsidRPr="00587742">
        <w:rPr>
          <w:rFonts w:ascii="Arial" w:hAnsi="Arial" w:cs="Arial"/>
          <w:szCs w:val="24"/>
          <w:lang w:val="en-IN"/>
        </w:rPr>
        <w:t xml:space="preserve"> demand and diminish</w:t>
      </w:r>
      <w:r w:rsidR="00587742" w:rsidRPr="00587742">
        <w:rPr>
          <w:rFonts w:ascii="Arial" w:hAnsi="Arial" w:cs="Arial"/>
          <w:szCs w:val="24"/>
          <w:lang w:val="en-IN"/>
        </w:rPr>
        <w:t>es</w:t>
      </w:r>
      <w:r w:rsidRPr="00587742">
        <w:rPr>
          <w:rFonts w:ascii="Arial" w:hAnsi="Arial" w:cs="Arial"/>
          <w:szCs w:val="24"/>
          <w:lang w:val="en-IN"/>
        </w:rPr>
        <w:t xml:space="preserve"> discounting. </w:t>
      </w:r>
    </w:p>
    <w:p w14:paraId="04D2EB50" w14:textId="1D0D3DCD" w:rsidR="001F4E46" w:rsidRPr="00587742" w:rsidRDefault="001F4E46" w:rsidP="001F4E46">
      <w:pPr>
        <w:rPr>
          <w:rFonts w:ascii="Arial" w:hAnsi="Arial" w:cs="Arial"/>
          <w:szCs w:val="24"/>
          <w:lang w:val="en-IN"/>
        </w:rPr>
      </w:pPr>
      <w:r w:rsidRPr="00587742">
        <w:rPr>
          <w:rFonts w:ascii="Arial" w:hAnsi="Arial" w:cs="Arial"/>
          <w:szCs w:val="24"/>
          <w:lang w:val="en-IN"/>
        </w:rPr>
        <w:t xml:space="preserve">Zara has been tactical </w:t>
      </w:r>
      <w:r w:rsidR="00587742" w:rsidRPr="00587742">
        <w:rPr>
          <w:rFonts w:ascii="Arial" w:hAnsi="Arial" w:cs="Arial"/>
          <w:szCs w:val="24"/>
          <w:lang w:val="en-IN"/>
        </w:rPr>
        <w:t>concerning</w:t>
      </w:r>
      <w:r w:rsidRPr="00587742">
        <w:rPr>
          <w:rFonts w:ascii="Arial" w:hAnsi="Arial" w:cs="Arial"/>
          <w:szCs w:val="24"/>
          <w:lang w:val="en-IN"/>
        </w:rPr>
        <w:t xml:space="preserve"> changes in technology, in that it has invested much in data analytics, inventory management, and </w:t>
      </w:r>
      <w:r w:rsidR="00A86A1D" w:rsidRPr="0075333B">
        <w:rPr>
          <w:rFonts w:ascii="Arial" w:hAnsi="Arial" w:cs="Arial"/>
          <w:szCs w:val="24"/>
          <w:lang w:val="en-IN"/>
        </w:rPr>
        <w:t>automated logistics</w:t>
      </w:r>
      <w:r w:rsidR="00A86A1D" w:rsidRPr="00587742">
        <w:rPr>
          <w:rFonts w:ascii="Arial" w:hAnsi="Arial" w:cs="Arial"/>
          <w:szCs w:val="24"/>
          <w:lang w:val="en-IN"/>
        </w:rPr>
        <w:t xml:space="preserve"> </w:t>
      </w:r>
      <w:r w:rsidRPr="00587742">
        <w:rPr>
          <w:rFonts w:ascii="Arial" w:hAnsi="Arial" w:cs="Arial"/>
          <w:szCs w:val="24"/>
          <w:lang w:val="en-IN"/>
        </w:rPr>
        <w:t xml:space="preserve">(Anozie </w:t>
      </w:r>
      <w:r w:rsidRPr="00587742">
        <w:rPr>
          <w:rFonts w:ascii="Arial" w:hAnsi="Arial" w:cs="Arial"/>
          <w:i/>
          <w:iCs/>
          <w:szCs w:val="24"/>
          <w:lang w:val="en-IN"/>
        </w:rPr>
        <w:t>et al.,</w:t>
      </w:r>
      <w:r w:rsidRPr="00587742">
        <w:rPr>
          <w:rFonts w:ascii="Arial" w:hAnsi="Arial" w:cs="Arial"/>
          <w:szCs w:val="24"/>
          <w:lang w:val="en-IN"/>
        </w:rPr>
        <w:t xml:space="preserve"> 2024).</w:t>
      </w:r>
      <w:r w:rsidR="00F77A49" w:rsidRPr="0075333B">
        <w:rPr>
          <w:rFonts w:ascii="Arial" w:hAnsi="Arial" w:cs="Arial"/>
          <w:szCs w:val="24"/>
          <w:lang w:val="en-IN"/>
        </w:rPr>
        <w:t xml:space="preserve"> The company uses real-time sales data </w:t>
      </w:r>
      <w:r w:rsidRPr="00587742">
        <w:rPr>
          <w:rFonts w:ascii="Arial" w:hAnsi="Arial" w:cs="Arial"/>
          <w:szCs w:val="24"/>
          <w:lang w:val="en-IN"/>
        </w:rPr>
        <w:t xml:space="preserve">and customer feedback in </w:t>
      </w:r>
      <w:r w:rsidR="00982933" w:rsidRPr="00587742">
        <w:rPr>
          <w:rFonts w:ascii="Arial" w:hAnsi="Arial" w:cs="Arial"/>
          <w:szCs w:val="24"/>
          <w:lang w:val="en-IN"/>
        </w:rPr>
        <w:t>stores;</w:t>
      </w:r>
      <w:r w:rsidRPr="00587742">
        <w:rPr>
          <w:rFonts w:ascii="Arial" w:hAnsi="Arial" w:cs="Arial"/>
          <w:szCs w:val="24"/>
          <w:lang w:val="en-IN"/>
        </w:rPr>
        <w:t xml:space="preserve"> the company operates its stores using real</w:t>
      </w:r>
      <w:r w:rsidR="00587742" w:rsidRPr="00587742">
        <w:rPr>
          <w:rFonts w:ascii="Arial" w:hAnsi="Arial" w:cs="Arial"/>
          <w:szCs w:val="24"/>
          <w:lang w:val="en-IN"/>
        </w:rPr>
        <w:t>-</w:t>
      </w:r>
      <w:r w:rsidRPr="00587742">
        <w:rPr>
          <w:rFonts w:ascii="Arial" w:hAnsi="Arial" w:cs="Arial"/>
          <w:szCs w:val="24"/>
          <w:lang w:val="en-IN"/>
        </w:rPr>
        <w:t xml:space="preserve">time data to design new products that are in line with customer preferences. This is a decision-making process that is technology-driven to enhance the success levels of products and decrease the unsold inventory. Another reason Zara is fast is </w:t>
      </w:r>
      <w:r w:rsidR="00587742" w:rsidRPr="00587742">
        <w:rPr>
          <w:rFonts w:ascii="Arial" w:hAnsi="Arial" w:cs="Arial"/>
          <w:szCs w:val="24"/>
          <w:lang w:val="en-IN"/>
        </w:rPr>
        <w:t>that</w:t>
      </w:r>
      <w:r w:rsidRPr="00587742">
        <w:rPr>
          <w:rFonts w:ascii="Arial" w:hAnsi="Arial" w:cs="Arial"/>
          <w:szCs w:val="24"/>
          <w:lang w:val="en-IN"/>
        </w:rPr>
        <w:t xml:space="preserve"> it has automated distribution centres and hi-tech logistics systems that distribute products to stores within the shortest time possible and in the best possible manner.</w:t>
      </w:r>
    </w:p>
    <w:p w14:paraId="5790C0E9" w14:textId="044CBFB2" w:rsidR="001F4E46" w:rsidRPr="0075333B" w:rsidRDefault="001F4E46" w:rsidP="001F4E46">
      <w:pPr>
        <w:rPr>
          <w:rFonts w:ascii="Arial" w:hAnsi="Arial" w:cs="Arial"/>
          <w:szCs w:val="24"/>
          <w:lang w:val="en-IN"/>
        </w:rPr>
      </w:pPr>
      <w:r w:rsidRPr="00587742">
        <w:rPr>
          <w:rFonts w:ascii="Arial" w:hAnsi="Arial" w:cs="Arial"/>
          <w:szCs w:val="24"/>
          <w:lang w:val="en-IN"/>
        </w:rPr>
        <w:t>The other strategic response adopted by Zara is the online retail and omnichannel strategy. Zara has shared its online stores and acquired online and offline shopping experiences. Customers are able to make orders via the internet and collect the products in store, and this enhances customer convenience and boosts sales. This is the strategy that can enable Zara to compete within the emerging e-commerce fashion market. Cui and Fan (2021) note that Zara has also enacted strategic responses in another significant area, which is the issue of environmental sustainability. In order to minimi</w:t>
      </w:r>
      <w:r w:rsidR="00587742" w:rsidRPr="00587742">
        <w:rPr>
          <w:rFonts w:ascii="Arial" w:hAnsi="Arial" w:cs="Arial"/>
          <w:szCs w:val="24"/>
          <w:lang w:val="en-IN"/>
        </w:rPr>
        <w:t>s</w:t>
      </w:r>
      <w:r w:rsidRPr="00587742">
        <w:rPr>
          <w:rFonts w:ascii="Arial" w:hAnsi="Arial" w:cs="Arial"/>
          <w:szCs w:val="24"/>
          <w:lang w:val="en-IN"/>
        </w:rPr>
        <w:t xml:space="preserve">e environmental impact, the company has unveiled sustainable collections of clothing, environmentally friendly packaging, and recycling programs. </w:t>
      </w:r>
    </w:p>
    <w:p w14:paraId="4CC95BCB" w14:textId="77777777" w:rsidR="0075333B" w:rsidRPr="00587742" w:rsidRDefault="0075333B" w:rsidP="00CE247B">
      <w:pPr>
        <w:rPr>
          <w:rFonts w:ascii="Arial" w:hAnsi="Arial" w:cs="Arial"/>
          <w:b/>
          <w:bCs/>
          <w:szCs w:val="24"/>
          <w:lang w:val="en-IN"/>
        </w:rPr>
      </w:pPr>
      <w:r w:rsidRPr="00587742">
        <w:rPr>
          <w:rFonts w:ascii="Arial" w:hAnsi="Arial" w:cs="Arial"/>
          <w:b/>
          <w:bCs/>
          <w:szCs w:val="24"/>
          <w:lang w:val="en-IN"/>
        </w:rPr>
        <w:t>Porter’s Generic Strategy – Zara</w:t>
      </w:r>
    </w:p>
    <w:p w14:paraId="517EFEA3" w14:textId="0F62BA74" w:rsidR="00877B6F" w:rsidRPr="00587742" w:rsidRDefault="00877B6F" w:rsidP="00877B6F">
      <w:pPr>
        <w:rPr>
          <w:rFonts w:ascii="Arial" w:hAnsi="Arial" w:cs="Arial"/>
          <w:szCs w:val="24"/>
          <w:lang w:val="en-IN"/>
        </w:rPr>
      </w:pPr>
      <w:r w:rsidRPr="00587742">
        <w:rPr>
          <w:rFonts w:ascii="Arial" w:hAnsi="Arial" w:cs="Arial"/>
          <w:szCs w:val="24"/>
          <w:lang w:val="en-IN"/>
        </w:rPr>
        <w:t xml:space="preserve">Zara predominantly pursues a differentiation approach as per the Generic Strategies of Porter. The company focuses on </w:t>
      </w:r>
      <w:r w:rsidR="00570F53" w:rsidRPr="0075333B">
        <w:rPr>
          <w:rFonts w:ascii="Arial" w:hAnsi="Arial" w:cs="Arial"/>
          <w:szCs w:val="24"/>
          <w:lang w:val="en-IN"/>
        </w:rPr>
        <w:t>fast fashion</w:t>
      </w:r>
      <w:r w:rsidRPr="00587742">
        <w:rPr>
          <w:rFonts w:ascii="Arial" w:hAnsi="Arial" w:cs="Arial"/>
          <w:szCs w:val="24"/>
          <w:lang w:val="en-IN"/>
        </w:rPr>
        <w:t xml:space="preserve">, </w:t>
      </w:r>
      <w:r w:rsidR="00373975" w:rsidRPr="0075333B">
        <w:rPr>
          <w:rFonts w:ascii="Arial" w:hAnsi="Arial" w:cs="Arial"/>
          <w:szCs w:val="24"/>
          <w:lang w:val="en-IN"/>
        </w:rPr>
        <w:t>unique designs</w:t>
      </w:r>
      <w:r w:rsidRPr="00587742">
        <w:rPr>
          <w:rFonts w:ascii="Arial" w:hAnsi="Arial" w:cs="Arial"/>
          <w:szCs w:val="24"/>
          <w:lang w:val="en-IN"/>
        </w:rPr>
        <w:t xml:space="preserve">, </w:t>
      </w:r>
      <w:r w:rsidRPr="0075333B">
        <w:rPr>
          <w:rFonts w:ascii="Arial" w:hAnsi="Arial" w:cs="Arial"/>
          <w:szCs w:val="24"/>
          <w:lang w:val="en-IN"/>
        </w:rPr>
        <w:t xml:space="preserve">limited product </w:t>
      </w:r>
      <w:r w:rsidR="00E4672D" w:rsidRPr="00587742">
        <w:rPr>
          <w:rFonts w:ascii="Arial" w:hAnsi="Arial" w:cs="Arial"/>
          <w:szCs w:val="24"/>
          <w:lang w:val="en-IN"/>
        </w:rPr>
        <w:t>availability and</w:t>
      </w:r>
      <w:r w:rsidRPr="00587742">
        <w:rPr>
          <w:rFonts w:ascii="Arial" w:hAnsi="Arial" w:cs="Arial"/>
          <w:szCs w:val="24"/>
          <w:lang w:val="en-IN"/>
        </w:rPr>
        <w:t xml:space="preserve"> responsiveness to fashion trend</w:t>
      </w:r>
      <w:r w:rsidR="00587742" w:rsidRPr="00587742">
        <w:rPr>
          <w:rFonts w:ascii="Arial" w:hAnsi="Arial" w:cs="Arial"/>
          <w:szCs w:val="24"/>
          <w:lang w:val="en-IN"/>
        </w:rPr>
        <w:t>s</w:t>
      </w:r>
      <w:r w:rsidRPr="00587742">
        <w:rPr>
          <w:rFonts w:ascii="Arial" w:hAnsi="Arial" w:cs="Arial"/>
          <w:szCs w:val="24"/>
          <w:lang w:val="en-IN"/>
        </w:rPr>
        <w:t xml:space="preserve">. Zara manufactures a </w:t>
      </w:r>
      <w:r w:rsidR="00E4672D" w:rsidRPr="00587742">
        <w:rPr>
          <w:rFonts w:ascii="Arial" w:hAnsi="Arial" w:cs="Arial"/>
          <w:szCs w:val="24"/>
          <w:lang w:val="en-IN"/>
        </w:rPr>
        <w:t>limited quantity of each design</w:t>
      </w:r>
      <w:r w:rsidRPr="00587742">
        <w:rPr>
          <w:rFonts w:ascii="Arial" w:hAnsi="Arial" w:cs="Arial"/>
          <w:szCs w:val="24"/>
          <w:lang w:val="en-IN"/>
        </w:rPr>
        <w:t>, and it brings the impression of exclusivity to their customers, who are motivated to buy products fast before they run out (</w:t>
      </w:r>
      <w:proofErr w:type="spellStart"/>
      <w:r w:rsidRPr="00587742">
        <w:rPr>
          <w:rFonts w:ascii="Arial" w:hAnsi="Arial" w:cs="Arial"/>
          <w:szCs w:val="24"/>
          <w:lang w:val="en-IN"/>
        </w:rPr>
        <w:t>Yide</w:t>
      </w:r>
      <w:proofErr w:type="spellEnd"/>
      <w:r w:rsidRPr="00587742">
        <w:rPr>
          <w:rFonts w:ascii="Arial" w:hAnsi="Arial" w:cs="Arial"/>
          <w:szCs w:val="24"/>
          <w:lang w:val="en-IN"/>
        </w:rPr>
        <w:t>, 2021). This plan makes demand growth and lessens the necessity of huge discounts.</w:t>
      </w:r>
    </w:p>
    <w:p w14:paraId="3A00D61B" w14:textId="1B3ABC30" w:rsidR="00877B6F" w:rsidRPr="0075333B" w:rsidRDefault="00877B6F" w:rsidP="00877B6F">
      <w:pPr>
        <w:rPr>
          <w:rFonts w:ascii="Arial" w:hAnsi="Arial" w:cs="Arial"/>
          <w:szCs w:val="24"/>
          <w:lang w:val="en-IN"/>
        </w:rPr>
      </w:pPr>
      <w:r w:rsidRPr="00587742">
        <w:rPr>
          <w:rFonts w:ascii="Arial" w:hAnsi="Arial" w:cs="Arial"/>
          <w:szCs w:val="24"/>
          <w:lang w:val="en-IN"/>
        </w:rPr>
        <w:t xml:space="preserve">Zara does not have to base their competition on price but on the fashion design, speed, and exclusiveness. It enjoys </w:t>
      </w:r>
      <w:r w:rsidR="00587742" w:rsidRPr="00587742">
        <w:rPr>
          <w:rFonts w:ascii="Arial" w:hAnsi="Arial" w:cs="Arial"/>
          <w:szCs w:val="24"/>
          <w:lang w:val="en-IN"/>
        </w:rPr>
        <w:t xml:space="preserve">a </w:t>
      </w:r>
      <w:r w:rsidRPr="00587742">
        <w:rPr>
          <w:rFonts w:ascii="Arial" w:hAnsi="Arial" w:cs="Arial"/>
          <w:szCs w:val="24"/>
          <w:lang w:val="en-IN"/>
        </w:rPr>
        <w:t xml:space="preserve">competitive advantage due to its efficiency in </w:t>
      </w:r>
      <w:r w:rsidR="00587742" w:rsidRPr="00587742">
        <w:rPr>
          <w:rFonts w:ascii="Arial" w:hAnsi="Arial" w:cs="Arial"/>
          <w:szCs w:val="24"/>
          <w:lang w:val="en-IN"/>
        </w:rPr>
        <w:t xml:space="preserve">the </w:t>
      </w:r>
      <w:r w:rsidRPr="00587742">
        <w:rPr>
          <w:rFonts w:ascii="Arial" w:hAnsi="Arial" w:cs="Arial"/>
          <w:szCs w:val="24"/>
          <w:lang w:val="en-IN"/>
        </w:rPr>
        <w:t xml:space="preserve">supply chain, technology, and capacity to react fast to the trends in the market. Thus, the </w:t>
      </w:r>
      <w:r w:rsidRPr="00587742">
        <w:rPr>
          <w:rFonts w:ascii="Arial" w:hAnsi="Arial" w:cs="Arial"/>
          <w:szCs w:val="24"/>
          <w:lang w:val="en-IN"/>
        </w:rPr>
        <w:lastRenderedPageBreak/>
        <w:t>strategic reactions of Zara revolve around differentiation, innovation</w:t>
      </w:r>
      <w:r w:rsidR="00587742" w:rsidRPr="00587742">
        <w:rPr>
          <w:rFonts w:ascii="Arial" w:hAnsi="Arial" w:cs="Arial"/>
          <w:szCs w:val="24"/>
          <w:lang w:val="en-IN"/>
        </w:rPr>
        <w:t>,</w:t>
      </w:r>
      <w:r w:rsidRPr="00587742">
        <w:rPr>
          <w:rFonts w:ascii="Arial" w:hAnsi="Arial" w:cs="Arial"/>
          <w:szCs w:val="24"/>
          <w:lang w:val="en-IN"/>
        </w:rPr>
        <w:t xml:space="preserve"> a</w:t>
      </w:r>
      <w:r w:rsidR="00587742" w:rsidRPr="00587742">
        <w:rPr>
          <w:rFonts w:ascii="Arial" w:hAnsi="Arial" w:cs="Arial"/>
          <w:szCs w:val="24"/>
          <w:lang w:val="en-IN"/>
        </w:rPr>
        <w:t>nd</w:t>
      </w:r>
      <w:r w:rsidRPr="00587742">
        <w:rPr>
          <w:rFonts w:ascii="Arial" w:hAnsi="Arial" w:cs="Arial"/>
          <w:szCs w:val="24"/>
          <w:lang w:val="en-IN"/>
        </w:rPr>
        <w:t xml:space="preserve"> the efficiency of its supply chain to help it keep its competitive edge in the fast fashion market.</w:t>
      </w:r>
    </w:p>
    <w:p w14:paraId="695CDDF0" w14:textId="77777777" w:rsidR="0075333B" w:rsidRPr="00587742" w:rsidRDefault="0075333B" w:rsidP="00CE247B">
      <w:pPr>
        <w:pStyle w:val="Heading2"/>
        <w:rPr>
          <w:rFonts w:ascii="Arial" w:hAnsi="Arial" w:cs="Arial"/>
          <w:szCs w:val="24"/>
          <w:lang w:val="en-IN"/>
        </w:rPr>
      </w:pPr>
      <w:bookmarkStart w:id="11" w:name="_Toc225501857"/>
      <w:r w:rsidRPr="00587742">
        <w:rPr>
          <w:rFonts w:ascii="Arial" w:hAnsi="Arial" w:cs="Arial"/>
          <w:szCs w:val="24"/>
          <w:lang w:val="en-IN"/>
        </w:rPr>
        <w:t>3.2 Follower Organisation’s Strategic Responses – H&amp;M</w:t>
      </w:r>
      <w:bookmarkEnd w:id="11"/>
    </w:p>
    <w:p w14:paraId="31F42D9F" w14:textId="243B9D65" w:rsidR="00C46295" w:rsidRPr="0075333B" w:rsidRDefault="00C46295" w:rsidP="0075333B">
      <w:pPr>
        <w:rPr>
          <w:rFonts w:ascii="Arial" w:hAnsi="Arial" w:cs="Arial"/>
          <w:szCs w:val="24"/>
          <w:lang w:val="en-IN"/>
        </w:rPr>
      </w:pPr>
      <w:r w:rsidRPr="00587742">
        <w:rPr>
          <w:rFonts w:ascii="Arial" w:hAnsi="Arial" w:cs="Arial"/>
          <w:szCs w:val="24"/>
          <w:lang w:val="en-IN"/>
        </w:rPr>
        <w:t>H&amp;M is a follower organisation in the fast fashion industry and has adopted various strategic responses as opposed to Zara. Zara is more oriented towards speed and differentiation</w:t>
      </w:r>
      <w:r w:rsidR="00587742" w:rsidRPr="00587742">
        <w:rPr>
          <w:rFonts w:ascii="Arial" w:hAnsi="Arial" w:cs="Arial"/>
          <w:szCs w:val="24"/>
          <w:lang w:val="en-IN"/>
        </w:rPr>
        <w:t>,</w:t>
      </w:r>
      <w:r w:rsidRPr="00587742">
        <w:rPr>
          <w:rFonts w:ascii="Arial" w:hAnsi="Arial" w:cs="Arial"/>
          <w:szCs w:val="24"/>
          <w:lang w:val="en-IN"/>
        </w:rPr>
        <w:t xml:space="preserve"> whereas H&amp;M concentrates on the cost effectiveness, mass production, global expansion and sustainability efforts (Rana and Tajuddin, 2021). The strategy of H&amp;M relies on the ability to provide trendy fashion products </w:t>
      </w:r>
      <w:r w:rsidR="00587742" w:rsidRPr="00587742">
        <w:rPr>
          <w:rFonts w:ascii="Arial" w:hAnsi="Arial" w:cs="Arial"/>
          <w:szCs w:val="24"/>
          <w:lang w:val="en-IN"/>
        </w:rPr>
        <w:t>at</w:t>
      </w:r>
      <w:r w:rsidRPr="00587742">
        <w:rPr>
          <w:rFonts w:ascii="Arial" w:hAnsi="Arial" w:cs="Arial"/>
          <w:szCs w:val="24"/>
          <w:lang w:val="en-IN"/>
        </w:rPr>
        <w:t xml:space="preserve"> lower prices to appeal to price-sensitive customers. The outsourcing and mass production strategy is one of the leading strategic responses of H&amp;M (Bafna, 2023). H&amp;M has </w:t>
      </w:r>
      <w:r w:rsidR="00587742" w:rsidRPr="00587742">
        <w:rPr>
          <w:rFonts w:ascii="Arial" w:hAnsi="Arial" w:cs="Arial"/>
          <w:szCs w:val="24"/>
          <w:lang w:val="en-IN"/>
        </w:rPr>
        <w:t>it</w:t>
      </w:r>
      <w:r w:rsidRPr="00587742">
        <w:rPr>
          <w:rFonts w:ascii="Arial" w:hAnsi="Arial" w:cs="Arial"/>
          <w:szCs w:val="24"/>
          <w:lang w:val="en-IN"/>
        </w:rPr>
        <w:t xml:space="preserve">s own manufacturers in developing nations that have cheaper labour costs. This will enable the firm to manufacture cheaper clothes and will be able to sell at </w:t>
      </w:r>
      <w:r w:rsidR="00587742" w:rsidRPr="00587742">
        <w:rPr>
          <w:rFonts w:ascii="Arial" w:hAnsi="Arial" w:cs="Arial"/>
          <w:szCs w:val="24"/>
          <w:lang w:val="en-IN"/>
        </w:rPr>
        <w:t xml:space="preserve">a </w:t>
      </w:r>
      <w:r w:rsidRPr="00587742">
        <w:rPr>
          <w:rFonts w:ascii="Arial" w:hAnsi="Arial" w:cs="Arial"/>
          <w:szCs w:val="24"/>
          <w:lang w:val="en-IN"/>
        </w:rPr>
        <w:t xml:space="preserve">lower price than most of its competitors. This approach assists H&amp;M in competing within the fashion industry globally because </w:t>
      </w:r>
      <w:r w:rsidR="00587742" w:rsidRPr="00587742">
        <w:rPr>
          <w:rFonts w:ascii="Arial" w:hAnsi="Arial" w:cs="Arial"/>
          <w:szCs w:val="24"/>
          <w:lang w:val="en-IN"/>
        </w:rPr>
        <w:t>it</w:t>
      </w:r>
      <w:r w:rsidRPr="00587742">
        <w:rPr>
          <w:rFonts w:ascii="Arial" w:hAnsi="Arial" w:cs="Arial"/>
          <w:szCs w:val="24"/>
          <w:lang w:val="en-IN"/>
        </w:rPr>
        <w:t xml:space="preserve"> can </w:t>
      </w:r>
      <w:r w:rsidR="00587742" w:rsidRPr="00587742">
        <w:rPr>
          <w:rFonts w:ascii="Arial" w:hAnsi="Arial" w:cs="Arial"/>
          <w:szCs w:val="24"/>
          <w:lang w:val="en-IN"/>
        </w:rPr>
        <w:t>attract</w:t>
      </w:r>
      <w:r w:rsidRPr="00587742">
        <w:rPr>
          <w:rFonts w:ascii="Arial" w:hAnsi="Arial" w:cs="Arial"/>
          <w:szCs w:val="24"/>
          <w:lang w:val="en-IN"/>
        </w:rPr>
        <w:t xml:space="preserve"> customers who seek fashion products at a low price.</w:t>
      </w:r>
    </w:p>
    <w:p w14:paraId="47BBAF69" w14:textId="7FFA2906" w:rsidR="00C23BAF" w:rsidRPr="00587742" w:rsidRDefault="00C23BAF" w:rsidP="00C23BAF">
      <w:pPr>
        <w:rPr>
          <w:rFonts w:ascii="Arial" w:hAnsi="Arial" w:cs="Arial"/>
          <w:szCs w:val="24"/>
          <w:lang w:val="en-IN"/>
        </w:rPr>
      </w:pPr>
      <w:r w:rsidRPr="00587742">
        <w:rPr>
          <w:rFonts w:ascii="Arial" w:hAnsi="Arial" w:cs="Arial"/>
          <w:szCs w:val="24"/>
          <w:lang w:val="en-IN"/>
        </w:rPr>
        <w:t>Global expansion is also one of the key strategic responses undertaken by H&amp;M. This company is in numerous countries of the world and is still expanding to new markets. International growth contributes to the expansion of the market share, brand popularity, and sales revenue of H&amp;M (Su, 2020). This strategy also helps to avoid overreliance on one market and diversif</w:t>
      </w:r>
      <w:r w:rsidR="00587742" w:rsidRPr="00587742">
        <w:rPr>
          <w:rFonts w:ascii="Arial" w:hAnsi="Arial" w:cs="Arial"/>
          <w:szCs w:val="24"/>
          <w:lang w:val="en-IN"/>
        </w:rPr>
        <w:t>ies</w:t>
      </w:r>
      <w:r w:rsidRPr="00587742">
        <w:rPr>
          <w:rFonts w:ascii="Arial" w:hAnsi="Arial" w:cs="Arial"/>
          <w:szCs w:val="24"/>
          <w:lang w:val="en-IN"/>
        </w:rPr>
        <w:t xml:space="preserve"> business risk in more than one location. The sustainability and environmental strategy </w:t>
      </w:r>
      <w:proofErr w:type="gramStart"/>
      <w:r w:rsidRPr="00587742">
        <w:rPr>
          <w:rFonts w:ascii="Arial" w:hAnsi="Arial" w:cs="Arial"/>
          <w:szCs w:val="24"/>
          <w:lang w:val="en-IN"/>
        </w:rPr>
        <w:t>is</w:t>
      </w:r>
      <w:proofErr w:type="gramEnd"/>
      <w:r w:rsidRPr="00587742">
        <w:rPr>
          <w:rFonts w:ascii="Arial" w:hAnsi="Arial" w:cs="Arial"/>
          <w:szCs w:val="24"/>
          <w:lang w:val="en-IN"/>
        </w:rPr>
        <w:t xml:space="preserve"> another strategic measure that H&amp;M has undertaken. Some of the sustainability programs of H&amp;M include the clothing recycling initiatives, organic cotton clothing and the environment</w:t>
      </w:r>
      <w:r w:rsidR="00587742" w:rsidRPr="00587742">
        <w:rPr>
          <w:rFonts w:ascii="Arial" w:hAnsi="Arial" w:cs="Arial"/>
          <w:szCs w:val="24"/>
          <w:lang w:val="en-IN"/>
        </w:rPr>
        <w:t>ally</w:t>
      </w:r>
      <w:r w:rsidRPr="00587742">
        <w:rPr>
          <w:rFonts w:ascii="Arial" w:hAnsi="Arial" w:cs="Arial"/>
          <w:szCs w:val="24"/>
          <w:lang w:val="en-IN"/>
        </w:rPr>
        <w:t xml:space="preserve"> friendly fashion collections. The company enhances sustainability by conducting marketing campaigns and persuading customers to recycle old clothes</w:t>
      </w:r>
      <w:r w:rsidR="00587742" w:rsidRPr="00587742">
        <w:rPr>
          <w:rFonts w:ascii="Arial" w:hAnsi="Arial" w:cs="Arial"/>
          <w:szCs w:val="24"/>
          <w:lang w:val="en-IN"/>
        </w:rPr>
        <w:t>,</w:t>
      </w:r>
      <w:r w:rsidRPr="00587742">
        <w:rPr>
          <w:rFonts w:ascii="Arial" w:hAnsi="Arial" w:cs="Arial"/>
          <w:szCs w:val="24"/>
          <w:lang w:val="en-IN"/>
        </w:rPr>
        <w:t xml:space="preserve"> and they will receive discounts. This sustainability plan allows H&amp;M to enhance the brand image and address environmental demands and constraints.</w:t>
      </w:r>
    </w:p>
    <w:p w14:paraId="64B3205A" w14:textId="3B04BA99" w:rsidR="00C23BAF" w:rsidRPr="0075333B" w:rsidRDefault="00C23BAF" w:rsidP="00C23BAF">
      <w:pPr>
        <w:rPr>
          <w:rFonts w:ascii="Arial" w:hAnsi="Arial" w:cs="Arial"/>
          <w:szCs w:val="24"/>
          <w:lang w:val="en-IN"/>
        </w:rPr>
      </w:pPr>
      <w:r w:rsidRPr="00587742">
        <w:rPr>
          <w:rFonts w:ascii="Arial" w:hAnsi="Arial" w:cs="Arial"/>
          <w:szCs w:val="24"/>
          <w:lang w:val="en-IN"/>
        </w:rPr>
        <w:t xml:space="preserve">H&amp;M has also invested in e-commerce and online marketing as </w:t>
      </w:r>
      <w:r w:rsidR="00587742" w:rsidRPr="00587742">
        <w:rPr>
          <w:rFonts w:ascii="Arial" w:hAnsi="Arial" w:cs="Arial"/>
          <w:szCs w:val="24"/>
          <w:lang w:val="en-IN"/>
        </w:rPr>
        <w:t xml:space="preserve">an </w:t>
      </w:r>
      <w:r w:rsidRPr="00587742">
        <w:rPr>
          <w:rFonts w:ascii="Arial" w:hAnsi="Arial" w:cs="Arial"/>
          <w:szCs w:val="24"/>
          <w:lang w:val="en-IN"/>
        </w:rPr>
        <w:t xml:space="preserve">effective response to changes in technology. The firm has expanded its online shops, mobile apps, and online marketing approaches to grow online sales and enhance the customer experience. The reason why online retailing is a significant strategic response is the </w:t>
      </w:r>
      <w:r w:rsidRPr="00587742">
        <w:rPr>
          <w:rFonts w:ascii="Arial" w:hAnsi="Arial" w:cs="Arial"/>
          <w:szCs w:val="24"/>
          <w:lang w:val="en-IN"/>
        </w:rPr>
        <w:lastRenderedPageBreak/>
        <w:t>increased online shopping by customers who prefer shopping online instead of accessing physical stores.</w:t>
      </w:r>
    </w:p>
    <w:p w14:paraId="20B7662A" w14:textId="77777777" w:rsidR="0075333B" w:rsidRPr="0075333B" w:rsidRDefault="0075333B" w:rsidP="0075333B">
      <w:pPr>
        <w:rPr>
          <w:rFonts w:ascii="Arial" w:hAnsi="Arial" w:cs="Arial"/>
          <w:b/>
          <w:bCs/>
          <w:szCs w:val="24"/>
          <w:lang w:val="en-IN"/>
        </w:rPr>
      </w:pPr>
      <w:r w:rsidRPr="0075333B">
        <w:rPr>
          <w:rFonts w:ascii="Arial" w:hAnsi="Arial" w:cs="Arial"/>
          <w:b/>
          <w:bCs/>
          <w:szCs w:val="24"/>
          <w:lang w:val="en-IN"/>
        </w:rPr>
        <w:t>Porter’s Generic Strategy – H&amp;M</w:t>
      </w:r>
    </w:p>
    <w:p w14:paraId="151C169B" w14:textId="51EA830F" w:rsidR="001173A5" w:rsidRPr="00587742" w:rsidRDefault="001173A5" w:rsidP="001173A5">
      <w:pPr>
        <w:rPr>
          <w:rFonts w:ascii="Arial" w:hAnsi="Arial" w:cs="Arial"/>
          <w:szCs w:val="24"/>
          <w:lang w:val="en-IN"/>
        </w:rPr>
      </w:pPr>
      <w:r w:rsidRPr="00587742">
        <w:rPr>
          <w:rFonts w:ascii="Arial" w:hAnsi="Arial" w:cs="Arial"/>
          <w:szCs w:val="24"/>
          <w:lang w:val="en-IN"/>
        </w:rPr>
        <w:t xml:space="preserve">The cost leadership strategy is the primary one that H&amp;M uses based on </w:t>
      </w:r>
      <w:r w:rsidR="00587742" w:rsidRPr="00587742">
        <w:rPr>
          <w:rFonts w:ascii="Arial" w:hAnsi="Arial" w:cs="Arial"/>
          <w:szCs w:val="24"/>
          <w:lang w:val="en-IN"/>
        </w:rPr>
        <w:t>Porter'</w:t>
      </w:r>
      <w:r w:rsidRPr="00587742">
        <w:rPr>
          <w:rFonts w:ascii="Arial" w:hAnsi="Arial" w:cs="Arial"/>
          <w:szCs w:val="24"/>
          <w:lang w:val="en-IN"/>
        </w:rPr>
        <w:t xml:space="preserve">s Generic Strategies. The company is also dedicated to making fashionable and cheaper clothes by means of outsourcing, mass production and large-scale production. H&amp;M </w:t>
      </w:r>
      <w:r w:rsidR="00587742" w:rsidRPr="00587742">
        <w:rPr>
          <w:rFonts w:ascii="Arial" w:hAnsi="Arial" w:cs="Arial"/>
          <w:szCs w:val="24"/>
          <w:lang w:val="en-IN"/>
        </w:rPr>
        <w:t>can</w:t>
      </w:r>
      <w:r w:rsidRPr="00587742">
        <w:rPr>
          <w:rFonts w:ascii="Arial" w:hAnsi="Arial" w:cs="Arial"/>
          <w:szCs w:val="24"/>
          <w:lang w:val="en-IN"/>
        </w:rPr>
        <w:t xml:space="preserve"> provide lower prices than most of its competitors by manufacturing clothing in bulk and outsourcing production to economical</w:t>
      </w:r>
      <w:r w:rsidR="00587742" w:rsidRPr="00587742">
        <w:rPr>
          <w:rFonts w:ascii="Arial" w:hAnsi="Arial" w:cs="Arial"/>
          <w:szCs w:val="24"/>
          <w:lang w:val="en-IN"/>
        </w:rPr>
        <w:t>ly advantageous</w:t>
      </w:r>
      <w:r w:rsidRPr="00587742">
        <w:rPr>
          <w:rFonts w:ascii="Arial" w:hAnsi="Arial" w:cs="Arial"/>
          <w:szCs w:val="24"/>
          <w:lang w:val="en-IN"/>
        </w:rPr>
        <w:t xml:space="preserve"> nations (Arrigo, 2020).</w:t>
      </w:r>
    </w:p>
    <w:p w14:paraId="17EBA1FF" w14:textId="719BFF6A" w:rsidR="001173A5" w:rsidRPr="0075333B" w:rsidRDefault="001173A5" w:rsidP="001173A5">
      <w:pPr>
        <w:rPr>
          <w:rFonts w:ascii="Arial" w:hAnsi="Arial" w:cs="Arial"/>
          <w:szCs w:val="24"/>
          <w:lang w:val="en-IN"/>
        </w:rPr>
      </w:pPr>
      <w:r w:rsidRPr="00587742">
        <w:rPr>
          <w:rFonts w:ascii="Arial" w:hAnsi="Arial" w:cs="Arial"/>
          <w:szCs w:val="24"/>
          <w:lang w:val="en-IN"/>
        </w:rPr>
        <w:t>The competitive advantage of H&amp;M is low production costs, global sourcing and production in large volumes, as well as a low pricing strategy (Cui, 2022). Whereas Zara is fast and exclusive, H&amp;M is cheap and accessible. The cost leadership strategy enables H&amp;M to gain a high number of customers and stay competitive in the fast fashion industry.</w:t>
      </w:r>
    </w:p>
    <w:p w14:paraId="6F977AD7" w14:textId="77777777" w:rsidR="0075333B" w:rsidRPr="0075333B" w:rsidRDefault="0075333B" w:rsidP="0075333B">
      <w:pPr>
        <w:rPr>
          <w:rFonts w:ascii="Arial" w:hAnsi="Arial" w:cs="Arial"/>
          <w:b/>
          <w:bCs/>
          <w:szCs w:val="24"/>
          <w:lang w:val="en-IN"/>
        </w:rPr>
      </w:pPr>
      <w:r w:rsidRPr="0075333B">
        <w:rPr>
          <w:rFonts w:ascii="Arial" w:hAnsi="Arial" w:cs="Arial"/>
          <w:b/>
          <w:bCs/>
          <w:szCs w:val="24"/>
          <w:lang w:val="en-IN"/>
        </w:rPr>
        <w:t>Summary of Strategic Differences (Important for Analysis)</w:t>
      </w:r>
    </w:p>
    <w:tbl>
      <w:tblPr>
        <w:tblStyle w:val="TableGrid"/>
        <w:tblW w:w="0" w:type="auto"/>
        <w:tblLook w:val="04A0" w:firstRow="1" w:lastRow="0" w:firstColumn="1" w:lastColumn="0" w:noHBand="0" w:noVBand="1"/>
      </w:tblPr>
      <w:tblGrid>
        <w:gridCol w:w="1310"/>
        <w:gridCol w:w="1964"/>
        <w:gridCol w:w="5073"/>
      </w:tblGrid>
      <w:tr w:rsidR="0075333B" w:rsidRPr="0075333B" w14:paraId="0BA1243D" w14:textId="77777777" w:rsidTr="0075333B">
        <w:tc>
          <w:tcPr>
            <w:tcW w:w="0" w:type="auto"/>
            <w:hideMark/>
          </w:tcPr>
          <w:p w14:paraId="215087D6" w14:textId="77777777" w:rsidR="0075333B" w:rsidRPr="0075333B" w:rsidRDefault="0075333B" w:rsidP="0075333B">
            <w:pPr>
              <w:rPr>
                <w:rFonts w:ascii="Arial" w:hAnsi="Arial" w:cs="Arial"/>
                <w:b/>
                <w:bCs/>
                <w:szCs w:val="24"/>
                <w:lang w:val="en-IN"/>
              </w:rPr>
            </w:pPr>
            <w:r w:rsidRPr="0075333B">
              <w:rPr>
                <w:rFonts w:ascii="Arial" w:hAnsi="Arial" w:cs="Arial"/>
                <w:b/>
                <w:bCs/>
                <w:szCs w:val="24"/>
                <w:lang w:val="en-IN"/>
              </w:rPr>
              <w:t>Company</w:t>
            </w:r>
          </w:p>
        </w:tc>
        <w:tc>
          <w:tcPr>
            <w:tcW w:w="0" w:type="auto"/>
            <w:hideMark/>
          </w:tcPr>
          <w:p w14:paraId="2977EECA" w14:textId="77777777" w:rsidR="0075333B" w:rsidRPr="0075333B" w:rsidRDefault="0075333B" w:rsidP="0075333B">
            <w:pPr>
              <w:rPr>
                <w:rFonts w:ascii="Arial" w:hAnsi="Arial" w:cs="Arial"/>
                <w:b/>
                <w:bCs/>
                <w:szCs w:val="24"/>
                <w:lang w:val="en-IN"/>
              </w:rPr>
            </w:pPr>
            <w:r w:rsidRPr="0075333B">
              <w:rPr>
                <w:rFonts w:ascii="Arial" w:hAnsi="Arial" w:cs="Arial"/>
                <w:b/>
                <w:bCs/>
                <w:szCs w:val="24"/>
                <w:lang w:val="en-IN"/>
              </w:rPr>
              <w:t>Strategy</w:t>
            </w:r>
          </w:p>
        </w:tc>
        <w:tc>
          <w:tcPr>
            <w:tcW w:w="0" w:type="auto"/>
            <w:hideMark/>
          </w:tcPr>
          <w:p w14:paraId="7910913F" w14:textId="77777777" w:rsidR="0075333B" w:rsidRPr="0075333B" w:rsidRDefault="0075333B" w:rsidP="0075333B">
            <w:pPr>
              <w:rPr>
                <w:rFonts w:ascii="Arial" w:hAnsi="Arial" w:cs="Arial"/>
                <w:b/>
                <w:bCs/>
                <w:szCs w:val="24"/>
                <w:lang w:val="en-IN"/>
              </w:rPr>
            </w:pPr>
            <w:r w:rsidRPr="0075333B">
              <w:rPr>
                <w:rFonts w:ascii="Arial" w:hAnsi="Arial" w:cs="Arial"/>
                <w:b/>
                <w:bCs/>
                <w:szCs w:val="24"/>
                <w:lang w:val="en-IN"/>
              </w:rPr>
              <w:t>Competitive Advantage</w:t>
            </w:r>
          </w:p>
        </w:tc>
      </w:tr>
      <w:tr w:rsidR="0075333B" w:rsidRPr="0075333B" w14:paraId="0B2A6CF0" w14:textId="77777777" w:rsidTr="0075333B">
        <w:tc>
          <w:tcPr>
            <w:tcW w:w="0" w:type="auto"/>
            <w:hideMark/>
          </w:tcPr>
          <w:p w14:paraId="3FF7DF7F" w14:textId="77777777" w:rsidR="0075333B" w:rsidRPr="0075333B" w:rsidRDefault="0075333B" w:rsidP="0075333B">
            <w:pPr>
              <w:rPr>
                <w:rFonts w:ascii="Arial" w:hAnsi="Arial" w:cs="Arial"/>
                <w:szCs w:val="24"/>
                <w:lang w:val="en-IN"/>
              </w:rPr>
            </w:pPr>
            <w:r w:rsidRPr="0075333B">
              <w:rPr>
                <w:rFonts w:ascii="Arial" w:hAnsi="Arial" w:cs="Arial"/>
                <w:szCs w:val="24"/>
                <w:lang w:val="en-IN"/>
              </w:rPr>
              <w:t>Zara</w:t>
            </w:r>
          </w:p>
        </w:tc>
        <w:tc>
          <w:tcPr>
            <w:tcW w:w="0" w:type="auto"/>
            <w:hideMark/>
          </w:tcPr>
          <w:p w14:paraId="2345F2D7" w14:textId="77777777" w:rsidR="0075333B" w:rsidRPr="0075333B" w:rsidRDefault="0075333B" w:rsidP="0075333B">
            <w:pPr>
              <w:rPr>
                <w:rFonts w:ascii="Arial" w:hAnsi="Arial" w:cs="Arial"/>
                <w:szCs w:val="24"/>
                <w:lang w:val="en-IN"/>
              </w:rPr>
            </w:pPr>
            <w:r w:rsidRPr="0075333B">
              <w:rPr>
                <w:rFonts w:ascii="Arial" w:hAnsi="Arial" w:cs="Arial"/>
                <w:szCs w:val="24"/>
                <w:lang w:val="en-IN"/>
              </w:rPr>
              <w:t>Differentiation</w:t>
            </w:r>
          </w:p>
        </w:tc>
        <w:tc>
          <w:tcPr>
            <w:tcW w:w="0" w:type="auto"/>
            <w:hideMark/>
          </w:tcPr>
          <w:p w14:paraId="4D81E491" w14:textId="77777777" w:rsidR="0075333B" w:rsidRPr="0075333B" w:rsidRDefault="0075333B" w:rsidP="0075333B">
            <w:pPr>
              <w:rPr>
                <w:rFonts w:ascii="Arial" w:hAnsi="Arial" w:cs="Arial"/>
                <w:szCs w:val="24"/>
                <w:lang w:val="en-IN"/>
              </w:rPr>
            </w:pPr>
            <w:r w:rsidRPr="0075333B">
              <w:rPr>
                <w:rFonts w:ascii="Arial" w:hAnsi="Arial" w:cs="Arial"/>
                <w:szCs w:val="24"/>
                <w:lang w:val="en-IN"/>
              </w:rPr>
              <w:t>Fast fashion, quick production, limited stock</w:t>
            </w:r>
          </w:p>
        </w:tc>
      </w:tr>
      <w:tr w:rsidR="0075333B" w:rsidRPr="0075333B" w14:paraId="0792613D" w14:textId="77777777" w:rsidTr="0075333B">
        <w:tc>
          <w:tcPr>
            <w:tcW w:w="0" w:type="auto"/>
            <w:hideMark/>
          </w:tcPr>
          <w:p w14:paraId="75A1F9FE" w14:textId="77777777" w:rsidR="0075333B" w:rsidRPr="0075333B" w:rsidRDefault="0075333B" w:rsidP="0075333B">
            <w:pPr>
              <w:rPr>
                <w:rFonts w:ascii="Arial" w:hAnsi="Arial" w:cs="Arial"/>
                <w:szCs w:val="24"/>
                <w:lang w:val="en-IN"/>
              </w:rPr>
            </w:pPr>
            <w:r w:rsidRPr="0075333B">
              <w:rPr>
                <w:rFonts w:ascii="Arial" w:hAnsi="Arial" w:cs="Arial"/>
                <w:szCs w:val="24"/>
                <w:lang w:val="en-IN"/>
              </w:rPr>
              <w:t>H&amp;M</w:t>
            </w:r>
          </w:p>
        </w:tc>
        <w:tc>
          <w:tcPr>
            <w:tcW w:w="0" w:type="auto"/>
            <w:hideMark/>
          </w:tcPr>
          <w:p w14:paraId="62007810" w14:textId="77777777" w:rsidR="0075333B" w:rsidRPr="0075333B" w:rsidRDefault="0075333B" w:rsidP="0075333B">
            <w:pPr>
              <w:rPr>
                <w:rFonts w:ascii="Arial" w:hAnsi="Arial" w:cs="Arial"/>
                <w:szCs w:val="24"/>
                <w:lang w:val="en-IN"/>
              </w:rPr>
            </w:pPr>
            <w:r w:rsidRPr="0075333B">
              <w:rPr>
                <w:rFonts w:ascii="Arial" w:hAnsi="Arial" w:cs="Arial"/>
                <w:szCs w:val="24"/>
                <w:lang w:val="en-IN"/>
              </w:rPr>
              <w:t>Cost Leadership</w:t>
            </w:r>
          </w:p>
        </w:tc>
        <w:tc>
          <w:tcPr>
            <w:tcW w:w="0" w:type="auto"/>
            <w:hideMark/>
          </w:tcPr>
          <w:p w14:paraId="470AE224" w14:textId="77777777" w:rsidR="0075333B" w:rsidRPr="0075333B" w:rsidRDefault="0075333B" w:rsidP="0075333B">
            <w:pPr>
              <w:rPr>
                <w:rFonts w:ascii="Arial" w:hAnsi="Arial" w:cs="Arial"/>
                <w:szCs w:val="24"/>
                <w:lang w:val="en-IN"/>
              </w:rPr>
            </w:pPr>
            <w:r w:rsidRPr="0075333B">
              <w:rPr>
                <w:rFonts w:ascii="Arial" w:hAnsi="Arial" w:cs="Arial"/>
                <w:szCs w:val="24"/>
                <w:lang w:val="en-IN"/>
              </w:rPr>
              <w:t>Low price, mass production, global expansion</w:t>
            </w:r>
          </w:p>
        </w:tc>
      </w:tr>
    </w:tbl>
    <w:p w14:paraId="556BC3CE" w14:textId="2CB2B097" w:rsidR="00AE3B71" w:rsidRPr="0075333B" w:rsidRDefault="00AE3B71" w:rsidP="0075333B">
      <w:pPr>
        <w:rPr>
          <w:rFonts w:ascii="Arial" w:hAnsi="Arial" w:cs="Arial"/>
          <w:szCs w:val="24"/>
          <w:lang w:val="en-IN"/>
        </w:rPr>
      </w:pPr>
      <w:r w:rsidRPr="00587742">
        <w:rPr>
          <w:rFonts w:ascii="Arial" w:hAnsi="Arial" w:cs="Arial"/>
          <w:szCs w:val="24"/>
          <w:lang w:val="en-IN"/>
        </w:rPr>
        <w:t>Zara is a company that is centred on speed, innovation, and differentiation</w:t>
      </w:r>
      <w:r w:rsidR="00587742" w:rsidRPr="00587742">
        <w:rPr>
          <w:rFonts w:ascii="Arial" w:hAnsi="Arial" w:cs="Arial"/>
          <w:szCs w:val="24"/>
          <w:lang w:val="en-IN"/>
        </w:rPr>
        <w:t>,</w:t>
      </w:r>
      <w:r w:rsidRPr="00587742">
        <w:rPr>
          <w:rFonts w:ascii="Arial" w:hAnsi="Arial" w:cs="Arial"/>
          <w:szCs w:val="24"/>
          <w:lang w:val="en-IN"/>
        </w:rPr>
        <w:t xml:space="preserve"> and H&amp;M is a company that is centred on cost efficiency, global expansion and sustainability marketing. Such strategic responses enable the two companies to be successful in the fast fashion industry despite the fact that they pursue different business models and competitive strategies.</w:t>
      </w:r>
    </w:p>
    <w:p w14:paraId="191AE7AC" w14:textId="35B5B80B" w:rsidR="00EA6A1F" w:rsidRPr="00587742" w:rsidRDefault="00424BF2" w:rsidP="00424BF2">
      <w:pPr>
        <w:pStyle w:val="Heading1"/>
        <w:rPr>
          <w:rFonts w:ascii="Arial" w:hAnsi="Arial" w:cs="Arial"/>
          <w:szCs w:val="24"/>
          <w:lang w:val="en-IN"/>
        </w:rPr>
      </w:pPr>
      <w:bookmarkStart w:id="12" w:name="_Toc225501858"/>
      <w:r w:rsidRPr="00587742">
        <w:rPr>
          <w:rFonts w:ascii="Arial" w:hAnsi="Arial" w:cs="Arial"/>
          <w:szCs w:val="24"/>
          <w:lang w:val="en-IN"/>
        </w:rPr>
        <w:t xml:space="preserve">4. </w:t>
      </w:r>
      <w:r w:rsidR="00EA6A1F" w:rsidRPr="00587742">
        <w:rPr>
          <w:rFonts w:ascii="Arial" w:hAnsi="Arial" w:cs="Arial"/>
          <w:szCs w:val="24"/>
          <w:lang w:val="en-IN"/>
        </w:rPr>
        <w:t>Conclusion</w:t>
      </w:r>
      <w:bookmarkEnd w:id="12"/>
    </w:p>
    <w:p w14:paraId="0A602800" w14:textId="3BE75E97" w:rsidR="00B323EB" w:rsidRPr="00587742" w:rsidRDefault="00B323EB" w:rsidP="00B323EB">
      <w:pPr>
        <w:rPr>
          <w:rFonts w:ascii="Arial" w:hAnsi="Arial" w:cs="Arial"/>
          <w:szCs w:val="24"/>
          <w:lang w:val="en-IN"/>
        </w:rPr>
      </w:pPr>
      <w:r w:rsidRPr="00587742">
        <w:rPr>
          <w:rFonts w:ascii="Arial" w:hAnsi="Arial" w:cs="Arial"/>
          <w:szCs w:val="24"/>
          <w:lang w:val="en-IN"/>
        </w:rPr>
        <w:t xml:space="preserve">The macro marketing environment is one of the main factors that affect </w:t>
      </w:r>
      <w:r w:rsidR="00587742" w:rsidRPr="00587742">
        <w:rPr>
          <w:rFonts w:ascii="Arial" w:hAnsi="Arial" w:cs="Arial"/>
          <w:szCs w:val="24"/>
          <w:lang w:val="en-IN"/>
        </w:rPr>
        <w:t xml:space="preserve">the </w:t>
      </w:r>
      <w:r w:rsidRPr="00587742">
        <w:rPr>
          <w:rFonts w:ascii="Arial" w:hAnsi="Arial" w:cs="Arial"/>
          <w:szCs w:val="24"/>
          <w:lang w:val="en-IN"/>
        </w:rPr>
        <w:t xml:space="preserve">strategies and competitive positions of Zara and H&amp;M in the fast fashion industry. The analysis reveals that the operations, the competitive advantage, and the strategic decisions of the two organisations largely rely on the technological and environmental factors. The technological innovations give Zara </w:t>
      </w:r>
      <w:r w:rsidR="00587742" w:rsidRPr="00587742">
        <w:rPr>
          <w:rFonts w:ascii="Arial" w:hAnsi="Arial" w:cs="Arial"/>
          <w:szCs w:val="24"/>
          <w:lang w:val="en-IN"/>
        </w:rPr>
        <w:t xml:space="preserve">a </w:t>
      </w:r>
      <w:r w:rsidR="001F6D1D" w:rsidRPr="00587742">
        <w:rPr>
          <w:rFonts w:ascii="Arial" w:hAnsi="Arial" w:cs="Arial"/>
          <w:szCs w:val="24"/>
          <w:lang w:val="en-IN"/>
        </w:rPr>
        <w:t>highly</w:t>
      </w:r>
      <w:r w:rsidRPr="00587742">
        <w:rPr>
          <w:rFonts w:ascii="Arial" w:hAnsi="Arial" w:cs="Arial"/>
          <w:szCs w:val="24"/>
          <w:lang w:val="en-IN"/>
        </w:rPr>
        <w:t xml:space="preserve"> competitive edge due to the rapid supply </w:t>
      </w:r>
      <w:r w:rsidRPr="00587742">
        <w:rPr>
          <w:rFonts w:ascii="Arial" w:hAnsi="Arial" w:cs="Arial"/>
          <w:szCs w:val="24"/>
          <w:lang w:val="en-IN"/>
        </w:rPr>
        <w:lastRenderedPageBreak/>
        <w:t xml:space="preserve">chain, data analysis and data management systems, whereas H&amp;M depends on digital marketing and online shopping. The pressure on environmental and sustainability presents opportunities and challenges to the two companies and demands </w:t>
      </w:r>
      <w:r w:rsidR="00587742" w:rsidRPr="00587742">
        <w:rPr>
          <w:rFonts w:ascii="Arial" w:hAnsi="Arial" w:cs="Arial"/>
          <w:szCs w:val="24"/>
          <w:lang w:val="en-IN"/>
        </w:rPr>
        <w:t xml:space="preserve">that </w:t>
      </w:r>
      <w:r w:rsidRPr="00587742">
        <w:rPr>
          <w:rFonts w:ascii="Arial" w:hAnsi="Arial" w:cs="Arial"/>
          <w:szCs w:val="24"/>
          <w:lang w:val="en-IN"/>
        </w:rPr>
        <w:t>the companies invest in sustainable production and recycling efforts.</w:t>
      </w:r>
    </w:p>
    <w:p w14:paraId="1B67F4BD" w14:textId="7057AA27" w:rsidR="00B323EB" w:rsidRPr="00EA6A1F" w:rsidRDefault="00B323EB" w:rsidP="00B323EB">
      <w:pPr>
        <w:rPr>
          <w:rFonts w:ascii="Arial" w:hAnsi="Arial" w:cs="Arial"/>
          <w:szCs w:val="24"/>
          <w:lang w:val="en-IN"/>
        </w:rPr>
      </w:pPr>
      <w:r w:rsidRPr="00587742">
        <w:rPr>
          <w:rFonts w:ascii="Arial" w:hAnsi="Arial" w:cs="Arial"/>
          <w:szCs w:val="24"/>
          <w:lang w:val="en-IN"/>
        </w:rPr>
        <w:t>The two companies have also adopted various strategic reactions in order to stay competitive. Fast fashion and innovation are Zara</w:t>
      </w:r>
      <w:r w:rsidR="00587742" w:rsidRPr="00587742">
        <w:rPr>
          <w:rFonts w:ascii="Arial" w:hAnsi="Arial" w:cs="Arial"/>
          <w:szCs w:val="24"/>
          <w:lang w:val="en-IN"/>
        </w:rPr>
        <w:t>'s,</w:t>
      </w:r>
      <w:r w:rsidRPr="00587742">
        <w:rPr>
          <w:rFonts w:ascii="Arial" w:hAnsi="Arial" w:cs="Arial"/>
          <w:szCs w:val="24"/>
          <w:lang w:val="en-IN"/>
        </w:rPr>
        <w:t xml:space="preserve"> and cost leadership; global expansion and sustainability efforts are the areas where H&amp;M focuses on differentiation. Zara is more competitive as a pioneer, </w:t>
      </w:r>
      <w:r w:rsidR="00587742" w:rsidRPr="00587742">
        <w:rPr>
          <w:rFonts w:ascii="Arial" w:hAnsi="Arial" w:cs="Arial"/>
          <w:szCs w:val="24"/>
          <w:lang w:val="en-IN"/>
        </w:rPr>
        <w:t>while</w:t>
      </w:r>
      <w:r w:rsidRPr="00587742">
        <w:rPr>
          <w:rFonts w:ascii="Arial" w:hAnsi="Arial" w:cs="Arial"/>
          <w:szCs w:val="24"/>
          <w:lang w:val="en-IN"/>
        </w:rPr>
        <w:t xml:space="preserve"> H&amp;M remains a competitor as a follower based on cost-efficiency and expansion into the global market.</w:t>
      </w:r>
    </w:p>
    <w:p w14:paraId="6F19682E" w14:textId="77777777" w:rsidR="00D50E1E" w:rsidRPr="00587742" w:rsidRDefault="00D50E1E">
      <w:pPr>
        <w:rPr>
          <w:rFonts w:ascii="Arial" w:hAnsi="Arial" w:cs="Arial"/>
          <w:szCs w:val="24"/>
        </w:rPr>
      </w:pPr>
    </w:p>
    <w:p w14:paraId="315ACF3A" w14:textId="03CCBC1D" w:rsidR="00424BF2" w:rsidRPr="00587742" w:rsidRDefault="00424BF2">
      <w:pPr>
        <w:spacing w:before="0" w:after="160" w:line="259" w:lineRule="auto"/>
        <w:jc w:val="left"/>
        <w:rPr>
          <w:rFonts w:ascii="Arial" w:hAnsi="Arial" w:cs="Arial"/>
          <w:szCs w:val="24"/>
        </w:rPr>
      </w:pPr>
      <w:r w:rsidRPr="00587742">
        <w:rPr>
          <w:rFonts w:ascii="Arial" w:hAnsi="Arial" w:cs="Arial"/>
          <w:szCs w:val="24"/>
        </w:rPr>
        <w:br w:type="page"/>
      </w:r>
    </w:p>
    <w:p w14:paraId="6059686B" w14:textId="5A869FF0" w:rsidR="00424BF2" w:rsidRPr="00587742" w:rsidRDefault="00424BF2" w:rsidP="00424BF2">
      <w:pPr>
        <w:pStyle w:val="Heading1"/>
        <w:rPr>
          <w:rFonts w:ascii="Arial" w:hAnsi="Arial" w:cs="Arial"/>
          <w:szCs w:val="24"/>
        </w:rPr>
      </w:pPr>
      <w:bookmarkStart w:id="13" w:name="_Toc225501859"/>
      <w:r w:rsidRPr="00587742">
        <w:rPr>
          <w:rFonts w:ascii="Arial" w:hAnsi="Arial" w:cs="Arial"/>
          <w:szCs w:val="24"/>
        </w:rPr>
        <w:lastRenderedPageBreak/>
        <w:t>5. References</w:t>
      </w:r>
      <w:bookmarkEnd w:id="13"/>
    </w:p>
    <w:p w14:paraId="4F4278C6" w14:textId="77777777" w:rsidR="007968BD" w:rsidRPr="00587742" w:rsidRDefault="007968BD" w:rsidP="00A833A1">
      <w:pPr>
        <w:tabs>
          <w:tab w:val="left" w:pos="7776"/>
        </w:tabs>
        <w:rPr>
          <w:rFonts w:ascii="Arial" w:hAnsi="Arial" w:cs="Arial"/>
          <w:szCs w:val="24"/>
        </w:rPr>
      </w:pPr>
      <w:r w:rsidRPr="00587742">
        <w:rPr>
          <w:rFonts w:ascii="Arial" w:hAnsi="Arial" w:cs="Arial"/>
          <w:szCs w:val="24"/>
        </w:rPr>
        <w:t>Aleem, A., 2026. Strategic Resilience in Fast Fashion: A Critical Analysis of Zara’s Competitive Positioning. </w:t>
      </w:r>
      <w:r w:rsidRPr="00587742">
        <w:rPr>
          <w:rFonts w:ascii="Arial" w:hAnsi="Arial" w:cs="Arial"/>
          <w:i/>
          <w:iCs/>
          <w:szCs w:val="24"/>
        </w:rPr>
        <w:t>Social Science Review Archives</w:t>
      </w:r>
      <w:r w:rsidRPr="00587742">
        <w:rPr>
          <w:rFonts w:ascii="Arial" w:hAnsi="Arial" w:cs="Arial"/>
          <w:szCs w:val="24"/>
        </w:rPr>
        <w:t>, </w:t>
      </w:r>
      <w:r w:rsidRPr="00587742">
        <w:rPr>
          <w:rFonts w:ascii="Arial" w:hAnsi="Arial" w:cs="Arial"/>
          <w:i/>
          <w:iCs/>
          <w:szCs w:val="24"/>
        </w:rPr>
        <w:t>4</w:t>
      </w:r>
      <w:r w:rsidRPr="00587742">
        <w:rPr>
          <w:rFonts w:ascii="Arial" w:hAnsi="Arial" w:cs="Arial"/>
          <w:szCs w:val="24"/>
        </w:rPr>
        <w:t>(1), pp.1002-1015.</w:t>
      </w:r>
    </w:p>
    <w:p w14:paraId="44202B08" w14:textId="77777777" w:rsidR="007968BD" w:rsidRPr="00587742" w:rsidRDefault="007968BD" w:rsidP="00A833A1">
      <w:pPr>
        <w:tabs>
          <w:tab w:val="left" w:pos="7776"/>
        </w:tabs>
        <w:rPr>
          <w:rFonts w:ascii="Arial" w:hAnsi="Arial" w:cs="Arial"/>
          <w:szCs w:val="24"/>
        </w:rPr>
      </w:pPr>
      <w:r w:rsidRPr="00587742">
        <w:rPr>
          <w:rFonts w:ascii="Arial" w:hAnsi="Arial" w:cs="Arial"/>
          <w:szCs w:val="24"/>
        </w:rPr>
        <w:t xml:space="preserve">Anozie, U.C., Pieterson, K., </w:t>
      </w:r>
      <w:proofErr w:type="spellStart"/>
      <w:r w:rsidRPr="00587742">
        <w:rPr>
          <w:rFonts w:ascii="Arial" w:hAnsi="Arial" w:cs="Arial"/>
          <w:szCs w:val="24"/>
        </w:rPr>
        <w:t>Onyenahazi</w:t>
      </w:r>
      <w:proofErr w:type="spellEnd"/>
      <w:r w:rsidRPr="00587742">
        <w:rPr>
          <w:rFonts w:ascii="Arial" w:hAnsi="Arial" w:cs="Arial"/>
          <w:szCs w:val="24"/>
        </w:rPr>
        <w:t xml:space="preserve">, O.B., Chukwuebuka, U.O. and </w:t>
      </w:r>
      <w:proofErr w:type="spellStart"/>
      <w:r w:rsidRPr="00587742">
        <w:rPr>
          <w:rFonts w:ascii="Arial" w:hAnsi="Arial" w:cs="Arial"/>
          <w:szCs w:val="24"/>
        </w:rPr>
        <w:t>Ekeocha</w:t>
      </w:r>
      <w:proofErr w:type="spellEnd"/>
      <w:r w:rsidRPr="00587742">
        <w:rPr>
          <w:rFonts w:ascii="Arial" w:hAnsi="Arial" w:cs="Arial"/>
          <w:szCs w:val="24"/>
        </w:rPr>
        <w:t>, P.C., 2024. Integration of IoT technology in lean manufacturing for real-time supply chain optimization. </w:t>
      </w:r>
      <w:r w:rsidRPr="00587742">
        <w:rPr>
          <w:rFonts w:ascii="Arial" w:hAnsi="Arial" w:cs="Arial"/>
          <w:i/>
          <w:iCs/>
          <w:szCs w:val="24"/>
        </w:rPr>
        <w:t>International Journal of Science and Research Archive</w:t>
      </w:r>
      <w:r w:rsidRPr="00587742">
        <w:rPr>
          <w:rFonts w:ascii="Arial" w:hAnsi="Arial" w:cs="Arial"/>
          <w:szCs w:val="24"/>
        </w:rPr>
        <w:t>, </w:t>
      </w:r>
      <w:r w:rsidRPr="00587742">
        <w:rPr>
          <w:rFonts w:ascii="Arial" w:hAnsi="Arial" w:cs="Arial"/>
          <w:i/>
          <w:iCs/>
          <w:szCs w:val="24"/>
        </w:rPr>
        <w:t>12</w:t>
      </w:r>
      <w:r w:rsidRPr="00587742">
        <w:rPr>
          <w:rFonts w:ascii="Arial" w:hAnsi="Arial" w:cs="Arial"/>
          <w:szCs w:val="24"/>
        </w:rPr>
        <w:t>(2), pp.1948-1957.</w:t>
      </w:r>
    </w:p>
    <w:p w14:paraId="211FA95A" w14:textId="77777777" w:rsidR="007968BD" w:rsidRPr="00587742" w:rsidRDefault="007968BD" w:rsidP="00A833A1">
      <w:pPr>
        <w:tabs>
          <w:tab w:val="left" w:pos="7776"/>
        </w:tabs>
        <w:rPr>
          <w:rFonts w:ascii="Arial" w:hAnsi="Arial" w:cs="Arial"/>
          <w:szCs w:val="24"/>
        </w:rPr>
      </w:pPr>
      <w:r w:rsidRPr="00587742">
        <w:rPr>
          <w:rFonts w:ascii="Arial" w:hAnsi="Arial" w:cs="Arial"/>
          <w:szCs w:val="24"/>
        </w:rPr>
        <w:t>Arrigo, E., 2020. Global sourcing in fast fashion retailers: Sourcing locations and sustainability considerations. </w:t>
      </w:r>
      <w:r w:rsidRPr="00587742">
        <w:rPr>
          <w:rFonts w:ascii="Arial" w:hAnsi="Arial" w:cs="Arial"/>
          <w:i/>
          <w:iCs/>
          <w:szCs w:val="24"/>
        </w:rPr>
        <w:t>Sustainability</w:t>
      </w:r>
      <w:r w:rsidRPr="00587742">
        <w:rPr>
          <w:rFonts w:ascii="Arial" w:hAnsi="Arial" w:cs="Arial"/>
          <w:szCs w:val="24"/>
        </w:rPr>
        <w:t>, </w:t>
      </w:r>
      <w:r w:rsidRPr="00587742">
        <w:rPr>
          <w:rFonts w:ascii="Arial" w:hAnsi="Arial" w:cs="Arial"/>
          <w:i/>
          <w:iCs/>
          <w:szCs w:val="24"/>
        </w:rPr>
        <w:t>12</w:t>
      </w:r>
      <w:r w:rsidRPr="00587742">
        <w:rPr>
          <w:rFonts w:ascii="Arial" w:hAnsi="Arial" w:cs="Arial"/>
          <w:szCs w:val="24"/>
        </w:rPr>
        <w:t>(2), p.508.</w:t>
      </w:r>
    </w:p>
    <w:p w14:paraId="56B09432" w14:textId="77777777" w:rsidR="007968BD" w:rsidRPr="00587742" w:rsidRDefault="007968BD" w:rsidP="00A833A1">
      <w:pPr>
        <w:tabs>
          <w:tab w:val="left" w:pos="7776"/>
        </w:tabs>
        <w:rPr>
          <w:rFonts w:ascii="Arial" w:hAnsi="Arial" w:cs="Arial"/>
          <w:szCs w:val="24"/>
        </w:rPr>
      </w:pPr>
      <w:r w:rsidRPr="00587742">
        <w:rPr>
          <w:rFonts w:ascii="Arial" w:hAnsi="Arial" w:cs="Arial"/>
          <w:szCs w:val="24"/>
        </w:rPr>
        <w:t xml:space="preserve">Baah, C., Opoku-Agyeman, D., Acquah, I.S.K., </w:t>
      </w:r>
      <w:proofErr w:type="spellStart"/>
      <w:r w:rsidRPr="00587742">
        <w:rPr>
          <w:rFonts w:ascii="Arial" w:hAnsi="Arial" w:cs="Arial"/>
          <w:szCs w:val="24"/>
        </w:rPr>
        <w:t>Agyabeng</w:t>
      </w:r>
      <w:proofErr w:type="spellEnd"/>
      <w:r w:rsidRPr="00587742">
        <w:rPr>
          <w:rFonts w:ascii="Arial" w:hAnsi="Arial" w:cs="Arial"/>
          <w:szCs w:val="24"/>
        </w:rPr>
        <w:t xml:space="preserve">-Mensah, Y., </w:t>
      </w:r>
      <w:proofErr w:type="spellStart"/>
      <w:r w:rsidRPr="00587742">
        <w:rPr>
          <w:rFonts w:ascii="Arial" w:hAnsi="Arial" w:cs="Arial"/>
          <w:szCs w:val="24"/>
        </w:rPr>
        <w:t>Afum</w:t>
      </w:r>
      <w:proofErr w:type="spellEnd"/>
      <w:r w:rsidRPr="00587742">
        <w:rPr>
          <w:rFonts w:ascii="Arial" w:hAnsi="Arial" w:cs="Arial"/>
          <w:szCs w:val="24"/>
        </w:rPr>
        <w:t xml:space="preserve">, E., </w:t>
      </w:r>
      <w:proofErr w:type="spellStart"/>
      <w:r w:rsidRPr="00587742">
        <w:rPr>
          <w:rFonts w:ascii="Arial" w:hAnsi="Arial" w:cs="Arial"/>
          <w:szCs w:val="24"/>
        </w:rPr>
        <w:t>Faibil</w:t>
      </w:r>
      <w:proofErr w:type="spellEnd"/>
      <w:r w:rsidRPr="00587742">
        <w:rPr>
          <w:rFonts w:ascii="Arial" w:hAnsi="Arial" w:cs="Arial"/>
          <w:szCs w:val="24"/>
        </w:rPr>
        <w:t>, D. and Abdoulaye, F.A.M., 2021. Examining the correlations between stakeholder pressures, green production practices, firm reputation, environmental and financial performance: Evidence from manufacturing SMEs. </w:t>
      </w:r>
      <w:r w:rsidRPr="00587742">
        <w:rPr>
          <w:rFonts w:ascii="Arial" w:hAnsi="Arial" w:cs="Arial"/>
          <w:i/>
          <w:iCs/>
          <w:szCs w:val="24"/>
        </w:rPr>
        <w:t>Sustainable Production and Consumption</w:t>
      </w:r>
      <w:r w:rsidRPr="00587742">
        <w:rPr>
          <w:rFonts w:ascii="Arial" w:hAnsi="Arial" w:cs="Arial"/>
          <w:szCs w:val="24"/>
        </w:rPr>
        <w:t>, </w:t>
      </w:r>
      <w:r w:rsidRPr="00587742">
        <w:rPr>
          <w:rFonts w:ascii="Arial" w:hAnsi="Arial" w:cs="Arial"/>
          <w:i/>
          <w:iCs/>
          <w:szCs w:val="24"/>
        </w:rPr>
        <w:t>27</w:t>
      </w:r>
      <w:r w:rsidRPr="00587742">
        <w:rPr>
          <w:rFonts w:ascii="Arial" w:hAnsi="Arial" w:cs="Arial"/>
          <w:szCs w:val="24"/>
        </w:rPr>
        <w:t>, pp.100-114.</w:t>
      </w:r>
    </w:p>
    <w:p w14:paraId="4F322C56" w14:textId="77777777" w:rsidR="007968BD" w:rsidRPr="00587742" w:rsidRDefault="007968BD">
      <w:pPr>
        <w:rPr>
          <w:rFonts w:ascii="Arial" w:hAnsi="Arial" w:cs="Arial"/>
          <w:szCs w:val="24"/>
        </w:rPr>
      </w:pPr>
      <w:r w:rsidRPr="00587742">
        <w:rPr>
          <w:rFonts w:ascii="Arial" w:hAnsi="Arial" w:cs="Arial"/>
          <w:szCs w:val="24"/>
        </w:rPr>
        <w:t>Bafna, A., 2023. From Design to Distribution, Supply Chain Strategies in the Fast Fashion Industry: Insights from H&amp;M, Benetton, and Zara. </w:t>
      </w:r>
      <w:r w:rsidRPr="00587742">
        <w:rPr>
          <w:rFonts w:ascii="Arial" w:hAnsi="Arial" w:cs="Arial"/>
          <w:i/>
          <w:iCs/>
          <w:szCs w:val="24"/>
        </w:rPr>
        <w:t>Supply Chain Strategies in the Fast Fashion Industry: Insights from H&amp;M, Benetton, and Zara (June 21, 2023)</w:t>
      </w:r>
      <w:r w:rsidRPr="00587742">
        <w:rPr>
          <w:rFonts w:ascii="Arial" w:hAnsi="Arial" w:cs="Arial"/>
          <w:szCs w:val="24"/>
        </w:rPr>
        <w:t>.</w:t>
      </w:r>
    </w:p>
    <w:p w14:paraId="548E72D3" w14:textId="77777777" w:rsidR="007968BD" w:rsidRPr="00587742" w:rsidRDefault="007968BD" w:rsidP="00A833A1">
      <w:pPr>
        <w:tabs>
          <w:tab w:val="left" w:pos="7776"/>
        </w:tabs>
        <w:rPr>
          <w:rFonts w:ascii="Arial" w:hAnsi="Arial" w:cs="Arial"/>
          <w:szCs w:val="24"/>
        </w:rPr>
      </w:pPr>
      <w:r w:rsidRPr="00587742">
        <w:rPr>
          <w:rFonts w:ascii="Arial" w:hAnsi="Arial" w:cs="Arial"/>
          <w:szCs w:val="24"/>
        </w:rPr>
        <w:t>Bailey, K., Basu, A. and Sharma, S., 2022. The environmental impacts of fast fashion on water quality: a systematic review. </w:t>
      </w:r>
      <w:r w:rsidRPr="00587742">
        <w:rPr>
          <w:rFonts w:ascii="Arial" w:hAnsi="Arial" w:cs="Arial"/>
          <w:i/>
          <w:iCs/>
          <w:szCs w:val="24"/>
        </w:rPr>
        <w:t>Water</w:t>
      </w:r>
      <w:r w:rsidRPr="00587742">
        <w:rPr>
          <w:rFonts w:ascii="Arial" w:hAnsi="Arial" w:cs="Arial"/>
          <w:szCs w:val="24"/>
        </w:rPr>
        <w:t>, </w:t>
      </w:r>
      <w:r w:rsidRPr="00587742">
        <w:rPr>
          <w:rFonts w:ascii="Arial" w:hAnsi="Arial" w:cs="Arial"/>
          <w:i/>
          <w:iCs/>
          <w:szCs w:val="24"/>
        </w:rPr>
        <w:t>14</w:t>
      </w:r>
      <w:r w:rsidRPr="00587742">
        <w:rPr>
          <w:rFonts w:ascii="Arial" w:hAnsi="Arial" w:cs="Arial"/>
          <w:szCs w:val="24"/>
        </w:rPr>
        <w:t>(7), p.1073.</w:t>
      </w:r>
    </w:p>
    <w:p w14:paraId="77D7DBD2" w14:textId="77777777" w:rsidR="007968BD" w:rsidRPr="00587742" w:rsidRDefault="007968BD">
      <w:pPr>
        <w:rPr>
          <w:rFonts w:ascii="Arial" w:hAnsi="Arial" w:cs="Arial"/>
          <w:szCs w:val="24"/>
        </w:rPr>
      </w:pPr>
      <w:r w:rsidRPr="00587742">
        <w:rPr>
          <w:rFonts w:ascii="Arial" w:hAnsi="Arial" w:cs="Arial"/>
          <w:szCs w:val="24"/>
        </w:rPr>
        <w:t xml:space="preserve">Camargo, L.R., Pereira, S.C.F. and Scarpin, M.R.S., 2020. Fast and ultra-fast fashion supply chain management: </w:t>
      </w:r>
      <w:proofErr w:type="gramStart"/>
      <w:r w:rsidRPr="00587742">
        <w:rPr>
          <w:rFonts w:ascii="Arial" w:hAnsi="Arial" w:cs="Arial"/>
          <w:szCs w:val="24"/>
        </w:rPr>
        <w:t>an exploratory research</w:t>
      </w:r>
      <w:proofErr w:type="gramEnd"/>
      <w:r w:rsidRPr="00587742">
        <w:rPr>
          <w:rFonts w:ascii="Arial" w:hAnsi="Arial" w:cs="Arial"/>
          <w:szCs w:val="24"/>
        </w:rPr>
        <w:t>. </w:t>
      </w:r>
      <w:r w:rsidRPr="00587742">
        <w:rPr>
          <w:rFonts w:ascii="Arial" w:hAnsi="Arial" w:cs="Arial"/>
          <w:i/>
          <w:iCs/>
          <w:szCs w:val="24"/>
        </w:rPr>
        <w:t>International Journal of Retail &amp; Distribution Management</w:t>
      </w:r>
      <w:r w:rsidRPr="00587742">
        <w:rPr>
          <w:rFonts w:ascii="Arial" w:hAnsi="Arial" w:cs="Arial"/>
          <w:szCs w:val="24"/>
        </w:rPr>
        <w:t>, </w:t>
      </w:r>
      <w:r w:rsidRPr="00587742">
        <w:rPr>
          <w:rFonts w:ascii="Arial" w:hAnsi="Arial" w:cs="Arial"/>
          <w:i/>
          <w:iCs/>
          <w:szCs w:val="24"/>
        </w:rPr>
        <w:t>48</w:t>
      </w:r>
      <w:r w:rsidRPr="00587742">
        <w:rPr>
          <w:rFonts w:ascii="Arial" w:hAnsi="Arial" w:cs="Arial"/>
          <w:szCs w:val="24"/>
        </w:rPr>
        <w:t>(6), pp.537-553.</w:t>
      </w:r>
    </w:p>
    <w:p w14:paraId="2F18F8F5" w14:textId="77777777" w:rsidR="007968BD" w:rsidRPr="00587742" w:rsidRDefault="007968BD" w:rsidP="00A833A1">
      <w:pPr>
        <w:tabs>
          <w:tab w:val="left" w:pos="7776"/>
        </w:tabs>
        <w:rPr>
          <w:rFonts w:ascii="Arial" w:hAnsi="Arial" w:cs="Arial"/>
          <w:szCs w:val="24"/>
        </w:rPr>
      </w:pPr>
      <w:r w:rsidRPr="00587742">
        <w:rPr>
          <w:rFonts w:ascii="Arial" w:hAnsi="Arial" w:cs="Arial"/>
          <w:szCs w:val="24"/>
        </w:rPr>
        <w:t>Cui, L., 2022, April. Analysis on China’s fast fashion industry under COVID-19 based on the SCP model. In </w:t>
      </w:r>
      <w:r w:rsidRPr="00587742">
        <w:rPr>
          <w:rFonts w:ascii="Arial" w:hAnsi="Arial" w:cs="Arial"/>
          <w:i/>
          <w:iCs/>
          <w:szCs w:val="24"/>
        </w:rPr>
        <w:t>2022 7th International Conference on Social Sciences and Economic Development (ICSSED 2022)</w:t>
      </w:r>
      <w:r w:rsidRPr="00587742">
        <w:rPr>
          <w:rFonts w:ascii="Arial" w:hAnsi="Arial" w:cs="Arial"/>
          <w:szCs w:val="24"/>
        </w:rPr>
        <w:t> (pp. 1092-1096). Atlantis Press.</w:t>
      </w:r>
    </w:p>
    <w:p w14:paraId="6C13979B" w14:textId="77777777" w:rsidR="007968BD" w:rsidRPr="00587742" w:rsidRDefault="007968BD" w:rsidP="00A833A1">
      <w:pPr>
        <w:tabs>
          <w:tab w:val="left" w:pos="7776"/>
        </w:tabs>
        <w:rPr>
          <w:rFonts w:ascii="Arial" w:hAnsi="Arial" w:cs="Arial"/>
          <w:szCs w:val="24"/>
        </w:rPr>
      </w:pPr>
      <w:r w:rsidRPr="00587742">
        <w:rPr>
          <w:rFonts w:ascii="Arial" w:hAnsi="Arial" w:cs="Arial"/>
          <w:szCs w:val="24"/>
        </w:rPr>
        <w:t>Cui, Y.C. and Fan, B.F., 2021. The corporate social responsibility strategy in fast fashion industry: case company Zara.</w:t>
      </w:r>
    </w:p>
    <w:p w14:paraId="46AC15E3" w14:textId="77777777" w:rsidR="007968BD" w:rsidRPr="00587742" w:rsidRDefault="007968BD">
      <w:pPr>
        <w:rPr>
          <w:rFonts w:ascii="Arial" w:hAnsi="Arial" w:cs="Arial"/>
          <w:szCs w:val="24"/>
        </w:rPr>
      </w:pPr>
      <w:r w:rsidRPr="00587742">
        <w:rPr>
          <w:rFonts w:ascii="Arial" w:hAnsi="Arial" w:cs="Arial"/>
          <w:szCs w:val="24"/>
        </w:rPr>
        <w:t>Erdi, H. and Bambang, R., 2021. The influence of the external and internal business environment on the marketing strategy and their impact on the marketing performance. </w:t>
      </w:r>
      <w:r w:rsidRPr="00587742">
        <w:rPr>
          <w:rFonts w:ascii="Arial" w:hAnsi="Arial" w:cs="Arial"/>
          <w:i/>
          <w:iCs/>
          <w:szCs w:val="24"/>
        </w:rPr>
        <w:t>European Journal of Business and Management</w:t>
      </w:r>
      <w:r w:rsidRPr="00587742">
        <w:rPr>
          <w:rFonts w:ascii="Arial" w:hAnsi="Arial" w:cs="Arial"/>
          <w:szCs w:val="24"/>
        </w:rPr>
        <w:t>, </w:t>
      </w:r>
      <w:r w:rsidRPr="00587742">
        <w:rPr>
          <w:rFonts w:ascii="Arial" w:hAnsi="Arial" w:cs="Arial"/>
          <w:i/>
          <w:iCs/>
          <w:szCs w:val="24"/>
        </w:rPr>
        <w:t>13</w:t>
      </w:r>
      <w:r w:rsidRPr="00587742">
        <w:rPr>
          <w:rFonts w:ascii="Arial" w:hAnsi="Arial" w:cs="Arial"/>
          <w:szCs w:val="24"/>
        </w:rPr>
        <w:t>(7), pp.54-61.</w:t>
      </w:r>
    </w:p>
    <w:p w14:paraId="52D0739D" w14:textId="77777777" w:rsidR="007968BD" w:rsidRPr="00587742" w:rsidRDefault="007968BD" w:rsidP="00A833A1">
      <w:pPr>
        <w:tabs>
          <w:tab w:val="left" w:pos="7776"/>
        </w:tabs>
        <w:rPr>
          <w:rFonts w:ascii="Arial" w:hAnsi="Arial" w:cs="Arial"/>
          <w:szCs w:val="24"/>
        </w:rPr>
      </w:pPr>
      <w:r w:rsidRPr="00587742">
        <w:rPr>
          <w:rFonts w:ascii="Arial" w:hAnsi="Arial" w:cs="Arial"/>
          <w:szCs w:val="24"/>
        </w:rPr>
        <w:lastRenderedPageBreak/>
        <w:t xml:space="preserve">Gheorghe, C.A. and </w:t>
      </w:r>
      <w:proofErr w:type="spellStart"/>
      <w:r w:rsidRPr="00587742">
        <w:rPr>
          <w:rFonts w:ascii="Arial" w:hAnsi="Arial" w:cs="Arial"/>
          <w:szCs w:val="24"/>
        </w:rPr>
        <w:t>Matefi</w:t>
      </w:r>
      <w:proofErr w:type="spellEnd"/>
      <w:r w:rsidRPr="00587742">
        <w:rPr>
          <w:rFonts w:ascii="Arial" w:hAnsi="Arial" w:cs="Arial"/>
          <w:szCs w:val="24"/>
        </w:rPr>
        <w:t>, R., 2021. Sustainability and transparency—necessary conditions for the transition from fast to slow fashion: Zara join life collection’s analysis. </w:t>
      </w:r>
      <w:r w:rsidRPr="00587742">
        <w:rPr>
          <w:rFonts w:ascii="Arial" w:hAnsi="Arial" w:cs="Arial"/>
          <w:i/>
          <w:iCs/>
          <w:szCs w:val="24"/>
        </w:rPr>
        <w:t>Sustainability</w:t>
      </w:r>
      <w:r w:rsidRPr="00587742">
        <w:rPr>
          <w:rFonts w:ascii="Arial" w:hAnsi="Arial" w:cs="Arial"/>
          <w:szCs w:val="24"/>
        </w:rPr>
        <w:t>, </w:t>
      </w:r>
      <w:r w:rsidRPr="00587742">
        <w:rPr>
          <w:rFonts w:ascii="Arial" w:hAnsi="Arial" w:cs="Arial"/>
          <w:i/>
          <w:iCs/>
          <w:szCs w:val="24"/>
        </w:rPr>
        <w:t>13</w:t>
      </w:r>
      <w:r w:rsidRPr="00587742">
        <w:rPr>
          <w:rFonts w:ascii="Arial" w:hAnsi="Arial" w:cs="Arial"/>
          <w:szCs w:val="24"/>
        </w:rPr>
        <w:t>(19), p.11013.</w:t>
      </w:r>
    </w:p>
    <w:p w14:paraId="21F0392F" w14:textId="77777777" w:rsidR="007968BD" w:rsidRPr="00587742" w:rsidRDefault="007968BD" w:rsidP="00A833A1">
      <w:pPr>
        <w:tabs>
          <w:tab w:val="left" w:pos="7776"/>
        </w:tabs>
        <w:rPr>
          <w:rFonts w:ascii="Arial" w:hAnsi="Arial" w:cs="Arial"/>
          <w:szCs w:val="24"/>
        </w:rPr>
      </w:pPr>
      <w:r w:rsidRPr="00587742">
        <w:rPr>
          <w:rFonts w:ascii="Arial" w:hAnsi="Arial" w:cs="Arial"/>
          <w:szCs w:val="24"/>
        </w:rPr>
        <w:t>JANGIR, M., 2020. </w:t>
      </w:r>
      <w:r w:rsidRPr="00587742">
        <w:rPr>
          <w:rFonts w:ascii="Arial" w:hAnsi="Arial" w:cs="Arial"/>
          <w:i/>
          <w:iCs/>
          <w:szCs w:val="24"/>
        </w:rPr>
        <w:t>ZARA’S CASE STUDY</w:t>
      </w:r>
      <w:r w:rsidRPr="00587742">
        <w:rPr>
          <w:rFonts w:ascii="Arial" w:hAnsi="Arial" w:cs="Arial"/>
          <w:szCs w:val="24"/>
        </w:rPr>
        <w:t> (Doctoral dissertation, MANIPAL ACADEMY OF HIGHER EDUCATION).</w:t>
      </w:r>
    </w:p>
    <w:p w14:paraId="17CE902D" w14:textId="77777777" w:rsidR="007968BD" w:rsidRPr="00587742" w:rsidRDefault="007968BD" w:rsidP="00A833A1">
      <w:pPr>
        <w:tabs>
          <w:tab w:val="left" w:pos="7776"/>
        </w:tabs>
        <w:rPr>
          <w:rFonts w:ascii="Arial" w:hAnsi="Arial" w:cs="Arial"/>
          <w:szCs w:val="24"/>
        </w:rPr>
      </w:pPr>
      <w:r w:rsidRPr="00587742">
        <w:rPr>
          <w:rFonts w:ascii="Arial" w:hAnsi="Arial" w:cs="Arial"/>
          <w:szCs w:val="24"/>
        </w:rPr>
        <w:t>Kim, Y. and Oh, K.W., 2020. Which consumer associations can build a sustainable fashion brand image? Evidence from fast fashion brands. </w:t>
      </w:r>
      <w:r w:rsidRPr="00587742">
        <w:rPr>
          <w:rFonts w:ascii="Arial" w:hAnsi="Arial" w:cs="Arial"/>
          <w:i/>
          <w:iCs/>
          <w:szCs w:val="24"/>
        </w:rPr>
        <w:t>Sustainability</w:t>
      </w:r>
      <w:r w:rsidRPr="00587742">
        <w:rPr>
          <w:rFonts w:ascii="Arial" w:hAnsi="Arial" w:cs="Arial"/>
          <w:szCs w:val="24"/>
        </w:rPr>
        <w:t>, </w:t>
      </w:r>
      <w:r w:rsidRPr="00587742">
        <w:rPr>
          <w:rFonts w:ascii="Arial" w:hAnsi="Arial" w:cs="Arial"/>
          <w:i/>
          <w:iCs/>
          <w:szCs w:val="24"/>
        </w:rPr>
        <w:t>12</w:t>
      </w:r>
      <w:r w:rsidRPr="00587742">
        <w:rPr>
          <w:rFonts w:ascii="Arial" w:hAnsi="Arial" w:cs="Arial"/>
          <w:szCs w:val="24"/>
        </w:rPr>
        <w:t>(5), p.1703.</w:t>
      </w:r>
    </w:p>
    <w:p w14:paraId="6A7DC87D" w14:textId="77777777" w:rsidR="007968BD" w:rsidRPr="00587742" w:rsidRDefault="007968BD" w:rsidP="00A833A1">
      <w:pPr>
        <w:tabs>
          <w:tab w:val="left" w:pos="7776"/>
        </w:tabs>
        <w:rPr>
          <w:rFonts w:ascii="Arial" w:hAnsi="Arial" w:cs="Arial"/>
          <w:szCs w:val="24"/>
        </w:rPr>
      </w:pPr>
      <w:r w:rsidRPr="00587742">
        <w:rPr>
          <w:rFonts w:ascii="Arial" w:hAnsi="Arial" w:cs="Arial"/>
          <w:szCs w:val="24"/>
        </w:rPr>
        <w:t>Macas, C.V.M., Aguirre, J.A.E., Arcentales-Carrión, R. and Peña, M., 2021, March. Inventory management for retail companies: A literature review and current trends. In </w:t>
      </w:r>
      <w:r w:rsidRPr="00587742">
        <w:rPr>
          <w:rFonts w:ascii="Arial" w:hAnsi="Arial" w:cs="Arial"/>
          <w:i/>
          <w:iCs/>
          <w:szCs w:val="24"/>
        </w:rPr>
        <w:t xml:space="preserve">2021 </w:t>
      </w:r>
      <w:proofErr w:type="gramStart"/>
      <w:r w:rsidRPr="00587742">
        <w:rPr>
          <w:rFonts w:ascii="Arial" w:hAnsi="Arial" w:cs="Arial"/>
          <w:i/>
          <w:iCs/>
          <w:szCs w:val="24"/>
        </w:rPr>
        <w:t>second</w:t>
      </w:r>
      <w:proofErr w:type="gramEnd"/>
      <w:r w:rsidRPr="00587742">
        <w:rPr>
          <w:rFonts w:ascii="Arial" w:hAnsi="Arial" w:cs="Arial"/>
          <w:i/>
          <w:iCs/>
          <w:szCs w:val="24"/>
        </w:rPr>
        <w:t xml:space="preserve"> international conference on information systems and software technologies (ici2st)</w:t>
      </w:r>
      <w:r w:rsidRPr="00587742">
        <w:rPr>
          <w:rFonts w:ascii="Arial" w:hAnsi="Arial" w:cs="Arial"/>
          <w:szCs w:val="24"/>
        </w:rPr>
        <w:t> (pp. 71-78). IEEE.</w:t>
      </w:r>
      <w:r w:rsidRPr="00587742">
        <w:rPr>
          <w:rFonts w:ascii="Arial" w:hAnsi="Arial" w:cs="Arial"/>
          <w:szCs w:val="24"/>
        </w:rPr>
        <w:tab/>
      </w:r>
    </w:p>
    <w:p w14:paraId="768161D0" w14:textId="77777777" w:rsidR="007968BD" w:rsidRPr="00587742" w:rsidRDefault="007968BD">
      <w:pPr>
        <w:rPr>
          <w:rFonts w:ascii="Arial" w:hAnsi="Arial" w:cs="Arial"/>
          <w:szCs w:val="24"/>
        </w:rPr>
      </w:pPr>
      <w:proofErr w:type="spellStart"/>
      <w:r w:rsidRPr="00587742">
        <w:rPr>
          <w:rFonts w:ascii="Arial" w:hAnsi="Arial" w:cs="Arial"/>
          <w:szCs w:val="24"/>
        </w:rPr>
        <w:t>Makvandi</w:t>
      </w:r>
      <w:proofErr w:type="spellEnd"/>
      <w:r w:rsidRPr="00587742">
        <w:rPr>
          <w:rFonts w:ascii="Arial" w:hAnsi="Arial" w:cs="Arial"/>
          <w:szCs w:val="24"/>
        </w:rPr>
        <w:t>, R., 2024. Analysis of the impact of macroeconomic factors on the development of financial products: Application of the PESTEL model in identifying opportunities and threats. </w:t>
      </w:r>
      <w:r w:rsidRPr="00587742">
        <w:rPr>
          <w:rFonts w:ascii="Arial" w:hAnsi="Arial" w:cs="Arial"/>
          <w:i/>
          <w:iCs/>
          <w:szCs w:val="24"/>
        </w:rPr>
        <w:t>Transactions on quantitative finance and beyond</w:t>
      </w:r>
      <w:r w:rsidRPr="00587742">
        <w:rPr>
          <w:rFonts w:ascii="Arial" w:hAnsi="Arial" w:cs="Arial"/>
          <w:szCs w:val="24"/>
        </w:rPr>
        <w:t>, </w:t>
      </w:r>
      <w:r w:rsidRPr="00587742">
        <w:rPr>
          <w:rFonts w:ascii="Arial" w:hAnsi="Arial" w:cs="Arial"/>
          <w:i/>
          <w:iCs/>
          <w:szCs w:val="24"/>
        </w:rPr>
        <w:t>1</w:t>
      </w:r>
      <w:r w:rsidRPr="00587742">
        <w:rPr>
          <w:rFonts w:ascii="Arial" w:hAnsi="Arial" w:cs="Arial"/>
          <w:szCs w:val="24"/>
        </w:rPr>
        <w:t>(2), pp.233-246.</w:t>
      </w:r>
    </w:p>
    <w:p w14:paraId="5C9252CF" w14:textId="77777777" w:rsidR="007968BD" w:rsidRPr="00587742" w:rsidRDefault="007968BD">
      <w:pPr>
        <w:rPr>
          <w:rFonts w:ascii="Arial" w:hAnsi="Arial" w:cs="Arial"/>
          <w:szCs w:val="24"/>
        </w:rPr>
      </w:pPr>
      <w:r w:rsidRPr="00587742">
        <w:rPr>
          <w:rFonts w:ascii="Arial" w:hAnsi="Arial" w:cs="Arial"/>
          <w:szCs w:val="24"/>
        </w:rPr>
        <w:t xml:space="preserve">Nguyen, T., 2023. Zara’s organization apparatus: what is the key behind Zara's fast fashion </w:t>
      </w:r>
      <w:proofErr w:type="gramStart"/>
      <w:r w:rsidRPr="00587742">
        <w:rPr>
          <w:rFonts w:ascii="Arial" w:hAnsi="Arial" w:cs="Arial"/>
          <w:szCs w:val="24"/>
        </w:rPr>
        <w:t>success?.</w:t>
      </w:r>
      <w:proofErr w:type="gramEnd"/>
    </w:p>
    <w:p w14:paraId="747FBEEA" w14:textId="77777777" w:rsidR="007968BD" w:rsidRPr="00587742" w:rsidRDefault="007968BD">
      <w:pPr>
        <w:rPr>
          <w:rFonts w:ascii="Arial" w:hAnsi="Arial" w:cs="Arial"/>
          <w:szCs w:val="24"/>
        </w:rPr>
      </w:pPr>
      <w:r w:rsidRPr="00587742">
        <w:rPr>
          <w:rFonts w:ascii="Arial" w:hAnsi="Arial" w:cs="Arial"/>
          <w:szCs w:val="24"/>
        </w:rPr>
        <w:t xml:space="preserve">Papadopoulou, M., </w:t>
      </w:r>
      <w:proofErr w:type="spellStart"/>
      <w:r w:rsidRPr="00587742">
        <w:rPr>
          <w:rFonts w:ascii="Arial" w:hAnsi="Arial" w:cs="Arial"/>
          <w:szCs w:val="24"/>
        </w:rPr>
        <w:t>Papasolomou</w:t>
      </w:r>
      <w:proofErr w:type="spellEnd"/>
      <w:r w:rsidRPr="00587742">
        <w:rPr>
          <w:rFonts w:ascii="Arial" w:hAnsi="Arial" w:cs="Arial"/>
          <w:szCs w:val="24"/>
        </w:rPr>
        <w:t xml:space="preserve">, I. and </w:t>
      </w:r>
      <w:proofErr w:type="spellStart"/>
      <w:r w:rsidRPr="00587742">
        <w:rPr>
          <w:rFonts w:ascii="Arial" w:hAnsi="Arial" w:cs="Arial"/>
          <w:szCs w:val="24"/>
        </w:rPr>
        <w:t>Thrassou</w:t>
      </w:r>
      <w:proofErr w:type="spellEnd"/>
      <w:r w:rsidRPr="00587742">
        <w:rPr>
          <w:rFonts w:ascii="Arial" w:hAnsi="Arial" w:cs="Arial"/>
          <w:szCs w:val="24"/>
        </w:rPr>
        <w:t>, A., 2022. Exploring the level of sustainability awareness among consumers within the fast-fashion clothing industry: a dual business and consumer perspective. </w:t>
      </w:r>
      <w:r w:rsidRPr="00587742">
        <w:rPr>
          <w:rFonts w:ascii="Arial" w:hAnsi="Arial" w:cs="Arial"/>
          <w:i/>
          <w:iCs/>
          <w:szCs w:val="24"/>
        </w:rPr>
        <w:t>Competitiveness Review: An International Business Journal</w:t>
      </w:r>
      <w:r w:rsidRPr="00587742">
        <w:rPr>
          <w:rFonts w:ascii="Arial" w:hAnsi="Arial" w:cs="Arial"/>
          <w:szCs w:val="24"/>
        </w:rPr>
        <w:t>, </w:t>
      </w:r>
      <w:r w:rsidRPr="00587742">
        <w:rPr>
          <w:rFonts w:ascii="Arial" w:hAnsi="Arial" w:cs="Arial"/>
          <w:i/>
          <w:iCs/>
          <w:szCs w:val="24"/>
        </w:rPr>
        <w:t>32</w:t>
      </w:r>
      <w:r w:rsidRPr="00587742">
        <w:rPr>
          <w:rFonts w:ascii="Arial" w:hAnsi="Arial" w:cs="Arial"/>
          <w:szCs w:val="24"/>
        </w:rPr>
        <w:t>(3), pp.350-375.</w:t>
      </w:r>
    </w:p>
    <w:p w14:paraId="63CC108A" w14:textId="77777777" w:rsidR="007968BD" w:rsidRPr="00587742" w:rsidRDefault="007968BD">
      <w:pPr>
        <w:rPr>
          <w:rFonts w:ascii="Arial" w:hAnsi="Arial" w:cs="Arial"/>
          <w:szCs w:val="24"/>
        </w:rPr>
      </w:pPr>
      <w:r w:rsidRPr="00587742">
        <w:rPr>
          <w:rFonts w:ascii="Arial" w:hAnsi="Arial" w:cs="Arial"/>
          <w:szCs w:val="24"/>
        </w:rPr>
        <w:t>Prabu, V.P., 2022. Advanced Software Tools for Enhancing Retail Operations in the Digital Era. </w:t>
      </w:r>
      <w:r w:rsidRPr="00587742">
        <w:rPr>
          <w:rFonts w:ascii="Arial" w:hAnsi="Arial" w:cs="Arial"/>
          <w:i/>
          <w:iCs/>
          <w:szCs w:val="24"/>
        </w:rPr>
        <w:t>IJSAT-International Journal on Science and Technology</w:t>
      </w:r>
      <w:r w:rsidRPr="00587742">
        <w:rPr>
          <w:rFonts w:ascii="Arial" w:hAnsi="Arial" w:cs="Arial"/>
          <w:szCs w:val="24"/>
        </w:rPr>
        <w:t>, </w:t>
      </w:r>
      <w:r w:rsidRPr="00587742">
        <w:rPr>
          <w:rFonts w:ascii="Arial" w:hAnsi="Arial" w:cs="Arial"/>
          <w:i/>
          <w:iCs/>
          <w:szCs w:val="24"/>
        </w:rPr>
        <w:t>13</w:t>
      </w:r>
      <w:r w:rsidRPr="00587742">
        <w:rPr>
          <w:rFonts w:ascii="Arial" w:hAnsi="Arial" w:cs="Arial"/>
          <w:szCs w:val="24"/>
        </w:rPr>
        <w:t>(3).</w:t>
      </w:r>
    </w:p>
    <w:p w14:paraId="26A36FF3" w14:textId="77777777" w:rsidR="007968BD" w:rsidRPr="00587742" w:rsidRDefault="007968BD" w:rsidP="00A833A1">
      <w:pPr>
        <w:tabs>
          <w:tab w:val="left" w:pos="7776"/>
        </w:tabs>
        <w:rPr>
          <w:rFonts w:ascii="Arial" w:hAnsi="Arial" w:cs="Arial"/>
          <w:szCs w:val="24"/>
        </w:rPr>
      </w:pPr>
      <w:r w:rsidRPr="00587742">
        <w:rPr>
          <w:rFonts w:ascii="Arial" w:hAnsi="Arial" w:cs="Arial"/>
          <w:szCs w:val="24"/>
        </w:rPr>
        <w:t xml:space="preserve">Pranta, A.D., Rahaman, M.T., </w:t>
      </w:r>
      <w:proofErr w:type="spellStart"/>
      <w:r w:rsidRPr="00587742">
        <w:rPr>
          <w:rFonts w:ascii="Arial" w:hAnsi="Arial" w:cs="Arial"/>
          <w:szCs w:val="24"/>
        </w:rPr>
        <w:t>Repon</w:t>
      </w:r>
      <w:proofErr w:type="spellEnd"/>
      <w:r w:rsidRPr="00587742">
        <w:rPr>
          <w:rFonts w:ascii="Arial" w:hAnsi="Arial" w:cs="Arial"/>
          <w:szCs w:val="24"/>
        </w:rPr>
        <w:t xml:space="preserve">, M.R. and Shikder, A.A.R., 2024. Environmentally sustainable apparel merchandising of recycled cotton-polyester blended garments: analysis of consumer preferences and purchasing </w:t>
      </w:r>
      <w:proofErr w:type="spellStart"/>
      <w:r w:rsidRPr="00587742">
        <w:rPr>
          <w:rFonts w:ascii="Arial" w:hAnsi="Arial" w:cs="Arial"/>
          <w:szCs w:val="24"/>
        </w:rPr>
        <w:t>behaviors</w:t>
      </w:r>
      <w:proofErr w:type="spellEnd"/>
      <w:r w:rsidRPr="00587742">
        <w:rPr>
          <w:rFonts w:ascii="Arial" w:hAnsi="Arial" w:cs="Arial"/>
          <w:szCs w:val="24"/>
        </w:rPr>
        <w:t>. </w:t>
      </w:r>
      <w:r w:rsidRPr="00587742">
        <w:rPr>
          <w:rFonts w:ascii="Arial" w:hAnsi="Arial" w:cs="Arial"/>
          <w:i/>
          <w:iCs/>
          <w:szCs w:val="24"/>
        </w:rPr>
        <w:t>Journal of Open Innovation: Technology, Market, and Complexity</w:t>
      </w:r>
      <w:r w:rsidRPr="00587742">
        <w:rPr>
          <w:rFonts w:ascii="Arial" w:hAnsi="Arial" w:cs="Arial"/>
          <w:szCs w:val="24"/>
        </w:rPr>
        <w:t>, </w:t>
      </w:r>
      <w:r w:rsidRPr="00587742">
        <w:rPr>
          <w:rFonts w:ascii="Arial" w:hAnsi="Arial" w:cs="Arial"/>
          <w:i/>
          <w:iCs/>
          <w:szCs w:val="24"/>
        </w:rPr>
        <w:t>10</w:t>
      </w:r>
      <w:r w:rsidRPr="00587742">
        <w:rPr>
          <w:rFonts w:ascii="Arial" w:hAnsi="Arial" w:cs="Arial"/>
          <w:szCs w:val="24"/>
        </w:rPr>
        <w:t>(3), p.100357.</w:t>
      </w:r>
    </w:p>
    <w:p w14:paraId="670A93BE" w14:textId="77777777" w:rsidR="007968BD" w:rsidRPr="00587742" w:rsidRDefault="007968BD" w:rsidP="00A833A1">
      <w:pPr>
        <w:tabs>
          <w:tab w:val="left" w:pos="7776"/>
        </w:tabs>
        <w:rPr>
          <w:rFonts w:ascii="Arial" w:hAnsi="Arial" w:cs="Arial"/>
          <w:szCs w:val="24"/>
        </w:rPr>
      </w:pPr>
      <w:r w:rsidRPr="00587742">
        <w:rPr>
          <w:rFonts w:ascii="Arial" w:hAnsi="Arial" w:cs="Arial"/>
          <w:szCs w:val="24"/>
        </w:rPr>
        <w:lastRenderedPageBreak/>
        <w:t>Rana, M.B. and Tajuddin, S.A., 2021. Circular economy and sustainability capability: the case of HM. In </w:t>
      </w:r>
      <w:r w:rsidRPr="00587742">
        <w:rPr>
          <w:rFonts w:ascii="Arial" w:hAnsi="Arial" w:cs="Arial"/>
          <w:i/>
          <w:iCs/>
          <w:szCs w:val="24"/>
        </w:rPr>
        <w:t>Upgrading the Global Garment Industry</w:t>
      </w:r>
      <w:r w:rsidRPr="00587742">
        <w:rPr>
          <w:rFonts w:ascii="Arial" w:hAnsi="Arial" w:cs="Arial"/>
          <w:szCs w:val="24"/>
        </w:rPr>
        <w:t> (pp. 253-282). Edward Elgar Publishing.</w:t>
      </w:r>
    </w:p>
    <w:p w14:paraId="1BD2D164" w14:textId="77777777" w:rsidR="007968BD" w:rsidRPr="00587742" w:rsidRDefault="007968BD" w:rsidP="00A833A1">
      <w:pPr>
        <w:tabs>
          <w:tab w:val="left" w:pos="7776"/>
        </w:tabs>
        <w:rPr>
          <w:rFonts w:ascii="Arial" w:hAnsi="Arial" w:cs="Arial"/>
          <w:szCs w:val="24"/>
        </w:rPr>
      </w:pPr>
      <w:r w:rsidRPr="00587742">
        <w:rPr>
          <w:rFonts w:ascii="Arial" w:hAnsi="Arial" w:cs="Arial"/>
          <w:szCs w:val="24"/>
        </w:rPr>
        <w:t>Sawant, S.S., 2023. </w:t>
      </w:r>
      <w:r w:rsidRPr="00587742">
        <w:rPr>
          <w:rFonts w:ascii="Arial" w:hAnsi="Arial" w:cs="Arial"/>
          <w:i/>
          <w:iCs/>
          <w:szCs w:val="24"/>
        </w:rPr>
        <w:t>An Evaluation of Sustainable Branding Techniques and Approaches in the Fashion Industry. How have H&amp;M adapted to them?</w:t>
      </w:r>
      <w:r w:rsidRPr="00587742">
        <w:rPr>
          <w:rFonts w:ascii="Arial" w:hAnsi="Arial" w:cs="Arial"/>
          <w:szCs w:val="24"/>
        </w:rPr>
        <w:t> (Doctoral dissertation, Dublin, National College of Ireland).</w:t>
      </w:r>
    </w:p>
    <w:p w14:paraId="01B7BC5A" w14:textId="77777777" w:rsidR="007968BD" w:rsidRPr="00587742" w:rsidRDefault="007968BD" w:rsidP="00A833A1">
      <w:pPr>
        <w:tabs>
          <w:tab w:val="left" w:pos="7776"/>
        </w:tabs>
        <w:rPr>
          <w:rFonts w:ascii="Arial" w:hAnsi="Arial" w:cs="Arial"/>
          <w:szCs w:val="24"/>
        </w:rPr>
      </w:pPr>
      <w:r w:rsidRPr="00587742">
        <w:rPr>
          <w:rFonts w:ascii="Arial" w:hAnsi="Arial" w:cs="Arial"/>
          <w:szCs w:val="24"/>
        </w:rPr>
        <w:t>Su, Y.Z., 2020. The Internationalization Strategies of Fast Fashion Clothing Retailer Brands: A Cases Study of ZARA, H&amp;M, UNIQLO, and Gap. </w:t>
      </w:r>
      <w:proofErr w:type="spellStart"/>
      <w:r w:rsidRPr="00587742">
        <w:rPr>
          <w:rFonts w:ascii="Arial" w:hAnsi="Arial" w:cs="Arial"/>
          <w:i/>
          <w:iCs/>
          <w:szCs w:val="24"/>
        </w:rPr>
        <w:t>Wenzao</w:t>
      </w:r>
      <w:proofErr w:type="spellEnd"/>
      <w:r w:rsidRPr="00587742">
        <w:rPr>
          <w:rFonts w:ascii="Arial" w:hAnsi="Arial" w:cs="Arial"/>
          <w:i/>
          <w:iCs/>
          <w:szCs w:val="24"/>
        </w:rPr>
        <w:t xml:space="preserve"> Ursline University of Languages</w:t>
      </w:r>
      <w:r w:rsidRPr="00587742">
        <w:rPr>
          <w:rFonts w:ascii="Arial" w:hAnsi="Arial" w:cs="Arial"/>
          <w:szCs w:val="24"/>
        </w:rPr>
        <w:t>.</w:t>
      </w:r>
    </w:p>
    <w:p w14:paraId="00C18611" w14:textId="77777777" w:rsidR="007968BD" w:rsidRPr="00587742" w:rsidRDefault="007968BD" w:rsidP="00A833A1">
      <w:pPr>
        <w:tabs>
          <w:tab w:val="left" w:pos="7776"/>
        </w:tabs>
        <w:rPr>
          <w:rFonts w:ascii="Arial" w:hAnsi="Arial" w:cs="Arial"/>
          <w:szCs w:val="24"/>
        </w:rPr>
      </w:pPr>
      <w:proofErr w:type="spellStart"/>
      <w:r w:rsidRPr="00587742">
        <w:rPr>
          <w:rFonts w:ascii="Arial" w:hAnsi="Arial" w:cs="Arial"/>
          <w:szCs w:val="24"/>
        </w:rPr>
        <w:t>Yide</w:t>
      </w:r>
      <w:proofErr w:type="spellEnd"/>
      <w:r w:rsidRPr="00587742">
        <w:rPr>
          <w:rFonts w:ascii="Arial" w:hAnsi="Arial" w:cs="Arial"/>
          <w:szCs w:val="24"/>
        </w:rPr>
        <w:t>, S., 2021. Value Creation Strategy Analysis of ZARA since Internationalization. </w:t>
      </w:r>
      <w:r w:rsidRPr="00587742">
        <w:rPr>
          <w:rFonts w:ascii="Arial" w:hAnsi="Arial" w:cs="Arial"/>
          <w:i/>
          <w:iCs/>
          <w:szCs w:val="24"/>
        </w:rPr>
        <w:t>Academic Journal of Business &amp; Management</w:t>
      </w:r>
      <w:r w:rsidRPr="00587742">
        <w:rPr>
          <w:rFonts w:ascii="Arial" w:hAnsi="Arial" w:cs="Arial"/>
          <w:szCs w:val="24"/>
        </w:rPr>
        <w:t>, </w:t>
      </w:r>
      <w:r w:rsidRPr="00587742">
        <w:rPr>
          <w:rFonts w:ascii="Arial" w:hAnsi="Arial" w:cs="Arial"/>
          <w:i/>
          <w:iCs/>
          <w:szCs w:val="24"/>
        </w:rPr>
        <w:t>3</w:t>
      </w:r>
      <w:r w:rsidRPr="00587742">
        <w:rPr>
          <w:rFonts w:ascii="Arial" w:hAnsi="Arial" w:cs="Arial"/>
          <w:szCs w:val="24"/>
        </w:rPr>
        <w:t>(11), pp.13-19.</w:t>
      </w:r>
    </w:p>
    <w:sectPr w:rsidR="007968BD" w:rsidRPr="00587742" w:rsidSect="002535C6">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090FF2" w14:textId="77777777" w:rsidR="009176F7" w:rsidRDefault="009176F7" w:rsidP="002535C6">
      <w:pPr>
        <w:spacing w:before="0" w:after="0" w:line="240" w:lineRule="auto"/>
      </w:pPr>
      <w:r>
        <w:separator/>
      </w:r>
    </w:p>
  </w:endnote>
  <w:endnote w:type="continuationSeparator" w:id="0">
    <w:p w14:paraId="589F2EE4" w14:textId="77777777" w:rsidR="009176F7" w:rsidRDefault="009176F7" w:rsidP="002535C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9925923"/>
      <w:docPartObj>
        <w:docPartGallery w:val="Page Numbers (Bottom of Page)"/>
        <w:docPartUnique/>
      </w:docPartObj>
    </w:sdtPr>
    <w:sdtEndPr>
      <w:rPr>
        <w:noProof/>
      </w:rPr>
    </w:sdtEndPr>
    <w:sdtContent>
      <w:p w14:paraId="7546D043" w14:textId="68230F51" w:rsidR="002535C6" w:rsidRDefault="002535C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9236AE" w14:textId="77777777" w:rsidR="002535C6" w:rsidRDefault="002535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D6F64D" w14:textId="77777777" w:rsidR="009176F7" w:rsidRDefault="009176F7" w:rsidP="002535C6">
      <w:pPr>
        <w:spacing w:before="0" w:after="0" w:line="240" w:lineRule="auto"/>
      </w:pPr>
      <w:r>
        <w:separator/>
      </w:r>
    </w:p>
  </w:footnote>
  <w:footnote w:type="continuationSeparator" w:id="0">
    <w:p w14:paraId="2733BBDC" w14:textId="77777777" w:rsidR="009176F7" w:rsidRDefault="009176F7" w:rsidP="002535C6">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tDQwMjO2NDWyNDQyNjNX0lEKTi0uzszPAykwrAUAAatqPywAAAA="/>
  </w:docVars>
  <w:rsids>
    <w:rsidRoot w:val="009B1EFC"/>
    <w:rsid w:val="00000388"/>
    <w:rsid w:val="000554B9"/>
    <w:rsid w:val="00070194"/>
    <w:rsid w:val="00097B04"/>
    <w:rsid w:val="000A182D"/>
    <w:rsid w:val="000E3AF3"/>
    <w:rsid w:val="00104E32"/>
    <w:rsid w:val="001173A5"/>
    <w:rsid w:val="00143B6F"/>
    <w:rsid w:val="00186824"/>
    <w:rsid w:val="00190DDC"/>
    <w:rsid w:val="00195A5F"/>
    <w:rsid w:val="001C2904"/>
    <w:rsid w:val="001E37A0"/>
    <w:rsid w:val="001E7671"/>
    <w:rsid w:val="001F4E46"/>
    <w:rsid w:val="001F6D1D"/>
    <w:rsid w:val="00224B70"/>
    <w:rsid w:val="00225642"/>
    <w:rsid w:val="002260E5"/>
    <w:rsid w:val="00226AD4"/>
    <w:rsid w:val="002467FB"/>
    <w:rsid w:val="00246BEB"/>
    <w:rsid w:val="002535C6"/>
    <w:rsid w:val="00254F7F"/>
    <w:rsid w:val="00257BBF"/>
    <w:rsid w:val="00285654"/>
    <w:rsid w:val="002A42A0"/>
    <w:rsid w:val="0037278D"/>
    <w:rsid w:val="00373975"/>
    <w:rsid w:val="0039134C"/>
    <w:rsid w:val="003B1413"/>
    <w:rsid w:val="00403BC8"/>
    <w:rsid w:val="0042099C"/>
    <w:rsid w:val="00424BF2"/>
    <w:rsid w:val="00440F93"/>
    <w:rsid w:val="004556DD"/>
    <w:rsid w:val="00486330"/>
    <w:rsid w:val="0049409D"/>
    <w:rsid w:val="0049425C"/>
    <w:rsid w:val="004F31E0"/>
    <w:rsid w:val="00507366"/>
    <w:rsid w:val="00524F0B"/>
    <w:rsid w:val="005512BC"/>
    <w:rsid w:val="00570F53"/>
    <w:rsid w:val="00581E21"/>
    <w:rsid w:val="00587742"/>
    <w:rsid w:val="00591A06"/>
    <w:rsid w:val="005D3C1A"/>
    <w:rsid w:val="005D79A4"/>
    <w:rsid w:val="005F392F"/>
    <w:rsid w:val="005F6B77"/>
    <w:rsid w:val="00600139"/>
    <w:rsid w:val="006173C0"/>
    <w:rsid w:val="0063281C"/>
    <w:rsid w:val="00677EF3"/>
    <w:rsid w:val="00681218"/>
    <w:rsid w:val="006F366A"/>
    <w:rsid w:val="006F3853"/>
    <w:rsid w:val="006F3DE8"/>
    <w:rsid w:val="00724FD6"/>
    <w:rsid w:val="007251E7"/>
    <w:rsid w:val="0075333B"/>
    <w:rsid w:val="007968BD"/>
    <w:rsid w:val="007A75EB"/>
    <w:rsid w:val="007E711E"/>
    <w:rsid w:val="0081346B"/>
    <w:rsid w:val="0081793C"/>
    <w:rsid w:val="00840EF7"/>
    <w:rsid w:val="0087400F"/>
    <w:rsid w:val="00877B6F"/>
    <w:rsid w:val="00880846"/>
    <w:rsid w:val="00891E6D"/>
    <w:rsid w:val="008A4ABC"/>
    <w:rsid w:val="008B37F7"/>
    <w:rsid w:val="008F79DA"/>
    <w:rsid w:val="009003B2"/>
    <w:rsid w:val="00900F1C"/>
    <w:rsid w:val="00905B81"/>
    <w:rsid w:val="009176F7"/>
    <w:rsid w:val="00957C7E"/>
    <w:rsid w:val="00976DEC"/>
    <w:rsid w:val="00982933"/>
    <w:rsid w:val="0099090C"/>
    <w:rsid w:val="009B1EFC"/>
    <w:rsid w:val="009B33AF"/>
    <w:rsid w:val="009D36EF"/>
    <w:rsid w:val="00A227FC"/>
    <w:rsid w:val="00A23E45"/>
    <w:rsid w:val="00A30494"/>
    <w:rsid w:val="00A71328"/>
    <w:rsid w:val="00A833A1"/>
    <w:rsid w:val="00A86A1D"/>
    <w:rsid w:val="00A963BA"/>
    <w:rsid w:val="00A96EEC"/>
    <w:rsid w:val="00A974A6"/>
    <w:rsid w:val="00AC67C8"/>
    <w:rsid w:val="00AE3B71"/>
    <w:rsid w:val="00AF1BC6"/>
    <w:rsid w:val="00AF2DBA"/>
    <w:rsid w:val="00B007AB"/>
    <w:rsid w:val="00B323EB"/>
    <w:rsid w:val="00B35C3B"/>
    <w:rsid w:val="00B45174"/>
    <w:rsid w:val="00B737EF"/>
    <w:rsid w:val="00B8218D"/>
    <w:rsid w:val="00B83DB9"/>
    <w:rsid w:val="00B93CEA"/>
    <w:rsid w:val="00BA5A1A"/>
    <w:rsid w:val="00BD5937"/>
    <w:rsid w:val="00BF5A21"/>
    <w:rsid w:val="00BF71DA"/>
    <w:rsid w:val="00C00724"/>
    <w:rsid w:val="00C23BAF"/>
    <w:rsid w:val="00C41979"/>
    <w:rsid w:val="00C46295"/>
    <w:rsid w:val="00C46E1A"/>
    <w:rsid w:val="00C50280"/>
    <w:rsid w:val="00C77653"/>
    <w:rsid w:val="00C97B95"/>
    <w:rsid w:val="00CA5CC9"/>
    <w:rsid w:val="00CD1EDF"/>
    <w:rsid w:val="00CE247B"/>
    <w:rsid w:val="00CF020C"/>
    <w:rsid w:val="00D50E1E"/>
    <w:rsid w:val="00D73CD0"/>
    <w:rsid w:val="00D74CEA"/>
    <w:rsid w:val="00D93AA0"/>
    <w:rsid w:val="00DD1143"/>
    <w:rsid w:val="00DE2608"/>
    <w:rsid w:val="00E02C72"/>
    <w:rsid w:val="00E15015"/>
    <w:rsid w:val="00E272F5"/>
    <w:rsid w:val="00E27888"/>
    <w:rsid w:val="00E37F8C"/>
    <w:rsid w:val="00E4672D"/>
    <w:rsid w:val="00E46D9A"/>
    <w:rsid w:val="00E61F50"/>
    <w:rsid w:val="00E864AE"/>
    <w:rsid w:val="00E86741"/>
    <w:rsid w:val="00EA683B"/>
    <w:rsid w:val="00EA6A1F"/>
    <w:rsid w:val="00EB6396"/>
    <w:rsid w:val="00ED4F6F"/>
    <w:rsid w:val="00ED7D6E"/>
    <w:rsid w:val="00EE37C7"/>
    <w:rsid w:val="00EF0485"/>
    <w:rsid w:val="00F157C8"/>
    <w:rsid w:val="00F1669F"/>
    <w:rsid w:val="00F61B3B"/>
    <w:rsid w:val="00F61D28"/>
    <w:rsid w:val="00F62D94"/>
    <w:rsid w:val="00F667DC"/>
    <w:rsid w:val="00F77A49"/>
    <w:rsid w:val="00F979CB"/>
    <w:rsid w:val="00FB080F"/>
    <w:rsid w:val="00FB6E8F"/>
    <w:rsid w:val="00FC617C"/>
    <w:rsid w:val="00FD55F2"/>
    <w:rsid w:val="00FF4EF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65791"/>
  <w15:chartTrackingRefBased/>
  <w15:docId w15:val="{43ECCEC8-525B-46C0-B23C-13E79A684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0724"/>
    <w:pPr>
      <w:spacing w:before="120" w:after="120"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D93AA0"/>
    <w:pPr>
      <w:keepNext/>
      <w:keepLines/>
      <w:outlineLvl w:val="0"/>
    </w:pPr>
    <w:rPr>
      <w:rFonts w:eastAsiaTheme="majorEastAsia"/>
      <w:b/>
      <w:bCs/>
      <w:color w:val="000000" w:themeColor="text1"/>
      <w:kern w:val="36"/>
      <w:szCs w:val="48"/>
      <w:lang w:eastAsia="en-IN"/>
    </w:rPr>
  </w:style>
  <w:style w:type="paragraph" w:styleId="Heading2">
    <w:name w:val="heading 2"/>
    <w:basedOn w:val="Normal"/>
    <w:next w:val="Normal"/>
    <w:link w:val="Heading2Char"/>
    <w:autoRedefine/>
    <w:uiPriority w:val="9"/>
    <w:unhideWhenUsed/>
    <w:qFormat/>
    <w:rsid w:val="00B35C3B"/>
    <w:pPr>
      <w:keepNext/>
      <w:keepLines/>
      <w:outlineLvl w:val="1"/>
    </w:pPr>
    <w:rPr>
      <w:rFonts w:eastAsiaTheme="majorEastAsia" w:cstheme="majorBidi"/>
      <w:b/>
      <w:szCs w:val="32"/>
      <w:u w:val="single"/>
    </w:rPr>
  </w:style>
  <w:style w:type="paragraph" w:styleId="Heading3">
    <w:name w:val="heading 3"/>
    <w:basedOn w:val="Normal"/>
    <w:next w:val="Normal"/>
    <w:link w:val="Heading3Char"/>
    <w:uiPriority w:val="9"/>
    <w:unhideWhenUsed/>
    <w:qFormat/>
    <w:rsid w:val="00600139"/>
    <w:pPr>
      <w:keepNext/>
      <w:keepLines/>
      <w:outlineLvl w:val="2"/>
    </w:pPr>
    <w:rPr>
      <w:rFonts w:eastAsiaTheme="majorEastAsia" w:cstheme="majorBidi"/>
      <w:b/>
      <w:i/>
      <w:color w:val="000000" w:themeColor="text1"/>
      <w:szCs w:val="28"/>
    </w:rPr>
  </w:style>
  <w:style w:type="paragraph" w:styleId="Heading4">
    <w:name w:val="heading 4"/>
    <w:basedOn w:val="Normal"/>
    <w:next w:val="Normal"/>
    <w:link w:val="Heading4Char"/>
    <w:uiPriority w:val="9"/>
    <w:semiHidden/>
    <w:unhideWhenUsed/>
    <w:qFormat/>
    <w:rsid w:val="009B1EF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B1EF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B1EF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B1EF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B1EFC"/>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B1EFC"/>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3AA0"/>
    <w:rPr>
      <w:rFonts w:ascii="Times New Roman" w:eastAsiaTheme="majorEastAsia" w:hAnsi="Times New Roman"/>
      <w:b/>
      <w:bCs/>
      <w:color w:val="000000" w:themeColor="text1"/>
      <w:kern w:val="36"/>
      <w:sz w:val="24"/>
      <w:szCs w:val="48"/>
      <w:lang w:eastAsia="en-IN"/>
    </w:rPr>
  </w:style>
  <w:style w:type="character" w:customStyle="1" w:styleId="Heading2Char">
    <w:name w:val="Heading 2 Char"/>
    <w:basedOn w:val="DefaultParagraphFont"/>
    <w:link w:val="Heading2"/>
    <w:uiPriority w:val="9"/>
    <w:rsid w:val="00B35C3B"/>
    <w:rPr>
      <w:rFonts w:ascii="Times New Roman" w:eastAsiaTheme="majorEastAsia" w:hAnsi="Times New Roman" w:cstheme="majorBidi"/>
      <w:b/>
      <w:sz w:val="24"/>
      <w:szCs w:val="32"/>
      <w:u w:val="single"/>
      <w:lang w:val="en-GB"/>
    </w:rPr>
  </w:style>
  <w:style w:type="paragraph" w:styleId="BodyText">
    <w:name w:val="Body Text"/>
    <w:basedOn w:val="Normal"/>
    <w:link w:val="BodyTextChar"/>
    <w:uiPriority w:val="1"/>
    <w:qFormat/>
    <w:rsid w:val="00C77653"/>
    <w:pPr>
      <w:widowControl w:val="0"/>
      <w:autoSpaceDE w:val="0"/>
      <w:autoSpaceDN w:val="0"/>
    </w:pPr>
    <w:rPr>
      <w:sz w:val="22"/>
      <w:lang w:val="en-US"/>
    </w:rPr>
  </w:style>
  <w:style w:type="character" w:customStyle="1" w:styleId="BodyTextChar">
    <w:name w:val="Body Text Char"/>
    <w:basedOn w:val="DefaultParagraphFont"/>
    <w:link w:val="BodyText"/>
    <w:uiPriority w:val="1"/>
    <w:rsid w:val="00C77653"/>
    <w:rPr>
      <w:rFonts w:ascii="Times New Roman" w:eastAsia="Times New Roman" w:hAnsi="Times New Roman" w:cs="Times New Roman"/>
      <w:lang w:val="en-US"/>
    </w:rPr>
  </w:style>
  <w:style w:type="character" w:customStyle="1" w:styleId="Heading3Char">
    <w:name w:val="Heading 3 Char"/>
    <w:basedOn w:val="DefaultParagraphFont"/>
    <w:link w:val="Heading3"/>
    <w:uiPriority w:val="9"/>
    <w:rsid w:val="00600139"/>
    <w:rPr>
      <w:rFonts w:ascii="Times New Roman" w:eastAsiaTheme="majorEastAsia" w:hAnsi="Times New Roman" w:cstheme="majorBidi"/>
      <w:b/>
      <w:i/>
      <w:color w:val="000000" w:themeColor="text1"/>
      <w:kern w:val="2"/>
      <w:sz w:val="24"/>
      <w:szCs w:val="28"/>
      <w14:ligatures w14:val="standardContextual"/>
    </w:rPr>
  </w:style>
  <w:style w:type="character" w:customStyle="1" w:styleId="Heading4Char">
    <w:name w:val="Heading 4 Char"/>
    <w:basedOn w:val="DefaultParagraphFont"/>
    <w:link w:val="Heading4"/>
    <w:uiPriority w:val="9"/>
    <w:semiHidden/>
    <w:rsid w:val="009B1EFC"/>
    <w:rPr>
      <w:rFonts w:eastAsiaTheme="majorEastAsia" w:cstheme="majorBidi"/>
      <w:i/>
      <w:iCs/>
      <w:color w:val="0F4761" w:themeColor="accent1" w:themeShade="BF"/>
      <w:sz w:val="24"/>
      <w:lang w:val="en-GB"/>
    </w:rPr>
  </w:style>
  <w:style w:type="character" w:customStyle="1" w:styleId="Heading5Char">
    <w:name w:val="Heading 5 Char"/>
    <w:basedOn w:val="DefaultParagraphFont"/>
    <w:link w:val="Heading5"/>
    <w:uiPriority w:val="9"/>
    <w:semiHidden/>
    <w:rsid w:val="009B1EFC"/>
    <w:rPr>
      <w:rFonts w:eastAsiaTheme="majorEastAsia" w:cstheme="majorBidi"/>
      <w:color w:val="0F4761" w:themeColor="accent1" w:themeShade="BF"/>
      <w:sz w:val="24"/>
      <w:lang w:val="en-GB"/>
    </w:rPr>
  </w:style>
  <w:style w:type="character" w:customStyle="1" w:styleId="Heading6Char">
    <w:name w:val="Heading 6 Char"/>
    <w:basedOn w:val="DefaultParagraphFont"/>
    <w:link w:val="Heading6"/>
    <w:uiPriority w:val="9"/>
    <w:semiHidden/>
    <w:rsid w:val="009B1EFC"/>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9B1EFC"/>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9B1EFC"/>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9B1EFC"/>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9B1EFC"/>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1EFC"/>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9B1EFC"/>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1EF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B1EF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B1EFC"/>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9B1EFC"/>
    <w:pPr>
      <w:ind w:left="720"/>
      <w:contextualSpacing/>
    </w:pPr>
  </w:style>
  <w:style w:type="character" w:styleId="IntenseEmphasis">
    <w:name w:val="Intense Emphasis"/>
    <w:basedOn w:val="DefaultParagraphFont"/>
    <w:uiPriority w:val="21"/>
    <w:qFormat/>
    <w:rsid w:val="009B1EFC"/>
    <w:rPr>
      <w:i/>
      <w:iCs/>
      <w:color w:val="0F4761" w:themeColor="accent1" w:themeShade="BF"/>
    </w:rPr>
  </w:style>
  <w:style w:type="paragraph" w:styleId="IntenseQuote">
    <w:name w:val="Intense Quote"/>
    <w:basedOn w:val="Normal"/>
    <w:next w:val="Normal"/>
    <w:link w:val="IntenseQuoteChar"/>
    <w:uiPriority w:val="30"/>
    <w:qFormat/>
    <w:rsid w:val="009B1E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1EFC"/>
    <w:rPr>
      <w:rFonts w:ascii="Times New Roman" w:hAnsi="Times New Roman"/>
      <w:i/>
      <w:iCs/>
      <w:color w:val="0F4761" w:themeColor="accent1" w:themeShade="BF"/>
      <w:sz w:val="24"/>
      <w:lang w:val="en-GB"/>
    </w:rPr>
  </w:style>
  <w:style w:type="character" w:styleId="IntenseReference">
    <w:name w:val="Intense Reference"/>
    <w:basedOn w:val="DefaultParagraphFont"/>
    <w:uiPriority w:val="32"/>
    <w:qFormat/>
    <w:rsid w:val="009B1EFC"/>
    <w:rPr>
      <w:b/>
      <w:bCs/>
      <w:smallCaps/>
      <w:color w:val="0F4761" w:themeColor="accent1" w:themeShade="BF"/>
      <w:spacing w:val="5"/>
    </w:rPr>
  </w:style>
  <w:style w:type="paragraph" w:styleId="Header">
    <w:name w:val="header"/>
    <w:basedOn w:val="Normal"/>
    <w:link w:val="HeaderChar"/>
    <w:uiPriority w:val="99"/>
    <w:unhideWhenUsed/>
    <w:rsid w:val="002535C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535C6"/>
    <w:rPr>
      <w:rFonts w:ascii="Times New Roman" w:hAnsi="Times New Roman"/>
      <w:sz w:val="24"/>
      <w:lang w:val="en-GB"/>
    </w:rPr>
  </w:style>
  <w:style w:type="paragraph" w:styleId="Footer">
    <w:name w:val="footer"/>
    <w:basedOn w:val="Normal"/>
    <w:link w:val="FooterChar"/>
    <w:uiPriority w:val="99"/>
    <w:unhideWhenUsed/>
    <w:rsid w:val="002535C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535C6"/>
    <w:rPr>
      <w:rFonts w:ascii="Times New Roman" w:hAnsi="Times New Roman"/>
      <w:sz w:val="24"/>
      <w:lang w:val="en-GB"/>
    </w:rPr>
  </w:style>
  <w:style w:type="table" w:styleId="TableGrid">
    <w:name w:val="Table Grid"/>
    <w:basedOn w:val="TableNormal"/>
    <w:uiPriority w:val="39"/>
    <w:rsid w:val="007533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C46E1A"/>
    <w:rPr>
      <w:sz w:val="16"/>
      <w:szCs w:val="16"/>
    </w:rPr>
  </w:style>
  <w:style w:type="paragraph" w:styleId="CommentText">
    <w:name w:val="annotation text"/>
    <w:basedOn w:val="Normal"/>
    <w:link w:val="CommentTextChar"/>
    <w:uiPriority w:val="99"/>
    <w:semiHidden/>
    <w:unhideWhenUsed/>
    <w:rsid w:val="00C46E1A"/>
    <w:pPr>
      <w:spacing w:line="240" w:lineRule="auto"/>
    </w:pPr>
    <w:rPr>
      <w:sz w:val="20"/>
      <w:szCs w:val="20"/>
    </w:rPr>
  </w:style>
  <w:style w:type="character" w:customStyle="1" w:styleId="CommentTextChar">
    <w:name w:val="Comment Text Char"/>
    <w:basedOn w:val="DefaultParagraphFont"/>
    <w:link w:val="CommentText"/>
    <w:uiPriority w:val="99"/>
    <w:semiHidden/>
    <w:rsid w:val="00C46E1A"/>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C46E1A"/>
    <w:rPr>
      <w:b/>
      <w:bCs/>
    </w:rPr>
  </w:style>
  <w:style w:type="character" w:customStyle="1" w:styleId="CommentSubjectChar">
    <w:name w:val="Comment Subject Char"/>
    <w:basedOn w:val="CommentTextChar"/>
    <w:link w:val="CommentSubject"/>
    <w:uiPriority w:val="99"/>
    <w:semiHidden/>
    <w:rsid w:val="00C46E1A"/>
    <w:rPr>
      <w:rFonts w:ascii="Times New Roman" w:hAnsi="Times New Roman"/>
      <w:b/>
      <w:bCs/>
      <w:sz w:val="20"/>
      <w:szCs w:val="20"/>
      <w:lang w:val="en-GB"/>
    </w:rPr>
  </w:style>
  <w:style w:type="paragraph" w:styleId="TOCHeading">
    <w:name w:val="TOC Heading"/>
    <w:basedOn w:val="Heading1"/>
    <w:next w:val="Normal"/>
    <w:uiPriority w:val="39"/>
    <w:unhideWhenUsed/>
    <w:qFormat/>
    <w:rsid w:val="00B8218D"/>
    <w:pPr>
      <w:spacing w:before="240" w:after="0" w:line="259" w:lineRule="auto"/>
      <w:jc w:val="left"/>
      <w:outlineLvl w:val="9"/>
    </w:pPr>
    <w:rPr>
      <w:rFonts w:asciiTheme="majorHAnsi" w:hAnsiTheme="majorHAnsi" w:cstheme="majorBidi"/>
      <w:b w:val="0"/>
      <w:bCs w:val="0"/>
      <w:color w:val="0F4761" w:themeColor="accent1" w:themeShade="BF"/>
      <w:kern w:val="0"/>
      <w:sz w:val="32"/>
      <w:szCs w:val="32"/>
      <w:lang w:val="en-US" w:eastAsia="en-US"/>
    </w:rPr>
  </w:style>
  <w:style w:type="paragraph" w:styleId="TOC1">
    <w:name w:val="toc 1"/>
    <w:basedOn w:val="Normal"/>
    <w:next w:val="Normal"/>
    <w:autoRedefine/>
    <w:uiPriority w:val="39"/>
    <w:unhideWhenUsed/>
    <w:rsid w:val="00B8218D"/>
    <w:pPr>
      <w:spacing w:after="100"/>
    </w:pPr>
  </w:style>
  <w:style w:type="paragraph" w:styleId="TOC2">
    <w:name w:val="toc 2"/>
    <w:basedOn w:val="Normal"/>
    <w:next w:val="Normal"/>
    <w:autoRedefine/>
    <w:uiPriority w:val="39"/>
    <w:unhideWhenUsed/>
    <w:rsid w:val="00B8218D"/>
    <w:pPr>
      <w:spacing w:after="100"/>
      <w:ind w:left="240"/>
    </w:pPr>
  </w:style>
  <w:style w:type="paragraph" w:styleId="TOC3">
    <w:name w:val="toc 3"/>
    <w:basedOn w:val="Normal"/>
    <w:next w:val="Normal"/>
    <w:autoRedefine/>
    <w:uiPriority w:val="39"/>
    <w:unhideWhenUsed/>
    <w:rsid w:val="00B8218D"/>
    <w:pPr>
      <w:spacing w:after="100"/>
      <w:ind w:left="480"/>
    </w:pPr>
  </w:style>
  <w:style w:type="character" w:styleId="Hyperlink">
    <w:name w:val="Hyperlink"/>
    <w:basedOn w:val="DefaultParagraphFont"/>
    <w:uiPriority w:val="99"/>
    <w:unhideWhenUsed/>
    <w:rsid w:val="00B8218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50253F-8A88-4104-89AD-3B0E1198D5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3618</Words>
  <Characters>21278</Characters>
  <Application>Microsoft Office Word</Application>
  <DocSecurity>0</DocSecurity>
  <Lines>373</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Raj Rameshchandra Patel (2518465)</cp:lastModifiedBy>
  <cp:revision>2</cp:revision>
  <dcterms:created xsi:type="dcterms:W3CDTF">2026-03-27T06:03:00Z</dcterms:created>
  <dcterms:modified xsi:type="dcterms:W3CDTF">2026-03-27T06:03:00Z</dcterms:modified>
</cp:coreProperties>
</file>