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673C3A" w14:textId="77777777" w:rsidR="00E17022" w:rsidRPr="00D83F2A" w:rsidRDefault="00E17022" w:rsidP="00315154">
      <w:pPr>
        <w:spacing w:line="360" w:lineRule="auto"/>
        <w:rPr>
          <w:rFonts w:ascii="Times New Roman" w:hAnsi="Times New Roman" w:cs="Times New Roman"/>
          <w:b/>
          <w:bCs/>
          <w:i/>
          <w:iCs/>
          <w:sz w:val="28"/>
          <w:szCs w:val="28"/>
        </w:rPr>
      </w:pPr>
    </w:p>
    <w:p w14:paraId="3D7E551D" w14:textId="77777777" w:rsidR="00E17022" w:rsidRPr="00D92C02" w:rsidRDefault="00E17022" w:rsidP="001971BC">
      <w:pPr>
        <w:spacing w:line="360" w:lineRule="auto"/>
        <w:jc w:val="both"/>
        <w:rPr>
          <w:rFonts w:ascii="Times New Roman" w:hAnsi="Times New Roman" w:cs="Times New Roman"/>
          <w:b/>
          <w:bCs/>
          <w:i/>
          <w:iCs/>
          <w:sz w:val="24"/>
          <w:szCs w:val="24"/>
        </w:rPr>
      </w:pPr>
    </w:p>
    <w:p w14:paraId="3293FD6C" w14:textId="77777777" w:rsidR="00E17022" w:rsidRPr="00D92C02" w:rsidRDefault="00E17022" w:rsidP="001971BC">
      <w:pPr>
        <w:spacing w:line="360" w:lineRule="auto"/>
        <w:jc w:val="both"/>
        <w:rPr>
          <w:rFonts w:ascii="Times New Roman" w:hAnsi="Times New Roman" w:cs="Times New Roman"/>
          <w:b/>
          <w:bCs/>
          <w:i/>
          <w:iCs/>
          <w:sz w:val="24"/>
          <w:szCs w:val="24"/>
        </w:rPr>
      </w:pPr>
    </w:p>
    <w:p w14:paraId="726DE170" w14:textId="77777777" w:rsidR="00D61314" w:rsidRPr="00D92C02" w:rsidRDefault="00D61314" w:rsidP="001971BC">
      <w:pPr>
        <w:spacing w:line="360" w:lineRule="auto"/>
        <w:jc w:val="center"/>
        <w:rPr>
          <w:rFonts w:ascii="Times New Roman" w:hAnsi="Times New Roman" w:cs="Times New Roman"/>
          <w:b/>
          <w:bCs/>
          <w:sz w:val="24"/>
          <w:szCs w:val="24"/>
        </w:rPr>
      </w:pPr>
      <w:r w:rsidRPr="00D92C02">
        <w:rPr>
          <w:rFonts w:ascii="Times New Roman" w:hAnsi="Times New Roman" w:cs="Times New Roman"/>
          <w:b/>
          <w:bCs/>
          <w:sz w:val="24"/>
          <w:szCs w:val="24"/>
        </w:rPr>
        <w:t>Dissertation – Proposal</w:t>
      </w:r>
    </w:p>
    <w:p w14:paraId="7C6E7148" w14:textId="77777777" w:rsidR="00D61314" w:rsidRPr="00D92C02" w:rsidRDefault="00D61314" w:rsidP="001971BC">
      <w:pPr>
        <w:spacing w:line="360" w:lineRule="auto"/>
        <w:jc w:val="center"/>
        <w:rPr>
          <w:rFonts w:ascii="Times New Roman" w:hAnsi="Times New Roman" w:cs="Times New Roman"/>
          <w:b/>
          <w:bCs/>
          <w:sz w:val="24"/>
          <w:szCs w:val="24"/>
        </w:rPr>
      </w:pPr>
      <w:r w:rsidRPr="00D92C02">
        <w:rPr>
          <w:rFonts w:ascii="Times New Roman" w:hAnsi="Times New Roman" w:cs="Times New Roman"/>
          <w:b/>
          <w:bCs/>
          <w:sz w:val="24"/>
          <w:szCs w:val="24"/>
        </w:rPr>
        <w:t>LCBB6000</w:t>
      </w:r>
    </w:p>
    <w:p w14:paraId="33FCD111" w14:textId="77777777" w:rsidR="00D61314" w:rsidRPr="00D92C02" w:rsidRDefault="00D61314" w:rsidP="001971BC">
      <w:pPr>
        <w:spacing w:line="360" w:lineRule="auto"/>
        <w:jc w:val="center"/>
        <w:rPr>
          <w:rFonts w:ascii="Times New Roman" w:hAnsi="Times New Roman" w:cs="Times New Roman"/>
          <w:b/>
          <w:bCs/>
          <w:sz w:val="24"/>
          <w:szCs w:val="24"/>
        </w:rPr>
      </w:pPr>
      <w:r w:rsidRPr="00D92C02">
        <w:rPr>
          <w:rFonts w:ascii="Times New Roman" w:hAnsi="Times New Roman" w:cs="Times New Roman"/>
          <w:b/>
          <w:bCs/>
          <w:sz w:val="24"/>
          <w:szCs w:val="24"/>
        </w:rPr>
        <w:t>BA (Hons) Business Management</w:t>
      </w:r>
    </w:p>
    <w:p w14:paraId="04ED4109" w14:textId="77777777" w:rsidR="008353E9" w:rsidRPr="00D92C02" w:rsidRDefault="00D61314" w:rsidP="001971BC">
      <w:pPr>
        <w:spacing w:line="360" w:lineRule="auto"/>
        <w:jc w:val="center"/>
        <w:rPr>
          <w:rFonts w:ascii="Times New Roman" w:hAnsi="Times New Roman" w:cs="Times New Roman"/>
          <w:b/>
          <w:bCs/>
          <w:sz w:val="24"/>
          <w:szCs w:val="24"/>
        </w:rPr>
      </w:pPr>
      <w:r w:rsidRPr="00D92C02">
        <w:rPr>
          <w:rFonts w:ascii="Times New Roman" w:hAnsi="Times New Roman" w:cs="Times New Roman"/>
          <w:b/>
          <w:bCs/>
          <w:sz w:val="24"/>
          <w:szCs w:val="24"/>
        </w:rPr>
        <w:t>University of Wales Trinity Saint David (London Campus)</w:t>
      </w:r>
    </w:p>
    <w:p w14:paraId="1CE4B12A" w14:textId="77777777" w:rsidR="00D61314" w:rsidRPr="00D92C02" w:rsidRDefault="00D61314"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br w:type="page"/>
      </w:r>
      <w:r w:rsidR="00D83F2A">
        <w:rPr>
          <w:rFonts w:ascii="Times New Roman" w:hAnsi="Times New Roman" w:cs="Times New Roman"/>
          <w:sz w:val="24"/>
          <w:szCs w:val="24"/>
        </w:rPr>
        <w:lastRenderedPageBreak/>
        <w:t xml:space="preserve">Lecture </w:t>
      </w:r>
      <w:proofErr w:type="spellStart"/>
      <w:proofErr w:type="gramStart"/>
      <w:r w:rsidR="00D83F2A">
        <w:rPr>
          <w:rFonts w:ascii="Times New Roman" w:hAnsi="Times New Roman" w:cs="Times New Roman"/>
          <w:sz w:val="24"/>
          <w:szCs w:val="24"/>
        </w:rPr>
        <w:t>Name:Dr</w:t>
      </w:r>
      <w:proofErr w:type="spellEnd"/>
      <w:r w:rsidR="00D83F2A">
        <w:rPr>
          <w:rFonts w:ascii="Times New Roman" w:hAnsi="Times New Roman" w:cs="Times New Roman"/>
          <w:sz w:val="24"/>
          <w:szCs w:val="24"/>
        </w:rPr>
        <w:t>.</w:t>
      </w:r>
      <w:proofErr w:type="gramEnd"/>
      <w:r w:rsidR="00D83F2A">
        <w:rPr>
          <w:rFonts w:ascii="Times New Roman" w:hAnsi="Times New Roman" w:cs="Times New Roman"/>
          <w:sz w:val="24"/>
          <w:szCs w:val="24"/>
        </w:rPr>
        <w:t xml:space="preserve"> Jayalakshmi Gopalkrishnam</w:t>
      </w:r>
    </w:p>
    <w:p w14:paraId="0C6D6942" w14:textId="77777777" w:rsidR="00D61314" w:rsidRPr="00D92C02" w:rsidRDefault="00D61314" w:rsidP="001971BC">
      <w:pPr>
        <w:spacing w:after="0" w:line="360" w:lineRule="auto"/>
        <w:jc w:val="both"/>
        <w:rPr>
          <w:rFonts w:ascii="Times New Roman" w:hAnsi="Times New Roman" w:cs="Times New Roman"/>
          <w:b/>
          <w:bCs/>
          <w:sz w:val="24"/>
          <w:szCs w:val="24"/>
        </w:rPr>
      </w:pPr>
      <w:r w:rsidRPr="00D92C02">
        <w:rPr>
          <w:rFonts w:ascii="Times New Roman" w:hAnsi="Times New Roman" w:cs="Times New Roman"/>
          <w:sz w:val="24"/>
          <w:szCs w:val="24"/>
        </w:rPr>
        <w:t xml:space="preserve">Student name: </w:t>
      </w:r>
      <w:r w:rsidR="00D83F2A">
        <w:rPr>
          <w:rFonts w:ascii="Times New Roman" w:hAnsi="Times New Roman" w:cs="Times New Roman"/>
          <w:sz w:val="24"/>
          <w:szCs w:val="24"/>
        </w:rPr>
        <w:t>Borislava Borisova</w:t>
      </w:r>
    </w:p>
    <w:p w14:paraId="5C6BCA03" w14:textId="77777777" w:rsidR="00D61314" w:rsidRPr="00D92C02" w:rsidRDefault="00D61314" w:rsidP="001971BC">
      <w:pPr>
        <w:spacing w:after="0" w:line="360" w:lineRule="auto"/>
        <w:jc w:val="both"/>
        <w:rPr>
          <w:rFonts w:ascii="Times New Roman" w:hAnsi="Times New Roman" w:cs="Times New Roman"/>
          <w:b/>
          <w:bCs/>
          <w:sz w:val="24"/>
          <w:szCs w:val="24"/>
        </w:rPr>
      </w:pPr>
      <w:r w:rsidRPr="00D92C02">
        <w:rPr>
          <w:rFonts w:ascii="Times New Roman" w:hAnsi="Times New Roman" w:cs="Times New Roman"/>
          <w:sz w:val="24"/>
          <w:szCs w:val="24"/>
        </w:rPr>
        <w:t xml:space="preserve">Student ID: </w:t>
      </w:r>
      <w:r w:rsidR="00D83F2A">
        <w:rPr>
          <w:rFonts w:ascii="Times New Roman" w:hAnsi="Times New Roman" w:cs="Times New Roman"/>
          <w:sz w:val="24"/>
          <w:szCs w:val="24"/>
        </w:rPr>
        <w:t>2114506</w:t>
      </w:r>
    </w:p>
    <w:p w14:paraId="2E31C868" w14:textId="666400E9" w:rsidR="00D61314" w:rsidRPr="00D92C02" w:rsidRDefault="00D61314" w:rsidP="001971BC">
      <w:pPr>
        <w:spacing w:after="0" w:line="360" w:lineRule="auto"/>
        <w:jc w:val="both"/>
        <w:rPr>
          <w:rFonts w:ascii="Times New Roman" w:hAnsi="Times New Roman" w:cs="Times New Roman"/>
          <w:b/>
          <w:bCs/>
          <w:sz w:val="24"/>
          <w:szCs w:val="24"/>
        </w:rPr>
      </w:pPr>
      <w:r w:rsidRPr="00D92C02">
        <w:rPr>
          <w:rFonts w:ascii="Times New Roman" w:hAnsi="Times New Roman" w:cs="Times New Roman"/>
          <w:sz w:val="24"/>
          <w:szCs w:val="24"/>
        </w:rPr>
        <w:t xml:space="preserve">Proposed research title: </w:t>
      </w:r>
      <w:r w:rsidRPr="00D92C02">
        <w:rPr>
          <w:rFonts w:ascii="Times New Roman" w:hAnsi="Times New Roman" w:cs="Times New Roman"/>
          <w:b/>
          <w:i/>
          <w:sz w:val="24"/>
          <w:szCs w:val="24"/>
        </w:rPr>
        <w:t xml:space="preserve">Evaluating HR employee engagement communication processes on management and employee: A case study </w:t>
      </w:r>
      <w:proofErr w:type="gramStart"/>
      <w:r w:rsidRPr="00D92C02">
        <w:rPr>
          <w:rFonts w:ascii="Times New Roman" w:hAnsi="Times New Roman" w:cs="Times New Roman"/>
          <w:b/>
          <w:i/>
          <w:sz w:val="24"/>
          <w:szCs w:val="24"/>
        </w:rPr>
        <w:t>o</w:t>
      </w:r>
      <w:r w:rsidR="00AD7C34">
        <w:rPr>
          <w:rFonts w:ascii="Times New Roman" w:hAnsi="Times New Roman" w:cs="Times New Roman"/>
          <w:b/>
          <w:i/>
          <w:sz w:val="24"/>
          <w:szCs w:val="24"/>
        </w:rPr>
        <w:t xml:space="preserve">n </w:t>
      </w:r>
      <w:r w:rsidRPr="00D92C02">
        <w:rPr>
          <w:rFonts w:ascii="Times New Roman" w:hAnsi="Times New Roman" w:cs="Times New Roman"/>
          <w:b/>
          <w:i/>
          <w:sz w:val="24"/>
          <w:szCs w:val="24"/>
        </w:rPr>
        <w:t xml:space="preserve"> Zara</w:t>
      </w:r>
      <w:proofErr w:type="gramEnd"/>
      <w:r w:rsidRPr="00D92C02">
        <w:rPr>
          <w:rFonts w:ascii="Times New Roman" w:hAnsi="Times New Roman" w:cs="Times New Roman"/>
          <w:sz w:val="24"/>
          <w:szCs w:val="24"/>
        </w:rPr>
        <w:t xml:space="preserve">.  </w:t>
      </w:r>
    </w:p>
    <w:p w14:paraId="46E20629" w14:textId="27700486" w:rsidR="00D61314" w:rsidRPr="00D92C02" w:rsidRDefault="00D61314" w:rsidP="001971BC">
      <w:pPr>
        <w:spacing w:after="0" w:line="360" w:lineRule="auto"/>
        <w:jc w:val="both"/>
        <w:rPr>
          <w:rFonts w:ascii="Times New Roman" w:hAnsi="Times New Roman" w:cs="Times New Roman"/>
          <w:b/>
          <w:bCs/>
          <w:sz w:val="24"/>
          <w:szCs w:val="24"/>
        </w:rPr>
      </w:pPr>
      <w:r w:rsidRPr="00D92C02">
        <w:rPr>
          <w:rFonts w:ascii="Times New Roman" w:hAnsi="Times New Roman" w:cs="Times New Roman"/>
          <w:sz w:val="24"/>
          <w:szCs w:val="24"/>
        </w:rPr>
        <w:t xml:space="preserve">Name of the </w:t>
      </w:r>
      <w:r w:rsidR="00315154">
        <w:rPr>
          <w:rFonts w:ascii="Times New Roman" w:hAnsi="Times New Roman" w:cs="Times New Roman"/>
          <w:sz w:val="24"/>
          <w:szCs w:val="24"/>
        </w:rPr>
        <w:t>university :University of Walse Trinity Saint David , London campus</w:t>
      </w:r>
    </w:p>
    <w:p w14:paraId="68133E90" w14:textId="0FF25ED9" w:rsidR="00D61314" w:rsidRPr="00D92C02" w:rsidRDefault="00D61314" w:rsidP="001971BC">
      <w:pPr>
        <w:spacing w:line="360" w:lineRule="auto"/>
        <w:jc w:val="both"/>
        <w:rPr>
          <w:rFonts w:ascii="Times New Roman" w:hAnsi="Times New Roman" w:cs="Times New Roman"/>
          <w:b/>
          <w:bCs/>
          <w:i/>
          <w:iCs/>
          <w:sz w:val="24"/>
          <w:szCs w:val="24"/>
        </w:rPr>
      </w:pPr>
      <w:r w:rsidRPr="00D92C02">
        <w:rPr>
          <w:rFonts w:ascii="Times New Roman" w:hAnsi="Times New Roman" w:cs="Times New Roman"/>
          <w:sz w:val="24"/>
          <w:szCs w:val="24"/>
        </w:rPr>
        <w:t>Submission date</w:t>
      </w:r>
      <w:r w:rsidR="00315154">
        <w:rPr>
          <w:rFonts w:ascii="Times New Roman" w:hAnsi="Times New Roman" w:cs="Times New Roman"/>
          <w:sz w:val="24"/>
          <w:szCs w:val="24"/>
        </w:rPr>
        <w:t xml:space="preserve"> :22.04.2024</w:t>
      </w:r>
    </w:p>
    <w:p w14:paraId="45541B30" w14:textId="77777777" w:rsidR="00E17022" w:rsidRPr="00D92C02" w:rsidRDefault="00E17022" w:rsidP="001971BC">
      <w:pPr>
        <w:spacing w:line="360" w:lineRule="auto"/>
        <w:jc w:val="both"/>
        <w:rPr>
          <w:rFonts w:ascii="Times New Roman" w:hAnsi="Times New Roman" w:cs="Times New Roman"/>
          <w:sz w:val="24"/>
          <w:szCs w:val="24"/>
          <w:shd w:val="clear" w:color="auto" w:fill="FFFFFF"/>
        </w:rPr>
      </w:pPr>
      <w:r w:rsidRPr="00D92C02">
        <w:rPr>
          <w:rFonts w:ascii="Times New Roman" w:hAnsi="Times New Roman" w:cs="Times New Roman"/>
          <w:sz w:val="24"/>
          <w:szCs w:val="24"/>
          <w:shd w:val="clear" w:color="auto" w:fill="FFFFFF"/>
        </w:rPr>
        <w:br w:type="page"/>
      </w:r>
    </w:p>
    <w:sdt>
      <w:sdtPr>
        <w:rPr>
          <w:rFonts w:ascii="Times New Roman" w:eastAsiaTheme="minorHAnsi" w:hAnsi="Times New Roman" w:cs="Times New Roman"/>
          <w:color w:val="auto"/>
          <w:kern w:val="2"/>
          <w:sz w:val="24"/>
          <w:szCs w:val="24"/>
          <w:lang w:val="en-GB"/>
        </w:rPr>
        <w:id w:val="858011746"/>
        <w:docPartObj>
          <w:docPartGallery w:val="Table of Contents"/>
          <w:docPartUnique/>
        </w:docPartObj>
      </w:sdtPr>
      <w:sdtEndPr>
        <w:rPr>
          <w:b/>
          <w:bCs/>
          <w:noProof/>
        </w:rPr>
      </w:sdtEndPr>
      <w:sdtContent>
        <w:p w14:paraId="46A3EA76" w14:textId="77777777" w:rsidR="00E17022" w:rsidRPr="00D92C02" w:rsidRDefault="00E17022" w:rsidP="001971BC">
          <w:pPr>
            <w:pStyle w:val="TOCHeading"/>
            <w:spacing w:line="360" w:lineRule="auto"/>
            <w:jc w:val="both"/>
            <w:rPr>
              <w:rFonts w:ascii="Times New Roman" w:hAnsi="Times New Roman" w:cs="Times New Roman"/>
              <w:b/>
              <w:bCs/>
              <w:color w:val="auto"/>
              <w:sz w:val="24"/>
              <w:szCs w:val="24"/>
            </w:rPr>
          </w:pPr>
          <w:r w:rsidRPr="00D92C02">
            <w:rPr>
              <w:rFonts w:ascii="Times New Roman" w:hAnsi="Times New Roman" w:cs="Times New Roman"/>
              <w:b/>
              <w:bCs/>
              <w:color w:val="auto"/>
              <w:sz w:val="24"/>
              <w:szCs w:val="24"/>
            </w:rPr>
            <w:t>Table of Contents</w:t>
          </w:r>
        </w:p>
        <w:p w14:paraId="19668B88" w14:textId="77777777" w:rsidR="001971BC" w:rsidRDefault="00833C5E" w:rsidP="001971BC">
          <w:pPr>
            <w:pStyle w:val="TOC1"/>
            <w:tabs>
              <w:tab w:val="right" w:leader="dot" w:pos="9350"/>
            </w:tabs>
            <w:spacing w:line="360" w:lineRule="auto"/>
            <w:rPr>
              <w:rFonts w:eastAsiaTheme="minorEastAsia"/>
              <w:noProof/>
              <w:kern w:val="0"/>
              <w:lang w:val="en-US"/>
            </w:rPr>
          </w:pPr>
          <w:r w:rsidRPr="00D92C02">
            <w:rPr>
              <w:rFonts w:ascii="Times New Roman" w:hAnsi="Times New Roman" w:cs="Times New Roman"/>
              <w:sz w:val="24"/>
              <w:szCs w:val="24"/>
            </w:rPr>
            <w:fldChar w:fldCharType="begin"/>
          </w:r>
          <w:r w:rsidR="00E17022" w:rsidRPr="00D92C02">
            <w:rPr>
              <w:rFonts w:ascii="Times New Roman" w:hAnsi="Times New Roman" w:cs="Times New Roman"/>
              <w:sz w:val="24"/>
              <w:szCs w:val="24"/>
            </w:rPr>
            <w:instrText xml:space="preserve"> TOC \o "1-3" \h \z \u </w:instrText>
          </w:r>
          <w:r w:rsidRPr="00D92C02">
            <w:rPr>
              <w:rFonts w:ascii="Times New Roman" w:hAnsi="Times New Roman" w:cs="Times New Roman"/>
              <w:sz w:val="24"/>
              <w:szCs w:val="24"/>
            </w:rPr>
            <w:fldChar w:fldCharType="separate"/>
          </w:r>
          <w:hyperlink w:anchor="_Toc164335202" w:history="1">
            <w:r w:rsidR="001971BC" w:rsidRPr="00A40863">
              <w:rPr>
                <w:rStyle w:val="Hyperlink"/>
                <w:rFonts w:ascii="Times New Roman" w:hAnsi="Times New Roman" w:cs="Times New Roman"/>
                <w:noProof/>
              </w:rPr>
              <w:t>Chapter 1: Introduction</w:t>
            </w:r>
            <w:r w:rsidR="001971BC">
              <w:rPr>
                <w:noProof/>
                <w:webHidden/>
              </w:rPr>
              <w:tab/>
            </w:r>
            <w:r w:rsidR="001971BC">
              <w:rPr>
                <w:noProof/>
                <w:webHidden/>
              </w:rPr>
              <w:fldChar w:fldCharType="begin"/>
            </w:r>
            <w:r w:rsidR="001971BC">
              <w:rPr>
                <w:noProof/>
                <w:webHidden/>
              </w:rPr>
              <w:instrText xml:space="preserve"> PAGEREF _Toc164335202 \h </w:instrText>
            </w:r>
            <w:r w:rsidR="001971BC">
              <w:rPr>
                <w:noProof/>
                <w:webHidden/>
              </w:rPr>
            </w:r>
            <w:r w:rsidR="001971BC">
              <w:rPr>
                <w:noProof/>
                <w:webHidden/>
              </w:rPr>
              <w:fldChar w:fldCharType="separate"/>
            </w:r>
            <w:r w:rsidR="001971BC">
              <w:rPr>
                <w:noProof/>
                <w:webHidden/>
              </w:rPr>
              <w:t>4</w:t>
            </w:r>
            <w:r w:rsidR="001971BC">
              <w:rPr>
                <w:noProof/>
                <w:webHidden/>
              </w:rPr>
              <w:fldChar w:fldCharType="end"/>
            </w:r>
          </w:hyperlink>
        </w:p>
        <w:p w14:paraId="0E03B202" w14:textId="77777777" w:rsidR="001971BC" w:rsidRDefault="00000000" w:rsidP="001971BC">
          <w:pPr>
            <w:pStyle w:val="TOC2"/>
            <w:tabs>
              <w:tab w:val="right" w:leader="dot" w:pos="9350"/>
            </w:tabs>
            <w:spacing w:line="360" w:lineRule="auto"/>
            <w:rPr>
              <w:rFonts w:eastAsiaTheme="minorEastAsia"/>
              <w:noProof/>
              <w:kern w:val="0"/>
              <w:lang w:val="en-US"/>
            </w:rPr>
          </w:pPr>
          <w:hyperlink w:anchor="_Toc164335203" w:history="1">
            <w:r w:rsidR="001971BC" w:rsidRPr="00A40863">
              <w:rPr>
                <w:rStyle w:val="Hyperlink"/>
                <w:rFonts w:ascii="Times New Roman" w:hAnsi="Times New Roman" w:cs="Times New Roman"/>
                <w:noProof/>
              </w:rPr>
              <w:t>Topic Overview</w:t>
            </w:r>
            <w:r w:rsidR="001971BC">
              <w:rPr>
                <w:noProof/>
                <w:webHidden/>
              </w:rPr>
              <w:tab/>
            </w:r>
            <w:r w:rsidR="001971BC">
              <w:rPr>
                <w:noProof/>
                <w:webHidden/>
              </w:rPr>
              <w:fldChar w:fldCharType="begin"/>
            </w:r>
            <w:r w:rsidR="001971BC">
              <w:rPr>
                <w:noProof/>
                <w:webHidden/>
              </w:rPr>
              <w:instrText xml:space="preserve"> PAGEREF _Toc164335203 \h </w:instrText>
            </w:r>
            <w:r w:rsidR="001971BC">
              <w:rPr>
                <w:noProof/>
                <w:webHidden/>
              </w:rPr>
            </w:r>
            <w:r w:rsidR="001971BC">
              <w:rPr>
                <w:noProof/>
                <w:webHidden/>
              </w:rPr>
              <w:fldChar w:fldCharType="separate"/>
            </w:r>
            <w:r w:rsidR="001971BC">
              <w:rPr>
                <w:noProof/>
                <w:webHidden/>
              </w:rPr>
              <w:t>4</w:t>
            </w:r>
            <w:r w:rsidR="001971BC">
              <w:rPr>
                <w:noProof/>
                <w:webHidden/>
              </w:rPr>
              <w:fldChar w:fldCharType="end"/>
            </w:r>
          </w:hyperlink>
        </w:p>
        <w:p w14:paraId="3ED0A2C9" w14:textId="77777777" w:rsidR="001971BC" w:rsidRDefault="00000000" w:rsidP="001971BC">
          <w:pPr>
            <w:pStyle w:val="TOC2"/>
            <w:tabs>
              <w:tab w:val="right" w:leader="dot" w:pos="9350"/>
            </w:tabs>
            <w:spacing w:line="360" w:lineRule="auto"/>
            <w:rPr>
              <w:rFonts w:eastAsiaTheme="minorEastAsia"/>
              <w:noProof/>
              <w:kern w:val="0"/>
              <w:lang w:val="en-US"/>
            </w:rPr>
          </w:pPr>
          <w:hyperlink w:anchor="_Toc164335204" w:history="1">
            <w:r w:rsidR="001971BC" w:rsidRPr="00A40863">
              <w:rPr>
                <w:rStyle w:val="Hyperlink"/>
                <w:rFonts w:ascii="Times New Roman" w:hAnsi="Times New Roman" w:cs="Times New Roman"/>
                <w:noProof/>
              </w:rPr>
              <w:t>Significance of the topic</w:t>
            </w:r>
            <w:r w:rsidR="001971BC">
              <w:rPr>
                <w:noProof/>
                <w:webHidden/>
              </w:rPr>
              <w:tab/>
            </w:r>
            <w:r w:rsidR="001971BC">
              <w:rPr>
                <w:noProof/>
                <w:webHidden/>
              </w:rPr>
              <w:fldChar w:fldCharType="begin"/>
            </w:r>
            <w:r w:rsidR="001971BC">
              <w:rPr>
                <w:noProof/>
                <w:webHidden/>
              </w:rPr>
              <w:instrText xml:space="preserve"> PAGEREF _Toc164335204 \h </w:instrText>
            </w:r>
            <w:r w:rsidR="001971BC">
              <w:rPr>
                <w:noProof/>
                <w:webHidden/>
              </w:rPr>
            </w:r>
            <w:r w:rsidR="001971BC">
              <w:rPr>
                <w:noProof/>
                <w:webHidden/>
              </w:rPr>
              <w:fldChar w:fldCharType="separate"/>
            </w:r>
            <w:r w:rsidR="001971BC">
              <w:rPr>
                <w:noProof/>
                <w:webHidden/>
              </w:rPr>
              <w:t>4</w:t>
            </w:r>
            <w:r w:rsidR="001971BC">
              <w:rPr>
                <w:noProof/>
                <w:webHidden/>
              </w:rPr>
              <w:fldChar w:fldCharType="end"/>
            </w:r>
          </w:hyperlink>
        </w:p>
        <w:p w14:paraId="6501CB5D" w14:textId="77777777" w:rsidR="001971BC" w:rsidRDefault="00000000" w:rsidP="001971BC">
          <w:pPr>
            <w:pStyle w:val="TOC2"/>
            <w:tabs>
              <w:tab w:val="right" w:leader="dot" w:pos="9350"/>
            </w:tabs>
            <w:spacing w:line="360" w:lineRule="auto"/>
            <w:rPr>
              <w:rFonts w:eastAsiaTheme="minorEastAsia"/>
              <w:noProof/>
              <w:kern w:val="0"/>
              <w:lang w:val="en-US"/>
            </w:rPr>
          </w:pPr>
          <w:hyperlink w:anchor="_Toc164335205" w:history="1">
            <w:r w:rsidR="001971BC" w:rsidRPr="00A40863">
              <w:rPr>
                <w:rStyle w:val="Hyperlink"/>
                <w:rFonts w:ascii="Times New Roman" w:hAnsi="Times New Roman" w:cs="Times New Roman"/>
                <w:noProof/>
              </w:rPr>
              <w:t>Purpose of the research</w:t>
            </w:r>
            <w:r w:rsidR="001971BC">
              <w:rPr>
                <w:noProof/>
                <w:webHidden/>
              </w:rPr>
              <w:tab/>
            </w:r>
            <w:r w:rsidR="001971BC">
              <w:rPr>
                <w:noProof/>
                <w:webHidden/>
              </w:rPr>
              <w:fldChar w:fldCharType="begin"/>
            </w:r>
            <w:r w:rsidR="001971BC">
              <w:rPr>
                <w:noProof/>
                <w:webHidden/>
              </w:rPr>
              <w:instrText xml:space="preserve"> PAGEREF _Toc164335205 \h </w:instrText>
            </w:r>
            <w:r w:rsidR="001971BC">
              <w:rPr>
                <w:noProof/>
                <w:webHidden/>
              </w:rPr>
            </w:r>
            <w:r w:rsidR="001971BC">
              <w:rPr>
                <w:noProof/>
                <w:webHidden/>
              </w:rPr>
              <w:fldChar w:fldCharType="separate"/>
            </w:r>
            <w:r w:rsidR="001971BC">
              <w:rPr>
                <w:noProof/>
                <w:webHidden/>
              </w:rPr>
              <w:t>5</w:t>
            </w:r>
            <w:r w:rsidR="001971BC">
              <w:rPr>
                <w:noProof/>
                <w:webHidden/>
              </w:rPr>
              <w:fldChar w:fldCharType="end"/>
            </w:r>
          </w:hyperlink>
        </w:p>
        <w:p w14:paraId="10E3A088" w14:textId="77777777" w:rsidR="001971BC" w:rsidRDefault="00000000" w:rsidP="001971BC">
          <w:pPr>
            <w:pStyle w:val="TOC2"/>
            <w:tabs>
              <w:tab w:val="right" w:leader="dot" w:pos="9350"/>
            </w:tabs>
            <w:spacing w:line="360" w:lineRule="auto"/>
            <w:rPr>
              <w:rFonts w:eastAsiaTheme="minorEastAsia"/>
              <w:noProof/>
              <w:kern w:val="0"/>
              <w:lang w:val="en-US"/>
            </w:rPr>
          </w:pPr>
          <w:hyperlink w:anchor="_Toc164335206" w:history="1">
            <w:r w:rsidR="001971BC" w:rsidRPr="00A40863">
              <w:rPr>
                <w:rStyle w:val="Hyperlink"/>
                <w:rFonts w:ascii="Times New Roman" w:hAnsi="Times New Roman" w:cs="Times New Roman"/>
                <w:noProof/>
              </w:rPr>
              <w:t>Research aim</w:t>
            </w:r>
            <w:r w:rsidR="001971BC">
              <w:rPr>
                <w:noProof/>
                <w:webHidden/>
              </w:rPr>
              <w:tab/>
            </w:r>
            <w:r w:rsidR="001971BC">
              <w:rPr>
                <w:noProof/>
                <w:webHidden/>
              </w:rPr>
              <w:fldChar w:fldCharType="begin"/>
            </w:r>
            <w:r w:rsidR="001971BC">
              <w:rPr>
                <w:noProof/>
                <w:webHidden/>
              </w:rPr>
              <w:instrText xml:space="preserve"> PAGEREF _Toc164335206 \h </w:instrText>
            </w:r>
            <w:r w:rsidR="001971BC">
              <w:rPr>
                <w:noProof/>
                <w:webHidden/>
              </w:rPr>
            </w:r>
            <w:r w:rsidR="001971BC">
              <w:rPr>
                <w:noProof/>
                <w:webHidden/>
              </w:rPr>
              <w:fldChar w:fldCharType="separate"/>
            </w:r>
            <w:r w:rsidR="001971BC">
              <w:rPr>
                <w:noProof/>
                <w:webHidden/>
              </w:rPr>
              <w:t>5</w:t>
            </w:r>
            <w:r w:rsidR="001971BC">
              <w:rPr>
                <w:noProof/>
                <w:webHidden/>
              </w:rPr>
              <w:fldChar w:fldCharType="end"/>
            </w:r>
          </w:hyperlink>
        </w:p>
        <w:p w14:paraId="07922A8C" w14:textId="77777777" w:rsidR="001971BC" w:rsidRDefault="00000000" w:rsidP="001971BC">
          <w:pPr>
            <w:pStyle w:val="TOC2"/>
            <w:tabs>
              <w:tab w:val="right" w:leader="dot" w:pos="9350"/>
            </w:tabs>
            <w:spacing w:line="360" w:lineRule="auto"/>
            <w:rPr>
              <w:rFonts w:eastAsiaTheme="minorEastAsia"/>
              <w:noProof/>
              <w:kern w:val="0"/>
              <w:lang w:val="en-US"/>
            </w:rPr>
          </w:pPr>
          <w:hyperlink w:anchor="_Toc164335207" w:history="1">
            <w:r w:rsidR="001971BC" w:rsidRPr="00A40863">
              <w:rPr>
                <w:rStyle w:val="Hyperlink"/>
                <w:rFonts w:ascii="Times New Roman" w:hAnsi="Times New Roman" w:cs="Times New Roman"/>
                <w:noProof/>
              </w:rPr>
              <w:t>Research objectives</w:t>
            </w:r>
            <w:r w:rsidR="001971BC">
              <w:rPr>
                <w:noProof/>
                <w:webHidden/>
              </w:rPr>
              <w:tab/>
            </w:r>
            <w:r w:rsidR="001971BC">
              <w:rPr>
                <w:noProof/>
                <w:webHidden/>
              </w:rPr>
              <w:fldChar w:fldCharType="begin"/>
            </w:r>
            <w:r w:rsidR="001971BC">
              <w:rPr>
                <w:noProof/>
                <w:webHidden/>
              </w:rPr>
              <w:instrText xml:space="preserve"> PAGEREF _Toc164335207 \h </w:instrText>
            </w:r>
            <w:r w:rsidR="001971BC">
              <w:rPr>
                <w:noProof/>
                <w:webHidden/>
              </w:rPr>
            </w:r>
            <w:r w:rsidR="001971BC">
              <w:rPr>
                <w:noProof/>
                <w:webHidden/>
              </w:rPr>
              <w:fldChar w:fldCharType="separate"/>
            </w:r>
            <w:r w:rsidR="001971BC">
              <w:rPr>
                <w:noProof/>
                <w:webHidden/>
              </w:rPr>
              <w:t>5</w:t>
            </w:r>
            <w:r w:rsidR="001971BC">
              <w:rPr>
                <w:noProof/>
                <w:webHidden/>
              </w:rPr>
              <w:fldChar w:fldCharType="end"/>
            </w:r>
          </w:hyperlink>
        </w:p>
        <w:p w14:paraId="0D76E5A0" w14:textId="77777777" w:rsidR="001971BC" w:rsidRDefault="00000000" w:rsidP="001971BC">
          <w:pPr>
            <w:pStyle w:val="TOC2"/>
            <w:tabs>
              <w:tab w:val="right" w:leader="dot" w:pos="9350"/>
            </w:tabs>
            <w:spacing w:line="360" w:lineRule="auto"/>
            <w:rPr>
              <w:rFonts w:eastAsiaTheme="minorEastAsia"/>
              <w:noProof/>
              <w:kern w:val="0"/>
              <w:lang w:val="en-US"/>
            </w:rPr>
          </w:pPr>
          <w:hyperlink w:anchor="_Toc164335208" w:history="1">
            <w:r w:rsidR="001971BC" w:rsidRPr="00A40863">
              <w:rPr>
                <w:rStyle w:val="Hyperlink"/>
                <w:rFonts w:ascii="Times New Roman" w:hAnsi="Times New Roman" w:cs="Times New Roman"/>
                <w:noProof/>
              </w:rPr>
              <w:t>Research questions</w:t>
            </w:r>
            <w:r w:rsidR="001971BC">
              <w:rPr>
                <w:noProof/>
                <w:webHidden/>
              </w:rPr>
              <w:tab/>
            </w:r>
            <w:r w:rsidR="001971BC">
              <w:rPr>
                <w:noProof/>
                <w:webHidden/>
              </w:rPr>
              <w:fldChar w:fldCharType="begin"/>
            </w:r>
            <w:r w:rsidR="001971BC">
              <w:rPr>
                <w:noProof/>
                <w:webHidden/>
              </w:rPr>
              <w:instrText xml:space="preserve"> PAGEREF _Toc164335208 \h </w:instrText>
            </w:r>
            <w:r w:rsidR="001971BC">
              <w:rPr>
                <w:noProof/>
                <w:webHidden/>
              </w:rPr>
            </w:r>
            <w:r w:rsidR="001971BC">
              <w:rPr>
                <w:noProof/>
                <w:webHidden/>
              </w:rPr>
              <w:fldChar w:fldCharType="separate"/>
            </w:r>
            <w:r w:rsidR="001971BC">
              <w:rPr>
                <w:noProof/>
                <w:webHidden/>
              </w:rPr>
              <w:t>5</w:t>
            </w:r>
            <w:r w:rsidR="001971BC">
              <w:rPr>
                <w:noProof/>
                <w:webHidden/>
              </w:rPr>
              <w:fldChar w:fldCharType="end"/>
            </w:r>
          </w:hyperlink>
        </w:p>
        <w:p w14:paraId="2553D769" w14:textId="77777777" w:rsidR="001971BC" w:rsidRDefault="00000000" w:rsidP="001971BC">
          <w:pPr>
            <w:pStyle w:val="TOC1"/>
            <w:tabs>
              <w:tab w:val="right" w:leader="dot" w:pos="9350"/>
            </w:tabs>
            <w:spacing w:line="360" w:lineRule="auto"/>
            <w:rPr>
              <w:rFonts w:eastAsiaTheme="minorEastAsia"/>
              <w:noProof/>
              <w:kern w:val="0"/>
              <w:lang w:val="en-US"/>
            </w:rPr>
          </w:pPr>
          <w:hyperlink w:anchor="_Toc164335209" w:history="1">
            <w:r w:rsidR="001971BC" w:rsidRPr="00A40863">
              <w:rPr>
                <w:rStyle w:val="Hyperlink"/>
                <w:rFonts w:ascii="Times New Roman" w:hAnsi="Times New Roman" w:cs="Times New Roman"/>
                <w:noProof/>
              </w:rPr>
              <w:t>Chapter 2: Literature Review</w:t>
            </w:r>
            <w:r w:rsidR="001971BC">
              <w:rPr>
                <w:noProof/>
                <w:webHidden/>
              </w:rPr>
              <w:tab/>
            </w:r>
            <w:r w:rsidR="001971BC">
              <w:rPr>
                <w:noProof/>
                <w:webHidden/>
              </w:rPr>
              <w:fldChar w:fldCharType="begin"/>
            </w:r>
            <w:r w:rsidR="001971BC">
              <w:rPr>
                <w:noProof/>
                <w:webHidden/>
              </w:rPr>
              <w:instrText xml:space="preserve"> PAGEREF _Toc164335209 \h </w:instrText>
            </w:r>
            <w:r w:rsidR="001971BC">
              <w:rPr>
                <w:noProof/>
                <w:webHidden/>
              </w:rPr>
            </w:r>
            <w:r w:rsidR="001971BC">
              <w:rPr>
                <w:noProof/>
                <w:webHidden/>
              </w:rPr>
              <w:fldChar w:fldCharType="separate"/>
            </w:r>
            <w:r w:rsidR="001971BC">
              <w:rPr>
                <w:noProof/>
                <w:webHidden/>
              </w:rPr>
              <w:t>6</w:t>
            </w:r>
            <w:r w:rsidR="001971BC">
              <w:rPr>
                <w:noProof/>
                <w:webHidden/>
              </w:rPr>
              <w:fldChar w:fldCharType="end"/>
            </w:r>
          </w:hyperlink>
        </w:p>
        <w:p w14:paraId="1C7B9809" w14:textId="77777777" w:rsidR="001971BC" w:rsidRDefault="00000000" w:rsidP="001971BC">
          <w:pPr>
            <w:pStyle w:val="TOC2"/>
            <w:tabs>
              <w:tab w:val="right" w:leader="dot" w:pos="9350"/>
            </w:tabs>
            <w:spacing w:line="360" w:lineRule="auto"/>
            <w:rPr>
              <w:rFonts w:eastAsiaTheme="minorEastAsia"/>
              <w:noProof/>
              <w:kern w:val="0"/>
              <w:lang w:val="en-US"/>
            </w:rPr>
          </w:pPr>
          <w:hyperlink w:anchor="_Toc164335210" w:history="1">
            <w:r w:rsidR="001971BC" w:rsidRPr="00A40863">
              <w:rPr>
                <w:rStyle w:val="Hyperlink"/>
                <w:rFonts w:ascii="Times New Roman" w:hAnsi="Times New Roman" w:cs="Times New Roman"/>
                <w:noProof/>
              </w:rPr>
              <w:t>Introduction</w:t>
            </w:r>
            <w:r w:rsidR="001971BC">
              <w:rPr>
                <w:noProof/>
                <w:webHidden/>
              </w:rPr>
              <w:tab/>
            </w:r>
            <w:r w:rsidR="001971BC">
              <w:rPr>
                <w:noProof/>
                <w:webHidden/>
              </w:rPr>
              <w:fldChar w:fldCharType="begin"/>
            </w:r>
            <w:r w:rsidR="001971BC">
              <w:rPr>
                <w:noProof/>
                <w:webHidden/>
              </w:rPr>
              <w:instrText xml:space="preserve"> PAGEREF _Toc164335210 \h </w:instrText>
            </w:r>
            <w:r w:rsidR="001971BC">
              <w:rPr>
                <w:noProof/>
                <w:webHidden/>
              </w:rPr>
            </w:r>
            <w:r w:rsidR="001971BC">
              <w:rPr>
                <w:noProof/>
                <w:webHidden/>
              </w:rPr>
              <w:fldChar w:fldCharType="separate"/>
            </w:r>
            <w:r w:rsidR="001971BC">
              <w:rPr>
                <w:noProof/>
                <w:webHidden/>
              </w:rPr>
              <w:t>6</w:t>
            </w:r>
            <w:r w:rsidR="001971BC">
              <w:rPr>
                <w:noProof/>
                <w:webHidden/>
              </w:rPr>
              <w:fldChar w:fldCharType="end"/>
            </w:r>
          </w:hyperlink>
        </w:p>
        <w:p w14:paraId="4C845049" w14:textId="77777777" w:rsidR="001971BC" w:rsidRDefault="00000000" w:rsidP="001971BC">
          <w:pPr>
            <w:pStyle w:val="TOC2"/>
            <w:tabs>
              <w:tab w:val="right" w:leader="dot" w:pos="9350"/>
            </w:tabs>
            <w:spacing w:line="360" w:lineRule="auto"/>
            <w:rPr>
              <w:rFonts w:eastAsiaTheme="minorEastAsia"/>
              <w:noProof/>
              <w:kern w:val="0"/>
              <w:lang w:val="en-US"/>
            </w:rPr>
          </w:pPr>
          <w:hyperlink w:anchor="_Toc164335211" w:history="1">
            <w:r w:rsidR="001971BC" w:rsidRPr="00A40863">
              <w:rPr>
                <w:rStyle w:val="Hyperlink"/>
                <w:rFonts w:ascii="Times New Roman" w:hAnsi="Times New Roman" w:cs="Times New Roman"/>
                <w:noProof/>
              </w:rPr>
              <w:t>Definition and characterises</w:t>
            </w:r>
            <w:r w:rsidR="001971BC">
              <w:rPr>
                <w:noProof/>
                <w:webHidden/>
              </w:rPr>
              <w:tab/>
            </w:r>
            <w:r w:rsidR="001971BC">
              <w:rPr>
                <w:noProof/>
                <w:webHidden/>
              </w:rPr>
              <w:fldChar w:fldCharType="begin"/>
            </w:r>
            <w:r w:rsidR="001971BC">
              <w:rPr>
                <w:noProof/>
                <w:webHidden/>
              </w:rPr>
              <w:instrText xml:space="preserve"> PAGEREF _Toc164335211 \h </w:instrText>
            </w:r>
            <w:r w:rsidR="001971BC">
              <w:rPr>
                <w:noProof/>
                <w:webHidden/>
              </w:rPr>
            </w:r>
            <w:r w:rsidR="001971BC">
              <w:rPr>
                <w:noProof/>
                <w:webHidden/>
              </w:rPr>
              <w:fldChar w:fldCharType="separate"/>
            </w:r>
            <w:r w:rsidR="001971BC">
              <w:rPr>
                <w:noProof/>
                <w:webHidden/>
              </w:rPr>
              <w:t>6</w:t>
            </w:r>
            <w:r w:rsidR="001971BC">
              <w:rPr>
                <w:noProof/>
                <w:webHidden/>
              </w:rPr>
              <w:fldChar w:fldCharType="end"/>
            </w:r>
          </w:hyperlink>
        </w:p>
        <w:p w14:paraId="0B08D125" w14:textId="77777777" w:rsidR="001971BC" w:rsidRDefault="00000000" w:rsidP="001971BC">
          <w:pPr>
            <w:pStyle w:val="TOC2"/>
            <w:tabs>
              <w:tab w:val="right" w:leader="dot" w:pos="9350"/>
            </w:tabs>
            <w:spacing w:line="360" w:lineRule="auto"/>
            <w:rPr>
              <w:rFonts w:eastAsiaTheme="minorEastAsia"/>
              <w:noProof/>
              <w:kern w:val="0"/>
              <w:lang w:val="en-US"/>
            </w:rPr>
          </w:pPr>
          <w:hyperlink w:anchor="_Toc164335212" w:history="1">
            <w:r w:rsidR="001971BC" w:rsidRPr="00A40863">
              <w:rPr>
                <w:rStyle w:val="Hyperlink"/>
                <w:rFonts w:ascii="Times New Roman" w:hAnsi="Times New Roman" w:cs="Times New Roman"/>
                <w:noProof/>
              </w:rPr>
              <w:t>Significance</w:t>
            </w:r>
            <w:r w:rsidR="001971BC">
              <w:rPr>
                <w:noProof/>
                <w:webHidden/>
              </w:rPr>
              <w:tab/>
            </w:r>
            <w:r w:rsidR="001971BC">
              <w:rPr>
                <w:noProof/>
                <w:webHidden/>
              </w:rPr>
              <w:fldChar w:fldCharType="begin"/>
            </w:r>
            <w:r w:rsidR="001971BC">
              <w:rPr>
                <w:noProof/>
                <w:webHidden/>
              </w:rPr>
              <w:instrText xml:space="preserve"> PAGEREF _Toc164335212 \h </w:instrText>
            </w:r>
            <w:r w:rsidR="001971BC">
              <w:rPr>
                <w:noProof/>
                <w:webHidden/>
              </w:rPr>
            </w:r>
            <w:r w:rsidR="001971BC">
              <w:rPr>
                <w:noProof/>
                <w:webHidden/>
              </w:rPr>
              <w:fldChar w:fldCharType="separate"/>
            </w:r>
            <w:r w:rsidR="001971BC">
              <w:rPr>
                <w:noProof/>
                <w:webHidden/>
              </w:rPr>
              <w:t>6</w:t>
            </w:r>
            <w:r w:rsidR="001971BC">
              <w:rPr>
                <w:noProof/>
                <w:webHidden/>
              </w:rPr>
              <w:fldChar w:fldCharType="end"/>
            </w:r>
          </w:hyperlink>
        </w:p>
        <w:p w14:paraId="6C4C3D00" w14:textId="77777777" w:rsidR="001971BC" w:rsidRDefault="00000000" w:rsidP="001971BC">
          <w:pPr>
            <w:pStyle w:val="TOC2"/>
            <w:tabs>
              <w:tab w:val="right" w:leader="dot" w:pos="9350"/>
            </w:tabs>
            <w:spacing w:line="360" w:lineRule="auto"/>
            <w:rPr>
              <w:rFonts w:eastAsiaTheme="minorEastAsia"/>
              <w:noProof/>
              <w:kern w:val="0"/>
              <w:lang w:val="en-US"/>
            </w:rPr>
          </w:pPr>
          <w:hyperlink w:anchor="_Toc164335213" w:history="1">
            <w:r w:rsidR="001971BC" w:rsidRPr="00A40863">
              <w:rPr>
                <w:rStyle w:val="Hyperlink"/>
                <w:rFonts w:ascii="Times New Roman" w:hAnsi="Times New Roman" w:cs="Times New Roman"/>
                <w:noProof/>
              </w:rPr>
              <w:t>Models and theories</w:t>
            </w:r>
            <w:r w:rsidR="001971BC">
              <w:rPr>
                <w:noProof/>
                <w:webHidden/>
              </w:rPr>
              <w:tab/>
            </w:r>
            <w:r w:rsidR="001971BC">
              <w:rPr>
                <w:noProof/>
                <w:webHidden/>
              </w:rPr>
              <w:fldChar w:fldCharType="begin"/>
            </w:r>
            <w:r w:rsidR="001971BC">
              <w:rPr>
                <w:noProof/>
                <w:webHidden/>
              </w:rPr>
              <w:instrText xml:space="preserve"> PAGEREF _Toc164335213 \h </w:instrText>
            </w:r>
            <w:r w:rsidR="001971BC">
              <w:rPr>
                <w:noProof/>
                <w:webHidden/>
              </w:rPr>
            </w:r>
            <w:r w:rsidR="001971BC">
              <w:rPr>
                <w:noProof/>
                <w:webHidden/>
              </w:rPr>
              <w:fldChar w:fldCharType="separate"/>
            </w:r>
            <w:r w:rsidR="001971BC">
              <w:rPr>
                <w:noProof/>
                <w:webHidden/>
              </w:rPr>
              <w:t>7</w:t>
            </w:r>
            <w:r w:rsidR="001971BC">
              <w:rPr>
                <w:noProof/>
                <w:webHidden/>
              </w:rPr>
              <w:fldChar w:fldCharType="end"/>
            </w:r>
          </w:hyperlink>
        </w:p>
        <w:p w14:paraId="43CD0A8F" w14:textId="77777777" w:rsidR="001971BC" w:rsidRDefault="00000000" w:rsidP="001971BC">
          <w:pPr>
            <w:pStyle w:val="TOC2"/>
            <w:tabs>
              <w:tab w:val="right" w:leader="dot" w:pos="9350"/>
            </w:tabs>
            <w:spacing w:line="360" w:lineRule="auto"/>
            <w:rPr>
              <w:rFonts w:eastAsiaTheme="minorEastAsia"/>
              <w:noProof/>
              <w:kern w:val="0"/>
              <w:lang w:val="en-US"/>
            </w:rPr>
          </w:pPr>
          <w:hyperlink w:anchor="_Toc164335214" w:history="1">
            <w:r w:rsidR="001971BC" w:rsidRPr="00A40863">
              <w:rPr>
                <w:rStyle w:val="Hyperlink"/>
                <w:rFonts w:ascii="Times New Roman" w:hAnsi="Times New Roman" w:cs="Times New Roman"/>
                <w:noProof/>
              </w:rPr>
              <w:t>Advantages</w:t>
            </w:r>
            <w:r w:rsidR="001971BC">
              <w:rPr>
                <w:noProof/>
                <w:webHidden/>
              </w:rPr>
              <w:tab/>
            </w:r>
            <w:r w:rsidR="001971BC">
              <w:rPr>
                <w:noProof/>
                <w:webHidden/>
              </w:rPr>
              <w:fldChar w:fldCharType="begin"/>
            </w:r>
            <w:r w:rsidR="001971BC">
              <w:rPr>
                <w:noProof/>
                <w:webHidden/>
              </w:rPr>
              <w:instrText xml:space="preserve"> PAGEREF _Toc164335214 \h </w:instrText>
            </w:r>
            <w:r w:rsidR="001971BC">
              <w:rPr>
                <w:noProof/>
                <w:webHidden/>
              </w:rPr>
            </w:r>
            <w:r w:rsidR="001971BC">
              <w:rPr>
                <w:noProof/>
                <w:webHidden/>
              </w:rPr>
              <w:fldChar w:fldCharType="separate"/>
            </w:r>
            <w:r w:rsidR="001971BC">
              <w:rPr>
                <w:noProof/>
                <w:webHidden/>
              </w:rPr>
              <w:t>7</w:t>
            </w:r>
            <w:r w:rsidR="001971BC">
              <w:rPr>
                <w:noProof/>
                <w:webHidden/>
              </w:rPr>
              <w:fldChar w:fldCharType="end"/>
            </w:r>
          </w:hyperlink>
        </w:p>
        <w:p w14:paraId="2C1AD69C" w14:textId="77777777" w:rsidR="001971BC" w:rsidRDefault="00000000" w:rsidP="001971BC">
          <w:pPr>
            <w:pStyle w:val="TOC2"/>
            <w:tabs>
              <w:tab w:val="right" w:leader="dot" w:pos="9350"/>
            </w:tabs>
            <w:spacing w:line="360" w:lineRule="auto"/>
            <w:rPr>
              <w:rFonts w:eastAsiaTheme="minorEastAsia"/>
              <w:noProof/>
              <w:kern w:val="0"/>
              <w:lang w:val="en-US"/>
            </w:rPr>
          </w:pPr>
          <w:hyperlink w:anchor="_Toc164335215" w:history="1">
            <w:r w:rsidR="001971BC" w:rsidRPr="00A40863">
              <w:rPr>
                <w:rStyle w:val="Hyperlink"/>
                <w:rFonts w:ascii="Times New Roman" w:hAnsi="Times New Roman" w:cs="Times New Roman"/>
                <w:noProof/>
              </w:rPr>
              <w:t>Disadvantages</w:t>
            </w:r>
            <w:r w:rsidR="001971BC">
              <w:rPr>
                <w:noProof/>
                <w:webHidden/>
              </w:rPr>
              <w:tab/>
            </w:r>
            <w:r w:rsidR="001971BC">
              <w:rPr>
                <w:noProof/>
                <w:webHidden/>
              </w:rPr>
              <w:fldChar w:fldCharType="begin"/>
            </w:r>
            <w:r w:rsidR="001971BC">
              <w:rPr>
                <w:noProof/>
                <w:webHidden/>
              </w:rPr>
              <w:instrText xml:space="preserve"> PAGEREF _Toc164335215 \h </w:instrText>
            </w:r>
            <w:r w:rsidR="001971BC">
              <w:rPr>
                <w:noProof/>
                <w:webHidden/>
              </w:rPr>
            </w:r>
            <w:r w:rsidR="001971BC">
              <w:rPr>
                <w:noProof/>
                <w:webHidden/>
              </w:rPr>
              <w:fldChar w:fldCharType="separate"/>
            </w:r>
            <w:r w:rsidR="001971BC">
              <w:rPr>
                <w:noProof/>
                <w:webHidden/>
              </w:rPr>
              <w:t>7</w:t>
            </w:r>
            <w:r w:rsidR="001971BC">
              <w:rPr>
                <w:noProof/>
                <w:webHidden/>
              </w:rPr>
              <w:fldChar w:fldCharType="end"/>
            </w:r>
          </w:hyperlink>
        </w:p>
        <w:p w14:paraId="1CA7DD2A" w14:textId="77777777" w:rsidR="001971BC" w:rsidRDefault="00000000" w:rsidP="001971BC">
          <w:pPr>
            <w:pStyle w:val="TOC2"/>
            <w:tabs>
              <w:tab w:val="right" w:leader="dot" w:pos="9350"/>
            </w:tabs>
            <w:spacing w:line="360" w:lineRule="auto"/>
            <w:rPr>
              <w:rFonts w:eastAsiaTheme="minorEastAsia"/>
              <w:noProof/>
              <w:kern w:val="0"/>
              <w:lang w:val="en-US"/>
            </w:rPr>
          </w:pPr>
          <w:hyperlink w:anchor="_Toc164335216" w:history="1">
            <w:r w:rsidR="001971BC" w:rsidRPr="00A40863">
              <w:rPr>
                <w:rStyle w:val="Hyperlink"/>
                <w:rFonts w:ascii="Times New Roman" w:hAnsi="Times New Roman" w:cs="Times New Roman"/>
                <w:noProof/>
              </w:rPr>
              <w:t>Challenges</w:t>
            </w:r>
            <w:r w:rsidR="001971BC">
              <w:rPr>
                <w:noProof/>
                <w:webHidden/>
              </w:rPr>
              <w:tab/>
            </w:r>
            <w:r w:rsidR="001971BC">
              <w:rPr>
                <w:noProof/>
                <w:webHidden/>
              </w:rPr>
              <w:fldChar w:fldCharType="begin"/>
            </w:r>
            <w:r w:rsidR="001971BC">
              <w:rPr>
                <w:noProof/>
                <w:webHidden/>
              </w:rPr>
              <w:instrText xml:space="preserve"> PAGEREF _Toc164335216 \h </w:instrText>
            </w:r>
            <w:r w:rsidR="001971BC">
              <w:rPr>
                <w:noProof/>
                <w:webHidden/>
              </w:rPr>
            </w:r>
            <w:r w:rsidR="001971BC">
              <w:rPr>
                <w:noProof/>
                <w:webHidden/>
              </w:rPr>
              <w:fldChar w:fldCharType="separate"/>
            </w:r>
            <w:r w:rsidR="001971BC">
              <w:rPr>
                <w:noProof/>
                <w:webHidden/>
              </w:rPr>
              <w:t>7</w:t>
            </w:r>
            <w:r w:rsidR="001971BC">
              <w:rPr>
                <w:noProof/>
                <w:webHidden/>
              </w:rPr>
              <w:fldChar w:fldCharType="end"/>
            </w:r>
          </w:hyperlink>
        </w:p>
        <w:p w14:paraId="6EDC5A77" w14:textId="77777777" w:rsidR="001971BC" w:rsidRDefault="00000000" w:rsidP="001971BC">
          <w:pPr>
            <w:pStyle w:val="TOC2"/>
            <w:tabs>
              <w:tab w:val="right" w:leader="dot" w:pos="9350"/>
            </w:tabs>
            <w:spacing w:line="360" w:lineRule="auto"/>
            <w:rPr>
              <w:rFonts w:eastAsiaTheme="minorEastAsia"/>
              <w:noProof/>
              <w:kern w:val="0"/>
              <w:lang w:val="en-US"/>
            </w:rPr>
          </w:pPr>
          <w:hyperlink w:anchor="_Toc164335217" w:history="1">
            <w:r w:rsidR="001971BC" w:rsidRPr="00A40863">
              <w:rPr>
                <w:rStyle w:val="Hyperlink"/>
                <w:rFonts w:ascii="Times New Roman" w:hAnsi="Times New Roman" w:cs="Times New Roman"/>
                <w:noProof/>
              </w:rPr>
              <w:t>Best practises</w:t>
            </w:r>
            <w:r w:rsidR="001971BC">
              <w:rPr>
                <w:noProof/>
                <w:webHidden/>
              </w:rPr>
              <w:tab/>
            </w:r>
            <w:r w:rsidR="001971BC">
              <w:rPr>
                <w:noProof/>
                <w:webHidden/>
              </w:rPr>
              <w:fldChar w:fldCharType="begin"/>
            </w:r>
            <w:r w:rsidR="001971BC">
              <w:rPr>
                <w:noProof/>
                <w:webHidden/>
              </w:rPr>
              <w:instrText xml:space="preserve"> PAGEREF _Toc164335217 \h </w:instrText>
            </w:r>
            <w:r w:rsidR="001971BC">
              <w:rPr>
                <w:noProof/>
                <w:webHidden/>
              </w:rPr>
            </w:r>
            <w:r w:rsidR="001971BC">
              <w:rPr>
                <w:noProof/>
                <w:webHidden/>
              </w:rPr>
              <w:fldChar w:fldCharType="separate"/>
            </w:r>
            <w:r w:rsidR="001971BC">
              <w:rPr>
                <w:noProof/>
                <w:webHidden/>
              </w:rPr>
              <w:t>8</w:t>
            </w:r>
            <w:r w:rsidR="001971BC">
              <w:rPr>
                <w:noProof/>
                <w:webHidden/>
              </w:rPr>
              <w:fldChar w:fldCharType="end"/>
            </w:r>
          </w:hyperlink>
        </w:p>
        <w:p w14:paraId="168768A4" w14:textId="77777777" w:rsidR="001971BC" w:rsidRDefault="00000000" w:rsidP="001971BC">
          <w:pPr>
            <w:pStyle w:val="TOC1"/>
            <w:tabs>
              <w:tab w:val="right" w:leader="dot" w:pos="9350"/>
            </w:tabs>
            <w:spacing w:line="360" w:lineRule="auto"/>
            <w:rPr>
              <w:rFonts w:eastAsiaTheme="minorEastAsia"/>
              <w:noProof/>
              <w:kern w:val="0"/>
              <w:lang w:val="en-US"/>
            </w:rPr>
          </w:pPr>
          <w:hyperlink w:anchor="_Toc164335218" w:history="1">
            <w:r w:rsidR="001971BC" w:rsidRPr="00A40863">
              <w:rPr>
                <w:rStyle w:val="Hyperlink"/>
                <w:rFonts w:ascii="Times New Roman" w:hAnsi="Times New Roman" w:cs="Times New Roman"/>
                <w:noProof/>
              </w:rPr>
              <w:t>Chapter 3: Research Methodology</w:t>
            </w:r>
            <w:r w:rsidR="001971BC">
              <w:rPr>
                <w:noProof/>
                <w:webHidden/>
              </w:rPr>
              <w:tab/>
            </w:r>
            <w:r w:rsidR="001971BC">
              <w:rPr>
                <w:noProof/>
                <w:webHidden/>
              </w:rPr>
              <w:fldChar w:fldCharType="begin"/>
            </w:r>
            <w:r w:rsidR="001971BC">
              <w:rPr>
                <w:noProof/>
                <w:webHidden/>
              </w:rPr>
              <w:instrText xml:space="preserve"> PAGEREF _Toc164335218 \h </w:instrText>
            </w:r>
            <w:r w:rsidR="001971BC">
              <w:rPr>
                <w:noProof/>
                <w:webHidden/>
              </w:rPr>
            </w:r>
            <w:r w:rsidR="001971BC">
              <w:rPr>
                <w:noProof/>
                <w:webHidden/>
              </w:rPr>
              <w:fldChar w:fldCharType="separate"/>
            </w:r>
            <w:r w:rsidR="001971BC">
              <w:rPr>
                <w:noProof/>
                <w:webHidden/>
              </w:rPr>
              <w:t>9</w:t>
            </w:r>
            <w:r w:rsidR="001971BC">
              <w:rPr>
                <w:noProof/>
                <w:webHidden/>
              </w:rPr>
              <w:fldChar w:fldCharType="end"/>
            </w:r>
          </w:hyperlink>
        </w:p>
        <w:p w14:paraId="63C61426" w14:textId="77777777" w:rsidR="001971BC" w:rsidRDefault="00000000" w:rsidP="001971BC">
          <w:pPr>
            <w:pStyle w:val="TOC2"/>
            <w:tabs>
              <w:tab w:val="right" w:leader="dot" w:pos="9350"/>
            </w:tabs>
            <w:spacing w:line="360" w:lineRule="auto"/>
            <w:rPr>
              <w:rFonts w:eastAsiaTheme="minorEastAsia"/>
              <w:noProof/>
              <w:kern w:val="0"/>
              <w:lang w:val="en-US"/>
            </w:rPr>
          </w:pPr>
          <w:hyperlink w:anchor="_Toc164335219" w:history="1">
            <w:r w:rsidR="001971BC" w:rsidRPr="00A40863">
              <w:rPr>
                <w:rStyle w:val="Hyperlink"/>
                <w:rFonts w:ascii="Times New Roman" w:hAnsi="Times New Roman" w:cs="Times New Roman"/>
                <w:noProof/>
              </w:rPr>
              <w:t>Research Philosophy</w:t>
            </w:r>
            <w:r w:rsidR="001971BC">
              <w:rPr>
                <w:noProof/>
                <w:webHidden/>
              </w:rPr>
              <w:tab/>
            </w:r>
            <w:r w:rsidR="001971BC">
              <w:rPr>
                <w:noProof/>
                <w:webHidden/>
              </w:rPr>
              <w:fldChar w:fldCharType="begin"/>
            </w:r>
            <w:r w:rsidR="001971BC">
              <w:rPr>
                <w:noProof/>
                <w:webHidden/>
              </w:rPr>
              <w:instrText xml:space="preserve"> PAGEREF _Toc164335219 \h </w:instrText>
            </w:r>
            <w:r w:rsidR="001971BC">
              <w:rPr>
                <w:noProof/>
                <w:webHidden/>
              </w:rPr>
            </w:r>
            <w:r w:rsidR="001971BC">
              <w:rPr>
                <w:noProof/>
                <w:webHidden/>
              </w:rPr>
              <w:fldChar w:fldCharType="separate"/>
            </w:r>
            <w:r w:rsidR="001971BC">
              <w:rPr>
                <w:noProof/>
                <w:webHidden/>
              </w:rPr>
              <w:t>9</w:t>
            </w:r>
            <w:r w:rsidR="001971BC">
              <w:rPr>
                <w:noProof/>
                <w:webHidden/>
              </w:rPr>
              <w:fldChar w:fldCharType="end"/>
            </w:r>
          </w:hyperlink>
        </w:p>
        <w:p w14:paraId="40FFD4F7" w14:textId="77777777" w:rsidR="001971BC" w:rsidRDefault="00000000" w:rsidP="001971BC">
          <w:pPr>
            <w:pStyle w:val="TOC2"/>
            <w:tabs>
              <w:tab w:val="right" w:leader="dot" w:pos="9350"/>
            </w:tabs>
            <w:spacing w:line="360" w:lineRule="auto"/>
            <w:rPr>
              <w:rFonts w:eastAsiaTheme="minorEastAsia"/>
              <w:noProof/>
              <w:kern w:val="0"/>
              <w:lang w:val="en-US"/>
            </w:rPr>
          </w:pPr>
          <w:hyperlink w:anchor="_Toc164335220" w:history="1">
            <w:r w:rsidR="001971BC" w:rsidRPr="00A40863">
              <w:rPr>
                <w:rStyle w:val="Hyperlink"/>
                <w:rFonts w:ascii="Times New Roman" w:hAnsi="Times New Roman" w:cs="Times New Roman"/>
                <w:noProof/>
              </w:rPr>
              <w:t>Research Method</w:t>
            </w:r>
            <w:r w:rsidR="001971BC">
              <w:rPr>
                <w:noProof/>
                <w:webHidden/>
              </w:rPr>
              <w:tab/>
            </w:r>
            <w:r w:rsidR="001971BC">
              <w:rPr>
                <w:noProof/>
                <w:webHidden/>
              </w:rPr>
              <w:fldChar w:fldCharType="begin"/>
            </w:r>
            <w:r w:rsidR="001971BC">
              <w:rPr>
                <w:noProof/>
                <w:webHidden/>
              </w:rPr>
              <w:instrText xml:space="preserve"> PAGEREF _Toc164335220 \h </w:instrText>
            </w:r>
            <w:r w:rsidR="001971BC">
              <w:rPr>
                <w:noProof/>
                <w:webHidden/>
              </w:rPr>
            </w:r>
            <w:r w:rsidR="001971BC">
              <w:rPr>
                <w:noProof/>
                <w:webHidden/>
              </w:rPr>
              <w:fldChar w:fldCharType="separate"/>
            </w:r>
            <w:r w:rsidR="001971BC">
              <w:rPr>
                <w:noProof/>
                <w:webHidden/>
              </w:rPr>
              <w:t>9</w:t>
            </w:r>
            <w:r w:rsidR="001971BC">
              <w:rPr>
                <w:noProof/>
                <w:webHidden/>
              </w:rPr>
              <w:fldChar w:fldCharType="end"/>
            </w:r>
          </w:hyperlink>
        </w:p>
        <w:p w14:paraId="3199D56F" w14:textId="77777777" w:rsidR="001971BC" w:rsidRDefault="00000000" w:rsidP="001971BC">
          <w:pPr>
            <w:pStyle w:val="TOC2"/>
            <w:tabs>
              <w:tab w:val="right" w:leader="dot" w:pos="9350"/>
            </w:tabs>
            <w:spacing w:line="360" w:lineRule="auto"/>
            <w:rPr>
              <w:rFonts w:eastAsiaTheme="minorEastAsia"/>
              <w:noProof/>
              <w:kern w:val="0"/>
              <w:lang w:val="en-US"/>
            </w:rPr>
          </w:pPr>
          <w:hyperlink w:anchor="_Toc164335221" w:history="1">
            <w:r w:rsidR="001971BC" w:rsidRPr="00A40863">
              <w:rPr>
                <w:rStyle w:val="Hyperlink"/>
                <w:rFonts w:ascii="Times New Roman" w:hAnsi="Times New Roman" w:cs="Times New Roman"/>
                <w:noProof/>
              </w:rPr>
              <w:t>Research Approach</w:t>
            </w:r>
            <w:r w:rsidR="001971BC">
              <w:rPr>
                <w:noProof/>
                <w:webHidden/>
              </w:rPr>
              <w:tab/>
            </w:r>
            <w:r w:rsidR="001971BC">
              <w:rPr>
                <w:noProof/>
                <w:webHidden/>
              </w:rPr>
              <w:fldChar w:fldCharType="begin"/>
            </w:r>
            <w:r w:rsidR="001971BC">
              <w:rPr>
                <w:noProof/>
                <w:webHidden/>
              </w:rPr>
              <w:instrText xml:space="preserve"> PAGEREF _Toc164335221 \h </w:instrText>
            </w:r>
            <w:r w:rsidR="001971BC">
              <w:rPr>
                <w:noProof/>
                <w:webHidden/>
              </w:rPr>
            </w:r>
            <w:r w:rsidR="001971BC">
              <w:rPr>
                <w:noProof/>
                <w:webHidden/>
              </w:rPr>
              <w:fldChar w:fldCharType="separate"/>
            </w:r>
            <w:r w:rsidR="001971BC">
              <w:rPr>
                <w:noProof/>
                <w:webHidden/>
              </w:rPr>
              <w:t>9</w:t>
            </w:r>
            <w:r w:rsidR="001971BC">
              <w:rPr>
                <w:noProof/>
                <w:webHidden/>
              </w:rPr>
              <w:fldChar w:fldCharType="end"/>
            </w:r>
          </w:hyperlink>
        </w:p>
        <w:p w14:paraId="759DC4A9" w14:textId="77777777" w:rsidR="001971BC" w:rsidRDefault="00000000" w:rsidP="001971BC">
          <w:pPr>
            <w:pStyle w:val="TOC2"/>
            <w:tabs>
              <w:tab w:val="right" w:leader="dot" w:pos="9350"/>
            </w:tabs>
            <w:spacing w:line="360" w:lineRule="auto"/>
            <w:rPr>
              <w:rFonts w:eastAsiaTheme="minorEastAsia"/>
              <w:noProof/>
              <w:kern w:val="0"/>
              <w:lang w:val="en-US"/>
            </w:rPr>
          </w:pPr>
          <w:hyperlink w:anchor="_Toc164335222" w:history="1">
            <w:r w:rsidR="001971BC" w:rsidRPr="00A40863">
              <w:rPr>
                <w:rStyle w:val="Hyperlink"/>
                <w:rFonts w:ascii="Times New Roman" w:hAnsi="Times New Roman" w:cs="Times New Roman"/>
                <w:noProof/>
              </w:rPr>
              <w:t>Research design</w:t>
            </w:r>
            <w:r w:rsidR="001971BC">
              <w:rPr>
                <w:noProof/>
                <w:webHidden/>
              </w:rPr>
              <w:tab/>
            </w:r>
            <w:r w:rsidR="001971BC">
              <w:rPr>
                <w:noProof/>
                <w:webHidden/>
              </w:rPr>
              <w:fldChar w:fldCharType="begin"/>
            </w:r>
            <w:r w:rsidR="001971BC">
              <w:rPr>
                <w:noProof/>
                <w:webHidden/>
              </w:rPr>
              <w:instrText xml:space="preserve"> PAGEREF _Toc164335222 \h </w:instrText>
            </w:r>
            <w:r w:rsidR="001971BC">
              <w:rPr>
                <w:noProof/>
                <w:webHidden/>
              </w:rPr>
            </w:r>
            <w:r w:rsidR="001971BC">
              <w:rPr>
                <w:noProof/>
                <w:webHidden/>
              </w:rPr>
              <w:fldChar w:fldCharType="separate"/>
            </w:r>
            <w:r w:rsidR="001971BC">
              <w:rPr>
                <w:noProof/>
                <w:webHidden/>
              </w:rPr>
              <w:t>10</w:t>
            </w:r>
            <w:r w:rsidR="001971BC">
              <w:rPr>
                <w:noProof/>
                <w:webHidden/>
              </w:rPr>
              <w:fldChar w:fldCharType="end"/>
            </w:r>
          </w:hyperlink>
        </w:p>
        <w:p w14:paraId="408E7038" w14:textId="77777777" w:rsidR="001971BC" w:rsidRDefault="00000000" w:rsidP="001971BC">
          <w:pPr>
            <w:pStyle w:val="TOC2"/>
            <w:tabs>
              <w:tab w:val="right" w:leader="dot" w:pos="9350"/>
            </w:tabs>
            <w:spacing w:line="360" w:lineRule="auto"/>
            <w:rPr>
              <w:rFonts w:eastAsiaTheme="minorEastAsia"/>
              <w:noProof/>
              <w:kern w:val="0"/>
              <w:lang w:val="en-US"/>
            </w:rPr>
          </w:pPr>
          <w:hyperlink w:anchor="_Toc164335223" w:history="1">
            <w:r w:rsidR="001971BC" w:rsidRPr="00A40863">
              <w:rPr>
                <w:rStyle w:val="Hyperlink"/>
                <w:rFonts w:ascii="Times New Roman" w:hAnsi="Times New Roman" w:cs="Times New Roman"/>
                <w:noProof/>
              </w:rPr>
              <w:t>Data collection methods</w:t>
            </w:r>
            <w:r w:rsidR="001971BC">
              <w:rPr>
                <w:noProof/>
                <w:webHidden/>
              </w:rPr>
              <w:tab/>
            </w:r>
            <w:r w:rsidR="001971BC">
              <w:rPr>
                <w:noProof/>
                <w:webHidden/>
              </w:rPr>
              <w:fldChar w:fldCharType="begin"/>
            </w:r>
            <w:r w:rsidR="001971BC">
              <w:rPr>
                <w:noProof/>
                <w:webHidden/>
              </w:rPr>
              <w:instrText xml:space="preserve"> PAGEREF _Toc164335223 \h </w:instrText>
            </w:r>
            <w:r w:rsidR="001971BC">
              <w:rPr>
                <w:noProof/>
                <w:webHidden/>
              </w:rPr>
            </w:r>
            <w:r w:rsidR="001971BC">
              <w:rPr>
                <w:noProof/>
                <w:webHidden/>
              </w:rPr>
              <w:fldChar w:fldCharType="separate"/>
            </w:r>
            <w:r w:rsidR="001971BC">
              <w:rPr>
                <w:noProof/>
                <w:webHidden/>
              </w:rPr>
              <w:t>10</w:t>
            </w:r>
            <w:r w:rsidR="001971BC">
              <w:rPr>
                <w:noProof/>
                <w:webHidden/>
              </w:rPr>
              <w:fldChar w:fldCharType="end"/>
            </w:r>
          </w:hyperlink>
        </w:p>
        <w:p w14:paraId="3373F2AE" w14:textId="77777777" w:rsidR="001971BC" w:rsidRDefault="00000000" w:rsidP="001971BC">
          <w:pPr>
            <w:pStyle w:val="TOC2"/>
            <w:tabs>
              <w:tab w:val="right" w:leader="dot" w:pos="9350"/>
            </w:tabs>
            <w:spacing w:line="360" w:lineRule="auto"/>
            <w:rPr>
              <w:rFonts w:eastAsiaTheme="minorEastAsia"/>
              <w:noProof/>
              <w:kern w:val="0"/>
              <w:lang w:val="en-US"/>
            </w:rPr>
          </w:pPr>
          <w:hyperlink w:anchor="_Toc164335224" w:history="1">
            <w:r w:rsidR="001971BC" w:rsidRPr="00A40863">
              <w:rPr>
                <w:rStyle w:val="Hyperlink"/>
                <w:rFonts w:ascii="Times New Roman" w:hAnsi="Times New Roman" w:cs="Times New Roman"/>
                <w:noProof/>
              </w:rPr>
              <w:t>Validity and reliability</w:t>
            </w:r>
            <w:r w:rsidR="001971BC">
              <w:rPr>
                <w:noProof/>
                <w:webHidden/>
              </w:rPr>
              <w:tab/>
            </w:r>
            <w:r w:rsidR="001971BC">
              <w:rPr>
                <w:noProof/>
                <w:webHidden/>
              </w:rPr>
              <w:fldChar w:fldCharType="begin"/>
            </w:r>
            <w:r w:rsidR="001971BC">
              <w:rPr>
                <w:noProof/>
                <w:webHidden/>
              </w:rPr>
              <w:instrText xml:space="preserve"> PAGEREF _Toc164335224 \h </w:instrText>
            </w:r>
            <w:r w:rsidR="001971BC">
              <w:rPr>
                <w:noProof/>
                <w:webHidden/>
              </w:rPr>
            </w:r>
            <w:r w:rsidR="001971BC">
              <w:rPr>
                <w:noProof/>
                <w:webHidden/>
              </w:rPr>
              <w:fldChar w:fldCharType="separate"/>
            </w:r>
            <w:r w:rsidR="001971BC">
              <w:rPr>
                <w:noProof/>
                <w:webHidden/>
              </w:rPr>
              <w:t>10</w:t>
            </w:r>
            <w:r w:rsidR="001971BC">
              <w:rPr>
                <w:noProof/>
                <w:webHidden/>
              </w:rPr>
              <w:fldChar w:fldCharType="end"/>
            </w:r>
          </w:hyperlink>
        </w:p>
        <w:p w14:paraId="0231CAFE" w14:textId="77777777" w:rsidR="001971BC" w:rsidRDefault="00000000" w:rsidP="001971BC">
          <w:pPr>
            <w:pStyle w:val="TOC1"/>
            <w:tabs>
              <w:tab w:val="right" w:leader="dot" w:pos="9350"/>
            </w:tabs>
            <w:spacing w:line="360" w:lineRule="auto"/>
            <w:rPr>
              <w:rFonts w:eastAsiaTheme="minorEastAsia"/>
              <w:noProof/>
              <w:kern w:val="0"/>
              <w:lang w:val="en-US"/>
            </w:rPr>
          </w:pPr>
          <w:hyperlink w:anchor="_Toc164335225" w:history="1">
            <w:r w:rsidR="001971BC" w:rsidRPr="00A40863">
              <w:rPr>
                <w:rStyle w:val="Hyperlink"/>
                <w:rFonts w:ascii="Times New Roman" w:hAnsi="Times New Roman" w:cs="Times New Roman"/>
                <w:noProof/>
              </w:rPr>
              <w:t>Chapter 4: Conclusion</w:t>
            </w:r>
            <w:r w:rsidR="001971BC">
              <w:rPr>
                <w:noProof/>
                <w:webHidden/>
              </w:rPr>
              <w:tab/>
            </w:r>
            <w:r w:rsidR="001971BC">
              <w:rPr>
                <w:noProof/>
                <w:webHidden/>
              </w:rPr>
              <w:fldChar w:fldCharType="begin"/>
            </w:r>
            <w:r w:rsidR="001971BC">
              <w:rPr>
                <w:noProof/>
                <w:webHidden/>
              </w:rPr>
              <w:instrText xml:space="preserve"> PAGEREF _Toc164335225 \h </w:instrText>
            </w:r>
            <w:r w:rsidR="001971BC">
              <w:rPr>
                <w:noProof/>
                <w:webHidden/>
              </w:rPr>
            </w:r>
            <w:r w:rsidR="001971BC">
              <w:rPr>
                <w:noProof/>
                <w:webHidden/>
              </w:rPr>
              <w:fldChar w:fldCharType="separate"/>
            </w:r>
            <w:r w:rsidR="001971BC">
              <w:rPr>
                <w:noProof/>
                <w:webHidden/>
              </w:rPr>
              <w:t>11</w:t>
            </w:r>
            <w:r w:rsidR="001971BC">
              <w:rPr>
                <w:noProof/>
                <w:webHidden/>
              </w:rPr>
              <w:fldChar w:fldCharType="end"/>
            </w:r>
          </w:hyperlink>
        </w:p>
        <w:p w14:paraId="4B451437" w14:textId="77777777" w:rsidR="001971BC" w:rsidRDefault="00000000" w:rsidP="001971BC">
          <w:pPr>
            <w:pStyle w:val="TOC1"/>
            <w:tabs>
              <w:tab w:val="right" w:leader="dot" w:pos="9350"/>
            </w:tabs>
            <w:spacing w:line="360" w:lineRule="auto"/>
            <w:rPr>
              <w:rFonts w:eastAsiaTheme="minorEastAsia"/>
              <w:noProof/>
              <w:kern w:val="0"/>
              <w:lang w:val="en-US"/>
            </w:rPr>
          </w:pPr>
          <w:hyperlink w:anchor="_Toc164335226" w:history="1">
            <w:r w:rsidR="001971BC" w:rsidRPr="00A40863">
              <w:rPr>
                <w:rStyle w:val="Hyperlink"/>
                <w:rFonts w:ascii="Times New Roman" w:hAnsi="Times New Roman" w:cs="Times New Roman"/>
                <w:noProof/>
              </w:rPr>
              <w:t>References</w:t>
            </w:r>
            <w:r w:rsidR="001971BC">
              <w:rPr>
                <w:noProof/>
                <w:webHidden/>
              </w:rPr>
              <w:tab/>
            </w:r>
            <w:r w:rsidR="001971BC">
              <w:rPr>
                <w:noProof/>
                <w:webHidden/>
              </w:rPr>
              <w:fldChar w:fldCharType="begin"/>
            </w:r>
            <w:r w:rsidR="001971BC">
              <w:rPr>
                <w:noProof/>
                <w:webHidden/>
              </w:rPr>
              <w:instrText xml:space="preserve"> PAGEREF _Toc164335226 \h </w:instrText>
            </w:r>
            <w:r w:rsidR="001971BC">
              <w:rPr>
                <w:noProof/>
                <w:webHidden/>
              </w:rPr>
            </w:r>
            <w:r w:rsidR="001971BC">
              <w:rPr>
                <w:noProof/>
                <w:webHidden/>
              </w:rPr>
              <w:fldChar w:fldCharType="separate"/>
            </w:r>
            <w:r w:rsidR="001971BC">
              <w:rPr>
                <w:noProof/>
                <w:webHidden/>
              </w:rPr>
              <w:t>13</w:t>
            </w:r>
            <w:r w:rsidR="001971BC">
              <w:rPr>
                <w:noProof/>
                <w:webHidden/>
              </w:rPr>
              <w:fldChar w:fldCharType="end"/>
            </w:r>
          </w:hyperlink>
        </w:p>
        <w:p w14:paraId="342566B0" w14:textId="77777777" w:rsidR="00E17022" w:rsidRPr="00D92C02" w:rsidRDefault="00833C5E" w:rsidP="001971BC">
          <w:pPr>
            <w:spacing w:line="360" w:lineRule="auto"/>
            <w:jc w:val="both"/>
            <w:rPr>
              <w:rFonts w:ascii="Times New Roman" w:hAnsi="Times New Roman" w:cs="Times New Roman"/>
              <w:sz w:val="24"/>
              <w:szCs w:val="24"/>
            </w:rPr>
          </w:pPr>
          <w:r w:rsidRPr="00D92C02">
            <w:rPr>
              <w:rFonts w:ascii="Times New Roman" w:hAnsi="Times New Roman" w:cs="Times New Roman"/>
              <w:b/>
              <w:bCs/>
              <w:noProof/>
              <w:sz w:val="24"/>
              <w:szCs w:val="24"/>
            </w:rPr>
            <w:lastRenderedPageBreak/>
            <w:fldChar w:fldCharType="end"/>
          </w:r>
        </w:p>
      </w:sdtContent>
    </w:sdt>
    <w:p w14:paraId="19E13D37" w14:textId="77777777" w:rsidR="001669E7" w:rsidRPr="00D92C02" w:rsidRDefault="001669E7" w:rsidP="001971BC">
      <w:pPr>
        <w:pStyle w:val="Heading1"/>
        <w:spacing w:line="360" w:lineRule="auto"/>
        <w:jc w:val="both"/>
        <w:rPr>
          <w:rFonts w:ascii="Times New Roman" w:hAnsi="Times New Roman" w:cs="Times New Roman"/>
          <w:color w:val="auto"/>
          <w:sz w:val="24"/>
          <w:szCs w:val="24"/>
        </w:rPr>
      </w:pPr>
      <w:bookmarkStart w:id="0" w:name="_Toc164335202"/>
      <w:r w:rsidRPr="00D92C02">
        <w:rPr>
          <w:rFonts w:ascii="Times New Roman" w:hAnsi="Times New Roman" w:cs="Times New Roman"/>
          <w:color w:val="auto"/>
          <w:sz w:val="24"/>
          <w:szCs w:val="24"/>
        </w:rPr>
        <w:t>Chapter 1: Introduction</w:t>
      </w:r>
      <w:bookmarkEnd w:id="0"/>
    </w:p>
    <w:p w14:paraId="70F62132" w14:textId="77777777" w:rsidR="001669E7" w:rsidRPr="00D92C02" w:rsidRDefault="001669E7"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Within the modern setting of corporate organization, human practises have developed in a certain manner for entailing a wide array of strategies intending to optimize employee involvement further improving the procedure of communication between the employees as well as management</w:t>
      </w:r>
      <w:r w:rsidR="00CC27BD" w:rsidRPr="00D92C02">
        <w:rPr>
          <w:rFonts w:ascii="Times New Roman" w:hAnsi="Times New Roman" w:cs="Times New Roman"/>
          <w:sz w:val="24"/>
          <w:szCs w:val="24"/>
        </w:rPr>
        <w:t xml:space="preserve"> </w:t>
      </w:r>
      <w:r w:rsidR="00CC27BD" w:rsidRPr="00D92C02">
        <w:rPr>
          <w:rFonts w:ascii="Times New Roman" w:hAnsi="Times New Roman" w:cs="Times New Roman"/>
          <w:kern w:val="0"/>
          <w:sz w:val="24"/>
          <w:szCs w:val="24"/>
        </w:rPr>
        <w:t>(Nienaber and Martins, 2020)</w:t>
      </w:r>
      <w:r w:rsidRPr="00D92C02">
        <w:rPr>
          <w:rFonts w:ascii="Times New Roman" w:hAnsi="Times New Roman" w:cs="Times New Roman"/>
          <w:sz w:val="24"/>
          <w:szCs w:val="24"/>
        </w:rPr>
        <w:t xml:space="preserve">. The following chapter will offer an overview of the topic, focusing on the significance of the research, the purpose of the research as well as the aims, objectives and questions of this research.                           </w:t>
      </w:r>
    </w:p>
    <w:p w14:paraId="2D64808A" w14:textId="77777777" w:rsidR="001669E7" w:rsidRPr="00D92C02" w:rsidRDefault="001669E7" w:rsidP="001971BC">
      <w:pPr>
        <w:pStyle w:val="Heading2"/>
        <w:spacing w:line="360" w:lineRule="auto"/>
        <w:jc w:val="both"/>
        <w:rPr>
          <w:rFonts w:ascii="Times New Roman" w:hAnsi="Times New Roman" w:cs="Times New Roman"/>
          <w:color w:val="auto"/>
          <w:sz w:val="24"/>
          <w:szCs w:val="24"/>
        </w:rPr>
      </w:pPr>
      <w:bookmarkStart w:id="1" w:name="_Toc164335203"/>
      <w:r w:rsidRPr="00D92C02">
        <w:rPr>
          <w:rFonts w:ascii="Times New Roman" w:hAnsi="Times New Roman" w:cs="Times New Roman"/>
          <w:color w:val="auto"/>
          <w:sz w:val="24"/>
          <w:szCs w:val="24"/>
        </w:rPr>
        <w:t>Topic Overview</w:t>
      </w:r>
      <w:bookmarkEnd w:id="1"/>
      <w:r w:rsidRPr="00D92C02">
        <w:rPr>
          <w:rFonts w:ascii="Times New Roman" w:hAnsi="Times New Roman" w:cs="Times New Roman"/>
          <w:color w:val="auto"/>
          <w:sz w:val="24"/>
          <w:szCs w:val="24"/>
        </w:rPr>
        <w:t xml:space="preserve"> </w:t>
      </w:r>
    </w:p>
    <w:p w14:paraId="03A3EDE7" w14:textId="77777777" w:rsidR="001669E7" w:rsidRPr="00D92C02" w:rsidRDefault="001669E7"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Employee engagement as well as successful communication taking place between the employees as well as the management is a critical aspect of HR management. Human resources indicate the emotional dedication as well as commitment that employees exhibit towards their colleagues, work as well as the objectives of the organization. it entails aspects like job satisfaction as well as motivation and further the sense of belonging. All such aspects significantly contribute towards improved productivity as well as the success of the organization</w:t>
      </w:r>
      <w:r w:rsidR="00CC27BD" w:rsidRPr="00D92C02">
        <w:rPr>
          <w:rFonts w:ascii="Times New Roman" w:hAnsi="Times New Roman" w:cs="Times New Roman"/>
          <w:sz w:val="24"/>
          <w:szCs w:val="24"/>
        </w:rPr>
        <w:t xml:space="preserve"> </w:t>
      </w:r>
      <w:r w:rsidR="00CC27BD" w:rsidRPr="00D92C02">
        <w:rPr>
          <w:rFonts w:ascii="Times New Roman" w:hAnsi="Times New Roman" w:cs="Times New Roman"/>
          <w:kern w:val="0"/>
          <w:sz w:val="24"/>
          <w:szCs w:val="24"/>
        </w:rPr>
        <w:t>(Madsen, 2020)</w:t>
      </w:r>
      <w:r w:rsidRPr="00D92C02">
        <w:rPr>
          <w:rFonts w:ascii="Times New Roman" w:hAnsi="Times New Roman" w:cs="Times New Roman"/>
          <w:sz w:val="24"/>
          <w:szCs w:val="24"/>
        </w:rPr>
        <w:t xml:space="preserve">. procedure of communication within an organization serves a critical role in nurturing employee engagement by fostering transparency as well as resonation of individuals and organizational goals, and further the exchange of feedback, and ideas between the employees and management.                                          </w:t>
      </w:r>
    </w:p>
    <w:p w14:paraId="42EA5A22" w14:textId="77777777" w:rsidR="001669E7" w:rsidRPr="00D92C02" w:rsidRDefault="001669E7" w:rsidP="001971BC">
      <w:pPr>
        <w:pStyle w:val="Heading2"/>
        <w:spacing w:line="360" w:lineRule="auto"/>
        <w:jc w:val="both"/>
        <w:rPr>
          <w:rFonts w:ascii="Times New Roman" w:hAnsi="Times New Roman" w:cs="Times New Roman"/>
          <w:color w:val="auto"/>
          <w:sz w:val="24"/>
          <w:szCs w:val="24"/>
        </w:rPr>
      </w:pPr>
      <w:bookmarkStart w:id="2" w:name="_Toc164335204"/>
      <w:r w:rsidRPr="00D92C02">
        <w:rPr>
          <w:rFonts w:ascii="Times New Roman" w:hAnsi="Times New Roman" w:cs="Times New Roman"/>
          <w:color w:val="auto"/>
          <w:sz w:val="24"/>
          <w:szCs w:val="24"/>
        </w:rPr>
        <w:t>Significance of the topic</w:t>
      </w:r>
      <w:bookmarkEnd w:id="2"/>
    </w:p>
    <w:p w14:paraId="3390B26E" w14:textId="77777777" w:rsidR="001669E7" w:rsidRPr="00D92C02" w:rsidRDefault="001669E7"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The importance of HR practice is relevant to employee engagement as well as procedures of communication. Engaged employees are more inclined towards making significant contributions towards the success of the organization, further showcasing higher levels of productivity, innovation as well as job satisfaction. Overall, such leads towards enhanced performances of the organization alongside a competitive edge. Moreover, successful communication nurtures collaborations as well as trust and creates a positive workplace culture within the organization. thus, it minimises the likelihood of conflicts taking place, as well as turnover rates and absenteeism</w:t>
      </w:r>
      <w:r w:rsidR="00CC27BD" w:rsidRPr="00D92C02">
        <w:rPr>
          <w:rFonts w:ascii="Times New Roman" w:hAnsi="Times New Roman" w:cs="Times New Roman"/>
          <w:sz w:val="24"/>
          <w:szCs w:val="24"/>
        </w:rPr>
        <w:t xml:space="preserve"> </w:t>
      </w:r>
      <w:r w:rsidR="00CC27BD" w:rsidRPr="00D92C02">
        <w:rPr>
          <w:rFonts w:ascii="Times New Roman" w:hAnsi="Times New Roman" w:cs="Times New Roman"/>
          <w:kern w:val="0"/>
          <w:sz w:val="24"/>
          <w:szCs w:val="24"/>
        </w:rPr>
        <w:t>(Madsen, 2020)</w:t>
      </w:r>
      <w:r w:rsidRPr="00D92C02">
        <w:rPr>
          <w:rFonts w:ascii="Times New Roman" w:hAnsi="Times New Roman" w:cs="Times New Roman"/>
          <w:sz w:val="24"/>
          <w:szCs w:val="24"/>
        </w:rPr>
        <w:t xml:space="preserve">.  Within the context of the contemporary dynamics environment of the corporate realm where the employees’ retention rates as well as the agility of the organization are pivotal for ensuring the sustained success of the organization. it entails optimizing employee </w:t>
      </w:r>
      <w:r w:rsidRPr="00D92C02">
        <w:rPr>
          <w:rFonts w:ascii="Times New Roman" w:hAnsi="Times New Roman" w:cs="Times New Roman"/>
          <w:sz w:val="24"/>
          <w:szCs w:val="24"/>
        </w:rPr>
        <w:lastRenderedPageBreak/>
        <w:t xml:space="preserve">engagement as well as procedures of communication grows as a strategic measure for the diversity of organizations within many corporate industries.                                                              </w:t>
      </w:r>
    </w:p>
    <w:p w14:paraId="5119E4E6" w14:textId="77777777" w:rsidR="001669E7" w:rsidRPr="00D92C02" w:rsidRDefault="001669E7" w:rsidP="001971BC">
      <w:pPr>
        <w:pStyle w:val="Heading2"/>
        <w:spacing w:line="360" w:lineRule="auto"/>
        <w:jc w:val="both"/>
        <w:rPr>
          <w:rFonts w:ascii="Times New Roman" w:hAnsi="Times New Roman" w:cs="Times New Roman"/>
          <w:color w:val="auto"/>
          <w:sz w:val="24"/>
          <w:szCs w:val="24"/>
        </w:rPr>
      </w:pPr>
      <w:bookmarkStart w:id="3" w:name="_Toc164335205"/>
      <w:r w:rsidRPr="00D92C02">
        <w:rPr>
          <w:rFonts w:ascii="Times New Roman" w:hAnsi="Times New Roman" w:cs="Times New Roman"/>
          <w:color w:val="auto"/>
          <w:sz w:val="24"/>
          <w:szCs w:val="24"/>
        </w:rPr>
        <w:t>Purpose of the research</w:t>
      </w:r>
      <w:bookmarkEnd w:id="3"/>
      <w:r w:rsidRPr="00D92C02">
        <w:rPr>
          <w:rFonts w:ascii="Times New Roman" w:hAnsi="Times New Roman" w:cs="Times New Roman"/>
          <w:color w:val="auto"/>
          <w:sz w:val="24"/>
          <w:szCs w:val="24"/>
        </w:rPr>
        <w:t xml:space="preserve"> </w:t>
      </w:r>
    </w:p>
    <w:p w14:paraId="696F3B92" w14:textId="77777777" w:rsidR="001669E7" w:rsidRPr="00D92C02" w:rsidRDefault="001669E7"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 xml:space="preserve">The primary aim of the research is to examine as well as assess the diverse aspects of HR practises relating to employee engagement as well as the procedures of communication with a special focus on the fashion retail organization Zara. By exploring the present state of business, determining the best practices as well as addressing the opportunities and challenges this research intends to contribute towards previous body knowledge in HR amendment. In addition. The research aims to offer actionable insights as well as suggestions for the organization for enhancing their employee engagement strategies and communication procedures therefore nurturing a more productive as well as more united workplace environment.                                        </w:t>
      </w:r>
    </w:p>
    <w:p w14:paraId="6B4D3F15" w14:textId="77777777" w:rsidR="001669E7" w:rsidRPr="00D92C02" w:rsidRDefault="001669E7" w:rsidP="001971BC">
      <w:pPr>
        <w:pStyle w:val="Heading2"/>
        <w:spacing w:line="360" w:lineRule="auto"/>
        <w:jc w:val="both"/>
        <w:rPr>
          <w:rFonts w:ascii="Times New Roman" w:hAnsi="Times New Roman" w:cs="Times New Roman"/>
          <w:color w:val="auto"/>
          <w:sz w:val="24"/>
          <w:szCs w:val="24"/>
        </w:rPr>
      </w:pPr>
      <w:bookmarkStart w:id="4" w:name="_Toc164335206"/>
      <w:r w:rsidRPr="00D92C02">
        <w:rPr>
          <w:rFonts w:ascii="Times New Roman" w:hAnsi="Times New Roman" w:cs="Times New Roman"/>
          <w:color w:val="auto"/>
          <w:sz w:val="24"/>
          <w:szCs w:val="24"/>
        </w:rPr>
        <w:t>Research aim</w:t>
      </w:r>
      <w:bookmarkEnd w:id="4"/>
      <w:r w:rsidRPr="00D92C02">
        <w:rPr>
          <w:rFonts w:ascii="Times New Roman" w:hAnsi="Times New Roman" w:cs="Times New Roman"/>
          <w:color w:val="auto"/>
          <w:sz w:val="24"/>
          <w:szCs w:val="24"/>
        </w:rPr>
        <w:t xml:space="preserve"> </w:t>
      </w:r>
    </w:p>
    <w:p w14:paraId="0D79E9D0" w14:textId="77777777" w:rsidR="001669E7" w:rsidRPr="00D92C02" w:rsidRDefault="001669E7"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 xml:space="preserve">This research aims to investigate the impact of employee engagement and communication procedures on organizational effectiveness and employee satisfaction. A case study of Zara.          </w:t>
      </w:r>
    </w:p>
    <w:p w14:paraId="190B9AAB" w14:textId="77777777" w:rsidR="001669E7" w:rsidRPr="00D92C02" w:rsidRDefault="001669E7" w:rsidP="001971BC">
      <w:pPr>
        <w:pStyle w:val="Heading2"/>
        <w:spacing w:line="360" w:lineRule="auto"/>
        <w:jc w:val="both"/>
        <w:rPr>
          <w:rFonts w:ascii="Times New Roman" w:hAnsi="Times New Roman" w:cs="Times New Roman"/>
          <w:color w:val="auto"/>
          <w:sz w:val="24"/>
          <w:szCs w:val="24"/>
        </w:rPr>
      </w:pPr>
      <w:bookmarkStart w:id="5" w:name="_Toc164335207"/>
      <w:r w:rsidRPr="00D92C02">
        <w:rPr>
          <w:rFonts w:ascii="Times New Roman" w:hAnsi="Times New Roman" w:cs="Times New Roman"/>
          <w:color w:val="auto"/>
          <w:sz w:val="24"/>
          <w:szCs w:val="24"/>
        </w:rPr>
        <w:t>Research objectives</w:t>
      </w:r>
      <w:bookmarkEnd w:id="5"/>
      <w:r w:rsidRPr="00D92C02">
        <w:rPr>
          <w:rFonts w:ascii="Times New Roman" w:hAnsi="Times New Roman" w:cs="Times New Roman"/>
          <w:color w:val="auto"/>
          <w:sz w:val="24"/>
          <w:szCs w:val="24"/>
        </w:rPr>
        <w:t xml:space="preserve"> </w:t>
      </w:r>
    </w:p>
    <w:p w14:paraId="6D395E3F" w14:textId="77777777" w:rsidR="001669E7" w:rsidRPr="00D92C02" w:rsidRDefault="001669E7" w:rsidP="001971BC">
      <w:pPr>
        <w:pStyle w:val="ListParagraph"/>
        <w:numPr>
          <w:ilvl w:val="0"/>
          <w:numId w:val="5"/>
        </w:num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To investigate the conceptual frameworks and theoretical highlights of employee engagement and communication procedures in HR management.</w:t>
      </w:r>
    </w:p>
    <w:p w14:paraId="4CE185B5" w14:textId="77777777" w:rsidR="001669E7" w:rsidRPr="00D92C02" w:rsidRDefault="001669E7" w:rsidP="001971BC">
      <w:pPr>
        <w:pStyle w:val="ListParagraph"/>
        <w:numPr>
          <w:ilvl w:val="0"/>
          <w:numId w:val="5"/>
        </w:num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To identify the main challenges and barriers hindering effective communication and employee engagement within the organization.</w:t>
      </w:r>
    </w:p>
    <w:p w14:paraId="02D33D1C" w14:textId="77777777" w:rsidR="001669E7" w:rsidRPr="00D92C02" w:rsidRDefault="001669E7" w:rsidP="001971BC">
      <w:pPr>
        <w:pStyle w:val="ListParagraph"/>
        <w:numPr>
          <w:ilvl w:val="0"/>
          <w:numId w:val="5"/>
        </w:num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 xml:space="preserve">To suggest strategies and best practices for enhancing employee engagement and communication procedures.                              </w:t>
      </w:r>
    </w:p>
    <w:p w14:paraId="7CDC122A" w14:textId="77777777" w:rsidR="001669E7" w:rsidRPr="00D92C02" w:rsidRDefault="001669E7" w:rsidP="001971BC">
      <w:pPr>
        <w:pStyle w:val="Heading2"/>
        <w:spacing w:line="360" w:lineRule="auto"/>
        <w:jc w:val="both"/>
        <w:rPr>
          <w:rFonts w:ascii="Times New Roman" w:hAnsi="Times New Roman" w:cs="Times New Roman"/>
          <w:color w:val="auto"/>
          <w:sz w:val="24"/>
          <w:szCs w:val="24"/>
        </w:rPr>
      </w:pPr>
      <w:bookmarkStart w:id="6" w:name="_Toc164335208"/>
      <w:r w:rsidRPr="00D92C02">
        <w:rPr>
          <w:rFonts w:ascii="Times New Roman" w:hAnsi="Times New Roman" w:cs="Times New Roman"/>
          <w:color w:val="auto"/>
          <w:sz w:val="24"/>
          <w:szCs w:val="24"/>
        </w:rPr>
        <w:t>Research questions</w:t>
      </w:r>
      <w:bookmarkEnd w:id="6"/>
      <w:r w:rsidRPr="00D92C02">
        <w:rPr>
          <w:rFonts w:ascii="Times New Roman" w:hAnsi="Times New Roman" w:cs="Times New Roman"/>
          <w:color w:val="auto"/>
          <w:sz w:val="24"/>
          <w:szCs w:val="24"/>
        </w:rPr>
        <w:t xml:space="preserve">        </w:t>
      </w:r>
    </w:p>
    <w:p w14:paraId="21B1E1E7" w14:textId="77777777" w:rsidR="001669E7" w:rsidRPr="00D92C02" w:rsidRDefault="001669E7" w:rsidP="001971BC">
      <w:pPr>
        <w:pStyle w:val="ListParagraph"/>
        <w:numPr>
          <w:ilvl w:val="0"/>
          <w:numId w:val="4"/>
        </w:num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What theoretical models and frameworks underpin employee engagement and communication processes in HR management?</w:t>
      </w:r>
    </w:p>
    <w:p w14:paraId="40342313" w14:textId="77777777" w:rsidR="001669E7" w:rsidRPr="00D92C02" w:rsidRDefault="001669E7" w:rsidP="001971BC">
      <w:pPr>
        <w:pStyle w:val="ListParagraph"/>
        <w:numPr>
          <w:ilvl w:val="0"/>
          <w:numId w:val="4"/>
        </w:num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 xml:space="preserve">What are the key challenges and barriers an organization experiences in executing effective communication procedures and nurturing employee engagement? </w:t>
      </w:r>
    </w:p>
    <w:p w14:paraId="2B3266AC" w14:textId="77777777" w:rsidR="001669E7" w:rsidRPr="00D92C02" w:rsidRDefault="001669E7" w:rsidP="001971BC">
      <w:pPr>
        <w:pStyle w:val="ListParagraph"/>
        <w:numPr>
          <w:ilvl w:val="0"/>
          <w:numId w:val="4"/>
        </w:num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 xml:space="preserve">What strategies as well as best practices can be suggested to organizations for enhancing employee engagement and communication?   </w:t>
      </w:r>
    </w:p>
    <w:p w14:paraId="479994FF" w14:textId="77777777" w:rsidR="00E17022" w:rsidRPr="00D92C02" w:rsidRDefault="00E17022" w:rsidP="001971BC">
      <w:pPr>
        <w:pStyle w:val="ListParagraph"/>
        <w:numPr>
          <w:ilvl w:val="0"/>
          <w:numId w:val="4"/>
        </w:num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br w:type="page"/>
      </w:r>
    </w:p>
    <w:p w14:paraId="69F5E389" w14:textId="77777777" w:rsidR="00A03D2D" w:rsidRPr="00D92C02" w:rsidRDefault="00266E11" w:rsidP="001971BC">
      <w:pPr>
        <w:pStyle w:val="Heading1"/>
        <w:spacing w:line="360" w:lineRule="auto"/>
        <w:jc w:val="both"/>
        <w:rPr>
          <w:rFonts w:ascii="Times New Roman" w:hAnsi="Times New Roman" w:cs="Times New Roman"/>
          <w:color w:val="auto"/>
          <w:sz w:val="24"/>
          <w:szCs w:val="24"/>
        </w:rPr>
      </w:pPr>
      <w:bookmarkStart w:id="7" w:name="_Toc164335209"/>
      <w:r w:rsidRPr="00D92C02">
        <w:rPr>
          <w:rFonts w:ascii="Times New Roman" w:hAnsi="Times New Roman" w:cs="Times New Roman"/>
          <w:color w:val="auto"/>
          <w:sz w:val="24"/>
          <w:szCs w:val="24"/>
        </w:rPr>
        <w:lastRenderedPageBreak/>
        <w:t>Chapter 2: Literature Review</w:t>
      </w:r>
      <w:bookmarkEnd w:id="7"/>
    </w:p>
    <w:p w14:paraId="1926E400" w14:textId="77777777" w:rsidR="002A2DF8" w:rsidRPr="00D92C02" w:rsidRDefault="00A03D2D" w:rsidP="001971BC">
      <w:pPr>
        <w:pStyle w:val="Heading2"/>
        <w:spacing w:line="360" w:lineRule="auto"/>
        <w:jc w:val="both"/>
        <w:rPr>
          <w:rFonts w:ascii="Times New Roman" w:hAnsi="Times New Roman" w:cs="Times New Roman"/>
          <w:color w:val="auto"/>
          <w:sz w:val="24"/>
          <w:szCs w:val="24"/>
        </w:rPr>
      </w:pPr>
      <w:bookmarkStart w:id="8" w:name="_Toc164335210"/>
      <w:r w:rsidRPr="00D92C02">
        <w:rPr>
          <w:rFonts w:ascii="Times New Roman" w:hAnsi="Times New Roman" w:cs="Times New Roman"/>
          <w:color w:val="auto"/>
          <w:sz w:val="24"/>
          <w:szCs w:val="24"/>
        </w:rPr>
        <w:t>Introduction</w:t>
      </w:r>
      <w:bookmarkEnd w:id="8"/>
    </w:p>
    <w:p w14:paraId="040596B1" w14:textId="77777777" w:rsidR="002E5D98" w:rsidRPr="00D92C02" w:rsidRDefault="002A2DF8"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 xml:space="preserve">Employees engagement as well as procedures of communication between employees and management is nuanced concept </w:t>
      </w:r>
      <w:r w:rsidR="00710333" w:rsidRPr="00D92C02">
        <w:rPr>
          <w:rFonts w:ascii="Times New Roman" w:hAnsi="Times New Roman" w:cs="Times New Roman"/>
          <w:sz w:val="24"/>
          <w:szCs w:val="24"/>
        </w:rPr>
        <w:t xml:space="preserve">is deemed to have </w:t>
      </w:r>
      <w:r w:rsidR="005B441A" w:rsidRPr="00D92C02">
        <w:rPr>
          <w:rFonts w:ascii="Times New Roman" w:hAnsi="Times New Roman" w:cs="Times New Roman"/>
          <w:sz w:val="24"/>
          <w:szCs w:val="24"/>
        </w:rPr>
        <w:t>extensive significance as well as attentions with respect to the organizational research. The following is the literature review, offering diverse aspects on the topics of the research, exploring definitions characteristics as well as significance, models, theories, merits, demerits, challenges and best practises.</w:t>
      </w:r>
    </w:p>
    <w:p w14:paraId="6572AABD" w14:textId="77777777" w:rsidR="00C625DC" w:rsidRPr="00D92C02" w:rsidRDefault="002E5D98" w:rsidP="001971BC">
      <w:pPr>
        <w:pStyle w:val="Heading2"/>
        <w:spacing w:line="360" w:lineRule="auto"/>
        <w:jc w:val="both"/>
        <w:rPr>
          <w:rFonts w:ascii="Times New Roman" w:hAnsi="Times New Roman" w:cs="Times New Roman"/>
          <w:color w:val="auto"/>
          <w:sz w:val="24"/>
          <w:szCs w:val="24"/>
        </w:rPr>
      </w:pPr>
      <w:bookmarkStart w:id="9" w:name="_Toc164335211"/>
      <w:r w:rsidRPr="00D92C02">
        <w:rPr>
          <w:rFonts w:ascii="Times New Roman" w:hAnsi="Times New Roman" w:cs="Times New Roman"/>
          <w:color w:val="auto"/>
          <w:sz w:val="24"/>
          <w:szCs w:val="24"/>
        </w:rPr>
        <w:t>Definition and characterises</w:t>
      </w:r>
      <w:bookmarkEnd w:id="9"/>
    </w:p>
    <w:p w14:paraId="7B0CF577" w14:textId="77777777" w:rsidR="00BE5FBF" w:rsidRPr="00D92C02" w:rsidRDefault="00C625DC"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 xml:space="preserve">Employee engagement can be </w:t>
      </w:r>
      <w:r w:rsidR="006C5843" w:rsidRPr="00D92C02">
        <w:rPr>
          <w:rFonts w:ascii="Times New Roman" w:hAnsi="Times New Roman" w:cs="Times New Roman"/>
          <w:sz w:val="24"/>
          <w:szCs w:val="24"/>
        </w:rPr>
        <w:t>explained as</w:t>
      </w:r>
      <w:r w:rsidRPr="00D92C02">
        <w:rPr>
          <w:rFonts w:ascii="Times New Roman" w:hAnsi="Times New Roman" w:cs="Times New Roman"/>
          <w:sz w:val="24"/>
          <w:szCs w:val="24"/>
        </w:rPr>
        <w:t xml:space="preserve"> the emotional </w:t>
      </w:r>
      <w:r w:rsidR="006C5843" w:rsidRPr="00D92C02">
        <w:rPr>
          <w:rFonts w:ascii="Times New Roman" w:hAnsi="Times New Roman" w:cs="Times New Roman"/>
          <w:sz w:val="24"/>
          <w:szCs w:val="24"/>
        </w:rPr>
        <w:t>dedication’s</w:t>
      </w:r>
      <w:r w:rsidRPr="00D92C02">
        <w:rPr>
          <w:rFonts w:ascii="Times New Roman" w:hAnsi="Times New Roman" w:cs="Times New Roman"/>
          <w:sz w:val="24"/>
          <w:szCs w:val="24"/>
        </w:rPr>
        <w:t xml:space="preserve"> employees gave towards the goals of the organization as well as their work</w:t>
      </w:r>
      <w:r w:rsidR="00560362" w:rsidRPr="00D92C02">
        <w:rPr>
          <w:rFonts w:ascii="Times New Roman" w:hAnsi="Times New Roman" w:cs="Times New Roman"/>
          <w:sz w:val="24"/>
          <w:szCs w:val="24"/>
        </w:rPr>
        <w:t xml:space="preserve">. it </w:t>
      </w:r>
      <w:r w:rsidR="00394DDA" w:rsidRPr="00D92C02">
        <w:rPr>
          <w:rFonts w:ascii="Times New Roman" w:hAnsi="Times New Roman" w:cs="Times New Roman"/>
          <w:sz w:val="24"/>
          <w:szCs w:val="24"/>
        </w:rPr>
        <w:t xml:space="preserve">entails a profound </w:t>
      </w:r>
      <w:r w:rsidR="00A609E2" w:rsidRPr="00D92C02">
        <w:rPr>
          <w:rFonts w:ascii="Times New Roman" w:hAnsi="Times New Roman" w:cs="Times New Roman"/>
          <w:sz w:val="24"/>
          <w:szCs w:val="24"/>
        </w:rPr>
        <w:t xml:space="preserve">connection of an individuals </w:t>
      </w:r>
      <w:r w:rsidR="00F31F7B" w:rsidRPr="00D92C02">
        <w:rPr>
          <w:rFonts w:ascii="Times New Roman" w:hAnsi="Times New Roman" w:cs="Times New Roman"/>
          <w:sz w:val="24"/>
          <w:szCs w:val="24"/>
        </w:rPr>
        <w:t xml:space="preserve">with their work </w:t>
      </w:r>
      <w:r w:rsidR="005C5CFE" w:rsidRPr="00D92C02">
        <w:rPr>
          <w:rFonts w:ascii="Times New Roman" w:hAnsi="Times New Roman" w:cs="Times New Roman"/>
          <w:sz w:val="24"/>
          <w:szCs w:val="24"/>
        </w:rPr>
        <w:t xml:space="preserve">as well as, sense of purpose, </w:t>
      </w:r>
      <w:r w:rsidR="00B46AA2" w:rsidRPr="00D92C02">
        <w:rPr>
          <w:rFonts w:ascii="Times New Roman" w:hAnsi="Times New Roman" w:cs="Times New Roman"/>
          <w:sz w:val="24"/>
          <w:szCs w:val="24"/>
        </w:rPr>
        <w:t xml:space="preserve">the willingness </w:t>
      </w:r>
      <w:r w:rsidR="002A51A5" w:rsidRPr="00D92C02">
        <w:rPr>
          <w:rFonts w:ascii="Times New Roman" w:hAnsi="Times New Roman" w:cs="Times New Roman"/>
          <w:sz w:val="24"/>
          <w:szCs w:val="24"/>
        </w:rPr>
        <w:t xml:space="preserve">for </w:t>
      </w:r>
      <w:r w:rsidR="00BB75B0" w:rsidRPr="00D92C02">
        <w:rPr>
          <w:rFonts w:ascii="Times New Roman" w:hAnsi="Times New Roman" w:cs="Times New Roman"/>
          <w:sz w:val="24"/>
          <w:szCs w:val="24"/>
        </w:rPr>
        <w:t xml:space="preserve">meeting and further exceeding </w:t>
      </w:r>
      <w:r w:rsidR="00420A53" w:rsidRPr="00D92C02">
        <w:rPr>
          <w:rFonts w:ascii="Times New Roman" w:hAnsi="Times New Roman" w:cs="Times New Roman"/>
          <w:sz w:val="24"/>
          <w:szCs w:val="24"/>
        </w:rPr>
        <w:t>the minimal requirements of their job role</w:t>
      </w:r>
      <w:r w:rsidR="009146C0" w:rsidRPr="00D92C02">
        <w:rPr>
          <w:rFonts w:ascii="Times New Roman" w:hAnsi="Times New Roman" w:cs="Times New Roman"/>
          <w:sz w:val="24"/>
          <w:szCs w:val="24"/>
        </w:rPr>
        <w:t xml:space="preserve">. </w:t>
      </w:r>
      <w:r w:rsidR="00CC27BD" w:rsidRPr="00D92C02">
        <w:rPr>
          <w:rFonts w:ascii="Times New Roman" w:hAnsi="Times New Roman" w:cs="Times New Roman"/>
          <w:kern w:val="0"/>
          <w:sz w:val="24"/>
          <w:szCs w:val="24"/>
        </w:rPr>
        <w:t xml:space="preserve">Nienaber and Martins, 2020 highlights </w:t>
      </w:r>
      <w:proofErr w:type="gramStart"/>
      <w:r w:rsidR="00CC27BD" w:rsidRPr="00D92C02">
        <w:rPr>
          <w:rFonts w:ascii="Times New Roman" w:hAnsi="Times New Roman" w:cs="Times New Roman"/>
          <w:kern w:val="0"/>
          <w:sz w:val="24"/>
          <w:szCs w:val="24"/>
        </w:rPr>
        <w:t xml:space="preserve">that </w:t>
      </w:r>
      <w:r w:rsidR="00CC27BD" w:rsidRPr="00D92C02">
        <w:rPr>
          <w:rFonts w:ascii="Times New Roman" w:hAnsi="Times New Roman" w:cs="Times New Roman"/>
          <w:sz w:val="24"/>
          <w:szCs w:val="24"/>
        </w:rPr>
        <w:t>c</w:t>
      </w:r>
      <w:r w:rsidR="009146C0" w:rsidRPr="00D92C02">
        <w:rPr>
          <w:rFonts w:ascii="Times New Roman" w:hAnsi="Times New Roman" w:cs="Times New Roman"/>
          <w:sz w:val="24"/>
          <w:szCs w:val="24"/>
        </w:rPr>
        <w:t>haracteristics of engaged employees</w:t>
      </w:r>
      <w:proofErr w:type="gramEnd"/>
      <w:r w:rsidR="009146C0" w:rsidRPr="00D92C02">
        <w:rPr>
          <w:rFonts w:ascii="Times New Roman" w:hAnsi="Times New Roman" w:cs="Times New Roman"/>
          <w:sz w:val="24"/>
          <w:szCs w:val="24"/>
        </w:rPr>
        <w:t xml:space="preserve"> entails certain common attributes for </w:t>
      </w:r>
      <w:proofErr w:type="spellStart"/>
      <w:r w:rsidR="009146C0" w:rsidRPr="00D92C02">
        <w:rPr>
          <w:rFonts w:ascii="Times New Roman" w:hAnsi="Times New Roman" w:cs="Times New Roman"/>
          <w:sz w:val="24"/>
          <w:szCs w:val="24"/>
        </w:rPr>
        <w:t>insatnces</w:t>
      </w:r>
      <w:proofErr w:type="spellEnd"/>
      <w:r w:rsidR="009146C0" w:rsidRPr="00D92C02">
        <w:rPr>
          <w:rFonts w:ascii="Times New Roman" w:hAnsi="Times New Roman" w:cs="Times New Roman"/>
          <w:sz w:val="24"/>
          <w:szCs w:val="24"/>
        </w:rPr>
        <w:t xml:space="preserve"> </w:t>
      </w:r>
      <w:r w:rsidR="00071FAB" w:rsidRPr="00D92C02">
        <w:rPr>
          <w:rFonts w:ascii="Times New Roman" w:hAnsi="Times New Roman" w:cs="Times New Roman"/>
          <w:sz w:val="24"/>
          <w:szCs w:val="24"/>
        </w:rPr>
        <w:t xml:space="preserve">higher levels of motivations as well as loyalty, dedication and positive approach toward their colleagues and their work. </w:t>
      </w:r>
    </w:p>
    <w:p w14:paraId="3B31CA25" w14:textId="77777777" w:rsidR="001522A1" w:rsidRPr="00D92C02" w:rsidRDefault="00BE5FBF"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 xml:space="preserve">Effective communication procedures </w:t>
      </w:r>
      <w:r w:rsidR="006C5843" w:rsidRPr="00D92C02">
        <w:rPr>
          <w:rFonts w:ascii="Times New Roman" w:hAnsi="Times New Roman" w:cs="Times New Roman"/>
          <w:sz w:val="24"/>
          <w:szCs w:val="24"/>
        </w:rPr>
        <w:t>indicate</w:t>
      </w:r>
      <w:r w:rsidRPr="00D92C02">
        <w:rPr>
          <w:rFonts w:ascii="Times New Roman" w:hAnsi="Times New Roman" w:cs="Times New Roman"/>
          <w:sz w:val="24"/>
          <w:szCs w:val="24"/>
        </w:rPr>
        <w:t xml:space="preserve"> toward the exchange of</w:t>
      </w:r>
      <w:r w:rsidR="007E35C3" w:rsidRPr="00D92C02">
        <w:rPr>
          <w:rFonts w:ascii="Times New Roman" w:hAnsi="Times New Roman" w:cs="Times New Roman"/>
          <w:sz w:val="24"/>
          <w:szCs w:val="24"/>
        </w:rPr>
        <w:t xml:space="preserve"> ideas as well as</w:t>
      </w:r>
      <w:r w:rsidRPr="00D92C02">
        <w:rPr>
          <w:rFonts w:ascii="Times New Roman" w:hAnsi="Times New Roman" w:cs="Times New Roman"/>
          <w:sz w:val="24"/>
          <w:szCs w:val="24"/>
        </w:rPr>
        <w:t xml:space="preserve"> </w:t>
      </w:r>
      <w:r w:rsidR="006C5843" w:rsidRPr="00D92C02">
        <w:rPr>
          <w:rFonts w:ascii="Times New Roman" w:hAnsi="Times New Roman" w:cs="Times New Roman"/>
          <w:sz w:val="24"/>
          <w:szCs w:val="24"/>
        </w:rPr>
        <w:t>information, and</w:t>
      </w:r>
      <w:r w:rsidR="007E35C3" w:rsidRPr="00D92C02">
        <w:rPr>
          <w:rFonts w:ascii="Times New Roman" w:hAnsi="Times New Roman" w:cs="Times New Roman"/>
          <w:sz w:val="24"/>
          <w:szCs w:val="24"/>
        </w:rPr>
        <w:t xml:space="preserve"> feedback </w:t>
      </w:r>
      <w:r w:rsidR="00977B72" w:rsidRPr="00D92C02">
        <w:rPr>
          <w:rFonts w:ascii="Times New Roman" w:hAnsi="Times New Roman" w:cs="Times New Roman"/>
          <w:sz w:val="24"/>
          <w:szCs w:val="24"/>
        </w:rPr>
        <w:t xml:space="preserve">between the employees and management within the timely clear as well as transparent </w:t>
      </w:r>
      <w:r w:rsidR="002906FC" w:rsidRPr="00D92C02">
        <w:rPr>
          <w:rFonts w:ascii="Times New Roman" w:hAnsi="Times New Roman" w:cs="Times New Roman"/>
          <w:sz w:val="24"/>
          <w:szCs w:val="24"/>
        </w:rPr>
        <w:t>manner</w:t>
      </w:r>
      <w:r w:rsidR="009D1DF2" w:rsidRPr="00D92C02">
        <w:rPr>
          <w:rFonts w:ascii="Times New Roman" w:hAnsi="Times New Roman" w:cs="Times New Roman"/>
          <w:sz w:val="24"/>
          <w:szCs w:val="24"/>
        </w:rPr>
        <w:t xml:space="preserve">. Characteristics of effective communication refers towards honesty, openness as well as clarity, </w:t>
      </w:r>
      <w:r w:rsidR="00A25A50" w:rsidRPr="00D92C02">
        <w:rPr>
          <w:rFonts w:ascii="Times New Roman" w:hAnsi="Times New Roman" w:cs="Times New Roman"/>
          <w:sz w:val="24"/>
          <w:szCs w:val="24"/>
        </w:rPr>
        <w:t xml:space="preserve">mutual respect and </w:t>
      </w:r>
      <w:r w:rsidR="00D61804" w:rsidRPr="00D92C02">
        <w:rPr>
          <w:rFonts w:ascii="Times New Roman" w:hAnsi="Times New Roman" w:cs="Times New Roman"/>
          <w:sz w:val="24"/>
          <w:szCs w:val="24"/>
        </w:rPr>
        <w:t xml:space="preserve">active listening. </w:t>
      </w:r>
    </w:p>
    <w:p w14:paraId="0024C749" w14:textId="77777777" w:rsidR="001522A1" w:rsidRPr="00D92C02" w:rsidRDefault="001522A1" w:rsidP="001971BC">
      <w:pPr>
        <w:pStyle w:val="Heading2"/>
        <w:spacing w:line="360" w:lineRule="auto"/>
        <w:jc w:val="both"/>
        <w:rPr>
          <w:rFonts w:ascii="Times New Roman" w:hAnsi="Times New Roman" w:cs="Times New Roman"/>
          <w:color w:val="auto"/>
          <w:sz w:val="24"/>
          <w:szCs w:val="24"/>
        </w:rPr>
      </w:pPr>
      <w:bookmarkStart w:id="10" w:name="_Toc164335212"/>
      <w:r w:rsidRPr="00D92C02">
        <w:rPr>
          <w:rFonts w:ascii="Times New Roman" w:hAnsi="Times New Roman" w:cs="Times New Roman"/>
          <w:color w:val="auto"/>
          <w:sz w:val="24"/>
          <w:szCs w:val="24"/>
        </w:rPr>
        <w:t>Significance</w:t>
      </w:r>
      <w:bookmarkEnd w:id="10"/>
    </w:p>
    <w:p w14:paraId="1DFDE6D5" w14:textId="77777777" w:rsidR="008D6233" w:rsidRPr="00D92C02" w:rsidRDefault="00CD3071"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 xml:space="preserve">Employee engagement as well as effective procedures of communication are critical for success of the organization for diverse </w:t>
      </w:r>
      <w:r w:rsidR="003A4B17" w:rsidRPr="00D92C02">
        <w:rPr>
          <w:rFonts w:ascii="Times New Roman" w:hAnsi="Times New Roman" w:cs="Times New Roman"/>
          <w:sz w:val="24"/>
          <w:szCs w:val="24"/>
        </w:rPr>
        <w:t>reasons.</w:t>
      </w:r>
      <w:r w:rsidR="00CC27BD" w:rsidRPr="00D92C02">
        <w:rPr>
          <w:rFonts w:ascii="Times New Roman" w:hAnsi="Times New Roman" w:cs="Times New Roman"/>
          <w:kern w:val="0"/>
          <w:sz w:val="24"/>
          <w:szCs w:val="24"/>
        </w:rPr>
        <w:t xml:space="preserve"> Lubis, 2024, </w:t>
      </w:r>
      <w:proofErr w:type="gramStart"/>
      <w:r w:rsidR="00CC27BD" w:rsidRPr="00D92C02">
        <w:rPr>
          <w:rFonts w:ascii="Times New Roman" w:hAnsi="Times New Roman" w:cs="Times New Roman"/>
          <w:kern w:val="0"/>
          <w:sz w:val="24"/>
          <w:szCs w:val="24"/>
        </w:rPr>
        <w:t xml:space="preserve">emphasis </w:t>
      </w:r>
      <w:r w:rsidR="003A4B17" w:rsidRPr="00D92C02">
        <w:rPr>
          <w:rFonts w:ascii="Times New Roman" w:hAnsi="Times New Roman" w:cs="Times New Roman"/>
          <w:sz w:val="24"/>
          <w:szCs w:val="24"/>
        </w:rPr>
        <w:t xml:space="preserve"> </w:t>
      </w:r>
      <w:r w:rsidR="00CC27BD" w:rsidRPr="00D92C02">
        <w:rPr>
          <w:rFonts w:ascii="Times New Roman" w:hAnsi="Times New Roman" w:cs="Times New Roman"/>
          <w:sz w:val="24"/>
          <w:szCs w:val="24"/>
        </w:rPr>
        <w:t>that</w:t>
      </w:r>
      <w:proofErr w:type="gramEnd"/>
      <w:r w:rsidR="00CC27BD" w:rsidRPr="00D92C02">
        <w:rPr>
          <w:rFonts w:ascii="Times New Roman" w:hAnsi="Times New Roman" w:cs="Times New Roman"/>
          <w:sz w:val="24"/>
          <w:szCs w:val="24"/>
        </w:rPr>
        <w:t xml:space="preserve"> e</w:t>
      </w:r>
      <w:r w:rsidR="00D035B4" w:rsidRPr="00D92C02">
        <w:rPr>
          <w:rFonts w:ascii="Times New Roman" w:hAnsi="Times New Roman" w:cs="Times New Roman"/>
          <w:sz w:val="24"/>
          <w:szCs w:val="24"/>
        </w:rPr>
        <w:t xml:space="preserve">ngaged employees are more likely to </w:t>
      </w:r>
      <w:r w:rsidR="000048DF" w:rsidRPr="00D92C02">
        <w:rPr>
          <w:rFonts w:ascii="Times New Roman" w:hAnsi="Times New Roman" w:cs="Times New Roman"/>
          <w:sz w:val="24"/>
          <w:szCs w:val="24"/>
        </w:rPr>
        <w:t xml:space="preserve">be innovative as </w:t>
      </w:r>
      <w:r w:rsidR="005E1E92" w:rsidRPr="00D92C02">
        <w:rPr>
          <w:rFonts w:ascii="Times New Roman" w:hAnsi="Times New Roman" w:cs="Times New Roman"/>
          <w:sz w:val="24"/>
          <w:szCs w:val="24"/>
        </w:rPr>
        <w:t>well</w:t>
      </w:r>
      <w:r w:rsidR="000048DF" w:rsidRPr="00D92C02">
        <w:rPr>
          <w:rFonts w:ascii="Times New Roman" w:hAnsi="Times New Roman" w:cs="Times New Roman"/>
          <w:sz w:val="24"/>
          <w:szCs w:val="24"/>
        </w:rPr>
        <w:t xml:space="preserve"> as produce and further dedicated towards </w:t>
      </w:r>
      <w:r w:rsidR="00F877CE" w:rsidRPr="00D92C02">
        <w:rPr>
          <w:rFonts w:ascii="Times New Roman" w:hAnsi="Times New Roman" w:cs="Times New Roman"/>
          <w:sz w:val="24"/>
          <w:szCs w:val="24"/>
        </w:rPr>
        <w:t xml:space="preserve">accomplishing </w:t>
      </w:r>
      <w:r w:rsidR="003D5700" w:rsidRPr="00D92C02">
        <w:rPr>
          <w:rFonts w:ascii="Times New Roman" w:hAnsi="Times New Roman" w:cs="Times New Roman"/>
          <w:sz w:val="24"/>
          <w:szCs w:val="24"/>
        </w:rPr>
        <w:t xml:space="preserve">goals of the organization. such employees are also more inclined towards higher rates of job satisfaction and are further </w:t>
      </w:r>
      <w:r w:rsidR="00D74B7F" w:rsidRPr="00D92C02">
        <w:rPr>
          <w:rFonts w:ascii="Times New Roman" w:hAnsi="Times New Roman" w:cs="Times New Roman"/>
          <w:sz w:val="24"/>
          <w:szCs w:val="24"/>
        </w:rPr>
        <w:t>least inclined towards leaving the organization</w:t>
      </w:r>
      <w:r w:rsidR="008D2821" w:rsidRPr="00D92C02">
        <w:rPr>
          <w:rFonts w:ascii="Times New Roman" w:hAnsi="Times New Roman" w:cs="Times New Roman"/>
          <w:sz w:val="24"/>
          <w:szCs w:val="24"/>
        </w:rPr>
        <w:t xml:space="preserve">, minimizing the turnover rates </w:t>
      </w:r>
      <w:r w:rsidR="00504D8D" w:rsidRPr="00D92C02">
        <w:rPr>
          <w:rFonts w:ascii="Times New Roman" w:hAnsi="Times New Roman" w:cs="Times New Roman"/>
          <w:sz w:val="24"/>
          <w:szCs w:val="24"/>
        </w:rPr>
        <w:t>and costs. Effective communication enables the organization to foster tr</w:t>
      </w:r>
      <w:r w:rsidR="004672C8" w:rsidRPr="00D92C02">
        <w:rPr>
          <w:rFonts w:ascii="Times New Roman" w:hAnsi="Times New Roman" w:cs="Times New Roman"/>
          <w:sz w:val="24"/>
          <w:szCs w:val="24"/>
        </w:rPr>
        <w:t xml:space="preserve">usts, collaborate as well as creating a positive workplace culture for the employees. such measures </w:t>
      </w:r>
      <w:r w:rsidR="006C5843" w:rsidRPr="00D92C02">
        <w:rPr>
          <w:rFonts w:ascii="Times New Roman" w:hAnsi="Times New Roman" w:cs="Times New Roman"/>
          <w:sz w:val="24"/>
          <w:szCs w:val="24"/>
        </w:rPr>
        <w:t>enable</w:t>
      </w:r>
      <w:r w:rsidR="004672C8" w:rsidRPr="00D92C02">
        <w:rPr>
          <w:rFonts w:ascii="Times New Roman" w:hAnsi="Times New Roman" w:cs="Times New Roman"/>
          <w:sz w:val="24"/>
          <w:szCs w:val="24"/>
        </w:rPr>
        <w:t xml:space="preserve"> the organization for cultivating towards enhanced employee morale, as well as decision making procedures and teamwork. </w:t>
      </w:r>
    </w:p>
    <w:p w14:paraId="308D2C68" w14:textId="77777777" w:rsidR="00DF748C" w:rsidRPr="00D92C02" w:rsidRDefault="008D6233" w:rsidP="001971BC">
      <w:pPr>
        <w:pStyle w:val="Heading2"/>
        <w:spacing w:line="360" w:lineRule="auto"/>
        <w:jc w:val="both"/>
        <w:rPr>
          <w:rFonts w:ascii="Times New Roman" w:hAnsi="Times New Roman" w:cs="Times New Roman"/>
          <w:color w:val="auto"/>
          <w:sz w:val="24"/>
          <w:szCs w:val="24"/>
        </w:rPr>
      </w:pPr>
      <w:bookmarkStart w:id="11" w:name="_Toc164335213"/>
      <w:r w:rsidRPr="00D92C02">
        <w:rPr>
          <w:rFonts w:ascii="Times New Roman" w:hAnsi="Times New Roman" w:cs="Times New Roman"/>
          <w:color w:val="auto"/>
          <w:sz w:val="24"/>
          <w:szCs w:val="24"/>
        </w:rPr>
        <w:lastRenderedPageBreak/>
        <w:t>Models and theories</w:t>
      </w:r>
      <w:bookmarkEnd w:id="11"/>
    </w:p>
    <w:p w14:paraId="32ED6E65" w14:textId="77777777" w:rsidR="00FF4C25" w:rsidRPr="00D92C02" w:rsidRDefault="00EA774E"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 xml:space="preserve">Diverse </w:t>
      </w:r>
      <w:r w:rsidR="00567A8B" w:rsidRPr="00D92C02">
        <w:rPr>
          <w:rFonts w:ascii="Times New Roman" w:hAnsi="Times New Roman" w:cs="Times New Roman"/>
          <w:sz w:val="24"/>
          <w:szCs w:val="24"/>
        </w:rPr>
        <w:t>models as well as theories have been suggested for explaining the concepts of empl</w:t>
      </w:r>
      <w:r w:rsidR="003B592A" w:rsidRPr="00D92C02">
        <w:rPr>
          <w:rFonts w:ascii="Times New Roman" w:hAnsi="Times New Roman" w:cs="Times New Roman"/>
          <w:sz w:val="24"/>
          <w:szCs w:val="24"/>
        </w:rPr>
        <w:t>o</w:t>
      </w:r>
      <w:r w:rsidR="00567A8B" w:rsidRPr="00D92C02">
        <w:rPr>
          <w:rFonts w:ascii="Times New Roman" w:hAnsi="Times New Roman" w:cs="Times New Roman"/>
          <w:sz w:val="24"/>
          <w:szCs w:val="24"/>
        </w:rPr>
        <w:t>yee engagement</w:t>
      </w:r>
      <w:r w:rsidR="003A1CB4" w:rsidRPr="00D92C02">
        <w:rPr>
          <w:rFonts w:ascii="Times New Roman" w:hAnsi="Times New Roman" w:cs="Times New Roman"/>
          <w:sz w:val="24"/>
          <w:szCs w:val="24"/>
        </w:rPr>
        <w:t xml:space="preserve"> </w:t>
      </w:r>
      <w:r w:rsidR="001C73CA" w:rsidRPr="00D92C02">
        <w:rPr>
          <w:rFonts w:ascii="Times New Roman" w:hAnsi="Times New Roman" w:cs="Times New Roman"/>
          <w:sz w:val="24"/>
          <w:szCs w:val="24"/>
        </w:rPr>
        <w:t xml:space="preserve">as well as effective procedure of </w:t>
      </w:r>
      <w:r w:rsidR="006C31BE" w:rsidRPr="00D92C02">
        <w:rPr>
          <w:rFonts w:ascii="Times New Roman" w:hAnsi="Times New Roman" w:cs="Times New Roman"/>
          <w:sz w:val="24"/>
          <w:szCs w:val="24"/>
        </w:rPr>
        <w:t>communication.</w:t>
      </w:r>
      <w:r w:rsidR="004D0CDA" w:rsidRPr="00D92C02">
        <w:rPr>
          <w:rFonts w:ascii="Times New Roman" w:hAnsi="Times New Roman" w:cs="Times New Roman"/>
          <w:sz w:val="24"/>
          <w:szCs w:val="24"/>
        </w:rPr>
        <w:t xml:space="preserve"> </w:t>
      </w:r>
      <w:proofErr w:type="spellStart"/>
      <w:r w:rsidR="004D0CDA" w:rsidRPr="00D92C02">
        <w:rPr>
          <w:rFonts w:ascii="Times New Roman" w:hAnsi="Times New Roman" w:cs="Times New Roman"/>
          <w:kern w:val="0"/>
          <w:sz w:val="24"/>
          <w:szCs w:val="24"/>
        </w:rPr>
        <w:t>Kalogiannidis</w:t>
      </w:r>
      <w:proofErr w:type="spellEnd"/>
      <w:r w:rsidR="004D0CDA" w:rsidRPr="00D92C02">
        <w:rPr>
          <w:rFonts w:ascii="Times New Roman" w:hAnsi="Times New Roman" w:cs="Times New Roman"/>
          <w:kern w:val="0"/>
          <w:sz w:val="24"/>
          <w:szCs w:val="24"/>
        </w:rPr>
        <w:t>, 2020 discusses that</w:t>
      </w:r>
      <w:r w:rsidR="006C31BE" w:rsidRPr="00D92C02">
        <w:rPr>
          <w:rFonts w:ascii="Times New Roman" w:hAnsi="Times New Roman" w:cs="Times New Roman"/>
          <w:sz w:val="24"/>
          <w:szCs w:val="24"/>
        </w:rPr>
        <w:t xml:space="preserve"> </w:t>
      </w:r>
      <w:r w:rsidR="004D0CDA" w:rsidRPr="00D92C02">
        <w:rPr>
          <w:rFonts w:ascii="Times New Roman" w:hAnsi="Times New Roman" w:cs="Times New Roman"/>
          <w:sz w:val="24"/>
          <w:szCs w:val="24"/>
        </w:rPr>
        <w:t>o</w:t>
      </w:r>
      <w:r w:rsidR="006C31BE" w:rsidRPr="00D92C02">
        <w:rPr>
          <w:rFonts w:ascii="Times New Roman" w:hAnsi="Times New Roman" w:cs="Times New Roman"/>
          <w:sz w:val="24"/>
          <w:szCs w:val="24"/>
        </w:rPr>
        <w:t xml:space="preserve">ne of the prevalent </w:t>
      </w:r>
      <w:r w:rsidR="006C5843" w:rsidRPr="00D92C02">
        <w:rPr>
          <w:rFonts w:ascii="Times New Roman" w:hAnsi="Times New Roman" w:cs="Times New Roman"/>
          <w:sz w:val="24"/>
          <w:szCs w:val="24"/>
        </w:rPr>
        <w:t>models</w:t>
      </w:r>
      <w:r w:rsidR="006C31BE" w:rsidRPr="00D92C02">
        <w:rPr>
          <w:rFonts w:ascii="Times New Roman" w:hAnsi="Times New Roman" w:cs="Times New Roman"/>
          <w:sz w:val="24"/>
          <w:szCs w:val="24"/>
        </w:rPr>
        <w:t xml:space="preserve"> is </w:t>
      </w:r>
      <w:proofErr w:type="gramStart"/>
      <w:r w:rsidR="006C31BE" w:rsidRPr="00D92C02">
        <w:rPr>
          <w:rFonts w:ascii="Times New Roman" w:hAnsi="Times New Roman" w:cs="Times New Roman"/>
          <w:sz w:val="24"/>
          <w:szCs w:val="24"/>
        </w:rPr>
        <w:t>the,</w:t>
      </w:r>
      <w:proofErr w:type="gramEnd"/>
      <w:r w:rsidR="006C31BE" w:rsidRPr="00D92C02">
        <w:rPr>
          <w:rFonts w:ascii="Times New Roman" w:hAnsi="Times New Roman" w:cs="Times New Roman"/>
          <w:sz w:val="24"/>
          <w:szCs w:val="24"/>
        </w:rPr>
        <w:t xml:space="preserve"> </w:t>
      </w:r>
      <w:r w:rsidR="00F81615" w:rsidRPr="00D92C02">
        <w:rPr>
          <w:rFonts w:ascii="Times New Roman" w:hAnsi="Times New Roman" w:cs="Times New Roman"/>
          <w:sz w:val="24"/>
          <w:szCs w:val="24"/>
        </w:rPr>
        <w:t xml:space="preserve">Engagement-Commitment-Performance Model that suggests </w:t>
      </w:r>
      <w:r w:rsidR="00901144" w:rsidRPr="00D92C02">
        <w:rPr>
          <w:rFonts w:ascii="Times New Roman" w:hAnsi="Times New Roman" w:cs="Times New Roman"/>
          <w:sz w:val="24"/>
          <w:szCs w:val="24"/>
        </w:rPr>
        <w:t>that engaged</w:t>
      </w:r>
      <w:r w:rsidR="003821EA" w:rsidRPr="00D92C02">
        <w:rPr>
          <w:rFonts w:ascii="Times New Roman" w:hAnsi="Times New Roman" w:cs="Times New Roman"/>
          <w:sz w:val="24"/>
          <w:szCs w:val="24"/>
        </w:rPr>
        <w:t xml:space="preserve"> employees </w:t>
      </w:r>
      <w:r w:rsidR="009637D3" w:rsidRPr="00D92C02">
        <w:rPr>
          <w:rFonts w:ascii="Times New Roman" w:hAnsi="Times New Roman" w:cs="Times New Roman"/>
          <w:sz w:val="24"/>
          <w:szCs w:val="24"/>
        </w:rPr>
        <w:t xml:space="preserve">showcases </w:t>
      </w:r>
      <w:r w:rsidR="007226D0" w:rsidRPr="00D92C02">
        <w:rPr>
          <w:rFonts w:ascii="Times New Roman" w:hAnsi="Times New Roman" w:cs="Times New Roman"/>
          <w:sz w:val="24"/>
          <w:szCs w:val="24"/>
        </w:rPr>
        <w:t>higher levels of dedication towards the organization resulting towards the enhanced the outcomes of performance. another prevalent model</w:t>
      </w:r>
      <w:r w:rsidR="008337B3" w:rsidRPr="00D92C02">
        <w:rPr>
          <w:rFonts w:ascii="Times New Roman" w:hAnsi="Times New Roman" w:cs="Times New Roman"/>
          <w:sz w:val="24"/>
          <w:szCs w:val="24"/>
        </w:rPr>
        <w:t xml:space="preserve"> is </w:t>
      </w:r>
      <w:r w:rsidR="00B41855" w:rsidRPr="00D92C02">
        <w:rPr>
          <w:rFonts w:ascii="Times New Roman" w:hAnsi="Times New Roman" w:cs="Times New Roman"/>
          <w:sz w:val="24"/>
          <w:szCs w:val="24"/>
        </w:rPr>
        <w:t xml:space="preserve">Two-Way Symmetrical Model of Communication that proposes the significance </w:t>
      </w:r>
      <w:r w:rsidR="00291A2C" w:rsidRPr="00D92C02">
        <w:rPr>
          <w:rFonts w:ascii="Times New Roman" w:hAnsi="Times New Roman" w:cs="Times New Roman"/>
          <w:sz w:val="24"/>
          <w:szCs w:val="24"/>
        </w:rPr>
        <w:t xml:space="preserve">of </w:t>
      </w:r>
      <w:r w:rsidR="006A038B" w:rsidRPr="00D92C02">
        <w:rPr>
          <w:rFonts w:ascii="Times New Roman" w:hAnsi="Times New Roman" w:cs="Times New Roman"/>
          <w:sz w:val="24"/>
          <w:szCs w:val="24"/>
        </w:rPr>
        <w:t xml:space="preserve">mutual comprehensions as well as dialogue </w:t>
      </w:r>
      <w:r w:rsidR="00FF4C25" w:rsidRPr="00D92C02">
        <w:rPr>
          <w:rFonts w:ascii="Times New Roman" w:hAnsi="Times New Roman" w:cs="Times New Roman"/>
          <w:sz w:val="24"/>
          <w:szCs w:val="24"/>
        </w:rPr>
        <w:t xml:space="preserve">between the employees as well as management for effective communication. </w:t>
      </w:r>
    </w:p>
    <w:p w14:paraId="59B0DFA6" w14:textId="77777777" w:rsidR="00FF4C25" w:rsidRPr="00D92C02" w:rsidRDefault="00FF4C25" w:rsidP="001971BC">
      <w:pPr>
        <w:pStyle w:val="Heading2"/>
        <w:spacing w:line="360" w:lineRule="auto"/>
        <w:jc w:val="both"/>
        <w:rPr>
          <w:rFonts w:ascii="Times New Roman" w:hAnsi="Times New Roman" w:cs="Times New Roman"/>
          <w:color w:val="auto"/>
          <w:sz w:val="24"/>
          <w:szCs w:val="24"/>
        </w:rPr>
      </w:pPr>
      <w:bookmarkStart w:id="12" w:name="_Toc164335214"/>
      <w:r w:rsidRPr="00D92C02">
        <w:rPr>
          <w:rFonts w:ascii="Times New Roman" w:hAnsi="Times New Roman" w:cs="Times New Roman"/>
          <w:color w:val="auto"/>
          <w:sz w:val="24"/>
          <w:szCs w:val="24"/>
        </w:rPr>
        <w:t>Advantages</w:t>
      </w:r>
      <w:bookmarkEnd w:id="12"/>
    </w:p>
    <w:p w14:paraId="7180BDAA" w14:textId="77777777" w:rsidR="009D3699" w:rsidRPr="00D92C02" w:rsidRDefault="0018755B"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 xml:space="preserve">The advantages of the employee engagement as well as the effective procedures of communication are significantly </w:t>
      </w:r>
      <w:r w:rsidR="009E290B" w:rsidRPr="00D92C02">
        <w:rPr>
          <w:rFonts w:ascii="Times New Roman" w:hAnsi="Times New Roman" w:cs="Times New Roman"/>
          <w:sz w:val="24"/>
          <w:szCs w:val="24"/>
        </w:rPr>
        <w:t xml:space="preserve">critical for business to take into consideration. as the engaged employees are more inclined towards making greater contributions in comparisons to the employees who are not engaged with </w:t>
      </w:r>
      <w:r w:rsidR="003D0D37" w:rsidRPr="00D92C02">
        <w:rPr>
          <w:rFonts w:ascii="Times New Roman" w:hAnsi="Times New Roman" w:cs="Times New Roman"/>
          <w:sz w:val="24"/>
          <w:szCs w:val="24"/>
        </w:rPr>
        <w:t>the</w:t>
      </w:r>
      <w:r w:rsidR="009E290B" w:rsidRPr="00D92C02">
        <w:rPr>
          <w:rFonts w:ascii="Times New Roman" w:hAnsi="Times New Roman" w:cs="Times New Roman"/>
          <w:sz w:val="24"/>
          <w:szCs w:val="24"/>
        </w:rPr>
        <w:t xml:space="preserve"> organization or their work. </w:t>
      </w:r>
      <w:r w:rsidR="00E9582C" w:rsidRPr="00D92C02">
        <w:rPr>
          <w:rFonts w:ascii="Times New Roman" w:hAnsi="Times New Roman" w:cs="Times New Roman"/>
          <w:kern w:val="0"/>
          <w:sz w:val="24"/>
          <w:szCs w:val="24"/>
        </w:rPr>
        <w:t xml:space="preserve">Byrne, 2022 </w:t>
      </w:r>
      <w:r w:rsidR="00F55471" w:rsidRPr="00D92C02">
        <w:rPr>
          <w:rFonts w:ascii="Times New Roman" w:hAnsi="Times New Roman" w:cs="Times New Roman"/>
          <w:kern w:val="0"/>
          <w:sz w:val="24"/>
          <w:szCs w:val="24"/>
        </w:rPr>
        <w:t xml:space="preserve">highlights that </w:t>
      </w:r>
      <w:r w:rsidR="00923284" w:rsidRPr="00D92C02">
        <w:rPr>
          <w:rFonts w:ascii="Times New Roman" w:hAnsi="Times New Roman" w:cs="Times New Roman"/>
          <w:sz w:val="24"/>
          <w:szCs w:val="24"/>
        </w:rPr>
        <w:t xml:space="preserve">such employees </w:t>
      </w:r>
      <w:r w:rsidR="006C5843" w:rsidRPr="00D92C02">
        <w:rPr>
          <w:rFonts w:ascii="Times New Roman" w:hAnsi="Times New Roman" w:cs="Times New Roman"/>
          <w:sz w:val="24"/>
          <w:szCs w:val="24"/>
        </w:rPr>
        <w:t>contribute</w:t>
      </w:r>
      <w:r w:rsidR="00923284" w:rsidRPr="00D92C02">
        <w:rPr>
          <w:rFonts w:ascii="Times New Roman" w:hAnsi="Times New Roman" w:cs="Times New Roman"/>
          <w:sz w:val="24"/>
          <w:szCs w:val="24"/>
        </w:rPr>
        <w:t xml:space="preserve"> </w:t>
      </w:r>
      <w:proofErr w:type="gramStart"/>
      <w:r w:rsidR="00923284" w:rsidRPr="00D92C02">
        <w:rPr>
          <w:rFonts w:ascii="Times New Roman" w:hAnsi="Times New Roman" w:cs="Times New Roman"/>
          <w:sz w:val="24"/>
          <w:szCs w:val="24"/>
        </w:rPr>
        <w:t>in</w:t>
      </w:r>
      <w:proofErr w:type="gramEnd"/>
      <w:r w:rsidR="00923284" w:rsidRPr="00D92C02">
        <w:rPr>
          <w:rFonts w:ascii="Times New Roman" w:hAnsi="Times New Roman" w:cs="Times New Roman"/>
          <w:sz w:val="24"/>
          <w:szCs w:val="24"/>
        </w:rPr>
        <w:t xml:space="preserve"> forms of innovative</w:t>
      </w:r>
      <w:r w:rsidR="00A16F98" w:rsidRPr="00D92C02">
        <w:rPr>
          <w:rFonts w:ascii="Times New Roman" w:hAnsi="Times New Roman" w:cs="Times New Roman"/>
          <w:sz w:val="24"/>
          <w:szCs w:val="24"/>
        </w:rPr>
        <w:t xml:space="preserve"> </w:t>
      </w:r>
      <w:r w:rsidR="00CE1EFC" w:rsidRPr="00D92C02">
        <w:rPr>
          <w:rFonts w:ascii="Times New Roman" w:hAnsi="Times New Roman" w:cs="Times New Roman"/>
          <w:sz w:val="24"/>
          <w:szCs w:val="24"/>
        </w:rPr>
        <w:t>ideas, as well as optimised customer service</w:t>
      </w:r>
      <w:r w:rsidR="00AC3931" w:rsidRPr="00D92C02">
        <w:rPr>
          <w:rFonts w:ascii="Times New Roman" w:hAnsi="Times New Roman" w:cs="Times New Roman"/>
          <w:sz w:val="24"/>
          <w:szCs w:val="24"/>
        </w:rPr>
        <w:t xml:space="preserve">, further representing a positive brand </w:t>
      </w:r>
      <w:r w:rsidR="00FE673F" w:rsidRPr="00D92C02">
        <w:rPr>
          <w:rFonts w:ascii="Times New Roman" w:hAnsi="Times New Roman" w:cs="Times New Roman"/>
          <w:sz w:val="24"/>
          <w:szCs w:val="24"/>
        </w:rPr>
        <w:t>image of the organization</w:t>
      </w:r>
      <w:r w:rsidR="00D466FC" w:rsidRPr="00D92C02">
        <w:rPr>
          <w:rFonts w:ascii="Times New Roman" w:hAnsi="Times New Roman" w:cs="Times New Roman"/>
          <w:sz w:val="24"/>
          <w:szCs w:val="24"/>
        </w:rPr>
        <w:t xml:space="preserve">. another noteworthy </w:t>
      </w:r>
      <w:r w:rsidR="006C5843" w:rsidRPr="00D92C02">
        <w:rPr>
          <w:rFonts w:ascii="Times New Roman" w:hAnsi="Times New Roman" w:cs="Times New Roman"/>
          <w:sz w:val="24"/>
          <w:szCs w:val="24"/>
        </w:rPr>
        <w:t>aspect</w:t>
      </w:r>
      <w:r w:rsidR="00D466FC" w:rsidRPr="00D92C02">
        <w:rPr>
          <w:rFonts w:ascii="Times New Roman" w:hAnsi="Times New Roman" w:cs="Times New Roman"/>
          <w:sz w:val="24"/>
          <w:szCs w:val="24"/>
        </w:rPr>
        <w:t xml:space="preserve"> is that effective communication directly contributes towards the critical functions of the organization enhancing their overall quality as well as outcomes. Such functions are the procedures of decisions making as well as the </w:t>
      </w:r>
      <w:r w:rsidR="002B5093" w:rsidRPr="00D92C02">
        <w:rPr>
          <w:rFonts w:ascii="Times New Roman" w:hAnsi="Times New Roman" w:cs="Times New Roman"/>
          <w:sz w:val="24"/>
          <w:szCs w:val="24"/>
        </w:rPr>
        <w:t>problems solving</w:t>
      </w:r>
      <w:r w:rsidR="007459A5" w:rsidRPr="00D92C02">
        <w:rPr>
          <w:rFonts w:ascii="Times New Roman" w:hAnsi="Times New Roman" w:cs="Times New Roman"/>
          <w:sz w:val="24"/>
          <w:szCs w:val="24"/>
        </w:rPr>
        <w:t xml:space="preserve">, encouraging transparency, as well as </w:t>
      </w:r>
      <w:r w:rsidR="00C70639" w:rsidRPr="00D92C02">
        <w:rPr>
          <w:rFonts w:ascii="Times New Roman" w:hAnsi="Times New Roman" w:cs="Times New Roman"/>
          <w:sz w:val="24"/>
          <w:szCs w:val="24"/>
        </w:rPr>
        <w:t xml:space="preserve">minimizing </w:t>
      </w:r>
      <w:r w:rsidR="0097086C" w:rsidRPr="00D92C02">
        <w:rPr>
          <w:rFonts w:ascii="Times New Roman" w:hAnsi="Times New Roman" w:cs="Times New Roman"/>
          <w:sz w:val="24"/>
          <w:szCs w:val="24"/>
        </w:rPr>
        <w:t xml:space="preserve">misunderstanding as well as conflicts. </w:t>
      </w:r>
    </w:p>
    <w:p w14:paraId="72F92535" w14:textId="77777777" w:rsidR="006273B6" w:rsidRPr="00D92C02" w:rsidRDefault="00876F56" w:rsidP="001971BC">
      <w:pPr>
        <w:pStyle w:val="Heading2"/>
        <w:spacing w:line="360" w:lineRule="auto"/>
        <w:jc w:val="both"/>
        <w:rPr>
          <w:rFonts w:ascii="Times New Roman" w:hAnsi="Times New Roman" w:cs="Times New Roman"/>
          <w:color w:val="auto"/>
          <w:sz w:val="24"/>
          <w:szCs w:val="24"/>
        </w:rPr>
      </w:pPr>
      <w:bookmarkStart w:id="13" w:name="_Toc164335215"/>
      <w:r w:rsidRPr="00D92C02">
        <w:rPr>
          <w:rFonts w:ascii="Times New Roman" w:hAnsi="Times New Roman" w:cs="Times New Roman"/>
          <w:color w:val="auto"/>
          <w:sz w:val="24"/>
          <w:szCs w:val="24"/>
        </w:rPr>
        <w:t>Disadvantages</w:t>
      </w:r>
      <w:bookmarkEnd w:id="13"/>
      <w:r w:rsidRPr="00D92C02">
        <w:rPr>
          <w:rFonts w:ascii="Times New Roman" w:hAnsi="Times New Roman" w:cs="Times New Roman"/>
          <w:color w:val="auto"/>
          <w:sz w:val="24"/>
          <w:szCs w:val="24"/>
        </w:rPr>
        <w:t xml:space="preserve"> </w:t>
      </w:r>
    </w:p>
    <w:p w14:paraId="5B15453C" w14:textId="77777777" w:rsidR="00F938F6" w:rsidRPr="00D92C02" w:rsidRDefault="006273B6"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 xml:space="preserve">In spite of the advantages, the demerits are the linked with the employee engagement as well as the procedures </w:t>
      </w:r>
      <w:r w:rsidR="006C5843" w:rsidRPr="00D92C02">
        <w:rPr>
          <w:rFonts w:ascii="Times New Roman" w:hAnsi="Times New Roman" w:cs="Times New Roman"/>
          <w:sz w:val="24"/>
          <w:szCs w:val="24"/>
        </w:rPr>
        <w:t>of communication</w:t>
      </w:r>
      <w:r w:rsidR="00ED232B" w:rsidRPr="00D92C02">
        <w:rPr>
          <w:rFonts w:ascii="Times New Roman" w:hAnsi="Times New Roman" w:cs="Times New Roman"/>
          <w:sz w:val="24"/>
          <w:szCs w:val="24"/>
        </w:rPr>
        <w:t>.</w:t>
      </w:r>
      <w:r w:rsidR="00103D51" w:rsidRPr="00D92C02">
        <w:rPr>
          <w:rFonts w:ascii="Times New Roman" w:hAnsi="Times New Roman" w:cs="Times New Roman"/>
          <w:kern w:val="0"/>
          <w:sz w:val="24"/>
          <w:szCs w:val="24"/>
        </w:rPr>
        <w:t xml:space="preserve"> </w:t>
      </w:r>
      <w:proofErr w:type="spellStart"/>
      <w:r w:rsidR="00103D51" w:rsidRPr="00D92C02">
        <w:rPr>
          <w:rFonts w:ascii="Times New Roman" w:hAnsi="Times New Roman" w:cs="Times New Roman"/>
          <w:kern w:val="0"/>
          <w:sz w:val="24"/>
          <w:szCs w:val="24"/>
        </w:rPr>
        <w:t>Kalogiannidis</w:t>
      </w:r>
      <w:proofErr w:type="spellEnd"/>
      <w:r w:rsidR="00103D51" w:rsidRPr="00D92C02">
        <w:rPr>
          <w:rFonts w:ascii="Times New Roman" w:hAnsi="Times New Roman" w:cs="Times New Roman"/>
          <w:kern w:val="0"/>
          <w:sz w:val="24"/>
          <w:szCs w:val="24"/>
        </w:rPr>
        <w:t xml:space="preserve">, 2020 emphasizes that </w:t>
      </w:r>
      <w:r w:rsidR="00103D51" w:rsidRPr="00D92C02">
        <w:rPr>
          <w:rFonts w:ascii="Times New Roman" w:hAnsi="Times New Roman" w:cs="Times New Roman"/>
          <w:sz w:val="24"/>
          <w:szCs w:val="24"/>
        </w:rPr>
        <w:t>e</w:t>
      </w:r>
      <w:r w:rsidR="00637A95" w:rsidRPr="00D92C02">
        <w:rPr>
          <w:rFonts w:ascii="Times New Roman" w:hAnsi="Times New Roman" w:cs="Times New Roman"/>
          <w:sz w:val="24"/>
          <w:szCs w:val="24"/>
        </w:rPr>
        <w:t>xcessive focus o</w:t>
      </w:r>
      <w:r w:rsidR="00ED3331" w:rsidRPr="00D92C02">
        <w:rPr>
          <w:rFonts w:ascii="Times New Roman" w:hAnsi="Times New Roman" w:cs="Times New Roman"/>
          <w:sz w:val="24"/>
          <w:szCs w:val="24"/>
        </w:rPr>
        <w:t xml:space="preserve">r the metrics of engagement in absence of addressing the core issues can results into </w:t>
      </w:r>
      <w:r w:rsidR="008D568D" w:rsidRPr="00D92C02">
        <w:rPr>
          <w:rFonts w:ascii="Times New Roman" w:hAnsi="Times New Roman" w:cs="Times New Roman"/>
          <w:sz w:val="24"/>
          <w:szCs w:val="24"/>
        </w:rPr>
        <w:t>superficial engagement or even burnout</w:t>
      </w:r>
      <w:r w:rsidR="008978AB" w:rsidRPr="00D92C02">
        <w:rPr>
          <w:rFonts w:ascii="Times New Roman" w:hAnsi="Times New Roman" w:cs="Times New Roman"/>
          <w:sz w:val="24"/>
          <w:szCs w:val="24"/>
        </w:rPr>
        <w:t xml:space="preserve">. Ineffective communication practises for </w:t>
      </w:r>
      <w:proofErr w:type="spellStart"/>
      <w:r w:rsidR="008978AB" w:rsidRPr="00D92C02">
        <w:rPr>
          <w:rFonts w:ascii="Times New Roman" w:hAnsi="Times New Roman" w:cs="Times New Roman"/>
          <w:sz w:val="24"/>
          <w:szCs w:val="24"/>
        </w:rPr>
        <w:t>insatnces</w:t>
      </w:r>
      <w:proofErr w:type="spellEnd"/>
      <w:r w:rsidR="008978AB" w:rsidRPr="00D92C02">
        <w:rPr>
          <w:rFonts w:ascii="Times New Roman" w:hAnsi="Times New Roman" w:cs="Times New Roman"/>
          <w:sz w:val="24"/>
          <w:szCs w:val="24"/>
        </w:rPr>
        <w:t>, frustration as well as reduced productivity</w:t>
      </w:r>
      <w:r w:rsidR="001456F5" w:rsidRPr="00D92C02">
        <w:rPr>
          <w:rFonts w:ascii="Times New Roman" w:hAnsi="Times New Roman" w:cs="Times New Roman"/>
          <w:sz w:val="24"/>
          <w:szCs w:val="24"/>
        </w:rPr>
        <w:t xml:space="preserve">. In </w:t>
      </w:r>
      <w:r w:rsidR="006C5843" w:rsidRPr="00D92C02">
        <w:rPr>
          <w:rFonts w:ascii="Times New Roman" w:hAnsi="Times New Roman" w:cs="Times New Roman"/>
          <w:sz w:val="24"/>
          <w:szCs w:val="24"/>
        </w:rPr>
        <w:t>addition,</w:t>
      </w:r>
      <w:r w:rsidR="001456F5" w:rsidRPr="00D92C02">
        <w:rPr>
          <w:rFonts w:ascii="Times New Roman" w:hAnsi="Times New Roman" w:cs="Times New Roman"/>
          <w:sz w:val="24"/>
          <w:szCs w:val="24"/>
        </w:rPr>
        <w:t xml:space="preserve"> language and cultural barriers can also create </w:t>
      </w:r>
      <w:r w:rsidR="005174EA" w:rsidRPr="00D92C02">
        <w:rPr>
          <w:rFonts w:ascii="Times New Roman" w:hAnsi="Times New Roman" w:cs="Times New Roman"/>
          <w:sz w:val="24"/>
          <w:szCs w:val="24"/>
        </w:rPr>
        <w:t xml:space="preserve">significant hindrances </w:t>
      </w:r>
      <w:r w:rsidR="00622CBF" w:rsidRPr="00D92C02">
        <w:rPr>
          <w:rFonts w:ascii="Times New Roman" w:hAnsi="Times New Roman" w:cs="Times New Roman"/>
          <w:sz w:val="24"/>
          <w:szCs w:val="24"/>
        </w:rPr>
        <w:t xml:space="preserve">for effective communication within a </w:t>
      </w:r>
      <w:r w:rsidR="006C5843" w:rsidRPr="00D92C02">
        <w:rPr>
          <w:rFonts w:ascii="Times New Roman" w:hAnsi="Times New Roman" w:cs="Times New Roman"/>
          <w:sz w:val="24"/>
          <w:szCs w:val="24"/>
        </w:rPr>
        <w:t>diverse workplace</w:t>
      </w:r>
      <w:r w:rsidR="00622CBF" w:rsidRPr="00D92C02">
        <w:rPr>
          <w:rFonts w:ascii="Times New Roman" w:hAnsi="Times New Roman" w:cs="Times New Roman"/>
          <w:sz w:val="24"/>
          <w:szCs w:val="24"/>
        </w:rPr>
        <w:t xml:space="preserve">. </w:t>
      </w:r>
    </w:p>
    <w:p w14:paraId="5A0DE6B0" w14:textId="77777777" w:rsidR="00F938F6" w:rsidRPr="00D92C02" w:rsidRDefault="00F938F6" w:rsidP="001971BC">
      <w:pPr>
        <w:pStyle w:val="Heading2"/>
        <w:spacing w:line="360" w:lineRule="auto"/>
        <w:jc w:val="both"/>
        <w:rPr>
          <w:rFonts w:ascii="Times New Roman" w:hAnsi="Times New Roman" w:cs="Times New Roman"/>
          <w:color w:val="auto"/>
          <w:sz w:val="24"/>
          <w:szCs w:val="24"/>
        </w:rPr>
      </w:pPr>
      <w:bookmarkStart w:id="14" w:name="_Toc164335216"/>
      <w:r w:rsidRPr="00D92C02">
        <w:rPr>
          <w:rFonts w:ascii="Times New Roman" w:hAnsi="Times New Roman" w:cs="Times New Roman"/>
          <w:color w:val="auto"/>
          <w:sz w:val="24"/>
          <w:szCs w:val="24"/>
        </w:rPr>
        <w:t>Challenges</w:t>
      </w:r>
      <w:bookmarkEnd w:id="14"/>
    </w:p>
    <w:p w14:paraId="6257CA3F" w14:textId="77777777" w:rsidR="00D27B68" w:rsidRPr="00D92C02" w:rsidRDefault="00A461BF" w:rsidP="001971BC">
      <w:pPr>
        <w:spacing w:line="360" w:lineRule="auto"/>
        <w:jc w:val="both"/>
        <w:rPr>
          <w:rFonts w:ascii="Times New Roman" w:hAnsi="Times New Roman" w:cs="Times New Roman"/>
          <w:sz w:val="24"/>
          <w:szCs w:val="24"/>
        </w:rPr>
      </w:pPr>
      <w:r w:rsidRPr="00D92C02">
        <w:rPr>
          <w:rFonts w:ascii="Times New Roman" w:hAnsi="Times New Roman" w:cs="Times New Roman"/>
          <w:kern w:val="0"/>
          <w:sz w:val="24"/>
          <w:szCs w:val="24"/>
        </w:rPr>
        <w:t xml:space="preserve">Lubis, 2024 </w:t>
      </w:r>
      <w:r w:rsidR="00430891" w:rsidRPr="00D92C02">
        <w:rPr>
          <w:rFonts w:ascii="Times New Roman" w:hAnsi="Times New Roman" w:cs="Times New Roman"/>
          <w:kern w:val="0"/>
          <w:sz w:val="24"/>
          <w:szCs w:val="24"/>
        </w:rPr>
        <w:t xml:space="preserve">discuss that </w:t>
      </w:r>
      <w:r w:rsidR="00B815A5" w:rsidRPr="00D92C02">
        <w:rPr>
          <w:rFonts w:ascii="Times New Roman" w:hAnsi="Times New Roman" w:cs="Times New Roman"/>
          <w:sz w:val="24"/>
          <w:szCs w:val="24"/>
        </w:rPr>
        <w:t xml:space="preserve">Various challenges </w:t>
      </w:r>
      <w:r w:rsidR="00D80587" w:rsidRPr="00D92C02">
        <w:rPr>
          <w:rFonts w:ascii="Times New Roman" w:hAnsi="Times New Roman" w:cs="Times New Roman"/>
          <w:sz w:val="24"/>
          <w:szCs w:val="24"/>
        </w:rPr>
        <w:t xml:space="preserve">can be encountered by an organization aiming to nurture employee </w:t>
      </w:r>
      <w:r w:rsidR="006C5843" w:rsidRPr="00D92C02">
        <w:rPr>
          <w:rFonts w:ascii="Times New Roman" w:hAnsi="Times New Roman" w:cs="Times New Roman"/>
          <w:sz w:val="24"/>
          <w:szCs w:val="24"/>
        </w:rPr>
        <w:t>engagement as</w:t>
      </w:r>
      <w:r w:rsidR="00D80587" w:rsidRPr="00D92C02">
        <w:rPr>
          <w:rFonts w:ascii="Times New Roman" w:hAnsi="Times New Roman" w:cs="Times New Roman"/>
          <w:sz w:val="24"/>
          <w:szCs w:val="24"/>
        </w:rPr>
        <w:t xml:space="preserve"> well as effective communication within the organization. such challenges can take form of </w:t>
      </w:r>
      <w:r w:rsidR="00830E97" w:rsidRPr="00D92C02">
        <w:rPr>
          <w:rFonts w:ascii="Times New Roman" w:hAnsi="Times New Roman" w:cs="Times New Roman"/>
          <w:sz w:val="24"/>
          <w:szCs w:val="24"/>
        </w:rPr>
        <w:t xml:space="preserve">resistance towards change as well as hierarchical barriers, competing </w:t>
      </w:r>
      <w:r w:rsidR="00830E97" w:rsidRPr="00D92C02">
        <w:rPr>
          <w:rFonts w:ascii="Times New Roman" w:hAnsi="Times New Roman" w:cs="Times New Roman"/>
          <w:sz w:val="24"/>
          <w:szCs w:val="24"/>
        </w:rPr>
        <w:lastRenderedPageBreak/>
        <w:t xml:space="preserve">priorities, cultural differences and </w:t>
      </w:r>
      <w:r w:rsidR="00D26BAC" w:rsidRPr="00D92C02">
        <w:rPr>
          <w:rFonts w:ascii="Times New Roman" w:hAnsi="Times New Roman" w:cs="Times New Roman"/>
          <w:sz w:val="24"/>
          <w:szCs w:val="24"/>
        </w:rPr>
        <w:t xml:space="preserve">technological barriers. </w:t>
      </w:r>
      <w:r w:rsidR="006C5843" w:rsidRPr="00D92C02">
        <w:rPr>
          <w:rFonts w:ascii="Times New Roman" w:hAnsi="Times New Roman" w:cs="Times New Roman"/>
          <w:sz w:val="24"/>
          <w:szCs w:val="24"/>
        </w:rPr>
        <w:t>Furthermore,</w:t>
      </w:r>
      <w:r w:rsidR="00775832" w:rsidRPr="00D92C02">
        <w:rPr>
          <w:rFonts w:ascii="Times New Roman" w:hAnsi="Times New Roman" w:cs="Times New Roman"/>
          <w:sz w:val="24"/>
          <w:szCs w:val="24"/>
        </w:rPr>
        <w:t xml:space="preserve"> pre</w:t>
      </w:r>
      <w:r w:rsidR="00A0617C" w:rsidRPr="00D92C02">
        <w:rPr>
          <w:rFonts w:ascii="Times New Roman" w:hAnsi="Times New Roman" w:cs="Times New Roman"/>
          <w:sz w:val="24"/>
          <w:szCs w:val="24"/>
        </w:rPr>
        <w:t xml:space="preserve">serving </w:t>
      </w:r>
      <w:r w:rsidR="0098707B" w:rsidRPr="00D92C02">
        <w:rPr>
          <w:rFonts w:ascii="Times New Roman" w:hAnsi="Times New Roman" w:cs="Times New Roman"/>
          <w:sz w:val="24"/>
          <w:szCs w:val="24"/>
        </w:rPr>
        <w:t xml:space="preserve">consistency within the engagement as well as communication practises across diverse departments </w:t>
      </w:r>
      <w:r w:rsidR="006012FF" w:rsidRPr="00D92C02">
        <w:rPr>
          <w:rFonts w:ascii="Times New Roman" w:hAnsi="Times New Roman" w:cs="Times New Roman"/>
          <w:sz w:val="24"/>
          <w:szCs w:val="24"/>
        </w:rPr>
        <w:t xml:space="preserve">or geographics </w:t>
      </w:r>
      <w:r w:rsidR="00624736" w:rsidRPr="00D92C02">
        <w:rPr>
          <w:rFonts w:ascii="Times New Roman" w:hAnsi="Times New Roman" w:cs="Times New Roman"/>
          <w:sz w:val="24"/>
          <w:szCs w:val="24"/>
        </w:rPr>
        <w:t>regions can also be challenging</w:t>
      </w:r>
      <w:r w:rsidR="00E41F64" w:rsidRPr="00D92C02">
        <w:rPr>
          <w:rFonts w:ascii="Times New Roman" w:hAnsi="Times New Roman" w:cs="Times New Roman"/>
          <w:sz w:val="24"/>
          <w:szCs w:val="24"/>
        </w:rPr>
        <w:t xml:space="preserve">. Creating balance </w:t>
      </w:r>
      <w:r w:rsidR="00EB3FB1" w:rsidRPr="00D92C02">
        <w:rPr>
          <w:rFonts w:ascii="Times New Roman" w:hAnsi="Times New Roman" w:cs="Times New Roman"/>
          <w:sz w:val="24"/>
          <w:szCs w:val="24"/>
        </w:rPr>
        <w:t xml:space="preserve">is essentially crucial for the organization promoting transparency as well as valuing </w:t>
      </w:r>
      <w:r w:rsidR="00E407C1" w:rsidRPr="00D92C02">
        <w:rPr>
          <w:rFonts w:ascii="Times New Roman" w:hAnsi="Times New Roman" w:cs="Times New Roman"/>
          <w:sz w:val="24"/>
          <w:szCs w:val="24"/>
        </w:rPr>
        <w:t xml:space="preserve">confidentiality concerns and handling communication during the turbulent or time of uncertainty </w:t>
      </w:r>
      <w:r w:rsidR="00AA5EB8" w:rsidRPr="00D92C02">
        <w:rPr>
          <w:rFonts w:ascii="Times New Roman" w:hAnsi="Times New Roman" w:cs="Times New Roman"/>
          <w:sz w:val="24"/>
          <w:szCs w:val="24"/>
        </w:rPr>
        <w:t xml:space="preserve">creating additional obstacles for the business organization. </w:t>
      </w:r>
    </w:p>
    <w:p w14:paraId="5CF6CAB2" w14:textId="77777777" w:rsidR="00D27B68" w:rsidRPr="00D92C02" w:rsidRDefault="00D27B68" w:rsidP="001971BC">
      <w:pPr>
        <w:pStyle w:val="Heading2"/>
        <w:spacing w:line="360" w:lineRule="auto"/>
        <w:jc w:val="both"/>
        <w:rPr>
          <w:rFonts w:ascii="Times New Roman" w:hAnsi="Times New Roman" w:cs="Times New Roman"/>
          <w:color w:val="auto"/>
          <w:sz w:val="24"/>
          <w:szCs w:val="24"/>
        </w:rPr>
      </w:pPr>
      <w:bookmarkStart w:id="15" w:name="_Toc164335217"/>
      <w:r w:rsidRPr="00D92C02">
        <w:rPr>
          <w:rFonts w:ascii="Times New Roman" w:hAnsi="Times New Roman" w:cs="Times New Roman"/>
          <w:color w:val="auto"/>
          <w:sz w:val="24"/>
          <w:szCs w:val="24"/>
        </w:rPr>
        <w:t>Best practises</w:t>
      </w:r>
      <w:bookmarkEnd w:id="15"/>
    </w:p>
    <w:p w14:paraId="02CAF984" w14:textId="77777777" w:rsidR="006B0B10" w:rsidRPr="00D92C02" w:rsidRDefault="006E0C30"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In spite of the challenges,</w:t>
      </w:r>
      <w:r w:rsidR="00CD4ED3" w:rsidRPr="00D92C02">
        <w:rPr>
          <w:rFonts w:ascii="Times New Roman" w:hAnsi="Times New Roman" w:cs="Times New Roman"/>
          <w:sz w:val="24"/>
          <w:szCs w:val="24"/>
        </w:rPr>
        <w:t xml:space="preserve"> as </w:t>
      </w:r>
      <w:r w:rsidR="00CD4ED3" w:rsidRPr="00D92C02">
        <w:rPr>
          <w:rFonts w:ascii="Times New Roman" w:hAnsi="Times New Roman" w:cs="Times New Roman"/>
          <w:kern w:val="0"/>
          <w:sz w:val="24"/>
          <w:szCs w:val="24"/>
        </w:rPr>
        <w:t>Ali et al., 2021 talks about that</w:t>
      </w:r>
      <w:r w:rsidRPr="00D92C02">
        <w:rPr>
          <w:rFonts w:ascii="Times New Roman" w:hAnsi="Times New Roman" w:cs="Times New Roman"/>
          <w:sz w:val="24"/>
          <w:szCs w:val="24"/>
        </w:rPr>
        <w:t xml:space="preserve"> organization can </w:t>
      </w:r>
      <w:r w:rsidR="00AF43E1" w:rsidRPr="00D92C02">
        <w:rPr>
          <w:rFonts w:ascii="Times New Roman" w:hAnsi="Times New Roman" w:cs="Times New Roman"/>
          <w:sz w:val="24"/>
          <w:szCs w:val="24"/>
        </w:rPr>
        <w:t xml:space="preserve">integrate several methods for enhancing employee engage as well as procedures of communication. The following explore briefly the </w:t>
      </w:r>
      <w:r w:rsidR="0012001D" w:rsidRPr="00D92C02">
        <w:rPr>
          <w:rFonts w:ascii="Times New Roman" w:hAnsi="Times New Roman" w:cs="Times New Roman"/>
          <w:sz w:val="24"/>
          <w:szCs w:val="24"/>
        </w:rPr>
        <w:t xml:space="preserve">various best practises can organization </w:t>
      </w:r>
      <w:r w:rsidR="00381208" w:rsidRPr="00D92C02">
        <w:rPr>
          <w:rFonts w:ascii="Times New Roman" w:hAnsi="Times New Roman" w:cs="Times New Roman"/>
          <w:sz w:val="24"/>
          <w:szCs w:val="24"/>
        </w:rPr>
        <w:t xml:space="preserve">embrace. </w:t>
      </w:r>
      <w:r w:rsidR="0012001D" w:rsidRPr="00D92C02">
        <w:rPr>
          <w:rFonts w:ascii="Times New Roman" w:hAnsi="Times New Roman" w:cs="Times New Roman"/>
          <w:sz w:val="24"/>
          <w:szCs w:val="24"/>
        </w:rPr>
        <w:t xml:space="preserve">   </w:t>
      </w:r>
      <w:r w:rsidR="00AF43E1" w:rsidRPr="00D92C02">
        <w:rPr>
          <w:rFonts w:ascii="Times New Roman" w:hAnsi="Times New Roman" w:cs="Times New Roman"/>
          <w:sz w:val="24"/>
          <w:szCs w:val="24"/>
        </w:rPr>
        <w:t xml:space="preserve"> </w:t>
      </w:r>
    </w:p>
    <w:p w14:paraId="3FD2F12E" w14:textId="77777777" w:rsidR="00C35D94" w:rsidRPr="00D92C02" w:rsidRDefault="00765460" w:rsidP="001971BC">
      <w:pPr>
        <w:pStyle w:val="ListParagraph"/>
        <w:numPr>
          <w:ilvl w:val="0"/>
          <w:numId w:val="3"/>
        </w:num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 xml:space="preserve">Establishing </w:t>
      </w:r>
      <w:r w:rsidR="00960EF5" w:rsidRPr="00D92C02">
        <w:rPr>
          <w:rFonts w:ascii="Times New Roman" w:hAnsi="Times New Roman" w:cs="Times New Roman"/>
          <w:sz w:val="24"/>
          <w:szCs w:val="24"/>
        </w:rPr>
        <w:t>a culture of transparency</w:t>
      </w:r>
      <w:r w:rsidR="00AF2402" w:rsidRPr="00D92C02">
        <w:rPr>
          <w:rFonts w:ascii="Times New Roman" w:hAnsi="Times New Roman" w:cs="Times New Roman"/>
          <w:sz w:val="24"/>
          <w:szCs w:val="24"/>
        </w:rPr>
        <w:t xml:space="preserve">, </w:t>
      </w:r>
      <w:r w:rsidR="003A3CA3" w:rsidRPr="00D92C02">
        <w:rPr>
          <w:rFonts w:ascii="Times New Roman" w:hAnsi="Times New Roman" w:cs="Times New Roman"/>
          <w:sz w:val="24"/>
          <w:szCs w:val="24"/>
        </w:rPr>
        <w:t xml:space="preserve">trust as well as open communication from the top management down. </w:t>
      </w:r>
    </w:p>
    <w:p w14:paraId="1A7B3C58" w14:textId="77777777" w:rsidR="006A7F15" w:rsidRPr="00D92C02" w:rsidRDefault="00C35D94" w:rsidP="001971BC">
      <w:pPr>
        <w:pStyle w:val="ListParagraph"/>
        <w:numPr>
          <w:ilvl w:val="0"/>
          <w:numId w:val="3"/>
        </w:num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 xml:space="preserve">Offering frequently opportunities for feedback </w:t>
      </w:r>
      <w:r w:rsidR="00527E62" w:rsidRPr="00D92C02">
        <w:rPr>
          <w:rFonts w:ascii="Times New Roman" w:hAnsi="Times New Roman" w:cs="Times New Roman"/>
          <w:sz w:val="24"/>
          <w:szCs w:val="24"/>
        </w:rPr>
        <w:t>as well as dialogues between employees, as well as managers</w:t>
      </w:r>
      <w:r w:rsidR="002E099F" w:rsidRPr="00D92C02">
        <w:rPr>
          <w:rFonts w:ascii="Times New Roman" w:hAnsi="Times New Roman" w:cs="Times New Roman"/>
          <w:sz w:val="24"/>
          <w:szCs w:val="24"/>
        </w:rPr>
        <w:t xml:space="preserve">. </w:t>
      </w:r>
    </w:p>
    <w:p w14:paraId="04C6C328" w14:textId="77777777" w:rsidR="009D6F1F" w:rsidRPr="00D92C02" w:rsidRDefault="006A7F15" w:rsidP="001971BC">
      <w:pPr>
        <w:pStyle w:val="ListParagraph"/>
        <w:numPr>
          <w:ilvl w:val="0"/>
          <w:numId w:val="3"/>
        </w:num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 xml:space="preserve">Utilising </w:t>
      </w:r>
      <w:r w:rsidR="00013D71" w:rsidRPr="00D92C02">
        <w:rPr>
          <w:rFonts w:ascii="Times New Roman" w:hAnsi="Times New Roman" w:cs="Times New Roman"/>
          <w:sz w:val="24"/>
          <w:szCs w:val="24"/>
        </w:rPr>
        <w:t xml:space="preserve">a diversity of communication channels and formats for reaching a vast and diverse consumer base successfully. </w:t>
      </w:r>
    </w:p>
    <w:p w14:paraId="58397812" w14:textId="77777777" w:rsidR="00CE059D" w:rsidRPr="00D92C02" w:rsidRDefault="009D6F1F" w:rsidP="001971BC">
      <w:pPr>
        <w:pStyle w:val="ListParagraph"/>
        <w:numPr>
          <w:ilvl w:val="0"/>
          <w:numId w:val="3"/>
        </w:num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 xml:space="preserve">Empowering the employees with recognitions, autonomy as well as opportunities for </w:t>
      </w:r>
      <w:proofErr w:type="spellStart"/>
      <w:r w:rsidRPr="00D92C02">
        <w:rPr>
          <w:rFonts w:ascii="Times New Roman" w:hAnsi="Times New Roman" w:cs="Times New Roman"/>
          <w:sz w:val="24"/>
          <w:szCs w:val="24"/>
        </w:rPr>
        <w:t>devleooment</w:t>
      </w:r>
      <w:proofErr w:type="spellEnd"/>
      <w:r w:rsidRPr="00D92C02">
        <w:rPr>
          <w:rFonts w:ascii="Times New Roman" w:hAnsi="Times New Roman" w:cs="Times New Roman"/>
          <w:sz w:val="24"/>
          <w:szCs w:val="24"/>
        </w:rPr>
        <w:t xml:space="preserve"> and growth. </w:t>
      </w:r>
    </w:p>
    <w:p w14:paraId="2FC040A1" w14:textId="77777777" w:rsidR="00871100" w:rsidRPr="00D92C02" w:rsidRDefault="00CE059D" w:rsidP="001971BC">
      <w:pPr>
        <w:pStyle w:val="ListParagraph"/>
        <w:numPr>
          <w:ilvl w:val="0"/>
          <w:numId w:val="3"/>
        </w:num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 xml:space="preserve">Resonating organizational goals </w:t>
      </w:r>
      <w:r w:rsidR="00A10ABE" w:rsidRPr="00D92C02">
        <w:rPr>
          <w:rFonts w:ascii="Times New Roman" w:hAnsi="Times New Roman" w:cs="Times New Roman"/>
          <w:sz w:val="24"/>
          <w:szCs w:val="24"/>
        </w:rPr>
        <w:t xml:space="preserve">with the goals of individuals for nurturing a sense of purpose as well as meaningful connection with their work.     </w:t>
      </w:r>
    </w:p>
    <w:p w14:paraId="7D7C1E27" w14:textId="77777777" w:rsidR="009F59CF" w:rsidRPr="00D92C02" w:rsidRDefault="009F59CF" w:rsidP="001971BC">
      <w:pPr>
        <w:spacing w:line="360" w:lineRule="auto"/>
        <w:jc w:val="both"/>
        <w:rPr>
          <w:rFonts w:ascii="Times New Roman" w:hAnsi="Times New Roman" w:cs="Times New Roman"/>
          <w:sz w:val="24"/>
          <w:szCs w:val="24"/>
        </w:rPr>
      </w:pPr>
    </w:p>
    <w:p w14:paraId="1D9DAAD1" w14:textId="77777777" w:rsidR="00A84AB6" w:rsidRPr="00D92C02" w:rsidRDefault="00A84AB6"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br w:type="page"/>
      </w:r>
    </w:p>
    <w:p w14:paraId="44AED616" w14:textId="77777777" w:rsidR="00A84AB6" w:rsidRPr="00D92C02" w:rsidRDefault="00A84AB6" w:rsidP="001971BC">
      <w:pPr>
        <w:pStyle w:val="Heading1"/>
        <w:spacing w:line="360" w:lineRule="auto"/>
        <w:jc w:val="both"/>
        <w:rPr>
          <w:rFonts w:ascii="Times New Roman" w:hAnsi="Times New Roman" w:cs="Times New Roman"/>
          <w:color w:val="auto"/>
          <w:sz w:val="24"/>
          <w:szCs w:val="24"/>
        </w:rPr>
      </w:pPr>
      <w:bookmarkStart w:id="16" w:name="_Toc164335218"/>
      <w:r w:rsidRPr="00D92C02">
        <w:rPr>
          <w:rFonts w:ascii="Times New Roman" w:hAnsi="Times New Roman" w:cs="Times New Roman"/>
          <w:color w:val="auto"/>
          <w:sz w:val="24"/>
          <w:szCs w:val="24"/>
        </w:rPr>
        <w:lastRenderedPageBreak/>
        <w:t>Chapter 3: Research Methodology</w:t>
      </w:r>
      <w:bookmarkEnd w:id="16"/>
    </w:p>
    <w:p w14:paraId="0257F2BF" w14:textId="77777777" w:rsidR="00A84AB6" w:rsidRPr="00D92C02" w:rsidRDefault="00A84AB6" w:rsidP="001971BC">
      <w:pPr>
        <w:pStyle w:val="Heading2"/>
        <w:spacing w:line="360" w:lineRule="auto"/>
        <w:jc w:val="both"/>
        <w:rPr>
          <w:rFonts w:ascii="Times New Roman" w:hAnsi="Times New Roman" w:cs="Times New Roman"/>
          <w:color w:val="auto"/>
          <w:sz w:val="24"/>
          <w:szCs w:val="24"/>
        </w:rPr>
      </w:pPr>
      <w:bookmarkStart w:id="17" w:name="_Toc164335219"/>
      <w:r w:rsidRPr="00D92C02">
        <w:rPr>
          <w:rFonts w:ascii="Times New Roman" w:hAnsi="Times New Roman" w:cs="Times New Roman"/>
          <w:color w:val="auto"/>
          <w:sz w:val="24"/>
          <w:szCs w:val="24"/>
        </w:rPr>
        <w:t>Research Philosophy</w:t>
      </w:r>
      <w:bookmarkEnd w:id="17"/>
    </w:p>
    <w:p w14:paraId="03083A52" w14:textId="77777777" w:rsidR="00A84AB6" w:rsidRPr="00D92C02" w:rsidRDefault="00A84AB6" w:rsidP="001971BC">
      <w:pPr>
        <w:spacing w:line="360" w:lineRule="auto"/>
        <w:jc w:val="both"/>
        <w:rPr>
          <w:rFonts w:ascii="Times New Roman" w:hAnsi="Times New Roman" w:cs="Times New Roman"/>
          <w:sz w:val="24"/>
          <w:szCs w:val="24"/>
          <w:shd w:val="clear" w:color="auto" w:fill="FFFFFF"/>
        </w:rPr>
      </w:pPr>
      <w:r w:rsidRPr="00D92C02">
        <w:rPr>
          <w:rFonts w:ascii="Times New Roman" w:hAnsi="Times New Roman" w:cs="Times New Roman"/>
          <w:sz w:val="24"/>
          <w:szCs w:val="24"/>
        </w:rPr>
        <w:t xml:space="preserve">Three research philosophies are interpretivism, positivism, and realism; nevertheless, the interpretivism philosophy has been chosen by the researcher to guide the research investigation. Interpretivism, which is often referred to as the interpretative or constructivist approach, is a philosophical perspective that highlights the significance of comprehending social processes and human </w:t>
      </w:r>
      <w:proofErr w:type="spellStart"/>
      <w:r w:rsidRPr="00D92C02">
        <w:rPr>
          <w:rFonts w:ascii="Times New Roman" w:hAnsi="Times New Roman" w:cs="Times New Roman"/>
          <w:sz w:val="24"/>
          <w:szCs w:val="24"/>
        </w:rPr>
        <w:t>behavior</w:t>
      </w:r>
      <w:proofErr w:type="spellEnd"/>
      <w:r w:rsidRPr="00D92C02">
        <w:rPr>
          <w:rFonts w:ascii="Times New Roman" w:hAnsi="Times New Roman" w:cs="Times New Roman"/>
          <w:sz w:val="24"/>
          <w:szCs w:val="24"/>
        </w:rPr>
        <w:t xml:space="preserve"> via the interpretations that individuals give them. As a result, this philosophy greatly aids in effectively illuminating the study questions and objectives, and the scholar also assists researchers in focusing on the relevant aspects.</w:t>
      </w:r>
    </w:p>
    <w:p w14:paraId="6DB2005B" w14:textId="77777777" w:rsidR="00A84AB6" w:rsidRPr="00D92C02" w:rsidRDefault="00A84AB6" w:rsidP="001971BC">
      <w:pPr>
        <w:pStyle w:val="Heading2"/>
        <w:spacing w:line="360" w:lineRule="auto"/>
        <w:jc w:val="both"/>
        <w:rPr>
          <w:rFonts w:ascii="Times New Roman" w:hAnsi="Times New Roman" w:cs="Times New Roman"/>
          <w:color w:val="auto"/>
          <w:sz w:val="24"/>
          <w:szCs w:val="24"/>
        </w:rPr>
      </w:pPr>
      <w:bookmarkStart w:id="18" w:name="_Toc164335220"/>
      <w:r w:rsidRPr="00D92C02">
        <w:rPr>
          <w:rFonts w:ascii="Times New Roman" w:hAnsi="Times New Roman" w:cs="Times New Roman"/>
          <w:color w:val="auto"/>
          <w:sz w:val="24"/>
          <w:szCs w:val="24"/>
        </w:rPr>
        <w:t>Research Method</w:t>
      </w:r>
      <w:bookmarkEnd w:id="18"/>
    </w:p>
    <w:p w14:paraId="60C4861C" w14:textId="77777777" w:rsidR="00A84AB6" w:rsidRPr="00D92C02" w:rsidRDefault="00A84AB6"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The research technique comprises two discrete approaches, namely qualitative and quantitative, each offering unique channels for gathering and analyzing data. Although there are other ways to get the data, the researcher has chosen to use the qualitative research technique in order to achieve the study's goals, recognizing that it may provide inclusive insights that are relevant to academics. The focus on understanding the subtleties and depth of human actions, experiences, and document analysis sets apart qualitative research. Through the use of qualitative research methodologies, the researcher hopes to shed light on the intricate dynamics that shape academic relationships and procedures, providing a nuanced viewpoint that counterbalances the quantitative approach.</w:t>
      </w:r>
    </w:p>
    <w:p w14:paraId="6E59B776" w14:textId="77777777" w:rsidR="00A84AB6" w:rsidRPr="00D92C02" w:rsidRDefault="00A84AB6" w:rsidP="001971BC">
      <w:pPr>
        <w:pStyle w:val="Heading2"/>
        <w:spacing w:line="360" w:lineRule="auto"/>
        <w:jc w:val="both"/>
        <w:rPr>
          <w:rFonts w:ascii="Times New Roman" w:hAnsi="Times New Roman" w:cs="Times New Roman"/>
          <w:color w:val="auto"/>
          <w:sz w:val="24"/>
          <w:szCs w:val="24"/>
        </w:rPr>
      </w:pPr>
      <w:bookmarkStart w:id="19" w:name="_Toc164335221"/>
      <w:r w:rsidRPr="00D92C02">
        <w:rPr>
          <w:rFonts w:ascii="Times New Roman" w:hAnsi="Times New Roman" w:cs="Times New Roman"/>
          <w:color w:val="auto"/>
          <w:sz w:val="24"/>
          <w:szCs w:val="24"/>
        </w:rPr>
        <w:t>Research Approach</w:t>
      </w:r>
      <w:bookmarkEnd w:id="19"/>
      <w:r w:rsidRPr="00D92C02">
        <w:rPr>
          <w:rFonts w:ascii="Times New Roman" w:hAnsi="Times New Roman" w:cs="Times New Roman"/>
          <w:color w:val="auto"/>
          <w:sz w:val="24"/>
          <w:szCs w:val="24"/>
        </w:rPr>
        <w:t xml:space="preserve"> </w:t>
      </w:r>
    </w:p>
    <w:p w14:paraId="02E01B2A" w14:textId="77777777" w:rsidR="00A84AB6" w:rsidRPr="00D92C02" w:rsidRDefault="00A84AB6" w:rsidP="001971BC">
      <w:pPr>
        <w:spacing w:line="360" w:lineRule="auto"/>
        <w:jc w:val="both"/>
        <w:rPr>
          <w:rFonts w:ascii="Times New Roman" w:hAnsi="Times New Roman" w:cs="Times New Roman"/>
          <w:sz w:val="24"/>
          <w:szCs w:val="24"/>
          <w:shd w:val="clear" w:color="auto" w:fill="FFFFFF"/>
        </w:rPr>
      </w:pPr>
      <w:r w:rsidRPr="00D92C02">
        <w:rPr>
          <w:rFonts w:ascii="Times New Roman" w:hAnsi="Times New Roman" w:cs="Times New Roman"/>
          <w:sz w:val="24"/>
          <w:szCs w:val="24"/>
        </w:rPr>
        <w:t>The two key techniques used in this research strategy are the deductive and inductive approaches. Despite the availability of both approaches, the researcher has chosen the inductive approach, which differs from the deductive approach in that it proceeds from general principles to specific instances. The inductive approach is essentially distinguished by its procedures for deriving general conclusions from specific instances or observations. By using an inductive technique, the researcher acknowledges the significance of developing hypotheses and understanding large-scale patterns based on empirical data that is obtained from specific observations and examples.</w:t>
      </w:r>
    </w:p>
    <w:p w14:paraId="6A7EBFF2" w14:textId="77777777" w:rsidR="00A84AB6" w:rsidRPr="00D92C02" w:rsidRDefault="00A84AB6" w:rsidP="001971BC">
      <w:pPr>
        <w:pStyle w:val="Heading2"/>
        <w:spacing w:line="360" w:lineRule="auto"/>
        <w:jc w:val="both"/>
        <w:rPr>
          <w:rFonts w:ascii="Times New Roman" w:hAnsi="Times New Roman" w:cs="Times New Roman"/>
          <w:color w:val="auto"/>
          <w:sz w:val="24"/>
          <w:szCs w:val="24"/>
        </w:rPr>
      </w:pPr>
      <w:bookmarkStart w:id="20" w:name="_Toc164335222"/>
      <w:r w:rsidRPr="00D92C02">
        <w:rPr>
          <w:rFonts w:ascii="Times New Roman" w:hAnsi="Times New Roman" w:cs="Times New Roman"/>
          <w:color w:val="auto"/>
          <w:sz w:val="24"/>
          <w:szCs w:val="24"/>
        </w:rPr>
        <w:lastRenderedPageBreak/>
        <w:t>Research design</w:t>
      </w:r>
      <w:bookmarkEnd w:id="20"/>
    </w:p>
    <w:p w14:paraId="1B968EC5" w14:textId="77777777" w:rsidR="00A84AB6" w:rsidRPr="00D92C02" w:rsidRDefault="00A84AB6" w:rsidP="001971BC">
      <w:pPr>
        <w:spacing w:line="360" w:lineRule="auto"/>
        <w:jc w:val="both"/>
        <w:rPr>
          <w:rFonts w:ascii="Times New Roman" w:hAnsi="Times New Roman" w:cs="Times New Roman"/>
          <w:sz w:val="24"/>
          <w:szCs w:val="24"/>
          <w:shd w:val="clear" w:color="auto" w:fill="FFFFFF"/>
        </w:rPr>
      </w:pPr>
      <w:r w:rsidRPr="00D92C02">
        <w:rPr>
          <w:rFonts w:ascii="Times New Roman" w:hAnsi="Times New Roman" w:cs="Times New Roman"/>
          <w:sz w:val="24"/>
          <w:szCs w:val="24"/>
        </w:rPr>
        <w:t>The research design offers the investigators a number of advantages by acting primarily as a strategic blueprint that highlights the research study approach. There are several study designs possible in this framework, such as descriptive, explanatory, experimental, and diagnostic designs. Despite having a variety of possibilities, the researcher has chosen to employ explanatory design in their study of risk management techniques in the travel and tourist industry. The scholar's aim to assess and demonstrate risk management techniques in the travel and tourist industry is reflected in this design choice.</w:t>
      </w:r>
    </w:p>
    <w:p w14:paraId="79EFDC9A" w14:textId="77777777" w:rsidR="00A84AB6" w:rsidRPr="00D92C02" w:rsidRDefault="00A84AB6" w:rsidP="001971BC">
      <w:pPr>
        <w:pStyle w:val="Heading2"/>
        <w:spacing w:line="360" w:lineRule="auto"/>
        <w:jc w:val="both"/>
        <w:rPr>
          <w:rFonts w:ascii="Times New Roman" w:hAnsi="Times New Roman" w:cs="Times New Roman"/>
          <w:color w:val="auto"/>
          <w:sz w:val="24"/>
          <w:szCs w:val="24"/>
        </w:rPr>
      </w:pPr>
      <w:bookmarkStart w:id="21" w:name="_Toc164335223"/>
      <w:r w:rsidRPr="00D92C02">
        <w:rPr>
          <w:rFonts w:ascii="Times New Roman" w:hAnsi="Times New Roman" w:cs="Times New Roman"/>
          <w:color w:val="auto"/>
          <w:sz w:val="24"/>
          <w:szCs w:val="24"/>
        </w:rPr>
        <w:t>Data collection methods</w:t>
      </w:r>
      <w:bookmarkEnd w:id="21"/>
    </w:p>
    <w:p w14:paraId="01EEF344" w14:textId="77777777" w:rsidR="00A84AB6" w:rsidRPr="00D92C02" w:rsidRDefault="00A84AB6" w:rsidP="001971BC">
      <w:pPr>
        <w:spacing w:line="360" w:lineRule="auto"/>
        <w:jc w:val="both"/>
        <w:rPr>
          <w:rFonts w:ascii="Times New Roman" w:hAnsi="Times New Roman" w:cs="Times New Roman"/>
          <w:sz w:val="24"/>
          <w:szCs w:val="24"/>
          <w:shd w:val="clear" w:color="auto" w:fill="FFFFFF"/>
        </w:rPr>
      </w:pPr>
      <w:r w:rsidRPr="00D92C02">
        <w:rPr>
          <w:rFonts w:ascii="Times New Roman" w:hAnsi="Times New Roman" w:cs="Times New Roman"/>
          <w:sz w:val="24"/>
          <w:szCs w:val="24"/>
        </w:rPr>
        <w:t>This comprises the basic and secondary techniques, which are the two main approaches. The choice to use a secondary technique for data collection in this research stems mostly from an appreciation of the benefits these approaches provide, including the ability to access a multitude of information on the subject matter being studied. A vast variety of sources, including papers, case studies, pre-existing statistics, and reports, are included in the secondary data. Therefore, the option to employ the secondary data approach is a calculated move to make the most of available resources and enhance the scope and depth of the research project.</w:t>
      </w:r>
    </w:p>
    <w:p w14:paraId="46F719CC" w14:textId="77777777" w:rsidR="00A84AB6" w:rsidRPr="00D92C02" w:rsidRDefault="00A84AB6" w:rsidP="001971BC">
      <w:pPr>
        <w:pStyle w:val="Heading2"/>
        <w:spacing w:line="360" w:lineRule="auto"/>
        <w:jc w:val="both"/>
        <w:rPr>
          <w:rFonts w:ascii="Times New Roman" w:hAnsi="Times New Roman" w:cs="Times New Roman"/>
          <w:color w:val="auto"/>
          <w:sz w:val="24"/>
          <w:szCs w:val="24"/>
        </w:rPr>
      </w:pPr>
      <w:bookmarkStart w:id="22" w:name="_Toc164335224"/>
      <w:r w:rsidRPr="00D92C02">
        <w:rPr>
          <w:rFonts w:ascii="Times New Roman" w:hAnsi="Times New Roman" w:cs="Times New Roman"/>
          <w:color w:val="auto"/>
          <w:sz w:val="24"/>
          <w:szCs w:val="24"/>
        </w:rPr>
        <w:t>Validity and reliability</w:t>
      </w:r>
      <w:bookmarkEnd w:id="22"/>
    </w:p>
    <w:p w14:paraId="10A57364" w14:textId="77777777" w:rsidR="00A84AB6" w:rsidRPr="00D92C02" w:rsidRDefault="00A84AB6"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 xml:space="preserve">Validity and reliability are critical components of research, helping to ensure the accuracy and dependability of the findings while ensuring that the data are both responsive and reproducible. It is crucial to establish the validity and reliability of the research findings in order to maintain the high </w:t>
      </w:r>
      <w:proofErr w:type="spellStart"/>
      <w:r w:rsidRPr="00D92C02">
        <w:rPr>
          <w:rFonts w:ascii="Times New Roman" w:hAnsi="Times New Roman" w:cs="Times New Roman"/>
          <w:sz w:val="24"/>
          <w:szCs w:val="24"/>
        </w:rPr>
        <w:t>caliber</w:t>
      </w:r>
      <w:proofErr w:type="spellEnd"/>
      <w:r w:rsidRPr="00D92C02">
        <w:rPr>
          <w:rFonts w:ascii="Times New Roman" w:hAnsi="Times New Roman" w:cs="Times New Roman"/>
          <w:sz w:val="24"/>
          <w:szCs w:val="24"/>
        </w:rPr>
        <w:t xml:space="preserve"> and integrity of the study. The researchers may improve the impact and quality of their study, as well as contribute to the growth of knowledge and understanding in their respective domains, by providing proof of validity and dependability.</w:t>
      </w:r>
    </w:p>
    <w:p w14:paraId="36488A5C" w14:textId="77777777" w:rsidR="008D774C" w:rsidRDefault="008D774C" w:rsidP="001971BC">
      <w:pPr>
        <w:spacing w:line="360" w:lineRule="auto"/>
        <w:jc w:val="both"/>
        <w:rPr>
          <w:rFonts w:ascii="Times New Roman" w:hAnsi="Times New Roman" w:cs="Times New Roman"/>
          <w:b/>
          <w:sz w:val="24"/>
          <w:szCs w:val="24"/>
        </w:rPr>
      </w:pPr>
    </w:p>
    <w:p w14:paraId="17F0CCC2" w14:textId="77777777" w:rsidR="008D774C" w:rsidRDefault="008D774C" w:rsidP="001971BC">
      <w:pPr>
        <w:spacing w:line="360" w:lineRule="auto"/>
        <w:jc w:val="both"/>
        <w:rPr>
          <w:rFonts w:ascii="Times New Roman" w:hAnsi="Times New Roman" w:cs="Times New Roman"/>
          <w:b/>
          <w:sz w:val="24"/>
          <w:szCs w:val="24"/>
        </w:rPr>
      </w:pPr>
    </w:p>
    <w:p w14:paraId="0BEBE015" w14:textId="77777777" w:rsidR="008D774C" w:rsidRDefault="008D774C" w:rsidP="001971BC">
      <w:pPr>
        <w:spacing w:line="360" w:lineRule="auto"/>
        <w:jc w:val="both"/>
        <w:rPr>
          <w:rFonts w:ascii="Times New Roman" w:hAnsi="Times New Roman" w:cs="Times New Roman"/>
          <w:b/>
          <w:sz w:val="24"/>
          <w:szCs w:val="24"/>
        </w:rPr>
      </w:pPr>
    </w:p>
    <w:p w14:paraId="7300428B" w14:textId="77777777" w:rsidR="008D774C" w:rsidRDefault="008D774C" w:rsidP="001971BC">
      <w:pPr>
        <w:spacing w:line="360" w:lineRule="auto"/>
        <w:jc w:val="both"/>
        <w:rPr>
          <w:rFonts w:ascii="Times New Roman" w:hAnsi="Times New Roman" w:cs="Times New Roman"/>
          <w:b/>
          <w:sz w:val="24"/>
          <w:szCs w:val="24"/>
        </w:rPr>
      </w:pPr>
    </w:p>
    <w:p w14:paraId="6C05C22F" w14:textId="77777777" w:rsidR="008D774C" w:rsidRDefault="008D774C" w:rsidP="001971BC">
      <w:pPr>
        <w:spacing w:line="360" w:lineRule="auto"/>
        <w:jc w:val="both"/>
        <w:rPr>
          <w:rFonts w:ascii="Times New Roman" w:hAnsi="Times New Roman" w:cs="Times New Roman"/>
          <w:b/>
          <w:sz w:val="24"/>
          <w:szCs w:val="24"/>
        </w:rPr>
      </w:pPr>
    </w:p>
    <w:p w14:paraId="33F7704C" w14:textId="77777777" w:rsidR="0063565F" w:rsidRPr="00D92C02" w:rsidRDefault="0063565F" w:rsidP="001971BC">
      <w:pPr>
        <w:spacing w:line="360" w:lineRule="auto"/>
        <w:jc w:val="both"/>
        <w:rPr>
          <w:rFonts w:ascii="Times New Roman" w:hAnsi="Times New Roman" w:cs="Times New Roman"/>
          <w:b/>
          <w:sz w:val="24"/>
          <w:szCs w:val="24"/>
        </w:rPr>
      </w:pPr>
      <w:r w:rsidRPr="00D92C02">
        <w:rPr>
          <w:rFonts w:ascii="Times New Roman" w:hAnsi="Times New Roman" w:cs="Times New Roman"/>
          <w:b/>
          <w:sz w:val="24"/>
          <w:szCs w:val="24"/>
        </w:rPr>
        <w:lastRenderedPageBreak/>
        <w:t>Gantt chart</w:t>
      </w:r>
    </w:p>
    <w:tbl>
      <w:tblPr>
        <w:tblStyle w:val="TableGrid"/>
        <w:tblW w:w="0" w:type="auto"/>
        <w:tblLook w:val="04A0" w:firstRow="1" w:lastRow="0" w:firstColumn="1" w:lastColumn="0" w:noHBand="0" w:noVBand="1"/>
      </w:tblPr>
      <w:tblGrid>
        <w:gridCol w:w="1582"/>
        <w:gridCol w:w="805"/>
        <w:gridCol w:w="805"/>
        <w:gridCol w:w="805"/>
        <w:gridCol w:w="805"/>
        <w:gridCol w:w="805"/>
        <w:gridCol w:w="805"/>
        <w:gridCol w:w="805"/>
        <w:gridCol w:w="805"/>
        <w:gridCol w:w="805"/>
        <w:gridCol w:w="749"/>
      </w:tblGrid>
      <w:tr w:rsidR="008D774C" w:rsidRPr="003A51F5" w14:paraId="149A0E8E" w14:textId="77777777" w:rsidTr="008D774C">
        <w:tc>
          <w:tcPr>
            <w:tcW w:w="0" w:type="auto"/>
          </w:tcPr>
          <w:p w14:paraId="369BEAC0" w14:textId="77777777" w:rsidR="008D774C" w:rsidRPr="003A51F5" w:rsidRDefault="008D774C" w:rsidP="001971BC">
            <w:pPr>
              <w:pStyle w:val="Normal1"/>
              <w:spacing w:line="360" w:lineRule="auto"/>
              <w:jc w:val="both"/>
              <w:rPr>
                <w:rFonts w:ascii="Times New Roman" w:eastAsia="Times New Roman" w:hAnsi="Times New Roman" w:cs="Times New Roman"/>
                <w:b/>
                <w:sz w:val="20"/>
                <w:szCs w:val="20"/>
                <w:lang w:val="en-GB"/>
              </w:rPr>
            </w:pPr>
            <w:r w:rsidRPr="003A51F5">
              <w:rPr>
                <w:rFonts w:ascii="Times New Roman" w:eastAsia="Times New Roman" w:hAnsi="Times New Roman" w:cs="Times New Roman"/>
                <w:b/>
                <w:sz w:val="20"/>
                <w:szCs w:val="20"/>
                <w:lang w:val="en-GB"/>
              </w:rPr>
              <w:t>Activities</w:t>
            </w:r>
          </w:p>
        </w:tc>
        <w:tc>
          <w:tcPr>
            <w:tcW w:w="0" w:type="auto"/>
          </w:tcPr>
          <w:p w14:paraId="1689AB1C" w14:textId="77777777" w:rsidR="008D774C" w:rsidRPr="003A51F5" w:rsidRDefault="008D774C" w:rsidP="001971BC">
            <w:pPr>
              <w:pStyle w:val="Normal1"/>
              <w:spacing w:line="360" w:lineRule="auto"/>
              <w:jc w:val="both"/>
              <w:rPr>
                <w:rFonts w:ascii="Times New Roman" w:eastAsia="Times New Roman" w:hAnsi="Times New Roman" w:cs="Times New Roman"/>
                <w:b/>
                <w:sz w:val="20"/>
                <w:szCs w:val="20"/>
                <w:lang w:val="en-GB"/>
              </w:rPr>
            </w:pPr>
            <w:r w:rsidRPr="003A51F5">
              <w:rPr>
                <w:rFonts w:ascii="Times New Roman" w:eastAsia="Times New Roman" w:hAnsi="Times New Roman" w:cs="Times New Roman"/>
                <w:b/>
                <w:sz w:val="20"/>
                <w:szCs w:val="20"/>
                <w:lang w:val="en-GB"/>
              </w:rPr>
              <w:t>Week1</w:t>
            </w:r>
          </w:p>
        </w:tc>
        <w:tc>
          <w:tcPr>
            <w:tcW w:w="0" w:type="auto"/>
          </w:tcPr>
          <w:p w14:paraId="3A75FF1B" w14:textId="77777777" w:rsidR="008D774C" w:rsidRPr="003A51F5" w:rsidRDefault="008D774C" w:rsidP="001971BC">
            <w:pPr>
              <w:pStyle w:val="Normal1"/>
              <w:spacing w:line="360" w:lineRule="auto"/>
              <w:jc w:val="both"/>
              <w:rPr>
                <w:rFonts w:ascii="Times New Roman" w:eastAsia="Times New Roman" w:hAnsi="Times New Roman" w:cs="Times New Roman"/>
                <w:b/>
                <w:sz w:val="20"/>
                <w:szCs w:val="20"/>
                <w:lang w:val="en-GB"/>
              </w:rPr>
            </w:pPr>
            <w:r w:rsidRPr="003A51F5">
              <w:rPr>
                <w:rFonts w:ascii="Times New Roman" w:eastAsia="Times New Roman" w:hAnsi="Times New Roman" w:cs="Times New Roman"/>
                <w:b/>
                <w:sz w:val="20"/>
                <w:szCs w:val="20"/>
                <w:lang w:val="en-GB"/>
              </w:rPr>
              <w:t>Week2</w:t>
            </w:r>
          </w:p>
        </w:tc>
        <w:tc>
          <w:tcPr>
            <w:tcW w:w="0" w:type="auto"/>
          </w:tcPr>
          <w:p w14:paraId="5BC86F8C" w14:textId="77777777" w:rsidR="008D774C" w:rsidRPr="003A51F5" w:rsidRDefault="008D774C" w:rsidP="001971BC">
            <w:pPr>
              <w:pStyle w:val="Normal1"/>
              <w:spacing w:line="360" w:lineRule="auto"/>
              <w:jc w:val="both"/>
              <w:rPr>
                <w:rFonts w:ascii="Times New Roman" w:eastAsia="Times New Roman" w:hAnsi="Times New Roman" w:cs="Times New Roman"/>
                <w:b/>
                <w:sz w:val="20"/>
                <w:szCs w:val="20"/>
                <w:lang w:val="en-GB"/>
              </w:rPr>
            </w:pPr>
            <w:r w:rsidRPr="003A51F5">
              <w:rPr>
                <w:rFonts w:ascii="Times New Roman" w:eastAsia="Times New Roman" w:hAnsi="Times New Roman" w:cs="Times New Roman"/>
                <w:b/>
                <w:sz w:val="20"/>
                <w:szCs w:val="20"/>
                <w:lang w:val="en-GB"/>
              </w:rPr>
              <w:t>Week3</w:t>
            </w:r>
          </w:p>
        </w:tc>
        <w:tc>
          <w:tcPr>
            <w:tcW w:w="0" w:type="auto"/>
          </w:tcPr>
          <w:p w14:paraId="336C254D" w14:textId="77777777" w:rsidR="008D774C" w:rsidRPr="003A51F5" w:rsidRDefault="008D774C" w:rsidP="001971BC">
            <w:pPr>
              <w:pStyle w:val="Normal1"/>
              <w:spacing w:line="360" w:lineRule="auto"/>
              <w:jc w:val="both"/>
              <w:rPr>
                <w:rFonts w:ascii="Times New Roman" w:eastAsia="Times New Roman" w:hAnsi="Times New Roman" w:cs="Times New Roman"/>
                <w:b/>
                <w:sz w:val="20"/>
                <w:szCs w:val="20"/>
                <w:lang w:val="en-GB"/>
              </w:rPr>
            </w:pPr>
            <w:r w:rsidRPr="003A51F5">
              <w:rPr>
                <w:rFonts w:ascii="Times New Roman" w:eastAsia="Times New Roman" w:hAnsi="Times New Roman" w:cs="Times New Roman"/>
                <w:b/>
                <w:sz w:val="20"/>
                <w:szCs w:val="20"/>
                <w:lang w:val="en-GB"/>
              </w:rPr>
              <w:t>Week4</w:t>
            </w:r>
          </w:p>
        </w:tc>
        <w:tc>
          <w:tcPr>
            <w:tcW w:w="0" w:type="auto"/>
          </w:tcPr>
          <w:p w14:paraId="56DFD3D6" w14:textId="77777777" w:rsidR="008D774C" w:rsidRPr="003A51F5" w:rsidRDefault="008D774C" w:rsidP="001971BC">
            <w:pPr>
              <w:pStyle w:val="Normal1"/>
              <w:spacing w:line="360" w:lineRule="auto"/>
              <w:jc w:val="both"/>
              <w:rPr>
                <w:rFonts w:ascii="Times New Roman" w:eastAsia="Times New Roman" w:hAnsi="Times New Roman" w:cs="Times New Roman"/>
                <w:b/>
                <w:sz w:val="20"/>
                <w:szCs w:val="20"/>
                <w:lang w:val="en-GB"/>
              </w:rPr>
            </w:pPr>
            <w:r w:rsidRPr="003A51F5">
              <w:rPr>
                <w:rFonts w:ascii="Times New Roman" w:eastAsia="Times New Roman" w:hAnsi="Times New Roman" w:cs="Times New Roman"/>
                <w:b/>
                <w:sz w:val="20"/>
                <w:szCs w:val="20"/>
                <w:lang w:val="en-GB"/>
              </w:rPr>
              <w:t>Week5</w:t>
            </w:r>
          </w:p>
        </w:tc>
        <w:tc>
          <w:tcPr>
            <w:tcW w:w="0" w:type="auto"/>
          </w:tcPr>
          <w:p w14:paraId="63CEA2EA" w14:textId="77777777" w:rsidR="008D774C" w:rsidRPr="003A51F5" w:rsidRDefault="008D774C" w:rsidP="001971BC">
            <w:pPr>
              <w:pStyle w:val="Normal1"/>
              <w:spacing w:line="360" w:lineRule="auto"/>
              <w:jc w:val="both"/>
              <w:rPr>
                <w:rFonts w:ascii="Times New Roman" w:eastAsia="Times New Roman" w:hAnsi="Times New Roman" w:cs="Times New Roman"/>
                <w:b/>
                <w:sz w:val="20"/>
                <w:szCs w:val="20"/>
                <w:lang w:val="en-GB"/>
              </w:rPr>
            </w:pPr>
            <w:r w:rsidRPr="003A51F5">
              <w:rPr>
                <w:rFonts w:ascii="Times New Roman" w:eastAsia="Times New Roman" w:hAnsi="Times New Roman" w:cs="Times New Roman"/>
                <w:b/>
                <w:sz w:val="20"/>
                <w:szCs w:val="20"/>
                <w:lang w:val="en-GB"/>
              </w:rPr>
              <w:t>Week6</w:t>
            </w:r>
          </w:p>
        </w:tc>
        <w:tc>
          <w:tcPr>
            <w:tcW w:w="0" w:type="auto"/>
          </w:tcPr>
          <w:p w14:paraId="094CD39D" w14:textId="77777777" w:rsidR="008D774C" w:rsidRPr="003A51F5" w:rsidRDefault="008D774C" w:rsidP="001971BC">
            <w:pPr>
              <w:pStyle w:val="Normal1"/>
              <w:spacing w:line="360" w:lineRule="auto"/>
              <w:jc w:val="both"/>
              <w:rPr>
                <w:rFonts w:ascii="Times New Roman" w:eastAsia="Times New Roman" w:hAnsi="Times New Roman" w:cs="Times New Roman"/>
                <w:b/>
                <w:sz w:val="20"/>
                <w:szCs w:val="20"/>
                <w:lang w:val="en-GB"/>
              </w:rPr>
            </w:pPr>
            <w:r w:rsidRPr="003A51F5">
              <w:rPr>
                <w:rFonts w:ascii="Times New Roman" w:eastAsia="Times New Roman" w:hAnsi="Times New Roman" w:cs="Times New Roman"/>
                <w:b/>
                <w:sz w:val="20"/>
                <w:szCs w:val="20"/>
                <w:lang w:val="en-GB"/>
              </w:rPr>
              <w:t>Week7</w:t>
            </w:r>
          </w:p>
        </w:tc>
        <w:tc>
          <w:tcPr>
            <w:tcW w:w="0" w:type="auto"/>
          </w:tcPr>
          <w:p w14:paraId="635ED106" w14:textId="77777777" w:rsidR="008D774C" w:rsidRPr="003A51F5" w:rsidRDefault="008D774C" w:rsidP="001971BC">
            <w:pPr>
              <w:pStyle w:val="Normal1"/>
              <w:spacing w:line="360" w:lineRule="auto"/>
              <w:jc w:val="both"/>
              <w:rPr>
                <w:rFonts w:ascii="Times New Roman" w:eastAsia="Times New Roman" w:hAnsi="Times New Roman" w:cs="Times New Roman"/>
                <w:b/>
                <w:sz w:val="20"/>
                <w:szCs w:val="20"/>
                <w:lang w:val="en-GB"/>
              </w:rPr>
            </w:pPr>
            <w:r w:rsidRPr="003A51F5">
              <w:rPr>
                <w:rFonts w:ascii="Times New Roman" w:eastAsia="Times New Roman" w:hAnsi="Times New Roman" w:cs="Times New Roman"/>
                <w:b/>
                <w:sz w:val="20"/>
                <w:szCs w:val="20"/>
                <w:lang w:val="en-GB"/>
              </w:rPr>
              <w:t>Week8</w:t>
            </w:r>
          </w:p>
        </w:tc>
        <w:tc>
          <w:tcPr>
            <w:tcW w:w="0" w:type="auto"/>
          </w:tcPr>
          <w:p w14:paraId="4785CCB7" w14:textId="77777777" w:rsidR="008D774C" w:rsidRPr="003A51F5" w:rsidRDefault="008D774C" w:rsidP="001971BC">
            <w:pPr>
              <w:pStyle w:val="Normal1"/>
              <w:spacing w:line="360" w:lineRule="auto"/>
              <w:jc w:val="both"/>
              <w:rPr>
                <w:rFonts w:ascii="Times New Roman" w:eastAsia="Times New Roman" w:hAnsi="Times New Roman" w:cs="Times New Roman"/>
                <w:b/>
                <w:sz w:val="20"/>
                <w:szCs w:val="20"/>
                <w:lang w:val="en-GB"/>
              </w:rPr>
            </w:pPr>
            <w:r w:rsidRPr="003A51F5">
              <w:rPr>
                <w:rFonts w:ascii="Times New Roman" w:eastAsia="Times New Roman" w:hAnsi="Times New Roman" w:cs="Times New Roman"/>
                <w:b/>
                <w:sz w:val="20"/>
                <w:szCs w:val="20"/>
                <w:lang w:val="en-GB"/>
              </w:rPr>
              <w:t>Week9</w:t>
            </w:r>
          </w:p>
        </w:tc>
        <w:tc>
          <w:tcPr>
            <w:tcW w:w="0" w:type="auto"/>
          </w:tcPr>
          <w:p w14:paraId="730B53C8" w14:textId="77777777" w:rsidR="008D774C" w:rsidRPr="003A51F5" w:rsidRDefault="008D774C" w:rsidP="001971BC">
            <w:pPr>
              <w:pStyle w:val="Normal1"/>
              <w:spacing w:line="360" w:lineRule="auto"/>
              <w:jc w:val="both"/>
              <w:rPr>
                <w:rFonts w:ascii="Times New Roman" w:eastAsia="Times New Roman" w:hAnsi="Times New Roman" w:cs="Times New Roman"/>
                <w:b/>
                <w:sz w:val="20"/>
                <w:szCs w:val="20"/>
                <w:lang w:val="en-GB"/>
              </w:rPr>
            </w:pPr>
            <w:r w:rsidRPr="003A51F5">
              <w:rPr>
                <w:rFonts w:ascii="Times New Roman" w:eastAsia="Times New Roman" w:hAnsi="Times New Roman" w:cs="Times New Roman"/>
                <w:b/>
                <w:sz w:val="20"/>
                <w:szCs w:val="20"/>
                <w:lang w:val="en-GB"/>
              </w:rPr>
              <w:t>Week 10</w:t>
            </w:r>
          </w:p>
        </w:tc>
      </w:tr>
      <w:tr w:rsidR="008D774C" w:rsidRPr="003A51F5" w14:paraId="20CFCBE7" w14:textId="77777777" w:rsidTr="008D774C">
        <w:tc>
          <w:tcPr>
            <w:tcW w:w="0" w:type="auto"/>
          </w:tcPr>
          <w:p w14:paraId="752D0A77"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r w:rsidRPr="003A51F5">
              <w:rPr>
                <w:rFonts w:ascii="Times New Roman" w:eastAsia="Times New Roman" w:hAnsi="Times New Roman" w:cs="Times New Roman"/>
                <w:sz w:val="20"/>
                <w:szCs w:val="20"/>
                <w:lang w:val="en-GB"/>
              </w:rPr>
              <w:t xml:space="preserve">1. Introduction </w:t>
            </w:r>
          </w:p>
          <w:p w14:paraId="5BF76FDD"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shd w:val="clear" w:color="auto" w:fill="FFFF00"/>
          </w:tcPr>
          <w:p w14:paraId="3E8B5C35"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035D3ED1"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2B3F7812"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3CEE2175"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168653F5"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3A4F984C"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1A928197"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01823981"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7BE4AD73"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0EDF1FB3"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r>
      <w:tr w:rsidR="008D774C" w:rsidRPr="003A51F5" w14:paraId="536C0CD8" w14:textId="77777777" w:rsidTr="008D774C">
        <w:tc>
          <w:tcPr>
            <w:tcW w:w="0" w:type="auto"/>
          </w:tcPr>
          <w:p w14:paraId="5ECE2765"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r w:rsidRPr="003A51F5">
              <w:rPr>
                <w:rFonts w:ascii="Times New Roman" w:eastAsia="Times New Roman" w:hAnsi="Times New Roman" w:cs="Times New Roman"/>
                <w:sz w:val="20"/>
                <w:szCs w:val="20"/>
                <w:lang w:val="en-GB"/>
              </w:rPr>
              <w:t>2. Aims and Objectives</w:t>
            </w:r>
          </w:p>
          <w:p w14:paraId="25CA3CAA"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shd w:val="clear" w:color="auto" w:fill="525252" w:themeFill="accent3" w:themeFillShade="80"/>
          </w:tcPr>
          <w:p w14:paraId="5A85F99B"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shd w:val="clear" w:color="auto" w:fill="525252" w:themeFill="accent3" w:themeFillShade="80"/>
          </w:tcPr>
          <w:p w14:paraId="60C5A3D2"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192A9A70"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12738ACA"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75A02186"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1B331016"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10FCDFF5"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502863D0"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388A0A0A"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22AFF58E"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r>
      <w:tr w:rsidR="008D774C" w:rsidRPr="003A51F5" w14:paraId="0A23701F" w14:textId="77777777" w:rsidTr="008D774C">
        <w:tc>
          <w:tcPr>
            <w:tcW w:w="0" w:type="auto"/>
          </w:tcPr>
          <w:p w14:paraId="7335A683"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r w:rsidRPr="003A51F5">
              <w:rPr>
                <w:rFonts w:ascii="Times New Roman" w:eastAsia="Times New Roman" w:hAnsi="Times New Roman" w:cs="Times New Roman"/>
                <w:sz w:val="20"/>
                <w:szCs w:val="20"/>
                <w:lang w:val="en-GB"/>
              </w:rPr>
              <w:t>3. Questionnaire</w:t>
            </w:r>
          </w:p>
          <w:p w14:paraId="6C41ECF1"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382BD568"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04A6DA5D"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shd w:val="clear" w:color="auto" w:fill="2E74B5" w:themeFill="accent5" w:themeFillShade="BF"/>
          </w:tcPr>
          <w:p w14:paraId="1013E4A0"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6636827F"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54394110"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3381F77A"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1BFFD60B"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40C32BDA"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1A762B74"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426DD223"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r>
      <w:tr w:rsidR="008D774C" w:rsidRPr="003A51F5" w14:paraId="1D35310A" w14:textId="77777777" w:rsidTr="008D774C">
        <w:tc>
          <w:tcPr>
            <w:tcW w:w="0" w:type="auto"/>
          </w:tcPr>
          <w:p w14:paraId="0C90FBDA"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r w:rsidRPr="003A51F5">
              <w:rPr>
                <w:rFonts w:ascii="Times New Roman" w:eastAsia="Times New Roman" w:hAnsi="Times New Roman" w:cs="Times New Roman"/>
                <w:sz w:val="20"/>
                <w:szCs w:val="20"/>
                <w:lang w:val="en-GB"/>
              </w:rPr>
              <w:t>4. Collecting data</w:t>
            </w:r>
          </w:p>
          <w:p w14:paraId="311AA294"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65DBCD13"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3C572C6B"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774FC887"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shd w:val="clear" w:color="auto" w:fill="806000" w:themeFill="accent4" w:themeFillShade="80"/>
          </w:tcPr>
          <w:p w14:paraId="4ACCE412"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31565849"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5885C8E0"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1F7829D8"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5FEA0F98"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3165290A"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10E430EA"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r>
      <w:tr w:rsidR="008D774C" w:rsidRPr="003A51F5" w14:paraId="3796DC48" w14:textId="77777777" w:rsidTr="008D774C">
        <w:tc>
          <w:tcPr>
            <w:tcW w:w="0" w:type="auto"/>
          </w:tcPr>
          <w:p w14:paraId="1CA710AC"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r w:rsidRPr="003A51F5">
              <w:rPr>
                <w:rFonts w:ascii="Times New Roman" w:eastAsia="Times New Roman" w:hAnsi="Times New Roman" w:cs="Times New Roman"/>
                <w:sz w:val="20"/>
                <w:szCs w:val="20"/>
                <w:lang w:val="en-GB"/>
              </w:rPr>
              <w:t>5. Data Analysis</w:t>
            </w:r>
          </w:p>
          <w:p w14:paraId="50374743"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73B5B8B1"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1D7B58F6"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2010962F"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375E411F"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shd w:val="clear" w:color="auto" w:fill="538135" w:themeFill="accent6" w:themeFillShade="BF"/>
          </w:tcPr>
          <w:p w14:paraId="35F51702"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16806BEA"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57B8AEB9"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6313CA51"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094580D6"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4A6C4B70"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r>
      <w:tr w:rsidR="008D774C" w:rsidRPr="003A51F5" w14:paraId="1015A554" w14:textId="77777777" w:rsidTr="008D774C">
        <w:tc>
          <w:tcPr>
            <w:tcW w:w="0" w:type="auto"/>
          </w:tcPr>
          <w:p w14:paraId="318D92C5"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r w:rsidRPr="003A51F5">
              <w:rPr>
                <w:rFonts w:ascii="Times New Roman" w:eastAsia="Times New Roman" w:hAnsi="Times New Roman" w:cs="Times New Roman"/>
                <w:sz w:val="20"/>
                <w:szCs w:val="20"/>
                <w:lang w:val="en-GB"/>
              </w:rPr>
              <w:t>6. Evaluating Literature review</w:t>
            </w:r>
          </w:p>
          <w:p w14:paraId="1F445687"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1BB82D0C"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03A4DB16"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66759788"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4843339E"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55200DDD"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shd w:val="clear" w:color="auto" w:fill="C45911" w:themeFill="accent2" w:themeFillShade="BF"/>
          </w:tcPr>
          <w:p w14:paraId="49C0AC7A"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7FA5B250"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12B699C8"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023644BC"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76F780D0"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r>
      <w:tr w:rsidR="008D774C" w:rsidRPr="003A51F5" w14:paraId="05CFD618" w14:textId="77777777" w:rsidTr="008D774C">
        <w:tc>
          <w:tcPr>
            <w:tcW w:w="0" w:type="auto"/>
          </w:tcPr>
          <w:p w14:paraId="29743200"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r w:rsidRPr="003A51F5">
              <w:rPr>
                <w:rFonts w:ascii="Times New Roman" w:eastAsia="Times New Roman" w:hAnsi="Times New Roman" w:cs="Times New Roman"/>
                <w:sz w:val="20"/>
                <w:szCs w:val="20"/>
                <w:lang w:val="en-GB"/>
              </w:rPr>
              <w:t>7. Discussion and Findings</w:t>
            </w:r>
          </w:p>
        </w:tc>
        <w:tc>
          <w:tcPr>
            <w:tcW w:w="0" w:type="auto"/>
          </w:tcPr>
          <w:p w14:paraId="69AF0376"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7A24C16C"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6F1D3A3A"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4F4FB5C9"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3FFDBD75"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0459F864"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shd w:val="clear" w:color="auto" w:fill="00B050"/>
          </w:tcPr>
          <w:p w14:paraId="0A9AC15D" w14:textId="77777777" w:rsidR="008D774C" w:rsidRPr="003A51F5" w:rsidRDefault="008D774C" w:rsidP="001971BC">
            <w:pPr>
              <w:pStyle w:val="Normal1"/>
              <w:spacing w:line="360" w:lineRule="auto"/>
              <w:jc w:val="both"/>
              <w:rPr>
                <w:rFonts w:ascii="Times New Roman" w:eastAsia="Times New Roman" w:hAnsi="Times New Roman" w:cs="Times New Roman"/>
                <w:color w:val="1F4E79" w:themeColor="accent5" w:themeShade="80"/>
                <w:sz w:val="20"/>
                <w:szCs w:val="20"/>
                <w:lang w:val="en-GB"/>
              </w:rPr>
            </w:pPr>
          </w:p>
        </w:tc>
        <w:tc>
          <w:tcPr>
            <w:tcW w:w="0" w:type="auto"/>
            <w:shd w:val="clear" w:color="auto" w:fill="00B050"/>
          </w:tcPr>
          <w:p w14:paraId="6DF8C6A1" w14:textId="77777777" w:rsidR="008D774C" w:rsidRPr="003A51F5" w:rsidRDefault="008D774C" w:rsidP="001971BC">
            <w:pPr>
              <w:pStyle w:val="Normal1"/>
              <w:spacing w:line="360" w:lineRule="auto"/>
              <w:jc w:val="both"/>
              <w:rPr>
                <w:rFonts w:ascii="Times New Roman" w:eastAsia="Times New Roman" w:hAnsi="Times New Roman" w:cs="Times New Roman"/>
                <w:color w:val="1F4E79" w:themeColor="accent5" w:themeShade="80"/>
                <w:sz w:val="20"/>
                <w:szCs w:val="20"/>
                <w:lang w:val="en-GB"/>
              </w:rPr>
            </w:pPr>
          </w:p>
        </w:tc>
        <w:tc>
          <w:tcPr>
            <w:tcW w:w="0" w:type="auto"/>
            <w:shd w:val="clear" w:color="auto" w:fill="auto"/>
          </w:tcPr>
          <w:p w14:paraId="7BE8F104"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shd w:val="clear" w:color="auto" w:fill="auto"/>
          </w:tcPr>
          <w:p w14:paraId="32732143"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r>
      <w:tr w:rsidR="008D774C" w:rsidRPr="003A51F5" w14:paraId="5AA3953F" w14:textId="77777777" w:rsidTr="008D774C">
        <w:tc>
          <w:tcPr>
            <w:tcW w:w="0" w:type="auto"/>
          </w:tcPr>
          <w:p w14:paraId="11550687"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r w:rsidRPr="003A51F5">
              <w:rPr>
                <w:rFonts w:ascii="Times New Roman" w:eastAsia="Times New Roman" w:hAnsi="Times New Roman" w:cs="Times New Roman"/>
                <w:sz w:val="20"/>
                <w:szCs w:val="20"/>
                <w:lang w:val="en-GB"/>
              </w:rPr>
              <w:t>7. Summarising</w:t>
            </w:r>
          </w:p>
          <w:p w14:paraId="05E8182D"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33F4337D"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3A6824A4"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48528670"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20FC4EE1"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0A6ADF90"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tcPr>
          <w:p w14:paraId="410F5847"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shd w:val="clear" w:color="auto" w:fill="auto"/>
          </w:tcPr>
          <w:p w14:paraId="04BA61C8"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shd w:val="clear" w:color="auto" w:fill="auto"/>
          </w:tcPr>
          <w:p w14:paraId="7D45DBCB" w14:textId="77777777" w:rsidR="008D774C" w:rsidRPr="003A51F5" w:rsidRDefault="008D774C" w:rsidP="001971BC">
            <w:pPr>
              <w:pStyle w:val="Normal1"/>
              <w:spacing w:line="360" w:lineRule="auto"/>
              <w:jc w:val="both"/>
              <w:rPr>
                <w:rFonts w:ascii="Times New Roman" w:eastAsia="Times New Roman" w:hAnsi="Times New Roman" w:cs="Times New Roman"/>
                <w:sz w:val="20"/>
                <w:szCs w:val="20"/>
                <w:lang w:val="en-GB"/>
              </w:rPr>
            </w:pPr>
          </w:p>
        </w:tc>
        <w:tc>
          <w:tcPr>
            <w:tcW w:w="0" w:type="auto"/>
            <w:shd w:val="clear" w:color="auto" w:fill="00B050"/>
          </w:tcPr>
          <w:p w14:paraId="7C0DE60A" w14:textId="77777777" w:rsidR="008D774C" w:rsidRPr="003A51F5" w:rsidRDefault="008D774C" w:rsidP="001971BC">
            <w:pPr>
              <w:pStyle w:val="Normal1"/>
              <w:spacing w:line="360" w:lineRule="auto"/>
              <w:jc w:val="both"/>
              <w:rPr>
                <w:rFonts w:ascii="Times New Roman" w:eastAsia="Times New Roman" w:hAnsi="Times New Roman" w:cs="Times New Roman"/>
                <w:color w:val="FFFFFF" w:themeColor="background1"/>
                <w:sz w:val="20"/>
                <w:szCs w:val="20"/>
                <w:lang w:val="en-GB"/>
              </w:rPr>
            </w:pPr>
          </w:p>
        </w:tc>
        <w:tc>
          <w:tcPr>
            <w:tcW w:w="0" w:type="auto"/>
            <w:shd w:val="clear" w:color="auto" w:fill="00B050"/>
          </w:tcPr>
          <w:p w14:paraId="3C3F1208" w14:textId="77777777" w:rsidR="008D774C" w:rsidRPr="003A51F5" w:rsidRDefault="008D774C" w:rsidP="001971BC">
            <w:pPr>
              <w:pStyle w:val="Normal1"/>
              <w:spacing w:line="360" w:lineRule="auto"/>
              <w:jc w:val="both"/>
              <w:rPr>
                <w:rFonts w:ascii="Times New Roman" w:eastAsia="Times New Roman" w:hAnsi="Times New Roman" w:cs="Times New Roman"/>
                <w:color w:val="FFFFFF" w:themeColor="background1"/>
                <w:sz w:val="20"/>
                <w:szCs w:val="20"/>
                <w:lang w:val="en-GB"/>
              </w:rPr>
            </w:pPr>
          </w:p>
        </w:tc>
      </w:tr>
    </w:tbl>
    <w:p w14:paraId="50A171A5" w14:textId="77777777" w:rsidR="0063565F" w:rsidRPr="00D92C02" w:rsidRDefault="0063565F" w:rsidP="001971BC">
      <w:pPr>
        <w:spacing w:line="360" w:lineRule="auto"/>
        <w:jc w:val="both"/>
        <w:rPr>
          <w:rFonts w:ascii="Times New Roman" w:hAnsi="Times New Roman" w:cs="Times New Roman"/>
          <w:sz w:val="24"/>
          <w:szCs w:val="24"/>
          <w:shd w:val="clear" w:color="auto" w:fill="FFFFFF"/>
        </w:rPr>
      </w:pPr>
    </w:p>
    <w:p w14:paraId="5C91A606" w14:textId="77777777" w:rsidR="0063565F" w:rsidRPr="00D92C02" w:rsidRDefault="0063565F" w:rsidP="001971BC">
      <w:pPr>
        <w:spacing w:line="360" w:lineRule="auto"/>
        <w:jc w:val="both"/>
        <w:rPr>
          <w:rFonts w:ascii="Times New Roman" w:hAnsi="Times New Roman" w:cs="Times New Roman"/>
          <w:b/>
          <w:sz w:val="24"/>
          <w:szCs w:val="24"/>
          <w:shd w:val="clear" w:color="auto" w:fill="FFFFFF"/>
        </w:rPr>
      </w:pPr>
      <w:r w:rsidRPr="00D92C02">
        <w:rPr>
          <w:rFonts w:ascii="Times New Roman" w:hAnsi="Times New Roman" w:cs="Times New Roman"/>
          <w:b/>
          <w:sz w:val="24"/>
          <w:szCs w:val="24"/>
          <w:shd w:val="clear" w:color="auto" w:fill="FFFFFF"/>
        </w:rPr>
        <w:t>Ethical considerations</w:t>
      </w:r>
    </w:p>
    <w:p w14:paraId="5A9B2146" w14:textId="77777777" w:rsidR="0063565F" w:rsidRPr="00D92C02" w:rsidRDefault="0063565F" w:rsidP="001971BC">
      <w:pPr>
        <w:spacing w:line="360" w:lineRule="auto"/>
        <w:jc w:val="both"/>
        <w:rPr>
          <w:rFonts w:ascii="Times New Roman" w:hAnsi="Times New Roman" w:cs="Times New Roman"/>
          <w:sz w:val="24"/>
          <w:szCs w:val="24"/>
          <w:shd w:val="clear" w:color="auto" w:fill="FFFFFF"/>
        </w:rPr>
      </w:pPr>
      <w:r w:rsidRPr="00D92C02">
        <w:rPr>
          <w:rFonts w:ascii="Times New Roman" w:hAnsi="Times New Roman" w:cs="Times New Roman"/>
          <w:sz w:val="24"/>
          <w:szCs w:val="24"/>
          <w:shd w:val="clear" w:color="auto" w:fill="FFFFFF"/>
        </w:rPr>
        <w:t>Every ethical concern is taken into account when conducting the research. Utilizing a reliable and legitimate source, the researcher gathered the data needed for the study assessment. Through accurate appreciation, references, and citations of the data gathered, the researcher has demonstrated her or his thanks for the help of others. Prior to conducting the survey, each respondent gave their accurate permission utilizing the mixed, quantitative survey approach for the study.</w:t>
      </w:r>
    </w:p>
    <w:p w14:paraId="0C586641" w14:textId="77777777" w:rsidR="00A84AB6" w:rsidRPr="00D92C02" w:rsidRDefault="00A84AB6" w:rsidP="001971BC">
      <w:pPr>
        <w:pStyle w:val="Heading1"/>
        <w:spacing w:line="360" w:lineRule="auto"/>
        <w:jc w:val="both"/>
        <w:rPr>
          <w:rFonts w:ascii="Times New Roman" w:hAnsi="Times New Roman" w:cs="Times New Roman"/>
          <w:color w:val="auto"/>
          <w:sz w:val="24"/>
          <w:szCs w:val="24"/>
        </w:rPr>
      </w:pPr>
      <w:bookmarkStart w:id="23" w:name="_Toc164335225"/>
      <w:r w:rsidRPr="00D92C02">
        <w:rPr>
          <w:rFonts w:ascii="Times New Roman" w:hAnsi="Times New Roman" w:cs="Times New Roman"/>
          <w:color w:val="auto"/>
          <w:sz w:val="24"/>
          <w:szCs w:val="24"/>
        </w:rPr>
        <w:lastRenderedPageBreak/>
        <w:t>Chapter 4: Conclusion</w:t>
      </w:r>
      <w:bookmarkEnd w:id="23"/>
    </w:p>
    <w:p w14:paraId="36578DB3" w14:textId="77777777" w:rsidR="00A84AB6" w:rsidRPr="00D92C02" w:rsidRDefault="00A84AB6"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 xml:space="preserve">The intended outcomes of this research </w:t>
      </w:r>
      <w:proofErr w:type="spellStart"/>
      <w:r w:rsidRPr="00D92C02">
        <w:rPr>
          <w:rFonts w:ascii="Times New Roman" w:hAnsi="Times New Roman" w:cs="Times New Roman"/>
          <w:sz w:val="24"/>
          <w:szCs w:val="24"/>
        </w:rPr>
        <w:t>endeavor</w:t>
      </w:r>
      <w:proofErr w:type="spellEnd"/>
      <w:r w:rsidRPr="00D92C02">
        <w:rPr>
          <w:rFonts w:ascii="Times New Roman" w:hAnsi="Times New Roman" w:cs="Times New Roman"/>
          <w:sz w:val="24"/>
          <w:szCs w:val="24"/>
        </w:rPr>
        <w:t xml:space="preserve"> are multifaceted, aiming to yield valuable insights and practical recommendations in the domain of HR management, with a specific focus on employee engagement and communication processes within organizations, exemplified by the case study of Zara. Firstly, the research </w:t>
      </w:r>
      <w:proofErr w:type="spellStart"/>
      <w:r w:rsidRPr="00D92C02">
        <w:rPr>
          <w:rFonts w:ascii="Times New Roman" w:hAnsi="Times New Roman" w:cs="Times New Roman"/>
          <w:sz w:val="24"/>
          <w:szCs w:val="24"/>
        </w:rPr>
        <w:t>endeavors</w:t>
      </w:r>
      <w:proofErr w:type="spellEnd"/>
      <w:r w:rsidRPr="00D92C02">
        <w:rPr>
          <w:rFonts w:ascii="Times New Roman" w:hAnsi="Times New Roman" w:cs="Times New Roman"/>
          <w:sz w:val="24"/>
          <w:szCs w:val="24"/>
        </w:rPr>
        <w:t xml:space="preserve"> to foster an enhanced understanding among stakeholders by delving into both theoretical frameworks and real-world challenges inherent in these processes. Through rigorous exploration, it seeks to illuminate the complexities and interdependencies involved, thereby equipping practitioners and scholars with a more nuanced comprehension of the subject matter.</w:t>
      </w:r>
    </w:p>
    <w:p w14:paraId="57E3EDCF" w14:textId="77777777" w:rsidR="00A84AB6" w:rsidRPr="00D92C02" w:rsidRDefault="00A84AB6" w:rsidP="001971BC">
      <w:pPr>
        <w:spacing w:line="360" w:lineRule="auto"/>
        <w:jc w:val="both"/>
        <w:rPr>
          <w:rFonts w:ascii="Times New Roman" w:eastAsiaTheme="majorEastAsia" w:hAnsi="Times New Roman" w:cs="Times New Roman"/>
          <w:b/>
          <w:sz w:val="24"/>
          <w:szCs w:val="24"/>
        </w:rPr>
      </w:pPr>
      <w:r w:rsidRPr="00D92C02">
        <w:rPr>
          <w:rFonts w:ascii="Times New Roman" w:hAnsi="Times New Roman" w:cs="Times New Roman"/>
          <w:sz w:val="24"/>
          <w:szCs w:val="24"/>
        </w:rPr>
        <w:br w:type="page"/>
      </w:r>
    </w:p>
    <w:p w14:paraId="5E26F99C" w14:textId="77777777" w:rsidR="00871100" w:rsidRPr="00D92C02" w:rsidRDefault="00871100" w:rsidP="001971BC">
      <w:pPr>
        <w:pStyle w:val="Heading1"/>
        <w:spacing w:line="360" w:lineRule="auto"/>
        <w:jc w:val="both"/>
        <w:rPr>
          <w:rFonts w:ascii="Times New Roman" w:hAnsi="Times New Roman" w:cs="Times New Roman"/>
          <w:color w:val="auto"/>
          <w:sz w:val="24"/>
          <w:szCs w:val="24"/>
        </w:rPr>
      </w:pPr>
      <w:bookmarkStart w:id="24" w:name="_Toc164335226"/>
      <w:r w:rsidRPr="00D92C02">
        <w:rPr>
          <w:rFonts w:ascii="Times New Roman" w:hAnsi="Times New Roman" w:cs="Times New Roman"/>
          <w:color w:val="auto"/>
          <w:sz w:val="24"/>
          <w:szCs w:val="24"/>
        </w:rPr>
        <w:lastRenderedPageBreak/>
        <w:t>References</w:t>
      </w:r>
      <w:bookmarkEnd w:id="24"/>
    </w:p>
    <w:p w14:paraId="1842C697" w14:textId="77777777" w:rsidR="009F59CF" w:rsidRPr="00D92C02" w:rsidRDefault="009F59CF"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 xml:space="preserve">Ali, B.J., Anwar, G., Gardi, B., Jabbar Othman, B., Mahmood Aziz, H., Ali Ahmed, S., Abdalla Hamza, P., Burhan Ismael, N., </w:t>
      </w:r>
      <w:proofErr w:type="spellStart"/>
      <w:r w:rsidRPr="00D92C02">
        <w:rPr>
          <w:rFonts w:ascii="Times New Roman" w:hAnsi="Times New Roman" w:cs="Times New Roman"/>
          <w:sz w:val="24"/>
          <w:szCs w:val="24"/>
        </w:rPr>
        <w:t>Sorguli</w:t>
      </w:r>
      <w:proofErr w:type="spellEnd"/>
      <w:r w:rsidRPr="00D92C02">
        <w:rPr>
          <w:rFonts w:ascii="Times New Roman" w:hAnsi="Times New Roman" w:cs="Times New Roman"/>
          <w:sz w:val="24"/>
          <w:szCs w:val="24"/>
        </w:rPr>
        <w:t xml:space="preserve">, S. and Sabir, B.Y., 2021. Business communication strategies: Analysis of internal communication processes. Journal of Humanities and Education Development, 3(3), pp.16-38.    </w:t>
      </w:r>
      <w:r w:rsidRPr="00D92C02">
        <w:rPr>
          <w:rFonts w:ascii="Times New Roman" w:hAnsi="Times New Roman" w:cs="Times New Roman"/>
          <w:sz w:val="24"/>
          <w:szCs w:val="24"/>
        </w:rPr>
        <w:tab/>
        <w:t xml:space="preserve">                                                                                                                                                                                                                                                                                                                                                        </w:t>
      </w:r>
    </w:p>
    <w:p w14:paraId="54C95E6E" w14:textId="77777777" w:rsidR="009F59CF" w:rsidRPr="00D92C02" w:rsidRDefault="009F59CF"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Baran, M. and Sypniewska, B., 2020. The impact of management methods on employee engagement. Sustainability, 12(1), p.426.</w:t>
      </w:r>
      <w:r w:rsidRPr="00D92C02">
        <w:rPr>
          <w:rFonts w:ascii="Times New Roman" w:hAnsi="Times New Roman" w:cs="Times New Roman"/>
          <w:sz w:val="24"/>
          <w:szCs w:val="24"/>
        </w:rPr>
        <w:tab/>
      </w:r>
      <w:r w:rsidRPr="00D92C02">
        <w:rPr>
          <w:rFonts w:ascii="Times New Roman" w:hAnsi="Times New Roman" w:cs="Times New Roman"/>
          <w:sz w:val="24"/>
          <w:szCs w:val="24"/>
        </w:rPr>
        <w:tab/>
      </w:r>
      <w:r w:rsidRPr="00D92C02">
        <w:rPr>
          <w:rFonts w:ascii="Times New Roman" w:hAnsi="Times New Roman" w:cs="Times New Roman"/>
          <w:sz w:val="24"/>
          <w:szCs w:val="24"/>
        </w:rPr>
        <w:tab/>
      </w:r>
    </w:p>
    <w:p w14:paraId="4C38780E" w14:textId="77777777" w:rsidR="009F59CF" w:rsidRPr="00D92C02" w:rsidRDefault="009F59CF"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Byrne, Z.S., 2022. Understanding employee engagement: Theory, research, and practice. Routledge.</w:t>
      </w:r>
      <w:r w:rsidRPr="00D92C02">
        <w:rPr>
          <w:rFonts w:ascii="Times New Roman" w:hAnsi="Times New Roman" w:cs="Times New Roman"/>
          <w:sz w:val="24"/>
          <w:szCs w:val="24"/>
        </w:rPr>
        <w:tab/>
      </w:r>
    </w:p>
    <w:p w14:paraId="2D627F9D" w14:textId="77777777" w:rsidR="009F59CF" w:rsidRPr="00D92C02" w:rsidRDefault="009F59CF" w:rsidP="001971BC">
      <w:pPr>
        <w:spacing w:line="360" w:lineRule="auto"/>
        <w:jc w:val="both"/>
        <w:rPr>
          <w:rFonts w:ascii="Times New Roman" w:hAnsi="Times New Roman" w:cs="Times New Roman"/>
          <w:sz w:val="24"/>
          <w:szCs w:val="24"/>
        </w:rPr>
      </w:pPr>
      <w:proofErr w:type="spellStart"/>
      <w:r w:rsidRPr="00D92C02">
        <w:rPr>
          <w:rFonts w:ascii="Times New Roman" w:hAnsi="Times New Roman" w:cs="Times New Roman"/>
          <w:sz w:val="24"/>
          <w:szCs w:val="24"/>
        </w:rPr>
        <w:t>Kalogiannidis</w:t>
      </w:r>
      <w:proofErr w:type="spellEnd"/>
      <w:r w:rsidRPr="00D92C02">
        <w:rPr>
          <w:rFonts w:ascii="Times New Roman" w:hAnsi="Times New Roman" w:cs="Times New Roman"/>
          <w:sz w:val="24"/>
          <w:szCs w:val="24"/>
        </w:rPr>
        <w:t>, S., 2020. Impact of effective business communication on employee performance. European Journal of Business and Management Research, 5(6).</w:t>
      </w:r>
      <w:r w:rsidRPr="00D92C02">
        <w:rPr>
          <w:rFonts w:ascii="Times New Roman" w:hAnsi="Times New Roman" w:cs="Times New Roman"/>
          <w:sz w:val="24"/>
          <w:szCs w:val="24"/>
        </w:rPr>
        <w:tab/>
      </w:r>
      <w:r w:rsidRPr="00D92C02">
        <w:rPr>
          <w:rFonts w:ascii="Times New Roman" w:hAnsi="Times New Roman" w:cs="Times New Roman"/>
          <w:sz w:val="24"/>
          <w:szCs w:val="24"/>
        </w:rPr>
        <w:tab/>
      </w:r>
      <w:r w:rsidRPr="00D92C02">
        <w:rPr>
          <w:rFonts w:ascii="Times New Roman" w:hAnsi="Times New Roman" w:cs="Times New Roman"/>
          <w:sz w:val="24"/>
          <w:szCs w:val="24"/>
        </w:rPr>
        <w:tab/>
      </w:r>
    </w:p>
    <w:p w14:paraId="36C66B4C" w14:textId="77777777" w:rsidR="009F59CF" w:rsidRPr="00D92C02" w:rsidRDefault="009F59CF"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Lubis, M., 2024. The Role of Communication and Employee Engagement in Promoting Inclusion in the Workplace: A Case Study in the Creative Industry. Feedback International Journal of Communication, 1(1), pp.1-15.</w:t>
      </w:r>
      <w:r w:rsidRPr="00D92C02">
        <w:rPr>
          <w:rFonts w:ascii="Times New Roman" w:hAnsi="Times New Roman" w:cs="Times New Roman"/>
          <w:sz w:val="24"/>
          <w:szCs w:val="24"/>
        </w:rPr>
        <w:tab/>
      </w:r>
      <w:r w:rsidRPr="00D92C02">
        <w:rPr>
          <w:rFonts w:ascii="Times New Roman" w:hAnsi="Times New Roman" w:cs="Times New Roman"/>
          <w:sz w:val="24"/>
          <w:szCs w:val="24"/>
        </w:rPr>
        <w:tab/>
      </w:r>
      <w:r w:rsidRPr="00D92C02">
        <w:rPr>
          <w:rFonts w:ascii="Times New Roman" w:hAnsi="Times New Roman" w:cs="Times New Roman"/>
          <w:sz w:val="24"/>
          <w:szCs w:val="24"/>
        </w:rPr>
        <w:tab/>
      </w:r>
    </w:p>
    <w:p w14:paraId="750F2476" w14:textId="77777777" w:rsidR="009F59CF" w:rsidRPr="00D92C02" w:rsidRDefault="009F59CF"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 xml:space="preserve">Madsen, V.T., 2020. Communicative leadership on internal social media: a way to employee </w:t>
      </w:r>
      <w:proofErr w:type="gramStart"/>
      <w:r w:rsidRPr="00D92C02">
        <w:rPr>
          <w:rFonts w:ascii="Times New Roman" w:hAnsi="Times New Roman" w:cs="Times New Roman"/>
          <w:sz w:val="24"/>
          <w:szCs w:val="24"/>
        </w:rPr>
        <w:t>engagement?.</w:t>
      </w:r>
      <w:proofErr w:type="gramEnd"/>
      <w:r w:rsidRPr="00D92C02">
        <w:rPr>
          <w:rFonts w:ascii="Times New Roman" w:hAnsi="Times New Roman" w:cs="Times New Roman"/>
          <w:sz w:val="24"/>
          <w:szCs w:val="24"/>
        </w:rPr>
        <w:t xml:space="preserve"> In Joy (Vol. 5, pp. 93-114). Emerald Publishing Limited.</w:t>
      </w:r>
      <w:r w:rsidRPr="00D92C02">
        <w:rPr>
          <w:rFonts w:ascii="Times New Roman" w:hAnsi="Times New Roman" w:cs="Times New Roman"/>
          <w:sz w:val="24"/>
          <w:szCs w:val="24"/>
        </w:rPr>
        <w:tab/>
      </w:r>
      <w:r w:rsidRPr="00D92C02">
        <w:rPr>
          <w:rFonts w:ascii="Times New Roman" w:hAnsi="Times New Roman" w:cs="Times New Roman"/>
          <w:sz w:val="24"/>
          <w:szCs w:val="24"/>
        </w:rPr>
        <w:tab/>
      </w:r>
      <w:r w:rsidRPr="00D92C02">
        <w:rPr>
          <w:rFonts w:ascii="Times New Roman" w:hAnsi="Times New Roman" w:cs="Times New Roman"/>
          <w:sz w:val="24"/>
          <w:szCs w:val="24"/>
        </w:rPr>
        <w:tab/>
      </w:r>
    </w:p>
    <w:p w14:paraId="60F6CB9C" w14:textId="77777777" w:rsidR="009F59CF" w:rsidRPr="00D92C02" w:rsidRDefault="009F59CF" w:rsidP="001971BC">
      <w:pPr>
        <w:spacing w:line="360" w:lineRule="auto"/>
        <w:jc w:val="both"/>
        <w:rPr>
          <w:rFonts w:ascii="Times New Roman" w:hAnsi="Times New Roman" w:cs="Times New Roman"/>
          <w:sz w:val="24"/>
          <w:szCs w:val="24"/>
        </w:rPr>
      </w:pPr>
      <w:r w:rsidRPr="00D92C02">
        <w:rPr>
          <w:rFonts w:ascii="Times New Roman" w:hAnsi="Times New Roman" w:cs="Times New Roman"/>
          <w:sz w:val="24"/>
          <w:szCs w:val="24"/>
        </w:rPr>
        <w:t xml:space="preserve">Nienaber, H. and Martins, N., 2020. Exploratory study: Determine which dimensions enhance the levels of employee engagement to improve organisational effectiveness. The TQM Journal, 32(3), pp.475-495.      </w:t>
      </w:r>
      <w:r w:rsidRPr="00D92C02">
        <w:rPr>
          <w:rFonts w:ascii="Times New Roman" w:hAnsi="Times New Roman" w:cs="Times New Roman"/>
          <w:sz w:val="24"/>
          <w:szCs w:val="24"/>
        </w:rPr>
        <w:tab/>
      </w:r>
      <w:r w:rsidRPr="00D92C02">
        <w:rPr>
          <w:rFonts w:ascii="Times New Roman" w:hAnsi="Times New Roman" w:cs="Times New Roman"/>
          <w:sz w:val="24"/>
          <w:szCs w:val="24"/>
        </w:rPr>
        <w:tab/>
        <w:t xml:space="preserve">        </w:t>
      </w:r>
    </w:p>
    <w:sectPr w:rsidR="009F59CF" w:rsidRPr="00D92C02" w:rsidSect="00B54C8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F9F22F" w14:textId="77777777" w:rsidR="00B54C81" w:rsidRDefault="00B54C81" w:rsidP="00E17022">
      <w:pPr>
        <w:spacing w:after="0" w:line="240" w:lineRule="auto"/>
      </w:pPr>
      <w:r>
        <w:separator/>
      </w:r>
    </w:p>
  </w:endnote>
  <w:endnote w:type="continuationSeparator" w:id="0">
    <w:p w14:paraId="56027A7D" w14:textId="77777777" w:rsidR="00B54C81" w:rsidRDefault="00B54C81" w:rsidP="00E17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8979851"/>
      <w:docPartObj>
        <w:docPartGallery w:val="Page Numbers (Bottom of Page)"/>
        <w:docPartUnique/>
      </w:docPartObj>
    </w:sdtPr>
    <w:sdtEndPr>
      <w:rPr>
        <w:noProof/>
      </w:rPr>
    </w:sdtEndPr>
    <w:sdtContent>
      <w:p w14:paraId="266CD266" w14:textId="77777777" w:rsidR="00E17022" w:rsidRDefault="00833C5E">
        <w:pPr>
          <w:pStyle w:val="Footer"/>
          <w:jc w:val="right"/>
        </w:pPr>
        <w:r>
          <w:fldChar w:fldCharType="begin"/>
        </w:r>
        <w:r w:rsidR="00E17022">
          <w:instrText xml:space="preserve"> PAGE   \* MERGEFORMAT </w:instrText>
        </w:r>
        <w:r>
          <w:fldChar w:fldCharType="separate"/>
        </w:r>
        <w:r w:rsidR="003A51F5">
          <w:rPr>
            <w:noProof/>
          </w:rPr>
          <w:t>11</w:t>
        </w:r>
        <w:r>
          <w:rPr>
            <w:noProof/>
          </w:rPr>
          <w:fldChar w:fldCharType="end"/>
        </w:r>
      </w:p>
    </w:sdtContent>
  </w:sdt>
  <w:p w14:paraId="37D04A21" w14:textId="77777777" w:rsidR="00E17022" w:rsidRDefault="00E170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677B0B" w14:textId="77777777" w:rsidR="00B54C81" w:rsidRDefault="00B54C81" w:rsidP="00E17022">
      <w:pPr>
        <w:spacing w:after="0" w:line="240" w:lineRule="auto"/>
      </w:pPr>
      <w:r>
        <w:separator/>
      </w:r>
    </w:p>
  </w:footnote>
  <w:footnote w:type="continuationSeparator" w:id="0">
    <w:p w14:paraId="62DBA1A2" w14:textId="77777777" w:rsidR="00B54C81" w:rsidRDefault="00B54C81" w:rsidP="00E170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A01DA"/>
    <w:multiLevelType w:val="hybridMultilevel"/>
    <w:tmpl w:val="6A4AF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9121B9"/>
    <w:multiLevelType w:val="hybridMultilevel"/>
    <w:tmpl w:val="F516D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CE1811"/>
    <w:multiLevelType w:val="hybridMultilevel"/>
    <w:tmpl w:val="35209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8E12B6"/>
    <w:multiLevelType w:val="hybridMultilevel"/>
    <w:tmpl w:val="EDDEE5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708387F"/>
    <w:multiLevelType w:val="hybridMultilevel"/>
    <w:tmpl w:val="5B86A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C076E69"/>
    <w:multiLevelType w:val="multilevel"/>
    <w:tmpl w:val="0E74B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3332490">
    <w:abstractNumId w:val="5"/>
  </w:num>
  <w:num w:numId="2" w16cid:durableId="201599841">
    <w:abstractNumId w:val="3"/>
  </w:num>
  <w:num w:numId="3" w16cid:durableId="1585801297">
    <w:abstractNumId w:val="4"/>
  </w:num>
  <w:num w:numId="4" w16cid:durableId="246768850">
    <w:abstractNumId w:val="1"/>
  </w:num>
  <w:num w:numId="5" w16cid:durableId="1504592330">
    <w:abstractNumId w:val="0"/>
  </w:num>
  <w:num w:numId="6" w16cid:durableId="6587722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25DD0"/>
    <w:rsid w:val="000048DF"/>
    <w:rsid w:val="00013D71"/>
    <w:rsid w:val="00016523"/>
    <w:rsid w:val="00022F85"/>
    <w:rsid w:val="00025DD0"/>
    <w:rsid w:val="00030D22"/>
    <w:rsid w:val="00047083"/>
    <w:rsid w:val="00052AEE"/>
    <w:rsid w:val="00071FAB"/>
    <w:rsid w:val="000E60A9"/>
    <w:rsid w:val="001031CF"/>
    <w:rsid w:val="00103D51"/>
    <w:rsid w:val="00103F93"/>
    <w:rsid w:val="0012001D"/>
    <w:rsid w:val="001248A4"/>
    <w:rsid w:val="001456F5"/>
    <w:rsid w:val="001522A1"/>
    <w:rsid w:val="001669E7"/>
    <w:rsid w:val="0018755B"/>
    <w:rsid w:val="001971BC"/>
    <w:rsid w:val="001A026B"/>
    <w:rsid w:val="001A3F67"/>
    <w:rsid w:val="001A43F0"/>
    <w:rsid w:val="001B7474"/>
    <w:rsid w:val="001C73CA"/>
    <w:rsid w:val="001E46A1"/>
    <w:rsid w:val="0022532E"/>
    <w:rsid w:val="00252965"/>
    <w:rsid w:val="00266E11"/>
    <w:rsid w:val="00273C56"/>
    <w:rsid w:val="002906FC"/>
    <w:rsid w:val="00291A2C"/>
    <w:rsid w:val="002A046A"/>
    <w:rsid w:val="002A2DF8"/>
    <w:rsid w:val="002A51A5"/>
    <w:rsid w:val="002B5093"/>
    <w:rsid w:val="002E099F"/>
    <w:rsid w:val="002E5D98"/>
    <w:rsid w:val="003052F0"/>
    <w:rsid w:val="003101F7"/>
    <w:rsid w:val="00315154"/>
    <w:rsid w:val="00323618"/>
    <w:rsid w:val="00353101"/>
    <w:rsid w:val="00377DD0"/>
    <w:rsid w:val="00381208"/>
    <w:rsid w:val="003821EA"/>
    <w:rsid w:val="00394DDA"/>
    <w:rsid w:val="003A1CB4"/>
    <w:rsid w:val="003A233A"/>
    <w:rsid w:val="003A3CA3"/>
    <w:rsid w:val="003A4B17"/>
    <w:rsid w:val="003A51F5"/>
    <w:rsid w:val="003B592A"/>
    <w:rsid w:val="003D0D37"/>
    <w:rsid w:val="003D5700"/>
    <w:rsid w:val="003F53CB"/>
    <w:rsid w:val="00402763"/>
    <w:rsid w:val="004101B1"/>
    <w:rsid w:val="00420A53"/>
    <w:rsid w:val="00430891"/>
    <w:rsid w:val="004672C8"/>
    <w:rsid w:val="00480B48"/>
    <w:rsid w:val="00481CE6"/>
    <w:rsid w:val="004C55C0"/>
    <w:rsid w:val="004D0CDA"/>
    <w:rsid w:val="004D6569"/>
    <w:rsid w:val="004F50A9"/>
    <w:rsid w:val="00504D8D"/>
    <w:rsid w:val="005174EA"/>
    <w:rsid w:val="00517F47"/>
    <w:rsid w:val="005206BA"/>
    <w:rsid w:val="00521859"/>
    <w:rsid w:val="0052358C"/>
    <w:rsid w:val="00527E62"/>
    <w:rsid w:val="00543D48"/>
    <w:rsid w:val="00560362"/>
    <w:rsid w:val="00564EFC"/>
    <w:rsid w:val="00567A8B"/>
    <w:rsid w:val="0057265A"/>
    <w:rsid w:val="00583C92"/>
    <w:rsid w:val="005A669B"/>
    <w:rsid w:val="005B441A"/>
    <w:rsid w:val="005B6A62"/>
    <w:rsid w:val="005C4AE4"/>
    <w:rsid w:val="005C5CFE"/>
    <w:rsid w:val="005D2832"/>
    <w:rsid w:val="005E1E92"/>
    <w:rsid w:val="006012FF"/>
    <w:rsid w:val="00611171"/>
    <w:rsid w:val="00622CBF"/>
    <w:rsid w:val="006230B5"/>
    <w:rsid w:val="00624736"/>
    <w:rsid w:val="006273B6"/>
    <w:rsid w:val="0063565F"/>
    <w:rsid w:val="00637A95"/>
    <w:rsid w:val="0066517F"/>
    <w:rsid w:val="006976EC"/>
    <w:rsid w:val="006A038B"/>
    <w:rsid w:val="006A4B49"/>
    <w:rsid w:val="006A7F15"/>
    <w:rsid w:val="006B003C"/>
    <w:rsid w:val="006B0B10"/>
    <w:rsid w:val="006C31BE"/>
    <w:rsid w:val="006C5843"/>
    <w:rsid w:val="006E0C30"/>
    <w:rsid w:val="00710333"/>
    <w:rsid w:val="007226D0"/>
    <w:rsid w:val="00734A80"/>
    <w:rsid w:val="007459A5"/>
    <w:rsid w:val="00765460"/>
    <w:rsid w:val="00775832"/>
    <w:rsid w:val="00776F04"/>
    <w:rsid w:val="007942CA"/>
    <w:rsid w:val="007E35C3"/>
    <w:rsid w:val="00830E97"/>
    <w:rsid w:val="008337B3"/>
    <w:rsid w:val="00833C5E"/>
    <w:rsid w:val="008353E9"/>
    <w:rsid w:val="00871100"/>
    <w:rsid w:val="00876F56"/>
    <w:rsid w:val="008978AB"/>
    <w:rsid w:val="008C0B44"/>
    <w:rsid w:val="008D2821"/>
    <w:rsid w:val="008D5003"/>
    <w:rsid w:val="008D568D"/>
    <w:rsid w:val="008D6233"/>
    <w:rsid w:val="008D774C"/>
    <w:rsid w:val="008F49F1"/>
    <w:rsid w:val="008F7D5F"/>
    <w:rsid w:val="00901144"/>
    <w:rsid w:val="009146C0"/>
    <w:rsid w:val="00917D5F"/>
    <w:rsid w:val="00923284"/>
    <w:rsid w:val="00960EF5"/>
    <w:rsid w:val="009637D3"/>
    <w:rsid w:val="0097086C"/>
    <w:rsid w:val="00971370"/>
    <w:rsid w:val="00977B72"/>
    <w:rsid w:val="009800F8"/>
    <w:rsid w:val="0098707B"/>
    <w:rsid w:val="009D1DF2"/>
    <w:rsid w:val="009D3699"/>
    <w:rsid w:val="009D3B65"/>
    <w:rsid w:val="009D6F1F"/>
    <w:rsid w:val="009E290B"/>
    <w:rsid w:val="009F59CF"/>
    <w:rsid w:val="00A03D2D"/>
    <w:rsid w:val="00A0617C"/>
    <w:rsid w:val="00A10ABE"/>
    <w:rsid w:val="00A114C3"/>
    <w:rsid w:val="00A12071"/>
    <w:rsid w:val="00A16F98"/>
    <w:rsid w:val="00A21C89"/>
    <w:rsid w:val="00A25255"/>
    <w:rsid w:val="00A25A50"/>
    <w:rsid w:val="00A3430E"/>
    <w:rsid w:val="00A461BF"/>
    <w:rsid w:val="00A609E2"/>
    <w:rsid w:val="00A6213A"/>
    <w:rsid w:val="00A83372"/>
    <w:rsid w:val="00A84AB6"/>
    <w:rsid w:val="00AA5EB8"/>
    <w:rsid w:val="00AC3931"/>
    <w:rsid w:val="00AD7C34"/>
    <w:rsid w:val="00AE66BA"/>
    <w:rsid w:val="00AF2402"/>
    <w:rsid w:val="00AF34EE"/>
    <w:rsid w:val="00AF43E1"/>
    <w:rsid w:val="00B41855"/>
    <w:rsid w:val="00B46AA2"/>
    <w:rsid w:val="00B5146E"/>
    <w:rsid w:val="00B54C81"/>
    <w:rsid w:val="00B62C6E"/>
    <w:rsid w:val="00B815A5"/>
    <w:rsid w:val="00BB75B0"/>
    <w:rsid w:val="00BC4846"/>
    <w:rsid w:val="00BE5FBF"/>
    <w:rsid w:val="00C35D94"/>
    <w:rsid w:val="00C625DC"/>
    <w:rsid w:val="00C70639"/>
    <w:rsid w:val="00CB03A3"/>
    <w:rsid w:val="00CB4169"/>
    <w:rsid w:val="00CB5A55"/>
    <w:rsid w:val="00CC0EE0"/>
    <w:rsid w:val="00CC27BD"/>
    <w:rsid w:val="00CD3071"/>
    <w:rsid w:val="00CD4ED3"/>
    <w:rsid w:val="00CE059D"/>
    <w:rsid w:val="00CE1EFC"/>
    <w:rsid w:val="00D035B4"/>
    <w:rsid w:val="00D22628"/>
    <w:rsid w:val="00D26BAC"/>
    <w:rsid w:val="00D275B9"/>
    <w:rsid w:val="00D27B68"/>
    <w:rsid w:val="00D466FC"/>
    <w:rsid w:val="00D61314"/>
    <w:rsid w:val="00D61804"/>
    <w:rsid w:val="00D66F52"/>
    <w:rsid w:val="00D74B7F"/>
    <w:rsid w:val="00D77071"/>
    <w:rsid w:val="00D80587"/>
    <w:rsid w:val="00D83F2A"/>
    <w:rsid w:val="00D92C02"/>
    <w:rsid w:val="00DC1AB8"/>
    <w:rsid w:val="00DC6B8B"/>
    <w:rsid w:val="00DF748C"/>
    <w:rsid w:val="00E06019"/>
    <w:rsid w:val="00E17022"/>
    <w:rsid w:val="00E2685A"/>
    <w:rsid w:val="00E407C1"/>
    <w:rsid w:val="00E41F64"/>
    <w:rsid w:val="00E519BF"/>
    <w:rsid w:val="00E57388"/>
    <w:rsid w:val="00E9582C"/>
    <w:rsid w:val="00EA5A85"/>
    <w:rsid w:val="00EA774E"/>
    <w:rsid w:val="00EB3FB1"/>
    <w:rsid w:val="00EC510F"/>
    <w:rsid w:val="00ED232B"/>
    <w:rsid w:val="00ED3331"/>
    <w:rsid w:val="00F00354"/>
    <w:rsid w:val="00F02041"/>
    <w:rsid w:val="00F31F7B"/>
    <w:rsid w:val="00F350CA"/>
    <w:rsid w:val="00F55471"/>
    <w:rsid w:val="00F81615"/>
    <w:rsid w:val="00F877CE"/>
    <w:rsid w:val="00F938F6"/>
    <w:rsid w:val="00FE673F"/>
    <w:rsid w:val="00FF4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6FD72"/>
  <w15:docId w15:val="{75015B82-F86B-4FE5-9290-9A6EB4917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2F0"/>
    <w:rPr>
      <w:lang w:val="en-GB"/>
    </w:rPr>
  </w:style>
  <w:style w:type="paragraph" w:styleId="Heading1">
    <w:name w:val="heading 1"/>
    <w:basedOn w:val="Normal"/>
    <w:next w:val="Normal"/>
    <w:link w:val="Heading1Char"/>
    <w:autoRedefine/>
    <w:uiPriority w:val="9"/>
    <w:qFormat/>
    <w:rsid w:val="0052358C"/>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52358C"/>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58C"/>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rsid w:val="0052358C"/>
    <w:rPr>
      <w:rFonts w:asciiTheme="majorHAnsi" w:eastAsiaTheme="majorEastAsia" w:hAnsiTheme="majorHAnsi" w:cstheme="majorBidi"/>
      <w:b/>
      <w:color w:val="2F5496" w:themeColor="accent1" w:themeShade="BF"/>
      <w:sz w:val="26"/>
      <w:szCs w:val="26"/>
    </w:rPr>
  </w:style>
  <w:style w:type="paragraph" w:styleId="ListParagraph">
    <w:name w:val="List Paragraph"/>
    <w:basedOn w:val="Normal"/>
    <w:uiPriority w:val="34"/>
    <w:qFormat/>
    <w:rsid w:val="00CB4169"/>
    <w:pPr>
      <w:ind w:left="720"/>
      <w:contextualSpacing/>
    </w:pPr>
  </w:style>
  <w:style w:type="paragraph" w:styleId="Header">
    <w:name w:val="header"/>
    <w:basedOn w:val="Normal"/>
    <w:link w:val="HeaderChar"/>
    <w:uiPriority w:val="99"/>
    <w:unhideWhenUsed/>
    <w:rsid w:val="00E170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7022"/>
    <w:rPr>
      <w:lang w:val="en-GB"/>
    </w:rPr>
  </w:style>
  <w:style w:type="paragraph" w:styleId="Footer">
    <w:name w:val="footer"/>
    <w:basedOn w:val="Normal"/>
    <w:link w:val="FooterChar"/>
    <w:uiPriority w:val="99"/>
    <w:unhideWhenUsed/>
    <w:rsid w:val="00E170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7022"/>
    <w:rPr>
      <w:lang w:val="en-GB"/>
    </w:rPr>
  </w:style>
  <w:style w:type="paragraph" w:styleId="TOCHeading">
    <w:name w:val="TOC Heading"/>
    <w:basedOn w:val="Heading1"/>
    <w:next w:val="Normal"/>
    <w:uiPriority w:val="39"/>
    <w:unhideWhenUsed/>
    <w:qFormat/>
    <w:rsid w:val="00E17022"/>
    <w:pPr>
      <w:outlineLvl w:val="9"/>
    </w:pPr>
    <w:rPr>
      <w:b w:val="0"/>
      <w:kern w:val="0"/>
      <w:lang w:val="en-US"/>
    </w:rPr>
  </w:style>
  <w:style w:type="paragraph" w:styleId="TOC1">
    <w:name w:val="toc 1"/>
    <w:basedOn w:val="Normal"/>
    <w:next w:val="Normal"/>
    <w:autoRedefine/>
    <w:uiPriority w:val="39"/>
    <w:unhideWhenUsed/>
    <w:rsid w:val="00E17022"/>
    <w:pPr>
      <w:spacing w:after="100"/>
    </w:pPr>
  </w:style>
  <w:style w:type="paragraph" w:styleId="TOC2">
    <w:name w:val="toc 2"/>
    <w:basedOn w:val="Normal"/>
    <w:next w:val="Normal"/>
    <w:autoRedefine/>
    <w:uiPriority w:val="39"/>
    <w:unhideWhenUsed/>
    <w:rsid w:val="00E17022"/>
    <w:pPr>
      <w:spacing w:after="100"/>
      <w:ind w:left="220"/>
    </w:pPr>
  </w:style>
  <w:style w:type="character" w:styleId="Hyperlink">
    <w:name w:val="Hyperlink"/>
    <w:basedOn w:val="DefaultParagraphFont"/>
    <w:uiPriority w:val="99"/>
    <w:unhideWhenUsed/>
    <w:rsid w:val="00E17022"/>
    <w:rPr>
      <w:color w:val="0563C1" w:themeColor="hyperlink"/>
      <w:u w:val="single"/>
    </w:rPr>
  </w:style>
  <w:style w:type="paragraph" w:styleId="BalloonText">
    <w:name w:val="Balloon Text"/>
    <w:basedOn w:val="Normal"/>
    <w:link w:val="BalloonTextChar"/>
    <w:uiPriority w:val="99"/>
    <w:semiHidden/>
    <w:unhideWhenUsed/>
    <w:rsid w:val="00D613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1314"/>
    <w:rPr>
      <w:rFonts w:ascii="Tahoma" w:hAnsi="Tahoma" w:cs="Tahoma"/>
      <w:sz w:val="16"/>
      <w:szCs w:val="16"/>
      <w:lang w:val="en-GB"/>
    </w:rPr>
  </w:style>
  <w:style w:type="table" w:styleId="TableGrid">
    <w:name w:val="Table Grid"/>
    <w:basedOn w:val="TableNormal"/>
    <w:uiPriority w:val="59"/>
    <w:rsid w:val="0063565F"/>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63565F"/>
    <w:pPr>
      <w:spacing w:after="0" w:line="276" w:lineRule="auto"/>
    </w:pPr>
    <w:rPr>
      <w:rFonts w:ascii="Arial" w:eastAsia="Arial" w:hAnsi="Arial" w:cs="Arial"/>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718846">
      <w:bodyDiv w:val="1"/>
      <w:marLeft w:val="0"/>
      <w:marRight w:val="0"/>
      <w:marTop w:val="0"/>
      <w:marBottom w:val="0"/>
      <w:divBdr>
        <w:top w:val="none" w:sz="0" w:space="0" w:color="auto"/>
        <w:left w:val="none" w:sz="0" w:space="0" w:color="auto"/>
        <w:bottom w:val="none" w:sz="0" w:space="0" w:color="auto"/>
        <w:right w:val="none" w:sz="0" w:space="0" w:color="auto"/>
      </w:divBdr>
    </w:div>
    <w:div w:id="260727131">
      <w:bodyDiv w:val="1"/>
      <w:marLeft w:val="0"/>
      <w:marRight w:val="0"/>
      <w:marTop w:val="0"/>
      <w:marBottom w:val="0"/>
      <w:divBdr>
        <w:top w:val="none" w:sz="0" w:space="0" w:color="auto"/>
        <w:left w:val="none" w:sz="0" w:space="0" w:color="auto"/>
        <w:bottom w:val="none" w:sz="0" w:space="0" w:color="auto"/>
        <w:right w:val="none" w:sz="0" w:space="0" w:color="auto"/>
      </w:divBdr>
    </w:div>
    <w:div w:id="392579649">
      <w:bodyDiv w:val="1"/>
      <w:marLeft w:val="0"/>
      <w:marRight w:val="0"/>
      <w:marTop w:val="0"/>
      <w:marBottom w:val="0"/>
      <w:divBdr>
        <w:top w:val="none" w:sz="0" w:space="0" w:color="auto"/>
        <w:left w:val="none" w:sz="0" w:space="0" w:color="auto"/>
        <w:bottom w:val="none" w:sz="0" w:space="0" w:color="auto"/>
        <w:right w:val="none" w:sz="0" w:space="0" w:color="auto"/>
      </w:divBdr>
    </w:div>
    <w:div w:id="446777512">
      <w:bodyDiv w:val="1"/>
      <w:marLeft w:val="0"/>
      <w:marRight w:val="0"/>
      <w:marTop w:val="0"/>
      <w:marBottom w:val="0"/>
      <w:divBdr>
        <w:top w:val="none" w:sz="0" w:space="0" w:color="auto"/>
        <w:left w:val="none" w:sz="0" w:space="0" w:color="auto"/>
        <w:bottom w:val="none" w:sz="0" w:space="0" w:color="auto"/>
        <w:right w:val="none" w:sz="0" w:space="0" w:color="auto"/>
      </w:divBdr>
    </w:div>
    <w:div w:id="462819431">
      <w:bodyDiv w:val="1"/>
      <w:marLeft w:val="0"/>
      <w:marRight w:val="0"/>
      <w:marTop w:val="0"/>
      <w:marBottom w:val="0"/>
      <w:divBdr>
        <w:top w:val="none" w:sz="0" w:space="0" w:color="auto"/>
        <w:left w:val="none" w:sz="0" w:space="0" w:color="auto"/>
        <w:bottom w:val="none" w:sz="0" w:space="0" w:color="auto"/>
        <w:right w:val="none" w:sz="0" w:space="0" w:color="auto"/>
      </w:divBdr>
    </w:div>
    <w:div w:id="1689405818">
      <w:bodyDiv w:val="1"/>
      <w:marLeft w:val="0"/>
      <w:marRight w:val="0"/>
      <w:marTop w:val="0"/>
      <w:marBottom w:val="0"/>
      <w:divBdr>
        <w:top w:val="none" w:sz="0" w:space="0" w:color="auto"/>
        <w:left w:val="none" w:sz="0" w:space="0" w:color="auto"/>
        <w:bottom w:val="none" w:sz="0" w:space="0" w:color="auto"/>
        <w:right w:val="none" w:sz="0" w:space="0" w:color="auto"/>
      </w:divBdr>
    </w:div>
    <w:div w:id="1705909575">
      <w:bodyDiv w:val="1"/>
      <w:marLeft w:val="0"/>
      <w:marRight w:val="0"/>
      <w:marTop w:val="0"/>
      <w:marBottom w:val="0"/>
      <w:divBdr>
        <w:top w:val="none" w:sz="0" w:space="0" w:color="auto"/>
        <w:left w:val="none" w:sz="0" w:space="0" w:color="auto"/>
        <w:bottom w:val="none" w:sz="0" w:space="0" w:color="auto"/>
        <w:right w:val="none" w:sz="0" w:space="0" w:color="auto"/>
      </w:divBdr>
    </w:div>
    <w:div w:id="202277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E4F6E02-54DD-48D7-9D96-B96F78C0B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3032</Words>
  <Characters>17286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Borislava Borisova</cp:lastModifiedBy>
  <cp:revision>2</cp:revision>
  <dcterms:created xsi:type="dcterms:W3CDTF">2024-04-19T18:07:00Z</dcterms:created>
  <dcterms:modified xsi:type="dcterms:W3CDTF">2024-04-19T18:07:00Z</dcterms:modified>
</cp:coreProperties>
</file>