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5422E" w14:textId="6A10439E" w:rsidR="006718C3" w:rsidRPr="0033627A" w:rsidRDefault="002E46E4" w:rsidP="0033627A">
      <w:pPr>
        <w:pStyle w:val="Title"/>
        <w:jc w:val="both"/>
        <w:rPr>
          <w:rFonts w:ascii="Arial" w:hAnsi="Arial" w:cs="Arial"/>
        </w:rPr>
      </w:pPr>
      <w:r w:rsidRPr="76349A2B">
        <w:rPr>
          <w:rFonts w:ascii="Arial" w:hAnsi="Arial" w:cs="Arial"/>
        </w:rPr>
        <w:t>Database Coursework Submission Template</w:t>
      </w:r>
    </w:p>
    <w:p w14:paraId="4EC0E1E2" w14:textId="61FAD39E" w:rsidR="0033627A" w:rsidRPr="001F5B3F" w:rsidRDefault="002E46E4" w:rsidP="002E46E4">
      <w:pPr>
        <w:pStyle w:val="Heading1"/>
        <w:numPr>
          <w:ilvl w:val="0"/>
          <w:numId w:val="30"/>
        </w:numPr>
        <w:rPr>
          <w:rFonts w:ascii="Arial" w:hAnsi="Arial" w:cs="Arial"/>
        </w:rPr>
      </w:pPr>
      <w:bookmarkStart w:id="0" w:name="_Toc225322663"/>
      <w:r w:rsidRPr="001F5B3F">
        <w:rPr>
          <w:rFonts w:ascii="Arial" w:hAnsi="Arial" w:cs="Arial"/>
        </w:rPr>
        <w:t>Student Details</w:t>
      </w:r>
      <w:bookmarkEnd w:id="0"/>
    </w:p>
    <w:p w14:paraId="0B38DBB2" w14:textId="70963D77" w:rsidR="006718C3" w:rsidRPr="0033627A" w:rsidRDefault="002E46E4" w:rsidP="0033627A">
      <w:pPr>
        <w:pStyle w:val="ListParagraph"/>
        <w:rPr>
          <w:rFonts w:ascii="Arial" w:hAnsi="Arial" w:cs="Arial"/>
        </w:rPr>
      </w:pPr>
      <w:r w:rsidRPr="0033627A">
        <w:rPr>
          <w:rFonts w:ascii="Arial" w:hAnsi="Arial" w:cs="Arial"/>
        </w:rPr>
        <w:br/>
        <w:t>- Name</w:t>
      </w:r>
      <w:r w:rsidR="00AD2E93" w:rsidRPr="0033627A">
        <w:rPr>
          <w:rFonts w:ascii="Arial" w:hAnsi="Arial" w:cs="Arial"/>
        </w:rPr>
        <w:t>: Sunny</w:t>
      </w:r>
      <w:r w:rsidR="00A0207B" w:rsidRPr="0033627A">
        <w:rPr>
          <w:rFonts w:ascii="Arial" w:hAnsi="Arial" w:cs="Arial"/>
          <w:b/>
          <w:bCs/>
        </w:rPr>
        <w:t xml:space="preserve"> Anibaba</w:t>
      </w:r>
      <w:r w:rsidR="00A0207B" w:rsidRPr="0033627A">
        <w:rPr>
          <w:rFonts w:ascii="Arial" w:hAnsi="Arial" w:cs="Arial"/>
        </w:rPr>
        <w:t xml:space="preserve"> (2210976)</w:t>
      </w:r>
      <w:r w:rsidRPr="0033627A">
        <w:rPr>
          <w:rFonts w:ascii="Arial" w:hAnsi="Arial" w:cs="Arial"/>
        </w:rPr>
        <w:br/>
        <w:t>- Student ID:</w:t>
      </w:r>
      <w:r w:rsidR="00A0207B" w:rsidRPr="0033627A">
        <w:rPr>
          <w:rFonts w:ascii="Arial" w:hAnsi="Arial" w:cs="Arial"/>
        </w:rPr>
        <w:t xml:space="preserve"> </w:t>
      </w:r>
      <w:r w:rsidR="00A0207B" w:rsidRPr="0033627A">
        <w:rPr>
          <w:rFonts w:ascii="Arial" w:hAnsi="Arial" w:cs="Arial"/>
          <w:b/>
          <w:bCs/>
        </w:rPr>
        <w:t>2210976</w:t>
      </w:r>
      <w:r w:rsidRPr="0033627A">
        <w:rPr>
          <w:rFonts w:ascii="Arial" w:hAnsi="Arial" w:cs="Arial"/>
        </w:rPr>
        <w:br/>
        <w:t>- Module:</w:t>
      </w:r>
      <w:r w:rsidR="00A0207B" w:rsidRPr="0033627A">
        <w:rPr>
          <w:rFonts w:ascii="Arial" w:hAnsi="Arial" w:cs="Arial"/>
        </w:rPr>
        <w:t xml:space="preserve">  </w:t>
      </w:r>
      <w:r w:rsidR="00A0207B" w:rsidRPr="0033627A">
        <w:rPr>
          <w:rFonts w:ascii="Arial" w:hAnsi="Arial" w:cs="Arial"/>
          <w:b/>
          <w:bCs/>
        </w:rPr>
        <w:t>ACCA4023</w:t>
      </w:r>
      <w:r w:rsidRPr="0033627A">
        <w:rPr>
          <w:rFonts w:ascii="Arial" w:hAnsi="Arial" w:cs="Arial"/>
        </w:rPr>
        <w:br/>
        <w:t>- Lecturer:</w:t>
      </w:r>
      <w:r w:rsidR="00A0207B" w:rsidRPr="0033627A">
        <w:rPr>
          <w:rFonts w:ascii="Arial" w:hAnsi="Arial" w:cs="Arial"/>
        </w:rPr>
        <w:t xml:space="preserve">  </w:t>
      </w:r>
      <w:r w:rsidR="00A0207B" w:rsidRPr="0033627A">
        <w:rPr>
          <w:rFonts w:ascii="Arial" w:hAnsi="Arial" w:cs="Arial"/>
          <w:b/>
          <w:bCs/>
        </w:rPr>
        <w:t>Suresh Shanmugasundaram</w:t>
      </w:r>
      <w:r w:rsidRPr="0033627A">
        <w:rPr>
          <w:rFonts w:ascii="Arial" w:hAnsi="Arial" w:cs="Arial"/>
        </w:rPr>
        <w:br/>
      </w:r>
    </w:p>
    <w:p w14:paraId="755090BB" w14:textId="77777777" w:rsidR="009549EC" w:rsidRPr="0033627A" w:rsidRDefault="002E46E4" w:rsidP="0033627A">
      <w:pPr>
        <w:rPr>
          <w:rFonts w:ascii="Arial" w:hAnsi="Arial" w:cs="Arial"/>
        </w:rPr>
      </w:pPr>
      <w:r w:rsidRPr="0033627A">
        <w:rPr>
          <w:rFonts w:ascii="Arial" w:hAnsi="Arial" w:cs="Arial"/>
        </w:rPr>
        <w:t xml:space="preserve">2. </w:t>
      </w:r>
      <w:r w:rsidRPr="002E46E4">
        <w:rPr>
          <w:rStyle w:val="Heading1Char"/>
        </w:rPr>
        <w:t>Table of Contents</w:t>
      </w:r>
    </w:p>
    <w:sdt>
      <w:sdtPr>
        <w:id w:val="817996876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sdtEndPr>
      <w:sdtContent>
        <w:p w14:paraId="2ECD3FA9" w14:textId="7DCA0375" w:rsidR="009549EC" w:rsidRDefault="009549EC">
          <w:pPr>
            <w:pStyle w:val="TOCHeading"/>
          </w:pPr>
          <w:r>
            <w:t>Table of Contents</w:t>
          </w:r>
        </w:p>
        <w:p w14:paraId="782EE289" w14:textId="1EB30E82" w:rsidR="009549EC" w:rsidRDefault="009549EC">
          <w:pPr>
            <w:pStyle w:val="TOC1"/>
            <w:tabs>
              <w:tab w:val="left" w:pos="480"/>
              <w:tab w:val="right" w:leader="dot" w:pos="8630"/>
            </w:tabs>
            <w:rPr>
              <w:noProof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25322663" w:history="1">
            <w:r w:rsidRPr="00F40D57">
              <w:rPr>
                <w:rStyle w:val="Hyperlink"/>
                <w:rFonts w:ascii="Arial" w:hAnsi="Arial" w:cs="Arial"/>
                <w:noProof/>
              </w:rPr>
              <w:t>1.</w:t>
            </w:r>
            <w:r>
              <w:rPr>
                <w:noProof/>
              </w:rPr>
              <w:tab/>
            </w:r>
            <w:r w:rsidRPr="00F40D57">
              <w:rPr>
                <w:rStyle w:val="Hyperlink"/>
                <w:rFonts w:ascii="Arial" w:hAnsi="Arial" w:cs="Arial"/>
                <w:noProof/>
              </w:rPr>
              <w:t>Student Details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B597DB" w14:textId="7E5B73BC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64" w:history="1">
            <w:r w:rsidRPr="00F40D57">
              <w:rPr>
                <w:rStyle w:val="Hyperlink"/>
                <w:rFonts w:ascii="Arial" w:hAnsi="Arial" w:cs="Arial"/>
                <w:noProof/>
              </w:rPr>
              <w:t>Purpose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8F9097" w14:textId="1C54270C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65" w:history="1">
            <w:r w:rsidRPr="00F40D57">
              <w:rPr>
                <w:rStyle w:val="Hyperlink"/>
                <w:rFonts w:ascii="Arial" w:hAnsi="Arial" w:cs="Arial"/>
                <w:noProof/>
              </w:rPr>
              <w:t>Management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AAB723" w14:textId="0D794D4E" w:rsidR="009549EC" w:rsidRDefault="009549EC">
          <w:pPr>
            <w:pStyle w:val="TOC1"/>
            <w:tabs>
              <w:tab w:val="right" w:leader="dot" w:pos="8630"/>
            </w:tabs>
            <w:rPr>
              <w:noProof/>
            </w:rPr>
          </w:pPr>
          <w:hyperlink w:anchor="_Toc225322666" w:history="1">
            <w:r w:rsidRPr="00F40D57">
              <w:rPr>
                <w:rStyle w:val="Hyperlink"/>
                <w:rFonts w:ascii="Arial" w:hAnsi="Arial" w:cs="Arial"/>
                <w:noProof/>
                <w:lang w:val="en-GB" w:eastAsia="zh-CN"/>
              </w:rPr>
              <w:t>Key Database Entities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40A217" w14:textId="29ECA56A" w:rsidR="009549EC" w:rsidRDefault="009549EC">
          <w:pPr>
            <w:pStyle w:val="TOC3"/>
            <w:tabs>
              <w:tab w:val="right" w:leader="dot" w:pos="8630"/>
            </w:tabs>
            <w:rPr>
              <w:noProof/>
            </w:rPr>
          </w:pPr>
          <w:hyperlink w:anchor="_Toc225322667" w:history="1">
            <w:r w:rsidRPr="00F40D57">
              <w:rPr>
                <w:rStyle w:val="Hyperlink"/>
                <w:rFonts w:ascii="Arial" w:eastAsia="Times New Roman" w:hAnsi="Arial" w:cs="Arial"/>
                <w:b/>
                <w:bCs/>
                <w:noProof/>
                <w:lang w:val="en-GB" w:eastAsia="zh-CN"/>
              </w:rPr>
              <w:t xml:space="preserve">1. </w:t>
            </w:r>
            <w:r w:rsidRPr="00F40D57">
              <w:rPr>
                <w:rStyle w:val="Hyperlink"/>
                <w:rFonts w:ascii="Arial" w:eastAsiaTheme="majorEastAsia" w:hAnsi="Arial" w:cs="Arial"/>
                <w:b/>
                <w:bCs/>
                <w:noProof/>
                <w:lang w:val="en-GB" w:eastAsia="zh-CN"/>
              </w:rPr>
              <w:t>Medicines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97272B" w14:textId="6FA75F54" w:rsidR="009549EC" w:rsidRDefault="009549EC">
          <w:pPr>
            <w:pStyle w:val="TOC3"/>
            <w:tabs>
              <w:tab w:val="right" w:leader="dot" w:pos="8630"/>
            </w:tabs>
            <w:rPr>
              <w:noProof/>
            </w:rPr>
          </w:pPr>
          <w:hyperlink w:anchor="_Toc225322668" w:history="1">
            <w:r w:rsidRPr="00F40D57">
              <w:rPr>
                <w:rStyle w:val="Hyperlink"/>
                <w:rFonts w:ascii="Arial" w:eastAsia="Times New Roman" w:hAnsi="Arial" w:cs="Arial"/>
                <w:b/>
                <w:bCs/>
                <w:noProof/>
                <w:lang w:val="en-GB" w:eastAsia="zh-CN"/>
              </w:rPr>
              <w:t>2. Suppliers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C67C27" w14:textId="59E31502" w:rsidR="009549EC" w:rsidRDefault="009549EC">
          <w:pPr>
            <w:pStyle w:val="TOC3"/>
            <w:tabs>
              <w:tab w:val="right" w:leader="dot" w:pos="8630"/>
            </w:tabs>
            <w:rPr>
              <w:noProof/>
            </w:rPr>
          </w:pPr>
          <w:hyperlink w:anchor="_Toc225322669" w:history="1">
            <w:r w:rsidRPr="00F40D57">
              <w:rPr>
                <w:rStyle w:val="Hyperlink"/>
                <w:rFonts w:ascii="Arial" w:eastAsia="Times New Roman" w:hAnsi="Arial" w:cs="Arial"/>
                <w:b/>
                <w:bCs/>
                <w:noProof/>
                <w:lang w:val="en-GB" w:eastAsia="zh-CN"/>
              </w:rPr>
              <w:t>3. Customers &amp; Prescriptions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95D4B7" w14:textId="4706921A" w:rsidR="009549EC" w:rsidRDefault="009549EC">
          <w:pPr>
            <w:pStyle w:val="TOC3"/>
            <w:tabs>
              <w:tab w:val="right" w:leader="dot" w:pos="8630"/>
            </w:tabs>
            <w:rPr>
              <w:noProof/>
            </w:rPr>
          </w:pPr>
          <w:hyperlink w:anchor="_Toc225322670" w:history="1">
            <w:r w:rsidRPr="00F40D57">
              <w:rPr>
                <w:rStyle w:val="Hyperlink"/>
                <w:rFonts w:ascii="Arial" w:eastAsia="Times New Roman" w:hAnsi="Arial" w:cs="Arial"/>
                <w:b/>
                <w:bCs/>
                <w:noProof/>
                <w:lang w:val="en-GB" w:eastAsia="zh-CN"/>
              </w:rPr>
              <w:t>4. Sales Transactions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0E1D36" w14:textId="77B64FFC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71" w:history="1">
            <w:r w:rsidRPr="00F40D57">
              <w:rPr>
                <w:rStyle w:val="Hyperlink"/>
                <w:rFonts w:ascii="Arial" w:eastAsia="Times New Roman" w:hAnsi="Arial" w:cs="Arial"/>
                <w:noProof/>
                <w:lang w:val="en-GB" w:eastAsia="zh-CN"/>
              </w:rPr>
              <w:t>4. Relationships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838B51" w14:textId="08F2E451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72" w:history="1">
            <w:r w:rsidRPr="00F40D57">
              <w:rPr>
                <w:rStyle w:val="Hyperlink"/>
                <w:noProof/>
                <w:lang w:val="en-GB" w:eastAsia="zh-CN"/>
              </w:rPr>
              <w:t>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846F14" w14:textId="18558DD8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73" w:history="1">
            <w:r w:rsidRPr="00F40D57">
              <w:rPr>
                <w:rStyle w:val="Hyperlink"/>
                <w:rFonts w:ascii="Arial" w:eastAsia="Times New Roman" w:hAnsi="Arial" w:cs="Arial"/>
                <w:noProof/>
                <w:lang w:val="en-GB" w:eastAsia="zh-CN"/>
              </w:rPr>
              <w:t>5. Forms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A62522" w14:textId="21A01FFF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74" w:history="1">
            <w:r w:rsidRPr="00F40D57">
              <w:rPr>
                <w:rStyle w:val="Hyperlink"/>
                <w:rFonts w:ascii="Arial" w:eastAsia="Times New Roman" w:hAnsi="Arial" w:cs="Arial"/>
                <w:noProof/>
                <w:lang w:val="en-GB" w:eastAsia="zh-CN"/>
              </w:rPr>
              <w:t>6. Queries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EB8582" w14:textId="49BC6526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75" w:history="1">
            <w:r w:rsidRPr="00F40D57">
              <w:rPr>
                <w:rStyle w:val="Hyperlink"/>
                <w:rFonts w:ascii="Arial" w:eastAsia="Times New Roman" w:hAnsi="Arial" w:cs="Arial"/>
                <w:noProof/>
                <w:lang w:val="en-GB" w:eastAsia="zh-CN"/>
              </w:rPr>
              <w:t>7. Reports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6DA552" w14:textId="05B31221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76" w:history="1">
            <w:r w:rsidRPr="00F40D57">
              <w:rPr>
                <w:rStyle w:val="Hyperlink"/>
                <w:rFonts w:ascii="Arial" w:eastAsia="Times New Roman" w:hAnsi="Arial" w:cs="Arial"/>
                <w:noProof/>
                <w:lang w:val="en-GB" w:eastAsia="zh-CN"/>
              </w:rPr>
              <w:t>8. Benefits of the New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6BED24" w14:textId="2AF71942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77" w:history="1">
            <w:r w:rsidRPr="00F40D57">
              <w:rPr>
                <w:rStyle w:val="Hyperlink"/>
                <w:rFonts w:ascii="Arial" w:eastAsia="Times New Roman" w:hAnsi="Arial" w:cs="Arial"/>
                <w:noProof/>
                <w:lang w:val="en-GB" w:eastAsia="zh-CN"/>
              </w:rPr>
              <w:t>9.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755A51" w14:textId="1FCCB1F1" w:rsidR="009549EC" w:rsidRDefault="009549EC">
          <w:pPr>
            <w:pStyle w:val="TOC1"/>
            <w:tabs>
              <w:tab w:val="right" w:leader="dot" w:pos="8630"/>
            </w:tabs>
            <w:rPr>
              <w:noProof/>
            </w:rPr>
          </w:pPr>
          <w:hyperlink w:anchor="_Toc225322678" w:history="1">
            <w:r w:rsidRPr="00F40D57">
              <w:rPr>
                <w:rStyle w:val="Hyperlink"/>
                <w:rFonts w:ascii="Arial" w:eastAsia="Times New Roman" w:hAnsi="Arial" w:cs="Arial"/>
                <w:noProof/>
                <w:kern w:val="36"/>
                <w:lang w:val="en-GB" w:eastAsia="zh-CN"/>
              </w:rPr>
              <w:t>14. References (IEEE Format)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169FE7" w14:textId="613398B4" w:rsidR="009549EC" w:rsidRDefault="009549EC">
          <w:pPr>
            <w:pStyle w:val="TOC1"/>
            <w:tabs>
              <w:tab w:val="right" w:leader="dot" w:pos="8630"/>
            </w:tabs>
            <w:rPr>
              <w:noProof/>
            </w:rPr>
          </w:pPr>
          <w:hyperlink w:anchor="_Toc225322679" w:history="1">
            <w:r w:rsidRPr="00F40D57">
              <w:rPr>
                <w:rStyle w:val="Hyperlink"/>
                <w:noProof/>
                <w:lang w:val="en-GB" w:eastAsia="zh-CN"/>
              </w:rPr>
              <w:t>15.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014FE3" w14:textId="350F2BC9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80" w:history="1">
            <w:r w:rsidRPr="00F40D57">
              <w:rPr>
                <w:rStyle w:val="Hyperlink"/>
                <w:noProof/>
                <w:lang w:val="en-GB" w:eastAsia="zh-CN"/>
              </w:rPr>
              <w:t>Appendix A — Additional Screenshots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6291AE" w14:textId="482B2828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81" w:history="1">
            <w:r w:rsidRPr="00F40D57">
              <w:rPr>
                <w:rStyle w:val="Hyperlink"/>
                <w:noProof/>
                <w:lang w:val="en-GB" w:eastAsia="zh-CN"/>
              </w:rPr>
              <w:t>A.1 Login Form (frmLogin)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7B8E5D" w14:textId="1E78EB23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82" w:history="1">
            <w:r w:rsidRPr="00F40D57">
              <w:rPr>
                <w:rStyle w:val="Hyperlink"/>
                <w:noProof/>
                <w:lang w:val="en-GB" w:eastAsia="zh-CN"/>
              </w:rPr>
              <w:t>A.2 Main Navigation Menu (frmMainMenu)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114A92" w14:textId="26FF3C68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83" w:history="1">
            <w:r w:rsidRPr="00F40D57">
              <w:rPr>
                <w:rStyle w:val="Hyperlink"/>
                <w:noProof/>
                <w:lang w:val="en-GB" w:eastAsia="zh-CN"/>
              </w:rPr>
              <w:t>Logout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669323" w14:textId="7D3DC499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84" w:history="1">
            <w:r w:rsidRPr="00F40D57">
              <w:rPr>
                <w:rStyle w:val="Hyperlink"/>
                <w:noProof/>
                <w:lang w:val="en-GB" w:eastAsia="zh-CN"/>
              </w:rPr>
              <w:t>A.3 Medicines Form (frmMedicines)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278638" w14:textId="743D745B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85" w:history="1">
            <w:r w:rsidRPr="00F40D57">
              <w:rPr>
                <w:rStyle w:val="Hyperlink"/>
                <w:noProof/>
                <w:lang w:val="en-GB" w:eastAsia="zh-CN"/>
              </w:rPr>
              <w:t>A.4 Suppliers Form (frmSuppliers)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510C0" w14:textId="17783FE7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86" w:history="1">
            <w:r w:rsidRPr="00F40D57">
              <w:rPr>
                <w:rStyle w:val="Hyperlink"/>
                <w:noProof/>
                <w:lang w:val="en-GB" w:eastAsia="zh-CN"/>
              </w:rPr>
              <w:t>A.5 Sales Form + SalesItems Subform (frmSales)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7059A2" w14:textId="36B792EF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87" w:history="1">
            <w:r w:rsidRPr="00F40D57">
              <w:rPr>
                <w:rStyle w:val="Hyperlink"/>
                <w:noProof/>
                <w:lang w:val="en-GB" w:eastAsia="zh-CN"/>
              </w:rPr>
              <w:t>A.6 Prescriptions Form + Items Subform (frmPrescriptions)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2B8B6C" w14:textId="1CF95217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88" w:history="1">
            <w:r w:rsidRPr="00F40D57">
              <w:rPr>
                <w:rStyle w:val="Hyperlink"/>
                <w:noProof/>
                <w:lang w:val="en-GB" w:eastAsia="zh-CN"/>
              </w:rPr>
              <w:t>A.7 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907378" w14:textId="594B9C94" w:rsidR="009549EC" w:rsidRDefault="009549EC">
          <w:pPr>
            <w:pStyle w:val="TOC2"/>
            <w:tabs>
              <w:tab w:val="right" w:leader="dot" w:pos="8630"/>
            </w:tabs>
            <w:rPr>
              <w:noProof/>
            </w:rPr>
          </w:pPr>
          <w:hyperlink w:anchor="_Toc225322689" w:history="1">
            <w:r w:rsidRPr="00F40D57">
              <w:rPr>
                <w:rStyle w:val="Hyperlink"/>
                <w:noProof/>
                <w:lang w:val="en-GB" w:eastAsia="zh-CN"/>
              </w:rPr>
              <w:t>Appendix B — Suggested Future Enhancements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_Toc225322689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FF543" w14:textId="44C2BC99" w:rsidR="009549EC" w:rsidRDefault="009549EC">
          <w:r>
            <w:rPr>
              <w:b/>
              <w:bCs/>
              <w:noProof/>
            </w:rPr>
            <w:fldChar w:fldCharType="end"/>
          </w:r>
        </w:p>
      </w:sdtContent>
    </w:sdt>
    <w:p w14:paraId="1F50EE3E" w14:textId="19ABF7DD" w:rsidR="006718C3" w:rsidRPr="0033627A" w:rsidRDefault="002E46E4" w:rsidP="0033627A">
      <w:pPr>
        <w:rPr>
          <w:rFonts w:ascii="Arial" w:hAnsi="Arial" w:cs="Arial"/>
        </w:rPr>
      </w:pPr>
      <w:r w:rsidRPr="0033627A">
        <w:rPr>
          <w:rFonts w:ascii="Arial" w:hAnsi="Arial" w:cs="Arial"/>
        </w:rPr>
        <w:br/>
        <w:t>(Use automatic table of contents in Word)</w:t>
      </w:r>
      <w:r w:rsidRPr="0033627A">
        <w:rPr>
          <w:rFonts w:ascii="Arial" w:hAnsi="Arial" w:cs="Arial"/>
        </w:rPr>
        <w:br/>
      </w:r>
    </w:p>
    <w:p w14:paraId="72DE31EE" w14:textId="77777777" w:rsidR="00AD2E93" w:rsidRPr="0033627A" w:rsidRDefault="00AD2E93" w:rsidP="0033627A">
      <w:pPr>
        <w:rPr>
          <w:rFonts w:ascii="Arial" w:hAnsi="Arial" w:cs="Arial"/>
        </w:rPr>
      </w:pPr>
    </w:p>
    <w:p w14:paraId="7C9DBE80" w14:textId="77777777" w:rsidR="00AD2E93" w:rsidRPr="0033627A" w:rsidRDefault="00AD2E93" w:rsidP="0033627A">
      <w:pPr>
        <w:rPr>
          <w:rFonts w:ascii="Arial" w:hAnsi="Arial" w:cs="Arial"/>
        </w:rPr>
      </w:pPr>
    </w:p>
    <w:p w14:paraId="4D174057" w14:textId="77777777" w:rsidR="00AD2E93" w:rsidRPr="0033627A" w:rsidRDefault="00AD2E93" w:rsidP="0033627A">
      <w:pPr>
        <w:rPr>
          <w:rFonts w:ascii="Arial" w:hAnsi="Arial" w:cs="Arial"/>
        </w:rPr>
      </w:pPr>
    </w:p>
    <w:p w14:paraId="02B08DD5" w14:textId="77777777" w:rsidR="009957DB" w:rsidRPr="0033627A" w:rsidRDefault="002E46E4" w:rsidP="0033627A">
      <w:pPr>
        <w:rPr>
          <w:rFonts w:ascii="Arial" w:hAnsi="Arial" w:cs="Arial"/>
        </w:rPr>
      </w:pPr>
      <w:r w:rsidRPr="0033627A">
        <w:rPr>
          <w:rFonts w:ascii="Arial" w:hAnsi="Arial" w:cs="Arial"/>
        </w:rPr>
        <w:t xml:space="preserve">3. </w:t>
      </w:r>
      <w:r w:rsidRPr="001F5B3F">
        <w:rPr>
          <w:rStyle w:val="Heading1Char"/>
          <w:rFonts w:ascii="Arial" w:hAnsi="Arial" w:cs="Arial"/>
        </w:rPr>
        <w:t>Introduction</w:t>
      </w:r>
      <w:r w:rsidRPr="0033627A">
        <w:rPr>
          <w:rFonts w:ascii="Arial" w:hAnsi="Arial" w:cs="Arial"/>
        </w:rPr>
        <w:br/>
      </w:r>
    </w:p>
    <w:p w14:paraId="44AF1941" w14:textId="73FE6D35" w:rsidR="009957DB" w:rsidRPr="0033627A" w:rsidRDefault="009957DB" w:rsidP="0033627A">
      <w:pPr>
        <w:jc w:val="both"/>
        <w:rPr>
          <w:rFonts w:ascii="Arial" w:hAnsi="Arial" w:cs="Arial"/>
        </w:rPr>
      </w:pPr>
      <w:r w:rsidRPr="0033627A">
        <w:rPr>
          <w:rFonts w:ascii="Arial" w:hAnsi="Arial" w:cs="Arial"/>
        </w:rPr>
        <w:t>MediLink Pharmacy is a growing community pharmacy chain that currently manages key operations—stock control, prescriptions, customer details, and sales—using manual processes. These methods are time</w:t>
      </w:r>
      <w:r w:rsidRPr="0033627A">
        <w:rPr>
          <w:rFonts w:ascii="Cambria Math" w:hAnsi="Cambria Math" w:cs="Cambria Math"/>
        </w:rPr>
        <w:t>‑</w:t>
      </w:r>
      <w:r w:rsidRPr="0033627A">
        <w:rPr>
          <w:rFonts w:ascii="Arial" w:hAnsi="Arial" w:cs="Arial"/>
        </w:rPr>
        <w:t>consuming and prone to human error, often resulting in stock shortages, inaccurate prescription records, and delays in customer service.</w:t>
      </w:r>
    </w:p>
    <w:p w14:paraId="415540D2" w14:textId="16749FFD" w:rsidR="009957DB" w:rsidRPr="001F5B3F" w:rsidRDefault="009957DB" w:rsidP="0033627A">
      <w:pPr>
        <w:pStyle w:val="Heading2"/>
        <w:rPr>
          <w:rFonts w:ascii="Arial" w:hAnsi="Arial" w:cs="Arial"/>
        </w:rPr>
      </w:pPr>
      <w:bookmarkStart w:id="1" w:name="_Toc225322664"/>
      <w:r w:rsidRPr="001F5B3F">
        <w:rPr>
          <w:rFonts w:ascii="Arial" w:hAnsi="Arial" w:cs="Arial"/>
        </w:rPr>
        <w:t>Purpose</w:t>
      </w:r>
      <w:bookmarkEnd w:id="1"/>
    </w:p>
    <w:p w14:paraId="0C689DC5" w14:textId="77777777" w:rsidR="009957DB" w:rsidRPr="0033627A" w:rsidRDefault="009957DB" w:rsidP="0033627A">
      <w:pPr>
        <w:jc w:val="both"/>
        <w:rPr>
          <w:rFonts w:ascii="Arial" w:hAnsi="Arial" w:cs="Arial"/>
        </w:rPr>
      </w:pPr>
      <w:r w:rsidRPr="0033627A">
        <w:rPr>
          <w:rFonts w:ascii="Arial" w:hAnsi="Arial" w:cs="Arial"/>
        </w:rPr>
        <w:t>To address these challenges, the CEO has requested the development of a Microsoft Access database system to automate daily operations and provide reliable reporting for better decision</w:t>
      </w:r>
      <w:r w:rsidRPr="0033627A">
        <w:rPr>
          <w:rFonts w:ascii="Cambria Math" w:hAnsi="Cambria Math" w:cs="Cambria Math"/>
        </w:rPr>
        <w:t>‑</w:t>
      </w:r>
      <w:r w:rsidRPr="0033627A">
        <w:rPr>
          <w:rFonts w:ascii="Arial" w:hAnsi="Arial" w:cs="Arial"/>
        </w:rPr>
        <w:t>making. The goal is to create a solution that improves accuracy, increases efficiency, and supports compliance with pharmaceutical regulations.</w:t>
      </w:r>
    </w:p>
    <w:p w14:paraId="2479492A" w14:textId="77777777" w:rsidR="009957DB" w:rsidRPr="0033627A" w:rsidRDefault="009957DB" w:rsidP="0033627A">
      <w:pPr>
        <w:jc w:val="both"/>
        <w:rPr>
          <w:rFonts w:ascii="Arial" w:hAnsi="Arial" w:cs="Arial"/>
        </w:rPr>
      </w:pPr>
    </w:p>
    <w:p w14:paraId="5BF88561" w14:textId="1B482507" w:rsidR="009957DB" w:rsidRPr="0033627A" w:rsidRDefault="001F5B3F" w:rsidP="0033627A">
      <w:pPr>
        <w:jc w:val="both"/>
        <w:rPr>
          <w:rStyle w:val="Heading2Char"/>
        </w:rPr>
      </w:pPr>
      <w:r>
        <w:rPr>
          <w:rFonts w:ascii="Arial" w:hAnsi="Arial" w:cs="Arial"/>
        </w:rPr>
        <w:t>4</w:t>
      </w:r>
      <w:r w:rsidR="009957DB" w:rsidRPr="0033627A">
        <w:rPr>
          <w:rFonts w:ascii="Arial" w:hAnsi="Arial" w:cs="Arial"/>
        </w:rPr>
        <w:t xml:space="preserve">. </w:t>
      </w:r>
      <w:r w:rsidR="009957DB" w:rsidRPr="001F5B3F">
        <w:rPr>
          <w:rStyle w:val="Heading2Char"/>
          <w:rFonts w:ascii="Arial" w:hAnsi="Arial" w:cs="Arial"/>
        </w:rPr>
        <w:t>System Objectives</w:t>
      </w:r>
    </w:p>
    <w:p w14:paraId="6821D21F" w14:textId="77777777" w:rsidR="009957DB" w:rsidRPr="0033627A" w:rsidRDefault="009957DB" w:rsidP="0033627A">
      <w:pPr>
        <w:jc w:val="both"/>
        <w:rPr>
          <w:rFonts w:ascii="Arial" w:hAnsi="Arial" w:cs="Arial"/>
        </w:rPr>
      </w:pPr>
      <w:r w:rsidRPr="0033627A">
        <w:rPr>
          <w:rFonts w:ascii="Arial" w:hAnsi="Arial" w:cs="Arial"/>
        </w:rPr>
        <w:t>The database will support the following:</w:t>
      </w:r>
    </w:p>
    <w:p w14:paraId="7486E113" w14:textId="77777777" w:rsidR="009957DB" w:rsidRPr="0033627A" w:rsidRDefault="009957DB" w:rsidP="0033627A">
      <w:pPr>
        <w:jc w:val="both"/>
        <w:rPr>
          <w:rFonts w:ascii="Arial" w:hAnsi="Arial" w:cs="Arial"/>
        </w:rPr>
      </w:pPr>
      <w:r w:rsidRPr="0033627A">
        <w:rPr>
          <w:rFonts w:ascii="Arial" w:hAnsi="Arial" w:cs="Arial"/>
        </w:rPr>
        <w:t>Operational Objectives</w:t>
      </w:r>
    </w:p>
    <w:p w14:paraId="757592BB" w14:textId="77777777" w:rsidR="009957DB" w:rsidRPr="0033627A" w:rsidRDefault="009957DB" w:rsidP="0033627A">
      <w:pPr>
        <w:jc w:val="both"/>
        <w:rPr>
          <w:rFonts w:ascii="Arial" w:hAnsi="Arial" w:cs="Arial"/>
        </w:rPr>
      </w:pPr>
    </w:p>
    <w:p w14:paraId="3A8B0173" w14:textId="77777777" w:rsidR="009957DB" w:rsidRPr="0033627A" w:rsidRDefault="009957DB" w:rsidP="0033627A">
      <w:pPr>
        <w:jc w:val="both"/>
        <w:rPr>
          <w:rFonts w:ascii="Arial" w:hAnsi="Arial" w:cs="Arial"/>
        </w:rPr>
      </w:pPr>
      <w:r w:rsidRPr="0033627A">
        <w:rPr>
          <w:rFonts w:ascii="Arial" w:hAnsi="Arial" w:cs="Arial"/>
        </w:rPr>
        <w:lastRenderedPageBreak/>
        <w:t>Store and manage all medicine details, including stock levels, categories, and expiry dates.</w:t>
      </w:r>
    </w:p>
    <w:p w14:paraId="01C379D0" w14:textId="77777777" w:rsidR="009957DB" w:rsidRPr="0033627A" w:rsidRDefault="009957DB" w:rsidP="0033627A">
      <w:pPr>
        <w:jc w:val="both"/>
        <w:rPr>
          <w:rFonts w:ascii="Arial" w:hAnsi="Arial" w:cs="Arial"/>
        </w:rPr>
      </w:pPr>
      <w:r w:rsidRPr="0033627A">
        <w:rPr>
          <w:rFonts w:ascii="Arial" w:hAnsi="Arial" w:cs="Arial"/>
        </w:rPr>
        <w:t>Maintain accurate records of customers and their prescriptions.</w:t>
      </w:r>
    </w:p>
    <w:p w14:paraId="4324DCA8" w14:textId="77777777" w:rsidR="009957DB" w:rsidRPr="0033627A" w:rsidRDefault="009957DB" w:rsidP="0033627A">
      <w:pPr>
        <w:jc w:val="both"/>
        <w:rPr>
          <w:rFonts w:ascii="Arial" w:hAnsi="Arial" w:cs="Arial"/>
        </w:rPr>
      </w:pPr>
      <w:r w:rsidRPr="0033627A">
        <w:rPr>
          <w:rFonts w:ascii="Arial" w:hAnsi="Arial" w:cs="Arial"/>
        </w:rPr>
        <w:t>Track supplier information and purchase orders.</w:t>
      </w:r>
    </w:p>
    <w:p w14:paraId="7831E66E" w14:textId="77777777" w:rsidR="009957DB" w:rsidRPr="0033627A" w:rsidRDefault="009957DB" w:rsidP="0033627A">
      <w:pPr>
        <w:jc w:val="both"/>
        <w:rPr>
          <w:rFonts w:ascii="Arial" w:hAnsi="Arial" w:cs="Arial"/>
        </w:rPr>
      </w:pPr>
      <w:r w:rsidRPr="0033627A">
        <w:rPr>
          <w:rFonts w:ascii="Arial" w:hAnsi="Arial" w:cs="Arial"/>
        </w:rPr>
        <w:t>Record every sales transaction, including over</w:t>
      </w:r>
      <w:r w:rsidRPr="0033627A">
        <w:rPr>
          <w:rFonts w:ascii="Cambria Math" w:hAnsi="Cambria Math" w:cs="Cambria Math"/>
        </w:rPr>
        <w:t>‑</w:t>
      </w:r>
      <w:r w:rsidRPr="0033627A">
        <w:rPr>
          <w:rFonts w:ascii="Arial" w:hAnsi="Arial" w:cs="Arial"/>
        </w:rPr>
        <w:t>the</w:t>
      </w:r>
      <w:r w:rsidRPr="0033627A">
        <w:rPr>
          <w:rFonts w:ascii="Cambria Math" w:hAnsi="Cambria Math" w:cs="Cambria Math"/>
        </w:rPr>
        <w:t>‑</w:t>
      </w:r>
      <w:r w:rsidRPr="0033627A">
        <w:rPr>
          <w:rFonts w:ascii="Arial" w:hAnsi="Arial" w:cs="Arial"/>
        </w:rPr>
        <w:t>counter and prescription</w:t>
      </w:r>
      <w:r w:rsidRPr="0033627A">
        <w:rPr>
          <w:rFonts w:ascii="Cambria Math" w:hAnsi="Cambria Math" w:cs="Cambria Math"/>
        </w:rPr>
        <w:t>‑</w:t>
      </w:r>
      <w:r w:rsidRPr="0033627A">
        <w:rPr>
          <w:rFonts w:ascii="Arial" w:hAnsi="Arial" w:cs="Arial"/>
        </w:rPr>
        <w:t>based sales.</w:t>
      </w:r>
    </w:p>
    <w:p w14:paraId="2D621328" w14:textId="77777777" w:rsidR="009957DB" w:rsidRPr="0033627A" w:rsidRDefault="009957DB" w:rsidP="0033627A">
      <w:pPr>
        <w:jc w:val="both"/>
        <w:rPr>
          <w:rFonts w:ascii="Arial" w:hAnsi="Arial" w:cs="Arial"/>
        </w:rPr>
      </w:pPr>
    </w:p>
    <w:p w14:paraId="2685AF7D" w14:textId="77777777" w:rsidR="009957DB" w:rsidRPr="001F5B3F" w:rsidRDefault="009957DB" w:rsidP="0033627A">
      <w:pPr>
        <w:pStyle w:val="Heading2"/>
        <w:rPr>
          <w:rFonts w:ascii="Arial" w:hAnsi="Arial" w:cs="Arial"/>
        </w:rPr>
      </w:pPr>
      <w:bookmarkStart w:id="2" w:name="_Toc225322665"/>
      <w:r w:rsidRPr="001F5B3F">
        <w:rPr>
          <w:rFonts w:ascii="Arial" w:hAnsi="Arial" w:cs="Arial"/>
        </w:rPr>
        <w:t>Management Objectives</w:t>
      </w:r>
      <w:bookmarkEnd w:id="2"/>
    </w:p>
    <w:p w14:paraId="71AA0C99" w14:textId="77777777" w:rsidR="009957DB" w:rsidRPr="0033627A" w:rsidRDefault="009957DB" w:rsidP="0033627A">
      <w:pPr>
        <w:jc w:val="both"/>
        <w:rPr>
          <w:rFonts w:ascii="Arial" w:hAnsi="Arial" w:cs="Arial"/>
        </w:rPr>
      </w:pPr>
    </w:p>
    <w:p w14:paraId="23B240A5" w14:textId="77777777" w:rsidR="009957DB" w:rsidRPr="0033627A" w:rsidRDefault="009957DB" w:rsidP="0033627A">
      <w:pPr>
        <w:jc w:val="both"/>
        <w:rPr>
          <w:rFonts w:ascii="Arial" w:hAnsi="Arial" w:cs="Arial"/>
        </w:rPr>
      </w:pPr>
      <w:r w:rsidRPr="0033627A">
        <w:rPr>
          <w:rFonts w:ascii="Arial" w:hAnsi="Arial" w:cs="Arial"/>
        </w:rPr>
        <w:t>Monitor stock levels and automatically identify items that require reordering.</w:t>
      </w:r>
    </w:p>
    <w:p w14:paraId="0866C58C" w14:textId="77777777" w:rsidR="009957DB" w:rsidRPr="0033627A" w:rsidRDefault="009957DB" w:rsidP="0033627A">
      <w:pPr>
        <w:jc w:val="both"/>
        <w:rPr>
          <w:rFonts w:ascii="Arial" w:hAnsi="Arial" w:cs="Arial"/>
        </w:rPr>
      </w:pPr>
      <w:r w:rsidRPr="0033627A">
        <w:rPr>
          <w:rFonts w:ascii="Arial" w:hAnsi="Arial" w:cs="Arial"/>
        </w:rPr>
        <w:t>Generate sales and financial reports.</w:t>
      </w:r>
    </w:p>
    <w:p w14:paraId="69B549E6" w14:textId="77777777" w:rsidR="009957DB" w:rsidRPr="0033627A" w:rsidRDefault="009957DB" w:rsidP="0033627A">
      <w:pPr>
        <w:jc w:val="both"/>
        <w:rPr>
          <w:rFonts w:ascii="Arial" w:hAnsi="Arial" w:cs="Arial"/>
        </w:rPr>
      </w:pPr>
      <w:r w:rsidRPr="0033627A">
        <w:rPr>
          <w:rFonts w:ascii="Arial" w:hAnsi="Arial" w:cs="Arial"/>
        </w:rPr>
        <w:t>Produce prescription reports for regulatory oversight.</w:t>
      </w:r>
    </w:p>
    <w:p w14:paraId="6AE0E5AD" w14:textId="77777777" w:rsidR="009957DB" w:rsidRPr="0033627A" w:rsidRDefault="009957DB" w:rsidP="0033627A">
      <w:pPr>
        <w:jc w:val="both"/>
        <w:rPr>
          <w:rFonts w:ascii="Arial" w:hAnsi="Arial" w:cs="Arial"/>
        </w:rPr>
      </w:pPr>
      <w:r w:rsidRPr="0033627A">
        <w:rPr>
          <w:rFonts w:ascii="Arial" w:hAnsi="Arial" w:cs="Arial"/>
        </w:rPr>
        <w:t>Improve overall workflow and reduce manual errors.</w:t>
      </w:r>
    </w:p>
    <w:p w14:paraId="5812D682" w14:textId="77777777" w:rsidR="00C44E53" w:rsidRPr="0033627A" w:rsidRDefault="00C44E53" w:rsidP="0033627A">
      <w:pPr>
        <w:jc w:val="both"/>
        <w:rPr>
          <w:rFonts w:ascii="Arial" w:hAnsi="Arial" w:cs="Arial"/>
        </w:rPr>
      </w:pPr>
    </w:p>
    <w:p w14:paraId="7E3F41CC" w14:textId="77777777" w:rsidR="00C44E53" w:rsidRPr="0033627A" w:rsidRDefault="00C44E53" w:rsidP="0033627A">
      <w:pPr>
        <w:jc w:val="both"/>
        <w:rPr>
          <w:rFonts w:ascii="Arial" w:hAnsi="Arial" w:cs="Arial"/>
        </w:rPr>
      </w:pPr>
    </w:p>
    <w:p w14:paraId="381B9F4A" w14:textId="77777777" w:rsidR="00C44E53" w:rsidRPr="001F5B3F" w:rsidRDefault="00C44E53" w:rsidP="0033627A">
      <w:pPr>
        <w:pStyle w:val="Heading1"/>
        <w:rPr>
          <w:rFonts w:ascii="Arial" w:hAnsi="Arial" w:cs="Arial"/>
          <w:lang w:val="en-GB" w:eastAsia="zh-CN"/>
        </w:rPr>
      </w:pPr>
      <w:bookmarkStart w:id="3" w:name="_Toc225322666"/>
      <w:r w:rsidRPr="001F5B3F">
        <w:rPr>
          <w:rFonts w:ascii="Arial" w:hAnsi="Arial" w:cs="Arial"/>
          <w:lang w:val="en-GB" w:eastAsia="zh-CN"/>
        </w:rPr>
        <w:t>Key Database Entities</w:t>
      </w:r>
      <w:bookmarkEnd w:id="3"/>
    </w:p>
    <w:p w14:paraId="16BAA4D0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The system is built around four main entities, each represented as a table:</w:t>
      </w:r>
    </w:p>
    <w:p w14:paraId="11518B9E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outlineLvl w:val="2"/>
        <w:rPr>
          <w:rFonts w:ascii="Arial" w:eastAsia="Times New Roman" w:hAnsi="Arial" w:cs="Arial"/>
          <w:b/>
          <w:bCs/>
          <w:sz w:val="27"/>
          <w:szCs w:val="27"/>
          <w:lang w:val="en-GB" w:eastAsia="zh-CN"/>
        </w:rPr>
      </w:pPr>
      <w:bookmarkStart w:id="4" w:name="_Toc225322667"/>
      <w:r w:rsidRPr="00C44E53">
        <w:rPr>
          <w:rFonts w:ascii="Arial" w:eastAsia="Times New Roman" w:hAnsi="Arial" w:cs="Arial"/>
          <w:b/>
          <w:bCs/>
          <w:sz w:val="27"/>
          <w:szCs w:val="27"/>
          <w:lang w:val="en-GB" w:eastAsia="zh-CN"/>
        </w:rPr>
        <w:t xml:space="preserve">1. </w:t>
      </w:r>
      <w:r w:rsidRPr="001F5B3F">
        <w:rPr>
          <w:rStyle w:val="Heading2Char"/>
          <w:rFonts w:ascii="Arial" w:hAnsi="Arial" w:cs="Arial"/>
          <w:lang w:val="en-GB" w:eastAsia="zh-CN"/>
        </w:rPr>
        <w:t>Medicines Table</w:t>
      </w:r>
      <w:bookmarkEnd w:id="4"/>
    </w:p>
    <w:p w14:paraId="0065EDE4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Stores details about all medicines available in the pharmacy.</w:t>
      </w:r>
    </w:p>
    <w:p w14:paraId="6163EDDC" w14:textId="77777777" w:rsidR="00C44E53" w:rsidRPr="00C44E53" w:rsidRDefault="00C44E53" w:rsidP="0033627A">
      <w:pPr>
        <w:numPr>
          <w:ilvl w:val="0"/>
          <w:numId w:val="10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Medicine ID</w:t>
      </w:r>
    </w:p>
    <w:p w14:paraId="51A90D4E" w14:textId="77777777" w:rsidR="00C44E53" w:rsidRPr="00C44E53" w:rsidRDefault="00C44E53" w:rsidP="0033627A">
      <w:pPr>
        <w:numPr>
          <w:ilvl w:val="0"/>
          <w:numId w:val="10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Name</w:t>
      </w:r>
    </w:p>
    <w:p w14:paraId="5D703F47" w14:textId="77777777" w:rsidR="00C44E53" w:rsidRPr="00C44E53" w:rsidRDefault="00C44E53" w:rsidP="0033627A">
      <w:pPr>
        <w:numPr>
          <w:ilvl w:val="0"/>
          <w:numId w:val="10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Category</w:t>
      </w:r>
    </w:p>
    <w:p w14:paraId="36386DBF" w14:textId="77777777" w:rsidR="00C44E53" w:rsidRPr="00C44E53" w:rsidRDefault="00C44E53" w:rsidP="0033627A">
      <w:pPr>
        <w:numPr>
          <w:ilvl w:val="0"/>
          <w:numId w:val="10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Supplier ID</w:t>
      </w:r>
    </w:p>
    <w:p w14:paraId="2DD701E5" w14:textId="77777777" w:rsidR="00C44E53" w:rsidRPr="00C44E53" w:rsidRDefault="00C44E53" w:rsidP="0033627A">
      <w:pPr>
        <w:numPr>
          <w:ilvl w:val="0"/>
          <w:numId w:val="10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Stock Level</w:t>
      </w:r>
    </w:p>
    <w:p w14:paraId="2C7068F0" w14:textId="77777777" w:rsidR="00C44E53" w:rsidRPr="00C44E53" w:rsidRDefault="00C44E53" w:rsidP="0033627A">
      <w:pPr>
        <w:numPr>
          <w:ilvl w:val="0"/>
          <w:numId w:val="10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Unit Price</w:t>
      </w:r>
    </w:p>
    <w:p w14:paraId="6F76823F" w14:textId="77777777" w:rsidR="00C44E53" w:rsidRPr="00C44E53" w:rsidRDefault="00C44E53" w:rsidP="0033627A">
      <w:pPr>
        <w:numPr>
          <w:ilvl w:val="0"/>
          <w:numId w:val="10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Expiry Date</w:t>
      </w:r>
    </w:p>
    <w:p w14:paraId="49840803" w14:textId="77777777" w:rsidR="0008121F" w:rsidRDefault="0008121F" w:rsidP="0033627A">
      <w:pPr>
        <w:spacing w:before="100" w:beforeAutospacing="1" w:after="100" w:afterAutospacing="1" w:line="300" w:lineRule="atLeast"/>
        <w:jc w:val="both"/>
        <w:outlineLvl w:val="2"/>
        <w:rPr>
          <w:rFonts w:ascii="Arial" w:eastAsia="Times New Roman" w:hAnsi="Arial" w:cs="Arial"/>
          <w:b/>
          <w:bCs/>
          <w:sz w:val="27"/>
          <w:szCs w:val="27"/>
          <w:lang w:val="en-GB" w:eastAsia="zh-CN"/>
        </w:rPr>
      </w:pPr>
    </w:p>
    <w:p w14:paraId="11D40C2A" w14:textId="77777777" w:rsidR="0008121F" w:rsidRDefault="0008121F" w:rsidP="0033627A">
      <w:pPr>
        <w:spacing w:before="100" w:beforeAutospacing="1" w:after="100" w:afterAutospacing="1" w:line="300" w:lineRule="atLeast"/>
        <w:jc w:val="both"/>
        <w:outlineLvl w:val="2"/>
        <w:rPr>
          <w:rFonts w:ascii="Arial" w:eastAsia="Times New Roman" w:hAnsi="Arial" w:cs="Arial"/>
          <w:b/>
          <w:bCs/>
          <w:sz w:val="27"/>
          <w:szCs w:val="27"/>
          <w:lang w:val="en-GB" w:eastAsia="zh-CN"/>
        </w:rPr>
      </w:pPr>
    </w:p>
    <w:p w14:paraId="306F9A88" w14:textId="69342DF5" w:rsidR="00C44E53" w:rsidRPr="00C44E53" w:rsidRDefault="00C44E53" w:rsidP="0033627A">
      <w:pPr>
        <w:spacing w:before="100" w:beforeAutospacing="1" w:after="100" w:afterAutospacing="1" w:line="300" w:lineRule="atLeast"/>
        <w:jc w:val="both"/>
        <w:outlineLvl w:val="2"/>
        <w:rPr>
          <w:rFonts w:ascii="Arial" w:eastAsia="Times New Roman" w:hAnsi="Arial" w:cs="Arial"/>
          <w:b/>
          <w:bCs/>
          <w:sz w:val="27"/>
          <w:szCs w:val="27"/>
          <w:lang w:val="en-GB" w:eastAsia="zh-CN"/>
        </w:rPr>
      </w:pPr>
      <w:bookmarkStart w:id="5" w:name="_Toc225322668"/>
      <w:r w:rsidRPr="00C44E53">
        <w:rPr>
          <w:rFonts w:ascii="Arial" w:eastAsia="Times New Roman" w:hAnsi="Arial" w:cs="Arial"/>
          <w:b/>
          <w:bCs/>
          <w:sz w:val="27"/>
          <w:szCs w:val="27"/>
          <w:lang w:val="en-GB" w:eastAsia="zh-CN"/>
        </w:rPr>
        <w:lastRenderedPageBreak/>
        <w:t>2. Suppliers Table</w:t>
      </w:r>
      <w:bookmarkEnd w:id="5"/>
    </w:p>
    <w:p w14:paraId="44881FC2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Holds information about approved medicine suppliers.</w:t>
      </w:r>
    </w:p>
    <w:p w14:paraId="353732D7" w14:textId="77777777" w:rsidR="00C44E53" w:rsidRPr="00C44E53" w:rsidRDefault="00C44E53" w:rsidP="0033627A">
      <w:pPr>
        <w:numPr>
          <w:ilvl w:val="0"/>
          <w:numId w:val="1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Supplier ID</w:t>
      </w:r>
    </w:p>
    <w:p w14:paraId="21A62205" w14:textId="77777777" w:rsidR="00C44E53" w:rsidRPr="00C44E53" w:rsidRDefault="00C44E53" w:rsidP="0033627A">
      <w:pPr>
        <w:numPr>
          <w:ilvl w:val="0"/>
          <w:numId w:val="1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Supplier Name</w:t>
      </w:r>
    </w:p>
    <w:p w14:paraId="7D73F154" w14:textId="77777777" w:rsidR="00C44E53" w:rsidRPr="00C44E53" w:rsidRDefault="00C44E53" w:rsidP="0033627A">
      <w:pPr>
        <w:numPr>
          <w:ilvl w:val="0"/>
          <w:numId w:val="1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Address</w:t>
      </w:r>
    </w:p>
    <w:p w14:paraId="63FE29B6" w14:textId="77777777" w:rsidR="00C44E53" w:rsidRPr="00C44E53" w:rsidRDefault="00C44E53" w:rsidP="0033627A">
      <w:pPr>
        <w:numPr>
          <w:ilvl w:val="0"/>
          <w:numId w:val="1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Phone Number</w:t>
      </w:r>
    </w:p>
    <w:p w14:paraId="2893113F" w14:textId="77777777" w:rsidR="00C44E53" w:rsidRPr="00C44E53" w:rsidRDefault="00C44E53" w:rsidP="0033627A">
      <w:pPr>
        <w:numPr>
          <w:ilvl w:val="0"/>
          <w:numId w:val="1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Email</w:t>
      </w:r>
    </w:p>
    <w:p w14:paraId="2D096778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outlineLvl w:val="2"/>
        <w:rPr>
          <w:rFonts w:ascii="Arial" w:eastAsia="Times New Roman" w:hAnsi="Arial" w:cs="Arial"/>
          <w:b/>
          <w:bCs/>
          <w:sz w:val="27"/>
          <w:szCs w:val="27"/>
          <w:lang w:val="en-GB" w:eastAsia="zh-CN"/>
        </w:rPr>
      </w:pPr>
      <w:bookmarkStart w:id="6" w:name="_Toc225322669"/>
      <w:r w:rsidRPr="00C44E53">
        <w:rPr>
          <w:rFonts w:ascii="Arial" w:eastAsia="Times New Roman" w:hAnsi="Arial" w:cs="Arial"/>
          <w:b/>
          <w:bCs/>
          <w:sz w:val="27"/>
          <w:szCs w:val="27"/>
          <w:lang w:val="en-GB" w:eastAsia="zh-CN"/>
        </w:rPr>
        <w:t>3. Customers &amp; Prescriptions</w:t>
      </w:r>
      <w:bookmarkEnd w:id="6"/>
    </w:p>
    <w:p w14:paraId="5CD3284E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Customers Table</w:t>
      </w:r>
    </w:p>
    <w:p w14:paraId="2BBE1DA4" w14:textId="77777777" w:rsidR="00C44E53" w:rsidRPr="00C44E53" w:rsidRDefault="00C44E53" w:rsidP="0033627A">
      <w:pPr>
        <w:numPr>
          <w:ilvl w:val="0"/>
          <w:numId w:val="1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Customer ID</w:t>
      </w:r>
    </w:p>
    <w:p w14:paraId="3783E63C" w14:textId="77777777" w:rsidR="00C44E53" w:rsidRPr="00C44E53" w:rsidRDefault="00C44E53" w:rsidP="0033627A">
      <w:pPr>
        <w:numPr>
          <w:ilvl w:val="0"/>
          <w:numId w:val="1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Name</w:t>
      </w:r>
    </w:p>
    <w:p w14:paraId="5A24547A" w14:textId="77777777" w:rsidR="00C44E53" w:rsidRPr="00C44E53" w:rsidRDefault="00C44E53" w:rsidP="0033627A">
      <w:pPr>
        <w:numPr>
          <w:ilvl w:val="0"/>
          <w:numId w:val="1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Address</w:t>
      </w:r>
    </w:p>
    <w:p w14:paraId="3EC9AD81" w14:textId="77777777" w:rsidR="00C44E53" w:rsidRPr="00C44E53" w:rsidRDefault="00C44E53" w:rsidP="0033627A">
      <w:pPr>
        <w:numPr>
          <w:ilvl w:val="0"/>
          <w:numId w:val="1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Phone</w:t>
      </w:r>
    </w:p>
    <w:p w14:paraId="5A11F7E4" w14:textId="77777777" w:rsidR="00C44E53" w:rsidRPr="00C44E53" w:rsidRDefault="00C44E53" w:rsidP="0033627A">
      <w:pPr>
        <w:numPr>
          <w:ilvl w:val="0"/>
          <w:numId w:val="1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Date of Birth</w:t>
      </w:r>
    </w:p>
    <w:p w14:paraId="7E5FD159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Prescriptions Table</w:t>
      </w:r>
    </w:p>
    <w:p w14:paraId="3CEF3646" w14:textId="77777777" w:rsidR="00C44E53" w:rsidRPr="00C44E53" w:rsidRDefault="00C44E53" w:rsidP="0033627A">
      <w:pPr>
        <w:numPr>
          <w:ilvl w:val="0"/>
          <w:numId w:val="13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Prescription ID</w:t>
      </w:r>
    </w:p>
    <w:p w14:paraId="4001E77B" w14:textId="77777777" w:rsidR="00C44E53" w:rsidRPr="00C44E53" w:rsidRDefault="00C44E53" w:rsidP="0033627A">
      <w:pPr>
        <w:numPr>
          <w:ilvl w:val="0"/>
          <w:numId w:val="13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Customer ID</w:t>
      </w:r>
    </w:p>
    <w:p w14:paraId="241A4189" w14:textId="77777777" w:rsidR="00C44E53" w:rsidRPr="00C44E53" w:rsidRDefault="00C44E53" w:rsidP="0033627A">
      <w:pPr>
        <w:numPr>
          <w:ilvl w:val="0"/>
          <w:numId w:val="13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Medicine ID</w:t>
      </w:r>
    </w:p>
    <w:p w14:paraId="1E50F52C" w14:textId="77777777" w:rsidR="00C44E53" w:rsidRPr="00C44E53" w:rsidRDefault="00C44E53" w:rsidP="0033627A">
      <w:pPr>
        <w:numPr>
          <w:ilvl w:val="0"/>
          <w:numId w:val="13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Prescribed Quantity</w:t>
      </w:r>
    </w:p>
    <w:p w14:paraId="22DA48A4" w14:textId="77777777" w:rsidR="00C44E53" w:rsidRPr="00C44E53" w:rsidRDefault="00C44E53" w:rsidP="0033627A">
      <w:pPr>
        <w:numPr>
          <w:ilvl w:val="0"/>
          <w:numId w:val="13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Doctor’s Name</w:t>
      </w:r>
    </w:p>
    <w:p w14:paraId="2B218323" w14:textId="77777777" w:rsidR="00C44E53" w:rsidRPr="00C44E53" w:rsidRDefault="00C44E53" w:rsidP="0033627A">
      <w:pPr>
        <w:numPr>
          <w:ilvl w:val="0"/>
          <w:numId w:val="13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Date Issued</w:t>
      </w:r>
    </w:p>
    <w:p w14:paraId="3FB09B19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outlineLvl w:val="2"/>
        <w:rPr>
          <w:rFonts w:ascii="Arial" w:eastAsia="Times New Roman" w:hAnsi="Arial" w:cs="Arial"/>
          <w:b/>
          <w:bCs/>
          <w:sz w:val="27"/>
          <w:szCs w:val="27"/>
          <w:lang w:val="en-GB" w:eastAsia="zh-CN"/>
        </w:rPr>
      </w:pPr>
      <w:bookmarkStart w:id="7" w:name="_Toc225322670"/>
      <w:r w:rsidRPr="00C44E53">
        <w:rPr>
          <w:rFonts w:ascii="Arial" w:eastAsia="Times New Roman" w:hAnsi="Arial" w:cs="Arial"/>
          <w:b/>
          <w:bCs/>
          <w:sz w:val="27"/>
          <w:szCs w:val="27"/>
          <w:lang w:val="en-GB" w:eastAsia="zh-CN"/>
        </w:rPr>
        <w:t>4. Sales Transactions Table</w:t>
      </w:r>
      <w:bookmarkEnd w:id="7"/>
    </w:p>
    <w:p w14:paraId="753AEF90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Records every sale made at the pharmacy.</w:t>
      </w:r>
    </w:p>
    <w:p w14:paraId="71054D36" w14:textId="77777777" w:rsidR="00C44E53" w:rsidRPr="00C44E53" w:rsidRDefault="00C44E53" w:rsidP="0033627A">
      <w:pPr>
        <w:numPr>
          <w:ilvl w:val="0"/>
          <w:numId w:val="14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Transaction ID</w:t>
      </w:r>
    </w:p>
    <w:p w14:paraId="73701204" w14:textId="77777777" w:rsidR="00C44E53" w:rsidRPr="00C44E53" w:rsidRDefault="00C44E53" w:rsidP="0033627A">
      <w:pPr>
        <w:numPr>
          <w:ilvl w:val="0"/>
          <w:numId w:val="14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Medicine ID</w:t>
      </w:r>
    </w:p>
    <w:p w14:paraId="2D7017F8" w14:textId="77777777" w:rsidR="00C44E53" w:rsidRPr="00C44E53" w:rsidRDefault="00C44E53" w:rsidP="0033627A">
      <w:pPr>
        <w:numPr>
          <w:ilvl w:val="0"/>
          <w:numId w:val="14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Quantity Sold</w:t>
      </w:r>
    </w:p>
    <w:p w14:paraId="405449F4" w14:textId="77777777" w:rsidR="00C44E53" w:rsidRPr="00C44E53" w:rsidRDefault="00C44E53" w:rsidP="0033627A">
      <w:pPr>
        <w:numPr>
          <w:ilvl w:val="0"/>
          <w:numId w:val="14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Unit Price</w:t>
      </w:r>
    </w:p>
    <w:p w14:paraId="7CA5ECB4" w14:textId="77777777" w:rsidR="00C44E53" w:rsidRPr="00C44E53" w:rsidRDefault="00C44E53" w:rsidP="0033627A">
      <w:pPr>
        <w:numPr>
          <w:ilvl w:val="0"/>
          <w:numId w:val="14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Total Amount</w:t>
      </w:r>
    </w:p>
    <w:p w14:paraId="0476B825" w14:textId="77777777" w:rsidR="00C44E53" w:rsidRPr="00C44E53" w:rsidRDefault="00C44E53" w:rsidP="0033627A">
      <w:pPr>
        <w:numPr>
          <w:ilvl w:val="0"/>
          <w:numId w:val="14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Date of Sale</w:t>
      </w:r>
    </w:p>
    <w:p w14:paraId="59831591" w14:textId="77777777" w:rsidR="00C44E53" w:rsidRPr="00C44E53" w:rsidRDefault="00C44E53" w:rsidP="0033627A">
      <w:pPr>
        <w:numPr>
          <w:ilvl w:val="0"/>
          <w:numId w:val="14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Prescription ID (if prescription</w:t>
      </w: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noBreakHyphen/>
        <w:t>based)</w:t>
      </w:r>
    </w:p>
    <w:p w14:paraId="14DF4960" w14:textId="77777777" w:rsidR="00C44E53" w:rsidRPr="00C44E53" w:rsidRDefault="00874395" w:rsidP="0033627A">
      <w:pPr>
        <w:spacing w:after="0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874395">
        <w:rPr>
          <w:rFonts w:ascii="Arial" w:eastAsia="Times New Roman" w:hAnsi="Arial" w:cs="Arial"/>
          <w:noProof/>
          <w:sz w:val="21"/>
          <w:szCs w:val="21"/>
          <w:lang w:val="en-GB" w:eastAsia="zh-CN"/>
        </w:rPr>
        <w:pict w14:anchorId="2D0B1DA1">
          <v:rect id="_x0000_i1048" alt="" style="width:413.4pt;height:.05pt;mso-width-percent:0;mso-height-percent:0;mso-width-percent:0;mso-height-percent:0" o:hrpct="916" o:hralign="center" o:hrstd="t" o:hr="t" fillcolor="#a0a0a0" stroked="f"/>
        </w:pict>
      </w:r>
    </w:p>
    <w:p w14:paraId="0D357AD7" w14:textId="4BFE1B20" w:rsidR="76349A2B" w:rsidRDefault="76349A2B" w:rsidP="76349A2B">
      <w:pPr>
        <w:spacing w:after="0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</w:p>
    <w:p w14:paraId="2C31BF1E" w14:textId="6F9CA536" w:rsidR="76349A2B" w:rsidRDefault="76349A2B" w:rsidP="76349A2B">
      <w:pPr>
        <w:spacing w:after="0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</w:p>
    <w:p w14:paraId="550E985A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outlineLvl w:val="1"/>
        <w:rPr>
          <w:rFonts w:ascii="Arial" w:eastAsia="Times New Roman" w:hAnsi="Arial" w:cs="Arial"/>
          <w:b/>
          <w:bCs/>
          <w:sz w:val="36"/>
          <w:szCs w:val="36"/>
          <w:lang w:val="en-GB" w:eastAsia="zh-CN"/>
        </w:rPr>
      </w:pPr>
      <w:bookmarkStart w:id="8" w:name="_Toc225322671"/>
      <w:r w:rsidRPr="76349A2B">
        <w:rPr>
          <w:rFonts w:ascii="Arial" w:eastAsia="Times New Roman" w:hAnsi="Arial" w:cs="Arial"/>
          <w:b/>
          <w:bCs/>
          <w:sz w:val="36"/>
          <w:szCs w:val="36"/>
          <w:lang w:val="en-GB" w:eastAsia="zh-CN"/>
        </w:rPr>
        <w:t>4. Relationships</w:t>
      </w:r>
      <w:bookmarkEnd w:id="8"/>
    </w:p>
    <w:p w14:paraId="7E2D997B" w14:textId="209BDED5" w:rsidR="76349A2B" w:rsidRDefault="76349A2B" w:rsidP="76349A2B">
      <w:pPr>
        <w:spacing w:beforeAutospacing="1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</w:p>
    <w:p w14:paraId="422C975C" w14:textId="77777777" w:rsidR="2DA7C01A" w:rsidRDefault="2DA7C01A" w:rsidP="76349A2B">
      <w:pPr>
        <w:spacing w:beforeAutospacing="1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76349A2B">
        <w:rPr>
          <w:rFonts w:ascii="Arial" w:eastAsia="Times New Roman" w:hAnsi="Arial" w:cs="Arial"/>
          <w:sz w:val="21"/>
          <w:szCs w:val="21"/>
          <w:lang w:val="en-GB" w:eastAsia="zh-CN"/>
        </w:rPr>
        <w:t>These relationships reduce duplication and ensure accurate reporting.</w:t>
      </w:r>
    </w:p>
    <w:p w14:paraId="0AAFA891" w14:textId="06BC2A63" w:rsidR="0B12F178" w:rsidRDefault="0B12F178" w:rsidP="76349A2B">
      <w:pPr>
        <w:pStyle w:val="Heading2"/>
        <w:rPr>
          <w:lang w:val="en-GB" w:eastAsia="zh-CN"/>
        </w:rPr>
      </w:pPr>
      <w:bookmarkStart w:id="9" w:name="_Toc225322672"/>
      <w:r w:rsidRPr="76349A2B">
        <w:rPr>
          <w:lang w:val="en-GB" w:eastAsia="zh-CN"/>
        </w:rPr>
        <w:t>Relationship Diagram</w:t>
      </w:r>
      <w:bookmarkEnd w:id="9"/>
    </w:p>
    <w:p w14:paraId="56236CE9" w14:textId="77777777" w:rsidR="00C44E53" w:rsidRPr="00C44E53" w:rsidRDefault="00C44E53" w:rsidP="001F5B3F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Supplier → Medicines</w:t>
      </w: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br/>
        <w:t>One supplier provides many medicines.</w:t>
      </w:r>
    </w:p>
    <w:p w14:paraId="28160C40" w14:textId="77777777" w:rsidR="00C44E53" w:rsidRPr="00C44E53" w:rsidRDefault="00C44E53" w:rsidP="001F5B3F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Customer → Prescriptions</w:t>
      </w: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br/>
        <w:t>One customer can have multiple prescriptions.</w:t>
      </w:r>
    </w:p>
    <w:p w14:paraId="70E0B269" w14:textId="77777777" w:rsidR="00C44E53" w:rsidRPr="00C44E53" w:rsidRDefault="00C44E53" w:rsidP="001F5B3F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76349A2B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Medicines → Sales Transactions</w:t>
      </w:r>
      <w:r>
        <w:br/>
      </w:r>
      <w:r w:rsidRPr="76349A2B">
        <w:rPr>
          <w:rFonts w:ascii="Arial" w:eastAsia="Times New Roman" w:hAnsi="Arial" w:cs="Arial"/>
          <w:sz w:val="21"/>
          <w:szCs w:val="21"/>
          <w:lang w:val="en-GB" w:eastAsia="zh-CN"/>
        </w:rPr>
        <w:t>Medicine records link to each sale.</w:t>
      </w:r>
    </w:p>
    <w:p w14:paraId="52C5119E" w14:textId="6689A975" w:rsidR="63D60D5D" w:rsidRDefault="63D60D5D" w:rsidP="001F5B3F">
      <w:pPr>
        <w:numPr>
          <w:ilvl w:val="0"/>
          <w:numId w:val="15"/>
        </w:numPr>
        <w:spacing w:beforeAutospacing="1" w:afterAutospacing="1" w:line="300" w:lineRule="atLeast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1F5B3F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Purchase Orders</w:t>
      </w:r>
      <w:r w:rsidRPr="76349A2B">
        <w:rPr>
          <w:rFonts w:ascii="Arial" w:eastAsia="Times New Roman" w:hAnsi="Arial" w:cs="Arial"/>
          <w:sz w:val="21"/>
          <w:szCs w:val="21"/>
          <w:lang w:val="en-GB" w:eastAsia="zh-CN"/>
        </w:rPr>
        <w:t xml:space="preserve"> → </w:t>
      </w:r>
      <w:r w:rsidRPr="001F5B3F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Order Items</w:t>
      </w:r>
    </w:p>
    <w:p w14:paraId="77296B10" w14:textId="77777777" w:rsidR="00C44E53" w:rsidRPr="00C44E53" w:rsidRDefault="00C44E53" w:rsidP="001F5B3F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76349A2B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Prescriptions → Sales Transactions</w:t>
      </w:r>
      <w:r>
        <w:br/>
      </w:r>
      <w:r w:rsidRPr="76349A2B">
        <w:rPr>
          <w:rFonts w:ascii="Arial" w:eastAsia="Times New Roman" w:hAnsi="Arial" w:cs="Arial"/>
          <w:sz w:val="21"/>
          <w:szCs w:val="21"/>
          <w:lang w:val="en-GB" w:eastAsia="zh-CN"/>
        </w:rPr>
        <w:t>Prescription sales reference the original prescription.</w:t>
      </w:r>
    </w:p>
    <w:p w14:paraId="32A66CAF" w14:textId="77777777" w:rsidR="00C44E53" w:rsidRPr="00C44E53" w:rsidRDefault="00874395" w:rsidP="0033627A">
      <w:pPr>
        <w:spacing w:after="0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874395">
        <w:rPr>
          <w:rFonts w:ascii="Arial" w:eastAsia="Times New Roman" w:hAnsi="Arial" w:cs="Arial"/>
          <w:noProof/>
          <w:sz w:val="21"/>
          <w:szCs w:val="21"/>
          <w:lang w:val="en-GB" w:eastAsia="zh-CN"/>
        </w:rPr>
        <w:pict w14:anchorId="3F83F1DB">
          <v:rect id="_x0000_i1047" alt="" style="width:413.4pt;height:.05pt;mso-width-percent:0;mso-height-percent:0;mso-width-percent:0;mso-height-percent:0" o:hrpct="916" o:hralign="center" o:hrstd="t" o:hr="t" fillcolor="#a0a0a0" stroked="f"/>
        </w:pict>
      </w:r>
    </w:p>
    <w:p w14:paraId="35A433C4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outlineLvl w:val="1"/>
        <w:rPr>
          <w:rFonts w:ascii="Arial" w:eastAsia="Times New Roman" w:hAnsi="Arial" w:cs="Arial"/>
          <w:b/>
          <w:bCs/>
          <w:sz w:val="36"/>
          <w:szCs w:val="36"/>
          <w:lang w:val="en-GB" w:eastAsia="zh-CN"/>
        </w:rPr>
      </w:pPr>
      <w:bookmarkStart w:id="10" w:name="_Toc225322673"/>
      <w:r w:rsidRPr="00C44E53">
        <w:rPr>
          <w:rFonts w:ascii="Arial" w:eastAsia="Times New Roman" w:hAnsi="Arial" w:cs="Arial"/>
          <w:b/>
          <w:bCs/>
          <w:sz w:val="36"/>
          <w:szCs w:val="36"/>
          <w:lang w:val="en-GB" w:eastAsia="zh-CN"/>
        </w:rPr>
        <w:t>5. Forms</w:t>
      </w:r>
      <w:bookmarkEnd w:id="10"/>
    </w:p>
    <w:p w14:paraId="7762B6E6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To make the system user</w:t>
      </w: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noBreakHyphen/>
        <w:t>friendly, the following Access forms will be created:</w:t>
      </w:r>
    </w:p>
    <w:p w14:paraId="210F8773" w14:textId="77777777" w:rsidR="00C44E53" w:rsidRPr="00C44E53" w:rsidRDefault="00C44E53" w:rsidP="0033627A">
      <w:pPr>
        <w:numPr>
          <w:ilvl w:val="0"/>
          <w:numId w:val="16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Medicine Entry Form</w:t>
      </w: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 xml:space="preserve"> – for adding or editing stock items</w:t>
      </w:r>
    </w:p>
    <w:p w14:paraId="6BCBFDD9" w14:textId="77777777" w:rsidR="00C44E53" w:rsidRPr="00C44E53" w:rsidRDefault="00C44E53" w:rsidP="0033627A">
      <w:pPr>
        <w:numPr>
          <w:ilvl w:val="0"/>
          <w:numId w:val="16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Supplier Form</w:t>
      </w: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 xml:space="preserve"> – to maintain supplier information</w:t>
      </w:r>
    </w:p>
    <w:p w14:paraId="0BD65B15" w14:textId="77777777" w:rsidR="00C44E53" w:rsidRPr="00C44E53" w:rsidRDefault="00C44E53" w:rsidP="0033627A">
      <w:pPr>
        <w:numPr>
          <w:ilvl w:val="0"/>
          <w:numId w:val="16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Customer &amp; Prescription Form</w:t>
      </w: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 xml:space="preserve"> – combined to streamline customer service</w:t>
      </w:r>
    </w:p>
    <w:p w14:paraId="3970E1D0" w14:textId="77777777" w:rsidR="00C44E53" w:rsidRPr="00C44E53" w:rsidRDefault="00C44E53" w:rsidP="0033627A">
      <w:pPr>
        <w:numPr>
          <w:ilvl w:val="0"/>
          <w:numId w:val="16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Sales Form</w:t>
      </w: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 xml:space="preserve"> – for recording transactions at the till</w:t>
      </w:r>
    </w:p>
    <w:p w14:paraId="3A93B058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Each form will use controls such as dropdown lists, validation rules, and automatic calculations to improve accuracy.</w:t>
      </w:r>
    </w:p>
    <w:p w14:paraId="4EE0FA42" w14:textId="77777777" w:rsidR="00C44E53" w:rsidRPr="00C44E53" w:rsidRDefault="00874395" w:rsidP="0033627A">
      <w:pPr>
        <w:spacing w:after="0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874395">
        <w:rPr>
          <w:rFonts w:ascii="Arial" w:eastAsia="Times New Roman" w:hAnsi="Arial" w:cs="Arial"/>
          <w:noProof/>
          <w:sz w:val="21"/>
          <w:szCs w:val="21"/>
          <w:lang w:val="en-GB" w:eastAsia="zh-CN"/>
        </w:rPr>
        <w:pict w14:anchorId="5C690CA7">
          <v:rect id="_x0000_i1046" alt="" style="width:413.4pt;height:.05pt;mso-width-percent:0;mso-height-percent:0;mso-width-percent:0;mso-height-percent:0" o:hrpct="916" o:hralign="center" o:hrstd="t" o:hr="t" fillcolor="#a0a0a0" stroked="f"/>
        </w:pict>
      </w:r>
    </w:p>
    <w:p w14:paraId="27ED8B19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outlineLvl w:val="1"/>
        <w:rPr>
          <w:rFonts w:ascii="Arial" w:eastAsia="Times New Roman" w:hAnsi="Arial" w:cs="Arial"/>
          <w:b/>
          <w:bCs/>
          <w:sz w:val="36"/>
          <w:szCs w:val="36"/>
          <w:lang w:val="en-GB" w:eastAsia="zh-CN"/>
        </w:rPr>
      </w:pPr>
      <w:bookmarkStart w:id="11" w:name="_Toc225322674"/>
      <w:r w:rsidRPr="00C44E53">
        <w:rPr>
          <w:rFonts w:ascii="Arial" w:eastAsia="Times New Roman" w:hAnsi="Arial" w:cs="Arial"/>
          <w:b/>
          <w:bCs/>
          <w:sz w:val="36"/>
          <w:szCs w:val="36"/>
          <w:lang w:val="en-GB" w:eastAsia="zh-CN"/>
        </w:rPr>
        <w:t>6. Queries</w:t>
      </w:r>
      <w:bookmarkEnd w:id="11"/>
    </w:p>
    <w:p w14:paraId="5EFDFEBE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Examples of core database queries:</w:t>
      </w:r>
    </w:p>
    <w:p w14:paraId="5122B5DC" w14:textId="77777777" w:rsidR="00C44E53" w:rsidRPr="00C44E53" w:rsidRDefault="00C44E53" w:rsidP="0033627A">
      <w:pPr>
        <w:numPr>
          <w:ilvl w:val="0"/>
          <w:numId w:val="17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Low Stock Query</w:t>
      </w: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 xml:space="preserve"> – identifies medicines below a reorder level</w:t>
      </w:r>
    </w:p>
    <w:p w14:paraId="3BA795E9" w14:textId="77777777" w:rsidR="00C44E53" w:rsidRPr="00C44E53" w:rsidRDefault="00C44E53" w:rsidP="0033627A">
      <w:pPr>
        <w:numPr>
          <w:ilvl w:val="0"/>
          <w:numId w:val="17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Expired/Expiring Soon Medicines</w:t>
      </w:r>
    </w:p>
    <w:p w14:paraId="272ECF15" w14:textId="77777777" w:rsidR="00C44E53" w:rsidRPr="00C44E53" w:rsidRDefault="00C44E53" w:rsidP="0033627A">
      <w:pPr>
        <w:numPr>
          <w:ilvl w:val="0"/>
          <w:numId w:val="17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lastRenderedPageBreak/>
        <w:t>Daily/Monthly Sales Summary</w:t>
      </w:r>
    </w:p>
    <w:p w14:paraId="49CB1E63" w14:textId="77777777" w:rsidR="00C44E53" w:rsidRPr="00C44E53" w:rsidRDefault="00C44E53" w:rsidP="0033627A">
      <w:pPr>
        <w:numPr>
          <w:ilvl w:val="0"/>
          <w:numId w:val="17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Customer Prescription History</w:t>
      </w:r>
    </w:p>
    <w:p w14:paraId="105999EE" w14:textId="77777777" w:rsidR="00C44E53" w:rsidRPr="00C44E53" w:rsidRDefault="00C44E53" w:rsidP="0033627A">
      <w:pPr>
        <w:numPr>
          <w:ilvl w:val="0"/>
          <w:numId w:val="17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Supplier Order List</w:t>
      </w:r>
    </w:p>
    <w:p w14:paraId="5872EA65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These queries help management track performance and ensure regulatory compliance.</w:t>
      </w:r>
    </w:p>
    <w:p w14:paraId="4B97019A" w14:textId="77777777" w:rsidR="00C44E53" w:rsidRPr="00C44E53" w:rsidRDefault="00874395" w:rsidP="0033627A">
      <w:pPr>
        <w:spacing w:after="0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874395">
        <w:rPr>
          <w:rFonts w:ascii="Arial" w:eastAsia="Times New Roman" w:hAnsi="Arial" w:cs="Arial"/>
          <w:noProof/>
          <w:sz w:val="21"/>
          <w:szCs w:val="21"/>
          <w:lang w:val="en-GB" w:eastAsia="zh-CN"/>
        </w:rPr>
        <w:pict w14:anchorId="2A69632D">
          <v:rect id="_x0000_i1045" alt="" style="width:413.4pt;height:.05pt;mso-width-percent:0;mso-height-percent:0;mso-width-percent:0;mso-height-percent:0" o:hrpct="916" o:hralign="center" o:hrstd="t" o:hr="t" fillcolor="#a0a0a0" stroked="f"/>
        </w:pict>
      </w:r>
    </w:p>
    <w:p w14:paraId="7B2553C6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outlineLvl w:val="1"/>
        <w:rPr>
          <w:rFonts w:ascii="Arial" w:eastAsia="Times New Roman" w:hAnsi="Arial" w:cs="Arial"/>
          <w:b/>
          <w:bCs/>
          <w:sz w:val="36"/>
          <w:szCs w:val="36"/>
          <w:lang w:val="en-GB" w:eastAsia="zh-CN"/>
        </w:rPr>
      </w:pPr>
      <w:bookmarkStart w:id="12" w:name="_Toc225322675"/>
      <w:r w:rsidRPr="00C44E53">
        <w:rPr>
          <w:rFonts w:ascii="Arial" w:eastAsia="Times New Roman" w:hAnsi="Arial" w:cs="Arial"/>
          <w:b/>
          <w:bCs/>
          <w:sz w:val="36"/>
          <w:szCs w:val="36"/>
          <w:lang w:val="en-GB" w:eastAsia="zh-CN"/>
        </w:rPr>
        <w:t>7. Reports</w:t>
      </w:r>
      <w:bookmarkEnd w:id="12"/>
    </w:p>
    <w:p w14:paraId="620BC32C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Automated reports will include:</w:t>
      </w:r>
    </w:p>
    <w:p w14:paraId="784B4CB7" w14:textId="77777777" w:rsidR="00C44E53" w:rsidRPr="00C44E53" w:rsidRDefault="00C44E53" w:rsidP="0033627A">
      <w:pPr>
        <w:numPr>
          <w:ilvl w:val="0"/>
          <w:numId w:val="18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Stock Control Report</w:t>
      </w:r>
    </w:p>
    <w:p w14:paraId="7BCB1199" w14:textId="77777777" w:rsidR="00C44E53" w:rsidRPr="00C44E53" w:rsidRDefault="00C44E53" w:rsidP="0033627A">
      <w:pPr>
        <w:numPr>
          <w:ilvl w:val="0"/>
          <w:numId w:val="18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Sales Revenue Report</w:t>
      </w:r>
    </w:p>
    <w:p w14:paraId="386F0402" w14:textId="77777777" w:rsidR="00C44E53" w:rsidRPr="00C44E53" w:rsidRDefault="00C44E53" w:rsidP="0033627A">
      <w:pPr>
        <w:numPr>
          <w:ilvl w:val="0"/>
          <w:numId w:val="18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Prescription Summary Report</w:t>
      </w:r>
    </w:p>
    <w:p w14:paraId="15F98A16" w14:textId="77777777" w:rsidR="00C44E53" w:rsidRPr="00C44E53" w:rsidRDefault="00C44E53" w:rsidP="0033627A">
      <w:pPr>
        <w:numPr>
          <w:ilvl w:val="0"/>
          <w:numId w:val="18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Supplier Order Report</w:t>
      </w:r>
    </w:p>
    <w:p w14:paraId="21331ACD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Reports will be formatted for easy printing and board-level review.</w:t>
      </w:r>
    </w:p>
    <w:p w14:paraId="4097F5C7" w14:textId="77777777" w:rsidR="00C44E53" w:rsidRPr="00C44E53" w:rsidRDefault="00874395" w:rsidP="0033627A">
      <w:pPr>
        <w:spacing w:after="0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874395">
        <w:rPr>
          <w:rFonts w:ascii="Arial" w:eastAsia="Times New Roman" w:hAnsi="Arial" w:cs="Arial"/>
          <w:noProof/>
          <w:sz w:val="21"/>
          <w:szCs w:val="21"/>
          <w:lang w:val="en-GB" w:eastAsia="zh-CN"/>
        </w:rPr>
        <w:pict w14:anchorId="597FE3EF">
          <v:rect id="_x0000_i1044" alt="" style="width:413.4pt;height:.05pt;mso-width-percent:0;mso-height-percent:0;mso-width-percent:0;mso-height-percent:0" o:hrpct="916" o:hralign="center" o:hrstd="t" o:hr="t" fillcolor="#a0a0a0" stroked="f"/>
        </w:pict>
      </w:r>
    </w:p>
    <w:p w14:paraId="20BC9BD3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outlineLvl w:val="1"/>
        <w:rPr>
          <w:rFonts w:ascii="Arial" w:eastAsia="Times New Roman" w:hAnsi="Arial" w:cs="Arial"/>
          <w:b/>
          <w:bCs/>
          <w:sz w:val="36"/>
          <w:szCs w:val="36"/>
          <w:lang w:val="en-GB" w:eastAsia="zh-CN"/>
        </w:rPr>
      </w:pPr>
      <w:bookmarkStart w:id="13" w:name="_Toc225322676"/>
      <w:r w:rsidRPr="00C44E53">
        <w:rPr>
          <w:rFonts w:ascii="Arial" w:eastAsia="Times New Roman" w:hAnsi="Arial" w:cs="Arial"/>
          <w:b/>
          <w:bCs/>
          <w:sz w:val="36"/>
          <w:szCs w:val="36"/>
          <w:lang w:val="en-GB" w:eastAsia="zh-CN"/>
        </w:rPr>
        <w:t>8. Benefits of the New System</w:t>
      </w:r>
      <w:bookmarkEnd w:id="13"/>
    </w:p>
    <w:p w14:paraId="7EB2C0E5" w14:textId="77777777" w:rsidR="00C44E53" w:rsidRPr="00C44E53" w:rsidRDefault="00C44E53" w:rsidP="0033627A">
      <w:pPr>
        <w:numPr>
          <w:ilvl w:val="0"/>
          <w:numId w:val="19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Reduced human error</w:t>
      </w: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 xml:space="preserve"> in prescriptions, stock updates, and sales entry</w:t>
      </w:r>
    </w:p>
    <w:p w14:paraId="2A9F09D4" w14:textId="77777777" w:rsidR="00C44E53" w:rsidRPr="00C44E53" w:rsidRDefault="00C44E53" w:rsidP="0033627A">
      <w:pPr>
        <w:numPr>
          <w:ilvl w:val="0"/>
          <w:numId w:val="19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Faster service</w:t>
      </w: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, especially during peak pharmacy hours</w:t>
      </w:r>
    </w:p>
    <w:p w14:paraId="3248CE94" w14:textId="77777777" w:rsidR="00C44E53" w:rsidRPr="00C44E53" w:rsidRDefault="00C44E53" w:rsidP="0033627A">
      <w:pPr>
        <w:numPr>
          <w:ilvl w:val="0"/>
          <w:numId w:val="19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Accurate, real</w:t>
      </w: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noBreakHyphen/>
        <w:t>time stock updates</w:t>
      </w:r>
    </w:p>
    <w:p w14:paraId="2E29BEF6" w14:textId="77777777" w:rsidR="00C44E53" w:rsidRPr="00C44E53" w:rsidRDefault="00C44E53" w:rsidP="0033627A">
      <w:pPr>
        <w:numPr>
          <w:ilvl w:val="0"/>
          <w:numId w:val="19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Better financial tracking</w:t>
      </w:r>
    </w:p>
    <w:p w14:paraId="128FA9E1" w14:textId="77777777" w:rsidR="00C44E53" w:rsidRPr="00C44E53" w:rsidRDefault="00C44E53" w:rsidP="0033627A">
      <w:pPr>
        <w:numPr>
          <w:ilvl w:val="0"/>
          <w:numId w:val="19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Improved regulatory compliance</w:t>
      </w: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, with properly recorded prescription histories</w:t>
      </w:r>
    </w:p>
    <w:p w14:paraId="2C74CD4B" w14:textId="77777777" w:rsidR="00C44E53" w:rsidRPr="00C44E53" w:rsidRDefault="00C44E53" w:rsidP="0033627A">
      <w:pPr>
        <w:numPr>
          <w:ilvl w:val="0"/>
          <w:numId w:val="19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Stronger decision</w:t>
      </w:r>
      <w:r w:rsidRPr="00C44E53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noBreakHyphen/>
        <w:t>making</w:t>
      </w: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, supported by management reports</w:t>
      </w:r>
    </w:p>
    <w:p w14:paraId="17F484B3" w14:textId="77777777" w:rsidR="00C44E53" w:rsidRPr="00C44E53" w:rsidRDefault="00874395" w:rsidP="0033627A">
      <w:pPr>
        <w:spacing w:after="0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874395">
        <w:rPr>
          <w:rFonts w:ascii="Arial" w:eastAsia="Times New Roman" w:hAnsi="Arial" w:cs="Arial"/>
          <w:noProof/>
          <w:sz w:val="21"/>
          <w:szCs w:val="21"/>
          <w:lang w:val="en-GB" w:eastAsia="zh-CN"/>
        </w:rPr>
        <w:pict w14:anchorId="2FAAE0C1">
          <v:rect id="_x0000_i1043" alt="" style="width:413.4pt;height:.05pt;mso-width-percent:0;mso-height-percent:0;mso-width-percent:0;mso-height-percent:0" o:hrpct="916" o:hralign="center" o:hrstd="t" o:hr="t" fillcolor="#a0a0a0" stroked="f"/>
        </w:pict>
      </w:r>
    </w:p>
    <w:p w14:paraId="1A938153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outlineLvl w:val="1"/>
        <w:rPr>
          <w:rFonts w:ascii="Arial" w:eastAsia="Times New Roman" w:hAnsi="Arial" w:cs="Arial"/>
          <w:b/>
          <w:bCs/>
          <w:sz w:val="36"/>
          <w:szCs w:val="36"/>
          <w:lang w:val="en-GB" w:eastAsia="zh-CN"/>
        </w:rPr>
      </w:pPr>
      <w:bookmarkStart w:id="14" w:name="_Toc225322677"/>
      <w:r w:rsidRPr="00C44E53">
        <w:rPr>
          <w:rFonts w:ascii="Arial" w:eastAsia="Times New Roman" w:hAnsi="Arial" w:cs="Arial"/>
          <w:b/>
          <w:bCs/>
          <w:sz w:val="36"/>
          <w:szCs w:val="36"/>
          <w:lang w:val="en-GB" w:eastAsia="zh-CN"/>
        </w:rPr>
        <w:t>9. Conclusion</w:t>
      </w:r>
      <w:bookmarkEnd w:id="14"/>
    </w:p>
    <w:p w14:paraId="27D50CC5" w14:textId="77777777" w:rsidR="00C44E53" w:rsidRPr="00C44E53" w:rsidRDefault="00C44E53" w:rsidP="003362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C44E53">
        <w:rPr>
          <w:rFonts w:ascii="Arial" w:eastAsia="Times New Roman" w:hAnsi="Arial" w:cs="Arial"/>
          <w:sz w:val="21"/>
          <w:szCs w:val="21"/>
          <w:lang w:val="en-GB" w:eastAsia="zh-CN"/>
        </w:rPr>
        <w:t>The proposed Microsoft Access solution will transform MediLink Pharmacy’s daily operations by replacing manual processes with a reliable, automated system. The database will make workflow smoother, support safer dispensing of medicines, and provide the management team with the information they need to run the business efficiently.</w:t>
      </w:r>
    </w:p>
    <w:p w14:paraId="33579D36" w14:textId="77777777" w:rsidR="00C44E53" w:rsidRPr="00C44E53" w:rsidRDefault="00874395" w:rsidP="0033627A">
      <w:pPr>
        <w:spacing w:after="0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874395">
        <w:rPr>
          <w:rFonts w:ascii="Arial" w:eastAsia="Times New Roman" w:hAnsi="Arial" w:cs="Arial"/>
          <w:noProof/>
          <w:sz w:val="21"/>
          <w:szCs w:val="21"/>
          <w:lang w:val="en-GB" w:eastAsia="zh-CN"/>
        </w:rPr>
        <w:pict w14:anchorId="583A23C6">
          <v:rect id="_x0000_i1042" alt="" style="width:413.4pt;height:.05pt;mso-width-percent:0;mso-height-percent:0;mso-width-percent:0;mso-height-percent:0" o:hrpct="916" o:hralign="center" o:hrstd="t" o:hr="t" fillcolor="#a0a0a0" stroked="f"/>
        </w:pict>
      </w:r>
    </w:p>
    <w:p w14:paraId="35EB9588" w14:textId="77777777" w:rsidR="00F63950" w:rsidRPr="0033627A" w:rsidRDefault="002E46E4" w:rsidP="0033627A">
      <w:pPr>
        <w:jc w:val="both"/>
        <w:rPr>
          <w:rFonts w:ascii="Arial" w:hAnsi="Arial" w:cs="Arial"/>
          <w:lang w:val="en-GB"/>
        </w:rPr>
      </w:pPr>
      <w:r w:rsidRPr="0033627A">
        <w:rPr>
          <w:rFonts w:ascii="Arial" w:hAnsi="Arial" w:cs="Arial"/>
        </w:rPr>
        <w:br/>
      </w:r>
      <w:r w:rsidR="00F63950" w:rsidRPr="0033627A">
        <w:rPr>
          <w:rFonts w:ascii="Arial" w:hAnsi="Arial" w:cs="Arial"/>
          <w:lang w:val="en-GB"/>
        </w:rPr>
        <w:t xml:space="preserve">Create each table manually using </w:t>
      </w:r>
      <w:r w:rsidR="00F63950" w:rsidRPr="0033627A">
        <w:rPr>
          <w:rFonts w:ascii="Arial" w:hAnsi="Arial" w:cs="Arial"/>
          <w:b/>
          <w:bCs/>
          <w:lang w:val="en-GB"/>
        </w:rPr>
        <w:t>Create → Table Design</w:t>
      </w:r>
      <w:r w:rsidR="00F63950" w:rsidRPr="0033627A">
        <w:rPr>
          <w:rFonts w:ascii="Arial" w:hAnsi="Arial" w:cs="Arial"/>
          <w:lang w:val="en-GB"/>
        </w:rPr>
        <w:t>.</w:t>
      </w:r>
    </w:p>
    <w:p w14:paraId="29D45820" w14:textId="77777777" w:rsidR="00F63950" w:rsidRPr="00F63950" w:rsidRDefault="00874395" w:rsidP="0033627A">
      <w:pPr>
        <w:jc w:val="both"/>
        <w:rPr>
          <w:rFonts w:ascii="Arial" w:hAnsi="Arial" w:cs="Arial"/>
          <w:lang w:val="en-GB"/>
        </w:rPr>
      </w:pPr>
      <w:r w:rsidRPr="00874395">
        <w:rPr>
          <w:rFonts w:ascii="Arial" w:hAnsi="Arial" w:cs="Arial"/>
          <w:noProof/>
          <w:lang w:val="en-GB"/>
        </w:rPr>
        <w:lastRenderedPageBreak/>
        <w:pict w14:anchorId="6B0EF008">
          <v:rect id="_x0000_i1041" alt="" style="width:413.4pt;height:.05pt;mso-width-percent:0;mso-height-percent:0;mso-width-percent:0;mso-height-percent:0" o:hrpct="916" o:hralign="center" o:hrstd="t" o:hr="t" fillcolor="#a0a0a0" stroked="f"/>
        </w:pict>
      </w:r>
    </w:p>
    <w:p w14:paraId="524595AC" w14:textId="057654F0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 xml:space="preserve"> Table: Suppliers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0"/>
        <w:gridCol w:w="1680"/>
        <w:gridCol w:w="998"/>
      </w:tblGrid>
      <w:tr w:rsidR="00F63950" w:rsidRPr="00F63950" w14:paraId="2E8D3F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28BBD5A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Field Name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5EC05A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Data Type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AA2B1D6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Notes</w:t>
            </w:r>
          </w:p>
        </w:tc>
      </w:tr>
      <w:tr w:rsidR="00F63950" w:rsidRPr="00F63950" w14:paraId="2A53B9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BC8F1E6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SupplierID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6F508C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AutoNumber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15F913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PK</w:t>
            </w:r>
          </w:p>
        </w:tc>
      </w:tr>
      <w:tr w:rsidR="00F63950" w:rsidRPr="00F63950" w14:paraId="1D2EEA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F3383A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SupplierName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C0FD35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 (100)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7BEC8EC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Required</w:t>
            </w:r>
          </w:p>
        </w:tc>
      </w:tr>
      <w:tr w:rsidR="00F63950" w:rsidRPr="00F63950" w14:paraId="1486F7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BE4A953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Address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E40986F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Long Text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F24DEE0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</w:p>
        </w:tc>
      </w:tr>
      <w:tr w:rsidR="00F63950" w:rsidRPr="00F63950" w14:paraId="2F8367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C9A967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Phone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748DE4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 (20)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1742385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</w:p>
        </w:tc>
      </w:tr>
      <w:tr w:rsidR="00F63950" w:rsidRPr="00F63950" w14:paraId="051369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36DB4B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Email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687B12C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 (100)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A4D886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</w:p>
        </w:tc>
      </w:tr>
    </w:tbl>
    <w:p w14:paraId="54D5080A" w14:textId="77777777" w:rsidR="00F63950" w:rsidRPr="00F63950" w:rsidRDefault="00874395" w:rsidP="0033627A">
      <w:pPr>
        <w:jc w:val="both"/>
        <w:rPr>
          <w:rFonts w:ascii="Arial" w:hAnsi="Arial" w:cs="Arial"/>
          <w:lang w:val="en-GB"/>
        </w:rPr>
      </w:pPr>
      <w:r w:rsidRPr="00874395">
        <w:rPr>
          <w:rFonts w:ascii="Arial" w:hAnsi="Arial" w:cs="Arial"/>
          <w:noProof/>
          <w:lang w:val="en-GB"/>
        </w:rPr>
        <w:pict w14:anchorId="5AF5F423">
          <v:rect id="_x0000_i1040" alt="" style="width:413.4pt;height:.05pt;mso-width-percent:0;mso-height-percent:0;mso-width-percent:0;mso-height-percent:0" o:hrpct="916" o:hralign="center" o:hrstd="t" o:hr="t" fillcolor="#a0a0a0" stroked="f"/>
        </w:pict>
      </w:r>
    </w:p>
    <w:p w14:paraId="0BA24346" w14:textId="1EF05840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Table: Medicines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3"/>
        <w:gridCol w:w="2316"/>
        <w:gridCol w:w="1646"/>
      </w:tblGrid>
      <w:tr w:rsidR="00F63950" w:rsidRPr="00F63950" w14:paraId="4ADA82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AFB8D86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Field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F713741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Type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5618FE8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Notes</w:t>
            </w:r>
          </w:p>
        </w:tc>
      </w:tr>
      <w:tr w:rsidR="00F63950" w:rsidRPr="00F63950" w14:paraId="2180D7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BC21DAC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MedicineID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0F910F9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AutoNumber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E0CF0DC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PK</w:t>
            </w:r>
          </w:p>
        </w:tc>
      </w:tr>
      <w:tr w:rsidR="00F63950" w:rsidRPr="00F63950" w14:paraId="30828F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6DB105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MedicineName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0E0588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 (150)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DF73A41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Required</w:t>
            </w:r>
          </w:p>
        </w:tc>
      </w:tr>
      <w:tr w:rsidR="00F63950" w:rsidRPr="00F63950" w14:paraId="05C7DF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BD8614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Category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0CD7738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 (50)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56383E5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e.g., Antibiotic</w:t>
            </w:r>
          </w:p>
        </w:tc>
      </w:tr>
      <w:tr w:rsidR="00F63950" w:rsidRPr="00F63950" w14:paraId="58CF59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CC8C37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SupplierID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2BFE6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 Integer)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3CADEBA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FK → Suppliers</w:t>
            </w:r>
          </w:p>
        </w:tc>
      </w:tr>
      <w:tr w:rsidR="00F63950" w:rsidRPr="00F63950" w14:paraId="71C04D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A33B4B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UnitPrice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2267A2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Currency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929C03B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Required</w:t>
            </w:r>
          </w:p>
        </w:tc>
      </w:tr>
      <w:tr w:rsidR="00F63950" w:rsidRPr="00F63950" w14:paraId="6299B5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96B50CA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StockLevel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07554A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5FADC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Required</w:t>
            </w:r>
          </w:p>
        </w:tc>
      </w:tr>
      <w:tr w:rsidR="00F63950" w:rsidRPr="00F63950" w14:paraId="1A1586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DE6409C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ReorderLevel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497AE3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FC249E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Default: 0</w:t>
            </w:r>
          </w:p>
        </w:tc>
      </w:tr>
      <w:tr w:rsidR="00F63950" w:rsidRPr="00F63950" w14:paraId="15012F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C9892C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ExpiryDate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CA03D7E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Date/Time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63E2D0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</w:p>
        </w:tc>
      </w:tr>
    </w:tbl>
    <w:p w14:paraId="699407C4" w14:textId="77777777" w:rsidR="00F63950" w:rsidRPr="00F63950" w:rsidRDefault="00874395" w:rsidP="0033627A">
      <w:pPr>
        <w:jc w:val="both"/>
        <w:rPr>
          <w:rFonts w:ascii="Arial" w:hAnsi="Arial" w:cs="Arial"/>
          <w:lang w:val="en-GB"/>
        </w:rPr>
      </w:pPr>
      <w:r w:rsidRPr="00874395">
        <w:rPr>
          <w:rFonts w:ascii="Arial" w:hAnsi="Arial" w:cs="Arial"/>
          <w:noProof/>
          <w:lang w:val="en-GB"/>
        </w:rPr>
        <w:pict w14:anchorId="55FC4D5B">
          <v:rect id="_x0000_i1039" alt="" style="width:413.4pt;height:.05pt;mso-width-percent:0;mso-height-percent:0;mso-width-percent:0;mso-height-percent:0" o:hrpct="916" o:hralign="center" o:hrstd="t" o:hr="t" fillcolor="#a0a0a0" stroked="f"/>
        </w:pict>
      </w:r>
    </w:p>
    <w:p w14:paraId="6EFAD5CC" w14:textId="75E0B0C9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Table: Customers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1842"/>
      </w:tblGrid>
      <w:tr w:rsidR="00F63950" w:rsidRPr="00F63950" w14:paraId="10F5C7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7E8ED05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Field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DD9A0A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Type</w:t>
            </w:r>
          </w:p>
        </w:tc>
      </w:tr>
      <w:tr w:rsidR="00F63950" w:rsidRPr="00F63950" w14:paraId="5826D9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FFC9505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CustomerID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EDC837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AutoNumber (PK)</w:t>
            </w:r>
          </w:p>
        </w:tc>
      </w:tr>
      <w:tr w:rsidR="00F63950" w:rsidRPr="00F63950" w14:paraId="283B8F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56B00F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lastRenderedPageBreak/>
              <w:t>FirstName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11D595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</w:t>
            </w:r>
          </w:p>
        </w:tc>
      </w:tr>
      <w:tr w:rsidR="00F63950" w:rsidRPr="00F63950" w14:paraId="3B1F98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002709B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LastName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8A69E9C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</w:t>
            </w:r>
          </w:p>
        </w:tc>
      </w:tr>
      <w:tr w:rsidR="00F63950" w:rsidRPr="00F63950" w14:paraId="38603F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21617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Address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9A5CAC3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Long Text</w:t>
            </w:r>
          </w:p>
        </w:tc>
      </w:tr>
      <w:tr w:rsidR="00F63950" w:rsidRPr="00F63950" w14:paraId="097894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7E840E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Phone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39D0294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</w:t>
            </w:r>
          </w:p>
        </w:tc>
      </w:tr>
      <w:tr w:rsidR="00F63950" w:rsidRPr="00F63950" w14:paraId="5E4CA0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1D4779C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DateOfBirth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EFD810C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Date/Time</w:t>
            </w:r>
          </w:p>
        </w:tc>
      </w:tr>
      <w:tr w:rsidR="00F63950" w:rsidRPr="00F63950" w14:paraId="6FBD3C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CB31AD6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NHSNumber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196826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</w:t>
            </w:r>
          </w:p>
        </w:tc>
      </w:tr>
    </w:tbl>
    <w:p w14:paraId="49C95A72" w14:textId="77777777" w:rsidR="00F63950" w:rsidRPr="00F63950" w:rsidRDefault="00874395" w:rsidP="0033627A">
      <w:pPr>
        <w:jc w:val="both"/>
        <w:rPr>
          <w:rFonts w:ascii="Arial" w:hAnsi="Arial" w:cs="Arial"/>
          <w:lang w:val="en-GB"/>
        </w:rPr>
      </w:pPr>
      <w:r w:rsidRPr="00874395">
        <w:rPr>
          <w:rFonts w:ascii="Arial" w:hAnsi="Arial" w:cs="Arial"/>
          <w:noProof/>
          <w:lang w:val="en-GB"/>
        </w:rPr>
        <w:pict w14:anchorId="24A46AE0">
          <v:rect id="_x0000_i1038" alt="" style="width:413.4pt;height:.05pt;mso-width-percent:0;mso-height-percent:0;mso-width-percent:0;mso-height-percent:0" o:hrpct="916" o:hralign="center" o:hrstd="t" o:hr="t" fillcolor="#a0a0a0" stroked="f"/>
        </w:pict>
      </w:r>
    </w:p>
    <w:p w14:paraId="4C9FA440" w14:textId="008EABA9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Prescriptions (Header)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7"/>
        <w:gridCol w:w="1842"/>
      </w:tblGrid>
      <w:tr w:rsidR="00F63950" w:rsidRPr="00F63950" w14:paraId="03C5B1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36D071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Field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8B6B18A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Type</w:t>
            </w:r>
          </w:p>
        </w:tc>
      </w:tr>
      <w:tr w:rsidR="00F63950" w:rsidRPr="00F63950" w14:paraId="28719D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249C286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PrescriptionID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2B86E6F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AutoNumber (PK)</w:t>
            </w:r>
          </w:p>
        </w:tc>
      </w:tr>
      <w:tr w:rsidR="00F63950" w:rsidRPr="00F63950" w14:paraId="3FF806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BE7BB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CustomerID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9DCE17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(Long)</w:t>
            </w:r>
          </w:p>
        </w:tc>
      </w:tr>
      <w:tr w:rsidR="00F63950" w:rsidRPr="00F63950" w14:paraId="2D0E6B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1759F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DoctorName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E270C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</w:t>
            </w:r>
          </w:p>
        </w:tc>
      </w:tr>
      <w:tr w:rsidR="00F63950" w:rsidRPr="00F63950" w14:paraId="48A9C5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D316241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DateIssued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A931C1A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Date/Time</w:t>
            </w:r>
          </w:p>
        </w:tc>
      </w:tr>
      <w:tr w:rsidR="00F63950" w:rsidRPr="00F63950" w14:paraId="62D5963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11221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Notes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0568915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Long Text</w:t>
            </w:r>
          </w:p>
        </w:tc>
      </w:tr>
    </w:tbl>
    <w:p w14:paraId="36F1710F" w14:textId="77777777" w:rsidR="00F63950" w:rsidRPr="00F63950" w:rsidRDefault="00874395" w:rsidP="0033627A">
      <w:pPr>
        <w:jc w:val="both"/>
        <w:rPr>
          <w:rFonts w:ascii="Arial" w:hAnsi="Arial" w:cs="Arial"/>
          <w:lang w:val="en-GB"/>
        </w:rPr>
      </w:pPr>
      <w:r w:rsidRPr="00874395">
        <w:rPr>
          <w:rFonts w:ascii="Arial" w:hAnsi="Arial" w:cs="Arial"/>
          <w:noProof/>
          <w:lang w:val="en-GB"/>
        </w:rPr>
        <w:pict w14:anchorId="71AC5E6C">
          <v:rect id="_x0000_i1037" alt="" style="width:413.4pt;height:.05pt;mso-width-percent:0;mso-height-percent:0;mso-width-percent:0;mso-height-percent:0" o:hrpct="916" o:hralign="center" o:hrstd="t" o:hr="t" fillcolor="#a0a0a0" stroked="f"/>
        </w:pict>
      </w:r>
    </w:p>
    <w:p w14:paraId="678B308D" w14:textId="4136C293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 xml:space="preserve"> PrescriptionItems (Lines)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5"/>
        <w:gridCol w:w="1842"/>
      </w:tblGrid>
      <w:tr w:rsidR="00F63950" w:rsidRPr="00F63950" w14:paraId="5CA3B6D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1D284D6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Field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43EE9FF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Type</w:t>
            </w:r>
          </w:p>
        </w:tc>
      </w:tr>
      <w:tr w:rsidR="00F63950" w:rsidRPr="00F63950" w14:paraId="1212BA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FA998AB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PrescriptionItemID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8528DB1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AutoNumber (PK)</w:t>
            </w:r>
          </w:p>
        </w:tc>
      </w:tr>
      <w:tr w:rsidR="00F63950" w:rsidRPr="00F63950" w14:paraId="3FA737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8EB217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PrescriptionID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453030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(Long)</w:t>
            </w:r>
          </w:p>
        </w:tc>
      </w:tr>
      <w:tr w:rsidR="00F63950" w:rsidRPr="00F63950" w14:paraId="4C65E8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D173F2E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MedicineID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DF8108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(Long)</w:t>
            </w:r>
          </w:p>
        </w:tc>
      </w:tr>
      <w:tr w:rsidR="00F63950" w:rsidRPr="00F63950" w14:paraId="4359CF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82F908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PrescribedQty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798935A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(Long)</w:t>
            </w:r>
          </w:p>
        </w:tc>
      </w:tr>
      <w:tr w:rsidR="00F63950" w:rsidRPr="00F63950" w14:paraId="0BA868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78662E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Dosage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8C6FC4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</w:t>
            </w:r>
          </w:p>
        </w:tc>
      </w:tr>
    </w:tbl>
    <w:p w14:paraId="56C77094" w14:textId="77777777" w:rsidR="00F63950" w:rsidRPr="00F63950" w:rsidRDefault="00874395" w:rsidP="0033627A">
      <w:pPr>
        <w:jc w:val="both"/>
        <w:rPr>
          <w:rFonts w:ascii="Arial" w:hAnsi="Arial" w:cs="Arial"/>
          <w:lang w:val="en-GB"/>
        </w:rPr>
      </w:pPr>
      <w:r w:rsidRPr="00874395">
        <w:rPr>
          <w:rFonts w:ascii="Arial" w:hAnsi="Arial" w:cs="Arial"/>
          <w:noProof/>
          <w:lang w:val="en-GB"/>
        </w:rPr>
        <w:pict w14:anchorId="15042C9D">
          <v:rect id="_x0000_i1036" alt="" style="width:413.4pt;height:.05pt;mso-width-percent:0;mso-height-percent:0;mso-width-percent:0;mso-height-percent:0" o:hrpct="916" o:hralign="center" o:hrstd="t" o:hr="t" fillcolor="#a0a0a0" stroked="f"/>
        </w:pict>
      </w:r>
    </w:p>
    <w:p w14:paraId="3C36CE02" w14:textId="33FE635D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lastRenderedPageBreak/>
        <w:t xml:space="preserve"> Sales (Header)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7"/>
        <w:gridCol w:w="2734"/>
      </w:tblGrid>
      <w:tr w:rsidR="00F63950" w:rsidRPr="00F63950" w14:paraId="359296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D8A0050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Field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23AD1E1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Type</w:t>
            </w:r>
          </w:p>
        </w:tc>
      </w:tr>
      <w:tr w:rsidR="00F63950" w:rsidRPr="00F63950" w14:paraId="2B1C54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39B1C9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SaleID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0A3E888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AutoNumber (PK)</w:t>
            </w:r>
          </w:p>
        </w:tc>
      </w:tr>
      <w:tr w:rsidR="00F63950" w:rsidRPr="00F63950" w14:paraId="103411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8E50A20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SaleDate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5C275F6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Date/Time (Default: Now())</w:t>
            </w:r>
          </w:p>
        </w:tc>
      </w:tr>
      <w:tr w:rsidR="00F63950" w:rsidRPr="00F63950" w14:paraId="2391B4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8979D66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CustomerID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B7E33B0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(Long) (optional)</w:t>
            </w:r>
          </w:p>
        </w:tc>
      </w:tr>
      <w:tr w:rsidR="00F63950" w:rsidRPr="00F63950" w14:paraId="7E76C6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7C3194E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PaymentMethod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2AE942A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</w:t>
            </w:r>
          </w:p>
        </w:tc>
      </w:tr>
      <w:tr w:rsidR="00F63950" w:rsidRPr="00F63950" w14:paraId="7C290A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97F248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TotalAmount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93688C0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Currency</w:t>
            </w:r>
          </w:p>
        </w:tc>
      </w:tr>
    </w:tbl>
    <w:p w14:paraId="4D7F58BE" w14:textId="77777777" w:rsidR="00F63950" w:rsidRPr="00F63950" w:rsidRDefault="00874395" w:rsidP="0033627A">
      <w:pPr>
        <w:jc w:val="both"/>
        <w:rPr>
          <w:rFonts w:ascii="Arial" w:hAnsi="Arial" w:cs="Arial"/>
          <w:lang w:val="en-GB"/>
        </w:rPr>
      </w:pPr>
      <w:r w:rsidRPr="00874395">
        <w:rPr>
          <w:rFonts w:ascii="Arial" w:hAnsi="Arial" w:cs="Arial"/>
          <w:noProof/>
          <w:lang w:val="en-GB"/>
        </w:rPr>
        <w:pict w14:anchorId="6F56DE4A">
          <v:rect id="_x0000_i1035" alt="" style="width:413.4pt;height:.05pt;mso-width-percent:0;mso-height-percent:0;mso-width-percent:0;mso-height-percent:0" o:hrpct="916" o:hralign="center" o:hrstd="t" o:hr="t" fillcolor="#a0a0a0" stroked="f"/>
        </w:pict>
      </w:r>
    </w:p>
    <w:p w14:paraId="297C4B77" w14:textId="3EC55944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 xml:space="preserve"> SalesItems (Lines)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5"/>
        <w:gridCol w:w="2563"/>
      </w:tblGrid>
      <w:tr w:rsidR="00F63950" w:rsidRPr="00F63950" w14:paraId="6AA0DB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067D0E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Field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9C6CC85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Type</w:t>
            </w:r>
          </w:p>
        </w:tc>
      </w:tr>
      <w:tr w:rsidR="00F63950" w:rsidRPr="00F63950" w14:paraId="0F40E9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8131314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SaleItemID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ECFA6DA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AutoNumber (PK)</w:t>
            </w:r>
          </w:p>
        </w:tc>
      </w:tr>
      <w:tr w:rsidR="00F63950" w:rsidRPr="00F63950" w14:paraId="6D5F7E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839EBEB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SaleID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11C7FCB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(Long)</w:t>
            </w:r>
          </w:p>
        </w:tc>
      </w:tr>
      <w:tr w:rsidR="00F63950" w:rsidRPr="00F63950" w14:paraId="5AB055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3808EAF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MedicineID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5EE86A5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(Long)</w:t>
            </w:r>
          </w:p>
        </w:tc>
      </w:tr>
      <w:tr w:rsidR="00F63950" w:rsidRPr="00F63950" w14:paraId="199CBCC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9C0E5FC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Quantity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843BC54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(Long)</w:t>
            </w:r>
          </w:p>
        </w:tc>
      </w:tr>
      <w:tr w:rsidR="00F63950" w:rsidRPr="00F63950" w14:paraId="602EE2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03FFF5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UnitPrice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D7F1AAC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Currency</w:t>
            </w:r>
          </w:p>
        </w:tc>
      </w:tr>
      <w:tr w:rsidR="00F63950" w:rsidRPr="00F63950" w14:paraId="46EEDE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B7BE35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LineTotal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08BAB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Currency</w:t>
            </w:r>
          </w:p>
        </w:tc>
      </w:tr>
      <w:tr w:rsidR="00F63950" w:rsidRPr="00F63950" w14:paraId="6BA05F9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C9DA68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PrescriptionItemID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ECCA344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(Long) (optional)</w:t>
            </w:r>
          </w:p>
        </w:tc>
      </w:tr>
    </w:tbl>
    <w:p w14:paraId="027FEF50" w14:textId="77777777" w:rsidR="00F63950" w:rsidRPr="00F63950" w:rsidRDefault="00874395" w:rsidP="0033627A">
      <w:pPr>
        <w:jc w:val="both"/>
        <w:rPr>
          <w:rFonts w:ascii="Arial" w:hAnsi="Arial" w:cs="Arial"/>
          <w:lang w:val="en-GB"/>
        </w:rPr>
      </w:pPr>
      <w:r w:rsidRPr="00874395">
        <w:rPr>
          <w:rFonts w:ascii="Arial" w:hAnsi="Arial" w:cs="Arial"/>
          <w:noProof/>
          <w:lang w:val="en-GB"/>
        </w:rPr>
        <w:pict w14:anchorId="2B8210D8">
          <v:rect id="_x0000_i1034" alt="" style="width:413.4pt;height:.05pt;mso-width-percent:0;mso-height-percent:0;mso-width-percent:0;mso-height-percent:0" o:hrpct="916" o:hralign="center" o:hrstd="t" o:hr="t" fillcolor="#a0a0a0" stroked="f"/>
        </w:pict>
      </w:r>
    </w:p>
    <w:p w14:paraId="010C803F" w14:textId="4596A1AE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PurchaseOrders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7"/>
        <w:gridCol w:w="1585"/>
      </w:tblGrid>
      <w:tr w:rsidR="00F63950" w:rsidRPr="00F63950" w14:paraId="774213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7A09C7F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Field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7A09A08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Type</w:t>
            </w:r>
          </w:p>
        </w:tc>
      </w:tr>
      <w:tr w:rsidR="00F63950" w:rsidRPr="00F63950" w14:paraId="294DD4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CE773C1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POID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508011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AutoNumber</w:t>
            </w:r>
          </w:p>
        </w:tc>
      </w:tr>
      <w:tr w:rsidR="00F63950" w:rsidRPr="00F63950" w14:paraId="453CDA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E0374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SupplierID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9B4B97E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(Long)</w:t>
            </w:r>
          </w:p>
        </w:tc>
      </w:tr>
      <w:tr w:rsidR="00F63950" w:rsidRPr="00F63950" w14:paraId="2982DA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94AEF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lastRenderedPageBreak/>
              <w:t>OrderDate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09F18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Date/Time</w:t>
            </w:r>
          </w:p>
        </w:tc>
      </w:tr>
      <w:tr w:rsidR="00F63950" w:rsidRPr="00F63950" w14:paraId="3FD8E9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0AE4A7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ExpectedDate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F2A60B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Date/Time</w:t>
            </w:r>
          </w:p>
        </w:tc>
      </w:tr>
      <w:tr w:rsidR="00F63950" w:rsidRPr="00F63950" w14:paraId="77179C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906C0B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Status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28DDB01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</w:t>
            </w:r>
          </w:p>
        </w:tc>
      </w:tr>
    </w:tbl>
    <w:p w14:paraId="5FE2F848" w14:textId="77777777" w:rsidR="00F63950" w:rsidRPr="00F63950" w:rsidRDefault="00874395" w:rsidP="0033627A">
      <w:pPr>
        <w:jc w:val="both"/>
        <w:rPr>
          <w:rFonts w:ascii="Arial" w:hAnsi="Arial" w:cs="Arial"/>
          <w:lang w:val="en-GB"/>
        </w:rPr>
      </w:pPr>
      <w:r w:rsidRPr="00874395">
        <w:rPr>
          <w:rFonts w:ascii="Arial" w:hAnsi="Arial" w:cs="Arial"/>
          <w:noProof/>
          <w:lang w:val="en-GB"/>
        </w:rPr>
        <w:pict w14:anchorId="04B8ACE3">
          <v:rect id="_x0000_i1033" alt="" style="width:413.4pt;height:.05pt;mso-width-percent:0;mso-height-percent:0;mso-width-percent:0;mso-height-percent:0" o:hrpct="916" o:hralign="center" o:hrstd="t" o:hr="t" fillcolor="#a0a0a0" stroked="f"/>
        </w:pict>
      </w:r>
    </w:p>
    <w:p w14:paraId="215BD52C" w14:textId="4F256E2D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 xml:space="preserve"> PurchaseOrderItems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5"/>
        <w:gridCol w:w="1585"/>
      </w:tblGrid>
      <w:tr w:rsidR="00F63950" w:rsidRPr="00F63950" w14:paraId="632D63B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B0DCBDB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Field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B52665A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Type</w:t>
            </w:r>
          </w:p>
        </w:tc>
      </w:tr>
      <w:tr w:rsidR="00F63950" w:rsidRPr="00F63950" w14:paraId="613EC8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570ED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POItemID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E214A5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AutoNumber</w:t>
            </w:r>
          </w:p>
        </w:tc>
      </w:tr>
      <w:tr w:rsidR="00F63950" w:rsidRPr="00F63950" w14:paraId="5A39E7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08D407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POID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5EFC3DF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(Long)</w:t>
            </w:r>
          </w:p>
        </w:tc>
      </w:tr>
      <w:tr w:rsidR="00F63950" w:rsidRPr="00F63950" w14:paraId="3E2AFA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A83457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MedicineID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90DB6D0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(Long)</w:t>
            </w:r>
          </w:p>
        </w:tc>
      </w:tr>
      <w:tr w:rsidR="00F63950" w:rsidRPr="00F63950" w14:paraId="3336B5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1D2BEF7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OrderedQty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CF4B7A9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Number (Long)</w:t>
            </w:r>
          </w:p>
        </w:tc>
      </w:tr>
      <w:tr w:rsidR="00F63950" w:rsidRPr="00F63950" w14:paraId="4AE4D8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DDA094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UnitCost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6626A1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Currency</w:t>
            </w:r>
          </w:p>
        </w:tc>
      </w:tr>
    </w:tbl>
    <w:p w14:paraId="4858B3FF" w14:textId="77777777" w:rsidR="00F63950" w:rsidRPr="00F63950" w:rsidRDefault="00874395" w:rsidP="0033627A">
      <w:pPr>
        <w:jc w:val="both"/>
        <w:rPr>
          <w:rFonts w:ascii="Arial" w:hAnsi="Arial" w:cs="Arial"/>
          <w:lang w:val="en-GB"/>
        </w:rPr>
      </w:pPr>
      <w:r w:rsidRPr="00874395">
        <w:rPr>
          <w:rFonts w:ascii="Arial" w:hAnsi="Arial" w:cs="Arial"/>
          <w:noProof/>
          <w:lang w:val="en-GB"/>
        </w:rPr>
        <w:pict w14:anchorId="7320EBB7">
          <v:rect id="_x0000_i1032" alt="" style="width:413.4pt;height:.05pt;mso-width-percent:0;mso-height-percent:0;mso-width-percent:0;mso-height-percent:0" o:hrpct="916" o:hralign="center" o:hrstd="t" o:hr="t" fillcolor="#a0a0a0" stroked="f"/>
        </w:pict>
      </w:r>
    </w:p>
    <w:p w14:paraId="0DFE06FF" w14:textId="7722BA43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3. Relationships in Access</w:t>
      </w:r>
    </w:p>
    <w:p w14:paraId="655F1171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Go to </w:t>
      </w:r>
      <w:r w:rsidRPr="00F63950">
        <w:rPr>
          <w:rFonts w:ascii="Arial" w:hAnsi="Arial" w:cs="Arial"/>
          <w:b/>
          <w:bCs/>
          <w:lang w:val="en-GB"/>
        </w:rPr>
        <w:t>Database Tools → Relationships</w:t>
      </w:r>
      <w:r w:rsidRPr="00F63950">
        <w:rPr>
          <w:rFonts w:ascii="Arial" w:hAnsi="Arial" w:cs="Arial"/>
          <w:lang w:val="en-GB"/>
        </w:rPr>
        <w:t xml:space="preserve"> and create these:</w:t>
      </w:r>
    </w:p>
    <w:p w14:paraId="0B2D0DB8" w14:textId="77777777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One</w:t>
      </w:r>
      <w:r w:rsidRPr="00F63950">
        <w:rPr>
          <w:rFonts w:ascii="Arial" w:hAnsi="Arial" w:cs="Arial"/>
          <w:b/>
          <w:bCs/>
          <w:lang w:val="en-GB"/>
        </w:rPr>
        <w:noBreakHyphen/>
        <w:t>to</w:t>
      </w:r>
      <w:r w:rsidRPr="00F63950">
        <w:rPr>
          <w:rFonts w:ascii="Arial" w:hAnsi="Arial" w:cs="Arial"/>
          <w:b/>
          <w:bCs/>
          <w:lang w:val="en-GB"/>
        </w:rPr>
        <w:noBreakHyphen/>
        <w:t>Many relationships</w:t>
      </w:r>
    </w:p>
    <w:p w14:paraId="5A741460" w14:textId="77777777" w:rsidR="00F63950" w:rsidRPr="00F63950" w:rsidRDefault="00F63950" w:rsidP="0033627A">
      <w:pPr>
        <w:numPr>
          <w:ilvl w:val="0"/>
          <w:numId w:val="20"/>
        </w:num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Suppliers → Medicines</w:t>
      </w:r>
    </w:p>
    <w:p w14:paraId="323E7A1F" w14:textId="77777777" w:rsidR="00F63950" w:rsidRPr="00F63950" w:rsidRDefault="00F63950" w:rsidP="0033627A">
      <w:pPr>
        <w:numPr>
          <w:ilvl w:val="0"/>
          <w:numId w:val="20"/>
        </w:num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Customers → Prescriptions</w:t>
      </w:r>
    </w:p>
    <w:p w14:paraId="21DFC989" w14:textId="77777777" w:rsidR="00F63950" w:rsidRPr="00F63950" w:rsidRDefault="00F63950" w:rsidP="0033627A">
      <w:pPr>
        <w:numPr>
          <w:ilvl w:val="0"/>
          <w:numId w:val="20"/>
        </w:num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Prescriptions → PrescriptionItems</w:t>
      </w:r>
    </w:p>
    <w:p w14:paraId="2143512E" w14:textId="77777777" w:rsidR="00F63950" w:rsidRPr="00F63950" w:rsidRDefault="00F63950" w:rsidP="0033627A">
      <w:pPr>
        <w:numPr>
          <w:ilvl w:val="0"/>
          <w:numId w:val="20"/>
        </w:num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Sales → SalesItems</w:t>
      </w:r>
    </w:p>
    <w:p w14:paraId="2E8E2555" w14:textId="77777777" w:rsidR="00F63950" w:rsidRPr="00F63950" w:rsidRDefault="00F63950" w:rsidP="0033627A">
      <w:pPr>
        <w:numPr>
          <w:ilvl w:val="0"/>
          <w:numId w:val="20"/>
        </w:num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PrescriptionItems → SalesItems</w:t>
      </w:r>
    </w:p>
    <w:p w14:paraId="1E3AFCA2" w14:textId="77777777" w:rsidR="00F63950" w:rsidRPr="00F63950" w:rsidRDefault="00F63950" w:rsidP="0033627A">
      <w:pPr>
        <w:numPr>
          <w:ilvl w:val="0"/>
          <w:numId w:val="20"/>
        </w:num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PurchaseOrders → PurchaseOrderItems</w:t>
      </w:r>
    </w:p>
    <w:p w14:paraId="57FA82A8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Enforce </w:t>
      </w:r>
      <w:r w:rsidRPr="00F63950">
        <w:rPr>
          <w:rFonts w:ascii="Arial" w:hAnsi="Arial" w:cs="Arial"/>
          <w:b/>
          <w:bCs/>
          <w:lang w:val="en-GB"/>
        </w:rPr>
        <w:t>Referential Integrity</w:t>
      </w:r>
      <w:r w:rsidRPr="00F63950">
        <w:rPr>
          <w:rFonts w:ascii="Arial" w:hAnsi="Arial" w:cs="Arial"/>
          <w:lang w:val="en-GB"/>
        </w:rPr>
        <w:t xml:space="preserve"> on all of them.</w:t>
      </w:r>
    </w:p>
    <w:p w14:paraId="40733C86" w14:textId="77777777" w:rsidR="00F63950" w:rsidRPr="00F63950" w:rsidRDefault="00874395" w:rsidP="0033627A">
      <w:pPr>
        <w:jc w:val="both"/>
        <w:rPr>
          <w:rFonts w:ascii="Arial" w:hAnsi="Arial" w:cs="Arial"/>
          <w:lang w:val="en-GB"/>
        </w:rPr>
      </w:pPr>
      <w:r w:rsidRPr="00874395">
        <w:rPr>
          <w:rFonts w:ascii="Arial" w:hAnsi="Arial" w:cs="Arial"/>
          <w:noProof/>
          <w:lang w:val="en-GB"/>
        </w:rPr>
        <w:pict w14:anchorId="2FA185A0">
          <v:rect id="_x0000_i1031" alt="" style="width:413.4pt;height:.05pt;mso-width-percent:0;mso-height-percent:0;mso-width-percent:0;mso-height-percent:0" o:hrpct="916" o:hralign="center" o:hrstd="t" o:hr="t" fillcolor="#a0a0a0" stroked="f"/>
        </w:pict>
      </w:r>
    </w:p>
    <w:p w14:paraId="1FE5C430" w14:textId="583AEF17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4. Database Schema Diagram (ERD)</w:t>
      </w:r>
    </w:p>
    <w:p w14:paraId="4CA4214E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Here’s a clean ASCII diagram you can paste into a report:</w:t>
      </w:r>
    </w:p>
    <w:p w14:paraId="4F9E8C32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lastRenderedPageBreak/>
        <w:t>Suppliers (1)</w:t>
      </w:r>
    </w:p>
    <w:p w14:paraId="1075325C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    |</w:t>
      </w:r>
    </w:p>
    <w:p w14:paraId="7B199EE1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    |----&lt; Medicines (∞)</w:t>
      </w:r>
    </w:p>
    <w:p w14:paraId="20F10511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                   |</w:t>
      </w:r>
    </w:p>
    <w:p w14:paraId="595C233C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                   |----&lt; PrescriptionItems (∞)</w:t>
      </w:r>
    </w:p>
    <w:p w14:paraId="3EC08844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Prescriptions (1) &lt;----|</w:t>
      </w:r>
    </w:p>
    <w:p w14:paraId="7B387FE0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    |</w:t>
      </w:r>
    </w:p>
    <w:p w14:paraId="418EB926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    |----&lt; PrescriptionItems (∞)</w:t>
      </w:r>
    </w:p>
    <w:p w14:paraId="1B61BB8D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                   |</w:t>
      </w:r>
    </w:p>
    <w:p w14:paraId="0F64D469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                   |----&lt; SalesItems (∞)</w:t>
      </w:r>
    </w:p>
    <w:p w14:paraId="2A357EDC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Sales (1) ---------|</w:t>
      </w:r>
    </w:p>
    <w:p w14:paraId="61509908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    |</w:t>
      </w:r>
    </w:p>
    <w:p w14:paraId="6C0BC350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    |----&lt; SalesItems (∞)</w:t>
      </w:r>
    </w:p>
    <w:p w14:paraId="1A50B420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</w:p>
    <w:p w14:paraId="251ADE02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PurchaseOrders (1)</w:t>
      </w:r>
    </w:p>
    <w:p w14:paraId="12C3B6EA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    |</w:t>
      </w:r>
    </w:p>
    <w:p w14:paraId="794CEDB8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    |----&lt; PurchaseOrderItems (∞)</w:t>
      </w:r>
    </w:p>
    <w:p w14:paraId="1748AD53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                   |</w:t>
      </w:r>
    </w:p>
    <w:p w14:paraId="5A2DF7D5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                   |----&gt; Medicines</w:t>
      </w:r>
    </w:p>
    <w:p w14:paraId="30898670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 xml:space="preserve">If you want a </w:t>
      </w:r>
      <w:r w:rsidRPr="00F63950">
        <w:rPr>
          <w:rFonts w:ascii="Arial" w:hAnsi="Arial" w:cs="Arial"/>
          <w:b/>
          <w:bCs/>
          <w:lang w:val="en-GB"/>
        </w:rPr>
        <w:t>PNG image diagram</w:t>
      </w:r>
      <w:r w:rsidRPr="00F63950">
        <w:rPr>
          <w:rFonts w:ascii="Arial" w:hAnsi="Arial" w:cs="Arial"/>
          <w:lang w:val="en-GB"/>
        </w:rPr>
        <w:t>, I can generate that too.</w:t>
      </w:r>
    </w:p>
    <w:p w14:paraId="26F74B49" w14:textId="77777777" w:rsidR="00F63950" w:rsidRPr="00F63950" w:rsidRDefault="00874395" w:rsidP="0033627A">
      <w:pPr>
        <w:jc w:val="both"/>
        <w:rPr>
          <w:rFonts w:ascii="Arial" w:hAnsi="Arial" w:cs="Arial"/>
          <w:lang w:val="en-GB"/>
        </w:rPr>
      </w:pPr>
      <w:r w:rsidRPr="00874395">
        <w:rPr>
          <w:rFonts w:ascii="Arial" w:hAnsi="Arial" w:cs="Arial"/>
          <w:noProof/>
          <w:lang w:val="en-GB"/>
        </w:rPr>
        <w:pict w14:anchorId="1E6BAB62">
          <v:rect id="_x0000_i1030" alt="" style="width:413.4pt;height:.05pt;mso-width-percent:0;mso-height-percent:0;mso-width-percent:0;mso-height-percent:0" o:hrpct="916" o:hralign="center" o:hrstd="t" o:hr="t" fillcolor="#a0a0a0" stroked="f"/>
        </w:pict>
      </w:r>
    </w:p>
    <w:p w14:paraId="780FE5C4" w14:textId="1DAEC457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5. Queries to Support the Pharmacy</w:t>
      </w:r>
    </w:p>
    <w:p w14:paraId="14EE7D87" w14:textId="77777777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Low Stock</w:t>
      </w:r>
    </w:p>
    <w:p w14:paraId="1C52581F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SQL</w:t>
      </w:r>
    </w:p>
    <w:p w14:paraId="1E0B59F5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SELECT MedicineName, StockLevel, ReorderLevel</w:t>
      </w:r>
    </w:p>
    <w:p w14:paraId="3486C46D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FROM Medicines</w:t>
      </w:r>
    </w:p>
    <w:p w14:paraId="312A5AD2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lastRenderedPageBreak/>
        <w:t>WHERE StockLevel &lt;= ReorderLevel;</w:t>
      </w:r>
    </w:p>
    <w:p w14:paraId="40EB003B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Show more lines</w:t>
      </w:r>
    </w:p>
    <w:p w14:paraId="1274BE63" w14:textId="77777777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Expiring Medicines</w:t>
      </w:r>
    </w:p>
    <w:p w14:paraId="23B8A579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SQL</w:t>
      </w:r>
    </w:p>
    <w:p w14:paraId="7DB0CDB3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SELECT MedicineName, ExpiryDate</w:t>
      </w:r>
    </w:p>
    <w:p w14:paraId="02D03575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FROM Medicines</w:t>
      </w:r>
    </w:p>
    <w:p w14:paraId="089F6C80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WHERE ExpiryDate &lt;= DateAdd("d", 30, Date());</w:t>
      </w:r>
    </w:p>
    <w:p w14:paraId="6712174F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Show more lines</w:t>
      </w:r>
    </w:p>
    <w:p w14:paraId="3C1513FF" w14:textId="77777777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Monthly Sales Summary</w:t>
      </w:r>
    </w:p>
    <w:p w14:paraId="0FACF42F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SQL</w:t>
      </w:r>
    </w:p>
    <w:p w14:paraId="79205AAE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SELECT Format(SaleDate, "yyyy-mm") AS Month, SUM(TotalAmount) AS Revenue</w:t>
      </w:r>
    </w:p>
    <w:p w14:paraId="6943BA79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FROM Sales</w:t>
      </w:r>
    </w:p>
    <w:p w14:paraId="66559822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GROUP BY Format(SaleDate, "yyyy-mm");</w:t>
      </w:r>
    </w:p>
    <w:p w14:paraId="7CBA4AEE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Show more lines</w:t>
      </w:r>
    </w:p>
    <w:p w14:paraId="11D992F6" w14:textId="77777777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Customer Prescription History</w:t>
      </w:r>
    </w:p>
    <w:p w14:paraId="62E79CA4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SQL</w:t>
      </w:r>
    </w:p>
    <w:p w14:paraId="6A711F09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SELECT C.FirstName, C.LastName, P.DateIssued, M.MedicineName, PI.PrescribedQty</w:t>
      </w:r>
    </w:p>
    <w:p w14:paraId="10C085D9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FROM Customers AS C</w:t>
      </w:r>
    </w:p>
    <w:p w14:paraId="44DB86AF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INNER JOIN Prescriptions AS P ON C.CustomerID = P.CustomerID</w:t>
      </w:r>
    </w:p>
    <w:p w14:paraId="34CAD1E6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INNER JOIN PrescriptionItems AS PI ON P.PrescriptionID = PI.PrescriptionID</w:t>
      </w:r>
    </w:p>
    <w:p w14:paraId="63E334BA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INNER JOIN Medicines AS M ON PI.MedicineID = M.MedicineID</w:t>
      </w:r>
    </w:p>
    <w:p w14:paraId="1E6AAB0C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WHERE C.CustomerID = [Enter CustomerID];</w:t>
      </w:r>
    </w:p>
    <w:p w14:paraId="7D30BF47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Show more lines</w:t>
      </w:r>
    </w:p>
    <w:p w14:paraId="5226F16A" w14:textId="77777777" w:rsidR="00F63950" w:rsidRPr="00F63950" w:rsidRDefault="00874395" w:rsidP="0033627A">
      <w:pPr>
        <w:jc w:val="both"/>
        <w:rPr>
          <w:rFonts w:ascii="Arial" w:hAnsi="Arial" w:cs="Arial"/>
          <w:lang w:val="en-GB"/>
        </w:rPr>
      </w:pPr>
      <w:r w:rsidRPr="00874395">
        <w:rPr>
          <w:rFonts w:ascii="Arial" w:hAnsi="Arial" w:cs="Arial"/>
          <w:noProof/>
          <w:lang w:val="en-GB"/>
        </w:rPr>
        <w:pict w14:anchorId="60B4C19A">
          <v:rect id="_x0000_i1029" alt="" style="width:413.4pt;height:.05pt;mso-width-percent:0;mso-height-percent:0;mso-width-percent:0;mso-height-percent:0" o:hrpct="916" o:hralign="center" o:hrstd="t" o:hr="t" fillcolor="#a0a0a0" stroked="f"/>
        </w:pict>
      </w:r>
    </w:p>
    <w:p w14:paraId="3B085BA1" w14:textId="367BE94C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6. User Roles &amp; Permissions</w:t>
      </w:r>
    </w:p>
    <w:p w14:paraId="4AB00D73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Access doesn't have built</w:t>
      </w:r>
      <w:r w:rsidRPr="00F63950">
        <w:rPr>
          <w:rFonts w:ascii="Arial" w:hAnsi="Arial" w:cs="Arial"/>
          <w:lang w:val="en-GB"/>
        </w:rPr>
        <w:noBreakHyphen/>
        <w:t>in roles like SQL Server, but you can simulate them.</w:t>
      </w:r>
    </w:p>
    <w:p w14:paraId="5F00C613" w14:textId="77777777" w:rsidR="00F63950" w:rsidRPr="00F63950" w:rsidRDefault="00874395" w:rsidP="0033627A">
      <w:pPr>
        <w:jc w:val="both"/>
        <w:rPr>
          <w:rFonts w:ascii="Arial" w:hAnsi="Arial" w:cs="Arial"/>
          <w:lang w:val="en-GB"/>
        </w:rPr>
      </w:pPr>
      <w:r w:rsidRPr="00874395">
        <w:rPr>
          <w:rFonts w:ascii="Arial" w:hAnsi="Arial" w:cs="Arial"/>
          <w:noProof/>
          <w:lang w:val="en-GB"/>
        </w:rPr>
        <w:lastRenderedPageBreak/>
        <w:pict w14:anchorId="1AC1F38A">
          <v:rect id="_x0000_i1028" alt="" style="width:413.4pt;height:.05pt;mso-width-percent:0;mso-height-percent:0;mso-width-percent:0;mso-height-percent:0" o:hrpct="916" o:hralign="center" o:hrstd="t" o:hr="t" fillcolor="#a0a0a0" stroked="f"/>
        </w:pict>
      </w:r>
    </w:p>
    <w:p w14:paraId="3BBBA3D0" w14:textId="77777777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Option A — Simple Role Table (recommended for coursework)</w:t>
      </w:r>
    </w:p>
    <w:p w14:paraId="28884565" w14:textId="77777777" w:rsidR="00F63950" w:rsidRPr="00F63950" w:rsidRDefault="00F63950" w:rsidP="0033627A">
      <w:pPr>
        <w:jc w:val="both"/>
        <w:rPr>
          <w:rFonts w:ascii="Arial" w:hAnsi="Arial" w:cs="Arial"/>
          <w:lang w:val="en-GB"/>
        </w:rPr>
      </w:pPr>
      <w:r w:rsidRPr="00F63950">
        <w:rPr>
          <w:rFonts w:ascii="Arial" w:hAnsi="Arial" w:cs="Arial"/>
          <w:lang w:val="en-GB"/>
        </w:rPr>
        <w:t>Create a table:</w:t>
      </w:r>
    </w:p>
    <w:p w14:paraId="0EDAFD93" w14:textId="77777777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AppUsers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0"/>
        <w:gridCol w:w="1341"/>
      </w:tblGrid>
      <w:tr w:rsidR="00F63950" w:rsidRPr="00F63950" w14:paraId="0BA004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23EA7A1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Field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8B179F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Type</w:t>
            </w:r>
          </w:p>
        </w:tc>
      </w:tr>
      <w:tr w:rsidR="00F63950" w:rsidRPr="00F63950" w14:paraId="580AF6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4C8F824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UserID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E4292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AutoNumber</w:t>
            </w:r>
          </w:p>
        </w:tc>
      </w:tr>
      <w:tr w:rsidR="00F63950" w:rsidRPr="00F63950" w14:paraId="6CFC34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78E8F44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Username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1AFA2B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</w:t>
            </w:r>
          </w:p>
        </w:tc>
      </w:tr>
      <w:tr w:rsidR="00F63950" w:rsidRPr="00F63950" w14:paraId="3843A8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289A10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Role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4F28E24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</w:t>
            </w:r>
          </w:p>
        </w:tc>
      </w:tr>
    </w:tbl>
    <w:p w14:paraId="169DB9FF" w14:textId="77777777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Suggested Roles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2"/>
        <w:gridCol w:w="5400"/>
      </w:tblGrid>
      <w:tr w:rsidR="00F63950" w:rsidRPr="00F63950" w14:paraId="0D6B1F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BF51B71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Role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52A938B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What they can do</w:t>
            </w:r>
          </w:p>
        </w:tc>
      </w:tr>
      <w:tr w:rsidR="00F63950" w:rsidRPr="00F63950" w14:paraId="094640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191253B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Pharmacist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4E274C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Full prescription, view stock, adjust stock, create sales</w:t>
            </w:r>
          </w:p>
        </w:tc>
      </w:tr>
      <w:tr w:rsidR="00F63950" w:rsidRPr="00F63950" w14:paraId="1FC0D1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722DA8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Technician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F25948E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Prepare prescriptions, receive stock, no price changes</w:t>
            </w:r>
          </w:p>
        </w:tc>
      </w:tr>
      <w:tr w:rsidR="00F63950" w:rsidRPr="00F63950" w14:paraId="7306D8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3349A8A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Cashier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198B6E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Process sales only</w:t>
            </w:r>
          </w:p>
        </w:tc>
      </w:tr>
      <w:tr w:rsidR="00F63950" w:rsidRPr="00F63950" w14:paraId="253DD6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8BF86E6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Manager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A724DC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Override prices, manage suppliers, reporting</w:t>
            </w:r>
          </w:p>
        </w:tc>
      </w:tr>
      <w:tr w:rsidR="00F63950" w:rsidRPr="00F63950" w14:paraId="58B117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0627581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Auditor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C42C5F4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Read</w:t>
            </w:r>
            <w:r w:rsidRPr="00F63950">
              <w:rPr>
                <w:rFonts w:ascii="Arial" w:hAnsi="Arial" w:cs="Arial"/>
                <w:lang w:val="en-GB"/>
              </w:rPr>
              <w:noBreakHyphen/>
              <w:t>only access</w:t>
            </w:r>
          </w:p>
        </w:tc>
      </w:tr>
      <w:tr w:rsidR="00F63950" w:rsidRPr="00F63950" w14:paraId="26D773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CE53ECE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Admin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1A73636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Full control</w:t>
            </w:r>
          </w:p>
        </w:tc>
      </w:tr>
    </w:tbl>
    <w:p w14:paraId="3268BE10" w14:textId="77777777" w:rsidR="00F63950" w:rsidRPr="00F63950" w:rsidRDefault="00874395" w:rsidP="0033627A">
      <w:pPr>
        <w:jc w:val="both"/>
        <w:rPr>
          <w:rFonts w:ascii="Arial" w:hAnsi="Arial" w:cs="Arial"/>
          <w:lang w:val="en-GB"/>
        </w:rPr>
      </w:pPr>
      <w:r w:rsidRPr="00874395">
        <w:rPr>
          <w:rFonts w:ascii="Arial" w:hAnsi="Arial" w:cs="Arial"/>
          <w:noProof/>
          <w:lang w:val="en-GB"/>
        </w:rPr>
        <w:pict w14:anchorId="65863943">
          <v:rect id="_x0000_i1027" alt="" style="width:413.4pt;height:.05pt;mso-width-percent:0;mso-height-percent:0;mso-width-percent:0;mso-height-percent:0" o:hrpct="916" o:hralign="center" o:hrstd="t" o:hr="t" fillcolor="#a0a0a0" stroked="f"/>
        </w:pict>
      </w:r>
    </w:p>
    <w:p w14:paraId="77503610" w14:textId="77777777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Option B — Permissions Table (more detailed)</w:t>
      </w:r>
    </w:p>
    <w:p w14:paraId="5B37043D" w14:textId="77777777" w:rsidR="00F63950" w:rsidRPr="00F63950" w:rsidRDefault="00F63950" w:rsidP="0033627A">
      <w:pPr>
        <w:jc w:val="both"/>
        <w:rPr>
          <w:rFonts w:ascii="Arial" w:hAnsi="Arial" w:cs="Arial"/>
          <w:b/>
          <w:bCs/>
          <w:lang w:val="en-GB"/>
        </w:rPr>
      </w:pPr>
      <w:r w:rsidRPr="00F63950">
        <w:rPr>
          <w:rFonts w:ascii="Arial" w:hAnsi="Arial" w:cs="Arial"/>
          <w:b/>
          <w:bCs/>
          <w:lang w:val="en-GB"/>
        </w:rPr>
        <w:t>RolePermissions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6"/>
        <w:gridCol w:w="1120"/>
      </w:tblGrid>
      <w:tr w:rsidR="00F63950" w:rsidRPr="00F63950" w14:paraId="7F2134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8AA7EE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Field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FD2A56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b/>
                <w:bCs/>
                <w:lang w:val="en-GB"/>
              </w:rPr>
            </w:pPr>
            <w:r w:rsidRPr="00F63950">
              <w:rPr>
                <w:rFonts w:ascii="Arial" w:hAnsi="Arial" w:cs="Arial"/>
                <w:b/>
                <w:bCs/>
                <w:lang w:val="en-GB"/>
              </w:rPr>
              <w:t>Type</w:t>
            </w:r>
          </w:p>
        </w:tc>
      </w:tr>
      <w:tr w:rsidR="00F63950" w:rsidRPr="00F63950" w14:paraId="7DDDBC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7D7588D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RoleName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B6CF41C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</w:t>
            </w:r>
          </w:p>
        </w:tc>
      </w:tr>
      <w:tr w:rsidR="00F63950" w:rsidRPr="00F63950" w14:paraId="60E0D5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9BFEE8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FormName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8EDDD5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Short Text</w:t>
            </w:r>
          </w:p>
        </w:tc>
      </w:tr>
      <w:tr w:rsidR="00F63950" w:rsidRPr="00F63950" w14:paraId="341626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C76CD67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CanView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4B2A2A3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Yes/No</w:t>
            </w:r>
          </w:p>
        </w:tc>
      </w:tr>
      <w:tr w:rsidR="00F63950" w:rsidRPr="00F63950" w14:paraId="6E8A6E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0C53ED5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lastRenderedPageBreak/>
              <w:t>CanEdit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A086153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Yes/No</w:t>
            </w:r>
          </w:p>
        </w:tc>
      </w:tr>
      <w:tr w:rsidR="00F63950" w:rsidRPr="00F63950" w14:paraId="3DB56D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CBF996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CanAdd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32DF82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Yes/No</w:t>
            </w:r>
          </w:p>
        </w:tc>
      </w:tr>
      <w:tr w:rsidR="00F63950" w:rsidRPr="00F63950" w14:paraId="3EE4E5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2DD13F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CanDelete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C14E48" w14:textId="77777777" w:rsidR="00F63950" w:rsidRPr="00F63950" w:rsidRDefault="00F63950" w:rsidP="0033627A">
            <w:pPr>
              <w:jc w:val="both"/>
              <w:rPr>
                <w:rFonts w:ascii="Arial" w:hAnsi="Arial" w:cs="Arial"/>
                <w:lang w:val="en-GB"/>
              </w:rPr>
            </w:pPr>
            <w:r w:rsidRPr="00F63950">
              <w:rPr>
                <w:rFonts w:ascii="Arial" w:hAnsi="Arial" w:cs="Arial"/>
                <w:lang w:val="en-GB"/>
              </w:rPr>
              <w:t>Yes/No</w:t>
            </w:r>
          </w:p>
        </w:tc>
      </w:tr>
    </w:tbl>
    <w:p w14:paraId="7ED08B4C" w14:textId="6E3E2100" w:rsidR="006718C3" w:rsidRPr="0033627A" w:rsidRDefault="006718C3" w:rsidP="0033627A">
      <w:pPr>
        <w:jc w:val="both"/>
        <w:rPr>
          <w:rFonts w:ascii="Arial" w:hAnsi="Arial" w:cs="Arial"/>
        </w:rPr>
      </w:pPr>
    </w:p>
    <w:p w14:paraId="217CED74" w14:textId="77777777" w:rsidR="006718C3" w:rsidRPr="0033627A" w:rsidRDefault="002E46E4" w:rsidP="002E46E4">
      <w:pPr>
        <w:rPr>
          <w:rFonts w:ascii="Arial" w:hAnsi="Arial" w:cs="Arial"/>
        </w:rPr>
      </w:pPr>
      <w:r w:rsidRPr="0033627A">
        <w:rPr>
          <w:rFonts w:ascii="Arial" w:hAnsi="Arial" w:cs="Arial"/>
        </w:rPr>
        <w:t>4</w:t>
      </w:r>
      <w:r w:rsidRPr="0033627A">
        <w:rPr>
          <w:rFonts w:ascii="Arial" w:hAnsi="Arial" w:cs="Arial"/>
          <w:b/>
          <w:bCs/>
        </w:rPr>
        <w:t>. Scenario Analysis</w:t>
      </w:r>
      <w:r w:rsidRPr="0033627A">
        <w:rPr>
          <w:rFonts w:ascii="Arial" w:hAnsi="Arial" w:cs="Arial"/>
        </w:rPr>
        <w:br/>
        <w:t>- Identify entities</w:t>
      </w:r>
      <w:r w:rsidRPr="0033627A">
        <w:rPr>
          <w:rFonts w:ascii="Arial" w:hAnsi="Arial" w:cs="Arial"/>
        </w:rPr>
        <w:br/>
        <w:t>- Attributes of each entity</w:t>
      </w:r>
      <w:r w:rsidRPr="0033627A">
        <w:rPr>
          <w:rFonts w:ascii="Arial" w:hAnsi="Arial" w:cs="Arial"/>
        </w:rPr>
        <w:br/>
        <w:t>- Relationships between entities</w:t>
      </w:r>
      <w:r w:rsidRPr="0033627A">
        <w:rPr>
          <w:rFonts w:ascii="Arial" w:hAnsi="Arial" w:cs="Arial"/>
        </w:rPr>
        <w:br/>
      </w:r>
    </w:p>
    <w:p w14:paraId="50AE44F2" w14:textId="77777777" w:rsidR="006718C3" w:rsidRPr="0033627A" w:rsidRDefault="002E46E4" w:rsidP="002E46E4">
      <w:pPr>
        <w:rPr>
          <w:rFonts w:ascii="Arial" w:hAnsi="Arial" w:cs="Arial"/>
        </w:rPr>
      </w:pPr>
      <w:r w:rsidRPr="0033627A">
        <w:rPr>
          <w:rFonts w:ascii="Arial" w:hAnsi="Arial" w:cs="Arial"/>
        </w:rPr>
        <w:t>5. Entity Relationship Diagram (ERD)</w:t>
      </w:r>
      <w:r w:rsidRPr="0033627A">
        <w:rPr>
          <w:rFonts w:ascii="Arial" w:hAnsi="Arial" w:cs="Arial"/>
        </w:rPr>
        <w:br/>
        <w:t>- Insert ERD diagram here</w:t>
      </w:r>
      <w:r w:rsidRPr="0033627A">
        <w:rPr>
          <w:rFonts w:ascii="Arial" w:hAnsi="Arial" w:cs="Arial"/>
        </w:rPr>
        <w:br/>
        <w:t>- Include primary keys, foreign keys, cardinality</w:t>
      </w:r>
      <w:r w:rsidRPr="0033627A">
        <w:rPr>
          <w:rFonts w:ascii="Arial" w:hAnsi="Arial" w:cs="Arial"/>
        </w:rPr>
        <w:br/>
      </w:r>
    </w:p>
    <w:p w14:paraId="4897CE88" w14:textId="77777777" w:rsidR="006718C3" w:rsidRPr="0033627A" w:rsidRDefault="002E46E4" w:rsidP="002E46E4">
      <w:pPr>
        <w:rPr>
          <w:rFonts w:ascii="Arial" w:hAnsi="Arial" w:cs="Arial"/>
        </w:rPr>
      </w:pPr>
      <w:r w:rsidRPr="0033627A">
        <w:rPr>
          <w:rFonts w:ascii="Arial" w:hAnsi="Arial" w:cs="Arial"/>
        </w:rPr>
        <w:t>6. Data Structure Design</w:t>
      </w:r>
      <w:r w:rsidRPr="0033627A">
        <w:rPr>
          <w:rFonts w:ascii="Arial" w:hAnsi="Arial" w:cs="Arial"/>
        </w:rPr>
        <w:br/>
        <w:t>- Tables created</w:t>
      </w:r>
      <w:r w:rsidRPr="0033627A">
        <w:rPr>
          <w:rFonts w:ascii="Arial" w:hAnsi="Arial" w:cs="Arial"/>
        </w:rPr>
        <w:br/>
        <w:t>- Field names and data types</w:t>
      </w:r>
      <w:r w:rsidRPr="0033627A">
        <w:rPr>
          <w:rFonts w:ascii="Arial" w:hAnsi="Arial" w:cs="Arial"/>
        </w:rPr>
        <w:br/>
        <w:t>- Relationships and constraints</w:t>
      </w:r>
      <w:r w:rsidRPr="0033627A">
        <w:rPr>
          <w:rFonts w:ascii="Arial" w:hAnsi="Arial" w:cs="Arial"/>
        </w:rPr>
        <w:br/>
      </w:r>
    </w:p>
    <w:p w14:paraId="02DB105A" w14:textId="77777777" w:rsidR="006718C3" w:rsidRPr="0033627A" w:rsidRDefault="002E46E4" w:rsidP="002E46E4">
      <w:pPr>
        <w:rPr>
          <w:rFonts w:ascii="Arial" w:hAnsi="Arial" w:cs="Arial"/>
        </w:rPr>
      </w:pPr>
      <w:r w:rsidRPr="0033627A">
        <w:rPr>
          <w:rFonts w:ascii="Arial" w:hAnsi="Arial" w:cs="Arial"/>
        </w:rPr>
        <w:t>7. Normalisation (Up to 3NF)</w:t>
      </w:r>
      <w:r w:rsidRPr="0033627A">
        <w:rPr>
          <w:rFonts w:ascii="Arial" w:hAnsi="Arial" w:cs="Arial"/>
        </w:rPr>
        <w:br/>
        <w:t>- Show steps of normalization</w:t>
      </w:r>
      <w:r w:rsidRPr="0033627A">
        <w:rPr>
          <w:rFonts w:ascii="Arial" w:hAnsi="Arial" w:cs="Arial"/>
        </w:rPr>
        <w:br/>
        <w:t>- Explain decisions</w:t>
      </w:r>
      <w:r w:rsidRPr="0033627A">
        <w:rPr>
          <w:rFonts w:ascii="Arial" w:hAnsi="Arial" w:cs="Arial"/>
        </w:rPr>
        <w:br/>
      </w:r>
    </w:p>
    <w:p w14:paraId="290EF11D" w14:textId="77777777" w:rsidR="006718C3" w:rsidRPr="0033627A" w:rsidRDefault="002E46E4" w:rsidP="002E46E4">
      <w:pPr>
        <w:rPr>
          <w:rFonts w:ascii="Arial" w:hAnsi="Arial" w:cs="Arial"/>
        </w:rPr>
      </w:pPr>
      <w:r w:rsidRPr="0033627A">
        <w:rPr>
          <w:rFonts w:ascii="Arial" w:hAnsi="Arial" w:cs="Arial"/>
        </w:rPr>
        <w:t>8. Sample Data</w:t>
      </w:r>
      <w:r w:rsidRPr="0033627A">
        <w:rPr>
          <w:rFonts w:ascii="Arial" w:hAnsi="Arial" w:cs="Arial"/>
        </w:rPr>
        <w:br/>
        <w:t>- Insert screenshots or tables (minimum 5 records per table)</w:t>
      </w:r>
      <w:r w:rsidRPr="0033627A">
        <w:rPr>
          <w:rFonts w:ascii="Arial" w:hAnsi="Arial" w:cs="Arial"/>
        </w:rPr>
        <w:br/>
      </w:r>
    </w:p>
    <w:p w14:paraId="3D44A3A7" w14:textId="77777777" w:rsidR="006718C3" w:rsidRPr="0033627A" w:rsidRDefault="002E46E4" w:rsidP="002E46E4">
      <w:pPr>
        <w:rPr>
          <w:rFonts w:ascii="Arial" w:hAnsi="Arial" w:cs="Arial"/>
        </w:rPr>
      </w:pPr>
      <w:r w:rsidRPr="0033627A">
        <w:rPr>
          <w:rFonts w:ascii="Arial" w:hAnsi="Arial" w:cs="Arial"/>
        </w:rPr>
        <w:t>9. Queries</w:t>
      </w:r>
      <w:r w:rsidRPr="0033627A">
        <w:rPr>
          <w:rFonts w:ascii="Arial" w:hAnsi="Arial" w:cs="Arial"/>
        </w:rPr>
        <w:br/>
        <w:t>- List queries created</w:t>
      </w:r>
      <w:r w:rsidRPr="0033627A">
        <w:rPr>
          <w:rFonts w:ascii="Arial" w:hAnsi="Arial" w:cs="Arial"/>
        </w:rPr>
        <w:br/>
        <w:t>- Purpose of each query</w:t>
      </w:r>
      <w:r w:rsidRPr="0033627A">
        <w:rPr>
          <w:rFonts w:ascii="Arial" w:hAnsi="Arial" w:cs="Arial"/>
        </w:rPr>
        <w:br/>
        <w:t>- Screenshots of results</w:t>
      </w:r>
      <w:r w:rsidRPr="0033627A">
        <w:rPr>
          <w:rFonts w:ascii="Arial" w:hAnsi="Arial" w:cs="Arial"/>
        </w:rPr>
        <w:br/>
      </w:r>
    </w:p>
    <w:p w14:paraId="0D471E67" w14:textId="77777777" w:rsidR="006718C3" w:rsidRPr="0033627A" w:rsidRDefault="002E46E4" w:rsidP="002E46E4">
      <w:pPr>
        <w:rPr>
          <w:rFonts w:ascii="Arial" w:hAnsi="Arial" w:cs="Arial"/>
        </w:rPr>
      </w:pPr>
      <w:r w:rsidRPr="0033627A">
        <w:rPr>
          <w:rFonts w:ascii="Arial" w:hAnsi="Arial" w:cs="Arial"/>
        </w:rPr>
        <w:t>10. Forms and Reports</w:t>
      </w:r>
      <w:r w:rsidRPr="0033627A">
        <w:rPr>
          <w:rFonts w:ascii="Arial" w:hAnsi="Arial" w:cs="Arial"/>
        </w:rPr>
        <w:br/>
        <w:t>- Screenshots of forms</w:t>
      </w:r>
      <w:r w:rsidRPr="0033627A">
        <w:rPr>
          <w:rFonts w:ascii="Arial" w:hAnsi="Arial" w:cs="Arial"/>
        </w:rPr>
        <w:br/>
        <w:t>- Screenshots of reports</w:t>
      </w:r>
      <w:r w:rsidRPr="0033627A">
        <w:rPr>
          <w:rFonts w:ascii="Arial" w:hAnsi="Arial" w:cs="Arial"/>
        </w:rPr>
        <w:br/>
        <w:t>- Explanation of functionality</w:t>
      </w:r>
      <w:r w:rsidRPr="0033627A">
        <w:rPr>
          <w:rFonts w:ascii="Arial" w:hAnsi="Arial" w:cs="Arial"/>
        </w:rPr>
        <w:br/>
      </w:r>
    </w:p>
    <w:p w14:paraId="7C661BFF" w14:textId="77777777" w:rsidR="006718C3" w:rsidRPr="0033627A" w:rsidRDefault="002E46E4" w:rsidP="002E46E4">
      <w:pPr>
        <w:rPr>
          <w:rFonts w:ascii="Arial" w:hAnsi="Arial" w:cs="Arial"/>
        </w:rPr>
      </w:pPr>
      <w:r w:rsidRPr="0033627A">
        <w:rPr>
          <w:rFonts w:ascii="Arial" w:hAnsi="Arial" w:cs="Arial"/>
        </w:rPr>
        <w:lastRenderedPageBreak/>
        <w:t>11. Validation and Testing</w:t>
      </w:r>
      <w:r w:rsidRPr="0033627A">
        <w:rPr>
          <w:rFonts w:ascii="Arial" w:hAnsi="Arial" w:cs="Arial"/>
        </w:rPr>
        <w:br/>
        <w:t>- Testing methods</w:t>
      </w:r>
      <w:r w:rsidRPr="0033627A">
        <w:rPr>
          <w:rFonts w:ascii="Arial" w:hAnsi="Arial" w:cs="Arial"/>
        </w:rPr>
        <w:br/>
        <w:t>- Results</w:t>
      </w:r>
      <w:r w:rsidRPr="0033627A">
        <w:rPr>
          <w:rFonts w:ascii="Arial" w:hAnsi="Arial" w:cs="Arial"/>
        </w:rPr>
        <w:br/>
        <w:t>- Issues found and fixes</w:t>
      </w:r>
      <w:r w:rsidRPr="0033627A">
        <w:rPr>
          <w:rFonts w:ascii="Arial" w:hAnsi="Arial" w:cs="Arial"/>
        </w:rPr>
        <w:br/>
      </w:r>
    </w:p>
    <w:p w14:paraId="744D09E2" w14:textId="77777777" w:rsidR="006718C3" w:rsidRPr="0033627A" w:rsidRDefault="002E46E4" w:rsidP="002E46E4">
      <w:pPr>
        <w:rPr>
          <w:rFonts w:ascii="Arial" w:hAnsi="Arial" w:cs="Arial"/>
        </w:rPr>
      </w:pPr>
      <w:r w:rsidRPr="0033627A">
        <w:rPr>
          <w:rFonts w:ascii="Arial" w:hAnsi="Arial" w:cs="Arial"/>
        </w:rPr>
        <w:t>12. Reflection</w:t>
      </w:r>
      <w:r w:rsidRPr="0033627A">
        <w:rPr>
          <w:rFonts w:ascii="Arial" w:hAnsi="Arial" w:cs="Arial"/>
        </w:rPr>
        <w:br/>
        <w:t>- Challenges faced</w:t>
      </w:r>
      <w:r w:rsidRPr="0033627A">
        <w:rPr>
          <w:rFonts w:ascii="Arial" w:hAnsi="Arial" w:cs="Arial"/>
        </w:rPr>
        <w:br/>
        <w:t>- Improvements for future</w:t>
      </w:r>
      <w:r w:rsidRPr="0033627A">
        <w:rPr>
          <w:rFonts w:ascii="Arial" w:hAnsi="Arial" w:cs="Arial"/>
        </w:rPr>
        <w:br/>
      </w:r>
    </w:p>
    <w:p w14:paraId="4A8113DE" w14:textId="77777777" w:rsidR="006718C3" w:rsidRPr="0033627A" w:rsidRDefault="002E46E4" w:rsidP="002E46E4">
      <w:pPr>
        <w:rPr>
          <w:rFonts w:ascii="Arial" w:hAnsi="Arial" w:cs="Arial"/>
        </w:rPr>
      </w:pPr>
      <w:r w:rsidRPr="0033627A">
        <w:rPr>
          <w:rFonts w:ascii="Arial" w:hAnsi="Arial" w:cs="Arial"/>
        </w:rPr>
        <w:t>13. Conclusion</w:t>
      </w:r>
      <w:r w:rsidRPr="0033627A">
        <w:rPr>
          <w:rFonts w:ascii="Arial" w:hAnsi="Arial" w:cs="Arial"/>
        </w:rPr>
        <w:br/>
        <w:t>- Summary of system</w:t>
      </w:r>
      <w:r w:rsidRPr="0033627A">
        <w:rPr>
          <w:rFonts w:ascii="Arial" w:hAnsi="Arial" w:cs="Arial"/>
        </w:rPr>
        <w:br/>
      </w:r>
    </w:p>
    <w:p w14:paraId="54E413B9" w14:textId="77777777" w:rsidR="006718C3" w:rsidRPr="0033627A" w:rsidRDefault="002E46E4" w:rsidP="002E46E4">
      <w:pPr>
        <w:rPr>
          <w:rFonts w:ascii="Arial" w:hAnsi="Arial" w:cs="Arial"/>
        </w:rPr>
      </w:pPr>
      <w:r w:rsidRPr="0033627A">
        <w:rPr>
          <w:rFonts w:ascii="Arial" w:hAnsi="Arial" w:cs="Arial"/>
        </w:rPr>
        <w:t>14. References</w:t>
      </w:r>
      <w:r w:rsidRPr="0033627A">
        <w:rPr>
          <w:rFonts w:ascii="Arial" w:hAnsi="Arial" w:cs="Arial"/>
        </w:rPr>
        <w:br/>
        <w:t>- Use IEEE format</w:t>
      </w:r>
      <w:r w:rsidRPr="0033627A">
        <w:rPr>
          <w:rFonts w:ascii="Arial" w:hAnsi="Arial" w:cs="Arial"/>
        </w:rPr>
        <w:br/>
      </w:r>
    </w:p>
    <w:p w14:paraId="4CD58582" w14:textId="3479D20D" w:rsidR="006718C3" w:rsidRPr="0033627A" w:rsidRDefault="002E46E4" w:rsidP="002E46E4">
      <w:pPr>
        <w:rPr>
          <w:rFonts w:ascii="Arial" w:hAnsi="Arial" w:cs="Arial"/>
        </w:rPr>
      </w:pPr>
      <w:r w:rsidRPr="0033627A">
        <w:rPr>
          <w:rFonts w:ascii="Arial" w:hAnsi="Arial" w:cs="Arial"/>
        </w:rPr>
        <w:t>15. Appendices</w:t>
      </w:r>
      <w:r w:rsidRPr="0033627A">
        <w:rPr>
          <w:rFonts w:ascii="Arial" w:hAnsi="Arial" w:cs="Arial"/>
        </w:rPr>
        <w:br/>
        <w:t>- Additional screenshots</w:t>
      </w:r>
      <w:r w:rsidRPr="0033627A">
        <w:rPr>
          <w:rFonts w:ascii="Arial" w:hAnsi="Arial" w:cs="Arial"/>
        </w:rPr>
        <w:br/>
        <w:t xml:space="preserve">- </w:t>
      </w:r>
      <w:r w:rsidR="00653EE7" w:rsidRPr="0033627A">
        <w:rPr>
          <w:rFonts w:ascii="Arial" w:hAnsi="Arial" w:cs="Arial"/>
        </w:rPr>
        <w:t xml:space="preserve">Additional </w:t>
      </w:r>
      <w:r w:rsidRPr="0033627A">
        <w:rPr>
          <w:rFonts w:ascii="Arial" w:hAnsi="Arial" w:cs="Arial"/>
        </w:rPr>
        <w:t>queries if needed</w:t>
      </w:r>
      <w:r w:rsidRPr="0033627A">
        <w:rPr>
          <w:rFonts w:ascii="Arial" w:hAnsi="Arial" w:cs="Arial"/>
        </w:rPr>
        <w:br/>
      </w:r>
    </w:p>
    <w:p w14:paraId="6D367EF7" w14:textId="77777777" w:rsidR="00DC595A" w:rsidRPr="0033627A" w:rsidRDefault="00DC595A" w:rsidP="002E46E4">
      <w:pPr>
        <w:rPr>
          <w:rFonts w:ascii="Arial" w:hAnsi="Arial" w:cs="Arial"/>
        </w:rPr>
      </w:pPr>
    </w:p>
    <w:p w14:paraId="6304A55E" w14:textId="77777777" w:rsidR="00DC595A" w:rsidRPr="0033627A" w:rsidRDefault="00DC595A" w:rsidP="002E46E4">
      <w:pPr>
        <w:rPr>
          <w:rFonts w:ascii="Arial" w:hAnsi="Arial" w:cs="Arial"/>
        </w:rPr>
      </w:pPr>
    </w:p>
    <w:p w14:paraId="19F6FD95" w14:textId="77777777" w:rsidR="00DC595A" w:rsidRPr="0033627A" w:rsidRDefault="00DC595A" w:rsidP="002E46E4">
      <w:pPr>
        <w:rPr>
          <w:rFonts w:ascii="Arial" w:hAnsi="Arial" w:cs="Arial"/>
        </w:rPr>
      </w:pPr>
      <w:r w:rsidRPr="0033627A">
        <w:rPr>
          <w:rFonts w:ascii="Arial" w:hAnsi="Arial" w:cs="Arial"/>
        </w:rPr>
        <w:t>14. References</w:t>
      </w:r>
      <w:r w:rsidRPr="0033627A">
        <w:rPr>
          <w:rFonts w:ascii="Arial" w:hAnsi="Arial" w:cs="Arial"/>
        </w:rPr>
        <w:br/>
        <w:t>- Use IEEE format</w:t>
      </w:r>
      <w:r w:rsidRPr="0033627A">
        <w:rPr>
          <w:rFonts w:ascii="Arial" w:hAnsi="Arial" w:cs="Arial"/>
        </w:rPr>
        <w:br/>
      </w:r>
    </w:p>
    <w:p w14:paraId="2DCB07CA" w14:textId="614E451B" w:rsidR="0033627A" w:rsidRPr="0033627A" w:rsidRDefault="00DC595A" w:rsidP="0033627A">
      <w:pPr>
        <w:pStyle w:val="Heading1"/>
        <w:spacing w:line="300" w:lineRule="atLeast"/>
        <w:jc w:val="both"/>
        <w:rPr>
          <w:rFonts w:ascii="Arial" w:eastAsia="Times New Roman" w:hAnsi="Arial" w:cs="Arial"/>
          <w:color w:val="auto"/>
          <w:kern w:val="36"/>
          <w:sz w:val="48"/>
          <w:szCs w:val="48"/>
          <w:lang w:val="en-GB" w:eastAsia="zh-CN"/>
        </w:rPr>
      </w:pPr>
      <w:r w:rsidRPr="0033627A">
        <w:rPr>
          <w:rFonts w:ascii="Arial" w:hAnsi="Arial" w:cs="Arial"/>
        </w:rPr>
        <w:br/>
      </w:r>
      <w:bookmarkStart w:id="15" w:name="_Toc225322678"/>
      <w:r w:rsidR="0033627A" w:rsidRPr="0033627A">
        <w:rPr>
          <w:rFonts w:ascii="Arial" w:eastAsia="Times New Roman" w:hAnsi="Arial" w:cs="Arial"/>
          <w:color w:val="auto"/>
          <w:kern w:val="36"/>
          <w:sz w:val="48"/>
          <w:szCs w:val="48"/>
          <w:lang w:val="en-GB" w:eastAsia="zh-CN"/>
        </w:rPr>
        <w:t>14. References (IEEE Format)</w:t>
      </w:r>
      <w:bookmarkEnd w:id="15"/>
    </w:p>
    <w:p w14:paraId="71E47EC4" w14:textId="77777777" w:rsidR="0033627A" w:rsidRPr="0033627A" w:rsidRDefault="0033627A" w:rsidP="002E46E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 xml:space="preserve">[1] Microsoft, “Create a database in Access,” </w:t>
      </w:r>
      <w:r w:rsidRPr="0033627A">
        <w:rPr>
          <w:rFonts w:ascii="Arial" w:eastAsia="Times New Roman" w:hAnsi="Arial" w:cs="Arial"/>
          <w:i/>
          <w:iCs/>
          <w:sz w:val="21"/>
          <w:szCs w:val="21"/>
          <w:lang w:val="en-GB" w:eastAsia="zh-CN"/>
        </w:rPr>
        <w:t>Microsoft Learn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, 2024.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br/>
        <w:t>Accessed: Feb. 2, 2026. [Online]. Available: https://learn.microsoft.com/en-us/office/access</w:t>
      </w:r>
    </w:p>
    <w:p w14:paraId="65E00AF4" w14:textId="77777777" w:rsidR="0033627A" w:rsidRPr="0033627A" w:rsidRDefault="0033627A" w:rsidP="002E46E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 xml:space="preserve">[2] Microsoft, “Introduction to tables,” </w:t>
      </w:r>
      <w:r w:rsidRPr="0033627A">
        <w:rPr>
          <w:rFonts w:ascii="Arial" w:eastAsia="Times New Roman" w:hAnsi="Arial" w:cs="Arial"/>
          <w:i/>
          <w:iCs/>
          <w:sz w:val="21"/>
          <w:szCs w:val="21"/>
          <w:lang w:val="en-GB" w:eastAsia="zh-CN"/>
        </w:rPr>
        <w:t>Microsoft Access Documentation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, 2024.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br/>
        <w:t>Accessed: Feb. 3, 2026.</w:t>
      </w:r>
    </w:p>
    <w:p w14:paraId="5F112641" w14:textId="77777777" w:rsidR="0033627A" w:rsidRPr="0033627A" w:rsidRDefault="0033627A" w:rsidP="002E46E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 xml:space="preserve">[3] Microsoft, “Relationships between tables in Access databases,” </w:t>
      </w:r>
      <w:r w:rsidRPr="0033627A">
        <w:rPr>
          <w:rFonts w:ascii="Arial" w:eastAsia="Times New Roman" w:hAnsi="Arial" w:cs="Arial"/>
          <w:i/>
          <w:iCs/>
          <w:sz w:val="21"/>
          <w:szCs w:val="21"/>
          <w:lang w:val="en-GB" w:eastAsia="zh-CN"/>
        </w:rPr>
        <w:t>Microsoft Learn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, 2024.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br/>
        <w:t>Accessed: Feb. 3, 2026.</w:t>
      </w:r>
    </w:p>
    <w:p w14:paraId="2FF56FDE" w14:textId="77777777" w:rsidR="0033627A" w:rsidRPr="0033627A" w:rsidRDefault="0033627A" w:rsidP="002E46E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lastRenderedPageBreak/>
        <w:t xml:space="preserve">[4] Microsoft, “SQL reference (Access SQL),” </w:t>
      </w:r>
      <w:r w:rsidRPr="0033627A">
        <w:rPr>
          <w:rFonts w:ascii="Arial" w:eastAsia="Times New Roman" w:hAnsi="Arial" w:cs="Arial"/>
          <w:i/>
          <w:iCs/>
          <w:sz w:val="21"/>
          <w:szCs w:val="21"/>
          <w:lang w:val="en-GB" w:eastAsia="zh-CN"/>
        </w:rPr>
        <w:t>Microsoft Learn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, 2024.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br/>
        <w:t>Accessed: Feb. 4, 2026.</w:t>
      </w:r>
    </w:p>
    <w:p w14:paraId="75D172D5" w14:textId="77777777" w:rsidR="0033627A" w:rsidRPr="0033627A" w:rsidRDefault="0033627A" w:rsidP="003362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 xml:space="preserve">[5] A. Silberschatz, H. Korth, and S. Sudarshan, </w:t>
      </w:r>
      <w:r w:rsidRPr="0033627A">
        <w:rPr>
          <w:rFonts w:ascii="Arial" w:eastAsia="Times New Roman" w:hAnsi="Arial" w:cs="Arial"/>
          <w:i/>
          <w:iCs/>
          <w:sz w:val="21"/>
          <w:szCs w:val="21"/>
          <w:lang w:val="en-GB" w:eastAsia="zh-CN"/>
        </w:rPr>
        <w:t>Database System Concepts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, 7th ed. New York, NY, USA: McGraw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noBreakHyphen/>
        <w:t>Hill, 2020.</w:t>
      </w:r>
    </w:p>
    <w:p w14:paraId="7F2F57C0" w14:textId="77777777" w:rsidR="0033627A" w:rsidRPr="0033627A" w:rsidRDefault="0033627A" w:rsidP="0033627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 xml:space="preserve">[6] N. Connolly, B. Begg, and T. Begg, </w:t>
      </w:r>
      <w:r w:rsidRPr="0033627A">
        <w:rPr>
          <w:rFonts w:ascii="Arial" w:eastAsia="Times New Roman" w:hAnsi="Arial" w:cs="Arial"/>
          <w:i/>
          <w:iCs/>
          <w:sz w:val="21"/>
          <w:szCs w:val="21"/>
          <w:lang w:val="en-GB" w:eastAsia="zh-CN"/>
        </w:rPr>
        <w:t>Database Systems: A Practical Approach to Design, Implementation, and Management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, 7th ed. Pearson, 2020.</w:t>
      </w:r>
    </w:p>
    <w:p w14:paraId="5646630D" w14:textId="77777777" w:rsidR="0033627A" w:rsidRPr="0033627A" w:rsidRDefault="0033627A" w:rsidP="002E46E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 xml:space="preserve">[7] Royal Pharmaceutical Society, “Good Dispensing Practice Guidelines,” </w:t>
      </w:r>
      <w:r w:rsidRPr="0033627A">
        <w:rPr>
          <w:rFonts w:ascii="Arial" w:eastAsia="Times New Roman" w:hAnsi="Arial" w:cs="Arial"/>
          <w:i/>
          <w:iCs/>
          <w:sz w:val="21"/>
          <w:szCs w:val="21"/>
          <w:lang w:val="en-GB" w:eastAsia="zh-CN"/>
        </w:rPr>
        <w:t>RPS Professional Standards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, 2024.</w:t>
      </w:r>
    </w:p>
    <w:p w14:paraId="6552BEC4" w14:textId="77777777" w:rsidR="0033627A" w:rsidRPr="0033627A" w:rsidRDefault="0033627A" w:rsidP="002E46E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 xml:space="preserve">[8] NHS Digital, “Community Pharmacy Systems and Data Standards,” </w:t>
      </w:r>
      <w:r w:rsidRPr="0033627A">
        <w:rPr>
          <w:rFonts w:ascii="Arial" w:eastAsia="Times New Roman" w:hAnsi="Arial" w:cs="Arial"/>
          <w:i/>
          <w:iCs/>
          <w:sz w:val="21"/>
          <w:szCs w:val="21"/>
          <w:lang w:val="en-GB" w:eastAsia="zh-CN"/>
        </w:rPr>
        <w:t>NHS Digital Documentation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, 2024.</w:t>
      </w:r>
    </w:p>
    <w:p w14:paraId="326D4543" w14:textId="77777777" w:rsidR="0033627A" w:rsidRPr="0033627A" w:rsidRDefault="0033627A" w:rsidP="002E46E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 xml:space="preserve">[9] U.S. FDA, “Medication and Prescription Label Requirements,” </w:t>
      </w:r>
      <w:r w:rsidRPr="0033627A">
        <w:rPr>
          <w:rFonts w:ascii="Arial" w:eastAsia="Times New Roman" w:hAnsi="Arial" w:cs="Arial"/>
          <w:i/>
          <w:iCs/>
          <w:sz w:val="21"/>
          <w:szCs w:val="21"/>
          <w:lang w:val="en-GB" w:eastAsia="zh-CN"/>
        </w:rPr>
        <w:t>FDA Guidelines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, 2023.</w:t>
      </w:r>
    </w:p>
    <w:p w14:paraId="2506EFF0" w14:textId="77777777" w:rsidR="0033627A" w:rsidRPr="0033627A" w:rsidRDefault="0033627A" w:rsidP="002E46E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 xml:space="preserve">[10] Microsoft, “VBA Language Reference,” </w:t>
      </w:r>
      <w:r w:rsidRPr="0033627A">
        <w:rPr>
          <w:rFonts w:ascii="Arial" w:eastAsia="Times New Roman" w:hAnsi="Arial" w:cs="Arial"/>
          <w:i/>
          <w:iCs/>
          <w:sz w:val="21"/>
          <w:szCs w:val="21"/>
          <w:lang w:val="en-GB" w:eastAsia="zh-CN"/>
        </w:rPr>
        <w:t>Microsoft Learn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, 2024.</w:t>
      </w: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br/>
        <w:t>Accessed: Feb. 5, 2026.</w:t>
      </w:r>
    </w:p>
    <w:p w14:paraId="162F8070" w14:textId="77777777" w:rsidR="0033627A" w:rsidRPr="0033627A" w:rsidRDefault="00874395" w:rsidP="0033627A">
      <w:pPr>
        <w:spacing w:after="0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874395">
        <w:rPr>
          <w:rFonts w:ascii="Arial" w:eastAsia="Times New Roman" w:hAnsi="Arial" w:cs="Arial"/>
          <w:noProof/>
          <w:sz w:val="21"/>
          <w:szCs w:val="21"/>
          <w:lang w:val="en-GB" w:eastAsia="zh-CN"/>
        </w:rPr>
        <w:pict w14:anchorId="1C38F9EB">
          <v:rect id="_x0000_i1026" alt="" style="width:413.4pt;height:.05pt;mso-width-percent:0;mso-height-percent:0;mso-width-percent:0;mso-height-percent:0" o:hrpct="916" o:hralign="center" o:hrstd="t" o:hr="t" fillcolor="#a0a0a0" stroked="f"/>
        </w:pict>
      </w:r>
    </w:p>
    <w:p w14:paraId="375F0FA5" w14:textId="77777777" w:rsidR="0033627A" w:rsidRPr="0033627A" w:rsidRDefault="0033627A" w:rsidP="002E46E4">
      <w:pPr>
        <w:pStyle w:val="Heading1"/>
        <w:rPr>
          <w:lang w:val="en-GB" w:eastAsia="zh-CN"/>
        </w:rPr>
      </w:pPr>
      <w:bookmarkStart w:id="16" w:name="_Toc225322679"/>
      <w:r w:rsidRPr="0033627A">
        <w:rPr>
          <w:lang w:val="en-GB" w:eastAsia="zh-CN"/>
        </w:rPr>
        <w:t>15. Appendices</w:t>
      </w:r>
      <w:bookmarkEnd w:id="16"/>
    </w:p>
    <w:p w14:paraId="54E8074E" w14:textId="6F8C10CC" w:rsidR="0033627A" w:rsidRPr="0033627A" w:rsidRDefault="0033627A" w:rsidP="002E46E4">
      <w:pPr>
        <w:pStyle w:val="Heading2"/>
        <w:rPr>
          <w:lang w:val="en-GB" w:eastAsia="zh-CN"/>
        </w:rPr>
      </w:pPr>
      <w:bookmarkStart w:id="17" w:name="_Toc225322680"/>
      <w:r w:rsidRPr="0033627A">
        <w:rPr>
          <w:lang w:val="en-GB" w:eastAsia="zh-CN"/>
        </w:rPr>
        <w:t>Appendix A — Additional Screenshots</w:t>
      </w:r>
      <w:bookmarkEnd w:id="17"/>
      <w:r w:rsidRPr="0033627A">
        <w:rPr>
          <w:lang w:val="en-GB" w:eastAsia="zh-CN"/>
        </w:rPr>
        <w:t xml:space="preserve"> </w:t>
      </w:r>
    </w:p>
    <w:p w14:paraId="48286D24" w14:textId="77777777" w:rsidR="0033627A" w:rsidRPr="0033627A" w:rsidRDefault="0033627A" w:rsidP="002E46E4">
      <w:pPr>
        <w:pStyle w:val="Heading2"/>
        <w:rPr>
          <w:lang w:val="en-GB" w:eastAsia="zh-CN"/>
        </w:rPr>
      </w:pPr>
      <w:bookmarkStart w:id="18" w:name="_Toc225322681"/>
      <w:r w:rsidRPr="0033627A">
        <w:rPr>
          <w:lang w:val="en-GB" w:eastAsia="zh-CN"/>
        </w:rPr>
        <w:t>A.1 Login Form (frmLogin)</w:t>
      </w:r>
      <w:bookmarkEnd w:id="18"/>
    </w:p>
    <w:p w14:paraId="51EFCEED" w14:textId="77777777" w:rsidR="0033627A" w:rsidRPr="0033627A" w:rsidRDefault="0033627A" w:rsidP="0033627A">
      <w:pPr>
        <w:numPr>
          <w:ilvl w:val="0"/>
          <w:numId w:val="2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Username input box</w:t>
      </w:r>
    </w:p>
    <w:p w14:paraId="77E2338F" w14:textId="77777777" w:rsidR="0033627A" w:rsidRPr="0033627A" w:rsidRDefault="0033627A" w:rsidP="0033627A">
      <w:pPr>
        <w:numPr>
          <w:ilvl w:val="0"/>
          <w:numId w:val="2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“Login” button</w:t>
      </w:r>
    </w:p>
    <w:p w14:paraId="3BE0F082" w14:textId="77777777" w:rsidR="0033627A" w:rsidRPr="0033627A" w:rsidRDefault="0033627A" w:rsidP="0033627A">
      <w:pPr>
        <w:numPr>
          <w:ilvl w:val="0"/>
          <w:numId w:val="2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Message prompts for invalid users</w:t>
      </w:r>
    </w:p>
    <w:p w14:paraId="3F7772EF" w14:textId="77777777" w:rsidR="0033627A" w:rsidRPr="0033627A" w:rsidRDefault="0033627A" w:rsidP="002E46E4">
      <w:pPr>
        <w:pStyle w:val="Heading2"/>
        <w:rPr>
          <w:lang w:val="en-GB" w:eastAsia="zh-CN"/>
        </w:rPr>
      </w:pPr>
      <w:bookmarkStart w:id="19" w:name="_Toc225322682"/>
      <w:r w:rsidRPr="0033627A">
        <w:rPr>
          <w:lang w:val="en-GB" w:eastAsia="zh-CN"/>
        </w:rPr>
        <w:t>A.2 Main Navigation Menu (frmMainMenu)</w:t>
      </w:r>
      <w:bookmarkEnd w:id="19"/>
    </w:p>
    <w:p w14:paraId="64810E24" w14:textId="77777777" w:rsidR="0033627A" w:rsidRPr="0033627A" w:rsidRDefault="0033627A" w:rsidP="0033627A">
      <w:pPr>
        <w:numPr>
          <w:ilvl w:val="0"/>
          <w:numId w:val="2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 xml:space="preserve">Button dashboard showing: </w:t>
      </w:r>
    </w:p>
    <w:p w14:paraId="46087AAE" w14:textId="77777777" w:rsidR="0033627A" w:rsidRPr="0033627A" w:rsidRDefault="0033627A" w:rsidP="0033627A">
      <w:pPr>
        <w:numPr>
          <w:ilvl w:val="1"/>
          <w:numId w:val="2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Medicines</w:t>
      </w:r>
    </w:p>
    <w:p w14:paraId="4E574BDD" w14:textId="77777777" w:rsidR="0033627A" w:rsidRPr="0033627A" w:rsidRDefault="0033627A" w:rsidP="0033627A">
      <w:pPr>
        <w:numPr>
          <w:ilvl w:val="1"/>
          <w:numId w:val="2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Suppliers</w:t>
      </w:r>
    </w:p>
    <w:p w14:paraId="06063149" w14:textId="77777777" w:rsidR="0033627A" w:rsidRPr="0033627A" w:rsidRDefault="0033627A" w:rsidP="0033627A">
      <w:pPr>
        <w:numPr>
          <w:ilvl w:val="1"/>
          <w:numId w:val="2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Sales</w:t>
      </w:r>
    </w:p>
    <w:p w14:paraId="369D6263" w14:textId="77777777" w:rsidR="0033627A" w:rsidRPr="0033627A" w:rsidRDefault="0033627A" w:rsidP="0033627A">
      <w:pPr>
        <w:numPr>
          <w:ilvl w:val="1"/>
          <w:numId w:val="2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Prescriptions</w:t>
      </w:r>
    </w:p>
    <w:p w14:paraId="4ED43187" w14:textId="77777777" w:rsidR="0033627A" w:rsidRPr="0033627A" w:rsidRDefault="0033627A" w:rsidP="0033627A">
      <w:pPr>
        <w:numPr>
          <w:ilvl w:val="1"/>
          <w:numId w:val="22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Reports</w:t>
      </w:r>
    </w:p>
    <w:p w14:paraId="3D7CDF69" w14:textId="77777777" w:rsidR="0033627A" w:rsidRPr="0033627A" w:rsidRDefault="0033627A" w:rsidP="002E46E4">
      <w:pPr>
        <w:pStyle w:val="Heading2"/>
        <w:rPr>
          <w:lang w:val="en-GB" w:eastAsia="zh-CN"/>
        </w:rPr>
      </w:pPr>
      <w:bookmarkStart w:id="20" w:name="_Toc225322683"/>
      <w:r w:rsidRPr="0033627A">
        <w:rPr>
          <w:lang w:val="en-GB" w:eastAsia="zh-CN"/>
        </w:rPr>
        <w:lastRenderedPageBreak/>
        <w:t>Logout</w:t>
      </w:r>
      <w:bookmarkEnd w:id="20"/>
    </w:p>
    <w:p w14:paraId="7A93910A" w14:textId="77777777" w:rsidR="0033627A" w:rsidRPr="0033627A" w:rsidRDefault="0033627A" w:rsidP="002E46E4">
      <w:pPr>
        <w:pStyle w:val="Heading2"/>
        <w:rPr>
          <w:sz w:val="27"/>
          <w:szCs w:val="27"/>
          <w:lang w:val="en-GB" w:eastAsia="zh-CN"/>
        </w:rPr>
      </w:pPr>
      <w:bookmarkStart w:id="21" w:name="_Toc225322684"/>
      <w:r w:rsidRPr="0033627A">
        <w:rPr>
          <w:sz w:val="27"/>
          <w:szCs w:val="27"/>
          <w:lang w:val="en-GB" w:eastAsia="zh-CN"/>
        </w:rPr>
        <w:t>A.3 Medicines Form (frmMedicines)</w:t>
      </w:r>
      <w:bookmarkEnd w:id="21"/>
    </w:p>
    <w:p w14:paraId="0A301AEE" w14:textId="77777777" w:rsidR="0033627A" w:rsidRPr="0033627A" w:rsidRDefault="0033627A" w:rsidP="0033627A">
      <w:pPr>
        <w:numPr>
          <w:ilvl w:val="0"/>
          <w:numId w:val="23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Fields: Medicine Name, Category, Supplier, Unit Price, Stock Level, Reorder Level, Expiry Date</w:t>
      </w:r>
    </w:p>
    <w:p w14:paraId="7285DE52" w14:textId="77777777" w:rsidR="0033627A" w:rsidRPr="0033627A" w:rsidRDefault="0033627A" w:rsidP="0033627A">
      <w:pPr>
        <w:numPr>
          <w:ilvl w:val="0"/>
          <w:numId w:val="23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Bound to “Medicines” table</w:t>
      </w:r>
    </w:p>
    <w:p w14:paraId="14AEE308" w14:textId="77777777" w:rsidR="0033627A" w:rsidRPr="0033627A" w:rsidRDefault="0033627A" w:rsidP="002E46E4">
      <w:pPr>
        <w:pStyle w:val="Heading2"/>
        <w:rPr>
          <w:lang w:val="en-GB" w:eastAsia="zh-CN"/>
        </w:rPr>
      </w:pPr>
      <w:bookmarkStart w:id="22" w:name="_Toc225322685"/>
      <w:r w:rsidRPr="0033627A">
        <w:rPr>
          <w:lang w:val="en-GB" w:eastAsia="zh-CN"/>
        </w:rPr>
        <w:t>A.4 Suppliers Form (frmSuppliers)</w:t>
      </w:r>
      <w:bookmarkEnd w:id="22"/>
    </w:p>
    <w:p w14:paraId="14486B79" w14:textId="77777777" w:rsidR="0033627A" w:rsidRPr="0033627A" w:rsidRDefault="0033627A" w:rsidP="0033627A">
      <w:pPr>
        <w:numPr>
          <w:ilvl w:val="0"/>
          <w:numId w:val="24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Supplier Name</w:t>
      </w:r>
    </w:p>
    <w:p w14:paraId="394FB1F6" w14:textId="77777777" w:rsidR="0033627A" w:rsidRPr="0033627A" w:rsidRDefault="0033627A" w:rsidP="0033627A">
      <w:pPr>
        <w:numPr>
          <w:ilvl w:val="0"/>
          <w:numId w:val="24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Address</w:t>
      </w:r>
    </w:p>
    <w:p w14:paraId="416AFC44" w14:textId="77777777" w:rsidR="0033627A" w:rsidRPr="0033627A" w:rsidRDefault="0033627A" w:rsidP="0033627A">
      <w:pPr>
        <w:numPr>
          <w:ilvl w:val="0"/>
          <w:numId w:val="24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Phone</w:t>
      </w:r>
    </w:p>
    <w:p w14:paraId="405C84A2" w14:textId="77777777" w:rsidR="0033627A" w:rsidRPr="0033627A" w:rsidRDefault="0033627A" w:rsidP="0033627A">
      <w:pPr>
        <w:numPr>
          <w:ilvl w:val="0"/>
          <w:numId w:val="24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Email</w:t>
      </w:r>
    </w:p>
    <w:p w14:paraId="38592314" w14:textId="77777777" w:rsidR="0033627A" w:rsidRPr="0033627A" w:rsidRDefault="0033627A" w:rsidP="002E46E4">
      <w:pPr>
        <w:pStyle w:val="Heading2"/>
        <w:rPr>
          <w:lang w:val="en-GB" w:eastAsia="zh-CN"/>
        </w:rPr>
      </w:pPr>
      <w:bookmarkStart w:id="23" w:name="_Toc225322686"/>
      <w:r w:rsidRPr="0033627A">
        <w:rPr>
          <w:lang w:val="en-GB" w:eastAsia="zh-CN"/>
        </w:rPr>
        <w:t>A.5 Sales Form + SalesItems Subform (frmSales)</w:t>
      </w:r>
      <w:bookmarkEnd w:id="23"/>
    </w:p>
    <w:p w14:paraId="4EA38324" w14:textId="77777777" w:rsidR="0033627A" w:rsidRPr="0033627A" w:rsidRDefault="0033627A" w:rsidP="0033627A">
      <w:pPr>
        <w:numPr>
          <w:ilvl w:val="0"/>
          <w:numId w:val="25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Header fields: Sale Date, Customer, Payment Method</w:t>
      </w:r>
    </w:p>
    <w:p w14:paraId="71EAE3DA" w14:textId="77777777" w:rsidR="0033627A" w:rsidRPr="0033627A" w:rsidRDefault="0033627A" w:rsidP="0033627A">
      <w:pPr>
        <w:numPr>
          <w:ilvl w:val="0"/>
          <w:numId w:val="25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Subform listing: Medicine, Quantity, Unit Price, Line Total</w:t>
      </w:r>
    </w:p>
    <w:p w14:paraId="5B3411FD" w14:textId="77777777" w:rsidR="0033627A" w:rsidRPr="0033627A" w:rsidRDefault="0033627A" w:rsidP="002E46E4">
      <w:pPr>
        <w:pStyle w:val="Heading2"/>
        <w:rPr>
          <w:lang w:val="en-GB" w:eastAsia="zh-CN"/>
        </w:rPr>
      </w:pPr>
      <w:bookmarkStart w:id="24" w:name="_Toc225322687"/>
      <w:r w:rsidRPr="0033627A">
        <w:rPr>
          <w:lang w:val="en-GB" w:eastAsia="zh-CN"/>
        </w:rPr>
        <w:t>A.6 Prescriptions Form + Items Subform (frmPrescriptions)</w:t>
      </w:r>
      <w:bookmarkEnd w:id="24"/>
    </w:p>
    <w:p w14:paraId="77A2F10C" w14:textId="77777777" w:rsidR="0033627A" w:rsidRPr="0033627A" w:rsidRDefault="0033627A" w:rsidP="0033627A">
      <w:pPr>
        <w:numPr>
          <w:ilvl w:val="0"/>
          <w:numId w:val="26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Header: Customer, Doctor, Date Issued</w:t>
      </w:r>
    </w:p>
    <w:p w14:paraId="410646E8" w14:textId="77777777" w:rsidR="0033627A" w:rsidRPr="0033627A" w:rsidRDefault="0033627A" w:rsidP="0033627A">
      <w:pPr>
        <w:numPr>
          <w:ilvl w:val="0"/>
          <w:numId w:val="26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Line items subform: Medicine, Quantity, Dosage</w:t>
      </w:r>
    </w:p>
    <w:p w14:paraId="28DAFB57" w14:textId="77777777" w:rsidR="0033627A" w:rsidRPr="0033627A" w:rsidRDefault="0033627A" w:rsidP="002E46E4">
      <w:pPr>
        <w:pStyle w:val="Heading2"/>
        <w:rPr>
          <w:lang w:val="en-GB" w:eastAsia="zh-CN"/>
        </w:rPr>
      </w:pPr>
      <w:bookmarkStart w:id="25" w:name="_Toc225322688"/>
      <w:r w:rsidRPr="0033627A">
        <w:rPr>
          <w:lang w:val="en-GB" w:eastAsia="zh-CN"/>
        </w:rPr>
        <w:t>A.7 Relationship Diagram</w:t>
      </w:r>
      <w:bookmarkEnd w:id="25"/>
    </w:p>
    <w:p w14:paraId="73E8EFE6" w14:textId="77777777" w:rsidR="0033627A" w:rsidRPr="0033627A" w:rsidRDefault="0033627A" w:rsidP="0033627A">
      <w:pPr>
        <w:numPr>
          <w:ilvl w:val="0"/>
          <w:numId w:val="27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Suppliers → Medicines</w:t>
      </w:r>
    </w:p>
    <w:p w14:paraId="4A484CB4" w14:textId="77777777" w:rsidR="0033627A" w:rsidRPr="0033627A" w:rsidRDefault="0033627A" w:rsidP="0033627A">
      <w:pPr>
        <w:numPr>
          <w:ilvl w:val="0"/>
          <w:numId w:val="27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Customers → Prescriptions → PrescriptionItems</w:t>
      </w:r>
    </w:p>
    <w:p w14:paraId="52B382DC" w14:textId="77777777" w:rsidR="0033627A" w:rsidRPr="0033627A" w:rsidRDefault="0033627A" w:rsidP="0033627A">
      <w:pPr>
        <w:numPr>
          <w:ilvl w:val="0"/>
          <w:numId w:val="27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Sales → SalesItems</w:t>
      </w:r>
    </w:p>
    <w:p w14:paraId="4BB01A39" w14:textId="77777777" w:rsidR="0033627A" w:rsidRPr="0033627A" w:rsidRDefault="0033627A" w:rsidP="0033627A">
      <w:pPr>
        <w:numPr>
          <w:ilvl w:val="0"/>
          <w:numId w:val="27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PrescriptionItems → SalesItems</w:t>
      </w:r>
    </w:p>
    <w:p w14:paraId="3DEAD08D" w14:textId="77777777" w:rsidR="0033627A" w:rsidRPr="0033627A" w:rsidRDefault="0033627A" w:rsidP="0033627A">
      <w:pPr>
        <w:numPr>
          <w:ilvl w:val="0"/>
          <w:numId w:val="27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sz w:val="21"/>
          <w:szCs w:val="21"/>
          <w:lang w:val="en-GB" w:eastAsia="zh-CN"/>
        </w:rPr>
        <w:t>Purchase Orders → Order Items</w:t>
      </w:r>
    </w:p>
    <w:p w14:paraId="2C0F458B" w14:textId="77777777" w:rsidR="0033627A" w:rsidRPr="0033627A" w:rsidRDefault="00874395" w:rsidP="0033627A">
      <w:pPr>
        <w:spacing w:after="0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874395">
        <w:rPr>
          <w:rFonts w:ascii="Arial" w:eastAsia="Times New Roman" w:hAnsi="Arial" w:cs="Arial"/>
          <w:noProof/>
          <w:sz w:val="21"/>
          <w:szCs w:val="21"/>
          <w:lang w:val="en-GB" w:eastAsia="zh-CN"/>
        </w:rPr>
        <w:pict w14:anchorId="5E640C2C">
          <v:rect id="_x0000_i1025" alt="" style="width:413.4pt;height:.05pt;mso-width-percent:0;mso-height-percent:0;mso-width-percent:0;mso-height-percent:0" o:hrpct="916" o:hralign="center" o:hrstd="t" o:hr="t" fillcolor="#a0a0a0" stroked="f"/>
        </w:pict>
      </w:r>
    </w:p>
    <w:p w14:paraId="09CEA754" w14:textId="5E93A5D8" w:rsidR="0033627A" w:rsidRPr="0033627A" w:rsidRDefault="0033627A" w:rsidP="0033627A">
      <w:pPr>
        <w:spacing w:after="0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</w:p>
    <w:p w14:paraId="0CA2DA0C" w14:textId="77777777" w:rsidR="0033627A" w:rsidRPr="0033627A" w:rsidRDefault="0033627A" w:rsidP="0033627A">
      <w:pPr>
        <w:spacing w:before="100" w:beforeAutospacing="1" w:after="100" w:afterAutospacing="1" w:line="300" w:lineRule="atLeast"/>
        <w:jc w:val="both"/>
        <w:outlineLvl w:val="1"/>
        <w:rPr>
          <w:rFonts w:ascii="Arial" w:eastAsia="Times New Roman" w:hAnsi="Arial" w:cs="Arial"/>
          <w:b/>
          <w:bCs/>
          <w:sz w:val="36"/>
          <w:szCs w:val="36"/>
          <w:lang w:val="en-GB" w:eastAsia="zh-CN"/>
        </w:rPr>
      </w:pPr>
    </w:p>
    <w:p w14:paraId="57F5E6E7" w14:textId="3B141628" w:rsidR="0033627A" w:rsidRPr="0033627A" w:rsidRDefault="0033627A" w:rsidP="002E46E4">
      <w:pPr>
        <w:pStyle w:val="Heading2"/>
        <w:rPr>
          <w:lang w:val="en-GB" w:eastAsia="zh-CN"/>
        </w:rPr>
      </w:pPr>
      <w:bookmarkStart w:id="26" w:name="_Toc225322689"/>
      <w:r w:rsidRPr="0033627A">
        <w:rPr>
          <w:lang w:val="en-GB" w:eastAsia="zh-CN"/>
        </w:rPr>
        <w:t>Appendix B — Suggested Future Enhancements</w:t>
      </w:r>
      <w:bookmarkEnd w:id="26"/>
    </w:p>
    <w:p w14:paraId="0FA81E43" w14:textId="77777777" w:rsidR="0033627A" w:rsidRPr="0033627A" w:rsidRDefault="0033627A" w:rsidP="0033627A">
      <w:pPr>
        <w:numPr>
          <w:ilvl w:val="0"/>
          <w:numId w:val="28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Barcode scanning for Sales and Stock intake</w:t>
      </w:r>
    </w:p>
    <w:p w14:paraId="3F9DAADC" w14:textId="77777777" w:rsidR="0033627A" w:rsidRPr="0033627A" w:rsidRDefault="0033627A" w:rsidP="0033627A">
      <w:pPr>
        <w:numPr>
          <w:ilvl w:val="0"/>
          <w:numId w:val="28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Stock movement log (audit trail)</w:t>
      </w:r>
    </w:p>
    <w:p w14:paraId="1EB08E71" w14:textId="77777777" w:rsidR="0033627A" w:rsidRPr="0033627A" w:rsidRDefault="0033627A" w:rsidP="0033627A">
      <w:pPr>
        <w:numPr>
          <w:ilvl w:val="0"/>
          <w:numId w:val="28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lastRenderedPageBreak/>
        <w:t>Printable prescription labels</w:t>
      </w:r>
    </w:p>
    <w:p w14:paraId="76555AB1" w14:textId="77777777" w:rsidR="0033627A" w:rsidRPr="0033627A" w:rsidRDefault="0033627A" w:rsidP="0033627A">
      <w:pPr>
        <w:numPr>
          <w:ilvl w:val="0"/>
          <w:numId w:val="28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Automatic stock quantity recalculation</w:t>
      </w:r>
    </w:p>
    <w:p w14:paraId="438529BE" w14:textId="77777777" w:rsidR="0033627A" w:rsidRPr="0033627A" w:rsidRDefault="0033627A" w:rsidP="0033627A">
      <w:pPr>
        <w:numPr>
          <w:ilvl w:val="0"/>
          <w:numId w:val="28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1"/>
          <w:szCs w:val="21"/>
          <w:lang w:val="en-GB" w:eastAsia="zh-CN"/>
        </w:rPr>
      </w:pPr>
      <w:r w:rsidRPr="0033627A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t>Two</w:t>
      </w:r>
      <w:r w:rsidRPr="0033627A">
        <w:rPr>
          <w:rFonts w:ascii="Arial" w:eastAsia="Times New Roman" w:hAnsi="Arial" w:cs="Arial"/>
          <w:b/>
          <w:bCs/>
          <w:sz w:val="21"/>
          <w:szCs w:val="21"/>
          <w:lang w:val="en-GB" w:eastAsia="zh-CN"/>
        </w:rPr>
        <w:noBreakHyphen/>
        <w:t>factor authentication for Pharmacists and Managers</w:t>
      </w:r>
    </w:p>
    <w:p w14:paraId="3F89866E" w14:textId="669F3829" w:rsidR="00DC595A" w:rsidRPr="0033627A" w:rsidRDefault="00DC595A" w:rsidP="0033627A">
      <w:pPr>
        <w:jc w:val="both"/>
        <w:rPr>
          <w:rFonts w:ascii="Arial" w:hAnsi="Arial" w:cs="Arial"/>
        </w:rPr>
      </w:pPr>
    </w:p>
    <w:sectPr w:rsidR="00DC595A" w:rsidRPr="0033627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D69BE" w14:textId="77777777" w:rsidR="00874395" w:rsidRDefault="00874395" w:rsidP="0033627A">
      <w:pPr>
        <w:spacing w:after="0" w:line="240" w:lineRule="auto"/>
      </w:pPr>
      <w:r>
        <w:separator/>
      </w:r>
    </w:p>
  </w:endnote>
  <w:endnote w:type="continuationSeparator" w:id="0">
    <w:p w14:paraId="26D4EBD1" w14:textId="77777777" w:rsidR="00874395" w:rsidRDefault="00874395" w:rsidP="00336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1557B" w14:textId="77777777" w:rsidR="00874395" w:rsidRDefault="00874395" w:rsidP="0033627A">
      <w:pPr>
        <w:spacing w:after="0" w:line="240" w:lineRule="auto"/>
      </w:pPr>
      <w:r>
        <w:separator/>
      </w:r>
    </w:p>
  </w:footnote>
  <w:footnote w:type="continuationSeparator" w:id="0">
    <w:p w14:paraId="2FB30364" w14:textId="77777777" w:rsidR="00874395" w:rsidRDefault="00874395" w:rsidP="00336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A4A795D"/>
    <w:multiLevelType w:val="multilevel"/>
    <w:tmpl w:val="56DE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3517F4"/>
    <w:multiLevelType w:val="multilevel"/>
    <w:tmpl w:val="46B4E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A53684"/>
    <w:multiLevelType w:val="multilevel"/>
    <w:tmpl w:val="257A0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FA6431"/>
    <w:multiLevelType w:val="multilevel"/>
    <w:tmpl w:val="EB2EC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7D53F6"/>
    <w:multiLevelType w:val="multilevel"/>
    <w:tmpl w:val="A5D8F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A66EC9"/>
    <w:multiLevelType w:val="multilevel"/>
    <w:tmpl w:val="CDFA9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01439A"/>
    <w:multiLevelType w:val="multilevel"/>
    <w:tmpl w:val="62E8D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B63B71"/>
    <w:multiLevelType w:val="multilevel"/>
    <w:tmpl w:val="28303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59267C"/>
    <w:multiLevelType w:val="hybridMultilevel"/>
    <w:tmpl w:val="A65A4C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FA5817"/>
    <w:multiLevelType w:val="multilevel"/>
    <w:tmpl w:val="4FDE5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4D4E4E"/>
    <w:multiLevelType w:val="multilevel"/>
    <w:tmpl w:val="7F96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E140297"/>
    <w:multiLevelType w:val="multilevel"/>
    <w:tmpl w:val="FCE68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9A3609"/>
    <w:multiLevelType w:val="multilevel"/>
    <w:tmpl w:val="4A061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2F3868"/>
    <w:multiLevelType w:val="multilevel"/>
    <w:tmpl w:val="47E2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073988"/>
    <w:multiLevelType w:val="multilevel"/>
    <w:tmpl w:val="A17A6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DD9680B"/>
    <w:multiLevelType w:val="multilevel"/>
    <w:tmpl w:val="89CCD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0D90813"/>
    <w:multiLevelType w:val="multilevel"/>
    <w:tmpl w:val="EF0A1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BA652F"/>
    <w:multiLevelType w:val="multilevel"/>
    <w:tmpl w:val="EED63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D0F722F"/>
    <w:multiLevelType w:val="hybridMultilevel"/>
    <w:tmpl w:val="6ECAB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C84333"/>
    <w:multiLevelType w:val="multilevel"/>
    <w:tmpl w:val="7CBC9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9A0441"/>
    <w:multiLevelType w:val="multilevel"/>
    <w:tmpl w:val="BA12F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9215078">
    <w:abstractNumId w:val="8"/>
  </w:num>
  <w:num w:numId="2" w16cid:durableId="301738855">
    <w:abstractNumId w:val="6"/>
  </w:num>
  <w:num w:numId="3" w16cid:durableId="992369623">
    <w:abstractNumId w:val="5"/>
  </w:num>
  <w:num w:numId="4" w16cid:durableId="350424168">
    <w:abstractNumId w:val="4"/>
  </w:num>
  <w:num w:numId="5" w16cid:durableId="748042521">
    <w:abstractNumId w:val="7"/>
  </w:num>
  <w:num w:numId="6" w16cid:durableId="1542356415">
    <w:abstractNumId w:val="3"/>
  </w:num>
  <w:num w:numId="7" w16cid:durableId="492574958">
    <w:abstractNumId w:val="2"/>
  </w:num>
  <w:num w:numId="8" w16cid:durableId="100078857">
    <w:abstractNumId w:val="1"/>
  </w:num>
  <w:num w:numId="9" w16cid:durableId="1777869621">
    <w:abstractNumId w:val="0"/>
  </w:num>
  <w:num w:numId="10" w16cid:durableId="792402321">
    <w:abstractNumId w:val="26"/>
  </w:num>
  <w:num w:numId="11" w16cid:durableId="850073894">
    <w:abstractNumId w:val="9"/>
  </w:num>
  <w:num w:numId="12" w16cid:durableId="1257638225">
    <w:abstractNumId w:val="24"/>
  </w:num>
  <w:num w:numId="13" w16cid:durableId="2025669771">
    <w:abstractNumId w:val="11"/>
  </w:num>
  <w:num w:numId="14" w16cid:durableId="112288161">
    <w:abstractNumId w:val="18"/>
  </w:num>
  <w:num w:numId="15" w16cid:durableId="2016105306">
    <w:abstractNumId w:val="13"/>
  </w:num>
  <w:num w:numId="16" w16cid:durableId="2041931534">
    <w:abstractNumId w:val="25"/>
  </w:num>
  <w:num w:numId="17" w16cid:durableId="1751661239">
    <w:abstractNumId w:val="15"/>
  </w:num>
  <w:num w:numId="18" w16cid:durableId="346519378">
    <w:abstractNumId w:val="14"/>
  </w:num>
  <w:num w:numId="19" w16cid:durableId="1142963723">
    <w:abstractNumId w:val="20"/>
  </w:num>
  <w:num w:numId="20" w16cid:durableId="500395692">
    <w:abstractNumId w:val="10"/>
  </w:num>
  <w:num w:numId="21" w16cid:durableId="1325015077">
    <w:abstractNumId w:val="22"/>
  </w:num>
  <w:num w:numId="22" w16cid:durableId="253704888">
    <w:abstractNumId w:val="16"/>
  </w:num>
  <w:num w:numId="23" w16cid:durableId="1895776780">
    <w:abstractNumId w:val="19"/>
  </w:num>
  <w:num w:numId="24" w16cid:durableId="1549075573">
    <w:abstractNumId w:val="28"/>
  </w:num>
  <w:num w:numId="25" w16cid:durableId="1123382719">
    <w:abstractNumId w:val="12"/>
  </w:num>
  <w:num w:numId="26" w16cid:durableId="726146983">
    <w:abstractNumId w:val="21"/>
  </w:num>
  <w:num w:numId="27" w16cid:durableId="1416633464">
    <w:abstractNumId w:val="29"/>
  </w:num>
  <w:num w:numId="28" w16cid:durableId="1225140115">
    <w:abstractNumId w:val="23"/>
  </w:num>
  <w:num w:numId="29" w16cid:durableId="1635407238">
    <w:abstractNumId w:val="27"/>
  </w:num>
  <w:num w:numId="30" w16cid:durableId="34166809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121F"/>
    <w:rsid w:val="000A2CF8"/>
    <w:rsid w:val="0015074B"/>
    <w:rsid w:val="001B56DF"/>
    <w:rsid w:val="001C3177"/>
    <w:rsid w:val="001F5B3F"/>
    <w:rsid w:val="002329F0"/>
    <w:rsid w:val="0029639D"/>
    <w:rsid w:val="002E46E4"/>
    <w:rsid w:val="00326F90"/>
    <w:rsid w:val="0033627A"/>
    <w:rsid w:val="00545D39"/>
    <w:rsid w:val="005C370C"/>
    <w:rsid w:val="00653EE7"/>
    <w:rsid w:val="006718C3"/>
    <w:rsid w:val="00874395"/>
    <w:rsid w:val="008D4FD4"/>
    <w:rsid w:val="009549EC"/>
    <w:rsid w:val="009957DB"/>
    <w:rsid w:val="00A0207B"/>
    <w:rsid w:val="00A809F0"/>
    <w:rsid w:val="00AA1D8D"/>
    <w:rsid w:val="00AD2E93"/>
    <w:rsid w:val="00B47730"/>
    <w:rsid w:val="00C44E53"/>
    <w:rsid w:val="00CB0664"/>
    <w:rsid w:val="00CC020F"/>
    <w:rsid w:val="00D33F7A"/>
    <w:rsid w:val="00DC595A"/>
    <w:rsid w:val="00F63950"/>
    <w:rsid w:val="00FC693F"/>
    <w:rsid w:val="0B12F178"/>
    <w:rsid w:val="1F2A9496"/>
    <w:rsid w:val="2DA7C01A"/>
    <w:rsid w:val="2FA2A9A2"/>
    <w:rsid w:val="33DA2A5B"/>
    <w:rsid w:val="4EF37F04"/>
    <w:rsid w:val="5AB3D395"/>
    <w:rsid w:val="5FFDD909"/>
    <w:rsid w:val="63D60D5D"/>
    <w:rsid w:val="76349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587E07"/>
  <w14:defaultImageDpi w14:val="300"/>
  <w15:docId w15:val="{B6EA0DE8-4D3C-4156-8200-FF155A23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F63950"/>
    <w:rPr>
      <w:rFonts w:ascii="Times New Roman" w:hAnsi="Times New Roman" w:cs="Times New Roman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9549EC"/>
    <w:pPr>
      <w:spacing w:before="120" w:after="0"/>
    </w:pPr>
    <w:rPr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9549EC"/>
    <w:pPr>
      <w:spacing w:before="120" w:after="0"/>
      <w:ind w:left="220"/>
    </w:pPr>
    <w:rPr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9549EC"/>
    <w:pPr>
      <w:spacing w:after="0"/>
      <w:ind w:left="440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549EC"/>
    <w:rPr>
      <w:color w:val="0000FF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549EC"/>
    <w:pPr>
      <w:spacing w:after="0"/>
      <w:ind w:left="66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549EC"/>
    <w:pPr>
      <w:spacing w:after="0"/>
      <w:ind w:left="88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549EC"/>
    <w:pPr>
      <w:spacing w:after="0"/>
      <w:ind w:left="11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549EC"/>
    <w:pPr>
      <w:spacing w:after="0"/>
      <w:ind w:left="132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549EC"/>
    <w:pPr>
      <w:spacing w:after="0"/>
      <w:ind w:left="15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549EC"/>
    <w:pPr>
      <w:spacing w:after="0"/>
      <w:ind w:left="176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18</Pages>
  <Words>2162</Words>
  <Characters>12328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14462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Sunny Anibaba (2210976)</cp:lastModifiedBy>
  <cp:revision>5</cp:revision>
  <dcterms:created xsi:type="dcterms:W3CDTF">2026-03-18T13:42:00Z</dcterms:created>
  <dcterms:modified xsi:type="dcterms:W3CDTF">2026-03-25T20:39:00Z</dcterms:modified>
  <cp:category/>
</cp:coreProperties>
</file>