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05DEF" w14:textId="77777777" w:rsidR="0051568F" w:rsidRPr="00362D00" w:rsidRDefault="00362D00" w:rsidP="00362D00">
      <w:pPr>
        <w:jc w:val="center"/>
        <w:rPr>
          <w:rFonts w:ascii="Times New Roman" w:hAnsi="Times New Roman" w:cs="Times New Roman"/>
        </w:rPr>
      </w:pPr>
      <w:r w:rsidRPr="00362D00">
        <w:rPr>
          <w:rFonts w:ascii="Times New Roman" w:hAnsi="Times New Roman" w:cs="Times New Roman"/>
        </w:rPr>
        <w:t>Module: Professional Career Development</w:t>
      </w:r>
    </w:p>
    <w:p w14:paraId="3CA05278" w14:textId="77777777" w:rsidR="00362D00" w:rsidRDefault="00362D00" w:rsidP="00362D00">
      <w:pPr>
        <w:jc w:val="center"/>
      </w:pPr>
    </w:p>
    <w:p w14:paraId="6D88ABB8" w14:textId="77777777" w:rsidR="00362D00" w:rsidRDefault="00362D00" w:rsidP="00362D00"/>
    <w:p w14:paraId="2F30A1CA" w14:textId="77777777" w:rsidR="00362D00" w:rsidRDefault="00362D00" w:rsidP="00362D00">
      <w:pPr>
        <w:rPr>
          <w:rFonts w:ascii="Times New Roman" w:hAnsi="Times New Roman" w:cs="Times New Roman"/>
        </w:rPr>
      </w:pPr>
      <w:r>
        <w:rPr>
          <w:rFonts w:ascii="Times New Roman" w:hAnsi="Times New Roman" w:cs="Times New Roman"/>
        </w:rPr>
        <w:t xml:space="preserve">Undertaking the course of study in Academic and Employability Skills has been invaluable in providing me with a more comprehensive insight into my long-term future career plan. </w:t>
      </w:r>
    </w:p>
    <w:p w14:paraId="77BB843E" w14:textId="77777777" w:rsidR="00362D00" w:rsidRDefault="00362D00" w:rsidP="00362D00">
      <w:pPr>
        <w:rPr>
          <w:rFonts w:ascii="Times New Roman" w:hAnsi="Times New Roman" w:cs="Times New Roman"/>
        </w:rPr>
      </w:pPr>
      <w:r>
        <w:rPr>
          <w:rFonts w:ascii="Times New Roman" w:hAnsi="Times New Roman" w:cs="Times New Roman"/>
        </w:rPr>
        <w:t xml:space="preserve">Although prior to embarking on this course I had a general idea of my hopes and ideas for future employment, I didn’t have a clear chronological order pertaining to my goals. I also didn’t have a concrete plan as to what steps I would be able to take in order to both achieve and exceed my ambitions. </w:t>
      </w:r>
    </w:p>
    <w:p w14:paraId="6FCD31C3" w14:textId="77777777" w:rsidR="00362D00" w:rsidRDefault="00362D00" w:rsidP="00362D00">
      <w:pPr>
        <w:rPr>
          <w:rFonts w:ascii="Times New Roman" w:hAnsi="Times New Roman" w:cs="Times New Roman"/>
        </w:rPr>
      </w:pPr>
    </w:p>
    <w:p w14:paraId="2DFAEDC4" w14:textId="77777777" w:rsidR="00362D00" w:rsidRDefault="00362D00" w:rsidP="00362D00">
      <w:pPr>
        <w:rPr>
          <w:rFonts w:ascii="Times New Roman" w:hAnsi="Times New Roman" w:cs="Times New Roman"/>
        </w:rPr>
      </w:pPr>
      <w:r>
        <w:rPr>
          <w:rFonts w:ascii="Times New Roman" w:hAnsi="Times New Roman" w:cs="Times New Roman"/>
        </w:rPr>
        <w:t>Having been employed in the hospitality sector for many years, I have been through multiple interviews and job applications. My perspective however, was limited to that of an employee. I did not have a full understanding as to what employers were truly looking for when recruiting and I was also unaware of the common mistakes that prospective employees make when applying for a job. This includes but is not limited to: a poorly organised CV or a lack of confidence in the interview leading to poor communication on the part of the prospective employee.</w:t>
      </w:r>
    </w:p>
    <w:p w14:paraId="0E804FA6" w14:textId="77777777" w:rsidR="00362D00" w:rsidRDefault="00362D00" w:rsidP="00362D00">
      <w:pPr>
        <w:rPr>
          <w:rFonts w:ascii="Times New Roman" w:hAnsi="Times New Roman" w:cs="Times New Roman"/>
        </w:rPr>
      </w:pPr>
    </w:p>
    <w:p w14:paraId="6B7C45CE" w14:textId="77777777" w:rsidR="00362D00" w:rsidRDefault="00362D00" w:rsidP="00362D00">
      <w:pPr>
        <w:rPr>
          <w:rFonts w:ascii="Times New Roman" w:hAnsi="Times New Roman" w:cs="Times New Roman"/>
        </w:rPr>
      </w:pPr>
      <w:r>
        <w:rPr>
          <w:rFonts w:ascii="Times New Roman" w:hAnsi="Times New Roman" w:cs="Times New Roman"/>
        </w:rPr>
        <w:t xml:space="preserve">In the very early days of this course, I understood just how valuable it was to examine myself and analyse my skills and my Curriculum Vitae from the perspective of the employer. Gaining an insight into what the employer looks for and paying more attention than usual to how I come across at interview has prompted me to recognise past mistakes I made when applying for positions and to review my Curriculum Vitae in the hope of better employment prospects in the future. Whilst engaging in further reading on the subject, I observed the following “Employability, therefore, is not just about getting a job, it is about a broader set of skills and attributes that will enable a prospective employee to be successful throughout their working life” </w:t>
      </w:r>
      <w:r>
        <w:rPr>
          <w:rStyle w:val="FootnoteReference"/>
          <w:rFonts w:ascii="Times New Roman" w:hAnsi="Times New Roman" w:cs="Times New Roman"/>
        </w:rPr>
        <w:footnoteReference w:id="1"/>
      </w:r>
      <w:r>
        <w:rPr>
          <w:rFonts w:ascii="Times New Roman" w:hAnsi="Times New Roman" w:cs="Times New Roman"/>
        </w:rPr>
        <w:t xml:space="preserve">. This highlights the importance of sustainability within ones’ career, as opposed to a lifetime of getting jobs but only retaining them in the short term due to poor performance or frustration at the job not being what the person truly desires. This is inextricably linked with having a clear career plan. </w:t>
      </w:r>
    </w:p>
    <w:p w14:paraId="198EDA03" w14:textId="77777777" w:rsidR="00362D00" w:rsidRDefault="00362D00" w:rsidP="00362D00">
      <w:pPr>
        <w:rPr>
          <w:rFonts w:ascii="Times New Roman" w:hAnsi="Times New Roman" w:cs="Times New Roman"/>
        </w:rPr>
      </w:pPr>
    </w:p>
    <w:p w14:paraId="184E6767" w14:textId="77777777" w:rsidR="00362D00" w:rsidRDefault="00362D00" w:rsidP="00362D00">
      <w:pPr>
        <w:rPr>
          <w:rFonts w:ascii="Times New Roman" w:hAnsi="Times New Roman" w:cs="Times New Roman"/>
        </w:rPr>
      </w:pPr>
      <w:r>
        <w:rPr>
          <w:rFonts w:ascii="Times New Roman" w:hAnsi="Times New Roman" w:cs="Times New Roman"/>
        </w:rPr>
        <w:t xml:space="preserve">To begin this reflective piece, I will explore further the role play that we were required to prepare as part of completing this module. The dynamics of the role play were that of a dialogue between an interviewer and an interviewee with a specific focus on the exploration of the personal strengths and weaknesses of the interviewee, alongside a brief overview of their personal development plan. Although originally a particularly daunting task, for the simple reason that I had never been in the seat of the recruiter/interviewer before, the exercise was pleasantly surprising in that it proved to be useful in our endeavours to understand exactly what employers are looking for during interview. </w:t>
      </w:r>
    </w:p>
    <w:p w14:paraId="12E1AABF" w14:textId="77777777" w:rsidR="00362D00" w:rsidRDefault="00362D00" w:rsidP="00362D00">
      <w:pPr>
        <w:rPr>
          <w:rFonts w:ascii="Times New Roman" w:hAnsi="Times New Roman" w:cs="Times New Roman"/>
        </w:rPr>
      </w:pPr>
    </w:p>
    <w:p w14:paraId="76600A12" w14:textId="77777777" w:rsidR="00362D00" w:rsidRDefault="00362D00" w:rsidP="00362D00">
      <w:pPr>
        <w:rPr>
          <w:rFonts w:ascii="Times New Roman" w:hAnsi="Times New Roman" w:cs="Times New Roman"/>
        </w:rPr>
      </w:pPr>
      <w:r>
        <w:rPr>
          <w:rFonts w:ascii="Times New Roman" w:hAnsi="Times New Roman" w:cs="Times New Roman"/>
        </w:rPr>
        <w:t xml:space="preserve">Previous modules within this course had explored the importance of effective communication, confidence, coherence and clarity of speech in interview, however it is true that until one actually experiences something they can never fully understand it. When sitting in the seat of the interviewer, considering whether the person in front of me is suitable for the role in question – I began to notice simple mistakes such as stuttering and bashfulness that could harm the application of the prospective employee. </w:t>
      </w:r>
    </w:p>
    <w:p w14:paraId="5D6F4694" w14:textId="77777777" w:rsidR="00362D00" w:rsidRDefault="00362D00" w:rsidP="00362D00">
      <w:pPr>
        <w:rPr>
          <w:rFonts w:ascii="Times New Roman" w:hAnsi="Times New Roman" w:cs="Times New Roman"/>
        </w:rPr>
      </w:pPr>
      <w:r>
        <w:rPr>
          <w:rFonts w:ascii="Times New Roman" w:hAnsi="Times New Roman" w:cs="Times New Roman"/>
        </w:rPr>
        <w:lastRenderedPageBreak/>
        <w:t xml:space="preserve">I also became aware of how important it is to the recruiter that the person they are interviewing has a clear idea of their ambitions and their final goals. An important point that arose from this particular observation during role play was that an employee who has a clear idea of their future goals and ambition can give the employer an indication as to how valuable that employee could be to the company in the long term. For example, would this employee be likely to progress to a supervisory or management role if their performance is on par with their ambitions? </w:t>
      </w:r>
    </w:p>
    <w:p w14:paraId="10F3874A" w14:textId="77777777" w:rsidR="00D7148C" w:rsidRDefault="00D7148C" w:rsidP="00362D00">
      <w:pPr>
        <w:rPr>
          <w:rFonts w:ascii="Times New Roman" w:hAnsi="Times New Roman" w:cs="Times New Roman"/>
        </w:rPr>
      </w:pPr>
    </w:p>
    <w:p w14:paraId="6999EE75" w14:textId="77777777" w:rsidR="00D7148C" w:rsidRDefault="00D7148C" w:rsidP="00D7148C">
      <w:pPr>
        <w:rPr>
          <w:rFonts w:ascii="Times New Roman" w:hAnsi="Times New Roman" w:cs="Times New Roman"/>
        </w:rPr>
      </w:pPr>
      <w:r>
        <w:rPr>
          <w:rFonts w:ascii="Times New Roman" w:hAnsi="Times New Roman" w:cs="Times New Roman"/>
        </w:rPr>
        <w:t xml:space="preserve">During this module, I also learnt about the JoHari window model, which is used to enhance the individual’s perception of others. Each person is represented through four “windows”. </w:t>
      </w:r>
    </w:p>
    <w:p w14:paraId="515DF0C5" w14:textId="77777777" w:rsidR="00D7148C" w:rsidRDefault="00D7148C" w:rsidP="00D7148C">
      <w:pPr>
        <w:rPr>
          <w:rFonts w:ascii="Times New Roman" w:hAnsi="Times New Roman" w:cs="Times New Roman"/>
        </w:rPr>
      </w:pPr>
      <w:r>
        <w:rPr>
          <w:rFonts w:ascii="Times New Roman" w:hAnsi="Times New Roman" w:cs="Times New Roman"/>
        </w:rPr>
        <w:t xml:space="preserve">Window 1 pertains to the “Open Area” (things people know about you), Window 2 pertains to the “Blind Area” (things you don’t know, but others do), Window 3 pertains to the “Hidden Area” (things that you don’t want others to know which are usually personal) and finally, Window 4 which pertains to the “Unknown Area” (undeveloped skills). </w:t>
      </w:r>
    </w:p>
    <w:p w14:paraId="1BEA8F7C" w14:textId="77777777" w:rsidR="00D7148C" w:rsidRDefault="00D7148C" w:rsidP="00D7148C">
      <w:pPr>
        <w:rPr>
          <w:rFonts w:ascii="Times New Roman" w:hAnsi="Times New Roman" w:cs="Times New Roman"/>
        </w:rPr>
      </w:pPr>
    </w:p>
    <w:p w14:paraId="108F3A54" w14:textId="77777777" w:rsidR="00D7148C" w:rsidRPr="00362D00" w:rsidRDefault="00D7148C" w:rsidP="00D7148C">
      <w:pPr>
        <w:rPr>
          <w:rFonts w:ascii="Times New Roman" w:hAnsi="Times New Roman" w:cs="Times New Roman"/>
        </w:rPr>
      </w:pPr>
      <w:r>
        <w:rPr>
          <w:rFonts w:ascii="Times New Roman" w:hAnsi="Times New Roman" w:cs="Times New Roman"/>
        </w:rPr>
        <w:t xml:space="preserve">Of these four windows, I consider the Blind Area and the Unknown Area to be the most important to focus on. Focusing on the blind area helps me to become more competitive in the employment market and have a better fighting chance of securing employment opportunities. Focusing on the Unknown Area allows me to be more attractive in my Curriculum Vitae and at interview by showing an extensive, comprehensive and most importantly relevant skillset to the employment opportunity I am looking for. </w:t>
      </w:r>
    </w:p>
    <w:p w14:paraId="61BD576B" w14:textId="77777777" w:rsidR="00D7148C" w:rsidRDefault="00D7148C" w:rsidP="00362D00">
      <w:pPr>
        <w:rPr>
          <w:rFonts w:ascii="Times New Roman" w:hAnsi="Times New Roman" w:cs="Times New Roman"/>
        </w:rPr>
      </w:pPr>
    </w:p>
    <w:p w14:paraId="37CF98D6" w14:textId="77777777" w:rsidR="00362D00" w:rsidRDefault="00362D00" w:rsidP="00362D00">
      <w:pPr>
        <w:rPr>
          <w:rFonts w:ascii="Times New Roman" w:hAnsi="Times New Roman" w:cs="Times New Roman"/>
        </w:rPr>
      </w:pPr>
    </w:p>
    <w:p w14:paraId="322711F9" w14:textId="77777777" w:rsidR="00362D00" w:rsidRDefault="00362D00" w:rsidP="00362D00">
      <w:pPr>
        <w:rPr>
          <w:rFonts w:ascii="Times New Roman" w:hAnsi="Times New Roman" w:cs="Times New Roman"/>
        </w:rPr>
      </w:pPr>
      <w:r>
        <w:rPr>
          <w:rFonts w:ascii="Times New Roman" w:hAnsi="Times New Roman" w:cs="Times New Roman"/>
        </w:rPr>
        <w:t xml:space="preserve">Focusing on my own personal development in relation to my career plan: I began my career in hospitality at the age of 22 with my first position being a room attendant. I managed to progress another two levels, moving on to a housekeeping supervisory role and then further on to be Assistant Manager for the Housekeeping Department at the Radisson Blu Hotel, an iconic 5* luxury brand, with hotels in every continent. </w:t>
      </w:r>
    </w:p>
    <w:p w14:paraId="1FE95B32" w14:textId="77777777" w:rsidR="00362D00" w:rsidRDefault="00362D00" w:rsidP="00362D00">
      <w:pPr>
        <w:rPr>
          <w:rFonts w:ascii="Times New Roman" w:hAnsi="Times New Roman" w:cs="Times New Roman"/>
        </w:rPr>
      </w:pPr>
    </w:p>
    <w:p w14:paraId="565C498E" w14:textId="77777777" w:rsidR="00362D00" w:rsidRDefault="00362D00" w:rsidP="00362D00">
      <w:pPr>
        <w:rPr>
          <w:rFonts w:ascii="Times New Roman" w:hAnsi="Times New Roman" w:cs="Times New Roman"/>
        </w:rPr>
      </w:pPr>
      <w:r>
        <w:rPr>
          <w:rFonts w:ascii="Times New Roman" w:hAnsi="Times New Roman" w:cs="Times New Roman"/>
        </w:rPr>
        <w:t xml:space="preserve">This progression which all occurred within a four-year timeframe made me very proud, particularly because I achieved all this as a foreign citizen in a new country, communicating in a language that is not my native tongue. I do however still feel that my biggest achievement is yet to come. A common question that tends to be asked at the end of interviews is: “Where do you see yourself in five to ten years’ time?” This question is often asked in order to see whether the potential recruit has considered future progression and whether they are committed to a career in that field. During the role play, I answered this question – that my own personal goal for five years’ time is to progress to General Management or Department Lead. A role at this level would allow me to share my knowledge and experience with others and to inspire those who are in the early stages of their career to push for their goals and work hard to become future leaders. </w:t>
      </w:r>
    </w:p>
    <w:p w14:paraId="2D7EB5DD" w14:textId="77777777" w:rsidR="00362D00" w:rsidRDefault="00362D00" w:rsidP="00362D00">
      <w:pPr>
        <w:rPr>
          <w:rFonts w:ascii="Times New Roman" w:hAnsi="Times New Roman" w:cs="Times New Roman"/>
        </w:rPr>
      </w:pPr>
    </w:p>
    <w:p w14:paraId="71139AA0" w14:textId="77777777" w:rsidR="00362D00" w:rsidRDefault="00362D00" w:rsidP="00362D00">
      <w:pPr>
        <w:rPr>
          <w:rFonts w:ascii="Times New Roman" w:hAnsi="Times New Roman" w:cs="Times New Roman"/>
        </w:rPr>
      </w:pPr>
      <w:r>
        <w:rPr>
          <w:rFonts w:ascii="Times New Roman" w:hAnsi="Times New Roman" w:cs="Times New Roman"/>
        </w:rPr>
        <w:t xml:space="preserve">Being a part of this course has made me enjoy group work more – this has had a considerable impact on my teamwork skills and has enabled me to feel more confident in my plans to eventually lead a team and be invested in the team as a whole. There is no doubt that progression improves ones’ motivation and productive efficiency to the firm. This motivation will spur me on to provide the best service possible for customers and to attain the key performance indicators of the company. </w:t>
      </w:r>
    </w:p>
    <w:p w14:paraId="181FE6EF" w14:textId="77777777" w:rsidR="00362D00" w:rsidRDefault="00362D00" w:rsidP="00362D00">
      <w:pPr>
        <w:rPr>
          <w:rFonts w:ascii="Times New Roman" w:hAnsi="Times New Roman" w:cs="Times New Roman"/>
        </w:rPr>
      </w:pPr>
    </w:p>
    <w:p w14:paraId="1AEB2D94" w14:textId="77777777" w:rsidR="00362D00" w:rsidRDefault="00362D00" w:rsidP="00362D00">
      <w:pPr>
        <w:rPr>
          <w:rFonts w:ascii="Times New Roman" w:hAnsi="Times New Roman" w:cs="Times New Roman"/>
        </w:rPr>
      </w:pPr>
      <w:r>
        <w:rPr>
          <w:rFonts w:ascii="Times New Roman" w:hAnsi="Times New Roman" w:cs="Times New Roman"/>
        </w:rPr>
        <w:t xml:space="preserve">My hope is not to be restricted to an office role, as I know all too well how important it is to be (as we would say in hospitality) “on the floor” to assess the dynamics of the day to day </w:t>
      </w:r>
      <w:r>
        <w:rPr>
          <w:rFonts w:ascii="Times New Roman" w:hAnsi="Times New Roman" w:cs="Times New Roman"/>
        </w:rPr>
        <w:lastRenderedPageBreak/>
        <w:t xml:space="preserve">operations. A long-term goal of mine would be to potentially own my own business and be the Operating Director of it. Rather than taking a detached role and only focusing on the financial performance of the business – I’d like to be actively involved in the recruitment and development to ensure the integrity of my role. In this position, I’d have the standing influence to have my voice heard in the industry and within the company. The purpose of this is not to play an autocratic role where the opinions, suggestions and ideas of others are disregarded but on the contrary, where the input of my staff and senior management team are heard and listened to. </w:t>
      </w:r>
    </w:p>
    <w:p w14:paraId="4B403692" w14:textId="77777777" w:rsidR="00362D00" w:rsidRDefault="00362D00" w:rsidP="00362D00">
      <w:pPr>
        <w:rPr>
          <w:rFonts w:ascii="Times New Roman" w:hAnsi="Times New Roman" w:cs="Times New Roman"/>
        </w:rPr>
      </w:pPr>
    </w:p>
    <w:p w14:paraId="797A5487" w14:textId="77777777" w:rsidR="00362D00" w:rsidRDefault="00362D00" w:rsidP="00362D00">
      <w:pPr>
        <w:rPr>
          <w:rFonts w:ascii="Times New Roman" w:hAnsi="Times New Roman" w:cs="Times New Roman"/>
        </w:rPr>
      </w:pPr>
      <w:r>
        <w:rPr>
          <w:rFonts w:ascii="Times New Roman" w:hAnsi="Times New Roman" w:cs="Times New Roman"/>
        </w:rPr>
        <w:t xml:space="preserve">It is my opinion that this course has opened many doors for me, however this does not mean that the doors should be shut for further study. If I see that it will assist me in my goals, I would now not hesitate to undertake a full degree in Business and Management studies. In my personal life, I like to take risks and challenges that allow me to go beyond the limits of my comfort zone. I believe that my professional life is very much based on the principles of my personal life – hence the lack of trepidation in grasping new opportunities if I feel that they will benefit me. </w:t>
      </w:r>
    </w:p>
    <w:p w14:paraId="6509C8E9" w14:textId="77777777" w:rsidR="00362D00" w:rsidRDefault="00362D00" w:rsidP="00362D00">
      <w:pPr>
        <w:rPr>
          <w:rFonts w:ascii="Times New Roman" w:hAnsi="Times New Roman" w:cs="Times New Roman"/>
        </w:rPr>
      </w:pPr>
    </w:p>
    <w:p w14:paraId="436D74E0" w14:textId="77777777" w:rsidR="00362D00" w:rsidRDefault="00362D00" w:rsidP="00362D00">
      <w:pPr>
        <w:rPr>
          <w:rFonts w:ascii="Times New Roman" w:hAnsi="Times New Roman" w:cs="Times New Roman"/>
        </w:rPr>
      </w:pPr>
      <w:r>
        <w:rPr>
          <w:rFonts w:ascii="Times New Roman" w:hAnsi="Times New Roman" w:cs="Times New Roman"/>
        </w:rPr>
        <w:t xml:space="preserve">I have now internalised the importance of SWOT analysis and a simple but incredibly useful tool in assessing my strengths, weaknesses, opportunities and threats as part of a reflective analysis on my skills and progression. </w:t>
      </w:r>
    </w:p>
    <w:p w14:paraId="5929943C" w14:textId="77777777" w:rsidR="00362D00" w:rsidRDefault="00362D00" w:rsidP="00362D00">
      <w:pPr>
        <w:rPr>
          <w:rFonts w:ascii="Times New Roman" w:hAnsi="Times New Roman" w:cs="Times New Roman"/>
        </w:rPr>
      </w:pPr>
    </w:p>
    <w:p w14:paraId="2B2899FD" w14:textId="77777777" w:rsidR="00362D00" w:rsidRDefault="00362D00" w:rsidP="00362D00">
      <w:pPr>
        <w:rPr>
          <w:rFonts w:ascii="Times New Roman" w:hAnsi="Times New Roman" w:cs="Times New Roman"/>
        </w:rPr>
      </w:pPr>
      <w:r>
        <w:rPr>
          <w:rFonts w:ascii="Times New Roman" w:hAnsi="Times New Roman" w:cs="Times New Roman"/>
        </w:rPr>
        <w:t xml:space="preserve">I have identified my strengths as: Management and Organisation. I have developed the ability over the years to effectively delegate tasks to my team. This is important – a common management mistake is to try and do absolutely everything – however this poor technique disrupts the structure of the workplace and the hierarchy. With the manager trying to do many things all at once, they lose their ability to effectively manage. I know that organisation is the key to success in both the classroom and the workplace and after struggling with chronic procrastination, I have now fortunately trained myself to be as organised as possible to avoid undertaking important tasks at the last minute. </w:t>
      </w:r>
      <w:r w:rsidR="00D7148C">
        <w:rPr>
          <w:rFonts w:ascii="Times New Roman" w:hAnsi="Times New Roman" w:cs="Times New Roman"/>
        </w:rPr>
        <w:t>In my Academic and Employability Skills module, I developed my ability to write an attractive Curriculum Vitae to secure as many interviews as possible. This will allow me to have a more diverse choice when choosing which offer of employment I would like to accept.</w:t>
      </w:r>
    </w:p>
    <w:p w14:paraId="4FA850BB" w14:textId="77777777" w:rsidR="00362D00" w:rsidRDefault="00362D00" w:rsidP="00362D00">
      <w:pPr>
        <w:rPr>
          <w:rFonts w:ascii="Times New Roman" w:hAnsi="Times New Roman" w:cs="Times New Roman"/>
        </w:rPr>
      </w:pPr>
    </w:p>
    <w:p w14:paraId="072DFD43" w14:textId="77777777" w:rsidR="00362D00" w:rsidRDefault="00362D00" w:rsidP="00362D00">
      <w:pPr>
        <w:rPr>
          <w:rFonts w:ascii="Times New Roman" w:hAnsi="Times New Roman" w:cs="Times New Roman"/>
        </w:rPr>
      </w:pPr>
      <w:r>
        <w:rPr>
          <w:rFonts w:ascii="Times New Roman" w:hAnsi="Times New Roman" w:cs="Times New Roman"/>
        </w:rPr>
        <w:t>Weaknesses deserve just as much, if not more, identification and acknowledgement as strengths. My main weaknesses are Computer Literacy, for which I have</w:t>
      </w:r>
      <w:r w:rsidR="00D7148C">
        <w:rPr>
          <w:rFonts w:ascii="Times New Roman" w:hAnsi="Times New Roman" w:cs="Times New Roman"/>
        </w:rPr>
        <w:t xml:space="preserve"> decided that I will undertake a free online course to improve my skills for. This course is widely available and accessible, offered by the Government, due to our increasing dependence on technology – my lack of literacy in Information Technology could hinder me in the workplace. I would like in particular to create Excel spreadsheets with ease, creating appropriate formulas. </w:t>
      </w:r>
    </w:p>
    <w:p w14:paraId="0A59B954" w14:textId="77777777" w:rsidR="00D7148C" w:rsidRDefault="00D7148C" w:rsidP="00362D00">
      <w:pPr>
        <w:rPr>
          <w:rFonts w:ascii="Times New Roman" w:hAnsi="Times New Roman" w:cs="Times New Roman"/>
        </w:rPr>
      </w:pPr>
    </w:p>
    <w:p w14:paraId="2F2771A8" w14:textId="77777777" w:rsidR="00D7148C" w:rsidRDefault="00D7148C" w:rsidP="00362D00">
      <w:pPr>
        <w:rPr>
          <w:rFonts w:ascii="Times New Roman" w:hAnsi="Times New Roman" w:cs="Times New Roman"/>
        </w:rPr>
      </w:pPr>
      <w:r>
        <w:rPr>
          <w:rFonts w:ascii="Times New Roman" w:hAnsi="Times New Roman" w:cs="Times New Roman"/>
        </w:rPr>
        <w:t xml:space="preserve">Opportunities that I have identified are that with my certificate and my experience I can work for a leading company in my field. With previous history of progression within the workplace I am confident that I will be able to further progress into new roles and positions and with that, increase my annual salary package. </w:t>
      </w:r>
    </w:p>
    <w:p w14:paraId="173FFEF8" w14:textId="77777777" w:rsidR="00D7148C" w:rsidRDefault="00D7148C" w:rsidP="00362D00">
      <w:pPr>
        <w:rPr>
          <w:rFonts w:ascii="Times New Roman" w:hAnsi="Times New Roman" w:cs="Times New Roman"/>
        </w:rPr>
      </w:pPr>
    </w:p>
    <w:p w14:paraId="0D2527C5" w14:textId="77777777" w:rsidR="00D7148C" w:rsidRDefault="00D7148C" w:rsidP="00362D00">
      <w:pPr>
        <w:rPr>
          <w:rFonts w:ascii="Times New Roman" w:hAnsi="Times New Roman" w:cs="Times New Roman"/>
        </w:rPr>
      </w:pPr>
      <w:r>
        <w:rPr>
          <w:rFonts w:ascii="Times New Roman" w:hAnsi="Times New Roman" w:cs="Times New Roman"/>
        </w:rPr>
        <w:t xml:space="preserve">With every opportunity comes at least two threats, which if not tackled appropriately can lead to stagnation in progression or worse, moving backwards. The main threat to my personal career progression is balancing time for work and study without the associated burnout. It is important as well to pay attention to ones’ personal life to avoid frustration and lack of motivation. Both work and study require appropriate time allocation, in order to tackle this </w:t>
      </w:r>
      <w:r>
        <w:rPr>
          <w:rFonts w:ascii="Times New Roman" w:hAnsi="Times New Roman" w:cs="Times New Roman"/>
        </w:rPr>
        <w:lastRenderedPageBreak/>
        <w:t xml:space="preserve">head on I have made personal arrangements to aim to get tasks for University done as soon as they arise, as opposed to leaving them to the last minute. I have also managed to secure a fixed schedule with my workplace which allows me to plan my time in a more efficient manner – understanding when I have time to socialise, when I have time to study and not deviating from this. </w:t>
      </w:r>
    </w:p>
    <w:p w14:paraId="65736277" w14:textId="77777777" w:rsidR="00D7148C" w:rsidRDefault="00D7148C" w:rsidP="00362D00">
      <w:pPr>
        <w:rPr>
          <w:rFonts w:ascii="Times New Roman" w:hAnsi="Times New Roman" w:cs="Times New Roman"/>
        </w:rPr>
      </w:pPr>
    </w:p>
    <w:p w14:paraId="16956E63" w14:textId="77777777" w:rsidR="00D7148C" w:rsidRPr="00362D00" w:rsidRDefault="00D7148C" w:rsidP="00362D00">
      <w:pPr>
        <w:rPr>
          <w:rFonts w:ascii="Times New Roman" w:hAnsi="Times New Roman" w:cs="Times New Roman"/>
        </w:rPr>
      </w:pPr>
      <w:r>
        <w:rPr>
          <w:rFonts w:ascii="Times New Roman" w:hAnsi="Times New Roman" w:cs="Times New Roman"/>
        </w:rPr>
        <w:t xml:space="preserve">To conclude, this course has provided me with a broad insight into how to more effectively examine myself in relation to employability skills and equally as importantly, I will carry these observations and understanding with me when I am one day in the real chair of an interviewer, not in the role play. It will help me to understand what skills to look for in future recruits, what personality traits should be considered as important red flags and which potential employees could potentially provide lengthy service and added value to my firm. </w:t>
      </w:r>
    </w:p>
    <w:sectPr w:rsidR="00D7148C" w:rsidRPr="00362D00" w:rsidSect="00E2729F">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AA63F7" w14:textId="77777777" w:rsidR="00E322F2" w:rsidRDefault="00E322F2" w:rsidP="00362D00">
      <w:r>
        <w:separator/>
      </w:r>
    </w:p>
  </w:endnote>
  <w:endnote w:type="continuationSeparator" w:id="0">
    <w:p w14:paraId="3BDAF4F5" w14:textId="77777777" w:rsidR="00E322F2" w:rsidRDefault="00E322F2" w:rsidP="00362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888CE" w14:textId="77777777" w:rsidR="00E322F2" w:rsidRDefault="00E322F2" w:rsidP="00362D00">
      <w:r>
        <w:separator/>
      </w:r>
    </w:p>
  </w:footnote>
  <w:footnote w:type="continuationSeparator" w:id="0">
    <w:p w14:paraId="6477BE01" w14:textId="77777777" w:rsidR="00E322F2" w:rsidRDefault="00E322F2" w:rsidP="00362D00">
      <w:r>
        <w:continuationSeparator/>
      </w:r>
    </w:p>
  </w:footnote>
  <w:footnote w:id="1">
    <w:p w14:paraId="79E22A2F" w14:textId="77777777" w:rsidR="00362D00" w:rsidRPr="00362D00" w:rsidRDefault="00362D00">
      <w:pPr>
        <w:pStyle w:val="FootnoteText"/>
        <w:rPr>
          <w:rFonts w:ascii="Times New Roman" w:hAnsi="Times New Roman" w:cs="Times New Roman"/>
        </w:rPr>
      </w:pPr>
      <w:r w:rsidRPr="00362D00">
        <w:rPr>
          <w:rStyle w:val="FootnoteReference"/>
          <w:rFonts w:ascii="Times New Roman" w:hAnsi="Times New Roman" w:cs="Times New Roman"/>
        </w:rPr>
        <w:footnoteRef/>
      </w:r>
      <w:r w:rsidRPr="00362D00">
        <w:rPr>
          <w:rFonts w:ascii="Times New Roman" w:hAnsi="Times New Roman" w:cs="Times New Roman"/>
        </w:rPr>
        <w:t xml:space="preserve"> Yorke, M. (2004) “Employability in higher education: what it is – what it is not”. The Higher Education Academy/ESECT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71740" w14:textId="77777777" w:rsidR="00362D00" w:rsidRPr="00362D00" w:rsidRDefault="00362D00">
    <w:pPr>
      <w:pStyle w:val="Header"/>
      <w:rPr>
        <w:rFonts w:ascii="Times New Roman" w:hAnsi="Times New Roman" w:cs="Times New Roman"/>
      </w:rPr>
    </w:pPr>
    <w:r w:rsidRPr="00362D00">
      <w:rPr>
        <w:rFonts w:ascii="Times New Roman" w:hAnsi="Times New Roman" w:cs="Times New Roman"/>
      </w:rPr>
      <w:t>Constantin Motfolea: 2010577</w:t>
    </w:r>
    <w:r w:rsidRPr="00362D00">
      <w:rPr>
        <w:rFonts w:ascii="Times New Roman" w:hAnsi="Times New Roman" w:cs="Times New Roman"/>
      </w:rPr>
      <w:ptab w:relativeTo="margin" w:alignment="center" w:leader="none"/>
    </w:r>
    <w:r w:rsidRPr="00362D00">
      <w:rPr>
        <w:rFonts w:ascii="Times New Roman" w:hAnsi="Times New Roman" w:cs="Times New Roman"/>
      </w:rPr>
      <w:t>Teacher: Anita Nan</w:t>
    </w:r>
    <w:r w:rsidRPr="00362D00">
      <w:rPr>
        <w:rFonts w:ascii="Times New Roman" w:hAnsi="Times New Roman" w:cs="Times New Roman"/>
      </w:rPr>
      <w:ptab w:relativeTo="margin" w:alignment="right" w:leader="none"/>
    </w:r>
    <w:r w:rsidRPr="00362D00">
      <w:rPr>
        <w:rFonts w:ascii="Times New Roman" w:hAnsi="Times New Roman" w:cs="Times New Roman"/>
      </w:rPr>
      <w:t>BMSW4005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D00"/>
    <w:rsid w:val="00027900"/>
    <w:rsid w:val="00241FBD"/>
    <w:rsid w:val="002F1FE1"/>
    <w:rsid w:val="00362D00"/>
    <w:rsid w:val="006153CE"/>
    <w:rsid w:val="00B67FAB"/>
    <w:rsid w:val="00D7148C"/>
    <w:rsid w:val="00E2729F"/>
    <w:rsid w:val="00E3146E"/>
    <w:rsid w:val="00E322F2"/>
    <w:rsid w:val="00ED4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4B4CA"/>
  <w15:chartTrackingRefBased/>
  <w15:docId w15:val="{5922AFE5-0BA7-2F48-8D5F-13C2BF845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2D00"/>
    <w:pPr>
      <w:tabs>
        <w:tab w:val="center" w:pos="4680"/>
        <w:tab w:val="right" w:pos="9360"/>
      </w:tabs>
    </w:pPr>
  </w:style>
  <w:style w:type="character" w:customStyle="1" w:styleId="HeaderChar">
    <w:name w:val="Header Char"/>
    <w:basedOn w:val="DefaultParagraphFont"/>
    <w:link w:val="Header"/>
    <w:uiPriority w:val="99"/>
    <w:rsid w:val="00362D00"/>
  </w:style>
  <w:style w:type="paragraph" w:styleId="Footer">
    <w:name w:val="footer"/>
    <w:basedOn w:val="Normal"/>
    <w:link w:val="FooterChar"/>
    <w:uiPriority w:val="99"/>
    <w:unhideWhenUsed/>
    <w:rsid w:val="00362D00"/>
    <w:pPr>
      <w:tabs>
        <w:tab w:val="center" w:pos="4680"/>
        <w:tab w:val="right" w:pos="9360"/>
      </w:tabs>
    </w:pPr>
  </w:style>
  <w:style w:type="character" w:customStyle="1" w:styleId="FooterChar">
    <w:name w:val="Footer Char"/>
    <w:basedOn w:val="DefaultParagraphFont"/>
    <w:link w:val="Footer"/>
    <w:uiPriority w:val="99"/>
    <w:rsid w:val="00362D00"/>
  </w:style>
  <w:style w:type="paragraph" w:styleId="FootnoteText">
    <w:name w:val="footnote text"/>
    <w:basedOn w:val="Normal"/>
    <w:link w:val="FootnoteTextChar"/>
    <w:uiPriority w:val="99"/>
    <w:semiHidden/>
    <w:unhideWhenUsed/>
    <w:rsid w:val="00362D00"/>
    <w:rPr>
      <w:sz w:val="20"/>
      <w:szCs w:val="20"/>
    </w:rPr>
  </w:style>
  <w:style w:type="character" w:customStyle="1" w:styleId="FootnoteTextChar">
    <w:name w:val="Footnote Text Char"/>
    <w:basedOn w:val="DefaultParagraphFont"/>
    <w:link w:val="FootnoteText"/>
    <w:uiPriority w:val="99"/>
    <w:semiHidden/>
    <w:rsid w:val="00362D00"/>
    <w:rPr>
      <w:sz w:val="20"/>
      <w:szCs w:val="20"/>
    </w:rPr>
  </w:style>
  <w:style w:type="character" w:styleId="FootnoteReference">
    <w:name w:val="footnote reference"/>
    <w:basedOn w:val="DefaultParagraphFont"/>
    <w:uiPriority w:val="99"/>
    <w:semiHidden/>
    <w:unhideWhenUsed/>
    <w:rsid w:val="00362D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3932D-D155-AB45-BFC8-DBD9BC98D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1741</Words>
  <Characters>9924</Characters>
  <Application>Microsoft Office Word</Application>
  <DocSecurity>4</DocSecurity>
  <Lines>82</Lines>
  <Paragraphs>23</Paragraphs>
  <ScaleCrop>false</ScaleCrop>
  <Company/>
  <LinksUpToDate>false</LinksUpToDate>
  <CharactersWithSpaces>11642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Imen Boudhri</dc:creator>
  <cp:keywords/>
  <dc:description/>
  <cp:lastModifiedBy>Cosmin</cp:lastModifiedBy>
  <cp:revision>2</cp:revision>
  <dcterms:created xsi:type="dcterms:W3CDTF">2021-08-27T22:41:00Z</dcterms:created>
  <dcterms:modified xsi:type="dcterms:W3CDTF">2021-08-27T22:41:00Z</dcterms:modified>
</cp:coreProperties>
</file>