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0"/>
        <w:gridCol w:w="1158"/>
        <w:gridCol w:w="615"/>
        <w:gridCol w:w="1630"/>
        <w:gridCol w:w="513"/>
      </w:tblGrid>
      <w:tr w:rsidR="003450D2"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574BBB7" w:rsidR="00330917" w:rsidRPr="00330917" w:rsidRDefault="004B7DC1" w:rsidP="004B7DC1">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2123684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450D2"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4769989" w:rsidR="00330917" w:rsidRPr="00330917" w:rsidRDefault="003450D2" w:rsidP="003450D2">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w:t>
            </w:r>
            <w:r w:rsidR="004B7DC1">
              <w:rPr>
                <w:rFonts w:ascii="Arial" w:eastAsia="Times New Roman" w:hAnsi="Arial" w:cs="Times New Roman"/>
                <w:b/>
                <w:color w:val="auto"/>
                <w:sz w:val="20"/>
                <w:szCs w:val="20"/>
                <w:lang w:val="en-AU"/>
              </w:rPr>
              <w:t xml:space="preserve">   </w:t>
            </w:r>
            <w:r>
              <w:rPr>
                <w:rFonts w:ascii="Arial" w:eastAsia="Times New Roman" w:hAnsi="Arial" w:cs="Times New Roman"/>
                <w:b/>
                <w:color w:val="auto"/>
                <w:sz w:val="20"/>
                <w:szCs w:val="20"/>
                <w:lang w:val="en-AU"/>
              </w:rPr>
              <w:t>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450D2"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CD7B5DA" w:rsidR="00330917" w:rsidRPr="00330917" w:rsidRDefault="00ED35B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450D2"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8D20C50" w:rsidR="00330917" w:rsidRPr="00330917" w:rsidRDefault="00ED35B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450D2"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FD2BF97" w14:textId="347C4F4B"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b/>
                <w:bCs/>
                <w:color w:val="000000"/>
              </w:rPr>
              <w:t>Key skills required to work on the hotel's front desk</w:t>
            </w:r>
          </w:p>
          <w:p w14:paraId="630CF392"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Although a variety of skills need to be mastered while starting to work at the hotel’s front desk, the most common yet effective ones include patience and customer service skills, excellent communication skills, problem-solving skills, and technical skills. All these skills are equally important if one thinks to apply for a job at the hotel’s front desk. Therefore, it is important to accurately practice and hold a strong command over all, so that one can acquire their dream job as a hotel’s front desk officer. However, all these skills along with their importance are briefed below.</w:t>
            </w:r>
          </w:p>
          <w:p w14:paraId="02E92194"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b/>
                <w:bCs/>
                <w:color w:val="000000"/>
              </w:rPr>
              <w:t>Patience and customer service skills</w:t>
            </w:r>
          </w:p>
          <w:p w14:paraId="44B9CFB5"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Dealing with customers having low-temper is not an easy job. This is the reason, that the receptionists must have the ability to bear their tantrums during the high-pressure settings. In this manner, the front desk officers may have to deal with paperwork, steady interactions, increased shifts, and solve problems while keeping a positive attitude. As a consequence, a front desk officer must be familiar with all the techniques that are required to practice patience in the best way possible. As everyone knows that patience and customer service skills go hand-in-hand, therefore to effectively deal with the customer’s varying attitudes, one must be able to patiently listen to their concerns. Hence, it will not be wrong to say that problem-solving skills are also needed while applying for the position of the hotel’s front desk officer (</w:t>
            </w:r>
            <w:r w:rsidRPr="00A1391F">
              <w:rPr>
                <w:rFonts w:ascii="Arial" w:hAnsi="Arial" w:cs="Arial"/>
                <w:color w:val="222222"/>
                <w:shd w:val="clear" w:color="auto" w:fill="FFFFFF"/>
              </w:rPr>
              <w:t xml:space="preserve">Ye, </w:t>
            </w:r>
            <w:proofErr w:type="spellStart"/>
            <w:r w:rsidRPr="00A1391F">
              <w:rPr>
                <w:rFonts w:ascii="Arial" w:hAnsi="Arial" w:cs="Arial"/>
                <w:color w:val="222222"/>
                <w:shd w:val="clear" w:color="auto" w:fill="FFFFFF"/>
              </w:rPr>
              <w:t>Lyu</w:t>
            </w:r>
            <w:proofErr w:type="spellEnd"/>
            <w:r w:rsidRPr="00A1391F">
              <w:rPr>
                <w:rFonts w:ascii="Arial" w:hAnsi="Arial" w:cs="Arial"/>
                <w:color w:val="222222"/>
                <w:shd w:val="clear" w:color="auto" w:fill="FFFFFF"/>
              </w:rPr>
              <w:t>, and He, 2019)</w:t>
            </w:r>
            <w:r w:rsidRPr="00A1391F">
              <w:rPr>
                <w:rFonts w:ascii="Arial" w:hAnsi="Arial" w:cs="Arial"/>
                <w:color w:val="000000"/>
              </w:rPr>
              <w:t xml:space="preserve">. This is also because receptionists have to deal with </w:t>
            </w:r>
            <w:r w:rsidRPr="00A1391F">
              <w:rPr>
                <w:rFonts w:ascii="Arial" w:hAnsi="Arial" w:cs="Arial"/>
                <w:color w:val="000000"/>
              </w:rPr>
              <w:lastRenderedPageBreak/>
              <w:t>guests at different times of the day during their entire stay. Moreover, they have to deal with the arrival of new guests and also during the time of their departure. Thus, it is in the hands of a receptionist to leave a positive first impression on the guest. This boost’s hotel’s reputation among the customers and hence increases loyalty and trust among them all.</w:t>
            </w:r>
          </w:p>
          <w:p w14:paraId="27621B4A"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b/>
                <w:bCs/>
                <w:color w:val="000000"/>
              </w:rPr>
              <w:t>Communication skills</w:t>
            </w:r>
          </w:p>
          <w:p w14:paraId="79BDA9C4"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On the other side, communication skills are key to the flourishment of any business. They also play a vital part in convincing customers to trust their services and opt for them. Hence, a receptionist must have strong verbal communication skills. Because a hotel receptionist has to deal with the customers in-person and also with the help of a phone (</w:t>
            </w:r>
            <w:r w:rsidRPr="00A1391F">
              <w:rPr>
                <w:rFonts w:ascii="Arial" w:hAnsi="Arial" w:cs="Arial"/>
                <w:color w:val="222222"/>
                <w:shd w:val="clear" w:color="auto" w:fill="FFFFFF"/>
              </w:rPr>
              <w:t>Shin, Perdue, and Kang, 2019)</w:t>
            </w:r>
            <w:r w:rsidRPr="00A1391F">
              <w:rPr>
                <w:rFonts w:ascii="Arial" w:hAnsi="Arial" w:cs="Arial"/>
                <w:color w:val="000000"/>
              </w:rPr>
              <w:t>. Their conversation may revolve around discussing the customer’s issues and providing them with direction. In addition to this, the discussions can also be regarding the hotel’s prices and what facilities they would provide to their customers. </w:t>
            </w:r>
          </w:p>
          <w:p w14:paraId="7C26B3C5"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b/>
                <w:bCs/>
                <w:color w:val="000000"/>
              </w:rPr>
              <w:t>Problem-solving skills </w:t>
            </w:r>
          </w:p>
          <w:p w14:paraId="73CB783C" w14:textId="4B96C601"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A person who starts his job as a hotel front desk officer usually keeps strong problem-solving skills. This leads to creating a positive customer experience. As the customers face a variety of challenges thus, it is a receptionist's job to pay heed to their problems</w:t>
            </w:r>
            <w:r w:rsidR="004E3A96" w:rsidRPr="00A1391F">
              <w:rPr>
                <w:rFonts w:ascii="Arial" w:hAnsi="Arial" w:cs="Arial"/>
                <w:color w:val="000000"/>
              </w:rPr>
              <w:t xml:space="preserve"> (</w:t>
            </w:r>
            <w:r w:rsidR="004E3A96" w:rsidRPr="00A1391F">
              <w:rPr>
                <w:rFonts w:ascii="Arial" w:hAnsi="Arial" w:cs="Arial"/>
              </w:rPr>
              <w:t>Carpenter and Moser, 2020)</w:t>
            </w:r>
            <w:r w:rsidRPr="00A1391F">
              <w:rPr>
                <w:rFonts w:ascii="Arial" w:hAnsi="Arial" w:cs="Arial"/>
                <w:color w:val="000000"/>
              </w:rPr>
              <w:t>. The best example, in this case, is a problem related to food allergies, weak internet connection, and unanticipated emergencies they may have to encounter. Consequently, with well-organized problem-solving skills, a front desk officer can easily understand the issue, propose an idea, and carry out a fair solution.</w:t>
            </w:r>
          </w:p>
          <w:p w14:paraId="5FD096BF"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Thus, being patient with the customer’s queries and dealing with them politely is the most important skill for a hotel receptionist. Customers also feel a comfortable and safe environment where their voices are heard attentively (</w:t>
            </w:r>
            <w:proofErr w:type="spellStart"/>
            <w:r w:rsidRPr="00A1391F">
              <w:rPr>
                <w:rFonts w:ascii="Arial" w:hAnsi="Arial" w:cs="Arial"/>
                <w:color w:val="222222"/>
                <w:shd w:val="clear" w:color="auto" w:fill="FFFFFF"/>
              </w:rPr>
              <w:t>Kichuk</w:t>
            </w:r>
            <w:proofErr w:type="spellEnd"/>
            <w:r w:rsidRPr="00A1391F">
              <w:rPr>
                <w:rFonts w:ascii="Arial" w:hAnsi="Arial" w:cs="Arial"/>
                <w:color w:val="222222"/>
                <w:shd w:val="clear" w:color="auto" w:fill="FFFFFF"/>
              </w:rPr>
              <w:t xml:space="preserve">, Brown, and </w:t>
            </w:r>
            <w:proofErr w:type="spellStart"/>
            <w:r w:rsidRPr="00A1391F">
              <w:rPr>
                <w:rFonts w:ascii="Arial" w:hAnsi="Arial" w:cs="Arial"/>
                <w:color w:val="222222"/>
                <w:shd w:val="clear" w:color="auto" w:fill="FFFFFF"/>
              </w:rPr>
              <w:t>Ladkin</w:t>
            </w:r>
            <w:proofErr w:type="spellEnd"/>
            <w:r w:rsidRPr="00A1391F">
              <w:rPr>
                <w:rFonts w:ascii="Arial" w:hAnsi="Arial" w:cs="Arial"/>
                <w:color w:val="222222"/>
                <w:shd w:val="clear" w:color="auto" w:fill="FFFFFF"/>
              </w:rPr>
              <w:t>, 2019)</w:t>
            </w:r>
            <w:r w:rsidRPr="00A1391F">
              <w:rPr>
                <w:rFonts w:ascii="Arial" w:hAnsi="Arial" w:cs="Arial"/>
                <w:color w:val="000000"/>
              </w:rPr>
              <w:t xml:space="preserve">. On the other hand, hotel receptionists need to practice proper communication skills while discussing the customer’s problems with other team members. In this way, they could easily come up with a suitable solution that would lead to the hotel’s improvements. As a consequence, it can be concluded that exceptional communication skills, adaptability of patience &amp; customer service skills, and lastly problem-solving skills are correlated with each other. Therefore, it's important to have a strong command over all these three skills if one is trying to </w:t>
            </w:r>
            <w:r w:rsidRPr="00A1391F">
              <w:rPr>
                <w:rFonts w:ascii="Arial" w:hAnsi="Arial" w:cs="Arial"/>
                <w:color w:val="000000"/>
              </w:rPr>
              <w:lastRenderedPageBreak/>
              <w:t>apply for a job at a hotel’s front desk. Additionally, mentioning all these skills in the resume or CV can also attract managers and help them quickly choose between them all. </w:t>
            </w:r>
          </w:p>
          <w:p w14:paraId="60340E74" w14:textId="77777777"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b/>
                <w:bCs/>
                <w:color w:val="000000"/>
              </w:rPr>
              <w:t>Technical skills </w:t>
            </w:r>
          </w:p>
          <w:p w14:paraId="481B55A7" w14:textId="0AB798E9" w:rsidR="006D054B"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Furthermore, hotel receptionists also need to adopt technical skills to perform their activities on computers. In this case, a hotel receptionist has to deal with various software packages. On the other side, several processing systems are used to manage the transactions between the customers and the hotel. Further to this, the receptionist must be capable of handling those transactions and keeping a strong record of them all</w:t>
            </w:r>
            <w:r w:rsidR="004E3A96" w:rsidRPr="00A1391F">
              <w:rPr>
                <w:rFonts w:ascii="Arial" w:hAnsi="Arial" w:cs="Arial"/>
                <w:color w:val="000000"/>
              </w:rPr>
              <w:t xml:space="preserve"> (</w:t>
            </w:r>
            <w:proofErr w:type="spellStart"/>
            <w:r w:rsidR="004E3A96" w:rsidRPr="00A1391F">
              <w:rPr>
                <w:rFonts w:ascii="Arial" w:hAnsi="Arial" w:cs="Arial"/>
              </w:rPr>
              <w:t>Rebele</w:t>
            </w:r>
            <w:proofErr w:type="spellEnd"/>
            <w:r w:rsidR="004E3A96" w:rsidRPr="00A1391F">
              <w:rPr>
                <w:rFonts w:ascii="Arial" w:hAnsi="Arial" w:cs="Arial"/>
              </w:rPr>
              <w:t>, and Pierre, 2019)</w:t>
            </w:r>
            <w:r w:rsidRPr="00A1391F">
              <w:rPr>
                <w:rFonts w:ascii="Arial" w:hAnsi="Arial" w:cs="Arial"/>
                <w:color w:val="000000"/>
              </w:rPr>
              <w:t>. Hence, every hotel’s major requirement is proficiency over technical skills when they are choosing a hotel front desk officer. Therefore, many hotels provide pieces of training about hotel-specific applications and software before awarding them the duties.</w:t>
            </w:r>
          </w:p>
          <w:p w14:paraId="7CCA4E71" w14:textId="1D724060" w:rsidR="00330917" w:rsidRPr="00A1391F" w:rsidRDefault="006D054B" w:rsidP="006D054B">
            <w:pPr>
              <w:pStyle w:val="NormalWeb"/>
              <w:spacing w:before="200" w:beforeAutospacing="0" w:after="0" w:afterAutospacing="0" w:line="360" w:lineRule="auto"/>
              <w:jc w:val="both"/>
              <w:rPr>
                <w:rFonts w:ascii="Arial" w:hAnsi="Arial" w:cs="Arial"/>
              </w:rPr>
            </w:pPr>
            <w:r w:rsidRPr="00A1391F">
              <w:rPr>
                <w:rFonts w:ascii="Arial" w:hAnsi="Arial" w:cs="Arial"/>
                <w:color w:val="000000"/>
              </w:rPr>
              <w:t>Thus, being adaptable with such technical skills, the employees can perfectly secure customer data in the systems.</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66169CB" w:rsidR="008D4E2F" w:rsidRDefault="006D054B" w:rsidP="007D760C">
            <w:pPr>
              <w:jc w:val="center"/>
              <w:rPr>
                <w:b/>
                <w:bCs/>
              </w:rPr>
            </w:pPr>
            <w:r>
              <w:rPr>
                <w:b/>
                <w:bCs/>
              </w:rPr>
              <w:t>795</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A1391F" w14:paraId="3EDCCD71" w14:textId="77777777" w:rsidTr="00F9700F">
        <w:trPr>
          <w:trHeight w:val="317"/>
          <w:jc w:val="center"/>
        </w:trPr>
        <w:tc>
          <w:tcPr>
            <w:tcW w:w="3479" w:type="dxa"/>
          </w:tcPr>
          <w:p w14:paraId="59A416AC" w14:textId="77777777" w:rsidR="00A1391F" w:rsidRPr="00A1391F" w:rsidRDefault="00A1391F" w:rsidP="00A1391F">
            <w:pPr>
              <w:spacing w:line="360" w:lineRule="auto"/>
              <w:jc w:val="both"/>
              <w:rPr>
                <w:rFonts w:ascii="Arial" w:eastAsia="Calibri" w:hAnsi="Arial" w:cs="Arial"/>
                <w:szCs w:val="24"/>
                <w:highlight w:val="white"/>
              </w:rPr>
            </w:pPr>
          </w:p>
          <w:p w14:paraId="0706A4B2" w14:textId="77777777" w:rsidR="00A1391F" w:rsidRPr="00A1391F" w:rsidRDefault="00A1391F" w:rsidP="00A1391F">
            <w:pPr>
              <w:spacing w:line="360" w:lineRule="auto"/>
              <w:jc w:val="both"/>
              <w:rPr>
                <w:rFonts w:ascii="Arial" w:eastAsia="Calibri" w:hAnsi="Arial" w:cs="Arial"/>
                <w:b/>
                <w:szCs w:val="24"/>
                <w:highlight w:val="white"/>
              </w:rPr>
            </w:pPr>
            <w:r w:rsidRPr="00A1391F">
              <w:rPr>
                <w:rFonts w:ascii="Arial" w:eastAsia="Calibri" w:hAnsi="Arial" w:cs="Arial"/>
                <w:b/>
                <w:szCs w:val="24"/>
                <w:highlight w:val="white"/>
              </w:rPr>
              <w:t>Effectively Communicating with them</w:t>
            </w:r>
          </w:p>
          <w:p w14:paraId="24E8FCD5" w14:textId="77777777" w:rsidR="00A1391F" w:rsidRPr="00A1391F" w:rsidRDefault="00A1391F" w:rsidP="00A1391F">
            <w:pPr>
              <w:spacing w:line="360" w:lineRule="auto"/>
              <w:jc w:val="both"/>
              <w:rPr>
                <w:rFonts w:ascii="Arial" w:eastAsia="Calibri" w:hAnsi="Arial" w:cs="Arial"/>
                <w:szCs w:val="24"/>
                <w:highlight w:val="white"/>
              </w:rPr>
            </w:pPr>
            <w:r w:rsidRPr="00A1391F">
              <w:rPr>
                <w:rFonts w:ascii="Arial" w:eastAsia="Calibri" w:hAnsi="Arial" w:cs="Arial"/>
                <w:szCs w:val="24"/>
                <w:highlight w:val="white"/>
              </w:rPr>
              <w:t xml:space="preserve">Effective communication is the best way to leave a positive impact on the clients. In this way, the guests also love visiting such hotels where they receive a warm welcome along with a positive response from their front desk manager. Thus, it is key to attracting </w:t>
            </w:r>
            <w:r w:rsidRPr="00A1391F">
              <w:rPr>
                <w:rFonts w:ascii="Arial" w:eastAsia="Calibri" w:hAnsi="Arial" w:cs="Arial"/>
                <w:szCs w:val="24"/>
                <w:highlight w:val="white"/>
              </w:rPr>
              <w:lastRenderedPageBreak/>
              <w:t xml:space="preserve">guests to opt for their hotel’s services. </w:t>
            </w:r>
          </w:p>
          <w:p w14:paraId="19384BC0" w14:textId="77777777" w:rsidR="00A1391F" w:rsidRPr="00A1391F" w:rsidRDefault="00A1391F" w:rsidP="00A1391F">
            <w:pPr>
              <w:spacing w:line="360" w:lineRule="auto"/>
              <w:jc w:val="both"/>
              <w:rPr>
                <w:rFonts w:ascii="Arial" w:eastAsia="Calibri" w:hAnsi="Arial" w:cs="Arial"/>
                <w:szCs w:val="24"/>
                <w:highlight w:val="white"/>
              </w:rPr>
            </w:pPr>
          </w:p>
          <w:p w14:paraId="40A2F8F5" w14:textId="6D4EB797" w:rsidR="00A1391F" w:rsidRPr="00A1391F" w:rsidRDefault="00A1391F" w:rsidP="00A1391F">
            <w:pPr>
              <w:spacing w:line="360" w:lineRule="auto"/>
              <w:jc w:val="both"/>
              <w:rPr>
                <w:rFonts w:ascii="Arial" w:eastAsia="Times New Roman" w:hAnsi="Arial" w:cs="Arial"/>
                <w:color w:val="000000"/>
                <w:szCs w:val="24"/>
                <w:shd w:val="clear" w:color="auto" w:fill="FFFFFF"/>
              </w:rPr>
            </w:pPr>
          </w:p>
        </w:tc>
        <w:tc>
          <w:tcPr>
            <w:tcW w:w="3480" w:type="dxa"/>
          </w:tcPr>
          <w:p w14:paraId="11CE3C68" w14:textId="5323D58F" w:rsidR="00A1391F" w:rsidRPr="00A1391F" w:rsidRDefault="00A1391F" w:rsidP="00A1391F">
            <w:pPr>
              <w:spacing w:line="360" w:lineRule="auto"/>
              <w:jc w:val="both"/>
              <w:rPr>
                <w:rFonts w:ascii="Arial" w:eastAsia="Calibri" w:hAnsi="Arial" w:cs="Arial"/>
                <w:b/>
                <w:szCs w:val="24"/>
                <w:highlight w:val="white"/>
              </w:rPr>
            </w:pPr>
            <w:r w:rsidRPr="00A1391F">
              <w:rPr>
                <w:rFonts w:ascii="Arial" w:eastAsia="Calibri" w:hAnsi="Arial" w:cs="Arial"/>
                <w:b/>
                <w:szCs w:val="24"/>
                <w:highlight w:val="white"/>
              </w:rPr>
              <w:lastRenderedPageBreak/>
              <w:t>Supervising all the activities properly</w:t>
            </w:r>
          </w:p>
          <w:p w14:paraId="4735992F" w14:textId="2FF00DD7" w:rsidR="00A1391F" w:rsidRPr="00A1391F" w:rsidRDefault="00A1391F" w:rsidP="00A1391F">
            <w:pPr>
              <w:spacing w:line="360" w:lineRule="auto"/>
              <w:jc w:val="both"/>
              <w:rPr>
                <w:rFonts w:ascii="Arial" w:eastAsia="Times New Roman" w:hAnsi="Arial" w:cs="Arial"/>
                <w:color w:val="000000"/>
                <w:szCs w:val="24"/>
                <w:shd w:val="clear" w:color="auto" w:fill="FFFFFF"/>
              </w:rPr>
            </w:pPr>
            <w:r w:rsidRPr="00A1391F">
              <w:rPr>
                <w:rFonts w:ascii="Arial" w:eastAsia="Calibri" w:hAnsi="Arial" w:cs="Arial"/>
                <w:szCs w:val="24"/>
                <w:highlight w:val="white"/>
              </w:rPr>
              <w:t xml:space="preserve">A hotel’s front desk officer should also focus on the hotel’s operations by carefully keeping an eye on the employee’s activities. To put it in other words, supervising and monitoring their daily activities and regularly checking their progress can be a very unique </w:t>
            </w:r>
            <w:r w:rsidRPr="00A1391F">
              <w:rPr>
                <w:rFonts w:ascii="Arial" w:eastAsia="Calibri" w:hAnsi="Arial" w:cs="Arial"/>
                <w:szCs w:val="24"/>
                <w:highlight w:val="white"/>
              </w:rPr>
              <w:lastRenderedPageBreak/>
              <w:t>approach to smoothly running its functions.</w:t>
            </w:r>
          </w:p>
        </w:tc>
        <w:tc>
          <w:tcPr>
            <w:tcW w:w="3480" w:type="dxa"/>
          </w:tcPr>
          <w:p w14:paraId="017CCB9F" w14:textId="20C49FA6"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Problem-solving traits</w:t>
            </w:r>
          </w:p>
          <w:p w14:paraId="2B9C46D7" w14:textId="77777777" w:rsidR="00A1391F" w:rsidRPr="00A1391F" w:rsidRDefault="00A1391F" w:rsidP="00A1391F">
            <w:pPr>
              <w:spacing w:line="360" w:lineRule="auto"/>
              <w:jc w:val="both"/>
              <w:rPr>
                <w:rFonts w:ascii="Arial" w:eastAsia="Times New Roman" w:hAnsi="Arial" w:cs="Arial"/>
                <w:szCs w:val="24"/>
              </w:rPr>
            </w:pPr>
            <w:r w:rsidRPr="00A1391F">
              <w:rPr>
                <w:rFonts w:ascii="Arial" w:eastAsia="Times New Roman" w:hAnsi="Arial" w:cs="Arial"/>
                <w:szCs w:val="24"/>
              </w:rPr>
              <w:t xml:space="preserve">The ability to solve the customer’s problems helps the hotel management in improving its reputation among the consumers. The guests want to be treated well when they choose any paid service. In this case, when they raise issues, it's better to resolve them rather than to start arguments. </w:t>
            </w:r>
          </w:p>
          <w:p w14:paraId="255662CD" w14:textId="77777777" w:rsidR="00A1391F" w:rsidRPr="00A1391F" w:rsidRDefault="00A1391F" w:rsidP="00A1391F">
            <w:pPr>
              <w:spacing w:line="360" w:lineRule="auto"/>
              <w:jc w:val="both"/>
              <w:rPr>
                <w:rFonts w:ascii="Arial" w:eastAsia="Times New Roman" w:hAnsi="Arial" w:cs="Arial"/>
                <w:b/>
                <w:szCs w:val="24"/>
              </w:rPr>
            </w:pPr>
          </w:p>
          <w:p w14:paraId="6E42732B" w14:textId="77777777" w:rsidR="00A1391F" w:rsidRPr="00A1391F" w:rsidRDefault="00A1391F" w:rsidP="00A1391F">
            <w:pPr>
              <w:spacing w:line="360" w:lineRule="auto"/>
              <w:jc w:val="both"/>
              <w:rPr>
                <w:rFonts w:ascii="Arial" w:hAnsi="Arial" w:cs="Arial"/>
                <w:b/>
                <w:bCs/>
                <w:szCs w:val="24"/>
              </w:rPr>
            </w:pPr>
          </w:p>
        </w:tc>
        <w:tc>
          <w:tcPr>
            <w:tcW w:w="3480" w:type="dxa"/>
          </w:tcPr>
          <w:p w14:paraId="0FECF8D6" w14:textId="322D6ED5"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Cross-training</w:t>
            </w:r>
          </w:p>
          <w:p w14:paraId="06492353" w14:textId="1112D74D"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The initiation of cross-training will allow the workers to show their best in front of the employers. As a consequence, they will keep on carrying powerful contributions in this regard (</w:t>
            </w:r>
            <w:proofErr w:type="spellStart"/>
            <w:r w:rsidRPr="00A1391F">
              <w:rPr>
                <w:rFonts w:ascii="Arial" w:hAnsi="Arial" w:cs="Arial"/>
                <w:color w:val="222222"/>
                <w:szCs w:val="24"/>
                <w:highlight w:val="white"/>
              </w:rPr>
              <w:t>Alnawas</w:t>
            </w:r>
            <w:proofErr w:type="spellEnd"/>
            <w:r w:rsidRPr="00A1391F">
              <w:rPr>
                <w:rFonts w:ascii="Arial" w:hAnsi="Arial" w:cs="Arial"/>
                <w:color w:val="222222"/>
                <w:szCs w:val="24"/>
                <w:highlight w:val="white"/>
              </w:rPr>
              <w:t>, and Hemsley-Brown, 2019)</w:t>
            </w:r>
            <w:r w:rsidRPr="00A1391F">
              <w:rPr>
                <w:rFonts w:ascii="Arial" w:eastAsia="Times New Roman" w:hAnsi="Arial" w:cs="Arial"/>
                <w:szCs w:val="24"/>
              </w:rPr>
              <w:t xml:space="preserve">. Thus, they will also try to improve their morals and ethics. Hence, all these changes would </w:t>
            </w:r>
            <w:r w:rsidRPr="00A1391F">
              <w:rPr>
                <w:rFonts w:ascii="Arial" w:eastAsia="Times New Roman" w:hAnsi="Arial" w:cs="Arial"/>
                <w:szCs w:val="24"/>
              </w:rPr>
              <w:lastRenderedPageBreak/>
              <w:t xml:space="preserve">ensure a strong working environment. </w:t>
            </w:r>
          </w:p>
        </w:tc>
      </w:tr>
      <w:tr w:rsidR="00A1391F" w14:paraId="4741D2C3" w14:textId="77777777" w:rsidTr="00F9700F">
        <w:trPr>
          <w:trHeight w:val="293"/>
          <w:jc w:val="center"/>
        </w:trPr>
        <w:tc>
          <w:tcPr>
            <w:tcW w:w="3479" w:type="dxa"/>
          </w:tcPr>
          <w:p w14:paraId="1FBECC75" w14:textId="77777777" w:rsidR="00A1391F" w:rsidRPr="00A1391F" w:rsidRDefault="00A1391F" w:rsidP="00A1391F">
            <w:pPr>
              <w:spacing w:line="360" w:lineRule="auto"/>
              <w:jc w:val="both"/>
              <w:rPr>
                <w:rFonts w:ascii="Arial" w:eastAsia="Times New Roman" w:hAnsi="Arial" w:cs="Arial"/>
                <w:b/>
                <w:szCs w:val="24"/>
              </w:rPr>
            </w:pPr>
          </w:p>
          <w:p w14:paraId="741FB2E4" w14:textId="1401BED1"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Asking questions and listening to their queries</w:t>
            </w:r>
          </w:p>
          <w:p w14:paraId="7F1EBB8D" w14:textId="77777777" w:rsidR="00A1391F" w:rsidRPr="00A1391F" w:rsidRDefault="00A1391F" w:rsidP="00A1391F">
            <w:pPr>
              <w:spacing w:line="360" w:lineRule="auto"/>
              <w:jc w:val="both"/>
              <w:rPr>
                <w:rFonts w:ascii="Arial" w:eastAsia="Times New Roman" w:hAnsi="Arial" w:cs="Arial"/>
                <w:szCs w:val="24"/>
              </w:rPr>
            </w:pPr>
            <w:r w:rsidRPr="00A1391F">
              <w:rPr>
                <w:rFonts w:ascii="Arial" w:eastAsia="Calibri" w:hAnsi="Arial" w:cs="Arial"/>
                <w:szCs w:val="24"/>
                <w:highlight w:val="white"/>
              </w:rPr>
              <w:t xml:space="preserve">Further to this, asking questions from the guests about their issues and interests makes them aware that the hotel staff is concerned about them.  Thus, the guests also don't hesitate in asking further questions about the hotel’s facilities. Hence, when they know that the person they are speaking to is always there to listen, it creates a strong connection between the customer and the manager. </w:t>
            </w:r>
            <w:r w:rsidRPr="00A1391F">
              <w:rPr>
                <w:rFonts w:ascii="Arial" w:eastAsia="Calibri" w:hAnsi="Arial" w:cs="Arial"/>
                <w:szCs w:val="24"/>
                <w:highlight w:val="white"/>
              </w:rPr>
              <w:lastRenderedPageBreak/>
              <w:t xml:space="preserve">Thus, it leads to a clear understanding of the problems put up by the clients. </w:t>
            </w:r>
          </w:p>
          <w:p w14:paraId="2AD1BC72" w14:textId="0EC23B9B" w:rsidR="00A1391F" w:rsidRPr="00A1391F" w:rsidRDefault="00A1391F" w:rsidP="00A1391F">
            <w:pPr>
              <w:spacing w:line="360" w:lineRule="auto"/>
              <w:jc w:val="both"/>
              <w:rPr>
                <w:rFonts w:ascii="Arial" w:hAnsi="Arial" w:cs="Arial"/>
                <w:b/>
                <w:bCs/>
                <w:szCs w:val="24"/>
              </w:rPr>
            </w:pPr>
          </w:p>
        </w:tc>
        <w:tc>
          <w:tcPr>
            <w:tcW w:w="3480" w:type="dxa"/>
          </w:tcPr>
          <w:p w14:paraId="3A0A0485" w14:textId="22021ECF"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Getting prepared for the issues</w:t>
            </w:r>
          </w:p>
          <w:p w14:paraId="4B373DCD" w14:textId="2D5C31D1"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A hotel manager must be already prepared for the issues that may arise due to the staff's negligence. Moreover, these problems can also occur in the form of conflicts between the employees working in a hotel. Therefore, a manager who knows how to perfectly manage such situations gives rise to running a peaceful working environment.</w:t>
            </w:r>
          </w:p>
        </w:tc>
        <w:tc>
          <w:tcPr>
            <w:tcW w:w="3480" w:type="dxa"/>
          </w:tcPr>
          <w:p w14:paraId="237D0090" w14:textId="4664BE98"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 xml:space="preserve">Increased employee productivity </w:t>
            </w:r>
          </w:p>
          <w:p w14:paraId="214AB9E4" w14:textId="0D8B6AB5"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 xml:space="preserve">Maintaining a friendly employer-employee relationship can yield to building a peaceful organizational culture. Thus, it increases the employee’s confidence and morale. In this way, they start performing well when they get that their managers are highly cooperative and always listen to their problems. Hence, this action plan causes increased employee productivity. </w:t>
            </w:r>
          </w:p>
        </w:tc>
        <w:tc>
          <w:tcPr>
            <w:tcW w:w="3480" w:type="dxa"/>
          </w:tcPr>
          <w:p w14:paraId="4803E87B" w14:textId="21F0AD6E"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Documentation</w:t>
            </w:r>
          </w:p>
          <w:p w14:paraId="4ACA2031" w14:textId="58FA8DAD"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 xml:space="preserve">Keeping a record of the guests can be regarded as one of the most useful techniques to increase loyalty and trust between them. Thus, documentation will be very advantageous in storing information or data. Moreover, some software can also be utilized to handle this hectic job, hence reducing the workload. </w:t>
            </w:r>
          </w:p>
        </w:tc>
      </w:tr>
      <w:tr w:rsidR="00A1391F" w14:paraId="0AB8454E" w14:textId="77777777" w:rsidTr="00F9700F">
        <w:trPr>
          <w:trHeight w:val="293"/>
          <w:jc w:val="center"/>
        </w:trPr>
        <w:tc>
          <w:tcPr>
            <w:tcW w:w="3479" w:type="dxa"/>
          </w:tcPr>
          <w:p w14:paraId="0BC6F547" w14:textId="293A1121"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Managing emergencies</w:t>
            </w:r>
          </w:p>
          <w:p w14:paraId="6ABC6993" w14:textId="77777777" w:rsidR="00A1391F" w:rsidRPr="00A1391F" w:rsidRDefault="00A1391F" w:rsidP="00A1391F">
            <w:pPr>
              <w:spacing w:line="360" w:lineRule="auto"/>
              <w:jc w:val="both"/>
              <w:rPr>
                <w:rFonts w:ascii="Arial" w:eastAsia="Calibri" w:hAnsi="Arial" w:cs="Arial"/>
                <w:szCs w:val="24"/>
                <w:highlight w:val="white"/>
              </w:rPr>
            </w:pPr>
            <w:r w:rsidRPr="00A1391F">
              <w:rPr>
                <w:rFonts w:ascii="Arial" w:eastAsia="Calibri" w:hAnsi="Arial" w:cs="Arial"/>
                <w:szCs w:val="24"/>
                <w:highlight w:val="white"/>
              </w:rPr>
              <w:t xml:space="preserve">Additionally, a prosperous customer experience is influenced by carrying out the necessary measures for managing queries. Moreover, as everyone knows that it is mandatory for a hotel desk manager to behave patiently in case of any conflict and emergencies, thus he must be familiar with handling such circumstances. </w:t>
            </w:r>
          </w:p>
          <w:p w14:paraId="433F704F" w14:textId="0C9D7753" w:rsidR="00A1391F" w:rsidRPr="00A1391F" w:rsidRDefault="00A1391F" w:rsidP="00A1391F">
            <w:pPr>
              <w:spacing w:line="360" w:lineRule="auto"/>
              <w:jc w:val="both"/>
              <w:rPr>
                <w:rFonts w:ascii="Arial" w:hAnsi="Arial" w:cs="Arial"/>
                <w:b/>
                <w:bCs/>
                <w:szCs w:val="24"/>
              </w:rPr>
            </w:pPr>
          </w:p>
        </w:tc>
        <w:tc>
          <w:tcPr>
            <w:tcW w:w="3480" w:type="dxa"/>
          </w:tcPr>
          <w:p w14:paraId="438C3B5E" w14:textId="33AFF35C"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Finding the ways to self-improvement</w:t>
            </w:r>
          </w:p>
          <w:p w14:paraId="73C46EFF" w14:textId="75CE6C66"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Moreover, a hotel’s front desk manager should pay heed to improving his trait and skills. He may learn some courses that would upgrade his skills relevant to his job duties. This is because self-improvement not only increases one’s confidence but also motivates others to copy such traits (</w:t>
            </w:r>
            <w:proofErr w:type="spellStart"/>
            <w:r w:rsidRPr="00A1391F">
              <w:rPr>
                <w:rFonts w:ascii="Arial" w:hAnsi="Arial" w:cs="Arial"/>
                <w:color w:val="222222"/>
                <w:szCs w:val="24"/>
                <w:highlight w:val="white"/>
              </w:rPr>
              <w:t>Mariani</w:t>
            </w:r>
            <w:proofErr w:type="spellEnd"/>
            <w:r w:rsidRPr="00A1391F">
              <w:rPr>
                <w:rFonts w:ascii="Arial" w:hAnsi="Arial" w:cs="Arial"/>
                <w:color w:val="222222"/>
                <w:szCs w:val="24"/>
                <w:highlight w:val="white"/>
              </w:rPr>
              <w:t xml:space="preserve">, </w:t>
            </w:r>
            <w:proofErr w:type="spellStart"/>
            <w:r w:rsidRPr="00A1391F">
              <w:rPr>
                <w:rFonts w:ascii="Arial" w:hAnsi="Arial" w:cs="Arial"/>
                <w:color w:val="222222"/>
                <w:szCs w:val="24"/>
                <w:highlight w:val="white"/>
              </w:rPr>
              <w:t>Borghi</w:t>
            </w:r>
            <w:proofErr w:type="spellEnd"/>
            <w:r w:rsidRPr="00A1391F">
              <w:rPr>
                <w:rFonts w:ascii="Arial" w:hAnsi="Arial" w:cs="Arial"/>
                <w:color w:val="222222"/>
                <w:szCs w:val="24"/>
                <w:highlight w:val="white"/>
              </w:rPr>
              <w:t xml:space="preserve">, and </w:t>
            </w:r>
            <w:proofErr w:type="spellStart"/>
            <w:r w:rsidRPr="00A1391F">
              <w:rPr>
                <w:rFonts w:ascii="Arial" w:hAnsi="Arial" w:cs="Arial"/>
                <w:color w:val="222222"/>
                <w:szCs w:val="24"/>
                <w:highlight w:val="white"/>
              </w:rPr>
              <w:t>Gretzel</w:t>
            </w:r>
            <w:proofErr w:type="spellEnd"/>
            <w:r w:rsidRPr="00A1391F">
              <w:rPr>
                <w:rFonts w:ascii="Arial" w:hAnsi="Arial" w:cs="Arial"/>
                <w:color w:val="222222"/>
                <w:szCs w:val="24"/>
                <w:highlight w:val="white"/>
              </w:rPr>
              <w:t>, 2019)</w:t>
            </w:r>
            <w:r w:rsidRPr="00A1391F">
              <w:rPr>
                <w:rFonts w:ascii="Arial" w:eastAsia="Times New Roman" w:hAnsi="Arial" w:cs="Arial"/>
                <w:szCs w:val="24"/>
              </w:rPr>
              <w:t>. Hence, it can prove to be a very useful factor in the case of a hotel’s front desk manager.</w:t>
            </w:r>
          </w:p>
        </w:tc>
        <w:tc>
          <w:tcPr>
            <w:tcW w:w="3480" w:type="dxa"/>
          </w:tcPr>
          <w:p w14:paraId="0E63710A" w14:textId="0017D822"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Multitasking abilities</w:t>
            </w:r>
          </w:p>
          <w:p w14:paraId="51E326D8" w14:textId="17F43A91"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The ability to manage several tasks at a time is called a multitasking trait. For a hotel front desk officer, it is way too important to possess multitasking abilities for tackling a variety of hotel operations (</w:t>
            </w:r>
            <w:proofErr w:type="spellStart"/>
            <w:r w:rsidRPr="00A1391F">
              <w:rPr>
                <w:rFonts w:ascii="Arial" w:hAnsi="Arial" w:cs="Arial"/>
                <w:color w:val="222222"/>
                <w:szCs w:val="24"/>
                <w:highlight w:val="white"/>
              </w:rPr>
              <w:t>Otoo</w:t>
            </w:r>
            <w:proofErr w:type="spellEnd"/>
            <w:r w:rsidRPr="00A1391F">
              <w:rPr>
                <w:rFonts w:ascii="Arial" w:hAnsi="Arial" w:cs="Arial"/>
                <w:color w:val="222222"/>
                <w:szCs w:val="24"/>
                <w:highlight w:val="white"/>
              </w:rPr>
              <w:t>, 2019)</w:t>
            </w:r>
            <w:r w:rsidRPr="00A1391F">
              <w:rPr>
                <w:rFonts w:ascii="Arial" w:eastAsia="Times New Roman" w:hAnsi="Arial" w:cs="Arial"/>
                <w:szCs w:val="24"/>
              </w:rPr>
              <w:t>. This is because, from employees to guests, every other individual comes up with their questions in front of the manager.</w:t>
            </w:r>
          </w:p>
        </w:tc>
        <w:tc>
          <w:tcPr>
            <w:tcW w:w="3480" w:type="dxa"/>
          </w:tcPr>
          <w:p w14:paraId="42C93C3D" w14:textId="2DCB3D4F"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Procedures Manual</w:t>
            </w:r>
          </w:p>
          <w:p w14:paraId="3D18D683" w14:textId="77777777"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szCs w:val="24"/>
              </w:rPr>
              <w:t>The procedures manual is a complete guide developed for the employees to make them aware of the responsibilities that they are going to handle in their job. This might help reduce the employee’s anxiety over working in a new setting (</w:t>
            </w:r>
            <w:proofErr w:type="spellStart"/>
            <w:r w:rsidRPr="00A1391F">
              <w:rPr>
                <w:rFonts w:ascii="Arial" w:hAnsi="Arial" w:cs="Arial"/>
                <w:color w:val="222222"/>
                <w:szCs w:val="24"/>
                <w:highlight w:val="white"/>
              </w:rPr>
              <w:t>Hewagama</w:t>
            </w:r>
            <w:proofErr w:type="spellEnd"/>
            <w:r w:rsidRPr="00A1391F">
              <w:rPr>
                <w:rFonts w:ascii="Arial" w:hAnsi="Arial" w:cs="Arial"/>
                <w:color w:val="222222"/>
                <w:szCs w:val="24"/>
                <w:highlight w:val="white"/>
              </w:rPr>
              <w:t xml:space="preserve"> </w:t>
            </w:r>
            <w:r w:rsidRPr="00A1391F">
              <w:rPr>
                <w:rFonts w:ascii="Arial" w:hAnsi="Arial" w:cs="Arial"/>
                <w:i/>
                <w:color w:val="222222"/>
                <w:szCs w:val="24"/>
                <w:highlight w:val="white"/>
              </w:rPr>
              <w:t xml:space="preserve">et al. </w:t>
            </w:r>
            <w:r w:rsidRPr="00A1391F">
              <w:rPr>
                <w:rFonts w:ascii="Arial" w:hAnsi="Arial" w:cs="Arial"/>
                <w:color w:val="222222"/>
                <w:szCs w:val="24"/>
                <w:highlight w:val="white"/>
              </w:rPr>
              <w:t>2019)</w:t>
            </w:r>
            <w:r w:rsidRPr="00A1391F">
              <w:rPr>
                <w:rFonts w:ascii="Arial" w:eastAsia="Times New Roman" w:hAnsi="Arial" w:cs="Arial"/>
                <w:szCs w:val="24"/>
              </w:rPr>
              <w:t>. This strategy will be highly advanced in the coming days because it is key to giving better outcomes in many industries like the hospitality industry.</w:t>
            </w:r>
            <w:r w:rsidRPr="00A1391F">
              <w:rPr>
                <w:rFonts w:ascii="Arial" w:eastAsia="Times New Roman" w:hAnsi="Arial" w:cs="Arial"/>
                <w:b/>
                <w:szCs w:val="24"/>
              </w:rPr>
              <w:t xml:space="preserve"> </w:t>
            </w:r>
          </w:p>
          <w:p w14:paraId="7CEA3E12" w14:textId="77777777" w:rsidR="00A1391F" w:rsidRPr="00A1391F" w:rsidRDefault="00A1391F" w:rsidP="00A1391F">
            <w:pPr>
              <w:spacing w:line="360" w:lineRule="auto"/>
              <w:jc w:val="both"/>
              <w:rPr>
                <w:rFonts w:ascii="Arial" w:eastAsia="Times New Roman" w:hAnsi="Arial" w:cs="Arial"/>
                <w:b/>
                <w:szCs w:val="24"/>
              </w:rPr>
            </w:pPr>
          </w:p>
          <w:p w14:paraId="12561034" w14:textId="77777777" w:rsidR="00A1391F" w:rsidRPr="00A1391F" w:rsidRDefault="00A1391F" w:rsidP="00A1391F">
            <w:pPr>
              <w:spacing w:line="360" w:lineRule="auto"/>
              <w:jc w:val="both"/>
              <w:rPr>
                <w:rFonts w:ascii="Arial" w:hAnsi="Arial" w:cs="Arial"/>
                <w:b/>
                <w:bCs/>
                <w:szCs w:val="24"/>
              </w:rPr>
            </w:pPr>
          </w:p>
        </w:tc>
      </w:tr>
      <w:tr w:rsidR="00A1391F" w14:paraId="0D17F5E4" w14:textId="77777777" w:rsidTr="00F9700F">
        <w:trPr>
          <w:trHeight w:val="293"/>
          <w:jc w:val="center"/>
        </w:trPr>
        <w:tc>
          <w:tcPr>
            <w:tcW w:w="3479" w:type="dxa"/>
          </w:tcPr>
          <w:p w14:paraId="66E558CA" w14:textId="77777777"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Mention Areas of interest in the hotel</w:t>
            </w:r>
          </w:p>
          <w:p w14:paraId="5A476D78" w14:textId="078C3BCA"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In addition to this, mentioning the important aspects of the hotel in front of the clients also proves to be highly beneficial in attracting them to the hotel’s services (</w:t>
            </w:r>
            <w:proofErr w:type="spellStart"/>
            <w:r w:rsidRPr="00A1391F">
              <w:rPr>
                <w:rFonts w:ascii="Arial" w:hAnsi="Arial" w:cs="Arial"/>
                <w:color w:val="222222"/>
                <w:szCs w:val="24"/>
                <w:highlight w:val="white"/>
              </w:rPr>
              <w:t>Buhalis</w:t>
            </w:r>
            <w:proofErr w:type="spellEnd"/>
            <w:r w:rsidRPr="00A1391F">
              <w:rPr>
                <w:rFonts w:ascii="Arial" w:hAnsi="Arial" w:cs="Arial"/>
                <w:color w:val="222222"/>
                <w:szCs w:val="24"/>
                <w:highlight w:val="white"/>
              </w:rPr>
              <w:t>, Lin, and Leung, 2022)</w:t>
            </w:r>
            <w:r w:rsidRPr="00A1391F">
              <w:rPr>
                <w:rFonts w:ascii="Arial" w:eastAsia="Times New Roman" w:hAnsi="Arial" w:cs="Arial"/>
                <w:szCs w:val="24"/>
              </w:rPr>
              <w:t xml:space="preserve">. Not only this, but it also results in maintaining the company’s reputation. Mentioning these important aspects can be in the form of telling them about the restaurant or a pool area facilitated by the Hotel.  </w:t>
            </w:r>
          </w:p>
        </w:tc>
        <w:tc>
          <w:tcPr>
            <w:tcW w:w="3480" w:type="dxa"/>
          </w:tcPr>
          <w:p w14:paraId="1BFCF506" w14:textId="68FBD8F0"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Reading online site reviews</w:t>
            </w:r>
          </w:p>
          <w:p w14:paraId="013F6DEA" w14:textId="5250B2B5"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On the other hand, getting familiar with the people’s opinions about the hotel and its management is highly essential in executing further improvements. In this manner, the manager can also get a knowhow of the customer’s complaints regarding their staff and services (</w:t>
            </w:r>
            <w:proofErr w:type="spellStart"/>
            <w:r w:rsidRPr="00A1391F">
              <w:rPr>
                <w:rFonts w:ascii="Arial" w:hAnsi="Arial" w:cs="Arial"/>
                <w:color w:val="222222"/>
                <w:szCs w:val="24"/>
                <w:highlight w:val="white"/>
              </w:rPr>
              <w:t>Kuppelwieser</w:t>
            </w:r>
            <w:proofErr w:type="spellEnd"/>
            <w:r w:rsidRPr="00A1391F">
              <w:rPr>
                <w:rFonts w:ascii="Arial" w:hAnsi="Arial" w:cs="Arial"/>
                <w:color w:val="222222"/>
                <w:szCs w:val="24"/>
                <w:highlight w:val="white"/>
              </w:rPr>
              <w:t>, and Klaus, 2021)</w:t>
            </w:r>
            <w:r w:rsidRPr="00A1391F">
              <w:rPr>
                <w:rFonts w:ascii="Arial" w:eastAsia="Times New Roman" w:hAnsi="Arial" w:cs="Arial"/>
                <w:szCs w:val="24"/>
              </w:rPr>
              <w:t>. Thus, reading reviews from the hotel’s online platforms can be very powerful in this regard.</w:t>
            </w:r>
          </w:p>
        </w:tc>
        <w:tc>
          <w:tcPr>
            <w:tcW w:w="3480" w:type="dxa"/>
          </w:tcPr>
          <w:p w14:paraId="7878F2F2" w14:textId="20BE637A"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Encouraging rewards for the employees</w:t>
            </w:r>
          </w:p>
          <w:p w14:paraId="79684AE6" w14:textId="530D2D24"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 xml:space="preserve">Employees get motivated to do their job effectively when they know that their efforts would be appreciated. Hence, the only way to maintain better employer and employee relations is to keep on motivating them by giving them rewards. This strategy can make the plan more attractive. </w:t>
            </w:r>
          </w:p>
        </w:tc>
        <w:tc>
          <w:tcPr>
            <w:tcW w:w="3480" w:type="dxa"/>
          </w:tcPr>
          <w:p w14:paraId="0A417F77" w14:textId="42FB1590"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Communication channels</w:t>
            </w:r>
          </w:p>
          <w:p w14:paraId="310E4FCB" w14:textId="0DC3B753"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 xml:space="preserve">Using communication channels will help the company achieve its organizational goals such as meeting the customer’s needs and fulfilling their demands. Hence, it will not be wrong to say that brief yet clear communication will establish a greater customer experience. </w:t>
            </w:r>
          </w:p>
        </w:tc>
      </w:tr>
      <w:tr w:rsidR="00A1391F" w14:paraId="62F44121" w14:textId="77777777" w:rsidTr="00F9700F">
        <w:trPr>
          <w:trHeight w:val="293"/>
          <w:jc w:val="center"/>
        </w:trPr>
        <w:tc>
          <w:tcPr>
            <w:tcW w:w="3479" w:type="dxa"/>
          </w:tcPr>
          <w:p w14:paraId="56B8B845" w14:textId="77777777"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t>Dressing well to impress the guests</w:t>
            </w:r>
          </w:p>
          <w:p w14:paraId="07821AAB" w14:textId="77777777" w:rsidR="00A1391F" w:rsidRPr="00A1391F" w:rsidRDefault="00A1391F" w:rsidP="00A1391F">
            <w:pPr>
              <w:spacing w:line="360" w:lineRule="auto"/>
              <w:jc w:val="both"/>
              <w:rPr>
                <w:rFonts w:ascii="Arial" w:eastAsia="Times New Roman" w:hAnsi="Arial" w:cs="Arial"/>
                <w:szCs w:val="24"/>
              </w:rPr>
            </w:pPr>
            <w:r w:rsidRPr="00A1391F">
              <w:rPr>
                <w:rFonts w:ascii="Arial" w:eastAsia="Times New Roman" w:hAnsi="Arial" w:cs="Arial"/>
                <w:szCs w:val="24"/>
              </w:rPr>
              <w:t xml:space="preserve">One of the most effective ways to influence the guests is by </w:t>
            </w:r>
            <w:r w:rsidRPr="00A1391F">
              <w:rPr>
                <w:rFonts w:ascii="Arial" w:eastAsia="Times New Roman" w:hAnsi="Arial" w:cs="Arial"/>
                <w:szCs w:val="24"/>
              </w:rPr>
              <w:lastRenderedPageBreak/>
              <w:t xml:space="preserve">dressing well to impress them. A person’s dress and appearance prove to be highly effective when someone starts a conversation with them. Moreover, it also creates a sense of admiration. In this way, convincing the clients becomes a bit easier. </w:t>
            </w:r>
          </w:p>
          <w:p w14:paraId="6B40E8D1" w14:textId="1668AD79" w:rsidR="00A1391F" w:rsidRPr="00A1391F" w:rsidRDefault="00A1391F" w:rsidP="00A1391F">
            <w:pPr>
              <w:spacing w:line="360" w:lineRule="auto"/>
              <w:jc w:val="both"/>
              <w:rPr>
                <w:rFonts w:ascii="Arial" w:hAnsi="Arial" w:cs="Arial"/>
                <w:b/>
                <w:bCs/>
                <w:szCs w:val="24"/>
              </w:rPr>
            </w:pPr>
          </w:p>
        </w:tc>
        <w:tc>
          <w:tcPr>
            <w:tcW w:w="3480" w:type="dxa"/>
          </w:tcPr>
          <w:p w14:paraId="65BC121E" w14:textId="357711C6"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Using software that saves time and effort</w:t>
            </w:r>
          </w:p>
          <w:p w14:paraId="34309496" w14:textId="7B0FF71D"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 xml:space="preserve">The best way to carry out useful improvements in the </w:t>
            </w:r>
            <w:r w:rsidRPr="00A1391F">
              <w:rPr>
                <w:rFonts w:ascii="Arial" w:eastAsia="Times New Roman" w:hAnsi="Arial" w:cs="Arial"/>
                <w:szCs w:val="24"/>
              </w:rPr>
              <w:lastRenderedPageBreak/>
              <w:t>hotel can only be with the help of software. Thus, leveraging that software would not only reduce time but also effort. In this way, one can easily invest their time in other hotel activities that may lead to its development.</w:t>
            </w:r>
          </w:p>
        </w:tc>
        <w:tc>
          <w:tcPr>
            <w:tcW w:w="3480" w:type="dxa"/>
          </w:tcPr>
          <w:p w14:paraId="5DDD5354" w14:textId="33F1B851"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Utilizing technology</w:t>
            </w:r>
          </w:p>
          <w:p w14:paraId="46C0FF4E" w14:textId="0ED2B7CD" w:rsidR="00A1391F" w:rsidRPr="00A1391F" w:rsidRDefault="00A1391F" w:rsidP="00A1391F">
            <w:pPr>
              <w:spacing w:line="360" w:lineRule="auto"/>
              <w:jc w:val="both"/>
              <w:rPr>
                <w:rFonts w:ascii="Arial" w:hAnsi="Arial" w:cs="Arial"/>
                <w:b/>
                <w:bCs/>
                <w:szCs w:val="24"/>
              </w:rPr>
            </w:pPr>
            <w:r w:rsidRPr="00A1391F">
              <w:rPr>
                <w:rFonts w:ascii="Arial" w:eastAsia="Times New Roman" w:hAnsi="Arial" w:cs="Arial"/>
                <w:szCs w:val="24"/>
              </w:rPr>
              <w:t xml:space="preserve">In addition to this, utilizing technology and useful software always yield powerful results. </w:t>
            </w:r>
            <w:r w:rsidRPr="00A1391F">
              <w:rPr>
                <w:rFonts w:ascii="Arial" w:eastAsia="Times New Roman" w:hAnsi="Arial" w:cs="Arial"/>
                <w:szCs w:val="24"/>
              </w:rPr>
              <w:lastRenderedPageBreak/>
              <w:t xml:space="preserve">This is because, in this digital age the new ways to communicate with the audience using social media handles have led to an increased brand awareness. Moreover, using various ads for targeting the right audience also generates good results in return.  </w:t>
            </w:r>
          </w:p>
        </w:tc>
        <w:tc>
          <w:tcPr>
            <w:tcW w:w="3480" w:type="dxa"/>
          </w:tcPr>
          <w:p w14:paraId="7A888D90" w14:textId="5B38B7AB" w:rsidR="00A1391F" w:rsidRPr="00A1391F" w:rsidRDefault="00A1391F" w:rsidP="00A1391F">
            <w:pPr>
              <w:spacing w:line="360" w:lineRule="auto"/>
              <w:jc w:val="both"/>
              <w:rPr>
                <w:rFonts w:ascii="Arial" w:eastAsia="Times New Roman" w:hAnsi="Arial" w:cs="Arial"/>
                <w:b/>
                <w:szCs w:val="24"/>
              </w:rPr>
            </w:pPr>
            <w:r w:rsidRPr="00A1391F">
              <w:rPr>
                <w:rFonts w:ascii="Arial" w:eastAsia="Times New Roman" w:hAnsi="Arial" w:cs="Arial"/>
                <w:b/>
                <w:szCs w:val="24"/>
              </w:rPr>
              <w:lastRenderedPageBreak/>
              <w:t>Efficient operations</w:t>
            </w:r>
          </w:p>
          <w:p w14:paraId="63ABB6A9" w14:textId="77777777" w:rsidR="00A1391F" w:rsidRPr="00A1391F" w:rsidRDefault="00A1391F" w:rsidP="00A1391F">
            <w:pPr>
              <w:spacing w:line="360" w:lineRule="auto"/>
              <w:jc w:val="both"/>
              <w:rPr>
                <w:rFonts w:ascii="Arial" w:eastAsia="Times New Roman" w:hAnsi="Arial" w:cs="Arial"/>
                <w:szCs w:val="24"/>
              </w:rPr>
            </w:pPr>
            <w:r w:rsidRPr="00A1391F">
              <w:rPr>
                <w:rFonts w:ascii="Arial" w:eastAsia="Times New Roman" w:hAnsi="Arial" w:cs="Arial"/>
                <w:szCs w:val="24"/>
              </w:rPr>
              <w:t xml:space="preserve">In this day and age, technological developments have made human life easier. </w:t>
            </w:r>
            <w:r w:rsidRPr="00A1391F">
              <w:rPr>
                <w:rFonts w:ascii="Arial" w:eastAsia="Times New Roman" w:hAnsi="Arial" w:cs="Arial"/>
                <w:szCs w:val="24"/>
              </w:rPr>
              <w:lastRenderedPageBreak/>
              <w:t xml:space="preserve">Thus, executing the hotel’s tasks with the help of advanced technologies will lead to efficient operations. It will also increase the chances of huge profitability. </w:t>
            </w:r>
          </w:p>
          <w:p w14:paraId="750F31BE" w14:textId="77777777" w:rsidR="00A1391F" w:rsidRPr="00A1391F" w:rsidRDefault="00A1391F" w:rsidP="00A1391F">
            <w:pPr>
              <w:spacing w:line="360" w:lineRule="auto"/>
              <w:jc w:val="both"/>
              <w:rPr>
                <w:rFonts w:ascii="Arial" w:hAnsi="Arial" w:cs="Arial"/>
                <w:b/>
                <w:bCs/>
                <w:szCs w:val="24"/>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030EA7D6" w:rsidR="004D0F63" w:rsidRPr="009022D4" w:rsidRDefault="003066C9" w:rsidP="003066C9">
            <w:pPr>
              <w:spacing w:line="360" w:lineRule="auto"/>
              <w:jc w:val="both"/>
              <w:rPr>
                <w:rFonts w:cs="Times New Roman"/>
                <w:b/>
                <w:bCs/>
              </w:rPr>
            </w:pPr>
            <w:r w:rsidRPr="000F3432">
              <w:rPr>
                <w:rFonts w:ascii="Arial" w:eastAsia="Times New Roman" w:hAnsi="Arial" w:cs="Arial"/>
                <w:szCs w:val="24"/>
              </w:rPr>
              <w:t xml:space="preserve">A hotel’s property management system is designed to manage and be in charge of all the hotel’s activities such as customer check-in/checkout, bookings, and billing process. Property management systems have made the hotel’s duties quite smoother than before. In the previous days, hotel managers have to deal with such stuff by documenting all the necessary details on paper or encompassing them through a time-consuming process using spreadsheets. Thus, to put it in another way, property management systems have enabled the usage of software that has made everything easier. Moreover, due to technological improvements, all the services have evolved beyond the normal front desk duties. In addition to this, the key elements required for the property management systems involve reservations or bookings, front-desk activities, housekeeping, and payment clarification. In this regard, reservations are related to the processes when customers carry out online bookings. In this way, a central reservation system or many other platforms are used to handle the customer’s reservations. As a consequence, all the hotels need to focus on an easy method of booking via the hotels’ online website. Some delivery channels can also work for this purpose. On the other hand, front-desk activities are controlled by a front-desk officer or a receptionist. He is accountable for removing errors in some bookings, thus leads to saving a lot of time. The check-ins and check-outs are also handled by the front-desk officer. Some large companies allow the front-desk officer to indulge in sending confirmation emails to customers when their bookings have gone through the entire processing. Housekeeping refers to the hotel’s maintenance and well-organized tasks. While it is also true that a hotel’s maintenance leads to a lot of errors and mistakes because it is not considered a smooth and easy process. In this case, some companies connect housekeeping with property management systems, thus reducing the chances of errors. Hence, all the reports regarding the maintenance are handled by the PMS. As far as customer relationship is concerned, it is also categorized as the key element </w:t>
            </w:r>
            <w:r w:rsidRPr="000F3432">
              <w:rPr>
                <w:rFonts w:ascii="Arial" w:eastAsia="Times New Roman" w:hAnsi="Arial" w:cs="Arial"/>
                <w:szCs w:val="24"/>
              </w:rPr>
              <w:lastRenderedPageBreak/>
              <w:t>of a property management system. Customer relationship management aims at meeting the customer’s needs and requirements. Thus, the hotel staff tries its best to pay heed to its customer’s choices so that they may visit them again. Moreover, keeping strong maintenance concerning the customer’s privacy and security of data is highly prioritized in this regard. It results in an increased brand value. Connecting PMS with a CRM system is the best way of keeping a record of customers’ information. Some hotels also join CRM with their hotel reservations and front desk. This is because it leads to personalized customer experiences.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5C005A1D" w:rsidR="004D0F63" w:rsidRPr="009022D4" w:rsidRDefault="003066C9" w:rsidP="003066C9">
            <w:pPr>
              <w:spacing w:line="360" w:lineRule="auto"/>
              <w:jc w:val="both"/>
              <w:rPr>
                <w:rFonts w:cs="Times New Roman"/>
                <w:b/>
                <w:bCs/>
              </w:rPr>
            </w:pPr>
            <w:r w:rsidRPr="000F3432">
              <w:rPr>
                <w:rFonts w:ascii="Arial" w:eastAsia="Times New Roman" w:hAnsi="Arial" w:cs="Arial"/>
                <w:szCs w:val="24"/>
              </w:rPr>
              <w:t>Maintaining a hotel’s online presence is referred to as a hotel reputation management system. In this regard, the companies try their best to get recognition from their customers. Further to that, the hotel’s reputation is also managed by checking customers’ reviews on their sites. Therefore, they get familiar with their customer’s issues and concerns. Thus, it helps the hotel staff in avoiding such mistakes in the future. Moreover, carrying out proper engagement using social media platforms is also mandatory in this regard. The companies need to optimize their specific sites to compete with related searches. Hence, the major elements required in this case involve doing an audit, proper marketing, and remaining active (Wood, 2013). Here, audit refers to the activity of getting knowledge about what the customers have to say regarding a specific hotel. There are two methods of performing the audit a manual one and an audit using tools. Thus, if hotels do not want to spend money on software, they opt for the manual method. On the other side, a tool saves time and effort but costs money. But, there is also budget-friendly software that can make the process straightforward and effortless. So, it is important to keep in mind three of the major elements while opting for a tool. These major elements are referred to as the specialties of a particular software and they are named as monitoring, alerts, and replies (</w:t>
            </w:r>
            <w:proofErr w:type="spellStart"/>
            <w:r w:rsidRPr="000F3432">
              <w:rPr>
                <w:rFonts w:ascii="Arial" w:eastAsia="Times New Roman" w:hAnsi="Arial" w:cs="Arial"/>
                <w:szCs w:val="24"/>
              </w:rPr>
              <w:t>Tewan</w:t>
            </w:r>
            <w:proofErr w:type="spellEnd"/>
            <w:r w:rsidRPr="000F3432">
              <w:rPr>
                <w:rFonts w:ascii="Arial" w:eastAsia="Times New Roman" w:hAnsi="Arial" w:cs="Arial"/>
                <w:szCs w:val="24"/>
              </w:rPr>
              <w:t xml:space="preserve">, 2009). The software monitors the social media handles for checking all the reviews. Moreover, alerts are identified for carrying out quick action. Thus, it saves a huge amount of time. While active means giving a quick reply to each individual’s query that has been raised on the company’s site (Fallon, &amp; Rutherford, 2010). The availability leaves a better impression on the consumers. Last but not least marketing is referred to being indulged in advertising campaigns. However, it will not be wrong to say that the advertisements </w:t>
            </w:r>
            <w:r w:rsidRPr="000F3432">
              <w:rPr>
                <w:rFonts w:ascii="Arial" w:eastAsia="Times New Roman" w:hAnsi="Arial" w:cs="Arial"/>
                <w:szCs w:val="24"/>
              </w:rPr>
              <w:lastRenderedPageBreak/>
              <w:t>always pay off. Thus, every company should invest in various advertising strategies. The best way to market the hotel’s services is by showcasing a positive or five-star review given by any client on the hotel’s site.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5199D38" w14:textId="4DD689A1" w:rsidR="004D0F63" w:rsidRPr="009022D4" w:rsidRDefault="003066C9" w:rsidP="003066C9">
            <w:pPr>
              <w:spacing w:line="360" w:lineRule="auto"/>
              <w:jc w:val="both"/>
              <w:rPr>
                <w:rFonts w:cs="Times New Roman"/>
                <w:b/>
                <w:bCs/>
              </w:rPr>
            </w:pPr>
            <w:r w:rsidRPr="000F3432">
              <w:rPr>
                <w:rFonts w:ascii="Arial" w:eastAsia="Times New Roman" w:hAnsi="Arial" w:cs="Arial"/>
                <w:szCs w:val="24"/>
              </w:rPr>
              <w:t>Communication refers to the way people speak and share their ideas related to a specific topic. In the case of a hotel communication system, every employee must be trained enough to effectively communicate with the guests. In this way, a front-desk officer must possess exceptional communication skills. Clear communication means expressing ideas in a way that the other person gets a grip over them (</w:t>
            </w:r>
            <w:proofErr w:type="spellStart"/>
            <w:r w:rsidRPr="000F3432">
              <w:rPr>
                <w:rFonts w:ascii="Arial" w:eastAsia="Times New Roman" w:hAnsi="Arial" w:cs="Arial"/>
                <w:szCs w:val="24"/>
              </w:rPr>
              <w:t>Vallen</w:t>
            </w:r>
            <w:proofErr w:type="spellEnd"/>
            <w:r w:rsidRPr="000F3432">
              <w:rPr>
                <w:rFonts w:ascii="Arial" w:eastAsia="Times New Roman" w:hAnsi="Arial" w:cs="Arial"/>
                <w:szCs w:val="24"/>
              </w:rPr>
              <w:t xml:space="preserve">, &amp; </w:t>
            </w:r>
            <w:proofErr w:type="spellStart"/>
            <w:r w:rsidRPr="000F3432">
              <w:rPr>
                <w:rFonts w:ascii="Arial" w:eastAsia="Times New Roman" w:hAnsi="Arial" w:cs="Arial"/>
                <w:szCs w:val="24"/>
              </w:rPr>
              <w:t>Vallen</w:t>
            </w:r>
            <w:proofErr w:type="spellEnd"/>
            <w:r w:rsidRPr="000F3432">
              <w:rPr>
                <w:rFonts w:ascii="Arial" w:eastAsia="Times New Roman" w:hAnsi="Arial" w:cs="Arial"/>
                <w:szCs w:val="24"/>
              </w:rPr>
              <w:t>, 2012). Additionally, it also means keeping a positive attitude with the customers while communicating with them. The key elements required in a hotel’s communication include follow-ups or receiving feedback, providing training to the staff members about communication, and promoting multitasking and problem-solving traits. In this case, follow-ups are the most important way to encourage better communication between the staff members and the clients. This makes the hotel staff carry the required changes that are recommended by their clients. Consequently, it leads to the company’s flourishment. Moreover, customers also trust such hotels that consciously listen to their problems and want to overcome them in the future (Hammer, 2016). It increases the chances of customer loyalty and increased sales because such customers also recommend them to their friends and family because they are trusted companies. In addition to this, the hotel management needs to provide proper training programs to its staff members for yielding a powerful organizational culture. When the employees know how to effectively communicate with the staff members and the customers, it results in a peaceful working environment. Moreover, hotel management overcomes many challenges and conflicts in such a way (</w:t>
            </w:r>
            <w:proofErr w:type="spellStart"/>
            <w:r w:rsidRPr="000F3432">
              <w:rPr>
                <w:rFonts w:ascii="Arial" w:eastAsia="Times New Roman" w:hAnsi="Arial" w:cs="Arial"/>
                <w:szCs w:val="24"/>
              </w:rPr>
              <w:t>Tesone</w:t>
            </w:r>
            <w:proofErr w:type="spellEnd"/>
            <w:r w:rsidRPr="000F3432">
              <w:rPr>
                <w:rFonts w:ascii="Arial" w:eastAsia="Times New Roman" w:hAnsi="Arial" w:cs="Arial"/>
                <w:szCs w:val="24"/>
              </w:rPr>
              <w:t>, 2015). Furthermore, encouraging multitasking and problem-solving traits are the best way to improve the staff member's communication skills. People with problem-solving traits know how to convince clients using powerful words. However, the one having multitasking abilities proves to be very helpful in performing the company’s operations. Thus, hotel management should be diligent enough while recruiting employees for their company. However, constant encouragement also makes them realize the significance of these abilities.</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88D25D6" w14:textId="49F7AF62" w:rsidR="004D0F63" w:rsidRPr="009022D4" w:rsidRDefault="003066C9" w:rsidP="003066C9">
            <w:pPr>
              <w:spacing w:line="360" w:lineRule="auto"/>
              <w:jc w:val="both"/>
              <w:rPr>
                <w:rFonts w:cs="Times New Roman"/>
                <w:b/>
                <w:bCs/>
              </w:rPr>
            </w:pPr>
            <w:r w:rsidRPr="000F3432">
              <w:rPr>
                <w:rFonts w:ascii="Arial" w:eastAsia="Times New Roman" w:hAnsi="Arial" w:cs="Arial"/>
                <w:szCs w:val="24"/>
              </w:rPr>
              <w:lastRenderedPageBreak/>
              <w:t xml:space="preserve">The process of staffing means selecting or hiring the right candidates who are responsible enough to tackle their roles and duties. Moreover, they must also possess the relevant skill set to function well in their </w:t>
            </w:r>
            <w:proofErr w:type="spellStart"/>
            <w:r w:rsidRPr="000F3432">
              <w:rPr>
                <w:rFonts w:ascii="Arial" w:eastAsia="Times New Roman" w:hAnsi="Arial" w:cs="Arial"/>
                <w:szCs w:val="24"/>
              </w:rPr>
              <w:t>surrounding</w:t>
            </w:r>
            <w:proofErr w:type="spellEnd"/>
            <w:r w:rsidRPr="000F3432">
              <w:rPr>
                <w:rFonts w:ascii="Arial" w:eastAsia="Times New Roman" w:hAnsi="Arial" w:cs="Arial"/>
                <w:szCs w:val="24"/>
              </w:rPr>
              <w:t xml:space="preserve">. As everyone knows that staffing is the most important step of an entire business process, thus it must be processed well (Johnston, Clark, </w:t>
            </w:r>
            <w:proofErr w:type="spellStart"/>
            <w:r w:rsidRPr="000F3432">
              <w:rPr>
                <w:rFonts w:ascii="Arial" w:eastAsia="Times New Roman" w:hAnsi="Arial" w:cs="Arial"/>
                <w:szCs w:val="24"/>
              </w:rPr>
              <w:t>Shulver</w:t>
            </w:r>
            <w:proofErr w:type="spellEnd"/>
            <w:r w:rsidRPr="000F3432">
              <w:rPr>
                <w:rFonts w:ascii="Arial" w:eastAsia="Times New Roman" w:hAnsi="Arial" w:cs="Arial"/>
                <w:szCs w:val="24"/>
              </w:rPr>
              <w:t>, 2012). Additionally, the employees are considered the pillars of a company, hence selecting them with proper concern and care should be the priority of any business such as a hotel company. While talking about the key components of a staffing process, it can be easily stated that training &amp; development, rewards &amp; compensation, and recruitment are renowned as the most essential ones of all. In this manner, the recruitment process is one of the most powerful activities, this is because the company’s success and progress depend upon the recruitment strategies proposed by the hotel’s management (</w:t>
            </w:r>
            <w:proofErr w:type="spellStart"/>
            <w:r w:rsidRPr="000F3432">
              <w:rPr>
                <w:rFonts w:ascii="Arial" w:eastAsia="Times New Roman" w:hAnsi="Arial" w:cs="Arial"/>
                <w:szCs w:val="24"/>
              </w:rPr>
              <w:t>Corgel</w:t>
            </w:r>
            <w:proofErr w:type="spellEnd"/>
            <w:r w:rsidRPr="000F3432">
              <w:rPr>
                <w:rFonts w:ascii="Arial" w:eastAsia="Times New Roman" w:hAnsi="Arial" w:cs="Arial"/>
                <w:szCs w:val="24"/>
              </w:rPr>
              <w:t>, Sturman, &amp; Verma, 2011). Thus, a careful recruitment and selection process ensures the employer’s comfort and ease. This is because, when a suitable candidate would be selected to manage the hotel’s operations, the employers would remain stress-free over the company’s applications. Consequently, if a company wants to be successful, it needs to be careful and must focus on the employee selection process. On the other hand, training and development are highly required while handling the staffing procedure. When the employees are provided with proper training programs, they know how to behave and what the management expects from them. It makes their job easy because they get familiar with the company’s culture. Moreover, giving information about the company’s goals also makes them aware of the weaknesses and strengths of the company. Thu, they keep working on its strengths to make their company a huge success. In addition to this, they also work on their company’s weaknesses, thus it leads to inspiring and advancing the company’s activities (</w:t>
            </w:r>
            <w:proofErr w:type="spellStart"/>
            <w:r w:rsidRPr="000F3432">
              <w:rPr>
                <w:rFonts w:ascii="Arial" w:eastAsia="Times New Roman" w:hAnsi="Arial" w:cs="Arial"/>
                <w:szCs w:val="24"/>
              </w:rPr>
              <w:t>Bardi</w:t>
            </w:r>
            <w:proofErr w:type="spellEnd"/>
            <w:r w:rsidRPr="000F3432">
              <w:rPr>
                <w:rFonts w:ascii="Arial" w:eastAsia="Times New Roman" w:hAnsi="Arial" w:cs="Arial"/>
                <w:szCs w:val="24"/>
              </w:rPr>
              <w:t xml:space="preserve">, 2010). Lastly, rewards and compensation are key to building up the employee’s morale. Just like the customers, employees also want to be heard by their employers. Thus, they want to be appreciated for their exceptional performance. Moreover, when they help their company meet its goals, it makes them want proper appreciation from their managers in return. In this way, it is way too important to keep an eye on the employee’s performance. This helps the employers in getting a knowhow of which one of the employees is implementing well and which one is not performing up to the mark. This also urges the </w:t>
            </w:r>
            <w:r w:rsidRPr="000F3432">
              <w:rPr>
                <w:rFonts w:ascii="Arial" w:eastAsia="Times New Roman" w:hAnsi="Arial" w:cs="Arial"/>
                <w:szCs w:val="24"/>
              </w:rPr>
              <w:lastRenderedPageBreak/>
              <w:t>employees to keep on improving their skills. Moreover, appreciation in the form of rewards and incentives is the best way to influence them on their journey. This increases motivation and self-confidence in the employees. Hence, all these elements need to be pondered over while talking about the staffing process.</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4CCBD61" w14:textId="77777777" w:rsidR="003066C9" w:rsidRPr="00A1391F" w:rsidRDefault="003066C9" w:rsidP="00A1391F">
      <w:pPr>
        <w:spacing w:line="360" w:lineRule="auto"/>
        <w:jc w:val="both"/>
        <w:rPr>
          <w:rFonts w:ascii="Arial" w:hAnsi="Arial" w:cs="Arial"/>
          <w:color w:val="222222"/>
          <w:szCs w:val="24"/>
          <w:highlight w:val="white"/>
        </w:rPr>
      </w:pPr>
      <w:proofErr w:type="spellStart"/>
      <w:r w:rsidRPr="00A1391F">
        <w:rPr>
          <w:rFonts w:ascii="Arial" w:hAnsi="Arial" w:cs="Arial"/>
          <w:color w:val="222222"/>
          <w:szCs w:val="24"/>
          <w:highlight w:val="white"/>
        </w:rPr>
        <w:t>Alnawas</w:t>
      </w:r>
      <w:proofErr w:type="spellEnd"/>
      <w:r w:rsidRPr="00A1391F">
        <w:rPr>
          <w:rFonts w:ascii="Arial" w:hAnsi="Arial" w:cs="Arial"/>
          <w:color w:val="222222"/>
          <w:szCs w:val="24"/>
          <w:highlight w:val="white"/>
        </w:rPr>
        <w:t xml:space="preserve">, I. and Hemsley-Brown, J., 2019. Examining the key dimensions of customer experience quality in the hotel industry. </w:t>
      </w:r>
      <w:r w:rsidRPr="00A1391F">
        <w:rPr>
          <w:rFonts w:ascii="Arial" w:hAnsi="Arial" w:cs="Arial"/>
          <w:i/>
          <w:color w:val="222222"/>
          <w:szCs w:val="24"/>
          <w:highlight w:val="white"/>
        </w:rPr>
        <w:t>Journal of Hospitality Marketing &amp; Management</w:t>
      </w:r>
      <w:r w:rsidRPr="00A1391F">
        <w:rPr>
          <w:rFonts w:ascii="Arial" w:hAnsi="Arial" w:cs="Arial"/>
          <w:color w:val="222222"/>
          <w:szCs w:val="24"/>
          <w:highlight w:val="white"/>
        </w:rPr>
        <w:t xml:space="preserve">, </w:t>
      </w:r>
      <w:r w:rsidRPr="00A1391F">
        <w:rPr>
          <w:rFonts w:ascii="Arial" w:hAnsi="Arial" w:cs="Arial"/>
          <w:i/>
          <w:color w:val="222222"/>
          <w:szCs w:val="24"/>
          <w:highlight w:val="white"/>
        </w:rPr>
        <w:t>28</w:t>
      </w:r>
      <w:r w:rsidRPr="00A1391F">
        <w:rPr>
          <w:rFonts w:ascii="Arial" w:hAnsi="Arial" w:cs="Arial"/>
          <w:color w:val="222222"/>
          <w:szCs w:val="24"/>
          <w:highlight w:val="white"/>
        </w:rPr>
        <w:t>(7), pp.833-861.</w:t>
      </w:r>
    </w:p>
    <w:p w14:paraId="7D8A160A" w14:textId="3AC3F590" w:rsidR="003066C9" w:rsidRPr="000F3432" w:rsidRDefault="003066C9" w:rsidP="003066C9">
      <w:pPr>
        <w:widowControl w:val="0"/>
        <w:spacing w:before="304" w:line="360" w:lineRule="auto"/>
        <w:jc w:val="both"/>
        <w:rPr>
          <w:rFonts w:ascii="Arial" w:eastAsia="Times New Roman" w:hAnsi="Arial" w:cs="Arial"/>
          <w:szCs w:val="24"/>
        </w:rPr>
      </w:pPr>
      <w:proofErr w:type="spellStart"/>
      <w:r w:rsidRPr="000F3432">
        <w:rPr>
          <w:rFonts w:ascii="Arial" w:eastAsia="Times New Roman" w:hAnsi="Arial" w:cs="Arial"/>
          <w:szCs w:val="24"/>
        </w:rPr>
        <w:t>Bardi</w:t>
      </w:r>
      <w:proofErr w:type="spellEnd"/>
      <w:r w:rsidRPr="000F3432">
        <w:rPr>
          <w:rFonts w:ascii="Arial" w:eastAsia="Times New Roman" w:hAnsi="Arial" w:cs="Arial"/>
          <w:szCs w:val="24"/>
        </w:rPr>
        <w:t xml:space="preserve">, J. 2010 Hotel </w:t>
      </w:r>
      <w:proofErr w:type="spellStart"/>
      <w:r w:rsidRPr="000F3432">
        <w:rPr>
          <w:rFonts w:ascii="Arial" w:eastAsia="Times New Roman" w:hAnsi="Arial" w:cs="Arial"/>
          <w:szCs w:val="24"/>
        </w:rPr>
        <w:t>FrontOffice</w:t>
      </w:r>
      <w:proofErr w:type="spellEnd"/>
      <w:r w:rsidRPr="000F3432">
        <w:rPr>
          <w:rFonts w:ascii="Arial" w:eastAsia="Times New Roman" w:hAnsi="Arial" w:cs="Arial"/>
          <w:szCs w:val="24"/>
        </w:rPr>
        <w:t xml:space="preserve"> Management, Wiley, London</w:t>
      </w:r>
    </w:p>
    <w:p w14:paraId="357C7BBD" w14:textId="77777777" w:rsidR="003066C9" w:rsidRPr="00A1391F" w:rsidRDefault="003066C9" w:rsidP="00A1391F">
      <w:pPr>
        <w:spacing w:line="360" w:lineRule="auto"/>
        <w:jc w:val="both"/>
        <w:rPr>
          <w:rFonts w:ascii="Arial" w:hAnsi="Arial" w:cs="Arial"/>
          <w:color w:val="222222"/>
          <w:szCs w:val="24"/>
          <w:highlight w:val="white"/>
        </w:rPr>
      </w:pPr>
      <w:proofErr w:type="spellStart"/>
      <w:r w:rsidRPr="00A1391F">
        <w:rPr>
          <w:rFonts w:ascii="Arial" w:hAnsi="Arial" w:cs="Arial"/>
          <w:color w:val="222222"/>
          <w:szCs w:val="24"/>
          <w:highlight w:val="white"/>
        </w:rPr>
        <w:t>Buhalis</w:t>
      </w:r>
      <w:proofErr w:type="spellEnd"/>
      <w:r w:rsidRPr="00A1391F">
        <w:rPr>
          <w:rFonts w:ascii="Arial" w:hAnsi="Arial" w:cs="Arial"/>
          <w:color w:val="222222"/>
          <w:szCs w:val="24"/>
          <w:highlight w:val="white"/>
        </w:rPr>
        <w:t xml:space="preserve">, D., Lin, M.S. and Leung, D., 2022. Metaverse as a driver for customer experience and value co-creation: implications for hospitality and tourism management and marketing. </w:t>
      </w:r>
      <w:r w:rsidRPr="00A1391F">
        <w:rPr>
          <w:rFonts w:ascii="Arial" w:hAnsi="Arial" w:cs="Arial"/>
          <w:i/>
          <w:color w:val="222222"/>
          <w:szCs w:val="24"/>
          <w:highlight w:val="white"/>
        </w:rPr>
        <w:t>International Journal of Contemporary Hospitality Management</w:t>
      </w:r>
      <w:r w:rsidRPr="00A1391F">
        <w:rPr>
          <w:rFonts w:ascii="Arial" w:hAnsi="Arial" w:cs="Arial"/>
          <w:color w:val="222222"/>
          <w:szCs w:val="24"/>
          <w:highlight w:val="white"/>
        </w:rPr>
        <w:t xml:space="preserve">, </w:t>
      </w:r>
      <w:r w:rsidRPr="00A1391F">
        <w:rPr>
          <w:rFonts w:ascii="Arial" w:hAnsi="Arial" w:cs="Arial"/>
          <w:i/>
          <w:color w:val="222222"/>
          <w:szCs w:val="24"/>
          <w:highlight w:val="white"/>
        </w:rPr>
        <w:t>35</w:t>
      </w:r>
      <w:r w:rsidRPr="00A1391F">
        <w:rPr>
          <w:rFonts w:ascii="Arial" w:hAnsi="Arial" w:cs="Arial"/>
          <w:color w:val="222222"/>
          <w:szCs w:val="24"/>
          <w:highlight w:val="white"/>
        </w:rPr>
        <w:t>(2), pp.701-716.</w:t>
      </w:r>
    </w:p>
    <w:p w14:paraId="03A3D01D" w14:textId="77777777" w:rsidR="003066C9" w:rsidRPr="00A1391F" w:rsidRDefault="003066C9" w:rsidP="006D054B">
      <w:pPr>
        <w:spacing w:line="360" w:lineRule="auto"/>
        <w:jc w:val="both"/>
        <w:rPr>
          <w:rFonts w:ascii="Arial" w:hAnsi="Arial" w:cs="Arial"/>
        </w:rPr>
      </w:pPr>
      <w:r w:rsidRPr="00A1391F">
        <w:rPr>
          <w:rFonts w:ascii="Arial" w:hAnsi="Arial" w:cs="Arial"/>
        </w:rPr>
        <w:t>Carpenter, T.P. and Moser, J.M., 2020. The development of addition and subtraction problem-solving skills. In Addition and subtraction (pp. 9-24). Routledge.</w:t>
      </w:r>
    </w:p>
    <w:p w14:paraId="3E73A2D4" w14:textId="6418085D" w:rsidR="003066C9" w:rsidRPr="000F3432" w:rsidRDefault="003066C9" w:rsidP="003066C9">
      <w:pPr>
        <w:widowControl w:val="0"/>
        <w:spacing w:before="11" w:line="360" w:lineRule="auto"/>
        <w:ind w:right="701"/>
        <w:jc w:val="both"/>
        <w:rPr>
          <w:rFonts w:ascii="Arial" w:eastAsia="Times New Roman" w:hAnsi="Arial" w:cs="Arial"/>
          <w:szCs w:val="24"/>
        </w:rPr>
      </w:pPr>
      <w:proofErr w:type="spellStart"/>
      <w:r w:rsidRPr="000F3432">
        <w:rPr>
          <w:rFonts w:ascii="Arial" w:eastAsia="Times New Roman" w:hAnsi="Arial" w:cs="Arial"/>
          <w:szCs w:val="24"/>
        </w:rPr>
        <w:t>Corgel</w:t>
      </w:r>
      <w:proofErr w:type="spellEnd"/>
      <w:r w:rsidRPr="000F3432">
        <w:rPr>
          <w:rFonts w:ascii="Arial" w:eastAsia="Times New Roman" w:hAnsi="Arial" w:cs="Arial"/>
          <w:szCs w:val="24"/>
        </w:rPr>
        <w:t>, JB, Sturman, MC &amp; Verma, R. 2011 The Cornell School of Hotel</w:t>
      </w:r>
      <w:r>
        <w:rPr>
          <w:rFonts w:eastAsia="Times New Roman"/>
          <w:szCs w:val="24"/>
        </w:rPr>
        <w:t xml:space="preserve"> </w:t>
      </w:r>
      <w:r w:rsidRPr="000F3432">
        <w:rPr>
          <w:rFonts w:ascii="Arial" w:eastAsia="Times New Roman" w:hAnsi="Arial" w:cs="Arial"/>
          <w:szCs w:val="24"/>
        </w:rPr>
        <w:t>Administration on Hospitality: Cutting Edge  Thinking and Practice, John Wiley</w:t>
      </w:r>
      <w:r>
        <w:rPr>
          <w:rFonts w:eastAsia="Times New Roman"/>
          <w:szCs w:val="24"/>
        </w:rPr>
        <w:t xml:space="preserve"> </w:t>
      </w:r>
      <w:r w:rsidRPr="000F3432">
        <w:rPr>
          <w:rFonts w:ascii="Arial" w:eastAsia="Times New Roman" w:hAnsi="Arial" w:cs="Arial"/>
          <w:szCs w:val="24"/>
        </w:rPr>
        <w:t xml:space="preserve">&amp; Sons, Incorporated, Hoboken. </w:t>
      </w:r>
    </w:p>
    <w:p w14:paraId="753A84FD" w14:textId="4F6E1137" w:rsidR="003066C9" w:rsidRPr="000F3432" w:rsidRDefault="003066C9" w:rsidP="003066C9">
      <w:pPr>
        <w:widowControl w:val="0"/>
        <w:spacing w:before="8" w:line="360" w:lineRule="auto"/>
        <w:ind w:right="1212"/>
        <w:jc w:val="both"/>
        <w:rPr>
          <w:rFonts w:ascii="Arial" w:eastAsia="Times New Roman" w:hAnsi="Arial" w:cs="Arial"/>
          <w:szCs w:val="24"/>
        </w:rPr>
      </w:pPr>
      <w:r w:rsidRPr="000F3432">
        <w:rPr>
          <w:rFonts w:ascii="Arial" w:eastAsia="Times New Roman" w:hAnsi="Arial" w:cs="Arial"/>
          <w:szCs w:val="24"/>
        </w:rPr>
        <w:t xml:space="preserve">Hammer, J. 2016 </w:t>
      </w:r>
      <w:r w:rsidRPr="000F3432">
        <w:rPr>
          <w:rFonts w:ascii="Arial" w:eastAsia="Times New Roman" w:hAnsi="Arial" w:cs="Arial"/>
          <w:i/>
          <w:szCs w:val="24"/>
        </w:rPr>
        <w:t>Revenue superstar! The simple rules of hotel revenue</w:t>
      </w:r>
      <w:r>
        <w:rPr>
          <w:rFonts w:eastAsia="Times New Roman"/>
          <w:i/>
          <w:szCs w:val="24"/>
        </w:rPr>
        <w:t xml:space="preserve"> </w:t>
      </w:r>
      <w:r w:rsidRPr="000F3432">
        <w:rPr>
          <w:rFonts w:ascii="Arial" w:eastAsia="Times New Roman" w:hAnsi="Arial" w:cs="Arial"/>
          <w:i/>
          <w:szCs w:val="24"/>
        </w:rPr>
        <w:t>management</w:t>
      </w:r>
      <w:r w:rsidRPr="000F3432">
        <w:rPr>
          <w:rFonts w:ascii="Arial" w:eastAsia="Times New Roman" w:hAnsi="Arial" w:cs="Arial"/>
          <w:szCs w:val="24"/>
        </w:rPr>
        <w:t xml:space="preserve">. Great Britain: Amazon.  Solomon, M. (2018) </w:t>
      </w:r>
      <w:r w:rsidRPr="000F3432">
        <w:rPr>
          <w:rFonts w:ascii="Arial" w:eastAsia="Times New Roman" w:hAnsi="Arial" w:cs="Arial"/>
          <w:i/>
          <w:szCs w:val="24"/>
        </w:rPr>
        <w:t>The Heart of</w:t>
      </w:r>
      <w:r>
        <w:rPr>
          <w:rFonts w:eastAsia="Times New Roman"/>
          <w:i/>
          <w:szCs w:val="24"/>
        </w:rPr>
        <w:t xml:space="preserve"> </w:t>
      </w:r>
      <w:r w:rsidRPr="000F3432">
        <w:rPr>
          <w:rFonts w:ascii="Arial" w:eastAsia="Times New Roman" w:hAnsi="Arial" w:cs="Arial"/>
          <w:i/>
          <w:szCs w:val="24"/>
        </w:rPr>
        <w:t>Hospitality</w:t>
      </w:r>
      <w:r w:rsidRPr="000F3432">
        <w:rPr>
          <w:rFonts w:ascii="Arial" w:eastAsia="Times New Roman" w:hAnsi="Arial" w:cs="Arial"/>
          <w:szCs w:val="24"/>
        </w:rPr>
        <w:t xml:space="preserve">. New York: </w:t>
      </w:r>
      <w:proofErr w:type="spellStart"/>
      <w:r w:rsidRPr="000F3432">
        <w:rPr>
          <w:rFonts w:ascii="Arial" w:eastAsia="Times New Roman" w:hAnsi="Arial" w:cs="Arial"/>
          <w:szCs w:val="24"/>
        </w:rPr>
        <w:t>SelectBooks</w:t>
      </w:r>
      <w:proofErr w:type="spellEnd"/>
      <w:r w:rsidRPr="000F3432">
        <w:rPr>
          <w:rFonts w:ascii="Arial" w:eastAsia="Times New Roman" w:hAnsi="Arial" w:cs="Arial"/>
          <w:szCs w:val="24"/>
        </w:rPr>
        <w:t xml:space="preserve">, Inc. </w:t>
      </w:r>
    </w:p>
    <w:p w14:paraId="610CE647" w14:textId="77777777" w:rsidR="003066C9" w:rsidRPr="00A1391F" w:rsidRDefault="003066C9" w:rsidP="00A1391F">
      <w:pPr>
        <w:spacing w:line="360" w:lineRule="auto"/>
        <w:jc w:val="both"/>
        <w:rPr>
          <w:rFonts w:ascii="Arial" w:hAnsi="Arial" w:cs="Arial"/>
          <w:color w:val="222222"/>
          <w:szCs w:val="24"/>
          <w:highlight w:val="white"/>
        </w:rPr>
      </w:pPr>
      <w:proofErr w:type="spellStart"/>
      <w:r w:rsidRPr="00A1391F">
        <w:rPr>
          <w:rFonts w:ascii="Arial" w:hAnsi="Arial" w:cs="Arial"/>
          <w:color w:val="222222"/>
          <w:szCs w:val="24"/>
          <w:highlight w:val="white"/>
        </w:rPr>
        <w:t>Hewagama</w:t>
      </w:r>
      <w:proofErr w:type="spellEnd"/>
      <w:r w:rsidRPr="00A1391F">
        <w:rPr>
          <w:rFonts w:ascii="Arial" w:hAnsi="Arial" w:cs="Arial"/>
          <w:color w:val="222222"/>
          <w:szCs w:val="24"/>
          <w:highlight w:val="white"/>
        </w:rPr>
        <w:t xml:space="preserve">, G., Boxall, P., Cheung, G. and Hutchison, A., 2019. Service recovery through empowerment? HRM, employee performance and job satisfaction in hotels. </w:t>
      </w:r>
      <w:r w:rsidRPr="00A1391F">
        <w:rPr>
          <w:rFonts w:ascii="Arial" w:hAnsi="Arial" w:cs="Arial"/>
          <w:i/>
          <w:color w:val="222222"/>
          <w:szCs w:val="24"/>
          <w:highlight w:val="white"/>
        </w:rPr>
        <w:t>International Journal of Hospitality Management</w:t>
      </w:r>
      <w:r w:rsidRPr="00A1391F">
        <w:rPr>
          <w:rFonts w:ascii="Arial" w:hAnsi="Arial" w:cs="Arial"/>
          <w:color w:val="222222"/>
          <w:szCs w:val="24"/>
          <w:highlight w:val="white"/>
        </w:rPr>
        <w:t xml:space="preserve">, </w:t>
      </w:r>
      <w:r w:rsidRPr="00A1391F">
        <w:rPr>
          <w:rFonts w:ascii="Arial" w:hAnsi="Arial" w:cs="Arial"/>
          <w:i/>
          <w:color w:val="222222"/>
          <w:szCs w:val="24"/>
          <w:highlight w:val="white"/>
        </w:rPr>
        <w:t>81</w:t>
      </w:r>
      <w:r w:rsidRPr="00A1391F">
        <w:rPr>
          <w:rFonts w:ascii="Arial" w:hAnsi="Arial" w:cs="Arial"/>
          <w:color w:val="222222"/>
          <w:szCs w:val="24"/>
          <w:highlight w:val="white"/>
        </w:rPr>
        <w:t>, pp.73-82.</w:t>
      </w:r>
    </w:p>
    <w:p w14:paraId="46EB221C" w14:textId="3E9DAFD7" w:rsidR="003066C9" w:rsidRPr="000F3432" w:rsidRDefault="003066C9" w:rsidP="003066C9">
      <w:pPr>
        <w:widowControl w:val="0"/>
        <w:spacing w:before="316" w:line="360" w:lineRule="auto"/>
        <w:ind w:right="919"/>
        <w:jc w:val="both"/>
        <w:rPr>
          <w:rFonts w:ascii="Arial" w:eastAsia="Times New Roman" w:hAnsi="Arial" w:cs="Arial"/>
          <w:szCs w:val="24"/>
        </w:rPr>
      </w:pPr>
      <w:r w:rsidRPr="000F3432">
        <w:rPr>
          <w:rFonts w:ascii="Arial" w:eastAsia="Times New Roman" w:hAnsi="Arial" w:cs="Arial"/>
          <w:szCs w:val="24"/>
        </w:rPr>
        <w:t xml:space="preserve">Johnston, R Clark, G. </w:t>
      </w:r>
      <w:proofErr w:type="spellStart"/>
      <w:r w:rsidRPr="000F3432">
        <w:rPr>
          <w:rFonts w:ascii="Arial" w:eastAsia="Times New Roman" w:hAnsi="Arial" w:cs="Arial"/>
          <w:szCs w:val="24"/>
        </w:rPr>
        <w:t>Shulver</w:t>
      </w:r>
      <w:proofErr w:type="spellEnd"/>
      <w:r w:rsidRPr="000F3432">
        <w:rPr>
          <w:rFonts w:ascii="Arial" w:eastAsia="Times New Roman" w:hAnsi="Arial" w:cs="Arial"/>
          <w:szCs w:val="24"/>
        </w:rPr>
        <w:t>, M. 2012 Service Operations Management,</w:t>
      </w:r>
      <w:r>
        <w:rPr>
          <w:rFonts w:eastAsia="Times New Roman"/>
          <w:szCs w:val="24"/>
        </w:rPr>
        <w:t xml:space="preserve"> </w:t>
      </w:r>
      <w:r w:rsidRPr="000F3432">
        <w:rPr>
          <w:rFonts w:ascii="Arial" w:eastAsia="Times New Roman" w:hAnsi="Arial" w:cs="Arial"/>
          <w:szCs w:val="24"/>
        </w:rPr>
        <w:t xml:space="preserve">Pearson, London </w:t>
      </w:r>
    </w:p>
    <w:p w14:paraId="458870BA" w14:textId="77777777" w:rsidR="003066C9" w:rsidRPr="00A1391F" w:rsidRDefault="003066C9" w:rsidP="006D054B">
      <w:pPr>
        <w:spacing w:before="200" w:after="0" w:line="360" w:lineRule="auto"/>
        <w:jc w:val="both"/>
        <w:rPr>
          <w:rFonts w:ascii="Arial" w:eastAsia="Times New Roman" w:hAnsi="Arial" w:cs="Arial"/>
          <w:color w:val="auto"/>
          <w:szCs w:val="24"/>
          <w:lang w:val="en-US"/>
        </w:rPr>
      </w:pPr>
      <w:proofErr w:type="spellStart"/>
      <w:r w:rsidRPr="00A1391F">
        <w:rPr>
          <w:rFonts w:ascii="Arial" w:eastAsia="Times New Roman" w:hAnsi="Arial" w:cs="Arial"/>
          <w:color w:val="222222"/>
          <w:szCs w:val="24"/>
          <w:shd w:val="clear" w:color="auto" w:fill="FFFFFF"/>
          <w:lang w:val="en-US"/>
        </w:rPr>
        <w:lastRenderedPageBreak/>
        <w:t>Kichuk</w:t>
      </w:r>
      <w:proofErr w:type="spellEnd"/>
      <w:r w:rsidRPr="00A1391F">
        <w:rPr>
          <w:rFonts w:ascii="Arial" w:eastAsia="Times New Roman" w:hAnsi="Arial" w:cs="Arial"/>
          <w:color w:val="222222"/>
          <w:szCs w:val="24"/>
          <w:shd w:val="clear" w:color="auto" w:fill="FFFFFF"/>
          <w:lang w:val="en-US"/>
        </w:rPr>
        <w:t xml:space="preserve">, A., Brown, L. and </w:t>
      </w:r>
      <w:proofErr w:type="spellStart"/>
      <w:r w:rsidRPr="00A1391F">
        <w:rPr>
          <w:rFonts w:ascii="Arial" w:eastAsia="Times New Roman" w:hAnsi="Arial" w:cs="Arial"/>
          <w:color w:val="222222"/>
          <w:szCs w:val="24"/>
          <w:shd w:val="clear" w:color="auto" w:fill="FFFFFF"/>
          <w:lang w:val="en-US"/>
        </w:rPr>
        <w:t>Ladkin</w:t>
      </w:r>
      <w:proofErr w:type="spellEnd"/>
      <w:r w:rsidRPr="00A1391F">
        <w:rPr>
          <w:rFonts w:ascii="Arial" w:eastAsia="Times New Roman" w:hAnsi="Arial" w:cs="Arial"/>
          <w:color w:val="222222"/>
          <w:szCs w:val="24"/>
          <w:shd w:val="clear" w:color="auto" w:fill="FFFFFF"/>
          <w:lang w:val="en-US"/>
        </w:rPr>
        <w:t xml:space="preserve">, A., 2019. Talent pool exclusion: the hotel employee perspective. </w:t>
      </w:r>
      <w:r w:rsidRPr="00A1391F">
        <w:rPr>
          <w:rFonts w:ascii="Arial" w:eastAsia="Times New Roman" w:hAnsi="Arial" w:cs="Arial"/>
          <w:i/>
          <w:iCs/>
          <w:color w:val="222222"/>
          <w:szCs w:val="24"/>
          <w:shd w:val="clear" w:color="auto" w:fill="FFFFFF"/>
          <w:lang w:val="en-US"/>
        </w:rPr>
        <w:t>International Journal of Contemporary Hospitality Management</w:t>
      </w:r>
      <w:r w:rsidRPr="00A1391F">
        <w:rPr>
          <w:rFonts w:ascii="Arial" w:eastAsia="Times New Roman" w:hAnsi="Arial" w:cs="Arial"/>
          <w:color w:val="222222"/>
          <w:szCs w:val="24"/>
          <w:shd w:val="clear" w:color="auto" w:fill="FFFFFF"/>
          <w:lang w:val="en-US"/>
        </w:rPr>
        <w:t>.</w:t>
      </w:r>
    </w:p>
    <w:p w14:paraId="1E596045" w14:textId="77777777" w:rsidR="003066C9" w:rsidRPr="00A1391F" w:rsidRDefault="003066C9" w:rsidP="00A1391F">
      <w:pPr>
        <w:spacing w:line="360" w:lineRule="auto"/>
        <w:jc w:val="both"/>
        <w:rPr>
          <w:rFonts w:ascii="Arial" w:hAnsi="Arial" w:cs="Arial"/>
          <w:color w:val="222222"/>
          <w:szCs w:val="24"/>
          <w:highlight w:val="white"/>
        </w:rPr>
      </w:pPr>
      <w:proofErr w:type="spellStart"/>
      <w:r w:rsidRPr="00A1391F">
        <w:rPr>
          <w:rFonts w:ascii="Arial" w:hAnsi="Arial" w:cs="Arial"/>
          <w:color w:val="222222"/>
          <w:szCs w:val="24"/>
          <w:highlight w:val="white"/>
        </w:rPr>
        <w:t>Kuppelwieser</w:t>
      </w:r>
      <w:proofErr w:type="spellEnd"/>
      <w:r w:rsidRPr="00A1391F">
        <w:rPr>
          <w:rFonts w:ascii="Arial" w:hAnsi="Arial" w:cs="Arial"/>
          <w:color w:val="222222"/>
          <w:szCs w:val="24"/>
          <w:highlight w:val="white"/>
        </w:rPr>
        <w:t xml:space="preserve">, V.G. and Klaus, P., 2021. Measuring customer experience quality: the EXQ scale revisited. </w:t>
      </w:r>
      <w:r w:rsidRPr="00A1391F">
        <w:rPr>
          <w:rFonts w:ascii="Arial" w:hAnsi="Arial" w:cs="Arial"/>
          <w:i/>
          <w:color w:val="222222"/>
          <w:szCs w:val="24"/>
          <w:highlight w:val="white"/>
        </w:rPr>
        <w:t>Journal of Business Research</w:t>
      </w:r>
      <w:r w:rsidRPr="00A1391F">
        <w:rPr>
          <w:rFonts w:ascii="Arial" w:hAnsi="Arial" w:cs="Arial"/>
          <w:color w:val="222222"/>
          <w:szCs w:val="24"/>
          <w:highlight w:val="white"/>
        </w:rPr>
        <w:t xml:space="preserve">, </w:t>
      </w:r>
      <w:r w:rsidRPr="00A1391F">
        <w:rPr>
          <w:rFonts w:ascii="Arial" w:hAnsi="Arial" w:cs="Arial"/>
          <w:i/>
          <w:color w:val="222222"/>
          <w:szCs w:val="24"/>
          <w:highlight w:val="white"/>
        </w:rPr>
        <w:t>126</w:t>
      </w:r>
      <w:r w:rsidRPr="00A1391F">
        <w:rPr>
          <w:rFonts w:ascii="Arial" w:hAnsi="Arial" w:cs="Arial"/>
          <w:color w:val="222222"/>
          <w:szCs w:val="24"/>
          <w:highlight w:val="white"/>
        </w:rPr>
        <w:t>, pp.624-633.</w:t>
      </w:r>
    </w:p>
    <w:p w14:paraId="65CF0298" w14:textId="77777777" w:rsidR="003066C9" w:rsidRPr="00A1391F" w:rsidRDefault="003066C9" w:rsidP="00A1391F">
      <w:pPr>
        <w:spacing w:line="360" w:lineRule="auto"/>
        <w:jc w:val="both"/>
        <w:rPr>
          <w:rFonts w:ascii="Arial" w:hAnsi="Arial" w:cs="Arial"/>
          <w:color w:val="222222"/>
          <w:szCs w:val="24"/>
          <w:highlight w:val="white"/>
        </w:rPr>
        <w:sectPr w:rsidR="003066C9" w:rsidRPr="00A1391F">
          <w:pgSz w:w="11909" w:h="16834"/>
          <w:pgMar w:top="1440" w:right="1440" w:bottom="1440" w:left="1440" w:header="720" w:footer="720" w:gutter="0"/>
          <w:pgNumType w:start="1"/>
          <w:cols w:space="720"/>
        </w:sectPr>
      </w:pPr>
      <w:proofErr w:type="spellStart"/>
      <w:r w:rsidRPr="00A1391F">
        <w:rPr>
          <w:rFonts w:ascii="Arial" w:hAnsi="Arial" w:cs="Arial"/>
          <w:color w:val="222222"/>
          <w:szCs w:val="24"/>
          <w:highlight w:val="white"/>
        </w:rPr>
        <w:t>Mariani</w:t>
      </w:r>
      <w:proofErr w:type="spellEnd"/>
      <w:r w:rsidRPr="00A1391F">
        <w:rPr>
          <w:rFonts w:ascii="Arial" w:hAnsi="Arial" w:cs="Arial"/>
          <w:color w:val="222222"/>
          <w:szCs w:val="24"/>
          <w:highlight w:val="white"/>
        </w:rPr>
        <w:t xml:space="preserve">, M.M., </w:t>
      </w:r>
      <w:proofErr w:type="spellStart"/>
      <w:r w:rsidRPr="00A1391F">
        <w:rPr>
          <w:rFonts w:ascii="Arial" w:hAnsi="Arial" w:cs="Arial"/>
          <w:color w:val="222222"/>
          <w:szCs w:val="24"/>
          <w:highlight w:val="white"/>
        </w:rPr>
        <w:t>Borghi</w:t>
      </w:r>
      <w:proofErr w:type="spellEnd"/>
      <w:r w:rsidRPr="00A1391F">
        <w:rPr>
          <w:rFonts w:ascii="Arial" w:hAnsi="Arial" w:cs="Arial"/>
          <w:color w:val="222222"/>
          <w:szCs w:val="24"/>
          <w:highlight w:val="white"/>
        </w:rPr>
        <w:t xml:space="preserve">, M. and </w:t>
      </w:r>
      <w:proofErr w:type="spellStart"/>
      <w:r w:rsidRPr="00A1391F">
        <w:rPr>
          <w:rFonts w:ascii="Arial" w:hAnsi="Arial" w:cs="Arial"/>
          <w:color w:val="222222"/>
          <w:szCs w:val="24"/>
          <w:highlight w:val="white"/>
        </w:rPr>
        <w:t>Gretzel</w:t>
      </w:r>
      <w:proofErr w:type="spellEnd"/>
      <w:r w:rsidRPr="00A1391F">
        <w:rPr>
          <w:rFonts w:ascii="Arial" w:hAnsi="Arial" w:cs="Arial"/>
          <w:color w:val="222222"/>
          <w:szCs w:val="24"/>
          <w:highlight w:val="white"/>
        </w:rPr>
        <w:t xml:space="preserve">, U., 2019. Online reviews: Differences by submission device. </w:t>
      </w:r>
      <w:r w:rsidRPr="00A1391F">
        <w:rPr>
          <w:rFonts w:ascii="Arial" w:hAnsi="Arial" w:cs="Arial"/>
          <w:i/>
          <w:color w:val="222222"/>
          <w:szCs w:val="24"/>
          <w:highlight w:val="white"/>
        </w:rPr>
        <w:t>Tourism Management</w:t>
      </w:r>
      <w:r w:rsidRPr="00A1391F">
        <w:rPr>
          <w:rFonts w:ascii="Arial" w:hAnsi="Arial" w:cs="Arial"/>
          <w:color w:val="222222"/>
          <w:szCs w:val="24"/>
          <w:highlight w:val="white"/>
        </w:rPr>
        <w:t xml:space="preserve">, </w:t>
      </w:r>
      <w:r w:rsidRPr="00A1391F">
        <w:rPr>
          <w:rFonts w:ascii="Arial" w:hAnsi="Arial" w:cs="Arial"/>
          <w:i/>
          <w:color w:val="222222"/>
          <w:szCs w:val="24"/>
          <w:highlight w:val="white"/>
        </w:rPr>
        <w:t>70</w:t>
      </w:r>
      <w:r w:rsidRPr="00A1391F">
        <w:rPr>
          <w:rFonts w:ascii="Arial" w:hAnsi="Arial" w:cs="Arial"/>
          <w:color w:val="222222"/>
          <w:szCs w:val="24"/>
          <w:highlight w:val="white"/>
        </w:rPr>
        <w:t>, pp.295-298.</w:t>
      </w:r>
    </w:p>
    <w:p w14:paraId="51A35EA7" w14:textId="77777777" w:rsidR="003066C9" w:rsidRDefault="003066C9" w:rsidP="006D054B">
      <w:pPr>
        <w:spacing w:line="360" w:lineRule="auto"/>
        <w:jc w:val="both"/>
        <w:rPr>
          <w:rFonts w:ascii="Arial" w:hAnsi="Arial" w:cs="Arial"/>
          <w:color w:val="222222"/>
          <w:szCs w:val="24"/>
          <w:highlight w:val="white"/>
        </w:rPr>
      </w:pPr>
      <w:proofErr w:type="spellStart"/>
      <w:r w:rsidRPr="00A1391F">
        <w:rPr>
          <w:rFonts w:ascii="Arial" w:hAnsi="Arial" w:cs="Arial"/>
          <w:color w:val="222222"/>
          <w:szCs w:val="24"/>
          <w:highlight w:val="white"/>
        </w:rPr>
        <w:lastRenderedPageBreak/>
        <w:t>Otoo</w:t>
      </w:r>
      <w:proofErr w:type="spellEnd"/>
      <w:r w:rsidRPr="00A1391F">
        <w:rPr>
          <w:rFonts w:ascii="Arial" w:hAnsi="Arial" w:cs="Arial"/>
          <w:color w:val="222222"/>
          <w:szCs w:val="24"/>
          <w:highlight w:val="white"/>
        </w:rPr>
        <w:t xml:space="preserve">, F.N.K., 2019. Human resource management (HRM) practices and organizational performance: The mediating role of employee competencies. </w:t>
      </w:r>
      <w:r w:rsidRPr="00A1391F">
        <w:rPr>
          <w:rFonts w:ascii="Arial" w:hAnsi="Arial" w:cs="Arial"/>
          <w:i/>
          <w:color w:val="222222"/>
          <w:szCs w:val="24"/>
          <w:highlight w:val="white"/>
        </w:rPr>
        <w:t>Employee Relations: The International Journal</w:t>
      </w:r>
      <w:r w:rsidRPr="00A1391F">
        <w:rPr>
          <w:rFonts w:ascii="Arial" w:hAnsi="Arial" w:cs="Arial"/>
          <w:color w:val="222222"/>
          <w:szCs w:val="24"/>
          <w:highlight w:val="white"/>
        </w:rPr>
        <w:t>.</w:t>
      </w:r>
    </w:p>
    <w:p w14:paraId="037319EB" w14:textId="77777777" w:rsidR="003066C9" w:rsidRPr="00A1391F" w:rsidRDefault="003066C9" w:rsidP="006D054B">
      <w:pPr>
        <w:spacing w:line="360" w:lineRule="auto"/>
        <w:jc w:val="both"/>
        <w:rPr>
          <w:rFonts w:ascii="Arial" w:hAnsi="Arial" w:cs="Arial"/>
        </w:rPr>
      </w:pPr>
      <w:proofErr w:type="spellStart"/>
      <w:r w:rsidRPr="00A1391F">
        <w:rPr>
          <w:rFonts w:ascii="Arial" w:hAnsi="Arial" w:cs="Arial"/>
        </w:rPr>
        <w:t>Rebele</w:t>
      </w:r>
      <w:proofErr w:type="spellEnd"/>
      <w:r w:rsidRPr="00A1391F">
        <w:rPr>
          <w:rFonts w:ascii="Arial" w:hAnsi="Arial" w:cs="Arial"/>
        </w:rPr>
        <w:t>, J.E. and Pierre, E.K.S., 2019. A commentary on learning objectives for accounting education programs: The importance of soft skills and technical knowledge. Journal of Accounting Education, 48, pp.71-79.</w:t>
      </w:r>
    </w:p>
    <w:p w14:paraId="71B5F966" w14:textId="77777777" w:rsidR="003066C9" w:rsidRPr="00A1391F" w:rsidRDefault="003066C9" w:rsidP="006D054B">
      <w:pPr>
        <w:spacing w:before="200" w:after="0" w:line="360" w:lineRule="auto"/>
        <w:jc w:val="both"/>
        <w:rPr>
          <w:rFonts w:ascii="Arial" w:eastAsia="Times New Roman" w:hAnsi="Arial" w:cs="Arial"/>
          <w:color w:val="auto"/>
          <w:szCs w:val="24"/>
          <w:lang w:val="en-US"/>
        </w:rPr>
      </w:pPr>
      <w:r w:rsidRPr="00A1391F">
        <w:rPr>
          <w:rFonts w:ascii="Arial" w:eastAsia="Times New Roman" w:hAnsi="Arial" w:cs="Arial"/>
          <w:color w:val="222222"/>
          <w:szCs w:val="24"/>
          <w:shd w:val="clear" w:color="auto" w:fill="FFFFFF"/>
          <w:lang w:val="en-US"/>
        </w:rPr>
        <w:t xml:space="preserve">Shin, H., Perdue, R.R. and Kang, J., 2019. Front desk technology innovation in hotels: A managerial perspective. </w:t>
      </w:r>
      <w:r w:rsidRPr="00A1391F">
        <w:rPr>
          <w:rFonts w:ascii="Arial" w:eastAsia="Times New Roman" w:hAnsi="Arial" w:cs="Arial"/>
          <w:i/>
          <w:iCs/>
          <w:color w:val="222222"/>
          <w:szCs w:val="24"/>
          <w:shd w:val="clear" w:color="auto" w:fill="FFFFFF"/>
          <w:lang w:val="en-US"/>
        </w:rPr>
        <w:t>Tourism Management</w:t>
      </w:r>
      <w:r w:rsidRPr="00A1391F">
        <w:rPr>
          <w:rFonts w:ascii="Arial" w:eastAsia="Times New Roman" w:hAnsi="Arial" w:cs="Arial"/>
          <w:color w:val="222222"/>
          <w:szCs w:val="24"/>
          <w:shd w:val="clear" w:color="auto" w:fill="FFFFFF"/>
          <w:lang w:val="en-US"/>
        </w:rPr>
        <w:t xml:space="preserve">, </w:t>
      </w:r>
      <w:r w:rsidRPr="00A1391F">
        <w:rPr>
          <w:rFonts w:ascii="Arial" w:eastAsia="Times New Roman" w:hAnsi="Arial" w:cs="Arial"/>
          <w:i/>
          <w:iCs/>
          <w:color w:val="222222"/>
          <w:szCs w:val="24"/>
          <w:shd w:val="clear" w:color="auto" w:fill="FFFFFF"/>
          <w:lang w:val="en-US"/>
        </w:rPr>
        <w:t>74</w:t>
      </w:r>
      <w:r w:rsidRPr="00A1391F">
        <w:rPr>
          <w:rFonts w:ascii="Arial" w:eastAsia="Times New Roman" w:hAnsi="Arial" w:cs="Arial"/>
          <w:color w:val="222222"/>
          <w:szCs w:val="24"/>
          <w:shd w:val="clear" w:color="auto" w:fill="FFFFFF"/>
          <w:lang w:val="en-US"/>
        </w:rPr>
        <w:t>, pp.310-318.</w:t>
      </w:r>
    </w:p>
    <w:p w14:paraId="6D2DC4A0" w14:textId="26B84716" w:rsidR="003066C9" w:rsidRPr="000F3432" w:rsidRDefault="003066C9" w:rsidP="003066C9">
      <w:pPr>
        <w:widowControl w:val="0"/>
        <w:spacing w:before="8" w:line="360" w:lineRule="auto"/>
        <w:ind w:right="638"/>
        <w:jc w:val="both"/>
        <w:rPr>
          <w:rFonts w:ascii="Arial" w:eastAsia="Times New Roman" w:hAnsi="Arial" w:cs="Arial"/>
          <w:szCs w:val="24"/>
        </w:rPr>
      </w:pPr>
      <w:proofErr w:type="spellStart"/>
      <w:r w:rsidRPr="000F3432">
        <w:rPr>
          <w:rFonts w:ascii="Arial" w:eastAsia="Times New Roman" w:hAnsi="Arial" w:cs="Arial"/>
          <w:szCs w:val="24"/>
        </w:rPr>
        <w:t>Tesone</w:t>
      </w:r>
      <w:proofErr w:type="spellEnd"/>
      <w:r w:rsidRPr="000F3432">
        <w:rPr>
          <w:rFonts w:ascii="Arial" w:eastAsia="Times New Roman" w:hAnsi="Arial" w:cs="Arial"/>
          <w:szCs w:val="24"/>
        </w:rPr>
        <w:t xml:space="preserve">, D. 2015 </w:t>
      </w:r>
      <w:r w:rsidRPr="000F3432">
        <w:rPr>
          <w:rFonts w:ascii="Arial" w:eastAsia="Times New Roman" w:hAnsi="Arial" w:cs="Arial"/>
          <w:i/>
          <w:szCs w:val="24"/>
        </w:rPr>
        <w:t>Principles of management for the hospitality industry</w:t>
      </w:r>
      <w:r w:rsidRPr="000F3432">
        <w:rPr>
          <w:rFonts w:ascii="Arial" w:eastAsia="Times New Roman" w:hAnsi="Arial" w:cs="Arial"/>
          <w:szCs w:val="24"/>
        </w:rPr>
        <w:t>.</w:t>
      </w:r>
      <w:r>
        <w:rPr>
          <w:rFonts w:eastAsia="Times New Roman"/>
          <w:szCs w:val="24"/>
        </w:rPr>
        <w:t xml:space="preserve"> </w:t>
      </w:r>
      <w:r w:rsidRPr="000F3432">
        <w:rPr>
          <w:rFonts w:ascii="Arial" w:eastAsia="Times New Roman" w:hAnsi="Arial" w:cs="Arial"/>
          <w:szCs w:val="24"/>
        </w:rPr>
        <w:t xml:space="preserve">London: Routledge. </w:t>
      </w:r>
    </w:p>
    <w:p w14:paraId="0FDD10A9" w14:textId="6C1FEB00" w:rsidR="003066C9" w:rsidRPr="000F3432" w:rsidRDefault="003066C9" w:rsidP="003066C9">
      <w:pPr>
        <w:widowControl w:val="0"/>
        <w:spacing w:before="8" w:line="360" w:lineRule="auto"/>
        <w:ind w:right="638"/>
        <w:jc w:val="both"/>
        <w:rPr>
          <w:rFonts w:ascii="Arial" w:eastAsia="Times New Roman" w:hAnsi="Arial" w:cs="Arial"/>
          <w:szCs w:val="24"/>
        </w:rPr>
      </w:pPr>
      <w:proofErr w:type="spellStart"/>
      <w:r w:rsidRPr="000F3432">
        <w:rPr>
          <w:rFonts w:ascii="Arial" w:eastAsia="Times New Roman" w:hAnsi="Arial" w:cs="Arial"/>
          <w:szCs w:val="24"/>
        </w:rPr>
        <w:t>Tewan</w:t>
      </w:r>
      <w:proofErr w:type="spellEnd"/>
      <w:r w:rsidRPr="000F3432">
        <w:rPr>
          <w:rFonts w:ascii="Arial" w:eastAsia="Times New Roman" w:hAnsi="Arial" w:cs="Arial"/>
          <w:szCs w:val="24"/>
        </w:rPr>
        <w:t>, J. 2009 Hotel  Front Office: Operations and Management, Oxford</w:t>
      </w:r>
      <w:r>
        <w:rPr>
          <w:rFonts w:eastAsia="Times New Roman"/>
          <w:szCs w:val="24"/>
        </w:rPr>
        <w:t xml:space="preserve"> </w:t>
      </w:r>
      <w:r w:rsidRPr="000F3432">
        <w:rPr>
          <w:rFonts w:ascii="Arial" w:eastAsia="Times New Roman" w:hAnsi="Arial" w:cs="Arial"/>
          <w:szCs w:val="24"/>
        </w:rPr>
        <w:t xml:space="preserve">Higher Education Press </w:t>
      </w:r>
    </w:p>
    <w:p w14:paraId="2ED4D17A" w14:textId="51986D3A" w:rsidR="003066C9" w:rsidRPr="000F3432" w:rsidRDefault="003066C9" w:rsidP="003066C9">
      <w:pPr>
        <w:widowControl w:val="0"/>
        <w:spacing w:before="316" w:line="360" w:lineRule="auto"/>
        <w:ind w:right="919"/>
        <w:jc w:val="both"/>
        <w:rPr>
          <w:rFonts w:ascii="Arial" w:eastAsia="Times New Roman" w:hAnsi="Arial" w:cs="Arial"/>
          <w:szCs w:val="24"/>
        </w:rPr>
      </w:pPr>
      <w:proofErr w:type="spellStart"/>
      <w:r w:rsidRPr="000F3432">
        <w:rPr>
          <w:rFonts w:ascii="Arial" w:eastAsia="Times New Roman" w:hAnsi="Arial" w:cs="Arial"/>
          <w:szCs w:val="24"/>
        </w:rPr>
        <w:t>Vallen</w:t>
      </w:r>
      <w:proofErr w:type="spellEnd"/>
      <w:r w:rsidRPr="000F3432">
        <w:rPr>
          <w:rFonts w:ascii="Arial" w:eastAsia="Times New Roman" w:hAnsi="Arial" w:cs="Arial"/>
          <w:szCs w:val="24"/>
        </w:rPr>
        <w:t xml:space="preserve">, G. &amp; </w:t>
      </w:r>
      <w:proofErr w:type="spellStart"/>
      <w:r w:rsidRPr="000F3432">
        <w:rPr>
          <w:rFonts w:ascii="Arial" w:eastAsia="Times New Roman" w:hAnsi="Arial" w:cs="Arial"/>
          <w:szCs w:val="24"/>
        </w:rPr>
        <w:t>Vallen</w:t>
      </w:r>
      <w:proofErr w:type="spellEnd"/>
      <w:r w:rsidRPr="000F3432">
        <w:rPr>
          <w:rFonts w:ascii="Arial" w:eastAsia="Times New Roman" w:hAnsi="Arial" w:cs="Arial"/>
          <w:szCs w:val="24"/>
        </w:rPr>
        <w:t xml:space="preserve">, J.  2012 Managing Hotel Operations </w:t>
      </w:r>
      <w:r>
        <w:rPr>
          <w:rFonts w:eastAsia="Times New Roman"/>
          <w:szCs w:val="24"/>
        </w:rPr>
        <w:t xml:space="preserve"> </w:t>
      </w:r>
      <w:r w:rsidRPr="000F3432">
        <w:rPr>
          <w:rFonts w:ascii="Arial" w:eastAsia="Times New Roman" w:hAnsi="Arial" w:cs="Arial"/>
          <w:szCs w:val="24"/>
        </w:rPr>
        <w:t xml:space="preserve">Fallon, M. &amp; Rutherford, D. 2010 Hotel Management and Operations, Wiley, London </w:t>
      </w:r>
      <w:proofErr w:type="spellStart"/>
      <w:r w:rsidRPr="000F3432">
        <w:rPr>
          <w:rFonts w:ascii="Arial" w:eastAsia="Times New Roman" w:hAnsi="Arial" w:cs="Arial"/>
          <w:szCs w:val="24"/>
        </w:rPr>
        <w:t>Vallen</w:t>
      </w:r>
      <w:proofErr w:type="spellEnd"/>
      <w:r w:rsidRPr="000F3432">
        <w:rPr>
          <w:rFonts w:ascii="Arial" w:eastAsia="Times New Roman" w:hAnsi="Arial" w:cs="Arial"/>
          <w:szCs w:val="24"/>
        </w:rPr>
        <w:t xml:space="preserve">, G., &amp; </w:t>
      </w:r>
      <w:proofErr w:type="spellStart"/>
      <w:r w:rsidRPr="000F3432">
        <w:rPr>
          <w:rFonts w:ascii="Arial" w:eastAsia="Times New Roman" w:hAnsi="Arial" w:cs="Arial"/>
          <w:szCs w:val="24"/>
        </w:rPr>
        <w:t>Vallen</w:t>
      </w:r>
      <w:proofErr w:type="spellEnd"/>
      <w:r w:rsidRPr="000F3432">
        <w:rPr>
          <w:rFonts w:ascii="Arial" w:eastAsia="Times New Roman" w:hAnsi="Arial" w:cs="Arial"/>
          <w:szCs w:val="24"/>
        </w:rPr>
        <w:t xml:space="preserve">, J. 2014 </w:t>
      </w:r>
      <w:r w:rsidRPr="000F3432">
        <w:rPr>
          <w:rFonts w:ascii="Arial" w:eastAsia="Times New Roman" w:hAnsi="Arial" w:cs="Arial"/>
          <w:i/>
          <w:szCs w:val="24"/>
        </w:rPr>
        <w:t>Check-in check-out</w:t>
      </w:r>
      <w:r w:rsidRPr="000F3432">
        <w:rPr>
          <w:rFonts w:ascii="Arial" w:eastAsia="Times New Roman" w:hAnsi="Arial" w:cs="Arial"/>
          <w:szCs w:val="24"/>
        </w:rPr>
        <w:t xml:space="preserve">. Harlow: Pearson. </w:t>
      </w:r>
    </w:p>
    <w:p w14:paraId="357503FF" w14:textId="10DC10DD" w:rsidR="003066C9" w:rsidRPr="003066C9" w:rsidRDefault="003066C9" w:rsidP="003066C9">
      <w:pPr>
        <w:widowControl w:val="0"/>
        <w:spacing w:before="8" w:line="360" w:lineRule="auto"/>
        <w:jc w:val="both"/>
        <w:rPr>
          <w:rFonts w:ascii="Arial" w:eastAsia="Times New Roman" w:hAnsi="Arial" w:cs="Arial"/>
          <w:szCs w:val="24"/>
        </w:rPr>
      </w:pPr>
      <w:r w:rsidRPr="000F3432">
        <w:rPr>
          <w:rFonts w:ascii="Arial" w:eastAsia="Times New Roman" w:hAnsi="Arial" w:cs="Arial"/>
          <w:szCs w:val="24"/>
        </w:rPr>
        <w:t xml:space="preserve">Wood, R. 2013 Key </w:t>
      </w:r>
      <w:proofErr w:type="spellStart"/>
      <w:r w:rsidRPr="000F3432">
        <w:rPr>
          <w:rFonts w:ascii="Arial" w:eastAsia="Times New Roman" w:hAnsi="Arial" w:cs="Arial"/>
          <w:szCs w:val="24"/>
        </w:rPr>
        <w:t>Conceptsin</w:t>
      </w:r>
      <w:proofErr w:type="spellEnd"/>
      <w:r w:rsidRPr="000F3432">
        <w:rPr>
          <w:rFonts w:ascii="Arial" w:eastAsia="Times New Roman" w:hAnsi="Arial" w:cs="Arial"/>
          <w:szCs w:val="24"/>
        </w:rPr>
        <w:t xml:space="preserve"> Hospitality Management, Sage, London </w:t>
      </w:r>
    </w:p>
    <w:p w14:paraId="65271CD5" w14:textId="77777777" w:rsidR="003066C9" w:rsidRPr="00A1391F" w:rsidRDefault="003066C9" w:rsidP="006D054B">
      <w:pPr>
        <w:spacing w:line="360" w:lineRule="auto"/>
        <w:jc w:val="both"/>
        <w:rPr>
          <w:rFonts w:ascii="Arial" w:eastAsia="Times New Roman" w:hAnsi="Arial" w:cs="Arial"/>
          <w:color w:val="222222"/>
          <w:szCs w:val="24"/>
          <w:shd w:val="clear" w:color="auto" w:fill="FFFFFF"/>
          <w:lang w:val="en-US"/>
        </w:rPr>
      </w:pPr>
      <w:r w:rsidRPr="00A1391F">
        <w:rPr>
          <w:rFonts w:ascii="Arial" w:eastAsia="Times New Roman" w:hAnsi="Arial" w:cs="Arial"/>
          <w:color w:val="222222"/>
          <w:szCs w:val="24"/>
          <w:shd w:val="clear" w:color="auto" w:fill="FFFFFF"/>
          <w:lang w:val="en-US"/>
        </w:rPr>
        <w:t xml:space="preserve">Ye, Y., </w:t>
      </w:r>
      <w:proofErr w:type="spellStart"/>
      <w:r w:rsidRPr="00A1391F">
        <w:rPr>
          <w:rFonts w:ascii="Arial" w:eastAsia="Times New Roman" w:hAnsi="Arial" w:cs="Arial"/>
          <w:color w:val="222222"/>
          <w:szCs w:val="24"/>
          <w:shd w:val="clear" w:color="auto" w:fill="FFFFFF"/>
          <w:lang w:val="en-US"/>
        </w:rPr>
        <w:t>Lyu</w:t>
      </w:r>
      <w:proofErr w:type="spellEnd"/>
      <w:r w:rsidRPr="00A1391F">
        <w:rPr>
          <w:rFonts w:ascii="Arial" w:eastAsia="Times New Roman" w:hAnsi="Arial" w:cs="Arial"/>
          <w:color w:val="222222"/>
          <w:szCs w:val="24"/>
          <w:shd w:val="clear" w:color="auto" w:fill="FFFFFF"/>
          <w:lang w:val="en-US"/>
        </w:rPr>
        <w:t xml:space="preserve">, Y. and He, Y., 2019. Servant leadership and proactive customer service performance. </w:t>
      </w:r>
      <w:r w:rsidRPr="00A1391F">
        <w:rPr>
          <w:rFonts w:ascii="Arial" w:eastAsia="Times New Roman" w:hAnsi="Arial" w:cs="Arial"/>
          <w:i/>
          <w:iCs/>
          <w:color w:val="222222"/>
          <w:szCs w:val="24"/>
          <w:shd w:val="clear" w:color="auto" w:fill="FFFFFF"/>
          <w:lang w:val="en-US"/>
        </w:rPr>
        <w:t>International Journal of Contemporary Hospitality Management</w:t>
      </w:r>
      <w:r w:rsidRPr="00A1391F">
        <w:rPr>
          <w:rFonts w:ascii="Arial" w:eastAsia="Times New Roman" w:hAnsi="Arial" w:cs="Arial"/>
          <w:color w:val="222222"/>
          <w:szCs w:val="24"/>
          <w:shd w:val="clear" w:color="auto" w:fill="FFFFFF"/>
          <w:lang w:val="en-US"/>
        </w:rPr>
        <w:t xml:space="preserve">, </w:t>
      </w:r>
      <w:r w:rsidRPr="00A1391F">
        <w:rPr>
          <w:rFonts w:ascii="Arial" w:eastAsia="Times New Roman" w:hAnsi="Arial" w:cs="Arial"/>
          <w:i/>
          <w:iCs/>
          <w:color w:val="222222"/>
          <w:szCs w:val="24"/>
          <w:shd w:val="clear" w:color="auto" w:fill="FFFFFF"/>
          <w:lang w:val="en-US"/>
        </w:rPr>
        <w:t>31</w:t>
      </w:r>
      <w:r w:rsidRPr="00A1391F">
        <w:rPr>
          <w:rFonts w:ascii="Arial" w:eastAsia="Times New Roman" w:hAnsi="Arial" w:cs="Arial"/>
          <w:color w:val="222222"/>
          <w:szCs w:val="24"/>
          <w:shd w:val="clear" w:color="auto" w:fill="FFFFFF"/>
          <w:lang w:val="en-US"/>
        </w:rPr>
        <w:t>(3), pp.1330-1347.</w:t>
      </w:r>
    </w:p>
    <w:sectPr w:rsidR="003066C9" w:rsidRPr="00A1391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10F86" w14:textId="77777777" w:rsidR="00B2592D" w:rsidRDefault="00B2592D" w:rsidP="004D0F63">
      <w:pPr>
        <w:spacing w:after="0" w:line="240" w:lineRule="auto"/>
      </w:pPr>
      <w:r>
        <w:separator/>
      </w:r>
    </w:p>
  </w:endnote>
  <w:endnote w:type="continuationSeparator" w:id="0">
    <w:p w14:paraId="71A6F092" w14:textId="77777777" w:rsidR="00B2592D" w:rsidRDefault="00B2592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AFD72" w14:textId="77777777" w:rsidR="00B2592D" w:rsidRDefault="00B2592D" w:rsidP="004D0F63">
      <w:pPr>
        <w:spacing w:after="0" w:line="240" w:lineRule="auto"/>
      </w:pPr>
      <w:r>
        <w:separator/>
      </w:r>
    </w:p>
  </w:footnote>
  <w:footnote w:type="continuationSeparator" w:id="0">
    <w:p w14:paraId="09327B64" w14:textId="77777777" w:rsidR="00B2592D" w:rsidRDefault="00B2592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813CE"/>
    <w:rsid w:val="003066C9"/>
    <w:rsid w:val="00330917"/>
    <w:rsid w:val="003450D2"/>
    <w:rsid w:val="0045538B"/>
    <w:rsid w:val="004833B8"/>
    <w:rsid w:val="004B7DC1"/>
    <w:rsid w:val="004D0F63"/>
    <w:rsid w:val="004E3A96"/>
    <w:rsid w:val="005219C9"/>
    <w:rsid w:val="00592A7E"/>
    <w:rsid w:val="00685425"/>
    <w:rsid w:val="006D054B"/>
    <w:rsid w:val="006F1887"/>
    <w:rsid w:val="0088344F"/>
    <w:rsid w:val="008D4E2F"/>
    <w:rsid w:val="009022D4"/>
    <w:rsid w:val="00977466"/>
    <w:rsid w:val="009D31CA"/>
    <w:rsid w:val="009E31E5"/>
    <w:rsid w:val="00A1391F"/>
    <w:rsid w:val="00B2592D"/>
    <w:rsid w:val="00B349DA"/>
    <w:rsid w:val="00B71EC8"/>
    <w:rsid w:val="00B72ACC"/>
    <w:rsid w:val="00C90699"/>
    <w:rsid w:val="00CD26B9"/>
    <w:rsid w:val="00CE235D"/>
    <w:rsid w:val="00ED35BC"/>
    <w:rsid w:val="00F0608E"/>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D054B"/>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322305">
      <w:bodyDiv w:val="1"/>
      <w:marLeft w:val="0"/>
      <w:marRight w:val="0"/>
      <w:marTop w:val="0"/>
      <w:marBottom w:val="0"/>
      <w:divBdr>
        <w:top w:val="none" w:sz="0" w:space="0" w:color="auto"/>
        <w:left w:val="none" w:sz="0" w:space="0" w:color="auto"/>
        <w:bottom w:val="none" w:sz="0" w:space="0" w:color="auto"/>
        <w:right w:val="none" w:sz="0" w:space="0" w:color="auto"/>
      </w:divBdr>
    </w:div>
    <w:div w:id="160333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4008</Words>
  <Characters>22850</Characters>
  <Application>Microsoft Office Word</Application>
  <DocSecurity>0</DocSecurity>
  <Lines>190</Lines>
  <Paragraphs>53</Paragraphs>
  <ScaleCrop>false</ScaleCrop>
  <Company/>
  <LinksUpToDate>false</LinksUpToDate>
  <CharactersWithSpaces>26805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2023-06-09T11:48:00Z</dcterms:created>
  <dcterms:modified xsi:type="dcterms:W3CDTF">2023-06-10T08:25:00Z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2d09833f872f8de03e794a1177ae1c8bdcefe750741cf907a075d83ea5681ac9</vt:lpwstr>
  </property>
</Properties>
</file>