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4E38ACCC"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59A3E71C" w:rsidR="004B0295" w:rsidRDefault="004B0295" w:rsidP="00D012E7">
      <w:pPr>
        <w:rPr>
          <w:rFonts w:cs="Arial"/>
          <w:b/>
          <w:bCs/>
          <w:sz w:val="22"/>
          <w:szCs w:val="22"/>
        </w:rPr>
      </w:pPr>
      <w:r w:rsidRPr="004B0295">
        <w:rPr>
          <w:rFonts w:cs="Arial"/>
          <w:b/>
          <w:bCs/>
          <w:sz w:val="22"/>
          <w:szCs w:val="22"/>
        </w:rPr>
        <w:t xml:space="preserve">Which project option are you taking? </w:t>
      </w:r>
    </w:p>
    <w:p w14:paraId="33958786" w14:textId="77777777" w:rsidR="00593896" w:rsidRDefault="00593896" w:rsidP="00D012E7">
      <w:pPr>
        <w:rPr>
          <w:rFonts w:cs="Arial"/>
          <w:b/>
          <w:bCs/>
          <w:sz w:val="22"/>
          <w:szCs w:val="22"/>
        </w:rPr>
      </w:pPr>
    </w:p>
    <w:p w14:paraId="710588FF" w14:textId="446C05E0" w:rsidR="00593896" w:rsidRPr="004B0295" w:rsidRDefault="00593896" w:rsidP="00D012E7">
      <w:pPr>
        <w:rPr>
          <w:rFonts w:cs="Arial"/>
          <w:b/>
          <w:bCs/>
          <w:sz w:val="22"/>
          <w:szCs w:val="22"/>
        </w:rPr>
      </w:pPr>
      <w:r>
        <w:rPr>
          <w:rFonts w:cs="Arial"/>
          <w:b/>
          <w:bCs/>
          <w:sz w:val="22"/>
          <w:szCs w:val="22"/>
        </w:rPr>
        <w:t xml:space="preserve">The project option I have decided to take is the </w:t>
      </w:r>
      <w:proofErr w:type="gramStart"/>
      <w:r>
        <w:rPr>
          <w:rFonts w:cs="Arial"/>
          <w:b/>
          <w:bCs/>
          <w:sz w:val="22"/>
          <w:szCs w:val="22"/>
        </w:rPr>
        <w:t>8,000 word</w:t>
      </w:r>
      <w:proofErr w:type="gramEnd"/>
      <w:r>
        <w:rPr>
          <w:rFonts w:cs="Arial"/>
          <w:b/>
          <w:bCs/>
          <w:sz w:val="22"/>
          <w:szCs w:val="22"/>
        </w:rPr>
        <w:t xml:space="preserve"> project. </w:t>
      </w:r>
    </w:p>
    <w:p w14:paraId="06269D85" w14:textId="5AE07928" w:rsidR="004B0295" w:rsidRPr="004B0295" w:rsidRDefault="004B0295" w:rsidP="00593896">
      <w:pPr>
        <w:rPr>
          <w:rFonts w:cs="Arial"/>
          <w:b/>
          <w:bCs/>
          <w:sz w:val="22"/>
          <w:szCs w:val="22"/>
        </w:rPr>
      </w:pP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77A0C52" w:rsidR="005C6CD8" w:rsidRDefault="005C6CD8" w:rsidP="00D4485A">
            <w:pPr>
              <w:pStyle w:val="BodyText"/>
              <w:jc w:val="both"/>
              <w:rPr>
                <w:rFonts w:cs="Arial"/>
                <w:b/>
                <w:bCs/>
                <w:sz w:val="22"/>
                <w:szCs w:val="22"/>
              </w:rPr>
            </w:pPr>
            <w:r w:rsidRPr="00D012E7">
              <w:rPr>
                <w:rFonts w:cs="Arial"/>
                <w:b/>
                <w:bCs/>
                <w:sz w:val="22"/>
                <w:szCs w:val="22"/>
              </w:rPr>
              <w:t xml:space="preserve">NAME: </w:t>
            </w:r>
            <w:r w:rsidR="007C0288">
              <w:rPr>
                <w:rFonts w:cs="Arial"/>
                <w:b/>
                <w:bCs/>
                <w:sz w:val="22"/>
                <w:szCs w:val="22"/>
              </w:rPr>
              <w:t>Lydia Furber</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C9946D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C0288">
              <w:rPr>
                <w:rFonts w:cs="Arial"/>
                <w:b/>
                <w:bCs/>
                <w:sz w:val="22"/>
                <w:szCs w:val="22"/>
              </w:rPr>
              <w:t>2134409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811C093" w14:textId="77777777" w:rsidR="00190338" w:rsidRDefault="005C6CD8" w:rsidP="004150A8">
            <w:pPr>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C0288">
              <w:rPr>
                <w:rFonts w:cs="Arial"/>
                <w:b/>
                <w:bCs/>
                <w:sz w:val="22"/>
                <w:szCs w:val="22"/>
              </w:rPr>
              <w:t xml:space="preserve"> </w:t>
            </w:r>
          </w:p>
          <w:p w14:paraId="626D9500" w14:textId="77777777" w:rsidR="00190338" w:rsidRDefault="00190338" w:rsidP="004150A8">
            <w:pPr>
              <w:rPr>
                <w:rFonts w:cs="Arial"/>
                <w:b/>
                <w:bCs/>
                <w:sz w:val="22"/>
                <w:szCs w:val="22"/>
              </w:rPr>
            </w:pPr>
          </w:p>
          <w:p w14:paraId="676B3F86" w14:textId="7C159121" w:rsidR="004150A8" w:rsidRPr="00190338" w:rsidRDefault="004150A8" w:rsidP="004150A8">
            <w:pPr>
              <w:rPr>
                <w:sz w:val="22"/>
                <w:szCs w:val="18"/>
              </w:rPr>
            </w:pPr>
            <w:r w:rsidRPr="00190338">
              <w:rPr>
                <w:sz w:val="22"/>
                <w:szCs w:val="18"/>
              </w:rPr>
              <w:t>An investigation into the impact of children witnessing domestic abuse within a household: Are these children more vulnerable to becoming involved in similar relationships in the future?</w:t>
            </w:r>
          </w:p>
          <w:p w14:paraId="413EA52C" w14:textId="1870DE8F" w:rsidR="007C0288" w:rsidRDefault="007C0288" w:rsidP="007C0288"/>
          <w:p w14:paraId="52EA0AA0" w14:textId="1B536500"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3642D57" w14:textId="77777777" w:rsidR="00F9133F" w:rsidRDefault="00F9133F" w:rsidP="00F9133F"/>
          <w:p w14:paraId="32570B04" w14:textId="0AB8A1E0" w:rsidR="00F9133F" w:rsidRDefault="00F9133F" w:rsidP="00F9133F">
            <w:pPr>
              <w:rPr>
                <w:sz w:val="22"/>
                <w:szCs w:val="18"/>
              </w:rPr>
            </w:pPr>
            <w:r w:rsidRPr="00F9133F">
              <w:rPr>
                <w:sz w:val="22"/>
                <w:szCs w:val="18"/>
              </w:rPr>
              <w:t>I have chosen to focus my dissertation on this subject because, since my tenure as a police officer, a significant proportion of the calls</w:t>
            </w:r>
            <w:r w:rsidR="000E72D5">
              <w:rPr>
                <w:sz w:val="22"/>
                <w:szCs w:val="18"/>
              </w:rPr>
              <w:t>, police</w:t>
            </w:r>
            <w:r w:rsidRPr="00F9133F">
              <w:rPr>
                <w:sz w:val="22"/>
                <w:szCs w:val="18"/>
              </w:rPr>
              <w:t xml:space="preserve"> respond to involve domestic abuse incidents. Frequently, children are present at these locations and are subjected to the trauma of such experiences. I am particularly interested in exploring Adverse Childhood Experiences and their potential effects on these children. Moreover, (Thornton, 2014) explains how domestic abuse continues to be prevalent in the UK, accounting for 214% of all violent crimes. Furthermore, 12% of children under the age of 11 have been exposed to domestic abuse occurring between adults in their households. It is evident that children are acutely aware of both the incidents of violence and </w:t>
            </w:r>
            <w:r w:rsidR="00DC3B08">
              <w:rPr>
                <w:sz w:val="22"/>
                <w:szCs w:val="18"/>
              </w:rPr>
              <w:t>poses a risk to</w:t>
            </w:r>
            <w:r w:rsidRPr="00F9133F">
              <w:rPr>
                <w:sz w:val="22"/>
                <w:szCs w:val="18"/>
              </w:rPr>
              <w:t xml:space="preserve"> subsequent effects. </w:t>
            </w:r>
          </w:p>
          <w:p w14:paraId="50CFED68" w14:textId="77777777" w:rsidR="008B6DAB" w:rsidRPr="00F9133F" w:rsidRDefault="008B6DAB" w:rsidP="00F9133F">
            <w:pPr>
              <w:rPr>
                <w:sz w:val="22"/>
                <w:szCs w:val="18"/>
              </w:rPr>
            </w:pPr>
          </w:p>
          <w:p w14:paraId="504E555F" w14:textId="7253E142" w:rsidR="00F9133F" w:rsidRDefault="004401FA" w:rsidP="00F9133F">
            <w:r>
              <w:rPr>
                <w:sz w:val="22"/>
                <w:szCs w:val="18"/>
              </w:rPr>
              <w:t>This</w:t>
            </w:r>
            <w:r w:rsidR="00F9133F" w:rsidRPr="00F9133F">
              <w:rPr>
                <w:sz w:val="22"/>
                <w:szCs w:val="18"/>
              </w:rPr>
              <w:t xml:space="preserve"> raises significant concerns not only for the health and well-being of the child but also for the potential normalisation of violence within relationships, which may elevate the likelihood of the child entering a domestic abuse relationship later in life. Additionally, Thornton (2014) indicates that a study involving 246 children, whose mothers had experienced physical assault by their partners, revealed that 73% of these children had directly observed the assaults on their mothers. Furthermore, 52% had witnessed the injuries that resulted from these incidents, and a significant 92% were found to have been in the same or adjacent room during the assaults.</w:t>
            </w:r>
          </w:p>
          <w:p w14:paraId="682DEAD6" w14:textId="77777777" w:rsidR="00F9133F" w:rsidRDefault="00F9133F" w:rsidP="00F9133F"/>
          <w:p w14:paraId="61251BD3" w14:textId="722DE3ED" w:rsidR="00222CB3" w:rsidRPr="00F9133F" w:rsidRDefault="002E7DFB" w:rsidP="00F9133F">
            <w:pPr>
              <w:rPr>
                <w:sz w:val="22"/>
                <w:szCs w:val="22"/>
              </w:rPr>
            </w:pPr>
            <w:r>
              <w:rPr>
                <w:sz w:val="22"/>
                <w:szCs w:val="22"/>
              </w:rPr>
              <w:lastRenderedPageBreak/>
              <w:t>D</w:t>
            </w:r>
            <w:r w:rsidR="00F9133F" w:rsidRPr="00F9133F">
              <w:rPr>
                <w:sz w:val="22"/>
                <w:szCs w:val="22"/>
              </w:rPr>
              <w:t>omestic violence in a household can profoundly affect a child's development, influencing their lifestyle choices and the nature of relationships they may establish in adulthood</w:t>
            </w:r>
            <w:r>
              <w:rPr>
                <w:sz w:val="22"/>
                <w:szCs w:val="22"/>
              </w:rPr>
              <w:t xml:space="preserve">, which is a real concern given the above statistics. </w:t>
            </w:r>
            <w:r w:rsidR="00F9133F" w:rsidRPr="00F9133F">
              <w:rPr>
                <w:sz w:val="22"/>
                <w:szCs w:val="22"/>
              </w:rPr>
              <w:t xml:space="preserve">Furthermore, </w:t>
            </w:r>
            <w:r w:rsidR="00F9133F" w:rsidRPr="00F9133F">
              <w:rPr>
                <w:rFonts w:cs="Arial"/>
                <w:color w:val="333333"/>
                <w:sz w:val="22"/>
                <w:szCs w:val="22"/>
              </w:rPr>
              <w:t xml:space="preserve">when children experience both abuse and neglect, it is probable that their attachment styles will be insecure, often manifesting as disorganised or controlling behaviours. This can lead to detrimental effects on the child's mental and emotional well-being, </w:t>
            </w:r>
            <w:r w:rsidR="00F9133F" w:rsidRPr="00F9133F">
              <w:rPr>
                <w:sz w:val="22"/>
                <w:szCs w:val="22"/>
              </w:rPr>
              <w:t xml:space="preserve">explored by (Coburn &amp; </w:t>
            </w:r>
            <w:proofErr w:type="spellStart"/>
            <w:r w:rsidR="00F9133F" w:rsidRPr="00F9133F">
              <w:rPr>
                <w:sz w:val="22"/>
                <w:szCs w:val="22"/>
              </w:rPr>
              <w:t>Gormally</w:t>
            </w:r>
            <w:proofErr w:type="spellEnd"/>
            <w:r w:rsidR="00F9133F" w:rsidRPr="00F9133F">
              <w:rPr>
                <w:sz w:val="22"/>
                <w:szCs w:val="22"/>
              </w:rPr>
              <w:t>, 2013).</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BC35762" w14:textId="77777777" w:rsidR="005C11F5" w:rsidRDefault="005C11F5" w:rsidP="00D4485A">
            <w:pPr>
              <w:jc w:val="both"/>
              <w:rPr>
                <w:rFonts w:cs="Arial"/>
                <w:b/>
                <w:bCs/>
                <w:sz w:val="22"/>
                <w:szCs w:val="22"/>
              </w:rPr>
            </w:pPr>
          </w:p>
          <w:p w14:paraId="71F0B497" w14:textId="005FE219" w:rsidR="006628A8" w:rsidRPr="00941664" w:rsidRDefault="00941664" w:rsidP="006628A8">
            <w:pPr>
              <w:pStyle w:val="ListParagraph"/>
              <w:numPr>
                <w:ilvl w:val="0"/>
                <w:numId w:val="40"/>
              </w:numPr>
              <w:spacing w:after="160" w:line="259" w:lineRule="auto"/>
              <w:rPr>
                <w:sz w:val="22"/>
                <w:szCs w:val="18"/>
              </w:rPr>
            </w:pPr>
            <w:r w:rsidRPr="00941664">
              <w:rPr>
                <w:sz w:val="22"/>
                <w:szCs w:val="18"/>
              </w:rPr>
              <w:t>To</w:t>
            </w:r>
            <w:r w:rsidR="006628A8">
              <w:t xml:space="preserve"> </w:t>
            </w:r>
            <w:r w:rsidR="006628A8" w:rsidRPr="00941664">
              <w:rPr>
                <w:sz w:val="22"/>
                <w:szCs w:val="18"/>
              </w:rPr>
              <w:t>investigate and analyse the short and long term impacts domestic abuse has on a child.</w:t>
            </w:r>
          </w:p>
          <w:p w14:paraId="3A4CF0AE" w14:textId="3E311ACC" w:rsidR="006628A8" w:rsidRPr="00941664" w:rsidRDefault="006628A8" w:rsidP="006628A8">
            <w:pPr>
              <w:pStyle w:val="ListParagraph"/>
              <w:numPr>
                <w:ilvl w:val="0"/>
                <w:numId w:val="40"/>
              </w:numPr>
              <w:spacing w:after="160" w:line="259" w:lineRule="auto"/>
              <w:rPr>
                <w:sz w:val="22"/>
                <w:szCs w:val="18"/>
              </w:rPr>
            </w:pPr>
            <w:r w:rsidRPr="00941664">
              <w:rPr>
                <w:sz w:val="22"/>
                <w:szCs w:val="18"/>
              </w:rPr>
              <w:t xml:space="preserve">To select an appropriate research approach to explore public views and fellow police </w:t>
            </w:r>
            <w:r w:rsidR="00002F33" w:rsidRPr="00941664">
              <w:rPr>
                <w:sz w:val="22"/>
                <w:szCs w:val="18"/>
              </w:rPr>
              <w:t>officers</w:t>
            </w:r>
            <w:r w:rsidRPr="00941664">
              <w:rPr>
                <w:sz w:val="22"/>
                <w:szCs w:val="18"/>
              </w:rPr>
              <w:t xml:space="preserve"> of Gwent police views and understanding </w:t>
            </w:r>
            <w:r w:rsidR="00083453" w:rsidRPr="00941664">
              <w:rPr>
                <w:sz w:val="22"/>
                <w:szCs w:val="18"/>
              </w:rPr>
              <w:t>about Adverse</w:t>
            </w:r>
            <w:r w:rsidRPr="00941664">
              <w:rPr>
                <w:sz w:val="22"/>
                <w:szCs w:val="18"/>
              </w:rPr>
              <w:t xml:space="preserve"> Childhood Experiences within a child. </w:t>
            </w:r>
          </w:p>
          <w:p w14:paraId="75D4BF6E" w14:textId="371DF5A5" w:rsidR="002D0EF0" w:rsidRPr="00772D8B" w:rsidRDefault="006628A8" w:rsidP="00D4485A">
            <w:pPr>
              <w:pStyle w:val="ListParagraph"/>
              <w:numPr>
                <w:ilvl w:val="0"/>
                <w:numId w:val="40"/>
              </w:numPr>
              <w:spacing w:after="160" w:line="259" w:lineRule="auto"/>
              <w:rPr>
                <w:sz w:val="22"/>
                <w:szCs w:val="18"/>
              </w:rPr>
            </w:pPr>
            <w:r w:rsidRPr="00941664">
              <w:rPr>
                <w:sz w:val="22"/>
                <w:szCs w:val="18"/>
              </w:rPr>
              <w:t xml:space="preserve">To investigate and analyse the current available literature on current statistics on a child entering a domestic abuse relationship in the future.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2CE5076" w14:textId="77777777" w:rsidR="0041225E" w:rsidRDefault="0041225E" w:rsidP="00D4485A">
            <w:pPr>
              <w:rPr>
                <w:rFonts w:cs="Arial"/>
                <w:b/>
                <w:bCs/>
                <w:sz w:val="22"/>
                <w:szCs w:val="22"/>
              </w:rPr>
            </w:pPr>
          </w:p>
          <w:p w14:paraId="08164F82" w14:textId="58E07F2A" w:rsidR="00792A24" w:rsidRPr="00820B4F" w:rsidRDefault="00792A24" w:rsidP="00D4485A">
            <w:pPr>
              <w:rPr>
                <w:rFonts w:cs="Arial"/>
                <w:sz w:val="22"/>
                <w:szCs w:val="22"/>
              </w:rPr>
            </w:pPr>
            <w:r w:rsidRPr="00820B4F">
              <w:rPr>
                <w:rFonts w:cs="Arial"/>
                <w:sz w:val="22"/>
                <w:szCs w:val="22"/>
              </w:rPr>
              <w:t>For some background reading, I have used two articles</w:t>
            </w:r>
            <w:r w:rsidR="00CB7EF0" w:rsidRPr="00820B4F">
              <w:rPr>
                <w:rFonts w:cs="Arial"/>
                <w:sz w:val="22"/>
                <w:szCs w:val="22"/>
              </w:rPr>
              <w:t xml:space="preserve"> and a report from NSPCC</w:t>
            </w:r>
            <w:r w:rsidRPr="00820B4F">
              <w:rPr>
                <w:rFonts w:cs="Arial"/>
                <w:sz w:val="22"/>
                <w:szCs w:val="22"/>
              </w:rPr>
              <w:t>, which have been referenced below.</w:t>
            </w:r>
          </w:p>
          <w:p w14:paraId="0FDE11B8" w14:textId="77777777" w:rsidR="002548A3" w:rsidRDefault="002548A3" w:rsidP="002548A3">
            <w:pPr>
              <w:rPr>
                <w:sz w:val="22"/>
                <w:szCs w:val="18"/>
              </w:rPr>
            </w:pPr>
          </w:p>
          <w:p w14:paraId="70846CB0" w14:textId="7362B153" w:rsidR="00CB7EF0" w:rsidRDefault="00CB7EF0" w:rsidP="002548A3">
            <w:pPr>
              <w:rPr>
                <w:sz w:val="22"/>
                <w:szCs w:val="18"/>
              </w:rPr>
            </w:pPr>
            <w:r>
              <w:rPr>
                <w:sz w:val="22"/>
                <w:szCs w:val="18"/>
              </w:rPr>
              <w:t xml:space="preserve">Although I will continue to use articles, government reports, </w:t>
            </w:r>
            <w:r w:rsidR="00AE7E5C">
              <w:rPr>
                <w:sz w:val="22"/>
                <w:szCs w:val="18"/>
              </w:rPr>
              <w:t>textbooks,</w:t>
            </w:r>
            <w:r>
              <w:rPr>
                <w:sz w:val="22"/>
                <w:szCs w:val="18"/>
              </w:rPr>
              <w:t xml:space="preserve"> and journals to complete my dissertation. </w:t>
            </w:r>
          </w:p>
          <w:p w14:paraId="02855645" w14:textId="77777777" w:rsidR="00CB7EF0" w:rsidRPr="00820B4F" w:rsidRDefault="00CB7EF0" w:rsidP="002548A3">
            <w:pPr>
              <w:rPr>
                <w:sz w:val="22"/>
                <w:szCs w:val="18"/>
              </w:rPr>
            </w:pPr>
          </w:p>
          <w:p w14:paraId="3C0892C9" w14:textId="2598568E" w:rsidR="00296955" w:rsidRDefault="00AE7E5C" w:rsidP="00D4485A">
            <w:pPr>
              <w:rPr>
                <w:rFonts w:cs="Arial"/>
                <w:sz w:val="22"/>
                <w:szCs w:val="22"/>
              </w:rPr>
            </w:pPr>
            <w:r w:rsidRPr="00AE7E5C">
              <w:rPr>
                <w:rFonts w:cs="Arial"/>
                <w:sz w:val="22"/>
                <w:szCs w:val="22"/>
              </w:rPr>
              <w:t>There exists a significant gap in the research concerning the potential correlation between children who have observed domestic abuse and their likelihood of entering abusive relationships in the future, as well as the statistical data surrounding this issue. Furthermore, I contend that there is a pressing need for investigation into both the short-term and long-term effects that domestic abuse inflicts on children.</w:t>
            </w:r>
          </w:p>
          <w:p w14:paraId="73E493D5" w14:textId="77777777" w:rsidR="003A521C" w:rsidRDefault="003A521C" w:rsidP="00D4485A">
            <w:pPr>
              <w:rPr>
                <w:rFonts w:cs="Arial"/>
                <w:sz w:val="22"/>
                <w:szCs w:val="22"/>
              </w:rPr>
            </w:pPr>
          </w:p>
          <w:p w14:paraId="10F05455" w14:textId="492C9621" w:rsidR="003A521C" w:rsidRDefault="003A521C" w:rsidP="00D4485A">
            <w:pPr>
              <w:rPr>
                <w:rFonts w:cs="Arial"/>
                <w:sz w:val="22"/>
                <w:szCs w:val="22"/>
              </w:rPr>
            </w:pPr>
            <w:r>
              <w:rPr>
                <w:sz w:val="22"/>
                <w:szCs w:val="18"/>
              </w:rPr>
              <w:t xml:space="preserve">Although, </w:t>
            </w:r>
            <w:r w:rsidRPr="00F9133F">
              <w:rPr>
                <w:sz w:val="22"/>
                <w:szCs w:val="18"/>
              </w:rPr>
              <w:t>Thornton (2014) indicates that a study involving 246 children, whose mothers had experienced physical assault by their partners, revealed that 73% of these children had directly observed the assaults on their mothers</w:t>
            </w:r>
            <w:r>
              <w:rPr>
                <w:sz w:val="22"/>
                <w:szCs w:val="18"/>
              </w:rPr>
              <w:t xml:space="preserve">. </w:t>
            </w:r>
          </w:p>
          <w:p w14:paraId="32CD9EEC" w14:textId="77777777" w:rsidR="0028481E" w:rsidRDefault="0028481E" w:rsidP="00D4485A">
            <w:pPr>
              <w:rPr>
                <w:rFonts w:cs="Arial"/>
                <w:sz w:val="22"/>
                <w:szCs w:val="22"/>
              </w:rPr>
            </w:pPr>
          </w:p>
          <w:p w14:paraId="70BC89C3" w14:textId="2F65935D" w:rsidR="00296955" w:rsidRDefault="003A521C" w:rsidP="00D4485A">
            <w:pPr>
              <w:rPr>
                <w:rFonts w:cs="Arial"/>
                <w:sz w:val="22"/>
                <w:szCs w:val="22"/>
              </w:rPr>
            </w:pPr>
            <w:r>
              <w:rPr>
                <w:rFonts w:cs="Arial"/>
                <w:sz w:val="22"/>
                <w:szCs w:val="22"/>
              </w:rPr>
              <w:t xml:space="preserve">Therefore it </w:t>
            </w:r>
            <w:r w:rsidR="0028481E" w:rsidRPr="0028481E">
              <w:rPr>
                <w:rFonts w:cs="Arial"/>
                <w:sz w:val="22"/>
                <w:szCs w:val="22"/>
              </w:rPr>
              <w:t>is evident that children who have been exposed to domestic violence are likely to experience adverse effects on their behavioural functioning</w:t>
            </w:r>
            <w:r>
              <w:rPr>
                <w:rFonts w:cs="Arial"/>
                <w:sz w:val="22"/>
                <w:szCs w:val="22"/>
              </w:rPr>
              <w:t xml:space="preserve">, given the </w:t>
            </w:r>
            <w:r w:rsidR="002C21D8">
              <w:rPr>
                <w:rFonts w:cs="Arial"/>
                <w:sz w:val="22"/>
                <w:szCs w:val="22"/>
              </w:rPr>
              <w:t>statistics</w:t>
            </w:r>
            <w:r>
              <w:rPr>
                <w:rFonts w:cs="Arial"/>
                <w:sz w:val="22"/>
                <w:szCs w:val="22"/>
              </w:rPr>
              <w:t xml:space="preserve"> above, </w:t>
            </w:r>
            <w:r w:rsidR="002C21D8">
              <w:rPr>
                <w:rFonts w:cs="Arial"/>
                <w:sz w:val="22"/>
                <w:szCs w:val="22"/>
              </w:rPr>
              <w:t>a vast majority of children witness domestic abuse</w:t>
            </w:r>
            <w:r w:rsidR="0028481E" w:rsidRPr="0028481E">
              <w:rPr>
                <w:rFonts w:cs="Arial"/>
                <w:sz w:val="22"/>
                <w:szCs w:val="22"/>
              </w:rPr>
              <w:t>. While the impact of such trauma may vary from one child to another, it is common for them to encounter</w:t>
            </w:r>
            <w:r w:rsidR="0028481E">
              <w:rPr>
                <w:rFonts w:cs="Arial"/>
                <w:sz w:val="22"/>
                <w:szCs w:val="22"/>
              </w:rPr>
              <w:t xml:space="preserve"> </w:t>
            </w:r>
            <w:r w:rsidR="00CC155D">
              <w:rPr>
                <w:rFonts w:cs="Arial"/>
                <w:sz w:val="22"/>
                <w:szCs w:val="22"/>
              </w:rPr>
              <w:t>a range of</w:t>
            </w:r>
            <w:r w:rsidR="0028481E" w:rsidRPr="0028481E">
              <w:rPr>
                <w:rFonts w:cs="Arial"/>
                <w:sz w:val="22"/>
                <w:szCs w:val="22"/>
              </w:rPr>
              <w:t xml:space="preserve"> and mental health </w:t>
            </w:r>
            <w:r w:rsidR="00CC155D">
              <w:rPr>
                <w:rFonts w:cs="Arial"/>
                <w:sz w:val="22"/>
                <w:szCs w:val="22"/>
              </w:rPr>
              <w:t xml:space="preserve">and physical </w:t>
            </w:r>
            <w:r w:rsidR="0028481E" w:rsidRPr="0028481E">
              <w:rPr>
                <w:rFonts w:cs="Arial"/>
                <w:sz w:val="22"/>
                <w:szCs w:val="22"/>
              </w:rPr>
              <w:t>issues as a result.</w:t>
            </w:r>
            <w:r w:rsidR="00CC155D">
              <w:rPr>
                <w:rFonts w:cs="Arial"/>
                <w:sz w:val="22"/>
                <w:szCs w:val="22"/>
              </w:rPr>
              <w:t xml:space="preserve"> (NSPCC learning, 2021) illustrates </w:t>
            </w:r>
            <w:r w:rsidR="002F2FA8">
              <w:rPr>
                <w:rFonts w:cs="Arial"/>
                <w:sz w:val="22"/>
                <w:szCs w:val="22"/>
              </w:rPr>
              <w:t xml:space="preserve">1 in 5 children have been exposed to </w:t>
            </w:r>
            <w:r w:rsidR="00376D68">
              <w:rPr>
                <w:rFonts w:cs="Arial"/>
                <w:sz w:val="22"/>
                <w:szCs w:val="22"/>
              </w:rPr>
              <w:t>domestic</w:t>
            </w:r>
            <w:r w:rsidR="002F2FA8">
              <w:rPr>
                <w:rFonts w:cs="Arial"/>
                <w:sz w:val="22"/>
                <w:szCs w:val="22"/>
              </w:rPr>
              <w:t xml:space="preserve"> abuse</w:t>
            </w:r>
            <w:r w:rsidR="009624E3">
              <w:rPr>
                <w:rFonts w:cs="Arial"/>
                <w:sz w:val="22"/>
                <w:szCs w:val="22"/>
              </w:rPr>
              <w:t xml:space="preserve">. </w:t>
            </w:r>
          </w:p>
          <w:p w14:paraId="6454D552" w14:textId="4A9A8A17" w:rsidR="002D0EF0" w:rsidRDefault="002D0EF0" w:rsidP="00D4485A">
            <w:pPr>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3866B5">
        <w:tc>
          <w:tcPr>
            <w:tcW w:w="9077" w:type="dxa"/>
            <w:gridSpan w:val="2"/>
            <w:shd w:val="clear" w:color="auto" w:fill="auto"/>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5C7A50DE" w14:textId="3207A944" w:rsidR="003866B5" w:rsidRDefault="00EF5791" w:rsidP="00D4485A">
            <w:pPr>
              <w:rPr>
                <w:rFonts w:cs="Arial"/>
                <w:sz w:val="22"/>
                <w:szCs w:val="22"/>
              </w:rPr>
            </w:pPr>
            <w:r w:rsidRPr="004E4E8D">
              <w:rPr>
                <w:rFonts w:cs="Arial"/>
                <w:sz w:val="22"/>
                <w:szCs w:val="22"/>
              </w:rPr>
              <w:lastRenderedPageBreak/>
              <w:t xml:space="preserve">The research methods I am going to do are </w:t>
            </w:r>
            <w:r w:rsidR="005853C7" w:rsidRPr="004E4E8D">
              <w:rPr>
                <w:rFonts w:cs="Arial"/>
                <w:sz w:val="22"/>
                <w:szCs w:val="22"/>
              </w:rPr>
              <w:t xml:space="preserve">a questionnaire, which will be directed towards fellow colleagues and members of the public. </w:t>
            </w:r>
            <w:r w:rsidR="00A27145" w:rsidRPr="004E4E8D">
              <w:rPr>
                <w:rFonts w:cs="Arial"/>
                <w:sz w:val="22"/>
                <w:szCs w:val="22"/>
              </w:rPr>
              <w:t xml:space="preserve"> </w:t>
            </w:r>
            <w:r w:rsidR="005853C7" w:rsidRPr="004E4E8D">
              <w:rPr>
                <w:rFonts w:cs="Arial"/>
                <w:sz w:val="22"/>
                <w:szCs w:val="22"/>
              </w:rPr>
              <w:t xml:space="preserve">Another research method I am going to do is </w:t>
            </w:r>
            <w:r w:rsidR="00A27145" w:rsidRPr="004E4E8D">
              <w:rPr>
                <w:rFonts w:cs="Arial"/>
                <w:sz w:val="22"/>
                <w:szCs w:val="22"/>
              </w:rPr>
              <w:t>focus groups</w:t>
            </w:r>
            <w:r w:rsidR="003866B5">
              <w:rPr>
                <w:rFonts w:cs="Arial"/>
                <w:sz w:val="22"/>
                <w:szCs w:val="22"/>
              </w:rPr>
              <w:t>.</w:t>
            </w:r>
          </w:p>
          <w:p w14:paraId="64381F81" w14:textId="77777777" w:rsidR="003866B5" w:rsidRDefault="003866B5" w:rsidP="00D4485A">
            <w:pPr>
              <w:rPr>
                <w:rFonts w:cs="Arial"/>
                <w:sz w:val="22"/>
                <w:szCs w:val="22"/>
              </w:rPr>
            </w:pPr>
          </w:p>
          <w:p w14:paraId="7E15873F" w14:textId="3A5696A2" w:rsidR="003866B5" w:rsidRPr="004E4E8D" w:rsidRDefault="003866B5" w:rsidP="00D4485A">
            <w:pPr>
              <w:rPr>
                <w:rFonts w:cs="Arial"/>
                <w:sz w:val="22"/>
                <w:szCs w:val="22"/>
              </w:rPr>
            </w:pPr>
            <w:r>
              <w:rPr>
                <w:rFonts w:cs="Arial"/>
                <w:sz w:val="22"/>
                <w:szCs w:val="22"/>
              </w:rPr>
              <w:t>The employment of questionnaires is particularly advantageous f</w:t>
            </w:r>
            <w:r w:rsidR="002867F5">
              <w:rPr>
                <w:rFonts w:cs="Arial"/>
                <w:sz w:val="22"/>
                <w:szCs w:val="22"/>
              </w:rPr>
              <w:t>o</w:t>
            </w:r>
            <w:r>
              <w:rPr>
                <w:rFonts w:cs="Arial"/>
                <w:sz w:val="22"/>
                <w:szCs w:val="22"/>
              </w:rPr>
              <w:t>r my research topic, as it facilitates the collection of diverse responses through a combination of open and open-ended questions. This method is conducive to gathering data efficiently within a limited timeframe. Additionally, the use of online questionnaires enables outreach to respondents located in remote areas</w:t>
            </w:r>
            <w:r w:rsidR="00BC081C">
              <w:rPr>
                <w:rFonts w:cs="Arial"/>
                <w:sz w:val="22"/>
                <w:szCs w:val="22"/>
              </w:rPr>
              <w:t>.</w:t>
            </w:r>
          </w:p>
          <w:p w14:paraId="19371B35" w14:textId="77777777" w:rsidR="00E80D72" w:rsidRDefault="00E80D72" w:rsidP="00D4485A">
            <w:pPr>
              <w:rPr>
                <w:rFonts w:cs="Arial"/>
                <w:b/>
                <w:bCs/>
                <w:sz w:val="22"/>
                <w:szCs w:val="22"/>
              </w:rPr>
            </w:pPr>
          </w:p>
          <w:p w14:paraId="226FFBE4" w14:textId="668597E8" w:rsidR="00E80D72" w:rsidRPr="00BC081C" w:rsidRDefault="00BC081C" w:rsidP="004E4E8D">
            <w:pPr>
              <w:rPr>
                <w:rFonts w:cs="Arial"/>
                <w:sz w:val="22"/>
                <w:szCs w:val="22"/>
              </w:rPr>
            </w:pPr>
            <w:r w:rsidRPr="00BC081C">
              <w:rPr>
                <w:rFonts w:cs="Arial"/>
                <w:sz w:val="22"/>
                <w:szCs w:val="22"/>
              </w:rPr>
              <w:t>Additionally, t</w:t>
            </w:r>
            <w:r w:rsidR="00E80D72" w:rsidRPr="00BC081C">
              <w:rPr>
                <w:rFonts w:cs="Arial"/>
                <w:sz w:val="22"/>
                <w:szCs w:val="22"/>
              </w:rPr>
              <w:t xml:space="preserve">he utilisation of focus groups is warranted as it facilitates the collection of insights and perspectives from participants. Given that my </w:t>
            </w:r>
            <w:r w:rsidR="004E4E8D" w:rsidRPr="00BC081C">
              <w:rPr>
                <w:rFonts w:cs="Arial"/>
                <w:sz w:val="22"/>
                <w:szCs w:val="22"/>
              </w:rPr>
              <w:t>research title is</w:t>
            </w:r>
            <w:r w:rsidR="00E80D72" w:rsidRPr="00BC081C">
              <w:rPr>
                <w:rFonts w:cs="Arial"/>
                <w:sz w:val="22"/>
                <w:szCs w:val="22"/>
              </w:rPr>
              <w:t xml:space="preserve"> subjective opinions, this method will enable me to obtain comprehensive insights into individuals' viewpoints, thereby enhancing the understanding of public sentiment and providing immediate feedback relevant to my research topic.</w:t>
            </w:r>
          </w:p>
          <w:p w14:paraId="19B1023F" w14:textId="77777777" w:rsidR="004E4E8D" w:rsidRDefault="004E4E8D" w:rsidP="004E4E8D">
            <w:pPr>
              <w:rPr>
                <w:rFonts w:cs="Arial"/>
                <w:b/>
                <w:bCs/>
                <w:sz w:val="22"/>
                <w:szCs w:val="22"/>
              </w:rPr>
            </w:pPr>
          </w:p>
          <w:p w14:paraId="36BA90C9" w14:textId="77777777" w:rsidR="005C6CD8" w:rsidRPr="00B61956" w:rsidRDefault="005C6CD8" w:rsidP="00D426B4">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2C7ABEE" w14:textId="77777777" w:rsidR="0084518C" w:rsidRDefault="0084518C" w:rsidP="00D4485A">
            <w:pPr>
              <w:rPr>
                <w:rFonts w:asciiTheme="minorHAnsi" w:hAnsiTheme="minorHAnsi" w:cstheme="minorHAnsi"/>
                <w:sz w:val="22"/>
                <w:szCs w:val="22"/>
              </w:rPr>
            </w:pPr>
          </w:p>
          <w:p w14:paraId="5BAEE1A8" w14:textId="16F54F6E" w:rsidR="00A57811" w:rsidRDefault="00190338" w:rsidP="00D4485A">
            <w:pPr>
              <w:rPr>
                <w:sz w:val="22"/>
                <w:szCs w:val="18"/>
              </w:rPr>
            </w:pPr>
            <w:r w:rsidRPr="00190338">
              <w:rPr>
                <w:sz w:val="22"/>
                <w:szCs w:val="18"/>
              </w:rPr>
              <w:t>Concerning my target sample, I plan to solicit participation from both Gwent police officers</w:t>
            </w:r>
            <w:r w:rsidR="00B92364">
              <w:rPr>
                <w:sz w:val="22"/>
                <w:szCs w:val="18"/>
              </w:rPr>
              <w:t xml:space="preserve"> </w:t>
            </w:r>
            <w:r w:rsidRPr="00190338">
              <w:rPr>
                <w:sz w:val="22"/>
                <w:szCs w:val="18"/>
              </w:rPr>
              <w:t>and members of the public for my research. My objective is to design questionnaires and focus group discussions that consist of general questions aimed at understanding the viewpoints of the public.</w:t>
            </w:r>
          </w:p>
          <w:p w14:paraId="686F4BE4" w14:textId="77777777" w:rsidR="00190338" w:rsidRPr="00190338" w:rsidRDefault="00190338" w:rsidP="00D4485A">
            <w:pPr>
              <w:rPr>
                <w:sz w:val="22"/>
                <w:szCs w:val="18"/>
              </w:rPr>
            </w:pPr>
          </w:p>
          <w:p w14:paraId="74D14264" w14:textId="664C2FE6" w:rsidR="00913380" w:rsidRPr="004E4E8D" w:rsidRDefault="00913380" w:rsidP="00913380">
            <w:pPr>
              <w:rPr>
                <w:rFonts w:cs="Arial"/>
                <w:sz w:val="22"/>
                <w:szCs w:val="22"/>
              </w:rPr>
            </w:pPr>
            <w:r>
              <w:rPr>
                <w:rFonts w:cs="Arial"/>
                <w:sz w:val="22"/>
                <w:szCs w:val="22"/>
              </w:rPr>
              <w:t>I believe this sample is best for my research because engaging with police officers from Gwent Police and members of the public will provide a broad spectrum of insights. Police officers frequently respond to domestic incidents, often involving the same families, which allows them to observe the effects of such situations on children, including behavioural changes and social interactions. This experiential knowledge will inform their responses to the questionnaire. Furthermore, Gwent police officers have received training that includes the concept of Adverse Childhood Experiences (ACEs), while members of the public may possess direct experience or have been victims of domestic abuse, enriching the data collected.</w:t>
            </w:r>
          </w:p>
          <w:p w14:paraId="2BBFBD9C" w14:textId="1AECE659" w:rsidR="00F402D9" w:rsidRPr="00BC081C" w:rsidRDefault="00F402D9" w:rsidP="00D4485A">
            <w:pPr>
              <w:rPr>
                <w:rFonts w:cs="Arial"/>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023E766" w14:textId="1F537036" w:rsidR="00D6312C" w:rsidRPr="00EB00A8" w:rsidRDefault="00D6312C" w:rsidP="00D4485A">
            <w:pPr>
              <w:jc w:val="both"/>
              <w:rPr>
                <w:rFonts w:cs="Arial"/>
                <w:b/>
                <w:bCs/>
                <w:sz w:val="20"/>
              </w:rPr>
            </w:pPr>
            <w:r>
              <w:rPr>
                <w:rFonts w:cs="Arial"/>
                <w:b/>
                <w:bCs/>
                <w:sz w:val="22"/>
                <w:szCs w:val="22"/>
              </w:rPr>
              <w:t xml:space="preserve">N/A </w:t>
            </w:r>
            <w:r w:rsidR="004B68DB">
              <w:rPr>
                <w:rFonts w:cs="Arial"/>
                <w:b/>
                <w:bCs/>
                <w:sz w:val="22"/>
                <w:szCs w:val="22"/>
              </w:rPr>
              <w:t xml:space="preserve">– </w:t>
            </w:r>
            <w:r w:rsidR="00EB00A8" w:rsidRPr="00EB00A8">
              <w:rPr>
                <w:sz w:val="22"/>
                <w:szCs w:val="18"/>
              </w:rPr>
              <w:t>All documents and research utilised in this study will be accessible to the public, ensuring transparency. The questions posed will be specifically designed for members of the public and fellow police officers. Individuals who are vulnerable or children will not be included in the inquiry.</w:t>
            </w:r>
          </w:p>
          <w:p w14:paraId="3A8D2F69" w14:textId="69350866"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433B1A73" w14:textId="23D7071C" w:rsidR="001D2C08"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F0EC0FA" w14:textId="77777777" w:rsidR="00986EBC" w:rsidRDefault="00986EBC" w:rsidP="00D4485A">
            <w:pPr>
              <w:jc w:val="both"/>
              <w:rPr>
                <w:rFonts w:cs="Arial"/>
                <w:b/>
                <w:bCs/>
                <w:sz w:val="22"/>
                <w:szCs w:val="22"/>
              </w:rPr>
            </w:pPr>
          </w:p>
          <w:p w14:paraId="156B1A7B" w14:textId="77777777" w:rsidR="00986EBC" w:rsidRPr="00986EBC" w:rsidRDefault="00986EBC" w:rsidP="00986EBC">
            <w:pPr>
              <w:rPr>
                <w:sz w:val="22"/>
                <w:szCs w:val="18"/>
              </w:rPr>
            </w:pPr>
            <w:r w:rsidRPr="00986EBC">
              <w:rPr>
                <w:sz w:val="22"/>
                <w:szCs w:val="18"/>
              </w:rPr>
              <w:t>Introduction – 10/09/24</w:t>
            </w:r>
          </w:p>
          <w:p w14:paraId="48E3A10C" w14:textId="77777777" w:rsidR="00986EBC" w:rsidRPr="00986EBC" w:rsidRDefault="00986EBC" w:rsidP="00986EBC">
            <w:pPr>
              <w:rPr>
                <w:sz w:val="22"/>
                <w:szCs w:val="18"/>
              </w:rPr>
            </w:pPr>
            <w:r w:rsidRPr="00986EBC">
              <w:rPr>
                <w:sz w:val="22"/>
                <w:szCs w:val="18"/>
              </w:rPr>
              <w:t>Objective 1: 15/10/24</w:t>
            </w:r>
          </w:p>
          <w:p w14:paraId="5FA62452" w14:textId="77777777" w:rsidR="00986EBC" w:rsidRPr="00986EBC" w:rsidRDefault="00986EBC" w:rsidP="00986EBC">
            <w:pPr>
              <w:rPr>
                <w:sz w:val="22"/>
                <w:szCs w:val="18"/>
              </w:rPr>
            </w:pPr>
            <w:r w:rsidRPr="00986EBC">
              <w:rPr>
                <w:sz w:val="22"/>
                <w:szCs w:val="18"/>
              </w:rPr>
              <w:t>Objective 2: 25/11/24</w:t>
            </w:r>
          </w:p>
          <w:p w14:paraId="03CC4B43" w14:textId="77777777" w:rsidR="00986EBC" w:rsidRPr="00986EBC" w:rsidRDefault="00986EBC" w:rsidP="00986EBC">
            <w:pPr>
              <w:rPr>
                <w:sz w:val="22"/>
                <w:szCs w:val="18"/>
              </w:rPr>
            </w:pPr>
            <w:r w:rsidRPr="00986EBC">
              <w:rPr>
                <w:sz w:val="22"/>
                <w:szCs w:val="18"/>
              </w:rPr>
              <w:t xml:space="preserve">Methodology: 16/12/24 </w:t>
            </w:r>
          </w:p>
          <w:p w14:paraId="4F700B47" w14:textId="77777777" w:rsidR="00986EBC" w:rsidRPr="00986EBC" w:rsidRDefault="00986EBC" w:rsidP="00986EBC">
            <w:pPr>
              <w:rPr>
                <w:sz w:val="22"/>
                <w:szCs w:val="18"/>
              </w:rPr>
            </w:pPr>
            <w:r w:rsidRPr="00986EBC">
              <w:rPr>
                <w:sz w:val="22"/>
                <w:szCs w:val="18"/>
              </w:rPr>
              <w:t>Objective 3: 20/01/25</w:t>
            </w:r>
          </w:p>
          <w:p w14:paraId="186D76A4" w14:textId="77777777" w:rsidR="00986EBC" w:rsidRPr="00986EBC" w:rsidRDefault="00986EBC" w:rsidP="00986EBC">
            <w:pPr>
              <w:rPr>
                <w:sz w:val="22"/>
                <w:szCs w:val="18"/>
              </w:rPr>
            </w:pPr>
            <w:r w:rsidRPr="00986EBC">
              <w:rPr>
                <w:sz w:val="22"/>
                <w:szCs w:val="18"/>
              </w:rPr>
              <w:t xml:space="preserve">Research from survey methods - </w:t>
            </w:r>
            <w:proofErr w:type="gramStart"/>
            <w:r w:rsidRPr="00986EBC">
              <w:rPr>
                <w:sz w:val="22"/>
                <w:szCs w:val="18"/>
              </w:rPr>
              <w:t>10/02/25</w:t>
            </w:r>
            <w:proofErr w:type="gramEnd"/>
          </w:p>
          <w:p w14:paraId="3A6D2EDF" w14:textId="77777777" w:rsidR="00986EBC" w:rsidRPr="00986EBC" w:rsidRDefault="00986EBC" w:rsidP="00986EBC">
            <w:pPr>
              <w:rPr>
                <w:sz w:val="22"/>
                <w:szCs w:val="18"/>
              </w:rPr>
            </w:pPr>
            <w:r w:rsidRPr="00986EBC">
              <w:rPr>
                <w:sz w:val="22"/>
                <w:szCs w:val="18"/>
              </w:rPr>
              <w:lastRenderedPageBreak/>
              <w:t>Findings &amp; conclusion: 10/03/25</w:t>
            </w:r>
          </w:p>
          <w:p w14:paraId="5652837C" w14:textId="0533C5C6"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710963B5" w14:textId="77777777" w:rsidR="0084518C" w:rsidRDefault="0084518C" w:rsidP="0084518C"/>
          <w:p w14:paraId="1043067A" w14:textId="77777777" w:rsidR="0084518C" w:rsidRPr="0084518C" w:rsidRDefault="0084518C" w:rsidP="0084518C">
            <w:pPr>
              <w:rPr>
                <w:sz w:val="22"/>
                <w:szCs w:val="18"/>
              </w:rPr>
            </w:pPr>
            <w:r w:rsidRPr="0084518C">
              <w:rPr>
                <w:sz w:val="22"/>
                <w:szCs w:val="18"/>
              </w:rPr>
              <w:t>NSPCC Leaning (2021) ‘The impact of domestic abuse on children and young people’:</w:t>
            </w:r>
            <w:r w:rsidRPr="0084518C">
              <w:rPr>
                <w:i/>
                <w:iCs/>
                <w:sz w:val="22"/>
                <w:szCs w:val="18"/>
              </w:rPr>
              <w:t xml:space="preserve"> insight from the voices of parents and carers. </w:t>
            </w:r>
            <w:r w:rsidRPr="0084518C">
              <w:rPr>
                <w:sz w:val="22"/>
                <w:szCs w:val="18"/>
              </w:rPr>
              <w:t xml:space="preserve">Available at: </w:t>
            </w:r>
            <w:hyperlink r:id="rId12" w:history="1">
              <w:r w:rsidRPr="0084518C">
                <w:rPr>
                  <w:rStyle w:val="Hyperlink"/>
                  <w:sz w:val="22"/>
                  <w:szCs w:val="18"/>
                </w:rPr>
                <w:t>https://learning.nspcc.org.uk/research-resources/2021/helplines-insight-briefing-domestic-abuse</w:t>
              </w:r>
            </w:hyperlink>
            <w:r w:rsidRPr="0084518C">
              <w:rPr>
                <w:sz w:val="22"/>
                <w:szCs w:val="18"/>
              </w:rPr>
              <w:t xml:space="preserve"> (Accessed: 20</w:t>
            </w:r>
            <w:r w:rsidRPr="0084518C">
              <w:rPr>
                <w:sz w:val="22"/>
                <w:szCs w:val="18"/>
                <w:vertAlign w:val="superscript"/>
              </w:rPr>
              <w:t>th</w:t>
            </w:r>
            <w:r w:rsidRPr="0084518C">
              <w:rPr>
                <w:sz w:val="22"/>
                <w:szCs w:val="18"/>
              </w:rPr>
              <w:t xml:space="preserve"> August 2024)</w:t>
            </w:r>
          </w:p>
          <w:p w14:paraId="765C2333" w14:textId="77777777" w:rsidR="0084518C" w:rsidRPr="0084518C" w:rsidRDefault="0084518C" w:rsidP="0084518C">
            <w:pPr>
              <w:rPr>
                <w:sz w:val="22"/>
                <w:szCs w:val="18"/>
              </w:rPr>
            </w:pPr>
          </w:p>
          <w:p w14:paraId="47BF5429" w14:textId="77777777" w:rsidR="0084518C" w:rsidRPr="0084518C" w:rsidRDefault="0084518C" w:rsidP="0084518C">
            <w:pPr>
              <w:rPr>
                <w:sz w:val="22"/>
                <w:szCs w:val="18"/>
              </w:rPr>
            </w:pPr>
            <w:r w:rsidRPr="0084518C">
              <w:rPr>
                <w:sz w:val="22"/>
                <w:szCs w:val="18"/>
              </w:rPr>
              <w:t xml:space="preserve">Thornton, V. (2014) </w:t>
            </w:r>
            <w:r w:rsidRPr="0084518C">
              <w:rPr>
                <w:i/>
                <w:iCs/>
                <w:sz w:val="22"/>
                <w:szCs w:val="18"/>
              </w:rPr>
              <w:t xml:space="preserve">Understanding the emotional impact of domestic violence on young children. </w:t>
            </w:r>
            <w:r w:rsidRPr="0084518C">
              <w:rPr>
                <w:sz w:val="22"/>
                <w:szCs w:val="18"/>
              </w:rPr>
              <w:t xml:space="preserve">31 (1), pp. 90-100 Available at: </w:t>
            </w:r>
            <w:hyperlink r:id="rId13" w:history="1">
              <w:r w:rsidRPr="0084518C">
                <w:rPr>
                  <w:rStyle w:val="Hyperlink"/>
                  <w:sz w:val="22"/>
                  <w:szCs w:val="18"/>
                </w:rPr>
                <w:t>https://www.nationalcac.org/wp-content/uploads/2018/05/Understanding-the-emotional-impact-of-domestic-violence-on-young-children.pdf</w:t>
              </w:r>
            </w:hyperlink>
            <w:r w:rsidRPr="0084518C">
              <w:rPr>
                <w:sz w:val="22"/>
                <w:szCs w:val="18"/>
              </w:rPr>
              <w:t xml:space="preserve"> (Accessed: 22</w:t>
            </w:r>
            <w:r w:rsidRPr="0084518C">
              <w:rPr>
                <w:sz w:val="22"/>
                <w:szCs w:val="18"/>
                <w:vertAlign w:val="superscript"/>
              </w:rPr>
              <w:t>nd</w:t>
            </w:r>
            <w:r w:rsidRPr="0084518C">
              <w:rPr>
                <w:sz w:val="22"/>
                <w:szCs w:val="18"/>
              </w:rPr>
              <w:t xml:space="preserve"> August 2024)</w:t>
            </w:r>
          </w:p>
          <w:p w14:paraId="120C93D2" w14:textId="77777777" w:rsidR="0084518C" w:rsidRPr="0084518C" w:rsidRDefault="0084518C" w:rsidP="0084518C">
            <w:pPr>
              <w:rPr>
                <w:sz w:val="22"/>
                <w:szCs w:val="18"/>
              </w:rPr>
            </w:pPr>
          </w:p>
          <w:p w14:paraId="078F9A7C" w14:textId="77777777" w:rsidR="0084518C" w:rsidRPr="0084518C" w:rsidRDefault="0084518C" w:rsidP="0084518C">
            <w:pPr>
              <w:rPr>
                <w:rFonts w:cs="Arial"/>
                <w:color w:val="333333"/>
                <w:sz w:val="22"/>
                <w:szCs w:val="18"/>
                <w:shd w:val="clear" w:color="auto" w:fill="EAEAEA"/>
              </w:rPr>
            </w:pPr>
            <w:r w:rsidRPr="0084518C">
              <w:rPr>
                <w:sz w:val="22"/>
                <w:szCs w:val="18"/>
              </w:rPr>
              <w:t xml:space="preserve">Coburn, A. </w:t>
            </w:r>
            <w:proofErr w:type="spellStart"/>
            <w:r w:rsidRPr="0084518C">
              <w:rPr>
                <w:sz w:val="22"/>
                <w:szCs w:val="18"/>
              </w:rPr>
              <w:t>Gormally</w:t>
            </w:r>
            <w:proofErr w:type="spellEnd"/>
            <w:r w:rsidRPr="0084518C">
              <w:rPr>
                <w:sz w:val="22"/>
                <w:szCs w:val="18"/>
              </w:rPr>
              <w:t xml:space="preserve">, S. (2013) ‘They known what you are going through’: </w:t>
            </w:r>
            <w:r w:rsidRPr="0084518C">
              <w:rPr>
                <w:i/>
                <w:iCs/>
                <w:sz w:val="22"/>
                <w:szCs w:val="18"/>
              </w:rPr>
              <w:t xml:space="preserve">a service response to young people who have experienced the impact of domestic abuse. </w:t>
            </w:r>
            <w:r w:rsidRPr="0084518C">
              <w:rPr>
                <w:sz w:val="22"/>
                <w:szCs w:val="18"/>
              </w:rPr>
              <w:t xml:space="preserve">17(5), pp. 642-663 Available at: </w:t>
            </w:r>
            <w:hyperlink r:id="rId14" w:history="1">
              <w:r w:rsidRPr="0084518C">
                <w:rPr>
                  <w:rStyle w:val="Hyperlink"/>
                  <w:sz w:val="22"/>
                  <w:szCs w:val="18"/>
                </w:rPr>
                <w:t>https://www.tandfonline.com/doi/epdf/10.1080/13676261.2013.844779?needAccess=true</w:t>
              </w:r>
            </w:hyperlink>
            <w:r w:rsidRPr="0084518C">
              <w:rPr>
                <w:sz w:val="22"/>
                <w:szCs w:val="18"/>
              </w:rPr>
              <w:t xml:space="preserve"> (Accessed: 22</w:t>
            </w:r>
            <w:r w:rsidRPr="0084518C">
              <w:rPr>
                <w:sz w:val="22"/>
                <w:szCs w:val="18"/>
                <w:vertAlign w:val="superscript"/>
              </w:rPr>
              <w:t>nd</w:t>
            </w:r>
            <w:r w:rsidRPr="0084518C">
              <w:rPr>
                <w:sz w:val="22"/>
                <w:szCs w:val="18"/>
              </w:rPr>
              <w:t xml:space="preserve"> August 2024)</w:t>
            </w:r>
          </w:p>
          <w:p w14:paraId="74269233" w14:textId="77777777" w:rsidR="00D4485A" w:rsidRDefault="00D4485A" w:rsidP="00CB5D14">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483CD" w14:textId="77777777" w:rsidR="00520333" w:rsidRDefault="00520333">
      <w:r>
        <w:separator/>
      </w:r>
    </w:p>
  </w:endnote>
  <w:endnote w:type="continuationSeparator" w:id="0">
    <w:p w14:paraId="4AFDCFAB" w14:textId="77777777" w:rsidR="00520333" w:rsidRDefault="00520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F4F61" w14:textId="77777777" w:rsidR="00520333" w:rsidRDefault="00520333">
      <w:r>
        <w:separator/>
      </w:r>
    </w:p>
  </w:footnote>
  <w:footnote w:type="continuationSeparator" w:id="0">
    <w:p w14:paraId="20D3EF63" w14:textId="77777777" w:rsidR="00520333" w:rsidRDefault="005203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447BA8"/>
    <w:multiLevelType w:val="hybridMultilevel"/>
    <w:tmpl w:val="E8221280"/>
    <w:lvl w:ilvl="0" w:tplc="0D3C2BC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A85BB9"/>
    <w:multiLevelType w:val="hybridMultilevel"/>
    <w:tmpl w:val="79042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5"/>
  </w:num>
  <w:num w:numId="4" w16cid:durableId="1747801003">
    <w:abstractNumId w:val="3"/>
  </w:num>
  <w:num w:numId="5" w16cid:durableId="370036965">
    <w:abstractNumId w:val="9"/>
  </w:num>
  <w:num w:numId="6" w16cid:durableId="1788163371">
    <w:abstractNumId w:val="23"/>
  </w:num>
  <w:num w:numId="7" w16cid:durableId="1939022427">
    <w:abstractNumId w:val="40"/>
  </w:num>
  <w:num w:numId="8" w16cid:durableId="1405222938">
    <w:abstractNumId w:val="22"/>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5"/>
  </w:num>
  <w:num w:numId="40" w16cid:durableId="1864703257">
    <w:abstractNumId w:val="6"/>
  </w:num>
  <w:num w:numId="41" w16cid:durableId="1570263843">
    <w:abstractNumId w:val="1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2F33"/>
    <w:rsid w:val="00011A21"/>
    <w:rsid w:val="000143D8"/>
    <w:rsid w:val="00014B18"/>
    <w:rsid w:val="00024596"/>
    <w:rsid w:val="000248F1"/>
    <w:rsid w:val="0003187C"/>
    <w:rsid w:val="00033F9D"/>
    <w:rsid w:val="00037D7A"/>
    <w:rsid w:val="0004145C"/>
    <w:rsid w:val="0005268F"/>
    <w:rsid w:val="000533B6"/>
    <w:rsid w:val="000539BC"/>
    <w:rsid w:val="00054643"/>
    <w:rsid w:val="0006121C"/>
    <w:rsid w:val="00063405"/>
    <w:rsid w:val="00063B81"/>
    <w:rsid w:val="00066934"/>
    <w:rsid w:val="000703E5"/>
    <w:rsid w:val="000710D9"/>
    <w:rsid w:val="00074CA3"/>
    <w:rsid w:val="0007545A"/>
    <w:rsid w:val="00082493"/>
    <w:rsid w:val="00083453"/>
    <w:rsid w:val="00084BDF"/>
    <w:rsid w:val="0008794F"/>
    <w:rsid w:val="00094248"/>
    <w:rsid w:val="00096653"/>
    <w:rsid w:val="000971B7"/>
    <w:rsid w:val="00097352"/>
    <w:rsid w:val="000A25B3"/>
    <w:rsid w:val="000B1B06"/>
    <w:rsid w:val="000B43E8"/>
    <w:rsid w:val="000B609B"/>
    <w:rsid w:val="000C1321"/>
    <w:rsid w:val="000C17DA"/>
    <w:rsid w:val="000C2A48"/>
    <w:rsid w:val="000C3E29"/>
    <w:rsid w:val="000D4DBC"/>
    <w:rsid w:val="000E61B9"/>
    <w:rsid w:val="000E6CD4"/>
    <w:rsid w:val="000E72D5"/>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55579"/>
    <w:rsid w:val="00165440"/>
    <w:rsid w:val="00174B40"/>
    <w:rsid w:val="00180E5F"/>
    <w:rsid w:val="001826AF"/>
    <w:rsid w:val="001826D0"/>
    <w:rsid w:val="00185804"/>
    <w:rsid w:val="0019020F"/>
    <w:rsid w:val="00190338"/>
    <w:rsid w:val="00190F47"/>
    <w:rsid w:val="001918BD"/>
    <w:rsid w:val="001A0C0E"/>
    <w:rsid w:val="001A1EB1"/>
    <w:rsid w:val="001B1045"/>
    <w:rsid w:val="001C2579"/>
    <w:rsid w:val="001C3E99"/>
    <w:rsid w:val="001C4320"/>
    <w:rsid w:val="001D2996"/>
    <w:rsid w:val="001D2C08"/>
    <w:rsid w:val="001D7DBD"/>
    <w:rsid w:val="001F7DB8"/>
    <w:rsid w:val="002013D1"/>
    <w:rsid w:val="002036BE"/>
    <w:rsid w:val="00205D73"/>
    <w:rsid w:val="002107C5"/>
    <w:rsid w:val="00212E76"/>
    <w:rsid w:val="002168BF"/>
    <w:rsid w:val="00217764"/>
    <w:rsid w:val="0022272B"/>
    <w:rsid w:val="00222CB3"/>
    <w:rsid w:val="002232D0"/>
    <w:rsid w:val="00224B24"/>
    <w:rsid w:val="002406D2"/>
    <w:rsid w:val="002443DD"/>
    <w:rsid w:val="00245209"/>
    <w:rsid w:val="0024668C"/>
    <w:rsid w:val="00251DC4"/>
    <w:rsid w:val="00253464"/>
    <w:rsid w:val="0025429D"/>
    <w:rsid w:val="002548A3"/>
    <w:rsid w:val="00254FCA"/>
    <w:rsid w:val="00255EEC"/>
    <w:rsid w:val="00260406"/>
    <w:rsid w:val="0026522F"/>
    <w:rsid w:val="0027522F"/>
    <w:rsid w:val="0028078E"/>
    <w:rsid w:val="002815AA"/>
    <w:rsid w:val="0028317E"/>
    <w:rsid w:val="0028481E"/>
    <w:rsid w:val="002867F5"/>
    <w:rsid w:val="0029492E"/>
    <w:rsid w:val="00294A5F"/>
    <w:rsid w:val="00296955"/>
    <w:rsid w:val="002A1217"/>
    <w:rsid w:val="002A3EFF"/>
    <w:rsid w:val="002B1EBD"/>
    <w:rsid w:val="002C1052"/>
    <w:rsid w:val="002C21D8"/>
    <w:rsid w:val="002C3025"/>
    <w:rsid w:val="002D0EF0"/>
    <w:rsid w:val="002D2536"/>
    <w:rsid w:val="002D5346"/>
    <w:rsid w:val="002D62DA"/>
    <w:rsid w:val="002E2021"/>
    <w:rsid w:val="002E37FD"/>
    <w:rsid w:val="002E7DFB"/>
    <w:rsid w:val="002F09DD"/>
    <w:rsid w:val="002F2FA8"/>
    <w:rsid w:val="003120AE"/>
    <w:rsid w:val="00312520"/>
    <w:rsid w:val="00312C6E"/>
    <w:rsid w:val="003161D8"/>
    <w:rsid w:val="00324E5D"/>
    <w:rsid w:val="00330585"/>
    <w:rsid w:val="00331F1F"/>
    <w:rsid w:val="00336342"/>
    <w:rsid w:val="00341123"/>
    <w:rsid w:val="00357F77"/>
    <w:rsid w:val="00362C12"/>
    <w:rsid w:val="0036788C"/>
    <w:rsid w:val="00376D68"/>
    <w:rsid w:val="00382A8A"/>
    <w:rsid w:val="00382F99"/>
    <w:rsid w:val="00385605"/>
    <w:rsid w:val="003866B5"/>
    <w:rsid w:val="0038788B"/>
    <w:rsid w:val="003968AA"/>
    <w:rsid w:val="003A521C"/>
    <w:rsid w:val="003B1D9F"/>
    <w:rsid w:val="003B45E8"/>
    <w:rsid w:val="003B6E81"/>
    <w:rsid w:val="003C2C25"/>
    <w:rsid w:val="003C3343"/>
    <w:rsid w:val="003C3D07"/>
    <w:rsid w:val="003C55D9"/>
    <w:rsid w:val="003C5F7B"/>
    <w:rsid w:val="003C67DE"/>
    <w:rsid w:val="003E0833"/>
    <w:rsid w:val="003F0C98"/>
    <w:rsid w:val="00400C07"/>
    <w:rsid w:val="0041225E"/>
    <w:rsid w:val="004132B7"/>
    <w:rsid w:val="004150A8"/>
    <w:rsid w:val="00415C09"/>
    <w:rsid w:val="0041697D"/>
    <w:rsid w:val="00417788"/>
    <w:rsid w:val="00424F68"/>
    <w:rsid w:val="004313B1"/>
    <w:rsid w:val="00431CCF"/>
    <w:rsid w:val="004401FA"/>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68DB"/>
    <w:rsid w:val="004C14DE"/>
    <w:rsid w:val="004C179C"/>
    <w:rsid w:val="004C5456"/>
    <w:rsid w:val="004C71C5"/>
    <w:rsid w:val="004D445F"/>
    <w:rsid w:val="004E1EAD"/>
    <w:rsid w:val="004E497C"/>
    <w:rsid w:val="004E4E8D"/>
    <w:rsid w:val="004E5E28"/>
    <w:rsid w:val="00507638"/>
    <w:rsid w:val="00515963"/>
    <w:rsid w:val="00516F07"/>
    <w:rsid w:val="00520333"/>
    <w:rsid w:val="005237D2"/>
    <w:rsid w:val="00533528"/>
    <w:rsid w:val="00541151"/>
    <w:rsid w:val="00542222"/>
    <w:rsid w:val="00557E08"/>
    <w:rsid w:val="00560AB9"/>
    <w:rsid w:val="00563D06"/>
    <w:rsid w:val="00565A7B"/>
    <w:rsid w:val="00566209"/>
    <w:rsid w:val="00566254"/>
    <w:rsid w:val="005673F0"/>
    <w:rsid w:val="00572F9C"/>
    <w:rsid w:val="00576361"/>
    <w:rsid w:val="005814BE"/>
    <w:rsid w:val="005838FF"/>
    <w:rsid w:val="00584EAC"/>
    <w:rsid w:val="005853C7"/>
    <w:rsid w:val="00591815"/>
    <w:rsid w:val="00593896"/>
    <w:rsid w:val="005A0475"/>
    <w:rsid w:val="005B1743"/>
    <w:rsid w:val="005B5312"/>
    <w:rsid w:val="005C11F5"/>
    <w:rsid w:val="005C1B02"/>
    <w:rsid w:val="005C6A28"/>
    <w:rsid w:val="005C6CD8"/>
    <w:rsid w:val="005D34E2"/>
    <w:rsid w:val="005D38E0"/>
    <w:rsid w:val="005D7F73"/>
    <w:rsid w:val="005E041D"/>
    <w:rsid w:val="005F3D1D"/>
    <w:rsid w:val="005F3FE5"/>
    <w:rsid w:val="005F76B5"/>
    <w:rsid w:val="00602EDD"/>
    <w:rsid w:val="00603B27"/>
    <w:rsid w:val="00605C85"/>
    <w:rsid w:val="0061124D"/>
    <w:rsid w:val="00616A08"/>
    <w:rsid w:val="006221DF"/>
    <w:rsid w:val="0062337C"/>
    <w:rsid w:val="00626726"/>
    <w:rsid w:val="006269FA"/>
    <w:rsid w:val="0063031D"/>
    <w:rsid w:val="0063339C"/>
    <w:rsid w:val="006333E5"/>
    <w:rsid w:val="00640044"/>
    <w:rsid w:val="006433AE"/>
    <w:rsid w:val="00644786"/>
    <w:rsid w:val="006525C8"/>
    <w:rsid w:val="006618F4"/>
    <w:rsid w:val="006628A8"/>
    <w:rsid w:val="00663786"/>
    <w:rsid w:val="00667E16"/>
    <w:rsid w:val="00670DF8"/>
    <w:rsid w:val="00674E15"/>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4164"/>
    <w:rsid w:val="006E4286"/>
    <w:rsid w:val="006E529A"/>
    <w:rsid w:val="006E7254"/>
    <w:rsid w:val="006F0ADF"/>
    <w:rsid w:val="006F69A1"/>
    <w:rsid w:val="00701358"/>
    <w:rsid w:val="007019AB"/>
    <w:rsid w:val="00707B08"/>
    <w:rsid w:val="00717A3A"/>
    <w:rsid w:val="00731DF4"/>
    <w:rsid w:val="0073358A"/>
    <w:rsid w:val="0074649C"/>
    <w:rsid w:val="007479B9"/>
    <w:rsid w:val="00753DE4"/>
    <w:rsid w:val="00753EFC"/>
    <w:rsid w:val="0075672F"/>
    <w:rsid w:val="007571B5"/>
    <w:rsid w:val="00766657"/>
    <w:rsid w:val="00772D8B"/>
    <w:rsid w:val="007741FC"/>
    <w:rsid w:val="007767BA"/>
    <w:rsid w:val="0079068F"/>
    <w:rsid w:val="00790B92"/>
    <w:rsid w:val="00792A24"/>
    <w:rsid w:val="007B6E74"/>
    <w:rsid w:val="007C0288"/>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0B4F"/>
    <w:rsid w:val="008253D8"/>
    <w:rsid w:val="00837718"/>
    <w:rsid w:val="00837DB8"/>
    <w:rsid w:val="00840CC8"/>
    <w:rsid w:val="00841BE7"/>
    <w:rsid w:val="0084518C"/>
    <w:rsid w:val="00845CA3"/>
    <w:rsid w:val="0085136C"/>
    <w:rsid w:val="00854A54"/>
    <w:rsid w:val="0086009E"/>
    <w:rsid w:val="008619B8"/>
    <w:rsid w:val="00864CBC"/>
    <w:rsid w:val="0087109F"/>
    <w:rsid w:val="00872587"/>
    <w:rsid w:val="00873270"/>
    <w:rsid w:val="00876FF4"/>
    <w:rsid w:val="00880334"/>
    <w:rsid w:val="00881AA8"/>
    <w:rsid w:val="00887531"/>
    <w:rsid w:val="00892053"/>
    <w:rsid w:val="00893A18"/>
    <w:rsid w:val="008947A1"/>
    <w:rsid w:val="00895370"/>
    <w:rsid w:val="008A1EF8"/>
    <w:rsid w:val="008A2555"/>
    <w:rsid w:val="008A3A34"/>
    <w:rsid w:val="008B0054"/>
    <w:rsid w:val="008B2529"/>
    <w:rsid w:val="008B2659"/>
    <w:rsid w:val="008B32D7"/>
    <w:rsid w:val="008B3CBF"/>
    <w:rsid w:val="008B5E37"/>
    <w:rsid w:val="008B6DAB"/>
    <w:rsid w:val="008C0F91"/>
    <w:rsid w:val="008C7C35"/>
    <w:rsid w:val="008D2EB6"/>
    <w:rsid w:val="008E294A"/>
    <w:rsid w:val="008E4548"/>
    <w:rsid w:val="008F0D87"/>
    <w:rsid w:val="008F4E4E"/>
    <w:rsid w:val="008F66F9"/>
    <w:rsid w:val="00902808"/>
    <w:rsid w:val="00913380"/>
    <w:rsid w:val="009135B2"/>
    <w:rsid w:val="009203E0"/>
    <w:rsid w:val="00920946"/>
    <w:rsid w:val="00927B9C"/>
    <w:rsid w:val="009315A1"/>
    <w:rsid w:val="00940A08"/>
    <w:rsid w:val="00940DF9"/>
    <w:rsid w:val="00941664"/>
    <w:rsid w:val="00944394"/>
    <w:rsid w:val="00944B8B"/>
    <w:rsid w:val="00945DDB"/>
    <w:rsid w:val="00946F49"/>
    <w:rsid w:val="00947F65"/>
    <w:rsid w:val="00951273"/>
    <w:rsid w:val="00952A34"/>
    <w:rsid w:val="009624E3"/>
    <w:rsid w:val="00963040"/>
    <w:rsid w:val="009660C4"/>
    <w:rsid w:val="00966664"/>
    <w:rsid w:val="00971025"/>
    <w:rsid w:val="009715C3"/>
    <w:rsid w:val="009720B1"/>
    <w:rsid w:val="009759E8"/>
    <w:rsid w:val="00984C6E"/>
    <w:rsid w:val="00986EBC"/>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0156"/>
    <w:rsid w:val="00A26419"/>
    <w:rsid w:val="00A27145"/>
    <w:rsid w:val="00A32A2B"/>
    <w:rsid w:val="00A370A8"/>
    <w:rsid w:val="00A41174"/>
    <w:rsid w:val="00A4511E"/>
    <w:rsid w:val="00A5405C"/>
    <w:rsid w:val="00A57811"/>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E76FD"/>
    <w:rsid w:val="00AE7E5C"/>
    <w:rsid w:val="00AF05ED"/>
    <w:rsid w:val="00AF0B30"/>
    <w:rsid w:val="00AF2A2F"/>
    <w:rsid w:val="00AF5325"/>
    <w:rsid w:val="00B02CEA"/>
    <w:rsid w:val="00B07B99"/>
    <w:rsid w:val="00B1115F"/>
    <w:rsid w:val="00B15626"/>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2364"/>
    <w:rsid w:val="00B948CD"/>
    <w:rsid w:val="00B95A80"/>
    <w:rsid w:val="00BA26DA"/>
    <w:rsid w:val="00BA4AF4"/>
    <w:rsid w:val="00BB23DC"/>
    <w:rsid w:val="00BB2D3D"/>
    <w:rsid w:val="00BB5683"/>
    <w:rsid w:val="00BC081C"/>
    <w:rsid w:val="00BC1ACC"/>
    <w:rsid w:val="00BC3318"/>
    <w:rsid w:val="00BC3559"/>
    <w:rsid w:val="00BC378A"/>
    <w:rsid w:val="00BC43A1"/>
    <w:rsid w:val="00BD2BED"/>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A7081"/>
    <w:rsid w:val="00CB107C"/>
    <w:rsid w:val="00CB3F13"/>
    <w:rsid w:val="00CB5D14"/>
    <w:rsid w:val="00CB7EF0"/>
    <w:rsid w:val="00CC0DEB"/>
    <w:rsid w:val="00CC155D"/>
    <w:rsid w:val="00CC2603"/>
    <w:rsid w:val="00CC343B"/>
    <w:rsid w:val="00CC3DD7"/>
    <w:rsid w:val="00CC4658"/>
    <w:rsid w:val="00CD06CE"/>
    <w:rsid w:val="00CE1F41"/>
    <w:rsid w:val="00CE64DB"/>
    <w:rsid w:val="00CE7C75"/>
    <w:rsid w:val="00D012E7"/>
    <w:rsid w:val="00D21FC1"/>
    <w:rsid w:val="00D26C44"/>
    <w:rsid w:val="00D27F45"/>
    <w:rsid w:val="00D426B4"/>
    <w:rsid w:val="00D4485A"/>
    <w:rsid w:val="00D47BD9"/>
    <w:rsid w:val="00D56073"/>
    <w:rsid w:val="00D61900"/>
    <w:rsid w:val="00D6312C"/>
    <w:rsid w:val="00D63145"/>
    <w:rsid w:val="00D71DB8"/>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C3B08"/>
    <w:rsid w:val="00DD2DF5"/>
    <w:rsid w:val="00DD3093"/>
    <w:rsid w:val="00DE57BF"/>
    <w:rsid w:val="00DE6E77"/>
    <w:rsid w:val="00DF014F"/>
    <w:rsid w:val="00DF60A6"/>
    <w:rsid w:val="00DF7FA7"/>
    <w:rsid w:val="00E0504A"/>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7C8E"/>
    <w:rsid w:val="00E80D72"/>
    <w:rsid w:val="00E86806"/>
    <w:rsid w:val="00E939AC"/>
    <w:rsid w:val="00E96305"/>
    <w:rsid w:val="00EA1551"/>
    <w:rsid w:val="00EB00A8"/>
    <w:rsid w:val="00EB2C3D"/>
    <w:rsid w:val="00EB6876"/>
    <w:rsid w:val="00EB6BDE"/>
    <w:rsid w:val="00EC0287"/>
    <w:rsid w:val="00ED1593"/>
    <w:rsid w:val="00ED4019"/>
    <w:rsid w:val="00ED722E"/>
    <w:rsid w:val="00EE1A83"/>
    <w:rsid w:val="00EE32BC"/>
    <w:rsid w:val="00EE355D"/>
    <w:rsid w:val="00EE5717"/>
    <w:rsid w:val="00EE69F3"/>
    <w:rsid w:val="00EE70D3"/>
    <w:rsid w:val="00EE7221"/>
    <w:rsid w:val="00EF4C27"/>
    <w:rsid w:val="00EF5791"/>
    <w:rsid w:val="00EF644A"/>
    <w:rsid w:val="00EF77A8"/>
    <w:rsid w:val="00F05BAD"/>
    <w:rsid w:val="00F16B35"/>
    <w:rsid w:val="00F33E17"/>
    <w:rsid w:val="00F402D9"/>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33F"/>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ationalcac.org/wp-content/uploads/2018/05/Understanding-the-emotional-impact-of-domestic-violence-on-young-children.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earning.nspcc.org.uk/research-resources/2021/helplines-insight-briefing-domestic-abus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epdf/10.1080/13676261.2013.844779?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4</Pages>
  <Words>1138</Words>
  <Characters>7153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Furber, Lydia</cp:lastModifiedBy>
  <cp:revision>89</cp:revision>
  <cp:lastPrinted>2022-03-21T13:46:00Z</cp:lastPrinted>
  <dcterms:created xsi:type="dcterms:W3CDTF">2024-08-16T18:23:00Z</dcterms:created>
  <dcterms:modified xsi:type="dcterms:W3CDTF">2024-08-26T18:52:00Z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2024-08-16T18:23:16Z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593d84b6-5290-4041-b242-0ce3564a63c3</vt:lpwstr>
  </property>
  <property fmtid="{D5CDD505-2E9C-101B-9397-08002B2CF9AE}" pid="9" name="MSIP_Label_f2acd28b-79a3-4a0f-b0ff-4b75658b1549_ContentBits">
    <vt:lpwstr>0</vt:lpwstr>
  </property>
</Properties>
</file>