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DA6447" w14:textId="46815523" w:rsidR="000374DF" w:rsidRPr="003C6CC0" w:rsidRDefault="005E5095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HPAN6030_</w:t>
      </w:r>
      <w:r w:rsidR="003C6CC0" w:rsidRPr="003C6CC0">
        <w:rPr>
          <w:rFonts w:ascii="Arial" w:hAnsi="Arial" w:cs="Arial"/>
          <w:b/>
          <w:sz w:val="32"/>
          <w:szCs w:val="32"/>
        </w:rPr>
        <w:t>Dissertation</w:t>
      </w:r>
      <w:r>
        <w:rPr>
          <w:rFonts w:ascii="Arial" w:hAnsi="Arial" w:cs="Arial"/>
          <w:b/>
          <w:sz w:val="32"/>
          <w:szCs w:val="32"/>
        </w:rPr>
        <w:t>_</w:t>
      </w:r>
      <w:r w:rsidR="003C6CC0" w:rsidRPr="003C6CC0">
        <w:rPr>
          <w:rFonts w:ascii="Arial" w:hAnsi="Arial" w:cs="Arial"/>
          <w:b/>
          <w:sz w:val="32"/>
          <w:szCs w:val="32"/>
        </w:rPr>
        <w:t>Initial Outline.</w:t>
      </w:r>
    </w:p>
    <w:p w14:paraId="7567148B" w14:textId="51414918" w:rsidR="003C6CC0" w:rsidRDefault="0028623F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‘</w:t>
      </w:r>
      <w:r w:rsidR="003C6CC0" w:rsidRPr="003C6CC0">
        <w:rPr>
          <w:rFonts w:ascii="Arial" w:hAnsi="Arial" w:cs="Arial"/>
          <w:b/>
          <w:sz w:val="32"/>
          <w:szCs w:val="32"/>
        </w:rPr>
        <w:t>Looks Like Real Plastic!</w:t>
      </w:r>
      <w:r>
        <w:rPr>
          <w:rFonts w:ascii="Arial" w:hAnsi="Arial" w:cs="Arial"/>
          <w:b/>
          <w:sz w:val="32"/>
          <w:szCs w:val="32"/>
        </w:rPr>
        <w:t>’:</w:t>
      </w:r>
      <w:r w:rsidR="003C6CC0" w:rsidRPr="003C6CC0">
        <w:rPr>
          <w:rFonts w:ascii="Arial" w:hAnsi="Arial" w:cs="Arial"/>
          <w:b/>
          <w:sz w:val="32"/>
          <w:szCs w:val="32"/>
        </w:rPr>
        <w:t xml:space="preserve">  Our Relationship with Single-use Plastic Materials. (Working Title.)</w:t>
      </w:r>
    </w:p>
    <w:p w14:paraId="509DFA54" w14:textId="579955D6" w:rsidR="0028623F" w:rsidRDefault="0028623F">
      <w:pPr>
        <w:rPr>
          <w:rFonts w:ascii="Arial" w:hAnsi="Arial" w:cs="Arial"/>
          <w:b/>
          <w:sz w:val="32"/>
          <w:szCs w:val="32"/>
        </w:rPr>
      </w:pPr>
    </w:p>
    <w:p w14:paraId="78D08976" w14:textId="0EB6348B" w:rsidR="000C623E" w:rsidRPr="00BC06E1" w:rsidRDefault="0028623F" w:rsidP="00A165FB">
      <w:pPr>
        <w:spacing w:line="480" w:lineRule="auto"/>
        <w:rPr>
          <w:rFonts w:ascii="Arial" w:hAnsi="Arial" w:cs="Arial"/>
          <w:sz w:val="28"/>
          <w:szCs w:val="28"/>
        </w:rPr>
      </w:pPr>
      <w:r w:rsidRPr="00BC06E1">
        <w:rPr>
          <w:rFonts w:ascii="Arial" w:hAnsi="Arial" w:cs="Arial"/>
          <w:sz w:val="28"/>
          <w:szCs w:val="28"/>
        </w:rPr>
        <w:t>The provisional title of this dissertation has changed over the course of the research period, which began 3</w:t>
      </w:r>
      <w:r w:rsidRPr="00BC06E1">
        <w:rPr>
          <w:rFonts w:ascii="Arial" w:hAnsi="Arial" w:cs="Arial"/>
          <w:sz w:val="28"/>
          <w:szCs w:val="28"/>
          <w:vertAlign w:val="superscript"/>
        </w:rPr>
        <w:t>rd</w:t>
      </w:r>
      <w:r w:rsidRPr="00BC06E1">
        <w:rPr>
          <w:rFonts w:ascii="Arial" w:hAnsi="Arial" w:cs="Arial"/>
          <w:sz w:val="28"/>
          <w:szCs w:val="28"/>
        </w:rPr>
        <w:t xml:space="preserve"> July 2018</w:t>
      </w:r>
      <w:r w:rsidR="003D4A5D" w:rsidRPr="00BC06E1">
        <w:rPr>
          <w:rFonts w:ascii="Arial" w:hAnsi="Arial" w:cs="Arial"/>
          <w:sz w:val="28"/>
          <w:szCs w:val="28"/>
        </w:rPr>
        <w:t xml:space="preserve">.  </w:t>
      </w:r>
      <w:r w:rsidR="00B35CBF" w:rsidRPr="00BC06E1">
        <w:rPr>
          <w:rFonts w:ascii="Arial" w:hAnsi="Arial" w:cs="Arial"/>
          <w:sz w:val="28"/>
          <w:szCs w:val="28"/>
        </w:rPr>
        <w:t xml:space="preserve">The working hypothesis is that plastic materials afford certain behaviours around patterns of </w:t>
      </w:r>
      <w:r w:rsidR="003D4A5D" w:rsidRPr="00BC06E1">
        <w:rPr>
          <w:rFonts w:ascii="Arial" w:hAnsi="Arial" w:cs="Arial"/>
          <w:sz w:val="28"/>
          <w:szCs w:val="28"/>
        </w:rPr>
        <w:t xml:space="preserve">linear </w:t>
      </w:r>
      <w:r w:rsidR="00B35CBF" w:rsidRPr="00BC06E1">
        <w:rPr>
          <w:rFonts w:ascii="Arial" w:hAnsi="Arial" w:cs="Arial"/>
          <w:sz w:val="28"/>
          <w:szCs w:val="28"/>
        </w:rPr>
        <w:t xml:space="preserve">consumption.  Replacing </w:t>
      </w:r>
      <w:r w:rsidR="00E818F2" w:rsidRPr="00BC06E1">
        <w:rPr>
          <w:rFonts w:ascii="Arial" w:hAnsi="Arial" w:cs="Arial"/>
          <w:sz w:val="28"/>
          <w:szCs w:val="28"/>
        </w:rPr>
        <w:t>hyd</w:t>
      </w:r>
      <w:r w:rsidR="005E5095" w:rsidRPr="00BC06E1">
        <w:rPr>
          <w:rFonts w:ascii="Arial" w:hAnsi="Arial" w:cs="Arial"/>
          <w:sz w:val="28"/>
          <w:szCs w:val="28"/>
        </w:rPr>
        <w:t>r</w:t>
      </w:r>
      <w:r w:rsidR="00E818F2" w:rsidRPr="00BC06E1">
        <w:rPr>
          <w:rFonts w:ascii="Arial" w:hAnsi="Arial" w:cs="Arial"/>
          <w:sz w:val="28"/>
          <w:szCs w:val="28"/>
        </w:rPr>
        <w:t xml:space="preserve">o-carbon-based </w:t>
      </w:r>
      <w:r w:rsidR="00B35CBF" w:rsidRPr="00BC06E1">
        <w:rPr>
          <w:rFonts w:ascii="Arial" w:hAnsi="Arial" w:cs="Arial"/>
          <w:sz w:val="28"/>
          <w:szCs w:val="28"/>
        </w:rPr>
        <w:t xml:space="preserve">plastics with renewable, more environmentally friendly </w:t>
      </w:r>
      <w:r w:rsidR="00E818F2" w:rsidRPr="00BC06E1">
        <w:rPr>
          <w:rFonts w:ascii="Arial" w:hAnsi="Arial" w:cs="Arial"/>
          <w:sz w:val="28"/>
          <w:szCs w:val="28"/>
        </w:rPr>
        <w:t>bio-</w:t>
      </w:r>
      <w:r w:rsidR="00B35CBF" w:rsidRPr="00BC06E1">
        <w:rPr>
          <w:rFonts w:ascii="Arial" w:hAnsi="Arial" w:cs="Arial"/>
          <w:sz w:val="28"/>
          <w:szCs w:val="28"/>
        </w:rPr>
        <w:t>materials</w:t>
      </w:r>
      <w:r w:rsidR="000C623E" w:rsidRPr="00BC06E1">
        <w:rPr>
          <w:rFonts w:ascii="Arial" w:hAnsi="Arial" w:cs="Arial"/>
          <w:sz w:val="28"/>
          <w:szCs w:val="28"/>
        </w:rPr>
        <w:t xml:space="preserve"> </w:t>
      </w:r>
      <w:r w:rsidR="007F731A" w:rsidRPr="00BC06E1">
        <w:rPr>
          <w:rFonts w:ascii="Arial" w:hAnsi="Arial" w:cs="Arial"/>
          <w:sz w:val="28"/>
          <w:szCs w:val="28"/>
        </w:rPr>
        <w:t>does</w:t>
      </w:r>
      <w:r w:rsidR="000C623E" w:rsidRPr="00BC06E1">
        <w:rPr>
          <w:rFonts w:ascii="Arial" w:hAnsi="Arial" w:cs="Arial"/>
          <w:sz w:val="28"/>
          <w:szCs w:val="28"/>
        </w:rPr>
        <w:t xml:space="preserve"> little to address the perceived </w:t>
      </w:r>
      <w:r w:rsidR="00E818F2" w:rsidRPr="00BC06E1">
        <w:rPr>
          <w:rFonts w:ascii="Arial" w:hAnsi="Arial" w:cs="Arial"/>
          <w:sz w:val="28"/>
          <w:szCs w:val="28"/>
        </w:rPr>
        <w:t xml:space="preserve">natural order of things: </w:t>
      </w:r>
      <w:r w:rsidR="000C623E" w:rsidRPr="00BC06E1">
        <w:rPr>
          <w:rFonts w:ascii="Arial" w:hAnsi="Arial" w:cs="Arial"/>
          <w:sz w:val="28"/>
          <w:szCs w:val="28"/>
        </w:rPr>
        <w:t xml:space="preserve">to discard </w:t>
      </w:r>
      <w:r w:rsidR="00E818F2" w:rsidRPr="00BC06E1">
        <w:rPr>
          <w:rFonts w:ascii="Arial" w:hAnsi="Arial" w:cs="Arial"/>
          <w:sz w:val="28"/>
          <w:szCs w:val="28"/>
        </w:rPr>
        <w:t>items</w:t>
      </w:r>
      <w:r w:rsidR="003D4A5D" w:rsidRPr="00BC06E1">
        <w:rPr>
          <w:rFonts w:ascii="Arial" w:hAnsi="Arial" w:cs="Arial"/>
          <w:sz w:val="28"/>
          <w:szCs w:val="28"/>
        </w:rPr>
        <w:t xml:space="preserve"> </w:t>
      </w:r>
      <w:r w:rsidR="00E818F2" w:rsidRPr="00BC06E1">
        <w:rPr>
          <w:rFonts w:ascii="Arial" w:hAnsi="Arial" w:cs="Arial"/>
          <w:sz w:val="28"/>
          <w:szCs w:val="28"/>
        </w:rPr>
        <w:t>after</w:t>
      </w:r>
      <w:r w:rsidR="003D4A5D" w:rsidRPr="00BC06E1">
        <w:rPr>
          <w:rFonts w:ascii="Arial" w:hAnsi="Arial" w:cs="Arial"/>
          <w:sz w:val="28"/>
          <w:szCs w:val="28"/>
        </w:rPr>
        <w:t xml:space="preserve"> </w:t>
      </w:r>
      <w:r w:rsidR="00E818F2" w:rsidRPr="00BC06E1">
        <w:rPr>
          <w:rFonts w:ascii="Arial" w:hAnsi="Arial" w:cs="Arial"/>
          <w:sz w:val="28"/>
          <w:szCs w:val="28"/>
        </w:rPr>
        <w:t>single-use by the consumer</w:t>
      </w:r>
      <w:r w:rsidR="000C623E" w:rsidRPr="00BC06E1">
        <w:rPr>
          <w:rFonts w:ascii="Arial" w:hAnsi="Arial" w:cs="Arial"/>
          <w:sz w:val="28"/>
          <w:szCs w:val="28"/>
        </w:rPr>
        <w:t xml:space="preserve">. </w:t>
      </w:r>
      <w:r w:rsidR="00B35CBF" w:rsidRPr="00BC06E1">
        <w:rPr>
          <w:rFonts w:ascii="Arial" w:hAnsi="Arial" w:cs="Arial"/>
          <w:sz w:val="28"/>
          <w:szCs w:val="28"/>
        </w:rPr>
        <w:t xml:space="preserve"> </w:t>
      </w:r>
    </w:p>
    <w:p w14:paraId="0D0C850E" w14:textId="77777777" w:rsidR="008D6932" w:rsidRPr="00BC06E1" w:rsidRDefault="008D6932" w:rsidP="00A165FB">
      <w:pPr>
        <w:spacing w:line="480" w:lineRule="auto"/>
        <w:rPr>
          <w:rFonts w:ascii="Arial" w:hAnsi="Arial" w:cs="Arial"/>
          <w:sz w:val="28"/>
          <w:szCs w:val="28"/>
        </w:rPr>
      </w:pPr>
    </w:p>
    <w:p w14:paraId="02DDBFF0" w14:textId="5F1D95E6" w:rsidR="002F446F" w:rsidRPr="00BC06E1" w:rsidRDefault="0028623F" w:rsidP="00A165FB">
      <w:pPr>
        <w:spacing w:line="480" w:lineRule="auto"/>
        <w:rPr>
          <w:rFonts w:ascii="Arial" w:hAnsi="Arial" w:cs="Arial"/>
          <w:sz w:val="28"/>
          <w:szCs w:val="28"/>
        </w:rPr>
      </w:pPr>
      <w:r w:rsidRPr="00BC06E1">
        <w:rPr>
          <w:rFonts w:ascii="Arial" w:hAnsi="Arial" w:cs="Arial"/>
          <w:sz w:val="28"/>
          <w:szCs w:val="28"/>
        </w:rPr>
        <w:t xml:space="preserve">Data collection </w:t>
      </w:r>
      <w:r w:rsidR="00B35CBF" w:rsidRPr="00BC06E1">
        <w:rPr>
          <w:rFonts w:ascii="Arial" w:hAnsi="Arial" w:cs="Arial"/>
          <w:sz w:val="28"/>
          <w:szCs w:val="28"/>
        </w:rPr>
        <w:t>ha</w:t>
      </w:r>
      <w:r w:rsidRPr="00BC06E1">
        <w:rPr>
          <w:rFonts w:ascii="Arial" w:hAnsi="Arial" w:cs="Arial"/>
          <w:sz w:val="28"/>
          <w:szCs w:val="28"/>
        </w:rPr>
        <w:t>s taken the form of participant observation, ethnographic interviews, recorded conversations, site visits</w:t>
      </w:r>
      <w:r w:rsidR="006730B9" w:rsidRPr="00BC06E1">
        <w:rPr>
          <w:rFonts w:ascii="Arial" w:hAnsi="Arial" w:cs="Arial"/>
          <w:sz w:val="28"/>
          <w:szCs w:val="28"/>
        </w:rPr>
        <w:t>,</w:t>
      </w:r>
      <w:r w:rsidRPr="00BC06E1">
        <w:rPr>
          <w:rFonts w:ascii="Arial" w:hAnsi="Arial" w:cs="Arial"/>
          <w:sz w:val="28"/>
          <w:szCs w:val="28"/>
        </w:rPr>
        <w:t xml:space="preserve"> and general observational data obtained in public spaces.</w:t>
      </w:r>
      <w:r w:rsidR="000C623E" w:rsidRPr="00BC06E1">
        <w:rPr>
          <w:rFonts w:ascii="Arial" w:hAnsi="Arial" w:cs="Arial"/>
          <w:sz w:val="28"/>
          <w:szCs w:val="28"/>
        </w:rPr>
        <w:t xml:space="preserve">  </w:t>
      </w:r>
      <w:r w:rsidRPr="00BC06E1">
        <w:rPr>
          <w:rFonts w:ascii="Arial" w:hAnsi="Arial" w:cs="Arial"/>
          <w:sz w:val="28"/>
          <w:szCs w:val="28"/>
        </w:rPr>
        <w:t>Indeed, the sphere of data collection has been predominantly in public spaces.  It</w:t>
      </w:r>
      <w:r w:rsidR="00CA3BDC" w:rsidRPr="00BC06E1">
        <w:rPr>
          <w:rFonts w:ascii="Arial" w:hAnsi="Arial" w:cs="Arial"/>
          <w:sz w:val="28"/>
          <w:szCs w:val="28"/>
        </w:rPr>
        <w:t xml:space="preserve"> has become clear</w:t>
      </w:r>
      <w:r w:rsidRPr="00BC06E1">
        <w:rPr>
          <w:rFonts w:ascii="Arial" w:hAnsi="Arial" w:cs="Arial"/>
          <w:sz w:val="28"/>
          <w:szCs w:val="28"/>
        </w:rPr>
        <w:t xml:space="preserve"> </w:t>
      </w:r>
      <w:r w:rsidR="00997DA8" w:rsidRPr="00BC06E1">
        <w:rPr>
          <w:rFonts w:ascii="Arial" w:hAnsi="Arial" w:cs="Arial"/>
          <w:sz w:val="28"/>
          <w:szCs w:val="28"/>
        </w:rPr>
        <w:t>that public areas are sites of contestation between the persistent materiality of plastics</w:t>
      </w:r>
      <w:r w:rsidR="002F446F" w:rsidRPr="00BC06E1">
        <w:rPr>
          <w:rFonts w:ascii="Arial" w:hAnsi="Arial" w:cs="Arial"/>
          <w:sz w:val="28"/>
          <w:szCs w:val="28"/>
        </w:rPr>
        <w:t xml:space="preserve"> </w:t>
      </w:r>
      <w:r w:rsidR="00997DA8" w:rsidRPr="00BC06E1">
        <w:rPr>
          <w:rFonts w:ascii="Arial" w:hAnsi="Arial" w:cs="Arial"/>
          <w:sz w:val="28"/>
          <w:szCs w:val="28"/>
        </w:rPr>
        <w:t xml:space="preserve">and the desire to </w:t>
      </w:r>
      <w:r w:rsidR="00CA3BDC" w:rsidRPr="00BC06E1">
        <w:rPr>
          <w:rFonts w:ascii="Arial" w:hAnsi="Arial" w:cs="Arial"/>
          <w:sz w:val="28"/>
          <w:szCs w:val="28"/>
        </w:rPr>
        <w:t>eradicate</w:t>
      </w:r>
      <w:r w:rsidR="00997DA8" w:rsidRPr="00BC06E1">
        <w:rPr>
          <w:rFonts w:ascii="Arial" w:hAnsi="Arial" w:cs="Arial"/>
          <w:sz w:val="28"/>
          <w:szCs w:val="28"/>
        </w:rPr>
        <w:t xml:space="preserve"> </w:t>
      </w:r>
      <w:r w:rsidR="006730B9" w:rsidRPr="00BC06E1">
        <w:rPr>
          <w:rFonts w:ascii="Arial" w:hAnsi="Arial" w:cs="Arial"/>
          <w:sz w:val="28"/>
          <w:szCs w:val="28"/>
        </w:rPr>
        <w:t>durable</w:t>
      </w:r>
      <w:r w:rsidR="00A7609D" w:rsidRPr="00BC06E1">
        <w:rPr>
          <w:rFonts w:ascii="Arial" w:hAnsi="Arial" w:cs="Arial"/>
          <w:sz w:val="28"/>
          <w:szCs w:val="28"/>
        </w:rPr>
        <w:t xml:space="preserve"> </w:t>
      </w:r>
      <w:r w:rsidR="00997DA8" w:rsidRPr="00BC06E1">
        <w:rPr>
          <w:rFonts w:ascii="Arial" w:hAnsi="Arial" w:cs="Arial"/>
          <w:sz w:val="28"/>
          <w:szCs w:val="28"/>
        </w:rPr>
        <w:t xml:space="preserve">plastic waste from the environment. </w:t>
      </w:r>
      <w:r w:rsidR="002F446F" w:rsidRPr="00BC06E1">
        <w:rPr>
          <w:rFonts w:ascii="Arial" w:hAnsi="Arial" w:cs="Arial"/>
          <w:sz w:val="28"/>
          <w:szCs w:val="28"/>
        </w:rPr>
        <w:t xml:space="preserve"> </w:t>
      </w:r>
      <w:r w:rsidR="00A7609D" w:rsidRPr="00BC06E1">
        <w:rPr>
          <w:rFonts w:ascii="Arial" w:hAnsi="Arial" w:cs="Arial"/>
          <w:sz w:val="28"/>
          <w:szCs w:val="28"/>
        </w:rPr>
        <w:t>For reference,</w:t>
      </w:r>
      <w:r w:rsidR="002F446F" w:rsidRPr="00BC06E1">
        <w:rPr>
          <w:rFonts w:ascii="Arial" w:hAnsi="Arial" w:cs="Arial"/>
          <w:sz w:val="28"/>
          <w:szCs w:val="28"/>
        </w:rPr>
        <w:t xml:space="preserve"> Geyer, </w:t>
      </w:r>
      <w:proofErr w:type="spellStart"/>
      <w:r w:rsidR="002F446F" w:rsidRPr="00BC06E1">
        <w:rPr>
          <w:rFonts w:ascii="Arial" w:hAnsi="Arial" w:cs="Arial"/>
          <w:sz w:val="28"/>
          <w:szCs w:val="28"/>
        </w:rPr>
        <w:t>Jambeck</w:t>
      </w:r>
      <w:proofErr w:type="spellEnd"/>
      <w:r w:rsidR="002F446F" w:rsidRPr="00BC06E1">
        <w:rPr>
          <w:rFonts w:ascii="Arial" w:hAnsi="Arial" w:cs="Arial"/>
          <w:sz w:val="28"/>
          <w:szCs w:val="28"/>
        </w:rPr>
        <w:t xml:space="preserve"> and Lavender-Law (2017) provide </w:t>
      </w:r>
      <w:r w:rsidR="003E4C33" w:rsidRPr="00BC06E1">
        <w:rPr>
          <w:rFonts w:ascii="Arial" w:hAnsi="Arial" w:cs="Arial"/>
          <w:sz w:val="28"/>
          <w:szCs w:val="28"/>
        </w:rPr>
        <w:t xml:space="preserve">an </w:t>
      </w:r>
      <w:r w:rsidR="00A7609D" w:rsidRPr="00BC06E1">
        <w:rPr>
          <w:rFonts w:ascii="Arial" w:hAnsi="Arial" w:cs="Arial"/>
          <w:sz w:val="28"/>
          <w:szCs w:val="28"/>
        </w:rPr>
        <w:t>insight into the fate of all plastics.</w:t>
      </w:r>
    </w:p>
    <w:p w14:paraId="50947382" w14:textId="77777777" w:rsidR="0092125F" w:rsidRPr="00BC06E1" w:rsidRDefault="0092125F" w:rsidP="00A165FB">
      <w:pPr>
        <w:spacing w:line="480" w:lineRule="auto"/>
        <w:rPr>
          <w:rFonts w:ascii="Arial" w:hAnsi="Arial" w:cs="Arial"/>
          <w:sz w:val="28"/>
          <w:szCs w:val="28"/>
        </w:rPr>
      </w:pPr>
    </w:p>
    <w:p w14:paraId="01C61CA9" w14:textId="01D74871" w:rsidR="000B0B25" w:rsidRPr="00BC06E1" w:rsidRDefault="002F446F" w:rsidP="00A165FB">
      <w:pPr>
        <w:spacing w:line="480" w:lineRule="auto"/>
        <w:rPr>
          <w:rFonts w:ascii="Arial" w:hAnsi="Arial" w:cs="Arial"/>
          <w:sz w:val="28"/>
          <w:szCs w:val="28"/>
        </w:rPr>
      </w:pPr>
      <w:r w:rsidRPr="00BC06E1">
        <w:rPr>
          <w:rFonts w:ascii="Arial" w:hAnsi="Arial" w:cs="Arial"/>
          <w:sz w:val="28"/>
          <w:szCs w:val="28"/>
        </w:rPr>
        <w:lastRenderedPageBreak/>
        <w:t>I</w:t>
      </w:r>
      <w:r w:rsidR="00997DA8" w:rsidRPr="00BC06E1">
        <w:rPr>
          <w:rFonts w:ascii="Arial" w:hAnsi="Arial" w:cs="Arial"/>
          <w:sz w:val="28"/>
          <w:szCs w:val="28"/>
        </w:rPr>
        <w:t>t was envisaged that research would take place in two locations</w:t>
      </w:r>
      <w:r w:rsidRPr="00BC06E1">
        <w:rPr>
          <w:rFonts w:ascii="Arial" w:hAnsi="Arial" w:cs="Arial"/>
          <w:sz w:val="28"/>
          <w:szCs w:val="28"/>
        </w:rPr>
        <w:t>.  Firstly,</w:t>
      </w:r>
      <w:r w:rsidR="00997DA8" w:rsidRPr="00BC06E1">
        <w:rPr>
          <w:rFonts w:ascii="Arial" w:hAnsi="Arial" w:cs="Arial"/>
          <w:sz w:val="28"/>
          <w:szCs w:val="28"/>
        </w:rPr>
        <w:t xml:space="preserve"> Lampeter, where the town council had put forward a proposal for Plastic-Free status (Lampeter Town Council, 2018).  The second area of research, and the most productive so far, has been the village of </w:t>
      </w:r>
      <w:proofErr w:type="spellStart"/>
      <w:r w:rsidR="00997DA8" w:rsidRPr="00BC06E1">
        <w:rPr>
          <w:rFonts w:ascii="Arial" w:hAnsi="Arial" w:cs="Arial"/>
          <w:sz w:val="28"/>
          <w:szCs w:val="28"/>
        </w:rPr>
        <w:t>Aberporth</w:t>
      </w:r>
      <w:proofErr w:type="spellEnd"/>
      <w:r w:rsidR="000B0B25" w:rsidRPr="00BC06E1">
        <w:rPr>
          <w:rFonts w:ascii="Arial" w:hAnsi="Arial" w:cs="Arial"/>
          <w:sz w:val="28"/>
          <w:szCs w:val="28"/>
        </w:rPr>
        <w:t xml:space="preserve">, specifically the </w:t>
      </w:r>
      <w:r w:rsidR="00A165FB" w:rsidRPr="00BC06E1">
        <w:rPr>
          <w:rFonts w:ascii="Arial" w:hAnsi="Arial" w:cs="Arial"/>
          <w:sz w:val="28"/>
          <w:szCs w:val="28"/>
        </w:rPr>
        <w:t xml:space="preserve">public </w:t>
      </w:r>
      <w:r w:rsidR="000B0B25" w:rsidRPr="00BC06E1">
        <w:rPr>
          <w:rFonts w:ascii="Arial" w:hAnsi="Arial" w:cs="Arial"/>
          <w:sz w:val="28"/>
          <w:szCs w:val="28"/>
        </w:rPr>
        <w:t xml:space="preserve">areas around and on the beach at this location.  </w:t>
      </w:r>
      <w:proofErr w:type="spellStart"/>
      <w:r w:rsidR="000B0B25" w:rsidRPr="00BC06E1">
        <w:rPr>
          <w:rFonts w:ascii="Arial" w:hAnsi="Arial" w:cs="Arial"/>
          <w:sz w:val="28"/>
          <w:szCs w:val="28"/>
        </w:rPr>
        <w:t>Aberporth</w:t>
      </w:r>
      <w:proofErr w:type="spellEnd"/>
      <w:r w:rsidR="000B0B25" w:rsidRPr="00BC06E1">
        <w:rPr>
          <w:rFonts w:ascii="Arial" w:hAnsi="Arial" w:cs="Arial"/>
          <w:sz w:val="28"/>
          <w:szCs w:val="28"/>
        </w:rPr>
        <w:t xml:space="preserve"> rose to brief </w:t>
      </w:r>
      <w:r w:rsidR="00B62F0D" w:rsidRPr="00BC06E1">
        <w:rPr>
          <w:rFonts w:ascii="Arial" w:hAnsi="Arial" w:cs="Arial"/>
          <w:sz w:val="28"/>
          <w:szCs w:val="28"/>
        </w:rPr>
        <w:t xml:space="preserve">world-wide </w:t>
      </w:r>
      <w:r w:rsidR="000B0B25" w:rsidRPr="00BC06E1">
        <w:rPr>
          <w:rFonts w:ascii="Arial" w:hAnsi="Arial" w:cs="Arial"/>
          <w:sz w:val="28"/>
          <w:szCs w:val="28"/>
        </w:rPr>
        <w:t xml:space="preserve">fame </w:t>
      </w:r>
      <w:r w:rsidR="00CA3BDC" w:rsidRPr="00BC06E1">
        <w:rPr>
          <w:rFonts w:ascii="Arial" w:hAnsi="Arial" w:cs="Arial"/>
          <w:sz w:val="28"/>
          <w:szCs w:val="28"/>
        </w:rPr>
        <w:t xml:space="preserve">in </w:t>
      </w:r>
      <w:r w:rsidR="00B62F0D" w:rsidRPr="00BC06E1">
        <w:rPr>
          <w:rFonts w:ascii="Arial" w:hAnsi="Arial" w:cs="Arial"/>
          <w:sz w:val="28"/>
          <w:szCs w:val="28"/>
        </w:rPr>
        <w:t xml:space="preserve">the </w:t>
      </w:r>
      <w:r w:rsidR="007F731A" w:rsidRPr="00BC06E1">
        <w:rPr>
          <w:rFonts w:ascii="Arial" w:hAnsi="Arial" w:cs="Arial"/>
          <w:sz w:val="28"/>
          <w:szCs w:val="28"/>
        </w:rPr>
        <w:t>media</w:t>
      </w:r>
      <w:r w:rsidR="000B0B25" w:rsidRPr="00BC06E1">
        <w:rPr>
          <w:rFonts w:ascii="Arial" w:hAnsi="Arial" w:cs="Arial"/>
          <w:sz w:val="28"/>
          <w:szCs w:val="28"/>
        </w:rPr>
        <w:t xml:space="preserve"> early </w:t>
      </w:r>
      <w:r w:rsidR="007F731A" w:rsidRPr="00BC06E1">
        <w:rPr>
          <w:rFonts w:ascii="Arial" w:hAnsi="Arial" w:cs="Arial"/>
          <w:sz w:val="28"/>
          <w:szCs w:val="28"/>
        </w:rPr>
        <w:t xml:space="preserve">in </w:t>
      </w:r>
      <w:r w:rsidR="000B0B25" w:rsidRPr="00BC06E1">
        <w:rPr>
          <w:rFonts w:ascii="Arial" w:hAnsi="Arial" w:cs="Arial"/>
          <w:sz w:val="28"/>
          <w:szCs w:val="28"/>
        </w:rPr>
        <w:t>2018 due to its Plastic-Free status (BBC</w:t>
      </w:r>
      <w:r w:rsidR="0042587B">
        <w:rPr>
          <w:rFonts w:ascii="Arial" w:hAnsi="Arial" w:cs="Arial"/>
          <w:sz w:val="28"/>
          <w:szCs w:val="28"/>
        </w:rPr>
        <w:t>,</w:t>
      </w:r>
      <w:r w:rsidR="000B0B25" w:rsidRPr="00BC06E1">
        <w:rPr>
          <w:rFonts w:ascii="Arial" w:hAnsi="Arial" w:cs="Arial"/>
          <w:sz w:val="28"/>
          <w:szCs w:val="28"/>
        </w:rPr>
        <w:t xml:space="preserve"> 2017), a title conveyed upon the village by Surfers Against Sewage</w:t>
      </w:r>
      <w:r w:rsidR="00686243" w:rsidRPr="00BC06E1">
        <w:rPr>
          <w:rFonts w:ascii="Arial" w:hAnsi="Arial" w:cs="Arial"/>
          <w:sz w:val="28"/>
          <w:szCs w:val="28"/>
        </w:rPr>
        <w:t xml:space="preserve"> (SAS)</w:t>
      </w:r>
      <w:r w:rsidR="000B0B25" w:rsidRPr="00BC06E1">
        <w:rPr>
          <w:rFonts w:ascii="Arial" w:hAnsi="Arial" w:cs="Arial"/>
          <w:sz w:val="28"/>
          <w:szCs w:val="28"/>
        </w:rPr>
        <w:t xml:space="preserve">, following a film made by local film maker, </w:t>
      </w:r>
      <w:r w:rsidR="00B42386" w:rsidRPr="00BC06E1">
        <w:rPr>
          <w:rFonts w:ascii="Arial" w:hAnsi="Arial" w:cs="Arial"/>
          <w:sz w:val="28"/>
          <w:szCs w:val="28"/>
        </w:rPr>
        <w:t>and S</w:t>
      </w:r>
      <w:r w:rsidR="00686243" w:rsidRPr="00BC06E1">
        <w:rPr>
          <w:rFonts w:ascii="Arial" w:hAnsi="Arial" w:cs="Arial"/>
          <w:sz w:val="28"/>
          <w:szCs w:val="28"/>
        </w:rPr>
        <w:t>AS</w:t>
      </w:r>
      <w:r w:rsidR="00B42386" w:rsidRPr="00BC06E1">
        <w:rPr>
          <w:rFonts w:ascii="Arial" w:hAnsi="Arial" w:cs="Arial"/>
          <w:sz w:val="28"/>
          <w:szCs w:val="28"/>
        </w:rPr>
        <w:t xml:space="preserve"> regional rep</w:t>
      </w:r>
      <w:r w:rsidR="0042587B">
        <w:rPr>
          <w:rFonts w:ascii="Arial" w:hAnsi="Arial" w:cs="Arial"/>
          <w:sz w:val="28"/>
          <w:szCs w:val="28"/>
        </w:rPr>
        <w:t>resentative</w:t>
      </w:r>
      <w:r w:rsidR="00B42386" w:rsidRPr="00BC06E1">
        <w:rPr>
          <w:rFonts w:ascii="Arial" w:hAnsi="Arial" w:cs="Arial"/>
          <w:sz w:val="28"/>
          <w:szCs w:val="28"/>
        </w:rPr>
        <w:t xml:space="preserve">, </w:t>
      </w:r>
      <w:r w:rsidR="000B0B25" w:rsidRPr="00BC06E1">
        <w:rPr>
          <w:rFonts w:ascii="Arial" w:hAnsi="Arial" w:cs="Arial"/>
          <w:sz w:val="28"/>
          <w:szCs w:val="28"/>
        </w:rPr>
        <w:t>Gail Tudor</w:t>
      </w:r>
      <w:r w:rsidR="00686243" w:rsidRPr="00BC06E1">
        <w:rPr>
          <w:rFonts w:ascii="Arial" w:hAnsi="Arial" w:cs="Arial"/>
          <w:sz w:val="28"/>
          <w:szCs w:val="28"/>
        </w:rPr>
        <w:t xml:space="preserve"> (Surfers Against Sewage, 2018)</w:t>
      </w:r>
      <w:r w:rsidR="000B0B25" w:rsidRPr="00BC06E1">
        <w:rPr>
          <w:rFonts w:ascii="Arial" w:hAnsi="Arial" w:cs="Arial"/>
          <w:sz w:val="28"/>
          <w:szCs w:val="28"/>
        </w:rPr>
        <w:t xml:space="preserve">. </w:t>
      </w:r>
      <w:r w:rsidR="005C7236" w:rsidRPr="00BC06E1">
        <w:rPr>
          <w:rFonts w:ascii="Arial" w:hAnsi="Arial" w:cs="Arial"/>
          <w:sz w:val="28"/>
          <w:szCs w:val="28"/>
        </w:rPr>
        <w:t xml:space="preserve"> </w:t>
      </w:r>
    </w:p>
    <w:p w14:paraId="2BF1AD10" w14:textId="77777777" w:rsidR="008D6932" w:rsidRPr="00BC06E1" w:rsidRDefault="008D6932" w:rsidP="00A165FB">
      <w:pPr>
        <w:spacing w:line="480" w:lineRule="auto"/>
        <w:rPr>
          <w:rFonts w:ascii="Arial" w:hAnsi="Arial" w:cs="Arial"/>
          <w:sz w:val="28"/>
          <w:szCs w:val="28"/>
        </w:rPr>
      </w:pPr>
    </w:p>
    <w:p w14:paraId="413F12B9" w14:textId="3B02D923" w:rsidR="00DA3F9C" w:rsidRPr="00BC06E1" w:rsidRDefault="00DA3F9C" w:rsidP="00A165FB">
      <w:pPr>
        <w:spacing w:line="480" w:lineRule="auto"/>
        <w:rPr>
          <w:rFonts w:ascii="Arial" w:hAnsi="Arial" w:cs="Arial"/>
          <w:sz w:val="28"/>
          <w:szCs w:val="28"/>
        </w:rPr>
      </w:pPr>
      <w:r w:rsidRPr="00BC06E1">
        <w:rPr>
          <w:rFonts w:ascii="Arial" w:hAnsi="Arial" w:cs="Arial"/>
          <w:sz w:val="28"/>
          <w:szCs w:val="28"/>
        </w:rPr>
        <w:t xml:space="preserve">Observations have been written up in the form of </w:t>
      </w:r>
      <w:r w:rsidR="007D279F" w:rsidRPr="00BC06E1">
        <w:rPr>
          <w:rFonts w:ascii="Arial" w:hAnsi="Arial" w:cs="Arial"/>
          <w:sz w:val="28"/>
          <w:szCs w:val="28"/>
        </w:rPr>
        <w:t xml:space="preserve">full </w:t>
      </w:r>
      <w:r w:rsidRPr="00BC06E1">
        <w:rPr>
          <w:rFonts w:ascii="Arial" w:hAnsi="Arial" w:cs="Arial"/>
          <w:sz w:val="28"/>
          <w:szCs w:val="28"/>
        </w:rPr>
        <w:t xml:space="preserve">field notes as soon as possible after the event, </w:t>
      </w:r>
      <w:r w:rsidR="00B62F0D" w:rsidRPr="00BC06E1">
        <w:rPr>
          <w:rFonts w:ascii="Arial" w:hAnsi="Arial" w:cs="Arial"/>
          <w:sz w:val="28"/>
          <w:szCs w:val="28"/>
        </w:rPr>
        <w:t xml:space="preserve">following methods detailed by Emerson, </w:t>
      </w:r>
      <w:proofErr w:type="spellStart"/>
      <w:r w:rsidR="00B62F0D" w:rsidRPr="00BC06E1">
        <w:rPr>
          <w:rFonts w:ascii="Arial" w:hAnsi="Arial" w:cs="Arial"/>
          <w:sz w:val="28"/>
          <w:szCs w:val="28"/>
        </w:rPr>
        <w:t>Fretz</w:t>
      </w:r>
      <w:proofErr w:type="spellEnd"/>
      <w:r w:rsidR="00B62F0D" w:rsidRPr="00BC06E1">
        <w:rPr>
          <w:rFonts w:ascii="Arial" w:hAnsi="Arial" w:cs="Arial"/>
          <w:sz w:val="28"/>
          <w:szCs w:val="28"/>
        </w:rPr>
        <w:t xml:space="preserve"> and Shaw (1995), </w:t>
      </w:r>
      <w:r w:rsidRPr="00BC06E1">
        <w:rPr>
          <w:rFonts w:ascii="Arial" w:hAnsi="Arial" w:cs="Arial"/>
          <w:sz w:val="28"/>
          <w:szCs w:val="28"/>
        </w:rPr>
        <w:t xml:space="preserve">with some contemporaneous notes supporting </w:t>
      </w:r>
      <w:r w:rsidR="007D279F" w:rsidRPr="00BC06E1">
        <w:rPr>
          <w:rFonts w:ascii="Arial" w:hAnsi="Arial" w:cs="Arial"/>
          <w:sz w:val="28"/>
          <w:szCs w:val="28"/>
        </w:rPr>
        <w:t>the data.  Although n</w:t>
      </w:r>
      <w:r w:rsidR="00C2695A" w:rsidRPr="00BC06E1">
        <w:rPr>
          <w:rFonts w:ascii="Arial" w:hAnsi="Arial" w:cs="Arial"/>
          <w:sz w:val="28"/>
          <w:szCs w:val="28"/>
        </w:rPr>
        <w:t>o</w:t>
      </w:r>
      <w:r w:rsidR="007D279F" w:rsidRPr="00BC06E1">
        <w:rPr>
          <w:rFonts w:ascii="Arial" w:hAnsi="Arial" w:cs="Arial"/>
          <w:sz w:val="28"/>
          <w:szCs w:val="28"/>
        </w:rPr>
        <w:t>t included in the original ethics form, p</w:t>
      </w:r>
      <w:r w:rsidRPr="00BC06E1">
        <w:rPr>
          <w:rFonts w:ascii="Arial" w:hAnsi="Arial" w:cs="Arial"/>
          <w:sz w:val="28"/>
          <w:szCs w:val="28"/>
        </w:rPr>
        <w:t xml:space="preserve">hotographs </w:t>
      </w:r>
      <w:r w:rsidR="003E4C33" w:rsidRPr="00BC06E1">
        <w:rPr>
          <w:rFonts w:ascii="Arial" w:hAnsi="Arial" w:cs="Arial"/>
          <w:sz w:val="28"/>
          <w:szCs w:val="28"/>
        </w:rPr>
        <w:t>will now be</w:t>
      </w:r>
      <w:r w:rsidRPr="00BC06E1">
        <w:rPr>
          <w:rFonts w:ascii="Arial" w:hAnsi="Arial" w:cs="Arial"/>
          <w:sz w:val="28"/>
          <w:szCs w:val="28"/>
        </w:rPr>
        <w:t xml:space="preserve"> included in the data</w:t>
      </w:r>
      <w:r w:rsidR="007D279F" w:rsidRPr="00BC06E1">
        <w:rPr>
          <w:rFonts w:ascii="Arial" w:hAnsi="Arial" w:cs="Arial"/>
          <w:sz w:val="28"/>
          <w:szCs w:val="28"/>
        </w:rPr>
        <w:t>, having obtained permission to do this</w:t>
      </w:r>
      <w:r w:rsidR="00C2695A" w:rsidRPr="00BC06E1">
        <w:rPr>
          <w:rFonts w:ascii="Arial" w:hAnsi="Arial" w:cs="Arial"/>
          <w:sz w:val="28"/>
          <w:szCs w:val="28"/>
        </w:rPr>
        <w:t>.</w:t>
      </w:r>
      <w:r w:rsidR="007D279F" w:rsidRPr="00BC06E1">
        <w:rPr>
          <w:rFonts w:ascii="Arial" w:hAnsi="Arial" w:cs="Arial"/>
          <w:sz w:val="28"/>
          <w:szCs w:val="28"/>
        </w:rPr>
        <w:t xml:space="preserve"> There are n</w:t>
      </w:r>
      <w:r w:rsidRPr="00BC06E1">
        <w:rPr>
          <w:rFonts w:ascii="Arial" w:hAnsi="Arial" w:cs="Arial"/>
          <w:sz w:val="28"/>
          <w:szCs w:val="28"/>
        </w:rPr>
        <w:t xml:space="preserve">o images are of specific persons and all </w:t>
      </w:r>
      <w:r w:rsidR="007D279F" w:rsidRPr="00BC06E1">
        <w:rPr>
          <w:rFonts w:ascii="Arial" w:hAnsi="Arial" w:cs="Arial"/>
          <w:sz w:val="28"/>
          <w:szCs w:val="28"/>
        </w:rPr>
        <w:t xml:space="preserve">images </w:t>
      </w:r>
      <w:r w:rsidR="0092125F" w:rsidRPr="00BC06E1">
        <w:rPr>
          <w:rFonts w:ascii="Arial" w:hAnsi="Arial" w:cs="Arial"/>
          <w:sz w:val="28"/>
          <w:szCs w:val="28"/>
        </w:rPr>
        <w:t>have been</w:t>
      </w:r>
      <w:r w:rsidRPr="00BC06E1">
        <w:rPr>
          <w:rFonts w:ascii="Arial" w:hAnsi="Arial" w:cs="Arial"/>
          <w:sz w:val="28"/>
          <w:szCs w:val="28"/>
        </w:rPr>
        <w:t xml:space="preserve"> taken in public areas. Recorded interviews have been transcribed</w:t>
      </w:r>
      <w:r w:rsidR="007D279F" w:rsidRPr="00BC06E1">
        <w:rPr>
          <w:rFonts w:ascii="Arial" w:hAnsi="Arial" w:cs="Arial"/>
          <w:sz w:val="28"/>
          <w:szCs w:val="28"/>
        </w:rPr>
        <w:t xml:space="preserve"> and </w:t>
      </w:r>
      <w:r w:rsidR="0092125F" w:rsidRPr="00BC06E1">
        <w:rPr>
          <w:rFonts w:ascii="Arial" w:hAnsi="Arial" w:cs="Arial"/>
          <w:sz w:val="28"/>
          <w:szCs w:val="28"/>
        </w:rPr>
        <w:t>are being</w:t>
      </w:r>
      <w:r w:rsidR="007D279F" w:rsidRPr="00BC06E1">
        <w:rPr>
          <w:rFonts w:ascii="Arial" w:hAnsi="Arial" w:cs="Arial"/>
          <w:sz w:val="28"/>
          <w:szCs w:val="28"/>
        </w:rPr>
        <w:t xml:space="preserve"> colour-coded for themes relating to the research subject and hypothesis.  </w:t>
      </w:r>
      <w:r w:rsidR="000E0748">
        <w:rPr>
          <w:rFonts w:ascii="Arial" w:hAnsi="Arial" w:cs="Arial"/>
          <w:sz w:val="28"/>
          <w:szCs w:val="28"/>
        </w:rPr>
        <w:t>Fol</w:t>
      </w:r>
      <w:r w:rsidR="0040490B">
        <w:rPr>
          <w:rFonts w:ascii="Arial" w:hAnsi="Arial" w:cs="Arial"/>
          <w:sz w:val="28"/>
          <w:szCs w:val="28"/>
        </w:rPr>
        <w:t>l</w:t>
      </w:r>
      <w:r w:rsidR="000E0748">
        <w:rPr>
          <w:rFonts w:ascii="Arial" w:hAnsi="Arial" w:cs="Arial"/>
          <w:sz w:val="28"/>
          <w:szCs w:val="28"/>
        </w:rPr>
        <w:t xml:space="preserve">owing guidelines set out in the </w:t>
      </w:r>
      <w:r w:rsidR="0040490B" w:rsidRPr="0040490B">
        <w:rPr>
          <w:rFonts w:ascii="Arial" w:hAnsi="Arial" w:cs="Arial"/>
          <w:i/>
          <w:sz w:val="28"/>
          <w:szCs w:val="28"/>
        </w:rPr>
        <w:t>UWTSD</w:t>
      </w:r>
      <w:r w:rsidR="0040490B" w:rsidRPr="0040490B">
        <w:rPr>
          <w:i/>
        </w:rPr>
        <w:t xml:space="preserve"> </w:t>
      </w:r>
      <w:r w:rsidR="0040490B" w:rsidRPr="0040490B">
        <w:rPr>
          <w:rFonts w:ascii="Arial" w:hAnsi="Arial" w:cs="Arial"/>
          <w:i/>
          <w:sz w:val="28"/>
          <w:szCs w:val="28"/>
        </w:rPr>
        <w:t>Research Ethics &amp; Integrity Code of Practice</w:t>
      </w:r>
      <w:r w:rsidR="0040490B">
        <w:rPr>
          <w:rFonts w:ascii="Arial" w:hAnsi="Arial" w:cs="Arial"/>
          <w:sz w:val="28"/>
          <w:szCs w:val="28"/>
        </w:rPr>
        <w:t xml:space="preserve"> (UWTSD</w:t>
      </w:r>
      <w:r w:rsidR="0042587B">
        <w:rPr>
          <w:rFonts w:ascii="Arial" w:hAnsi="Arial" w:cs="Arial"/>
          <w:sz w:val="28"/>
          <w:szCs w:val="28"/>
        </w:rPr>
        <w:t>,</w:t>
      </w:r>
      <w:r w:rsidR="0040490B">
        <w:rPr>
          <w:rFonts w:ascii="Arial" w:hAnsi="Arial" w:cs="Arial"/>
          <w:sz w:val="28"/>
          <w:szCs w:val="28"/>
        </w:rPr>
        <w:t xml:space="preserve"> 2017), a</w:t>
      </w:r>
      <w:r w:rsidR="007D279F" w:rsidRPr="00BC06E1">
        <w:rPr>
          <w:rFonts w:ascii="Arial" w:hAnsi="Arial" w:cs="Arial"/>
          <w:sz w:val="28"/>
          <w:szCs w:val="28"/>
        </w:rPr>
        <w:t xml:space="preserve">ll participants have had </w:t>
      </w:r>
      <w:r w:rsidR="007D279F" w:rsidRPr="00BC06E1">
        <w:rPr>
          <w:rFonts w:ascii="Arial" w:hAnsi="Arial" w:cs="Arial"/>
          <w:sz w:val="28"/>
          <w:szCs w:val="28"/>
        </w:rPr>
        <w:lastRenderedPageBreak/>
        <w:t xml:space="preserve">their names anonymised and are coded for reference.  </w:t>
      </w:r>
      <w:r w:rsidR="0040490B">
        <w:rPr>
          <w:rFonts w:ascii="Arial" w:hAnsi="Arial" w:cs="Arial"/>
          <w:sz w:val="28"/>
          <w:szCs w:val="28"/>
        </w:rPr>
        <w:t>N</w:t>
      </w:r>
      <w:r w:rsidR="007D279F" w:rsidRPr="00BC06E1">
        <w:rPr>
          <w:rFonts w:ascii="Arial" w:hAnsi="Arial" w:cs="Arial"/>
          <w:sz w:val="28"/>
          <w:szCs w:val="28"/>
        </w:rPr>
        <w:t>o digital record of participant names</w:t>
      </w:r>
      <w:r w:rsidR="007F731A" w:rsidRPr="00BC06E1">
        <w:rPr>
          <w:rFonts w:ascii="Arial" w:hAnsi="Arial" w:cs="Arial"/>
          <w:sz w:val="28"/>
          <w:szCs w:val="28"/>
        </w:rPr>
        <w:t xml:space="preserve"> or</w:t>
      </w:r>
      <w:r w:rsidR="007D279F" w:rsidRPr="00BC06E1">
        <w:rPr>
          <w:rFonts w:ascii="Arial" w:hAnsi="Arial" w:cs="Arial"/>
          <w:sz w:val="28"/>
          <w:szCs w:val="28"/>
        </w:rPr>
        <w:t xml:space="preserve"> contact details</w:t>
      </w:r>
      <w:r w:rsidR="0040490B">
        <w:rPr>
          <w:rFonts w:ascii="Arial" w:hAnsi="Arial" w:cs="Arial"/>
          <w:sz w:val="28"/>
          <w:szCs w:val="28"/>
        </w:rPr>
        <w:t xml:space="preserve"> is to be held.</w:t>
      </w:r>
      <w:r w:rsidR="007D279F" w:rsidRPr="00BC06E1">
        <w:rPr>
          <w:rFonts w:ascii="Arial" w:hAnsi="Arial" w:cs="Arial"/>
          <w:sz w:val="28"/>
          <w:szCs w:val="28"/>
        </w:rPr>
        <w:t xml:space="preserve">  </w:t>
      </w:r>
    </w:p>
    <w:p w14:paraId="478585E3" w14:textId="77777777" w:rsidR="007F731A" w:rsidRPr="00BC06E1" w:rsidRDefault="007F731A" w:rsidP="00A165FB">
      <w:pPr>
        <w:spacing w:line="480" w:lineRule="auto"/>
        <w:rPr>
          <w:rFonts w:ascii="Arial" w:hAnsi="Arial" w:cs="Arial"/>
          <w:sz w:val="28"/>
          <w:szCs w:val="28"/>
        </w:rPr>
      </w:pPr>
    </w:p>
    <w:p w14:paraId="18E4CA78" w14:textId="61C24F88" w:rsidR="0010711A" w:rsidRDefault="00DA3F9C" w:rsidP="00A165FB">
      <w:pPr>
        <w:spacing w:line="480" w:lineRule="auto"/>
        <w:rPr>
          <w:rFonts w:ascii="Arial" w:hAnsi="Arial" w:cs="Arial"/>
          <w:sz w:val="28"/>
          <w:szCs w:val="28"/>
        </w:rPr>
      </w:pPr>
      <w:r w:rsidRPr="00BC06E1">
        <w:rPr>
          <w:rFonts w:ascii="Arial" w:hAnsi="Arial" w:cs="Arial"/>
          <w:sz w:val="28"/>
          <w:szCs w:val="28"/>
        </w:rPr>
        <w:t xml:space="preserve">To balance the role of objective researcher and also </w:t>
      </w:r>
      <w:r w:rsidR="003E4C33" w:rsidRPr="00BC06E1">
        <w:rPr>
          <w:rFonts w:ascii="Arial" w:hAnsi="Arial" w:cs="Arial"/>
          <w:sz w:val="28"/>
          <w:szCs w:val="28"/>
        </w:rPr>
        <w:t xml:space="preserve">be </w:t>
      </w:r>
      <w:r w:rsidRPr="00BC06E1">
        <w:rPr>
          <w:rFonts w:ascii="Arial" w:hAnsi="Arial" w:cs="Arial"/>
          <w:sz w:val="28"/>
          <w:szCs w:val="28"/>
        </w:rPr>
        <w:t>the subjective member of the social group, has been problematic and at time</w:t>
      </w:r>
      <w:r w:rsidR="003E4C33" w:rsidRPr="00BC06E1">
        <w:rPr>
          <w:rFonts w:ascii="Arial" w:hAnsi="Arial" w:cs="Arial"/>
          <w:sz w:val="28"/>
          <w:szCs w:val="28"/>
        </w:rPr>
        <w:t>s.  I</w:t>
      </w:r>
      <w:r w:rsidRPr="00BC06E1">
        <w:rPr>
          <w:rFonts w:ascii="Arial" w:hAnsi="Arial" w:cs="Arial"/>
          <w:sz w:val="28"/>
          <w:szCs w:val="28"/>
        </w:rPr>
        <w:t xml:space="preserve">t has become apparent that some </w:t>
      </w:r>
      <w:r w:rsidR="00B62F0D" w:rsidRPr="00BC06E1">
        <w:rPr>
          <w:rFonts w:ascii="Arial" w:hAnsi="Arial" w:cs="Arial"/>
          <w:sz w:val="28"/>
          <w:szCs w:val="28"/>
        </w:rPr>
        <w:t xml:space="preserve">transcribed </w:t>
      </w:r>
      <w:r w:rsidRPr="00BC06E1">
        <w:rPr>
          <w:rFonts w:ascii="Arial" w:hAnsi="Arial" w:cs="Arial"/>
          <w:sz w:val="28"/>
          <w:szCs w:val="28"/>
        </w:rPr>
        <w:t xml:space="preserve">conversations </w:t>
      </w:r>
      <w:r w:rsidR="00B62F0D" w:rsidRPr="00BC06E1">
        <w:rPr>
          <w:rFonts w:ascii="Arial" w:hAnsi="Arial" w:cs="Arial"/>
          <w:sz w:val="28"/>
          <w:szCs w:val="28"/>
        </w:rPr>
        <w:t xml:space="preserve">flag up the fact that I have at times been leading the discourse, </w:t>
      </w:r>
      <w:r w:rsidRPr="00BC06E1">
        <w:rPr>
          <w:rFonts w:ascii="Arial" w:hAnsi="Arial" w:cs="Arial"/>
          <w:sz w:val="28"/>
          <w:szCs w:val="28"/>
        </w:rPr>
        <w:t xml:space="preserve">rather than acting as an impartial observer.  </w:t>
      </w:r>
      <w:r w:rsidR="0042587B">
        <w:rPr>
          <w:rFonts w:ascii="Arial" w:hAnsi="Arial" w:cs="Arial"/>
          <w:sz w:val="28"/>
          <w:szCs w:val="28"/>
        </w:rPr>
        <w:t>With reference to</w:t>
      </w:r>
      <w:r w:rsidR="00134A8C" w:rsidRPr="00BC06E1">
        <w:rPr>
          <w:rFonts w:ascii="Arial" w:hAnsi="Arial" w:cs="Arial"/>
          <w:sz w:val="28"/>
          <w:szCs w:val="28"/>
        </w:rPr>
        <w:t xml:space="preserve"> </w:t>
      </w:r>
      <w:r w:rsidR="008B2147" w:rsidRPr="00BC06E1">
        <w:rPr>
          <w:rFonts w:ascii="Arial" w:hAnsi="Arial" w:cs="Arial"/>
          <w:sz w:val="28"/>
          <w:szCs w:val="28"/>
        </w:rPr>
        <w:t xml:space="preserve">literature on </w:t>
      </w:r>
      <w:r w:rsidRPr="00BC06E1">
        <w:rPr>
          <w:rFonts w:ascii="Arial" w:hAnsi="Arial" w:cs="Arial"/>
          <w:sz w:val="28"/>
          <w:szCs w:val="28"/>
        </w:rPr>
        <w:t>plastic materials</w:t>
      </w:r>
      <w:r w:rsidR="008B2147" w:rsidRPr="00BC06E1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134A8C" w:rsidRPr="00BC06E1">
        <w:rPr>
          <w:rFonts w:ascii="Arial" w:hAnsi="Arial" w:cs="Arial"/>
          <w:sz w:val="28"/>
          <w:szCs w:val="28"/>
        </w:rPr>
        <w:t>Coole</w:t>
      </w:r>
      <w:proofErr w:type="spellEnd"/>
      <w:r w:rsidR="00134A8C" w:rsidRPr="00BC06E1">
        <w:rPr>
          <w:rFonts w:ascii="Arial" w:hAnsi="Arial" w:cs="Arial"/>
          <w:sz w:val="28"/>
          <w:szCs w:val="28"/>
        </w:rPr>
        <w:t xml:space="preserve"> and Frost</w:t>
      </w:r>
      <w:r w:rsidR="009B0701">
        <w:rPr>
          <w:rFonts w:ascii="Arial" w:hAnsi="Arial" w:cs="Arial"/>
          <w:sz w:val="28"/>
          <w:szCs w:val="28"/>
        </w:rPr>
        <w:t>,</w:t>
      </w:r>
      <w:r w:rsidR="00134A8C" w:rsidRPr="00BC06E1">
        <w:rPr>
          <w:rFonts w:ascii="Arial" w:hAnsi="Arial" w:cs="Arial"/>
          <w:sz w:val="28"/>
          <w:szCs w:val="28"/>
        </w:rPr>
        <w:t xml:space="preserve"> 2010; </w:t>
      </w:r>
      <w:proofErr w:type="spellStart"/>
      <w:r w:rsidR="00134A8C" w:rsidRPr="00BC06E1">
        <w:rPr>
          <w:rFonts w:ascii="Arial" w:hAnsi="Arial" w:cs="Arial"/>
          <w:sz w:val="28"/>
          <w:szCs w:val="28"/>
        </w:rPr>
        <w:t>Freinkel</w:t>
      </w:r>
      <w:proofErr w:type="spellEnd"/>
      <w:r w:rsidR="009B0701">
        <w:rPr>
          <w:rFonts w:ascii="Arial" w:hAnsi="Arial" w:cs="Arial"/>
          <w:sz w:val="28"/>
          <w:szCs w:val="28"/>
        </w:rPr>
        <w:t>,</w:t>
      </w:r>
      <w:r w:rsidR="00EC0907">
        <w:rPr>
          <w:rFonts w:ascii="Arial" w:hAnsi="Arial" w:cs="Arial"/>
          <w:sz w:val="28"/>
          <w:szCs w:val="28"/>
        </w:rPr>
        <w:t xml:space="preserve"> </w:t>
      </w:r>
      <w:r w:rsidR="00134A8C" w:rsidRPr="00BC06E1">
        <w:rPr>
          <w:rFonts w:ascii="Arial" w:hAnsi="Arial" w:cs="Arial"/>
          <w:sz w:val="28"/>
          <w:szCs w:val="28"/>
        </w:rPr>
        <w:t xml:space="preserve">2011; </w:t>
      </w:r>
      <w:proofErr w:type="spellStart"/>
      <w:r w:rsidR="008B2147" w:rsidRPr="00BC06E1">
        <w:rPr>
          <w:rFonts w:ascii="Arial" w:hAnsi="Arial" w:cs="Arial"/>
          <w:sz w:val="28"/>
          <w:szCs w:val="28"/>
        </w:rPr>
        <w:t>Gabrys</w:t>
      </w:r>
      <w:proofErr w:type="spellEnd"/>
      <w:r w:rsidR="008B2147" w:rsidRPr="00BC06E1">
        <w:rPr>
          <w:rFonts w:ascii="Arial" w:hAnsi="Arial" w:cs="Arial"/>
          <w:sz w:val="28"/>
          <w:szCs w:val="28"/>
        </w:rPr>
        <w:t>, Hawkins and Michael</w:t>
      </w:r>
      <w:r w:rsidRPr="00BC06E1">
        <w:rPr>
          <w:rFonts w:ascii="Arial" w:hAnsi="Arial" w:cs="Arial"/>
          <w:sz w:val="28"/>
          <w:szCs w:val="28"/>
        </w:rPr>
        <w:t>,</w:t>
      </w:r>
      <w:r w:rsidR="008B2147" w:rsidRPr="00BC06E1">
        <w:rPr>
          <w:rFonts w:ascii="Arial" w:hAnsi="Arial" w:cs="Arial"/>
          <w:sz w:val="28"/>
          <w:szCs w:val="28"/>
        </w:rPr>
        <w:t xml:space="preserve"> 2014; </w:t>
      </w:r>
      <w:proofErr w:type="spellStart"/>
      <w:r w:rsidR="008B2147" w:rsidRPr="00BC06E1">
        <w:rPr>
          <w:rFonts w:ascii="Arial" w:hAnsi="Arial" w:cs="Arial"/>
          <w:sz w:val="28"/>
          <w:szCs w:val="28"/>
        </w:rPr>
        <w:t>Drazin</w:t>
      </w:r>
      <w:proofErr w:type="spellEnd"/>
      <w:r w:rsidR="008B2147" w:rsidRPr="00BC06E1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="008B2147" w:rsidRPr="00BC06E1">
        <w:rPr>
          <w:rFonts w:ascii="Arial" w:hAnsi="Arial" w:cs="Arial"/>
          <w:sz w:val="28"/>
          <w:szCs w:val="28"/>
        </w:rPr>
        <w:t>Küchler</w:t>
      </w:r>
      <w:proofErr w:type="spellEnd"/>
      <w:r w:rsidR="009B0701">
        <w:rPr>
          <w:rFonts w:ascii="Arial" w:hAnsi="Arial" w:cs="Arial"/>
          <w:sz w:val="28"/>
          <w:szCs w:val="28"/>
        </w:rPr>
        <w:t>,</w:t>
      </w:r>
      <w:r w:rsidR="008B2147" w:rsidRPr="00BC06E1">
        <w:rPr>
          <w:rFonts w:ascii="Arial" w:hAnsi="Arial" w:cs="Arial"/>
          <w:sz w:val="28"/>
          <w:szCs w:val="28"/>
        </w:rPr>
        <w:t xml:space="preserve"> 2015</w:t>
      </w:r>
      <w:r w:rsidR="00134A8C" w:rsidRPr="00BC06E1">
        <w:rPr>
          <w:rFonts w:ascii="Arial" w:hAnsi="Arial" w:cs="Arial"/>
          <w:sz w:val="28"/>
          <w:szCs w:val="28"/>
        </w:rPr>
        <w:t>),</w:t>
      </w:r>
      <w:r w:rsidR="008B2147" w:rsidRPr="00BC06E1">
        <w:rPr>
          <w:rFonts w:ascii="Arial" w:hAnsi="Arial" w:cs="Arial"/>
          <w:sz w:val="28"/>
          <w:szCs w:val="28"/>
        </w:rPr>
        <w:t xml:space="preserve"> </w:t>
      </w:r>
      <w:r w:rsidRPr="00BC06E1">
        <w:rPr>
          <w:rFonts w:ascii="Arial" w:hAnsi="Arial" w:cs="Arial"/>
          <w:sz w:val="28"/>
          <w:szCs w:val="28"/>
        </w:rPr>
        <w:t xml:space="preserve">my own views have sometimes </w:t>
      </w:r>
      <w:r w:rsidR="00134A8C" w:rsidRPr="00BC06E1">
        <w:rPr>
          <w:rFonts w:ascii="Arial" w:hAnsi="Arial" w:cs="Arial"/>
          <w:sz w:val="28"/>
          <w:szCs w:val="28"/>
        </w:rPr>
        <w:t xml:space="preserve">permeated </w:t>
      </w:r>
      <w:r w:rsidRPr="00BC06E1">
        <w:rPr>
          <w:rFonts w:ascii="Arial" w:hAnsi="Arial" w:cs="Arial"/>
          <w:sz w:val="28"/>
          <w:szCs w:val="28"/>
        </w:rPr>
        <w:t xml:space="preserve">conversations. </w:t>
      </w:r>
      <w:r w:rsidR="00F26EAD" w:rsidRPr="00BC06E1">
        <w:rPr>
          <w:rFonts w:ascii="Arial" w:hAnsi="Arial" w:cs="Arial"/>
          <w:sz w:val="28"/>
          <w:szCs w:val="28"/>
        </w:rPr>
        <w:t xml:space="preserve"> </w:t>
      </w:r>
    </w:p>
    <w:p w14:paraId="06A1894D" w14:textId="77777777" w:rsidR="0042587B" w:rsidRDefault="0042587B" w:rsidP="00A165FB">
      <w:pPr>
        <w:spacing w:line="480" w:lineRule="auto"/>
        <w:rPr>
          <w:rFonts w:ascii="Arial" w:hAnsi="Arial" w:cs="Arial"/>
          <w:sz w:val="28"/>
          <w:szCs w:val="28"/>
        </w:rPr>
      </w:pPr>
    </w:p>
    <w:p w14:paraId="78EDF30A" w14:textId="46DC25C3" w:rsidR="00FE17F5" w:rsidRPr="00BC06E1" w:rsidRDefault="00F26EAD" w:rsidP="00A165FB">
      <w:pPr>
        <w:spacing w:line="480" w:lineRule="auto"/>
        <w:rPr>
          <w:rFonts w:ascii="Arial" w:hAnsi="Arial" w:cs="Arial"/>
          <w:sz w:val="28"/>
          <w:szCs w:val="28"/>
        </w:rPr>
      </w:pPr>
      <w:r w:rsidRPr="00BC06E1">
        <w:rPr>
          <w:rFonts w:ascii="Arial" w:hAnsi="Arial" w:cs="Arial"/>
          <w:sz w:val="28"/>
          <w:szCs w:val="28"/>
        </w:rPr>
        <w:t xml:space="preserve">Three weeks </w:t>
      </w:r>
      <w:r w:rsidR="00B60CEE" w:rsidRPr="00BC06E1">
        <w:rPr>
          <w:rFonts w:ascii="Arial" w:hAnsi="Arial" w:cs="Arial"/>
          <w:sz w:val="28"/>
          <w:szCs w:val="28"/>
        </w:rPr>
        <w:t xml:space="preserve">in total </w:t>
      </w:r>
      <w:r w:rsidRPr="00BC06E1">
        <w:rPr>
          <w:rFonts w:ascii="Arial" w:hAnsi="Arial" w:cs="Arial"/>
          <w:sz w:val="28"/>
          <w:szCs w:val="28"/>
        </w:rPr>
        <w:t>ha</w:t>
      </w:r>
      <w:r w:rsidR="00B60CEE" w:rsidRPr="00BC06E1">
        <w:rPr>
          <w:rFonts w:ascii="Arial" w:hAnsi="Arial" w:cs="Arial"/>
          <w:sz w:val="28"/>
          <w:szCs w:val="28"/>
        </w:rPr>
        <w:t>ve</w:t>
      </w:r>
      <w:r w:rsidRPr="00BC06E1">
        <w:rPr>
          <w:rFonts w:ascii="Arial" w:hAnsi="Arial" w:cs="Arial"/>
          <w:sz w:val="28"/>
          <w:szCs w:val="28"/>
        </w:rPr>
        <w:t xml:space="preserve"> been lost during the research period to date due to illness and hospitalisation for chest infections. A</w:t>
      </w:r>
      <w:r w:rsidR="0010711A">
        <w:rPr>
          <w:rFonts w:ascii="Arial" w:hAnsi="Arial" w:cs="Arial"/>
          <w:sz w:val="28"/>
          <w:szCs w:val="28"/>
        </w:rPr>
        <w:t xml:space="preserve"> </w:t>
      </w:r>
      <w:r w:rsidRPr="00BC06E1">
        <w:rPr>
          <w:rFonts w:ascii="Arial" w:hAnsi="Arial" w:cs="Arial"/>
          <w:sz w:val="28"/>
          <w:szCs w:val="28"/>
        </w:rPr>
        <w:t xml:space="preserve">period of illness at the end of August impacted upon data collection at the </w:t>
      </w:r>
      <w:proofErr w:type="spellStart"/>
      <w:r w:rsidRPr="00BC06E1">
        <w:rPr>
          <w:rFonts w:ascii="Arial" w:hAnsi="Arial" w:cs="Arial"/>
          <w:sz w:val="28"/>
          <w:szCs w:val="28"/>
        </w:rPr>
        <w:t>Aberporth</w:t>
      </w:r>
      <w:proofErr w:type="spellEnd"/>
      <w:r w:rsidRPr="00BC06E1">
        <w:rPr>
          <w:rFonts w:ascii="Arial" w:hAnsi="Arial" w:cs="Arial"/>
          <w:sz w:val="28"/>
          <w:szCs w:val="28"/>
        </w:rPr>
        <w:t xml:space="preserve"> fieldwork site</w:t>
      </w:r>
      <w:r w:rsidR="0010711A">
        <w:rPr>
          <w:rFonts w:ascii="Arial" w:hAnsi="Arial" w:cs="Arial"/>
          <w:sz w:val="28"/>
          <w:szCs w:val="28"/>
        </w:rPr>
        <w:t xml:space="preserve">. </w:t>
      </w:r>
      <w:r w:rsidRPr="00BC06E1">
        <w:rPr>
          <w:rFonts w:ascii="Arial" w:hAnsi="Arial" w:cs="Arial"/>
          <w:sz w:val="28"/>
          <w:szCs w:val="28"/>
        </w:rPr>
        <w:t xml:space="preserve"> </w:t>
      </w:r>
      <w:r w:rsidR="0010711A">
        <w:rPr>
          <w:rFonts w:ascii="Arial" w:hAnsi="Arial" w:cs="Arial"/>
          <w:sz w:val="28"/>
          <w:szCs w:val="28"/>
        </w:rPr>
        <w:t>I</w:t>
      </w:r>
      <w:r w:rsidRPr="00BC06E1">
        <w:rPr>
          <w:rFonts w:ascii="Arial" w:hAnsi="Arial" w:cs="Arial"/>
          <w:sz w:val="28"/>
          <w:szCs w:val="28"/>
        </w:rPr>
        <w:t xml:space="preserve">t had been intended to observe patterns of behaviour in public spaces across the </w:t>
      </w:r>
      <w:r w:rsidR="004C054B" w:rsidRPr="00BC06E1">
        <w:rPr>
          <w:rFonts w:ascii="Arial" w:hAnsi="Arial" w:cs="Arial"/>
          <w:sz w:val="28"/>
          <w:szCs w:val="28"/>
        </w:rPr>
        <w:t xml:space="preserve">August 2018 </w:t>
      </w:r>
      <w:r w:rsidRPr="00BC06E1">
        <w:rPr>
          <w:rFonts w:ascii="Arial" w:hAnsi="Arial" w:cs="Arial"/>
          <w:sz w:val="28"/>
          <w:szCs w:val="28"/>
        </w:rPr>
        <w:t xml:space="preserve">Bank Holiday weekend. </w:t>
      </w:r>
      <w:r w:rsidR="0010711A">
        <w:rPr>
          <w:rFonts w:ascii="Arial" w:hAnsi="Arial" w:cs="Arial"/>
          <w:sz w:val="28"/>
          <w:szCs w:val="28"/>
        </w:rPr>
        <w:t xml:space="preserve"> </w:t>
      </w:r>
    </w:p>
    <w:p w14:paraId="0B8E7B68" w14:textId="77777777" w:rsidR="0042587B" w:rsidRDefault="0042587B" w:rsidP="00A165FB">
      <w:pPr>
        <w:spacing w:line="480" w:lineRule="auto"/>
        <w:rPr>
          <w:rFonts w:ascii="Arial" w:hAnsi="Arial" w:cs="Arial"/>
          <w:sz w:val="28"/>
          <w:szCs w:val="28"/>
        </w:rPr>
      </w:pPr>
    </w:p>
    <w:p w14:paraId="67011C36" w14:textId="7671EC98" w:rsidR="008D6932" w:rsidRPr="00BC06E1" w:rsidRDefault="00FE17F5" w:rsidP="00A165FB">
      <w:pPr>
        <w:spacing w:line="480" w:lineRule="auto"/>
        <w:rPr>
          <w:rFonts w:ascii="Arial" w:hAnsi="Arial" w:cs="Arial"/>
          <w:sz w:val="28"/>
          <w:szCs w:val="28"/>
        </w:rPr>
      </w:pPr>
      <w:bookmarkStart w:id="0" w:name="_GoBack"/>
      <w:bookmarkEnd w:id="0"/>
      <w:r w:rsidRPr="00BC06E1">
        <w:rPr>
          <w:rFonts w:ascii="Arial" w:hAnsi="Arial" w:cs="Arial"/>
          <w:sz w:val="28"/>
          <w:szCs w:val="28"/>
        </w:rPr>
        <w:t>Another</w:t>
      </w:r>
      <w:r w:rsidR="00EC0907">
        <w:rPr>
          <w:rFonts w:ascii="Arial" w:hAnsi="Arial" w:cs="Arial"/>
          <w:sz w:val="28"/>
          <w:szCs w:val="28"/>
        </w:rPr>
        <w:t xml:space="preserve"> </w:t>
      </w:r>
      <w:r w:rsidRPr="00BC06E1">
        <w:rPr>
          <w:rFonts w:ascii="Arial" w:hAnsi="Arial" w:cs="Arial"/>
          <w:sz w:val="28"/>
          <w:szCs w:val="28"/>
        </w:rPr>
        <w:t xml:space="preserve">factor which has had </w:t>
      </w:r>
      <w:r w:rsidR="0010711A">
        <w:rPr>
          <w:rFonts w:ascii="Arial" w:hAnsi="Arial" w:cs="Arial"/>
          <w:sz w:val="28"/>
          <w:szCs w:val="28"/>
        </w:rPr>
        <w:t>influenced</w:t>
      </w:r>
      <w:r w:rsidRPr="00BC06E1">
        <w:rPr>
          <w:rFonts w:ascii="Arial" w:hAnsi="Arial" w:cs="Arial"/>
          <w:sz w:val="28"/>
          <w:szCs w:val="28"/>
        </w:rPr>
        <w:t xml:space="preserve"> </w:t>
      </w:r>
      <w:r w:rsidR="00EC0907">
        <w:rPr>
          <w:rFonts w:ascii="Arial" w:hAnsi="Arial" w:cs="Arial"/>
          <w:sz w:val="28"/>
          <w:szCs w:val="28"/>
        </w:rPr>
        <w:t xml:space="preserve">some of </w:t>
      </w:r>
      <w:r w:rsidRPr="00BC06E1">
        <w:rPr>
          <w:rFonts w:ascii="Arial" w:hAnsi="Arial" w:cs="Arial"/>
          <w:sz w:val="28"/>
          <w:szCs w:val="28"/>
        </w:rPr>
        <w:t xml:space="preserve">the data </w:t>
      </w:r>
      <w:r w:rsidR="0010711A">
        <w:rPr>
          <w:rFonts w:ascii="Arial" w:hAnsi="Arial" w:cs="Arial"/>
          <w:sz w:val="28"/>
          <w:szCs w:val="28"/>
        </w:rPr>
        <w:t>collected</w:t>
      </w:r>
      <w:r w:rsidR="00EC0907">
        <w:rPr>
          <w:rFonts w:ascii="Arial" w:hAnsi="Arial" w:cs="Arial"/>
          <w:sz w:val="28"/>
          <w:szCs w:val="28"/>
        </w:rPr>
        <w:t xml:space="preserve"> </w:t>
      </w:r>
      <w:r w:rsidRPr="00BC06E1">
        <w:rPr>
          <w:rFonts w:ascii="Arial" w:hAnsi="Arial" w:cs="Arial"/>
          <w:sz w:val="28"/>
          <w:szCs w:val="28"/>
        </w:rPr>
        <w:t xml:space="preserve">has been the high profile of plastic waste in the </w:t>
      </w:r>
      <w:r w:rsidR="00263A88">
        <w:rPr>
          <w:rFonts w:ascii="Arial" w:hAnsi="Arial" w:cs="Arial"/>
          <w:sz w:val="28"/>
          <w:szCs w:val="28"/>
        </w:rPr>
        <w:t xml:space="preserve">global </w:t>
      </w:r>
      <w:r w:rsidRPr="00BC06E1">
        <w:rPr>
          <w:rFonts w:ascii="Arial" w:hAnsi="Arial" w:cs="Arial"/>
          <w:sz w:val="28"/>
          <w:szCs w:val="28"/>
        </w:rPr>
        <w:t xml:space="preserve">marine environment, </w:t>
      </w:r>
      <w:r w:rsidRPr="00BC06E1">
        <w:rPr>
          <w:rFonts w:ascii="Arial" w:hAnsi="Arial" w:cs="Arial"/>
          <w:sz w:val="28"/>
          <w:szCs w:val="28"/>
        </w:rPr>
        <w:lastRenderedPageBreak/>
        <w:t xml:space="preserve">which has been the subject of </w:t>
      </w:r>
      <w:r w:rsidR="003C701F" w:rsidRPr="00BC06E1">
        <w:rPr>
          <w:rFonts w:ascii="Arial" w:hAnsi="Arial" w:cs="Arial"/>
          <w:sz w:val="28"/>
          <w:szCs w:val="28"/>
        </w:rPr>
        <w:t xml:space="preserve">myriad </w:t>
      </w:r>
      <w:r w:rsidRPr="00BC06E1">
        <w:rPr>
          <w:rFonts w:ascii="Arial" w:hAnsi="Arial" w:cs="Arial"/>
          <w:sz w:val="28"/>
          <w:szCs w:val="28"/>
        </w:rPr>
        <w:t xml:space="preserve">reports </w:t>
      </w:r>
      <w:r w:rsidR="004C054B" w:rsidRPr="00BC06E1">
        <w:rPr>
          <w:rFonts w:ascii="Arial" w:hAnsi="Arial" w:cs="Arial"/>
          <w:sz w:val="28"/>
          <w:szCs w:val="28"/>
        </w:rPr>
        <w:t>across media platforms</w:t>
      </w:r>
      <w:r w:rsidRPr="00BC06E1">
        <w:rPr>
          <w:rFonts w:ascii="Arial" w:hAnsi="Arial" w:cs="Arial"/>
          <w:sz w:val="28"/>
          <w:szCs w:val="28"/>
        </w:rPr>
        <w:t xml:space="preserve"> this year.  This had had the effect of participants tending to give opinions on news stories </w:t>
      </w:r>
      <w:r w:rsidR="00C0132B" w:rsidRPr="00BC06E1">
        <w:rPr>
          <w:rFonts w:ascii="Arial" w:hAnsi="Arial" w:cs="Arial"/>
          <w:sz w:val="28"/>
          <w:szCs w:val="28"/>
        </w:rPr>
        <w:t>about plastics in the ocean</w:t>
      </w:r>
      <w:r w:rsidR="003E4C33" w:rsidRPr="00BC06E1">
        <w:rPr>
          <w:rFonts w:ascii="Arial" w:hAnsi="Arial" w:cs="Arial"/>
          <w:sz w:val="28"/>
          <w:szCs w:val="28"/>
        </w:rPr>
        <w:t>,</w:t>
      </w:r>
      <w:r w:rsidR="003E4C33" w:rsidRPr="00BC06E1">
        <w:rPr>
          <w:sz w:val="28"/>
          <w:szCs w:val="28"/>
        </w:rPr>
        <w:t xml:space="preserve"> </w:t>
      </w:r>
      <w:r w:rsidR="003E4C33" w:rsidRPr="00BC06E1">
        <w:rPr>
          <w:rFonts w:ascii="Arial" w:hAnsi="Arial" w:cs="Arial"/>
          <w:sz w:val="28"/>
          <w:szCs w:val="28"/>
        </w:rPr>
        <w:t xml:space="preserve">rather than discussing personal experiences of plastic materials.  </w:t>
      </w:r>
      <w:r w:rsidR="00C0132B" w:rsidRPr="00BC06E1">
        <w:rPr>
          <w:rFonts w:ascii="Arial" w:hAnsi="Arial" w:cs="Arial"/>
          <w:sz w:val="28"/>
          <w:szCs w:val="28"/>
        </w:rPr>
        <w:t>(</w:t>
      </w:r>
      <w:r w:rsidR="003E4C33" w:rsidRPr="00BC06E1">
        <w:rPr>
          <w:rFonts w:ascii="Arial" w:hAnsi="Arial" w:cs="Arial"/>
          <w:sz w:val="28"/>
          <w:szCs w:val="28"/>
        </w:rPr>
        <w:t>C</w:t>
      </w:r>
      <w:r w:rsidR="00C0132B" w:rsidRPr="00BC06E1">
        <w:rPr>
          <w:rFonts w:ascii="Arial" w:hAnsi="Arial" w:cs="Arial"/>
          <w:sz w:val="28"/>
          <w:szCs w:val="28"/>
        </w:rPr>
        <w:t>f. Eriksen et al.</w:t>
      </w:r>
      <w:r w:rsidR="003E4C33" w:rsidRPr="00BC06E1">
        <w:rPr>
          <w:rFonts w:ascii="Arial" w:hAnsi="Arial" w:cs="Arial"/>
          <w:sz w:val="28"/>
          <w:szCs w:val="28"/>
        </w:rPr>
        <w:t xml:space="preserve"> (</w:t>
      </w:r>
      <w:r w:rsidR="00C0132B" w:rsidRPr="00BC06E1">
        <w:rPr>
          <w:rFonts w:ascii="Arial" w:hAnsi="Arial" w:cs="Arial"/>
          <w:sz w:val="28"/>
          <w:szCs w:val="28"/>
        </w:rPr>
        <w:t>2014</w:t>
      </w:r>
      <w:r w:rsidR="003E4C33" w:rsidRPr="00BC06E1">
        <w:rPr>
          <w:rFonts w:ascii="Arial" w:hAnsi="Arial" w:cs="Arial"/>
          <w:sz w:val="28"/>
          <w:szCs w:val="28"/>
        </w:rPr>
        <w:t>);</w:t>
      </w:r>
      <w:r w:rsidR="001625A8" w:rsidRPr="00BC06E1">
        <w:rPr>
          <w:rFonts w:ascii="Arial" w:hAnsi="Arial" w:cs="Arial"/>
          <w:sz w:val="28"/>
          <w:szCs w:val="28"/>
        </w:rPr>
        <w:t xml:space="preserve"> Royer et al.</w:t>
      </w:r>
      <w:r w:rsidR="003C701F" w:rsidRPr="00BC06E1">
        <w:rPr>
          <w:rFonts w:ascii="Arial" w:hAnsi="Arial" w:cs="Arial"/>
          <w:sz w:val="28"/>
          <w:szCs w:val="28"/>
        </w:rPr>
        <w:t xml:space="preserve"> </w:t>
      </w:r>
      <w:r w:rsidR="003E4C33" w:rsidRPr="00BC06E1">
        <w:rPr>
          <w:rFonts w:ascii="Arial" w:hAnsi="Arial" w:cs="Arial"/>
          <w:sz w:val="28"/>
          <w:szCs w:val="28"/>
        </w:rPr>
        <w:t>(</w:t>
      </w:r>
      <w:r w:rsidR="003C701F" w:rsidRPr="00BC06E1">
        <w:rPr>
          <w:rFonts w:ascii="Arial" w:hAnsi="Arial" w:cs="Arial"/>
          <w:sz w:val="28"/>
          <w:szCs w:val="28"/>
        </w:rPr>
        <w:t>2018</w:t>
      </w:r>
      <w:r w:rsidR="003E4C33" w:rsidRPr="00BC06E1">
        <w:rPr>
          <w:rFonts w:ascii="Arial" w:hAnsi="Arial" w:cs="Arial"/>
          <w:sz w:val="28"/>
          <w:szCs w:val="28"/>
        </w:rPr>
        <w:t>)</w:t>
      </w:r>
      <w:r w:rsidR="003C701F" w:rsidRPr="00BC06E1">
        <w:rPr>
          <w:rFonts w:ascii="Arial" w:hAnsi="Arial" w:cs="Arial"/>
          <w:sz w:val="28"/>
          <w:szCs w:val="28"/>
        </w:rPr>
        <w:t>)</w:t>
      </w:r>
      <w:r w:rsidR="00C0132B" w:rsidRPr="00BC06E1">
        <w:rPr>
          <w:rFonts w:ascii="Arial" w:hAnsi="Arial" w:cs="Arial"/>
          <w:sz w:val="28"/>
          <w:szCs w:val="28"/>
        </w:rPr>
        <w:t xml:space="preserve"> for academic discussion of the scale of the problem)</w:t>
      </w:r>
      <w:r w:rsidR="003E4C33" w:rsidRPr="00BC06E1">
        <w:rPr>
          <w:rFonts w:ascii="Arial" w:hAnsi="Arial" w:cs="Arial"/>
          <w:sz w:val="28"/>
          <w:szCs w:val="28"/>
        </w:rPr>
        <w:t>.</w:t>
      </w:r>
    </w:p>
    <w:p w14:paraId="325E5D88" w14:textId="77777777" w:rsidR="008D6932" w:rsidRPr="00BC06E1" w:rsidRDefault="008D6932" w:rsidP="00A165FB">
      <w:pPr>
        <w:spacing w:line="480" w:lineRule="auto"/>
        <w:rPr>
          <w:rFonts w:ascii="Arial" w:hAnsi="Arial" w:cs="Arial"/>
          <w:sz w:val="28"/>
          <w:szCs w:val="28"/>
        </w:rPr>
      </w:pPr>
    </w:p>
    <w:p w14:paraId="3C63E3BA" w14:textId="336C59A3" w:rsidR="00EC0907" w:rsidRDefault="00B60CEE" w:rsidP="00A165FB">
      <w:pPr>
        <w:spacing w:line="480" w:lineRule="auto"/>
        <w:rPr>
          <w:rFonts w:ascii="Arial" w:hAnsi="Arial" w:cs="Arial"/>
          <w:sz w:val="28"/>
          <w:szCs w:val="28"/>
        </w:rPr>
      </w:pPr>
      <w:r w:rsidRPr="00BC06E1">
        <w:rPr>
          <w:rFonts w:ascii="Arial" w:hAnsi="Arial" w:cs="Arial"/>
          <w:sz w:val="28"/>
          <w:szCs w:val="28"/>
        </w:rPr>
        <w:t>Observing the h</w:t>
      </w:r>
      <w:r w:rsidR="00F857D8" w:rsidRPr="00BC06E1">
        <w:rPr>
          <w:rFonts w:ascii="Arial" w:hAnsi="Arial" w:cs="Arial"/>
          <w:sz w:val="28"/>
          <w:szCs w:val="28"/>
        </w:rPr>
        <w:t xml:space="preserve">andling and disposal of waste plastic materials has formed </w:t>
      </w:r>
      <w:r w:rsidR="003D4A5D" w:rsidRPr="00BC06E1">
        <w:rPr>
          <w:rFonts w:ascii="Arial" w:hAnsi="Arial" w:cs="Arial"/>
          <w:sz w:val="28"/>
          <w:szCs w:val="28"/>
        </w:rPr>
        <w:t>an important part</w:t>
      </w:r>
      <w:r w:rsidR="00F857D8" w:rsidRPr="00BC06E1">
        <w:rPr>
          <w:rFonts w:ascii="Arial" w:hAnsi="Arial" w:cs="Arial"/>
          <w:sz w:val="28"/>
          <w:szCs w:val="28"/>
        </w:rPr>
        <w:t xml:space="preserve"> </w:t>
      </w:r>
      <w:r w:rsidR="003D4A5D" w:rsidRPr="00BC06E1">
        <w:rPr>
          <w:rFonts w:ascii="Arial" w:hAnsi="Arial" w:cs="Arial"/>
          <w:sz w:val="28"/>
          <w:szCs w:val="28"/>
        </w:rPr>
        <w:t xml:space="preserve">of </w:t>
      </w:r>
      <w:r w:rsidR="00F857D8" w:rsidRPr="00BC06E1">
        <w:rPr>
          <w:rFonts w:ascii="Arial" w:hAnsi="Arial" w:cs="Arial"/>
          <w:sz w:val="28"/>
          <w:szCs w:val="28"/>
        </w:rPr>
        <w:t xml:space="preserve">the research, following waste flows from two </w:t>
      </w:r>
      <w:r w:rsidR="003D4A5D" w:rsidRPr="00BC06E1">
        <w:rPr>
          <w:rFonts w:ascii="Arial" w:hAnsi="Arial" w:cs="Arial"/>
          <w:sz w:val="28"/>
          <w:szCs w:val="28"/>
        </w:rPr>
        <w:t>takeaway food outlets</w:t>
      </w:r>
      <w:r w:rsidR="00F857D8" w:rsidRPr="00BC06E1">
        <w:rPr>
          <w:rFonts w:ascii="Arial" w:hAnsi="Arial" w:cs="Arial"/>
          <w:sz w:val="28"/>
          <w:szCs w:val="28"/>
        </w:rPr>
        <w:t xml:space="preserve"> in </w:t>
      </w:r>
      <w:proofErr w:type="spellStart"/>
      <w:r w:rsidR="00F857D8" w:rsidRPr="00BC06E1">
        <w:rPr>
          <w:rFonts w:ascii="Arial" w:hAnsi="Arial" w:cs="Arial"/>
          <w:sz w:val="28"/>
          <w:szCs w:val="28"/>
        </w:rPr>
        <w:t>Aberporth</w:t>
      </w:r>
      <w:proofErr w:type="spellEnd"/>
      <w:r w:rsidR="009B0701">
        <w:rPr>
          <w:rFonts w:ascii="Arial" w:hAnsi="Arial" w:cs="Arial"/>
          <w:sz w:val="28"/>
          <w:szCs w:val="28"/>
        </w:rPr>
        <w:t>: o</w:t>
      </w:r>
      <w:r w:rsidR="00F857D8" w:rsidRPr="00BC06E1">
        <w:rPr>
          <w:rFonts w:ascii="Arial" w:hAnsi="Arial" w:cs="Arial"/>
          <w:sz w:val="28"/>
          <w:szCs w:val="28"/>
        </w:rPr>
        <w:t xml:space="preserve">ne where all waste is sent to be bio-composted </w:t>
      </w:r>
      <w:r w:rsidR="00CA3BDC" w:rsidRPr="00BC06E1">
        <w:rPr>
          <w:rFonts w:ascii="Arial" w:hAnsi="Arial" w:cs="Arial"/>
          <w:sz w:val="28"/>
          <w:szCs w:val="28"/>
        </w:rPr>
        <w:t xml:space="preserve">via LAS Recycling, Lampeter </w:t>
      </w:r>
      <w:r w:rsidR="001625A8" w:rsidRPr="00BC06E1">
        <w:rPr>
          <w:rFonts w:ascii="Arial" w:hAnsi="Arial" w:cs="Arial"/>
          <w:sz w:val="28"/>
          <w:szCs w:val="28"/>
        </w:rPr>
        <w:t>(LAS</w:t>
      </w:r>
      <w:r w:rsidR="0042587B">
        <w:rPr>
          <w:rFonts w:ascii="Arial" w:hAnsi="Arial" w:cs="Arial"/>
          <w:sz w:val="28"/>
          <w:szCs w:val="28"/>
        </w:rPr>
        <w:t>,</w:t>
      </w:r>
      <w:r w:rsidR="001625A8" w:rsidRPr="00BC06E1">
        <w:rPr>
          <w:rFonts w:ascii="Arial" w:hAnsi="Arial" w:cs="Arial"/>
          <w:sz w:val="28"/>
          <w:szCs w:val="28"/>
        </w:rPr>
        <w:t xml:space="preserve"> 2018) </w:t>
      </w:r>
      <w:r w:rsidR="00F857D8" w:rsidRPr="00BC06E1">
        <w:rPr>
          <w:rFonts w:ascii="Arial" w:hAnsi="Arial" w:cs="Arial"/>
          <w:sz w:val="28"/>
          <w:szCs w:val="28"/>
        </w:rPr>
        <w:t xml:space="preserve">and the other where general waste is tracked to a </w:t>
      </w:r>
      <w:r w:rsidR="009B0701">
        <w:rPr>
          <w:rFonts w:ascii="Arial" w:hAnsi="Arial" w:cs="Arial"/>
          <w:sz w:val="28"/>
          <w:szCs w:val="28"/>
        </w:rPr>
        <w:t>m</w:t>
      </w:r>
      <w:r w:rsidR="001625A8" w:rsidRPr="00BC06E1">
        <w:rPr>
          <w:rFonts w:ascii="Arial" w:hAnsi="Arial" w:cs="Arial"/>
          <w:sz w:val="28"/>
          <w:szCs w:val="28"/>
        </w:rPr>
        <w:t xml:space="preserve">aterials </w:t>
      </w:r>
      <w:r w:rsidR="009B0701">
        <w:rPr>
          <w:rFonts w:ascii="Arial" w:hAnsi="Arial" w:cs="Arial"/>
          <w:sz w:val="28"/>
          <w:szCs w:val="28"/>
        </w:rPr>
        <w:t>r</w:t>
      </w:r>
      <w:r w:rsidR="001625A8" w:rsidRPr="00BC06E1">
        <w:rPr>
          <w:rFonts w:ascii="Arial" w:hAnsi="Arial" w:cs="Arial"/>
          <w:sz w:val="28"/>
          <w:szCs w:val="28"/>
        </w:rPr>
        <w:t xml:space="preserve">ecovery </w:t>
      </w:r>
      <w:r w:rsidR="009B0701">
        <w:rPr>
          <w:rFonts w:ascii="Arial" w:hAnsi="Arial" w:cs="Arial"/>
          <w:sz w:val="28"/>
          <w:szCs w:val="28"/>
        </w:rPr>
        <w:t>f</w:t>
      </w:r>
      <w:r w:rsidR="00F857D8" w:rsidRPr="00BC06E1">
        <w:rPr>
          <w:rFonts w:ascii="Arial" w:hAnsi="Arial" w:cs="Arial"/>
          <w:sz w:val="28"/>
          <w:szCs w:val="28"/>
        </w:rPr>
        <w:t>acility</w:t>
      </w:r>
      <w:r w:rsidR="001625A8" w:rsidRPr="00BC06E1">
        <w:rPr>
          <w:rFonts w:ascii="Arial" w:hAnsi="Arial" w:cs="Arial"/>
          <w:sz w:val="28"/>
          <w:szCs w:val="28"/>
        </w:rPr>
        <w:t xml:space="preserve"> </w:t>
      </w:r>
      <w:r w:rsidR="009B0701">
        <w:rPr>
          <w:rFonts w:ascii="Arial" w:hAnsi="Arial" w:cs="Arial"/>
          <w:sz w:val="28"/>
          <w:szCs w:val="28"/>
        </w:rPr>
        <w:t xml:space="preserve">(MRF) near Carmarthen </w:t>
      </w:r>
      <w:r w:rsidR="001625A8" w:rsidRPr="00BC06E1">
        <w:rPr>
          <w:rFonts w:ascii="Arial" w:hAnsi="Arial" w:cs="Arial"/>
          <w:sz w:val="28"/>
          <w:szCs w:val="28"/>
        </w:rPr>
        <w:t>(Cwm Environmental</w:t>
      </w:r>
      <w:r w:rsidR="00D15246">
        <w:rPr>
          <w:rFonts w:ascii="Arial" w:hAnsi="Arial" w:cs="Arial"/>
          <w:sz w:val="28"/>
          <w:szCs w:val="28"/>
        </w:rPr>
        <w:t>,</w:t>
      </w:r>
      <w:r w:rsidR="001625A8" w:rsidRPr="00BC06E1">
        <w:rPr>
          <w:rFonts w:ascii="Arial" w:hAnsi="Arial" w:cs="Arial"/>
          <w:sz w:val="28"/>
          <w:szCs w:val="28"/>
        </w:rPr>
        <w:t xml:space="preserve"> 2018)</w:t>
      </w:r>
      <w:r w:rsidR="00F857D8" w:rsidRPr="00BC06E1">
        <w:rPr>
          <w:rFonts w:ascii="Arial" w:hAnsi="Arial" w:cs="Arial"/>
          <w:sz w:val="28"/>
          <w:szCs w:val="28"/>
        </w:rPr>
        <w:t>.  The narrative of waste flows has proven to be commercially sensitive</w:t>
      </w:r>
      <w:r w:rsidR="003D4A5D" w:rsidRPr="00BC06E1">
        <w:rPr>
          <w:rFonts w:ascii="Arial" w:hAnsi="Arial" w:cs="Arial"/>
          <w:sz w:val="28"/>
          <w:szCs w:val="28"/>
        </w:rPr>
        <w:t>.  A</w:t>
      </w:r>
      <w:r w:rsidR="00F857D8" w:rsidRPr="00BC06E1">
        <w:rPr>
          <w:rFonts w:ascii="Arial" w:hAnsi="Arial" w:cs="Arial"/>
          <w:sz w:val="28"/>
          <w:szCs w:val="28"/>
        </w:rPr>
        <w:t xml:space="preserve">ccess has been granted at </w:t>
      </w:r>
      <w:r w:rsidR="003D4A5D" w:rsidRPr="00BC06E1">
        <w:rPr>
          <w:rFonts w:ascii="Arial" w:hAnsi="Arial" w:cs="Arial"/>
          <w:sz w:val="28"/>
          <w:szCs w:val="28"/>
        </w:rPr>
        <w:t xml:space="preserve">the </w:t>
      </w:r>
      <w:r w:rsidR="00F857D8" w:rsidRPr="00BC06E1">
        <w:rPr>
          <w:rFonts w:ascii="Arial" w:hAnsi="Arial" w:cs="Arial"/>
          <w:sz w:val="28"/>
          <w:szCs w:val="28"/>
        </w:rPr>
        <w:t xml:space="preserve">two </w:t>
      </w:r>
      <w:r w:rsidR="009B0701">
        <w:rPr>
          <w:rFonts w:ascii="Arial" w:hAnsi="Arial" w:cs="Arial"/>
          <w:sz w:val="28"/>
          <w:szCs w:val="28"/>
        </w:rPr>
        <w:t>MRFs</w:t>
      </w:r>
      <w:r w:rsidR="00F857D8" w:rsidRPr="00BC06E1">
        <w:rPr>
          <w:rFonts w:ascii="Arial" w:hAnsi="Arial" w:cs="Arial"/>
          <w:sz w:val="28"/>
          <w:szCs w:val="28"/>
        </w:rPr>
        <w:t xml:space="preserve"> on the understanding that data would not be made </w:t>
      </w:r>
      <w:r w:rsidR="00EC0907">
        <w:rPr>
          <w:rFonts w:ascii="Arial" w:hAnsi="Arial" w:cs="Arial"/>
          <w:sz w:val="28"/>
          <w:szCs w:val="28"/>
        </w:rPr>
        <w:t xml:space="preserve">generally </w:t>
      </w:r>
      <w:r w:rsidR="00F857D8" w:rsidRPr="00BC06E1">
        <w:rPr>
          <w:rFonts w:ascii="Arial" w:hAnsi="Arial" w:cs="Arial"/>
          <w:sz w:val="28"/>
          <w:szCs w:val="28"/>
        </w:rPr>
        <w:t xml:space="preserve">available.  Politically, waste </w:t>
      </w:r>
      <w:r w:rsidR="00C0132B" w:rsidRPr="00BC06E1">
        <w:rPr>
          <w:rFonts w:ascii="Arial" w:hAnsi="Arial" w:cs="Arial"/>
          <w:sz w:val="28"/>
          <w:szCs w:val="28"/>
        </w:rPr>
        <w:t>is</w:t>
      </w:r>
      <w:r w:rsidR="00F857D8" w:rsidRPr="00BC06E1">
        <w:rPr>
          <w:rFonts w:ascii="Arial" w:hAnsi="Arial" w:cs="Arial"/>
          <w:sz w:val="28"/>
          <w:szCs w:val="28"/>
        </w:rPr>
        <w:t xml:space="preserve"> </w:t>
      </w:r>
      <w:r w:rsidR="00CA3BB8">
        <w:rPr>
          <w:rFonts w:ascii="Arial" w:hAnsi="Arial" w:cs="Arial"/>
          <w:sz w:val="28"/>
          <w:szCs w:val="28"/>
        </w:rPr>
        <w:t>also a</w:t>
      </w:r>
      <w:r w:rsidR="00AA44E8">
        <w:rPr>
          <w:rFonts w:ascii="Arial" w:hAnsi="Arial" w:cs="Arial"/>
          <w:sz w:val="28"/>
          <w:szCs w:val="28"/>
        </w:rPr>
        <w:t xml:space="preserve"> sensitive subject</w:t>
      </w:r>
      <w:r w:rsidR="00C0132B" w:rsidRPr="00BC06E1">
        <w:rPr>
          <w:rFonts w:ascii="Arial" w:hAnsi="Arial" w:cs="Arial"/>
          <w:sz w:val="28"/>
          <w:szCs w:val="28"/>
        </w:rPr>
        <w:t>:</w:t>
      </w:r>
      <w:r w:rsidR="003E616B" w:rsidRPr="00BC06E1">
        <w:rPr>
          <w:rFonts w:ascii="Arial" w:hAnsi="Arial" w:cs="Arial"/>
          <w:sz w:val="28"/>
          <w:szCs w:val="28"/>
        </w:rPr>
        <w:t xml:space="preserve"> Ceredigion County Council representatives </w:t>
      </w:r>
      <w:r w:rsidR="00C0132B" w:rsidRPr="00BC06E1">
        <w:rPr>
          <w:rFonts w:ascii="Arial" w:hAnsi="Arial" w:cs="Arial"/>
          <w:sz w:val="28"/>
          <w:szCs w:val="28"/>
        </w:rPr>
        <w:t>are</w:t>
      </w:r>
      <w:r w:rsidR="003E616B" w:rsidRPr="00BC06E1">
        <w:rPr>
          <w:rFonts w:ascii="Arial" w:hAnsi="Arial" w:cs="Arial"/>
          <w:sz w:val="28"/>
          <w:szCs w:val="28"/>
        </w:rPr>
        <w:t xml:space="preserve"> </w:t>
      </w:r>
      <w:r w:rsidR="00AA44E8">
        <w:rPr>
          <w:rFonts w:ascii="Arial" w:hAnsi="Arial" w:cs="Arial"/>
          <w:sz w:val="28"/>
          <w:szCs w:val="28"/>
        </w:rPr>
        <w:t>reluctant</w:t>
      </w:r>
      <w:r w:rsidR="003E616B" w:rsidRPr="00BC06E1">
        <w:rPr>
          <w:rFonts w:ascii="Arial" w:hAnsi="Arial" w:cs="Arial"/>
          <w:sz w:val="28"/>
          <w:szCs w:val="28"/>
        </w:rPr>
        <w:t xml:space="preserve">, at the time of writing, to discuss how their </w:t>
      </w:r>
      <w:r w:rsidR="00CA3BDC" w:rsidRPr="00BC06E1">
        <w:rPr>
          <w:rFonts w:ascii="Arial" w:hAnsi="Arial" w:cs="Arial"/>
          <w:sz w:val="28"/>
          <w:szCs w:val="28"/>
        </w:rPr>
        <w:t>statistics</w:t>
      </w:r>
      <w:r w:rsidR="003E616B" w:rsidRPr="00BC06E1">
        <w:rPr>
          <w:rFonts w:ascii="Arial" w:hAnsi="Arial" w:cs="Arial"/>
          <w:sz w:val="28"/>
          <w:szCs w:val="28"/>
        </w:rPr>
        <w:t xml:space="preserve"> for </w:t>
      </w:r>
      <w:r w:rsidR="00EC0907">
        <w:rPr>
          <w:rFonts w:ascii="Arial" w:hAnsi="Arial" w:cs="Arial"/>
          <w:sz w:val="28"/>
          <w:szCs w:val="28"/>
        </w:rPr>
        <w:t xml:space="preserve">levels of </w:t>
      </w:r>
      <w:r w:rsidR="003E616B" w:rsidRPr="00BC06E1">
        <w:rPr>
          <w:rFonts w:ascii="Arial" w:hAnsi="Arial" w:cs="Arial"/>
          <w:sz w:val="28"/>
          <w:szCs w:val="28"/>
        </w:rPr>
        <w:t>recycling are achieved.</w:t>
      </w:r>
      <w:r w:rsidR="00EC0907">
        <w:rPr>
          <w:rFonts w:ascii="Arial" w:hAnsi="Arial" w:cs="Arial"/>
          <w:sz w:val="28"/>
          <w:szCs w:val="28"/>
        </w:rPr>
        <w:t xml:space="preserve">  </w:t>
      </w:r>
    </w:p>
    <w:p w14:paraId="291B66E7" w14:textId="77777777" w:rsidR="00EC0907" w:rsidRDefault="00EC0907" w:rsidP="00A165FB">
      <w:pPr>
        <w:spacing w:line="480" w:lineRule="auto"/>
        <w:rPr>
          <w:rFonts w:ascii="Arial" w:hAnsi="Arial" w:cs="Arial"/>
          <w:sz w:val="28"/>
          <w:szCs w:val="28"/>
        </w:rPr>
      </w:pPr>
    </w:p>
    <w:p w14:paraId="1E6852AE" w14:textId="24BE6CC4" w:rsidR="000A1F0E" w:rsidRPr="00BC06E1" w:rsidRDefault="003D4A5D" w:rsidP="00A165FB">
      <w:pPr>
        <w:spacing w:line="480" w:lineRule="auto"/>
        <w:rPr>
          <w:rFonts w:ascii="Arial" w:hAnsi="Arial" w:cs="Arial"/>
          <w:sz w:val="28"/>
          <w:szCs w:val="28"/>
        </w:rPr>
      </w:pPr>
      <w:r w:rsidRPr="00BC06E1">
        <w:rPr>
          <w:rFonts w:ascii="Arial" w:hAnsi="Arial" w:cs="Arial"/>
          <w:sz w:val="28"/>
          <w:szCs w:val="28"/>
        </w:rPr>
        <w:t>I</w:t>
      </w:r>
      <w:r w:rsidR="00F26EAD" w:rsidRPr="00BC06E1">
        <w:rPr>
          <w:rFonts w:ascii="Arial" w:hAnsi="Arial" w:cs="Arial"/>
          <w:sz w:val="28"/>
          <w:szCs w:val="28"/>
        </w:rPr>
        <w:t xml:space="preserve">t has become clear that </w:t>
      </w:r>
      <w:r w:rsidR="003E616B" w:rsidRPr="00BC06E1">
        <w:rPr>
          <w:rFonts w:ascii="Arial" w:hAnsi="Arial" w:cs="Arial"/>
          <w:sz w:val="28"/>
          <w:szCs w:val="28"/>
        </w:rPr>
        <w:t xml:space="preserve">linguistic nuances play a part in the </w:t>
      </w:r>
      <w:r w:rsidRPr="00BC06E1">
        <w:rPr>
          <w:rFonts w:ascii="Arial" w:hAnsi="Arial" w:cs="Arial"/>
          <w:sz w:val="28"/>
          <w:szCs w:val="28"/>
        </w:rPr>
        <w:t>life story</w:t>
      </w:r>
      <w:r w:rsidR="003E616B" w:rsidRPr="00BC06E1">
        <w:rPr>
          <w:rFonts w:ascii="Arial" w:hAnsi="Arial" w:cs="Arial"/>
          <w:sz w:val="28"/>
          <w:szCs w:val="28"/>
        </w:rPr>
        <w:t xml:space="preserve"> of plastic materials and their disposal</w:t>
      </w:r>
      <w:r w:rsidR="00686243" w:rsidRPr="00BC06E1">
        <w:rPr>
          <w:rFonts w:ascii="Arial" w:hAnsi="Arial" w:cs="Arial"/>
          <w:sz w:val="28"/>
          <w:szCs w:val="28"/>
        </w:rPr>
        <w:t>.</w:t>
      </w:r>
      <w:r w:rsidRPr="00BC06E1">
        <w:rPr>
          <w:rFonts w:ascii="Arial" w:hAnsi="Arial" w:cs="Arial"/>
          <w:sz w:val="28"/>
          <w:szCs w:val="28"/>
        </w:rPr>
        <w:t xml:space="preserve"> </w:t>
      </w:r>
      <w:r w:rsidR="003E616B" w:rsidRPr="00BC06E1">
        <w:rPr>
          <w:rFonts w:ascii="Arial" w:hAnsi="Arial" w:cs="Arial"/>
          <w:sz w:val="28"/>
          <w:szCs w:val="28"/>
        </w:rPr>
        <w:t xml:space="preserve"> </w:t>
      </w:r>
      <w:r w:rsidR="00F26EAD" w:rsidRPr="00BC06E1">
        <w:rPr>
          <w:rFonts w:ascii="Arial" w:hAnsi="Arial" w:cs="Arial"/>
          <w:sz w:val="28"/>
          <w:szCs w:val="28"/>
        </w:rPr>
        <w:t>A</w:t>
      </w:r>
      <w:r w:rsidR="00F26EAD" w:rsidRPr="00BC06E1">
        <w:rPr>
          <w:sz w:val="28"/>
          <w:szCs w:val="28"/>
        </w:rPr>
        <w:t xml:space="preserve"> </w:t>
      </w:r>
      <w:r w:rsidR="00F26EAD" w:rsidRPr="00BC06E1">
        <w:rPr>
          <w:rFonts w:ascii="Arial" w:hAnsi="Arial" w:cs="Arial"/>
          <w:sz w:val="28"/>
          <w:szCs w:val="28"/>
        </w:rPr>
        <w:t>material marked</w:t>
      </w:r>
      <w:r w:rsidR="003E616B" w:rsidRPr="00BC06E1">
        <w:rPr>
          <w:rFonts w:ascii="Arial" w:hAnsi="Arial" w:cs="Arial"/>
          <w:sz w:val="28"/>
          <w:szCs w:val="28"/>
        </w:rPr>
        <w:t xml:space="preserve"> ‘recyclable’ does </w:t>
      </w:r>
      <w:r w:rsidR="003E616B" w:rsidRPr="00BC06E1">
        <w:rPr>
          <w:rFonts w:ascii="Arial" w:hAnsi="Arial" w:cs="Arial"/>
          <w:sz w:val="28"/>
          <w:szCs w:val="28"/>
        </w:rPr>
        <w:lastRenderedPageBreak/>
        <w:t>not mean that it will be recycled</w:t>
      </w:r>
      <w:r w:rsidR="00EC0907">
        <w:rPr>
          <w:rFonts w:ascii="Arial" w:hAnsi="Arial" w:cs="Arial"/>
          <w:sz w:val="28"/>
          <w:szCs w:val="28"/>
        </w:rPr>
        <w:t xml:space="preserve"> into another artefact</w:t>
      </w:r>
      <w:r w:rsidR="00FE17F5" w:rsidRPr="00BC06E1">
        <w:rPr>
          <w:rFonts w:ascii="Arial" w:hAnsi="Arial" w:cs="Arial"/>
          <w:sz w:val="28"/>
          <w:szCs w:val="28"/>
        </w:rPr>
        <w:t>.  The</w:t>
      </w:r>
      <w:r w:rsidR="003E616B" w:rsidRPr="00BC06E1">
        <w:rPr>
          <w:rFonts w:ascii="Arial" w:hAnsi="Arial" w:cs="Arial"/>
          <w:sz w:val="28"/>
          <w:szCs w:val="28"/>
        </w:rPr>
        <w:t xml:space="preserve"> incineration of </w:t>
      </w:r>
      <w:r w:rsidR="00EC0907">
        <w:rPr>
          <w:rFonts w:ascii="Arial" w:hAnsi="Arial" w:cs="Arial"/>
          <w:sz w:val="28"/>
          <w:szCs w:val="28"/>
        </w:rPr>
        <w:t xml:space="preserve">waste </w:t>
      </w:r>
      <w:r w:rsidR="003E616B" w:rsidRPr="00BC06E1">
        <w:rPr>
          <w:rFonts w:ascii="Arial" w:hAnsi="Arial" w:cs="Arial"/>
          <w:sz w:val="28"/>
          <w:szCs w:val="28"/>
        </w:rPr>
        <w:t>materials is considered</w:t>
      </w:r>
      <w:r w:rsidR="00FE17F5" w:rsidRPr="00BC06E1">
        <w:rPr>
          <w:rFonts w:ascii="Arial" w:hAnsi="Arial" w:cs="Arial"/>
          <w:sz w:val="28"/>
          <w:szCs w:val="28"/>
        </w:rPr>
        <w:t xml:space="preserve"> </w:t>
      </w:r>
      <w:r w:rsidR="00EC0907">
        <w:rPr>
          <w:rFonts w:ascii="Arial" w:hAnsi="Arial" w:cs="Arial"/>
          <w:sz w:val="28"/>
          <w:szCs w:val="28"/>
        </w:rPr>
        <w:t>by</w:t>
      </w:r>
      <w:r w:rsidR="00FE17F5" w:rsidRPr="00BC06E1">
        <w:rPr>
          <w:rFonts w:ascii="Arial" w:hAnsi="Arial" w:cs="Arial"/>
          <w:sz w:val="28"/>
          <w:szCs w:val="28"/>
        </w:rPr>
        <w:t xml:space="preserve"> industry and by local government </w:t>
      </w:r>
      <w:r w:rsidR="003E616B" w:rsidRPr="00BC06E1">
        <w:rPr>
          <w:rFonts w:ascii="Arial" w:hAnsi="Arial" w:cs="Arial"/>
          <w:sz w:val="28"/>
          <w:szCs w:val="28"/>
        </w:rPr>
        <w:t>as recycling</w:t>
      </w:r>
      <w:r w:rsidR="00EC0907">
        <w:rPr>
          <w:rFonts w:ascii="Arial" w:hAnsi="Arial" w:cs="Arial"/>
          <w:sz w:val="28"/>
          <w:szCs w:val="28"/>
        </w:rPr>
        <w:t xml:space="preserve"> and</w:t>
      </w:r>
      <w:r w:rsidR="003E616B" w:rsidRPr="00BC06E1">
        <w:rPr>
          <w:rFonts w:ascii="Arial" w:hAnsi="Arial" w:cs="Arial"/>
          <w:sz w:val="28"/>
          <w:szCs w:val="28"/>
        </w:rPr>
        <w:t xml:space="preserve"> </w:t>
      </w:r>
      <w:r w:rsidR="00A165FB" w:rsidRPr="00BC06E1">
        <w:rPr>
          <w:rFonts w:ascii="Arial" w:hAnsi="Arial" w:cs="Arial"/>
          <w:sz w:val="28"/>
          <w:szCs w:val="28"/>
        </w:rPr>
        <w:t>‘</w:t>
      </w:r>
      <w:r w:rsidR="00EC0907">
        <w:rPr>
          <w:rFonts w:ascii="Arial" w:hAnsi="Arial" w:cs="Arial"/>
          <w:sz w:val="28"/>
          <w:szCs w:val="28"/>
        </w:rPr>
        <w:t>b</w:t>
      </w:r>
      <w:r w:rsidR="003E616B" w:rsidRPr="00BC06E1">
        <w:rPr>
          <w:rFonts w:ascii="Arial" w:hAnsi="Arial" w:cs="Arial"/>
          <w:sz w:val="28"/>
          <w:szCs w:val="28"/>
        </w:rPr>
        <w:t>io-degradable’ plastic does not degrade into base elements, rather, it just decays into micro-plastics</w:t>
      </w:r>
      <w:r w:rsidR="000A1F0E" w:rsidRPr="00BC06E1">
        <w:rPr>
          <w:rFonts w:ascii="Arial" w:hAnsi="Arial" w:cs="Arial"/>
          <w:sz w:val="28"/>
          <w:szCs w:val="28"/>
        </w:rPr>
        <w:t xml:space="preserve"> (Environmental Audit Committee</w:t>
      </w:r>
      <w:r w:rsidR="009B0701">
        <w:rPr>
          <w:rFonts w:ascii="Arial" w:hAnsi="Arial" w:cs="Arial"/>
          <w:sz w:val="28"/>
          <w:szCs w:val="28"/>
        </w:rPr>
        <w:t>,</w:t>
      </w:r>
      <w:r w:rsidR="000A1F0E" w:rsidRPr="00BC06E1">
        <w:rPr>
          <w:rFonts w:ascii="Arial" w:hAnsi="Arial" w:cs="Arial"/>
          <w:sz w:val="28"/>
          <w:szCs w:val="28"/>
        </w:rPr>
        <w:t xml:space="preserve"> 2017</w:t>
      </w:r>
      <w:r w:rsidR="00EC0907">
        <w:rPr>
          <w:rFonts w:ascii="Arial" w:hAnsi="Arial" w:cs="Arial"/>
          <w:sz w:val="28"/>
          <w:szCs w:val="28"/>
        </w:rPr>
        <w:t>: DEFRA</w:t>
      </w:r>
      <w:r w:rsidR="009B0701">
        <w:rPr>
          <w:rFonts w:ascii="Arial" w:hAnsi="Arial" w:cs="Arial"/>
          <w:sz w:val="28"/>
          <w:szCs w:val="28"/>
        </w:rPr>
        <w:t>,</w:t>
      </w:r>
      <w:r w:rsidR="00EC0907">
        <w:rPr>
          <w:rFonts w:ascii="Arial" w:hAnsi="Arial" w:cs="Arial"/>
          <w:sz w:val="28"/>
          <w:szCs w:val="28"/>
        </w:rPr>
        <w:t xml:space="preserve"> n.d.</w:t>
      </w:r>
      <w:r w:rsidR="000A1F0E" w:rsidRPr="00BC06E1">
        <w:rPr>
          <w:rFonts w:ascii="Arial" w:hAnsi="Arial" w:cs="Arial"/>
          <w:sz w:val="28"/>
          <w:szCs w:val="28"/>
        </w:rPr>
        <w:t>).</w:t>
      </w:r>
      <w:r w:rsidR="00B42386" w:rsidRPr="00BC06E1">
        <w:rPr>
          <w:rFonts w:ascii="Arial" w:hAnsi="Arial" w:cs="Arial"/>
          <w:sz w:val="28"/>
          <w:szCs w:val="28"/>
        </w:rPr>
        <w:t xml:space="preserve"> </w:t>
      </w:r>
      <w:r w:rsidR="00B60CEE" w:rsidRPr="00BC06E1">
        <w:rPr>
          <w:rFonts w:ascii="Arial" w:hAnsi="Arial" w:cs="Arial"/>
          <w:sz w:val="28"/>
          <w:szCs w:val="28"/>
        </w:rPr>
        <w:t xml:space="preserve"> </w:t>
      </w:r>
      <w:r w:rsidR="00B42386" w:rsidRPr="00BC06E1">
        <w:rPr>
          <w:rFonts w:ascii="Arial" w:hAnsi="Arial" w:cs="Arial"/>
          <w:sz w:val="28"/>
          <w:szCs w:val="28"/>
        </w:rPr>
        <w:t xml:space="preserve">Bio-compostable materials </w:t>
      </w:r>
      <w:r w:rsidR="008B2147" w:rsidRPr="00BC06E1">
        <w:rPr>
          <w:rFonts w:ascii="Arial" w:hAnsi="Arial" w:cs="Arial"/>
          <w:sz w:val="28"/>
          <w:szCs w:val="28"/>
        </w:rPr>
        <w:t>(</w:t>
      </w:r>
      <w:r w:rsidR="00134A8C" w:rsidRPr="00BC06E1">
        <w:rPr>
          <w:rFonts w:ascii="Arial" w:hAnsi="Arial" w:cs="Arial"/>
          <w:sz w:val="28"/>
          <w:szCs w:val="28"/>
        </w:rPr>
        <w:t xml:space="preserve">see </w:t>
      </w:r>
      <w:proofErr w:type="spellStart"/>
      <w:r w:rsidR="008B2147" w:rsidRPr="00BC06E1">
        <w:rPr>
          <w:rFonts w:ascii="Arial" w:hAnsi="Arial" w:cs="Arial"/>
          <w:sz w:val="28"/>
          <w:szCs w:val="28"/>
        </w:rPr>
        <w:t>Vegware</w:t>
      </w:r>
      <w:proofErr w:type="spellEnd"/>
      <w:r w:rsidR="009B0701">
        <w:rPr>
          <w:rFonts w:ascii="Arial" w:hAnsi="Arial" w:cs="Arial"/>
          <w:sz w:val="28"/>
          <w:szCs w:val="28"/>
        </w:rPr>
        <w:t>,</w:t>
      </w:r>
      <w:r w:rsidR="00EC0907">
        <w:rPr>
          <w:rFonts w:ascii="Arial" w:hAnsi="Arial" w:cs="Arial"/>
          <w:sz w:val="28"/>
          <w:szCs w:val="28"/>
        </w:rPr>
        <w:t xml:space="preserve"> </w:t>
      </w:r>
      <w:r w:rsidR="008B2147" w:rsidRPr="00BC06E1">
        <w:rPr>
          <w:rFonts w:ascii="Arial" w:hAnsi="Arial" w:cs="Arial"/>
          <w:sz w:val="28"/>
          <w:szCs w:val="28"/>
        </w:rPr>
        <w:t xml:space="preserve">n.d.) </w:t>
      </w:r>
      <w:r w:rsidR="00134A8C" w:rsidRPr="00BC06E1">
        <w:rPr>
          <w:rFonts w:ascii="Arial" w:hAnsi="Arial" w:cs="Arial"/>
          <w:sz w:val="28"/>
          <w:szCs w:val="28"/>
        </w:rPr>
        <w:t xml:space="preserve">are not compostable and </w:t>
      </w:r>
      <w:r w:rsidR="00B42386" w:rsidRPr="00BC06E1">
        <w:rPr>
          <w:rFonts w:ascii="Arial" w:hAnsi="Arial" w:cs="Arial"/>
          <w:sz w:val="28"/>
          <w:szCs w:val="28"/>
        </w:rPr>
        <w:t>demand specific</w:t>
      </w:r>
      <w:r w:rsidR="00134A8C" w:rsidRPr="00BC06E1">
        <w:rPr>
          <w:rFonts w:ascii="Arial" w:hAnsi="Arial" w:cs="Arial"/>
          <w:sz w:val="28"/>
          <w:szCs w:val="28"/>
        </w:rPr>
        <w:t xml:space="preserve"> a</w:t>
      </w:r>
      <w:r w:rsidR="00B42386" w:rsidRPr="00BC06E1">
        <w:rPr>
          <w:rFonts w:ascii="Arial" w:hAnsi="Arial" w:cs="Arial"/>
          <w:sz w:val="28"/>
          <w:szCs w:val="28"/>
        </w:rPr>
        <w:t xml:space="preserve"> waste flow and </w:t>
      </w:r>
      <w:r w:rsidR="00134A8C" w:rsidRPr="00BC06E1">
        <w:rPr>
          <w:rFonts w:ascii="Arial" w:hAnsi="Arial" w:cs="Arial"/>
          <w:sz w:val="28"/>
          <w:szCs w:val="28"/>
        </w:rPr>
        <w:t>processing.  D</w:t>
      </w:r>
      <w:r w:rsidR="00B42386" w:rsidRPr="00BC06E1">
        <w:rPr>
          <w:rFonts w:ascii="Arial" w:hAnsi="Arial" w:cs="Arial"/>
          <w:sz w:val="28"/>
          <w:szCs w:val="28"/>
        </w:rPr>
        <w:t>ifficulties arise when materials cross from one flow to another</w:t>
      </w:r>
      <w:r w:rsidR="00134A8C" w:rsidRPr="00BC06E1">
        <w:rPr>
          <w:rFonts w:ascii="Arial" w:hAnsi="Arial" w:cs="Arial"/>
          <w:sz w:val="28"/>
          <w:szCs w:val="28"/>
        </w:rPr>
        <w:t>, with a</w:t>
      </w:r>
      <w:r w:rsidR="00B42386" w:rsidRPr="00BC06E1">
        <w:rPr>
          <w:rFonts w:ascii="Arial" w:hAnsi="Arial" w:cs="Arial"/>
          <w:sz w:val="28"/>
          <w:szCs w:val="28"/>
        </w:rPr>
        <w:t xml:space="preserve">lternatives </w:t>
      </w:r>
      <w:r w:rsidR="00A165FB" w:rsidRPr="00BC06E1">
        <w:rPr>
          <w:rFonts w:ascii="Arial" w:hAnsi="Arial" w:cs="Arial"/>
          <w:sz w:val="28"/>
          <w:szCs w:val="28"/>
        </w:rPr>
        <w:t xml:space="preserve">to organic polymers </w:t>
      </w:r>
      <w:r w:rsidR="00B42386" w:rsidRPr="00BC06E1">
        <w:rPr>
          <w:rFonts w:ascii="Arial" w:hAnsi="Arial" w:cs="Arial"/>
          <w:sz w:val="28"/>
          <w:szCs w:val="28"/>
        </w:rPr>
        <w:t>becom</w:t>
      </w:r>
      <w:r w:rsidR="00134A8C" w:rsidRPr="00BC06E1">
        <w:rPr>
          <w:rFonts w:ascii="Arial" w:hAnsi="Arial" w:cs="Arial"/>
          <w:sz w:val="28"/>
          <w:szCs w:val="28"/>
        </w:rPr>
        <w:t>ing</w:t>
      </w:r>
      <w:r w:rsidR="00B42386" w:rsidRPr="00BC06E1">
        <w:rPr>
          <w:rFonts w:ascii="Arial" w:hAnsi="Arial" w:cs="Arial"/>
          <w:sz w:val="28"/>
          <w:szCs w:val="28"/>
        </w:rPr>
        <w:t xml:space="preserve"> ‘contaminants’ when mixed with specific plastic waste categories</w:t>
      </w:r>
      <w:r w:rsidR="00D074DD" w:rsidRPr="00BC06E1">
        <w:rPr>
          <w:rFonts w:ascii="Arial" w:hAnsi="Arial" w:cs="Arial"/>
          <w:sz w:val="28"/>
          <w:szCs w:val="28"/>
        </w:rPr>
        <w:t xml:space="preserve"> (DEFRA</w:t>
      </w:r>
      <w:r w:rsidR="009B0701">
        <w:rPr>
          <w:rFonts w:ascii="Arial" w:hAnsi="Arial" w:cs="Arial"/>
          <w:sz w:val="28"/>
          <w:szCs w:val="28"/>
        </w:rPr>
        <w:t>,</w:t>
      </w:r>
      <w:r w:rsidR="00D074DD" w:rsidRPr="00BC06E1">
        <w:rPr>
          <w:rFonts w:ascii="Arial" w:hAnsi="Arial" w:cs="Arial"/>
          <w:sz w:val="28"/>
          <w:szCs w:val="28"/>
        </w:rPr>
        <w:t xml:space="preserve"> n.d.)</w:t>
      </w:r>
      <w:r w:rsidR="005E5095" w:rsidRPr="00BC06E1">
        <w:rPr>
          <w:rFonts w:ascii="Arial" w:hAnsi="Arial" w:cs="Arial"/>
          <w:sz w:val="28"/>
          <w:szCs w:val="28"/>
        </w:rPr>
        <w:t>.</w:t>
      </w:r>
      <w:r w:rsidR="002534A9" w:rsidRPr="00BC06E1">
        <w:rPr>
          <w:rFonts w:ascii="Arial" w:hAnsi="Arial" w:cs="Arial"/>
          <w:sz w:val="28"/>
          <w:szCs w:val="28"/>
        </w:rPr>
        <w:t xml:space="preserve"> </w:t>
      </w:r>
      <w:r w:rsidR="005E5095" w:rsidRPr="00BC06E1">
        <w:rPr>
          <w:rFonts w:ascii="Arial" w:hAnsi="Arial" w:cs="Arial"/>
          <w:sz w:val="28"/>
          <w:szCs w:val="28"/>
        </w:rPr>
        <w:t xml:space="preserve"> Data collected so far indicates that even the most informed participants can only name three or four types of plastic material</w:t>
      </w:r>
      <w:r w:rsidR="00A165FB" w:rsidRPr="00BC06E1">
        <w:rPr>
          <w:rFonts w:ascii="Arial" w:hAnsi="Arial" w:cs="Arial"/>
          <w:sz w:val="28"/>
          <w:szCs w:val="28"/>
        </w:rPr>
        <w:t>, or link those names to specific plastic objects.</w:t>
      </w:r>
      <w:r w:rsidR="005E5095" w:rsidRPr="00BC06E1">
        <w:rPr>
          <w:rFonts w:ascii="Arial" w:hAnsi="Arial" w:cs="Arial"/>
          <w:sz w:val="28"/>
          <w:szCs w:val="28"/>
        </w:rPr>
        <w:t xml:space="preserve"> </w:t>
      </w:r>
      <w:r w:rsidR="00FE17F5" w:rsidRPr="00BC06E1">
        <w:rPr>
          <w:rFonts w:ascii="Arial" w:hAnsi="Arial" w:cs="Arial"/>
          <w:sz w:val="28"/>
          <w:szCs w:val="28"/>
        </w:rPr>
        <w:t xml:space="preserve"> </w:t>
      </w:r>
      <w:r w:rsidR="00B42386" w:rsidRPr="00BC06E1">
        <w:rPr>
          <w:rFonts w:ascii="Arial" w:hAnsi="Arial" w:cs="Arial"/>
          <w:sz w:val="28"/>
          <w:szCs w:val="28"/>
        </w:rPr>
        <w:t xml:space="preserve"> </w:t>
      </w:r>
      <w:r w:rsidR="000A1F0E" w:rsidRPr="00BC06E1">
        <w:rPr>
          <w:rFonts w:ascii="Arial" w:hAnsi="Arial" w:cs="Arial"/>
          <w:sz w:val="28"/>
          <w:szCs w:val="28"/>
        </w:rPr>
        <w:t xml:space="preserve">  </w:t>
      </w:r>
    </w:p>
    <w:p w14:paraId="43B4E88C" w14:textId="77777777" w:rsidR="008D6932" w:rsidRPr="00BC06E1" w:rsidRDefault="008D6932" w:rsidP="00A165FB">
      <w:pPr>
        <w:spacing w:line="480" w:lineRule="auto"/>
        <w:rPr>
          <w:rFonts w:ascii="Arial" w:hAnsi="Arial" w:cs="Arial"/>
          <w:sz w:val="28"/>
          <w:szCs w:val="28"/>
        </w:rPr>
      </w:pPr>
    </w:p>
    <w:p w14:paraId="3B683BDF" w14:textId="1F82C261" w:rsidR="002534A9" w:rsidRPr="00BC06E1" w:rsidRDefault="008D6932" w:rsidP="00A165FB">
      <w:pPr>
        <w:spacing w:line="480" w:lineRule="auto"/>
        <w:rPr>
          <w:rFonts w:ascii="Arial" w:hAnsi="Arial" w:cs="Arial"/>
          <w:sz w:val="28"/>
          <w:szCs w:val="28"/>
        </w:rPr>
      </w:pPr>
      <w:r w:rsidRPr="00BC06E1">
        <w:rPr>
          <w:rFonts w:ascii="Arial" w:hAnsi="Arial" w:cs="Arial"/>
          <w:sz w:val="28"/>
          <w:szCs w:val="28"/>
        </w:rPr>
        <w:t>R</w:t>
      </w:r>
      <w:r w:rsidR="000A1F0E" w:rsidRPr="00BC06E1">
        <w:rPr>
          <w:rFonts w:ascii="Arial" w:hAnsi="Arial" w:cs="Arial"/>
          <w:sz w:val="28"/>
          <w:szCs w:val="28"/>
        </w:rPr>
        <w:t xml:space="preserve">esearch is </w:t>
      </w:r>
      <w:r w:rsidR="00AA44E8">
        <w:rPr>
          <w:rFonts w:ascii="Arial" w:hAnsi="Arial" w:cs="Arial"/>
          <w:sz w:val="28"/>
          <w:szCs w:val="28"/>
        </w:rPr>
        <w:t>not without surprises</w:t>
      </w:r>
      <w:r w:rsidR="00B60CEE" w:rsidRPr="00BC06E1">
        <w:rPr>
          <w:rFonts w:ascii="Arial" w:hAnsi="Arial" w:cs="Arial"/>
          <w:sz w:val="28"/>
          <w:szCs w:val="28"/>
        </w:rPr>
        <w:t xml:space="preserve">, particularly </w:t>
      </w:r>
      <w:r w:rsidR="000A1F0E" w:rsidRPr="00BC06E1">
        <w:rPr>
          <w:rFonts w:ascii="Arial" w:hAnsi="Arial" w:cs="Arial"/>
          <w:sz w:val="28"/>
          <w:szCs w:val="28"/>
        </w:rPr>
        <w:t xml:space="preserve">at the </w:t>
      </w:r>
      <w:proofErr w:type="spellStart"/>
      <w:r w:rsidR="000A1F0E" w:rsidRPr="00BC06E1">
        <w:rPr>
          <w:rFonts w:ascii="Arial" w:hAnsi="Arial" w:cs="Arial"/>
          <w:sz w:val="28"/>
          <w:szCs w:val="28"/>
        </w:rPr>
        <w:t>Aberporth</w:t>
      </w:r>
      <w:proofErr w:type="spellEnd"/>
      <w:r w:rsidR="000A1F0E" w:rsidRPr="00BC06E1">
        <w:rPr>
          <w:rFonts w:ascii="Arial" w:hAnsi="Arial" w:cs="Arial"/>
          <w:sz w:val="28"/>
          <w:szCs w:val="28"/>
        </w:rPr>
        <w:t xml:space="preserve"> site, where it has become apparent that little compostable or recyclable material </w:t>
      </w:r>
      <w:r w:rsidR="002534A9" w:rsidRPr="00BC06E1">
        <w:rPr>
          <w:rFonts w:ascii="Arial" w:hAnsi="Arial" w:cs="Arial"/>
          <w:sz w:val="28"/>
          <w:szCs w:val="28"/>
        </w:rPr>
        <w:t xml:space="preserve">generated </w:t>
      </w:r>
      <w:r w:rsidR="00B60CEE" w:rsidRPr="00BC06E1">
        <w:rPr>
          <w:rFonts w:ascii="Arial" w:hAnsi="Arial" w:cs="Arial"/>
          <w:sz w:val="28"/>
          <w:szCs w:val="28"/>
        </w:rPr>
        <w:t xml:space="preserve">by </w:t>
      </w:r>
      <w:r w:rsidR="002534A9" w:rsidRPr="00BC06E1">
        <w:rPr>
          <w:rFonts w:ascii="Arial" w:hAnsi="Arial" w:cs="Arial"/>
          <w:sz w:val="28"/>
          <w:szCs w:val="28"/>
        </w:rPr>
        <w:t xml:space="preserve">businesses participating in the scheme </w:t>
      </w:r>
      <w:r w:rsidR="000A1F0E" w:rsidRPr="00BC06E1">
        <w:rPr>
          <w:rFonts w:ascii="Arial" w:hAnsi="Arial" w:cs="Arial"/>
          <w:sz w:val="28"/>
          <w:szCs w:val="28"/>
        </w:rPr>
        <w:t>is entering appropriate waste flows</w:t>
      </w:r>
      <w:r w:rsidR="00A165FB" w:rsidRPr="00BC06E1">
        <w:rPr>
          <w:rFonts w:ascii="Arial" w:hAnsi="Arial" w:cs="Arial"/>
          <w:sz w:val="28"/>
          <w:szCs w:val="28"/>
        </w:rPr>
        <w:t>.</w:t>
      </w:r>
      <w:r w:rsidR="000A1F0E" w:rsidRPr="00BC06E1">
        <w:rPr>
          <w:rFonts w:ascii="Arial" w:hAnsi="Arial" w:cs="Arial"/>
          <w:sz w:val="28"/>
          <w:szCs w:val="28"/>
        </w:rPr>
        <w:t xml:space="preserve">  </w:t>
      </w:r>
      <w:r w:rsidR="00AA44E8">
        <w:rPr>
          <w:rFonts w:ascii="Arial" w:hAnsi="Arial" w:cs="Arial"/>
          <w:sz w:val="28"/>
          <w:szCs w:val="28"/>
        </w:rPr>
        <w:t>P</w:t>
      </w:r>
      <w:r w:rsidR="000A1F0E" w:rsidRPr="00BC06E1">
        <w:rPr>
          <w:rFonts w:ascii="Arial" w:hAnsi="Arial" w:cs="Arial"/>
          <w:sz w:val="28"/>
          <w:szCs w:val="28"/>
        </w:rPr>
        <w:t xml:space="preserve">ublic recycling facilities in the village </w:t>
      </w:r>
      <w:r w:rsidR="00F26EAD" w:rsidRPr="00BC06E1">
        <w:rPr>
          <w:rFonts w:ascii="Arial" w:hAnsi="Arial" w:cs="Arial"/>
          <w:sz w:val="28"/>
          <w:szCs w:val="28"/>
        </w:rPr>
        <w:t xml:space="preserve">of </w:t>
      </w:r>
      <w:proofErr w:type="spellStart"/>
      <w:r w:rsidR="00F26EAD" w:rsidRPr="00BC06E1">
        <w:rPr>
          <w:rFonts w:ascii="Arial" w:hAnsi="Arial" w:cs="Arial"/>
          <w:sz w:val="28"/>
          <w:szCs w:val="28"/>
        </w:rPr>
        <w:t>Aberporth</w:t>
      </w:r>
      <w:proofErr w:type="spellEnd"/>
      <w:r w:rsidR="00AA44E8">
        <w:rPr>
          <w:rFonts w:ascii="Arial" w:hAnsi="Arial" w:cs="Arial"/>
          <w:sz w:val="28"/>
          <w:szCs w:val="28"/>
        </w:rPr>
        <w:t xml:space="preserve"> are unav</w:t>
      </w:r>
      <w:r w:rsidR="009B0701">
        <w:rPr>
          <w:rFonts w:ascii="Arial" w:hAnsi="Arial" w:cs="Arial"/>
          <w:sz w:val="28"/>
          <w:szCs w:val="28"/>
        </w:rPr>
        <w:t>a</w:t>
      </w:r>
      <w:r w:rsidR="00AA44E8">
        <w:rPr>
          <w:rFonts w:ascii="Arial" w:hAnsi="Arial" w:cs="Arial"/>
          <w:sz w:val="28"/>
          <w:szCs w:val="28"/>
        </w:rPr>
        <w:t>ilable</w:t>
      </w:r>
      <w:r w:rsidR="002534A9" w:rsidRPr="00BC06E1">
        <w:rPr>
          <w:rFonts w:ascii="Arial" w:hAnsi="Arial" w:cs="Arial"/>
          <w:sz w:val="28"/>
          <w:szCs w:val="28"/>
        </w:rPr>
        <w:t>,</w:t>
      </w:r>
      <w:r w:rsidR="00F26EAD" w:rsidRPr="00BC06E1">
        <w:rPr>
          <w:rFonts w:ascii="Arial" w:hAnsi="Arial" w:cs="Arial"/>
          <w:sz w:val="28"/>
          <w:szCs w:val="28"/>
        </w:rPr>
        <w:t xml:space="preserve"> </w:t>
      </w:r>
      <w:r w:rsidR="00CA3BDC" w:rsidRPr="00BC06E1">
        <w:rPr>
          <w:rFonts w:ascii="Arial" w:hAnsi="Arial" w:cs="Arial"/>
          <w:sz w:val="28"/>
          <w:szCs w:val="28"/>
        </w:rPr>
        <w:t xml:space="preserve">due to seagull-foraging of the previous design of bin </w:t>
      </w:r>
      <w:r w:rsidR="000A1F0E" w:rsidRPr="00BC06E1">
        <w:rPr>
          <w:rFonts w:ascii="Arial" w:hAnsi="Arial" w:cs="Arial"/>
          <w:sz w:val="28"/>
          <w:szCs w:val="28"/>
        </w:rPr>
        <w:t>and only one café</w:t>
      </w:r>
      <w:r w:rsidR="00F26EAD" w:rsidRPr="00BC06E1">
        <w:rPr>
          <w:rFonts w:ascii="Arial" w:hAnsi="Arial" w:cs="Arial"/>
          <w:sz w:val="28"/>
          <w:szCs w:val="28"/>
        </w:rPr>
        <w:t>/takeaway</w:t>
      </w:r>
      <w:r w:rsidR="000A1F0E" w:rsidRPr="00BC06E1">
        <w:rPr>
          <w:rFonts w:ascii="Arial" w:hAnsi="Arial" w:cs="Arial"/>
          <w:sz w:val="28"/>
          <w:szCs w:val="28"/>
        </w:rPr>
        <w:t xml:space="preserve"> has dedicated bins for bio-compostable materials</w:t>
      </w:r>
      <w:r w:rsidR="00CA3BDC" w:rsidRPr="00BC06E1">
        <w:rPr>
          <w:rFonts w:ascii="Arial" w:hAnsi="Arial" w:cs="Arial"/>
          <w:sz w:val="28"/>
          <w:szCs w:val="28"/>
        </w:rPr>
        <w:t>.</w:t>
      </w:r>
      <w:r w:rsidR="003E616B" w:rsidRPr="00BC06E1">
        <w:rPr>
          <w:rFonts w:ascii="Arial" w:hAnsi="Arial" w:cs="Arial"/>
          <w:sz w:val="28"/>
          <w:szCs w:val="28"/>
        </w:rPr>
        <w:t xml:space="preserve"> </w:t>
      </w:r>
      <w:r w:rsidR="000A1F0E" w:rsidRPr="00BC06E1">
        <w:rPr>
          <w:rFonts w:ascii="Arial" w:hAnsi="Arial" w:cs="Arial"/>
          <w:sz w:val="28"/>
          <w:szCs w:val="28"/>
        </w:rPr>
        <w:t xml:space="preserve"> </w:t>
      </w:r>
      <w:r w:rsidR="00FE17F5" w:rsidRPr="00BC06E1">
        <w:rPr>
          <w:rFonts w:ascii="Arial" w:hAnsi="Arial" w:cs="Arial"/>
          <w:sz w:val="28"/>
          <w:szCs w:val="28"/>
        </w:rPr>
        <w:t>T</w:t>
      </w:r>
      <w:r w:rsidR="000A1F0E" w:rsidRPr="00BC06E1">
        <w:rPr>
          <w:rFonts w:ascii="Arial" w:hAnsi="Arial" w:cs="Arial"/>
          <w:sz w:val="28"/>
          <w:szCs w:val="28"/>
        </w:rPr>
        <w:t xml:space="preserve">he </w:t>
      </w:r>
      <w:r w:rsidR="00FE17F5" w:rsidRPr="00BC06E1">
        <w:rPr>
          <w:rFonts w:ascii="Arial" w:hAnsi="Arial" w:cs="Arial"/>
          <w:sz w:val="28"/>
          <w:szCs w:val="28"/>
        </w:rPr>
        <w:t xml:space="preserve">plastic-free </w:t>
      </w:r>
      <w:r w:rsidR="000A1F0E" w:rsidRPr="00BC06E1">
        <w:rPr>
          <w:rFonts w:ascii="Arial" w:hAnsi="Arial" w:cs="Arial"/>
          <w:sz w:val="28"/>
          <w:szCs w:val="28"/>
        </w:rPr>
        <w:t>initiative in Lampeter ha</w:t>
      </w:r>
      <w:r w:rsidR="00AA44E8">
        <w:rPr>
          <w:rFonts w:ascii="Arial" w:hAnsi="Arial" w:cs="Arial"/>
          <w:sz w:val="28"/>
          <w:szCs w:val="28"/>
        </w:rPr>
        <w:t>d</w:t>
      </w:r>
      <w:r w:rsidR="000A1F0E" w:rsidRPr="00BC06E1">
        <w:rPr>
          <w:rFonts w:ascii="Arial" w:hAnsi="Arial" w:cs="Arial"/>
          <w:sz w:val="28"/>
          <w:szCs w:val="28"/>
        </w:rPr>
        <w:t xml:space="preserve"> progressed </w:t>
      </w:r>
      <w:r w:rsidR="00AA44E8">
        <w:rPr>
          <w:rFonts w:ascii="Arial" w:hAnsi="Arial" w:cs="Arial"/>
          <w:sz w:val="28"/>
          <w:szCs w:val="28"/>
        </w:rPr>
        <w:t>slowly</w:t>
      </w:r>
      <w:r w:rsidR="000A1F0E" w:rsidRPr="00BC06E1">
        <w:rPr>
          <w:rFonts w:ascii="Arial" w:hAnsi="Arial" w:cs="Arial"/>
          <w:sz w:val="28"/>
          <w:szCs w:val="28"/>
        </w:rPr>
        <w:t xml:space="preserve"> during the last six months</w:t>
      </w:r>
      <w:r w:rsidR="00AA44E8">
        <w:rPr>
          <w:rFonts w:ascii="Arial" w:hAnsi="Arial" w:cs="Arial"/>
          <w:sz w:val="28"/>
          <w:szCs w:val="28"/>
        </w:rPr>
        <w:t xml:space="preserve">, but </w:t>
      </w:r>
      <w:r w:rsidR="0010711A">
        <w:rPr>
          <w:rFonts w:ascii="Arial" w:hAnsi="Arial" w:cs="Arial"/>
          <w:sz w:val="28"/>
          <w:szCs w:val="28"/>
        </w:rPr>
        <w:t xml:space="preserve">the town’s Plastic-Free </w:t>
      </w:r>
      <w:r w:rsidR="0010711A">
        <w:rPr>
          <w:rFonts w:ascii="Arial" w:hAnsi="Arial" w:cs="Arial"/>
          <w:sz w:val="28"/>
          <w:szCs w:val="28"/>
        </w:rPr>
        <w:lastRenderedPageBreak/>
        <w:t xml:space="preserve">Lampeter Steering group (of which I am a co-opted member) is aiming to achieve </w:t>
      </w:r>
      <w:r w:rsidR="009B0701">
        <w:rPr>
          <w:rFonts w:ascii="Arial" w:hAnsi="Arial" w:cs="Arial"/>
          <w:sz w:val="28"/>
          <w:szCs w:val="28"/>
        </w:rPr>
        <w:t xml:space="preserve">SAS </w:t>
      </w:r>
      <w:r w:rsidR="0010711A">
        <w:rPr>
          <w:rFonts w:ascii="Arial" w:hAnsi="Arial" w:cs="Arial"/>
          <w:sz w:val="28"/>
          <w:szCs w:val="28"/>
        </w:rPr>
        <w:t>plastic-free status soon</w:t>
      </w:r>
      <w:r w:rsidR="00FE17F5" w:rsidRPr="00BC06E1">
        <w:rPr>
          <w:rFonts w:ascii="Arial" w:hAnsi="Arial" w:cs="Arial"/>
          <w:sz w:val="28"/>
          <w:szCs w:val="28"/>
        </w:rPr>
        <w:t xml:space="preserve">.  </w:t>
      </w:r>
    </w:p>
    <w:p w14:paraId="107BBFDB" w14:textId="3765AF6C" w:rsidR="004C054B" w:rsidRPr="00BC06E1" w:rsidRDefault="00B35CBF" w:rsidP="00A165FB">
      <w:pPr>
        <w:spacing w:line="480" w:lineRule="auto"/>
        <w:rPr>
          <w:rFonts w:ascii="Arial" w:hAnsi="Arial" w:cs="Arial"/>
          <w:sz w:val="28"/>
          <w:szCs w:val="28"/>
        </w:rPr>
      </w:pPr>
      <w:r w:rsidRPr="00BC06E1">
        <w:rPr>
          <w:rFonts w:ascii="Arial" w:hAnsi="Arial" w:cs="Arial"/>
          <w:sz w:val="28"/>
          <w:szCs w:val="28"/>
        </w:rPr>
        <w:t>A</w:t>
      </w:r>
      <w:r w:rsidR="0010711A">
        <w:rPr>
          <w:rFonts w:ascii="Arial" w:hAnsi="Arial" w:cs="Arial"/>
          <w:sz w:val="28"/>
          <w:szCs w:val="28"/>
        </w:rPr>
        <w:t>t a</w:t>
      </w:r>
      <w:r w:rsidR="004C054B" w:rsidRPr="00BC06E1">
        <w:rPr>
          <w:rFonts w:ascii="Arial" w:hAnsi="Arial" w:cs="Arial"/>
          <w:sz w:val="28"/>
          <w:szCs w:val="28"/>
        </w:rPr>
        <w:t xml:space="preserve"> </w:t>
      </w:r>
      <w:r w:rsidR="0042587B">
        <w:rPr>
          <w:rFonts w:ascii="Arial" w:hAnsi="Arial" w:cs="Arial"/>
          <w:sz w:val="28"/>
          <w:szCs w:val="28"/>
        </w:rPr>
        <w:t xml:space="preserve">recent </w:t>
      </w:r>
      <w:r w:rsidR="004C054B" w:rsidRPr="00BC06E1">
        <w:rPr>
          <w:rFonts w:ascii="Arial" w:hAnsi="Arial" w:cs="Arial"/>
          <w:sz w:val="28"/>
          <w:szCs w:val="28"/>
        </w:rPr>
        <w:t xml:space="preserve">meeting with </w:t>
      </w:r>
      <w:r w:rsidR="008B2147" w:rsidRPr="00BC06E1">
        <w:rPr>
          <w:rFonts w:ascii="Arial" w:hAnsi="Arial" w:cs="Arial"/>
          <w:sz w:val="28"/>
          <w:szCs w:val="28"/>
        </w:rPr>
        <w:t xml:space="preserve">Ben Lake, </w:t>
      </w:r>
      <w:r w:rsidR="004C054B" w:rsidRPr="00BC06E1">
        <w:rPr>
          <w:rFonts w:ascii="Arial" w:hAnsi="Arial" w:cs="Arial"/>
          <w:sz w:val="28"/>
          <w:szCs w:val="28"/>
        </w:rPr>
        <w:t>the MP for Ceredigio</w:t>
      </w:r>
      <w:r w:rsidR="0010711A">
        <w:rPr>
          <w:rFonts w:ascii="Arial" w:hAnsi="Arial" w:cs="Arial"/>
          <w:sz w:val="28"/>
          <w:szCs w:val="28"/>
        </w:rPr>
        <w:t>n I was able to give my views, based on the preliminary findings of my research, for the need for single-use packaging to be made from recyclable materials</w:t>
      </w:r>
      <w:r w:rsidR="004C054B" w:rsidRPr="00BC06E1">
        <w:rPr>
          <w:rFonts w:ascii="Arial" w:hAnsi="Arial" w:cs="Arial"/>
          <w:sz w:val="28"/>
          <w:szCs w:val="28"/>
        </w:rPr>
        <w:t xml:space="preserve">. </w:t>
      </w:r>
      <w:r w:rsidR="0010711A">
        <w:rPr>
          <w:rFonts w:ascii="Arial" w:hAnsi="Arial" w:cs="Arial"/>
          <w:sz w:val="28"/>
          <w:szCs w:val="28"/>
        </w:rPr>
        <w:t xml:space="preserve"> Ben Lake is intending to forward a copy of the forthcoming draft Environmental Bill for my comments.</w:t>
      </w:r>
      <w:r w:rsidR="004C054B" w:rsidRPr="00BC06E1">
        <w:rPr>
          <w:rFonts w:ascii="Arial" w:hAnsi="Arial" w:cs="Arial"/>
          <w:sz w:val="28"/>
          <w:szCs w:val="28"/>
        </w:rPr>
        <w:t xml:space="preserve"> </w:t>
      </w:r>
      <w:r w:rsidR="0010711A">
        <w:rPr>
          <w:rFonts w:ascii="Arial" w:hAnsi="Arial" w:cs="Arial"/>
          <w:sz w:val="28"/>
          <w:szCs w:val="28"/>
        </w:rPr>
        <w:t xml:space="preserve"> </w:t>
      </w:r>
    </w:p>
    <w:p w14:paraId="667F90A0" w14:textId="77777777" w:rsidR="0042587B" w:rsidRDefault="0042587B" w:rsidP="00A165FB">
      <w:pPr>
        <w:spacing w:line="480" w:lineRule="auto"/>
        <w:rPr>
          <w:rFonts w:ascii="Arial" w:hAnsi="Arial" w:cs="Arial"/>
          <w:sz w:val="28"/>
          <w:szCs w:val="28"/>
        </w:rPr>
      </w:pPr>
    </w:p>
    <w:p w14:paraId="71DC9C9B" w14:textId="53079F85" w:rsidR="00686243" w:rsidRPr="00BC06E1" w:rsidRDefault="00B35CBF" w:rsidP="00A165FB">
      <w:pPr>
        <w:spacing w:line="480" w:lineRule="auto"/>
        <w:rPr>
          <w:rFonts w:ascii="Arial" w:hAnsi="Arial" w:cs="Arial"/>
          <w:sz w:val="28"/>
          <w:szCs w:val="28"/>
        </w:rPr>
      </w:pPr>
      <w:r w:rsidRPr="00BC06E1">
        <w:rPr>
          <w:rFonts w:ascii="Arial" w:hAnsi="Arial" w:cs="Arial"/>
          <w:sz w:val="28"/>
          <w:szCs w:val="28"/>
        </w:rPr>
        <w:t xml:space="preserve">To conclude, the research has been driven by the data to </w:t>
      </w:r>
      <w:r w:rsidR="00B00EB3" w:rsidRPr="00BC06E1">
        <w:rPr>
          <w:rFonts w:ascii="Arial" w:hAnsi="Arial" w:cs="Arial"/>
          <w:sz w:val="28"/>
          <w:szCs w:val="28"/>
        </w:rPr>
        <w:t>a great degree, following lines of enquiry which have been revealed through o</w:t>
      </w:r>
      <w:r w:rsidRPr="00BC06E1">
        <w:rPr>
          <w:rFonts w:ascii="Arial" w:hAnsi="Arial" w:cs="Arial"/>
          <w:sz w:val="28"/>
          <w:szCs w:val="28"/>
        </w:rPr>
        <w:t>bservation and conversations</w:t>
      </w:r>
      <w:r w:rsidR="00B00EB3" w:rsidRPr="00BC06E1">
        <w:rPr>
          <w:rFonts w:ascii="Arial" w:hAnsi="Arial" w:cs="Arial"/>
          <w:sz w:val="28"/>
          <w:szCs w:val="28"/>
        </w:rPr>
        <w:t xml:space="preserve">. </w:t>
      </w:r>
      <w:r w:rsidR="005E5095" w:rsidRPr="00BC06E1">
        <w:rPr>
          <w:rFonts w:ascii="Arial" w:hAnsi="Arial" w:cs="Arial"/>
          <w:sz w:val="28"/>
          <w:szCs w:val="28"/>
        </w:rPr>
        <w:t xml:space="preserve"> </w:t>
      </w:r>
      <w:r w:rsidR="00B00EB3" w:rsidRPr="00BC06E1">
        <w:rPr>
          <w:rFonts w:ascii="Arial" w:hAnsi="Arial" w:cs="Arial"/>
          <w:sz w:val="28"/>
          <w:szCs w:val="28"/>
        </w:rPr>
        <w:t>This has led to a</w:t>
      </w:r>
      <w:r w:rsidRPr="00BC06E1">
        <w:rPr>
          <w:rFonts w:ascii="Arial" w:hAnsi="Arial" w:cs="Arial"/>
          <w:sz w:val="28"/>
          <w:szCs w:val="28"/>
        </w:rPr>
        <w:t xml:space="preserve"> broad approach to tease out the</w:t>
      </w:r>
      <w:r w:rsidR="00B60CEE" w:rsidRPr="00BC06E1">
        <w:rPr>
          <w:rFonts w:ascii="Arial" w:hAnsi="Arial" w:cs="Arial"/>
          <w:sz w:val="28"/>
          <w:szCs w:val="28"/>
        </w:rPr>
        <w:t xml:space="preserve"> relationship</w:t>
      </w:r>
      <w:r w:rsidRPr="00BC06E1">
        <w:rPr>
          <w:rFonts w:ascii="Arial" w:hAnsi="Arial" w:cs="Arial"/>
          <w:sz w:val="28"/>
          <w:szCs w:val="28"/>
        </w:rPr>
        <w:t xml:space="preserve"> of plastic materials </w:t>
      </w:r>
      <w:r w:rsidR="003E4C33" w:rsidRPr="00BC06E1">
        <w:rPr>
          <w:rFonts w:ascii="Arial" w:hAnsi="Arial" w:cs="Arial"/>
          <w:sz w:val="28"/>
          <w:szCs w:val="28"/>
        </w:rPr>
        <w:t>(</w:t>
      </w:r>
      <w:r w:rsidRPr="00BC06E1">
        <w:rPr>
          <w:rFonts w:ascii="Arial" w:hAnsi="Arial" w:cs="Arial"/>
          <w:sz w:val="28"/>
          <w:szCs w:val="28"/>
        </w:rPr>
        <w:t>and their substitutes</w:t>
      </w:r>
      <w:r w:rsidR="003E4C33" w:rsidRPr="00BC06E1">
        <w:rPr>
          <w:rFonts w:ascii="Arial" w:hAnsi="Arial" w:cs="Arial"/>
          <w:sz w:val="28"/>
          <w:szCs w:val="28"/>
        </w:rPr>
        <w:t>)</w:t>
      </w:r>
      <w:r w:rsidR="00B00EB3" w:rsidRPr="00BC06E1">
        <w:rPr>
          <w:rFonts w:ascii="Arial" w:hAnsi="Arial" w:cs="Arial"/>
          <w:sz w:val="28"/>
          <w:szCs w:val="28"/>
        </w:rPr>
        <w:t xml:space="preserve"> </w:t>
      </w:r>
      <w:r w:rsidR="00B60CEE" w:rsidRPr="00BC06E1">
        <w:rPr>
          <w:rFonts w:ascii="Arial" w:hAnsi="Arial" w:cs="Arial"/>
          <w:sz w:val="28"/>
          <w:szCs w:val="28"/>
        </w:rPr>
        <w:t>to</w:t>
      </w:r>
      <w:r w:rsidR="00B00EB3" w:rsidRPr="00BC06E1">
        <w:rPr>
          <w:rFonts w:ascii="Arial" w:hAnsi="Arial" w:cs="Arial"/>
          <w:sz w:val="28"/>
          <w:szCs w:val="28"/>
        </w:rPr>
        <w:t xml:space="preserve"> </w:t>
      </w:r>
      <w:r w:rsidR="00B60CEE" w:rsidRPr="00BC06E1">
        <w:rPr>
          <w:rFonts w:ascii="Arial" w:hAnsi="Arial" w:cs="Arial"/>
          <w:sz w:val="28"/>
          <w:szCs w:val="28"/>
        </w:rPr>
        <w:t xml:space="preserve">the </w:t>
      </w:r>
      <w:r w:rsidR="00B00EB3" w:rsidRPr="00BC06E1">
        <w:rPr>
          <w:rFonts w:ascii="Arial" w:hAnsi="Arial" w:cs="Arial"/>
          <w:sz w:val="28"/>
          <w:szCs w:val="28"/>
        </w:rPr>
        <w:t>various participants</w:t>
      </w:r>
      <w:r w:rsidR="006730B9" w:rsidRPr="00BC06E1">
        <w:rPr>
          <w:rFonts w:ascii="Arial" w:hAnsi="Arial" w:cs="Arial"/>
          <w:sz w:val="28"/>
          <w:szCs w:val="28"/>
        </w:rPr>
        <w:t>, agents and actants, which at times has been predictable and at other times surprising (seagulls).</w:t>
      </w:r>
    </w:p>
    <w:p w14:paraId="1E985109" w14:textId="2495BF7E" w:rsidR="0028623F" w:rsidRPr="00BC06E1" w:rsidRDefault="00B00EB3" w:rsidP="00A165FB">
      <w:pPr>
        <w:spacing w:line="480" w:lineRule="auto"/>
        <w:rPr>
          <w:rFonts w:ascii="Arial" w:hAnsi="Arial" w:cs="Arial"/>
          <w:sz w:val="28"/>
          <w:szCs w:val="28"/>
          <w:highlight w:val="yellow"/>
        </w:rPr>
      </w:pPr>
      <w:r w:rsidRPr="00BC06E1">
        <w:rPr>
          <w:rFonts w:ascii="Arial" w:hAnsi="Arial" w:cs="Arial"/>
          <w:sz w:val="28"/>
          <w:szCs w:val="28"/>
          <w:highlight w:val="yellow"/>
        </w:rPr>
        <w:t xml:space="preserve"> </w:t>
      </w:r>
      <w:r w:rsidR="00B35CBF" w:rsidRPr="00BC06E1">
        <w:rPr>
          <w:rFonts w:ascii="Arial" w:hAnsi="Arial" w:cs="Arial"/>
          <w:sz w:val="28"/>
          <w:szCs w:val="28"/>
          <w:highlight w:val="yellow"/>
        </w:rPr>
        <w:t xml:space="preserve"> </w:t>
      </w:r>
      <w:r w:rsidR="000A1F0E" w:rsidRPr="00BC06E1">
        <w:rPr>
          <w:rFonts w:ascii="Arial" w:hAnsi="Arial" w:cs="Arial"/>
          <w:sz w:val="28"/>
          <w:szCs w:val="28"/>
          <w:highlight w:val="yellow"/>
        </w:rPr>
        <w:t xml:space="preserve"> </w:t>
      </w:r>
      <w:r w:rsidR="00F857D8" w:rsidRPr="00BC06E1">
        <w:rPr>
          <w:rFonts w:ascii="Arial" w:hAnsi="Arial" w:cs="Arial"/>
          <w:sz w:val="28"/>
          <w:szCs w:val="28"/>
          <w:highlight w:val="yellow"/>
        </w:rPr>
        <w:t xml:space="preserve">  </w:t>
      </w:r>
      <w:r w:rsidR="00430D84" w:rsidRPr="00BC06E1">
        <w:rPr>
          <w:rFonts w:ascii="Arial" w:hAnsi="Arial" w:cs="Arial"/>
          <w:sz w:val="28"/>
          <w:szCs w:val="28"/>
          <w:highlight w:val="yellow"/>
        </w:rPr>
        <w:t xml:space="preserve"> </w:t>
      </w:r>
      <w:r w:rsidR="000B0B25" w:rsidRPr="00BC06E1">
        <w:rPr>
          <w:rFonts w:ascii="Arial" w:hAnsi="Arial" w:cs="Arial"/>
          <w:sz w:val="28"/>
          <w:szCs w:val="28"/>
          <w:highlight w:val="yellow"/>
        </w:rPr>
        <w:t xml:space="preserve">  </w:t>
      </w:r>
      <w:r w:rsidR="0028623F" w:rsidRPr="00BC06E1">
        <w:rPr>
          <w:rFonts w:ascii="Arial" w:hAnsi="Arial" w:cs="Arial"/>
          <w:sz w:val="28"/>
          <w:szCs w:val="28"/>
          <w:highlight w:val="yellow"/>
        </w:rPr>
        <w:t xml:space="preserve"> </w:t>
      </w:r>
    </w:p>
    <w:p w14:paraId="5F968B9E" w14:textId="77777777" w:rsidR="003C6CC0" w:rsidRPr="003635B8" w:rsidRDefault="003C6CC0">
      <w:pPr>
        <w:rPr>
          <w:rFonts w:ascii="Arial" w:hAnsi="Arial" w:cs="Arial"/>
          <w:sz w:val="32"/>
          <w:szCs w:val="32"/>
          <w:highlight w:val="yellow"/>
        </w:rPr>
      </w:pPr>
    </w:p>
    <w:p w14:paraId="1195C028" w14:textId="77777777" w:rsidR="000B0B25" w:rsidRPr="00DA3F9C" w:rsidRDefault="00997DA8">
      <w:pPr>
        <w:rPr>
          <w:b/>
        </w:rPr>
      </w:pPr>
      <w:r w:rsidRPr="00686243">
        <w:rPr>
          <w:rFonts w:ascii="Arial" w:hAnsi="Arial" w:cs="Arial"/>
          <w:b/>
          <w:sz w:val="32"/>
          <w:szCs w:val="32"/>
        </w:rPr>
        <w:t>References</w:t>
      </w:r>
      <w:r w:rsidR="000B0B25" w:rsidRPr="00DA3F9C">
        <w:rPr>
          <w:b/>
        </w:rPr>
        <w:t xml:space="preserve"> </w:t>
      </w:r>
    </w:p>
    <w:p w14:paraId="09A5052B" w14:textId="77777777" w:rsidR="0085074D" w:rsidRDefault="000B0B25">
      <w:r w:rsidRPr="000B0B25">
        <w:rPr>
          <w:rFonts w:ascii="Arial" w:hAnsi="Arial" w:cs="Arial"/>
          <w:sz w:val="32"/>
          <w:szCs w:val="32"/>
        </w:rPr>
        <w:t xml:space="preserve">BBC (2017) </w:t>
      </w:r>
      <w:proofErr w:type="spellStart"/>
      <w:r w:rsidRPr="000B0B25">
        <w:rPr>
          <w:rFonts w:ascii="Arial" w:hAnsi="Arial" w:cs="Arial"/>
          <w:i/>
          <w:sz w:val="32"/>
          <w:szCs w:val="32"/>
        </w:rPr>
        <w:t>Aberporth</w:t>
      </w:r>
      <w:proofErr w:type="spellEnd"/>
      <w:r w:rsidRPr="000B0B25">
        <w:rPr>
          <w:rFonts w:ascii="Arial" w:hAnsi="Arial" w:cs="Arial"/>
          <w:i/>
          <w:sz w:val="32"/>
          <w:szCs w:val="32"/>
        </w:rPr>
        <w:t xml:space="preserve"> Launches Anti-Plastic Campaign to Cut Waste. </w:t>
      </w:r>
      <w:r w:rsidRPr="000B0B25">
        <w:rPr>
          <w:rFonts w:ascii="Arial" w:hAnsi="Arial" w:cs="Arial"/>
          <w:sz w:val="32"/>
          <w:szCs w:val="32"/>
        </w:rPr>
        <w:t xml:space="preserve">Available at: </w:t>
      </w:r>
      <w:hyperlink r:id="rId7" w:history="1">
        <w:r w:rsidR="00430D84" w:rsidRPr="00364419">
          <w:rPr>
            <w:rStyle w:val="Hyperlink"/>
            <w:rFonts w:ascii="Arial" w:hAnsi="Arial" w:cs="Arial"/>
            <w:sz w:val="32"/>
            <w:szCs w:val="32"/>
          </w:rPr>
          <w:t>https://www.bbc.co.uk/news/uk-wales-mid-wales-42395048</w:t>
        </w:r>
      </w:hyperlink>
      <w:r w:rsidR="00430D84">
        <w:rPr>
          <w:rFonts w:ascii="Arial" w:hAnsi="Arial" w:cs="Arial"/>
          <w:sz w:val="32"/>
          <w:szCs w:val="32"/>
        </w:rPr>
        <w:t xml:space="preserve"> </w:t>
      </w:r>
      <w:r w:rsidRPr="000B0B25">
        <w:rPr>
          <w:rFonts w:ascii="Arial" w:hAnsi="Arial" w:cs="Arial"/>
          <w:sz w:val="32"/>
          <w:szCs w:val="32"/>
        </w:rPr>
        <w:t>(Accessed 4th July 2018).</w:t>
      </w:r>
      <w:r w:rsidR="0085074D" w:rsidRPr="0085074D">
        <w:t xml:space="preserve"> </w:t>
      </w:r>
    </w:p>
    <w:p w14:paraId="3368392B" w14:textId="77777777" w:rsidR="001625A8" w:rsidRDefault="0085074D">
      <w:proofErr w:type="spellStart"/>
      <w:r w:rsidRPr="0085074D">
        <w:rPr>
          <w:rFonts w:ascii="Arial" w:hAnsi="Arial" w:cs="Arial"/>
          <w:sz w:val="32"/>
          <w:szCs w:val="32"/>
        </w:rPr>
        <w:t>Coole</w:t>
      </w:r>
      <w:proofErr w:type="spellEnd"/>
      <w:r w:rsidRPr="0085074D">
        <w:rPr>
          <w:rFonts w:ascii="Arial" w:hAnsi="Arial" w:cs="Arial"/>
          <w:sz w:val="32"/>
          <w:szCs w:val="32"/>
        </w:rPr>
        <w:t xml:space="preserve">, D. and Frost, S. (2010) </w:t>
      </w:r>
      <w:r w:rsidRPr="0085074D">
        <w:rPr>
          <w:rFonts w:ascii="Arial" w:hAnsi="Arial" w:cs="Arial"/>
          <w:i/>
          <w:sz w:val="32"/>
          <w:szCs w:val="32"/>
        </w:rPr>
        <w:t>New materialisms: ontology, agency, and politics.</w:t>
      </w:r>
      <w:r w:rsidRPr="0085074D">
        <w:rPr>
          <w:rFonts w:ascii="Arial" w:hAnsi="Arial" w:cs="Arial"/>
          <w:sz w:val="32"/>
          <w:szCs w:val="32"/>
        </w:rPr>
        <w:t xml:space="preserve">  London: Duke University Press.</w:t>
      </w:r>
      <w:r w:rsidR="001625A8" w:rsidRPr="001625A8">
        <w:t xml:space="preserve"> </w:t>
      </w:r>
    </w:p>
    <w:p w14:paraId="79F27DF0" w14:textId="72A9FE26" w:rsidR="001625A8" w:rsidRDefault="001625A8">
      <w:pPr>
        <w:rPr>
          <w:rFonts w:ascii="Arial" w:hAnsi="Arial" w:cs="Arial"/>
          <w:sz w:val="32"/>
          <w:szCs w:val="32"/>
        </w:rPr>
      </w:pPr>
      <w:r w:rsidRPr="001625A8">
        <w:rPr>
          <w:rFonts w:ascii="Arial" w:hAnsi="Arial" w:cs="Arial"/>
          <w:sz w:val="32"/>
          <w:szCs w:val="32"/>
        </w:rPr>
        <w:lastRenderedPageBreak/>
        <w:t xml:space="preserve">CWM Environmental (2018) Our Story. Available at: </w:t>
      </w:r>
      <w:hyperlink r:id="rId8" w:history="1">
        <w:r w:rsidRPr="00364419">
          <w:rPr>
            <w:rStyle w:val="Hyperlink"/>
            <w:rFonts w:ascii="Arial" w:hAnsi="Arial" w:cs="Arial"/>
            <w:sz w:val="32"/>
            <w:szCs w:val="32"/>
          </w:rPr>
          <w:t>http://www.cwmenvironmental.co.uk/?page_id=43</w:t>
        </w:r>
      </w:hyperlink>
      <w:r>
        <w:rPr>
          <w:rFonts w:ascii="Arial" w:hAnsi="Arial" w:cs="Arial"/>
          <w:sz w:val="32"/>
          <w:szCs w:val="32"/>
        </w:rPr>
        <w:t xml:space="preserve"> </w:t>
      </w:r>
      <w:r w:rsidRPr="001625A8">
        <w:rPr>
          <w:rFonts w:ascii="Arial" w:hAnsi="Arial" w:cs="Arial"/>
          <w:sz w:val="32"/>
          <w:szCs w:val="32"/>
        </w:rPr>
        <w:t>(Accessed: 25th July 2018).</w:t>
      </w:r>
    </w:p>
    <w:p w14:paraId="1F584CDC" w14:textId="398A58E7" w:rsidR="003E616B" w:rsidRDefault="0085074D">
      <w:bookmarkStart w:id="1" w:name="_Hlk528929518"/>
      <w:bookmarkStart w:id="2" w:name="_Hlk528754550"/>
      <w:proofErr w:type="spellStart"/>
      <w:r w:rsidRPr="0085074D">
        <w:rPr>
          <w:rFonts w:ascii="Arial" w:hAnsi="Arial" w:cs="Arial"/>
          <w:sz w:val="32"/>
          <w:szCs w:val="32"/>
        </w:rPr>
        <w:t>Drazin</w:t>
      </w:r>
      <w:proofErr w:type="spellEnd"/>
      <w:r w:rsidRPr="0085074D">
        <w:rPr>
          <w:rFonts w:ascii="Arial" w:hAnsi="Arial" w:cs="Arial"/>
          <w:sz w:val="32"/>
          <w:szCs w:val="32"/>
        </w:rPr>
        <w:t xml:space="preserve">, A., and </w:t>
      </w:r>
      <w:proofErr w:type="spellStart"/>
      <w:r w:rsidRPr="0085074D">
        <w:rPr>
          <w:rFonts w:ascii="Arial" w:hAnsi="Arial" w:cs="Arial"/>
          <w:sz w:val="32"/>
          <w:szCs w:val="32"/>
        </w:rPr>
        <w:t>Küchler</w:t>
      </w:r>
      <w:proofErr w:type="spellEnd"/>
      <w:r w:rsidRPr="0085074D">
        <w:rPr>
          <w:rFonts w:ascii="Arial" w:hAnsi="Arial" w:cs="Arial"/>
          <w:sz w:val="32"/>
          <w:szCs w:val="32"/>
        </w:rPr>
        <w:t xml:space="preserve">, </w:t>
      </w:r>
      <w:bookmarkEnd w:id="1"/>
      <w:r w:rsidRPr="0085074D">
        <w:rPr>
          <w:rFonts w:ascii="Arial" w:hAnsi="Arial" w:cs="Arial"/>
          <w:sz w:val="32"/>
          <w:szCs w:val="32"/>
        </w:rPr>
        <w:t>S. (2015</w:t>
      </w:r>
      <w:bookmarkEnd w:id="2"/>
      <w:r w:rsidRPr="0085074D">
        <w:rPr>
          <w:rFonts w:ascii="Arial" w:hAnsi="Arial" w:cs="Arial"/>
          <w:sz w:val="32"/>
          <w:szCs w:val="32"/>
        </w:rPr>
        <w:t xml:space="preserve">) </w:t>
      </w:r>
      <w:r w:rsidRPr="0085074D">
        <w:rPr>
          <w:rFonts w:ascii="Arial" w:hAnsi="Arial" w:cs="Arial"/>
          <w:i/>
          <w:sz w:val="32"/>
          <w:szCs w:val="32"/>
        </w:rPr>
        <w:t>The social life of materials: studies in materials and society.</w:t>
      </w:r>
      <w:r w:rsidRPr="0085074D">
        <w:rPr>
          <w:rFonts w:ascii="Arial" w:hAnsi="Arial" w:cs="Arial"/>
          <w:sz w:val="32"/>
          <w:szCs w:val="32"/>
        </w:rPr>
        <w:t xml:space="preserve"> London: Bloomsbury.</w:t>
      </w:r>
      <w:r w:rsidR="003E616B" w:rsidRPr="003E616B">
        <w:t xml:space="preserve"> </w:t>
      </w:r>
    </w:p>
    <w:p w14:paraId="27625726" w14:textId="0B4E688F" w:rsidR="00C0132B" w:rsidRDefault="003E616B">
      <w:r w:rsidRPr="003E616B">
        <w:rPr>
          <w:rFonts w:ascii="Arial" w:hAnsi="Arial" w:cs="Arial"/>
          <w:sz w:val="32"/>
          <w:szCs w:val="32"/>
        </w:rPr>
        <w:t xml:space="preserve">Environmental Audit Committee. (2017) </w:t>
      </w:r>
      <w:r w:rsidRPr="000A1F0E">
        <w:rPr>
          <w:rFonts w:ascii="Arial" w:hAnsi="Arial" w:cs="Arial"/>
          <w:i/>
          <w:sz w:val="32"/>
          <w:szCs w:val="32"/>
        </w:rPr>
        <w:t>Plastic Bottles: Turning Back the Plastic Tide. Report of first session</w:t>
      </w:r>
      <w:r w:rsidRPr="003E616B">
        <w:rPr>
          <w:rFonts w:ascii="Arial" w:hAnsi="Arial" w:cs="Arial"/>
          <w:sz w:val="32"/>
          <w:szCs w:val="32"/>
        </w:rPr>
        <w:t xml:space="preserve">.  London: House of Commons. Available at: </w:t>
      </w:r>
      <w:hyperlink r:id="rId9" w:history="1">
        <w:r w:rsidR="001625A8" w:rsidRPr="00364419">
          <w:rPr>
            <w:rStyle w:val="Hyperlink"/>
            <w:rFonts w:ascii="Arial" w:hAnsi="Arial" w:cs="Arial"/>
            <w:sz w:val="32"/>
            <w:szCs w:val="32"/>
          </w:rPr>
          <w:t>https://publications.parliament.uk/pa/cm201719/cmselect/cmenvaud/339/339.pdf</w:t>
        </w:r>
      </w:hyperlink>
      <w:r w:rsidR="001625A8">
        <w:rPr>
          <w:rFonts w:ascii="Arial" w:hAnsi="Arial" w:cs="Arial"/>
          <w:sz w:val="32"/>
          <w:szCs w:val="32"/>
        </w:rPr>
        <w:t xml:space="preserve"> </w:t>
      </w:r>
      <w:r w:rsidRPr="003E616B">
        <w:rPr>
          <w:rFonts w:ascii="Arial" w:hAnsi="Arial" w:cs="Arial"/>
          <w:sz w:val="32"/>
          <w:szCs w:val="32"/>
        </w:rPr>
        <w:t>(Accessed; 17 July 2018)</w:t>
      </w:r>
      <w:r w:rsidR="00B42386">
        <w:rPr>
          <w:rFonts w:ascii="Arial" w:hAnsi="Arial" w:cs="Arial"/>
          <w:sz w:val="32"/>
          <w:szCs w:val="32"/>
        </w:rPr>
        <w:t>.</w:t>
      </w:r>
      <w:r w:rsidR="00C0132B" w:rsidRPr="00C0132B">
        <w:t xml:space="preserve"> </w:t>
      </w:r>
    </w:p>
    <w:p w14:paraId="28A449AF" w14:textId="3128599B" w:rsidR="00B62F0D" w:rsidRDefault="00C0132B">
      <w:pPr>
        <w:rPr>
          <w:rFonts w:ascii="Arial" w:hAnsi="Arial" w:cs="Arial"/>
          <w:sz w:val="32"/>
          <w:szCs w:val="32"/>
        </w:rPr>
      </w:pPr>
      <w:r w:rsidRPr="00C0132B">
        <w:rPr>
          <w:rFonts w:ascii="Arial" w:hAnsi="Arial" w:cs="Arial"/>
          <w:sz w:val="32"/>
          <w:szCs w:val="32"/>
        </w:rPr>
        <w:t xml:space="preserve">Eriksen, M. et al. (2014) ‘Plastic Pollution in the World's Oceans: More Than 5 Trillion Plastic Pieces Weighing Over 250,000 Tons Afloat at Sea’.  Available at: </w:t>
      </w:r>
      <w:hyperlink r:id="rId10" w:history="1">
        <w:r w:rsidR="001625A8" w:rsidRPr="00364419">
          <w:rPr>
            <w:rStyle w:val="Hyperlink"/>
            <w:rFonts w:ascii="Arial" w:hAnsi="Arial" w:cs="Arial"/>
            <w:sz w:val="32"/>
            <w:szCs w:val="32"/>
          </w:rPr>
          <w:t>http://journals.plos.org/plosone/article?id=10.1371/journal.pone.0111913</w:t>
        </w:r>
      </w:hyperlink>
      <w:r w:rsidR="001625A8">
        <w:rPr>
          <w:rFonts w:ascii="Arial" w:hAnsi="Arial" w:cs="Arial"/>
          <w:sz w:val="32"/>
          <w:szCs w:val="32"/>
        </w:rPr>
        <w:t xml:space="preserve"> </w:t>
      </w:r>
      <w:r w:rsidRPr="00C0132B">
        <w:rPr>
          <w:rFonts w:ascii="Arial" w:hAnsi="Arial" w:cs="Arial"/>
          <w:sz w:val="32"/>
          <w:szCs w:val="32"/>
        </w:rPr>
        <w:t>(Accessed: 27 August 2018).</w:t>
      </w:r>
    </w:p>
    <w:p w14:paraId="39B061DE" w14:textId="41AB7845" w:rsidR="00B42386" w:rsidRDefault="00B62F0D">
      <w:pPr>
        <w:rPr>
          <w:rFonts w:ascii="Arial" w:hAnsi="Arial" w:cs="Arial"/>
          <w:sz w:val="32"/>
          <w:szCs w:val="32"/>
        </w:rPr>
      </w:pPr>
      <w:r w:rsidRPr="00B62F0D">
        <w:rPr>
          <w:rFonts w:ascii="Arial" w:hAnsi="Arial" w:cs="Arial"/>
          <w:sz w:val="32"/>
          <w:szCs w:val="32"/>
        </w:rPr>
        <w:t xml:space="preserve">Emerson, R.M., </w:t>
      </w:r>
      <w:proofErr w:type="spellStart"/>
      <w:r w:rsidRPr="00B62F0D">
        <w:rPr>
          <w:rFonts w:ascii="Arial" w:hAnsi="Arial" w:cs="Arial"/>
          <w:sz w:val="32"/>
          <w:szCs w:val="32"/>
        </w:rPr>
        <w:t>Fretz</w:t>
      </w:r>
      <w:proofErr w:type="spellEnd"/>
      <w:r w:rsidRPr="00B62F0D">
        <w:rPr>
          <w:rFonts w:ascii="Arial" w:hAnsi="Arial" w:cs="Arial"/>
          <w:sz w:val="32"/>
          <w:szCs w:val="32"/>
        </w:rPr>
        <w:t>, R. I. and Shaw, L. L. (1995) Writing ethnographic fieldnotes. London: University of Chicago Press.</w:t>
      </w:r>
      <w:r w:rsidR="00B42386">
        <w:rPr>
          <w:rFonts w:ascii="Arial" w:hAnsi="Arial" w:cs="Arial"/>
          <w:sz w:val="32"/>
          <w:szCs w:val="32"/>
        </w:rPr>
        <w:t xml:space="preserve"> </w:t>
      </w:r>
    </w:p>
    <w:p w14:paraId="29324173" w14:textId="31D0FE16" w:rsidR="0085074D" w:rsidRDefault="00B42386">
      <w:proofErr w:type="spellStart"/>
      <w:r w:rsidRPr="00B42386">
        <w:rPr>
          <w:rFonts w:ascii="Arial" w:hAnsi="Arial" w:cs="Arial"/>
          <w:sz w:val="32"/>
          <w:szCs w:val="32"/>
        </w:rPr>
        <w:t>Freinkel</w:t>
      </w:r>
      <w:proofErr w:type="spellEnd"/>
      <w:r w:rsidRPr="00B42386">
        <w:rPr>
          <w:rFonts w:ascii="Arial" w:hAnsi="Arial" w:cs="Arial"/>
          <w:sz w:val="32"/>
          <w:szCs w:val="32"/>
        </w:rPr>
        <w:t xml:space="preserve">, S. (2011) </w:t>
      </w:r>
      <w:r w:rsidRPr="00B42386">
        <w:rPr>
          <w:rFonts w:ascii="Arial" w:hAnsi="Arial" w:cs="Arial"/>
          <w:i/>
          <w:sz w:val="32"/>
          <w:szCs w:val="32"/>
        </w:rPr>
        <w:t>Plastic: A toxic love story.</w:t>
      </w:r>
      <w:r w:rsidRPr="00B42386">
        <w:rPr>
          <w:rFonts w:ascii="Arial" w:hAnsi="Arial" w:cs="Arial"/>
          <w:sz w:val="32"/>
          <w:szCs w:val="32"/>
        </w:rPr>
        <w:t xml:space="preserve"> Boston: Houghton Mifflin Harcourt.</w:t>
      </w:r>
    </w:p>
    <w:p w14:paraId="24E59D1B" w14:textId="77777777" w:rsidR="002F446F" w:rsidRDefault="0085074D">
      <w:proofErr w:type="spellStart"/>
      <w:r w:rsidRPr="0085074D">
        <w:rPr>
          <w:rFonts w:ascii="Arial" w:hAnsi="Arial" w:cs="Arial"/>
          <w:sz w:val="32"/>
          <w:szCs w:val="32"/>
        </w:rPr>
        <w:t>Gabrys</w:t>
      </w:r>
      <w:proofErr w:type="spellEnd"/>
      <w:r w:rsidRPr="0085074D">
        <w:rPr>
          <w:rFonts w:ascii="Arial" w:hAnsi="Arial" w:cs="Arial"/>
          <w:sz w:val="32"/>
          <w:szCs w:val="32"/>
        </w:rPr>
        <w:t xml:space="preserve">, J., Hawkins, G., and Michael, M. (eds.) (2013) </w:t>
      </w:r>
      <w:r w:rsidRPr="0085074D">
        <w:rPr>
          <w:rFonts w:ascii="Arial" w:hAnsi="Arial" w:cs="Arial"/>
          <w:i/>
          <w:sz w:val="32"/>
          <w:szCs w:val="32"/>
        </w:rPr>
        <w:t>Accumulation: The material politics of plastic.</w:t>
      </w:r>
      <w:r w:rsidRPr="0085074D">
        <w:rPr>
          <w:rFonts w:ascii="Arial" w:hAnsi="Arial" w:cs="Arial"/>
          <w:sz w:val="32"/>
          <w:szCs w:val="32"/>
        </w:rPr>
        <w:t xml:space="preserve"> London: Routledge.</w:t>
      </w:r>
      <w:r w:rsidR="002F446F" w:rsidRPr="002F446F">
        <w:t xml:space="preserve"> </w:t>
      </w:r>
    </w:p>
    <w:p w14:paraId="2E455B0F" w14:textId="14B5FE33" w:rsidR="003C6CC0" w:rsidRDefault="002F446F">
      <w:pPr>
        <w:rPr>
          <w:rFonts w:ascii="Arial" w:hAnsi="Arial" w:cs="Arial"/>
          <w:sz w:val="32"/>
          <w:szCs w:val="32"/>
        </w:rPr>
      </w:pPr>
      <w:r w:rsidRPr="002F446F">
        <w:rPr>
          <w:rFonts w:ascii="Arial" w:hAnsi="Arial" w:cs="Arial"/>
          <w:sz w:val="32"/>
          <w:szCs w:val="32"/>
        </w:rPr>
        <w:t xml:space="preserve">Geyer, R., </w:t>
      </w:r>
      <w:proofErr w:type="spellStart"/>
      <w:r w:rsidRPr="002F446F">
        <w:rPr>
          <w:rFonts w:ascii="Arial" w:hAnsi="Arial" w:cs="Arial"/>
          <w:sz w:val="32"/>
          <w:szCs w:val="32"/>
        </w:rPr>
        <w:t>Jambeck</w:t>
      </w:r>
      <w:proofErr w:type="spellEnd"/>
      <w:r w:rsidRPr="002F446F">
        <w:rPr>
          <w:rFonts w:ascii="Arial" w:hAnsi="Arial" w:cs="Arial"/>
          <w:sz w:val="32"/>
          <w:szCs w:val="32"/>
        </w:rPr>
        <w:t xml:space="preserve">, J. R. and Lavender-Law, K. L. (2017) ‘Production, use, and fate of all plastics ever made’, </w:t>
      </w:r>
      <w:r w:rsidRPr="008B2147">
        <w:rPr>
          <w:rFonts w:ascii="Arial" w:hAnsi="Arial" w:cs="Arial"/>
          <w:i/>
          <w:sz w:val="32"/>
          <w:szCs w:val="32"/>
        </w:rPr>
        <w:t xml:space="preserve">Science advances, </w:t>
      </w:r>
      <w:r w:rsidRPr="002F446F">
        <w:rPr>
          <w:rFonts w:ascii="Arial" w:hAnsi="Arial" w:cs="Arial"/>
          <w:sz w:val="32"/>
          <w:szCs w:val="32"/>
        </w:rPr>
        <w:t>3(7), e1700782, pp. 1-5.</w:t>
      </w:r>
    </w:p>
    <w:p w14:paraId="6DA1BD03" w14:textId="10244DE2" w:rsidR="001625A8" w:rsidRDefault="00997DA8">
      <w:bookmarkStart w:id="3" w:name="_Hlk528920877"/>
      <w:r>
        <w:rPr>
          <w:rFonts w:ascii="Arial" w:hAnsi="Arial" w:cs="Arial"/>
          <w:sz w:val="32"/>
          <w:szCs w:val="32"/>
        </w:rPr>
        <w:t xml:space="preserve">Lampeter Town Council (2018) </w:t>
      </w:r>
      <w:r w:rsidRPr="004C054B">
        <w:rPr>
          <w:rFonts w:ascii="Arial" w:hAnsi="Arial" w:cs="Arial"/>
          <w:i/>
          <w:sz w:val="32"/>
          <w:szCs w:val="32"/>
        </w:rPr>
        <w:t>Plastic-</w:t>
      </w:r>
      <w:r w:rsidR="00E818F2" w:rsidRPr="004C054B">
        <w:rPr>
          <w:rFonts w:ascii="Arial" w:hAnsi="Arial" w:cs="Arial"/>
          <w:i/>
          <w:sz w:val="32"/>
          <w:szCs w:val="32"/>
        </w:rPr>
        <w:t>F</w:t>
      </w:r>
      <w:r w:rsidRPr="004C054B">
        <w:rPr>
          <w:rFonts w:ascii="Arial" w:hAnsi="Arial" w:cs="Arial"/>
          <w:i/>
          <w:sz w:val="32"/>
          <w:szCs w:val="32"/>
        </w:rPr>
        <w:t xml:space="preserve">ree </w:t>
      </w:r>
      <w:r w:rsidR="00E818F2" w:rsidRPr="004C054B">
        <w:rPr>
          <w:rFonts w:ascii="Arial" w:hAnsi="Arial" w:cs="Arial"/>
          <w:i/>
          <w:sz w:val="32"/>
          <w:szCs w:val="32"/>
        </w:rPr>
        <w:t>M</w:t>
      </w:r>
      <w:r w:rsidRPr="004C054B">
        <w:rPr>
          <w:rFonts w:ascii="Arial" w:hAnsi="Arial" w:cs="Arial"/>
          <w:i/>
          <w:sz w:val="32"/>
          <w:szCs w:val="32"/>
        </w:rPr>
        <w:t>ovement,</w:t>
      </w:r>
      <w:r w:rsidR="004C054B">
        <w:rPr>
          <w:rFonts w:ascii="Arial" w:hAnsi="Arial" w:cs="Arial"/>
          <w:i/>
          <w:sz w:val="32"/>
          <w:szCs w:val="32"/>
        </w:rPr>
        <w:t xml:space="preserve"> 8.1.</w:t>
      </w:r>
      <w:r w:rsidRPr="004C054B">
        <w:rPr>
          <w:rFonts w:ascii="Arial" w:hAnsi="Arial" w:cs="Arial"/>
          <w:i/>
          <w:sz w:val="32"/>
          <w:szCs w:val="32"/>
        </w:rPr>
        <w:t xml:space="preserve"> Minutes of the Monthly Meeting. 22.02.2018</w:t>
      </w:r>
      <w:r w:rsidR="004C054B">
        <w:rPr>
          <w:rFonts w:ascii="Arial" w:hAnsi="Arial" w:cs="Arial"/>
          <w:i/>
          <w:sz w:val="32"/>
          <w:szCs w:val="32"/>
        </w:rPr>
        <w:t>.</w:t>
      </w:r>
      <w:r w:rsidR="00E818F2" w:rsidRPr="004C054B">
        <w:rPr>
          <w:rFonts w:ascii="Arial" w:hAnsi="Arial" w:cs="Arial"/>
          <w:i/>
          <w:sz w:val="32"/>
          <w:szCs w:val="32"/>
        </w:rPr>
        <w:t>’</w:t>
      </w:r>
      <w:r w:rsidR="00E818F2">
        <w:rPr>
          <w:rFonts w:ascii="Arial" w:hAnsi="Arial" w:cs="Arial"/>
          <w:sz w:val="32"/>
          <w:szCs w:val="32"/>
        </w:rPr>
        <w:t xml:space="preserve"> Available at:</w:t>
      </w:r>
      <w:r w:rsidR="004C054B" w:rsidRPr="004C054B">
        <w:t xml:space="preserve"> </w:t>
      </w:r>
      <w:hyperlink r:id="rId11" w:history="1">
        <w:r w:rsidR="004C054B" w:rsidRPr="00364419">
          <w:rPr>
            <w:rStyle w:val="Hyperlink"/>
            <w:rFonts w:ascii="Arial" w:hAnsi="Arial" w:cs="Arial"/>
            <w:sz w:val="32"/>
            <w:szCs w:val="32"/>
          </w:rPr>
          <w:t>http://www.lampeter-tc.gov.uk/wp- content/uploads/2018/02/2018-01-25-ltc-minutes-eng.pdf</w:t>
        </w:r>
      </w:hyperlink>
      <w:r w:rsidR="004C054B">
        <w:rPr>
          <w:rFonts w:ascii="Arial" w:hAnsi="Arial" w:cs="Arial"/>
          <w:sz w:val="32"/>
          <w:szCs w:val="32"/>
        </w:rPr>
        <w:t xml:space="preserve"> (Accessed: 20 July 2018)</w:t>
      </w:r>
      <w:r w:rsidR="008B2147">
        <w:t>.</w:t>
      </w:r>
    </w:p>
    <w:p w14:paraId="3E9254CB" w14:textId="18D1893B" w:rsidR="00E818F2" w:rsidRDefault="001625A8">
      <w:r w:rsidRPr="001625A8">
        <w:rPr>
          <w:rFonts w:ascii="Arial" w:hAnsi="Arial" w:cs="Arial"/>
          <w:sz w:val="32"/>
          <w:szCs w:val="32"/>
        </w:rPr>
        <w:lastRenderedPageBreak/>
        <w:t xml:space="preserve">LAS (2018) Waste Recycling. Available at: </w:t>
      </w:r>
      <w:hyperlink r:id="rId12" w:history="1">
        <w:r w:rsidRPr="00364419">
          <w:rPr>
            <w:rStyle w:val="Hyperlink"/>
            <w:rFonts w:ascii="Arial" w:hAnsi="Arial" w:cs="Arial"/>
            <w:sz w:val="32"/>
            <w:szCs w:val="32"/>
          </w:rPr>
          <w:t>http://www.lasrecycling.com/material-recycling/3503261</w:t>
        </w:r>
      </w:hyperlink>
      <w:r>
        <w:rPr>
          <w:rFonts w:ascii="Arial" w:hAnsi="Arial" w:cs="Arial"/>
          <w:sz w:val="32"/>
          <w:szCs w:val="32"/>
        </w:rPr>
        <w:t xml:space="preserve"> </w:t>
      </w:r>
      <w:r w:rsidRPr="001625A8">
        <w:rPr>
          <w:rFonts w:ascii="Arial" w:hAnsi="Arial" w:cs="Arial"/>
          <w:sz w:val="32"/>
          <w:szCs w:val="32"/>
        </w:rPr>
        <w:t>(Accessed 2nd August 2018).</w:t>
      </w:r>
      <w:r w:rsidR="00E818F2">
        <w:rPr>
          <w:rFonts w:ascii="Arial" w:hAnsi="Arial" w:cs="Arial"/>
          <w:sz w:val="32"/>
          <w:szCs w:val="32"/>
        </w:rPr>
        <w:t xml:space="preserve"> </w:t>
      </w:r>
      <w:r w:rsidR="00E818F2" w:rsidRPr="00E818F2">
        <w:t xml:space="preserve"> </w:t>
      </w:r>
    </w:p>
    <w:bookmarkEnd w:id="3"/>
    <w:p w14:paraId="5B8704AB" w14:textId="62CB2BEA" w:rsidR="000B0B25" w:rsidRDefault="00E818F2">
      <w:pPr>
        <w:rPr>
          <w:rFonts w:ascii="Arial" w:hAnsi="Arial" w:cs="Arial"/>
          <w:sz w:val="32"/>
          <w:szCs w:val="32"/>
        </w:rPr>
      </w:pPr>
      <w:r w:rsidRPr="00E818F2">
        <w:rPr>
          <w:rFonts w:ascii="Arial" w:hAnsi="Arial" w:cs="Arial"/>
          <w:sz w:val="32"/>
          <w:szCs w:val="32"/>
        </w:rPr>
        <w:t xml:space="preserve">Royer, S. J. et al. (2018) ‘Production of methane and ethylene from plastic in the environment’, </w:t>
      </w:r>
      <w:proofErr w:type="spellStart"/>
      <w:r w:rsidRPr="00E818F2">
        <w:rPr>
          <w:rFonts w:ascii="Arial" w:hAnsi="Arial" w:cs="Arial"/>
          <w:sz w:val="32"/>
          <w:szCs w:val="32"/>
        </w:rPr>
        <w:t>PloS</w:t>
      </w:r>
      <w:proofErr w:type="spellEnd"/>
      <w:r w:rsidRPr="00E818F2">
        <w:rPr>
          <w:rFonts w:ascii="Arial" w:hAnsi="Arial" w:cs="Arial"/>
          <w:sz w:val="32"/>
          <w:szCs w:val="32"/>
        </w:rPr>
        <w:t xml:space="preserve"> one, 13(8), e0200574. Available at: </w:t>
      </w:r>
      <w:hyperlink r:id="rId13" w:history="1">
        <w:r w:rsidRPr="00364419">
          <w:rPr>
            <w:rStyle w:val="Hyperlink"/>
            <w:rFonts w:ascii="Arial" w:hAnsi="Arial" w:cs="Arial"/>
            <w:sz w:val="32"/>
            <w:szCs w:val="32"/>
          </w:rPr>
          <w:t>https://journals.plos.org/plosone/article/file?id=10.1371/journal.pone.0200574&amp;type=printable</w:t>
        </w:r>
      </w:hyperlink>
      <w:r>
        <w:rPr>
          <w:rFonts w:ascii="Arial" w:hAnsi="Arial" w:cs="Arial"/>
          <w:sz w:val="32"/>
          <w:szCs w:val="32"/>
        </w:rPr>
        <w:t xml:space="preserve"> </w:t>
      </w:r>
      <w:r w:rsidRPr="00E818F2">
        <w:rPr>
          <w:rFonts w:ascii="Arial" w:hAnsi="Arial" w:cs="Arial"/>
          <w:sz w:val="32"/>
          <w:szCs w:val="32"/>
        </w:rPr>
        <w:t>(Accessed: 1st  November 2018).</w:t>
      </w:r>
      <w:r w:rsidR="00997DA8" w:rsidRPr="00997DA8">
        <w:rPr>
          <w:rFonts w:ascii="Arial" w:hAnsi="Arial" w:cs="Arial"/>
          <w:sz w:val="32"/>
          <w:szCs w:val="32"/>
        </w:rPr>
        <w:t xml:space="preserve"> </w:t>
      </w:r>
    </w:p>
    <w:p w14:paraId="07F9E51F" w14:textId="72E2DC0E" w:rsidR="00997DA8" w:rsidRDefault="000B0B2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Surfers Against Sewage (2018) Regional Reps. Gail Tudor. Available at:</w:t>
      </w:r>
      <w:r w:rsidR="00430D84">
        <w:rPr>
          <w:rFonts w:ascii="Arial" w:hAnsi="Arial" w:cs="Arial"/>
          <w:sz w:val="32"/>
          <w:szCs w:val="32"/>
        </w:rPr>
        <w:t xml:space="preserve"> </w:t>
      </w:r>
      <w:hyperlink r:id="rId14" w:history="1">
        <w:r w:rsidR="00430D84" w:rsidRPr="00364419">
          <w:rPr>
            <w:rStyle w:val="Hyperlink"/>
            <w:rFonts w:ascii="Arial" w:hAnsi="Arial" w:cs="Arial"/>
            <w:sz w:val="32"/>
            <w:szCs w:val="32"/>
          </w:rPr>
          <w:t>https://www.sas.org.uk/rep/gail-tudor/</w:t>
        </w:r>
      </w:hyperlink>
      <w:r w:rsidR="00430D84">
        <w:rPr>
          <w:rFonts w:ascii="Arial" w:hAnsi="Arial" w:cs="Arial"/>
          <w:sz w:val="32"/>
          <w:szCs w:val="32"/>
        </w:rPr>
        <w:t xml:space="preserve"> </w:t>
      </w:r>
      <w:r>
        <w:rPr>
          <w:rFonts w:ascii="Arial" w:hAnsi="Arial" w:cs="Arial"/>
          <w:sz w:val="32"/>
          <w:szCs w:val="32"/>
        </w:rPr>
        <w:t>(Accessed: 31 October 2018)</w:t>
      </w:r>
      <w:r w:rsidR="001003B1">
        <w:rPr>
          <w:rFonts w:ascii="Arial" w:hAnsi="Arial" w:cs="Arial"/>
          <w:sz w:val="32"/>
          <w:szCs w:val="32"/>
        </w:rPr>
        <w:t>.</w:t>
      </w:r>
    </w:p>
    <w:p w14:paraId="042107B1" w14:textId="45D8FD21" w:rsidR="0040490B" w:rsidRDefault="0040490B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UWTSD (2017) </w:t>
      </w:r>
      <w:r w:rsidRPr="0040490B">
        <w:rPr>
          <w:rFonts w:ascii="Arial" w:hAnsi="Arial" w:cs="Arial"/>
          <w:i/>
          <w:sz w:val="32"/>
          <w:szCs w:val="32"/>
        </w:rPr>
        <w:t>Research Ethics &amp; Integrity Code of Practice, 2017-2020</w:t>
      </w:r>
      <w:r w:rsidRPr="0040490B">
        <w:rPr>
          <w:rFonts w:ascii="Arial" w:hAnsi="Arial" w:cs="Arial"/>
          <w:sz w:val="32"/>
          <w:szCs w:val="32"/>
        </w:rPr>
        <w:t>. Lampeter:</w:t>
      </w:r>
      <w:r>
        <w:rPr>
          <w:rFonts w:ascii="Arial" w:hAnsi="Arial" w:cs="Arial"/>
          <w:sz w:val="32"/>
          <w:szCs w:val="32"/>
        </w:rPr>
        <w:t xml:space="preserve"> University of Wales Trinity St David.</w:t>
      </w:r>
    </w:p>
    <w:p w14:paraId="2C08F4AC" w14:textId="4E0EFD75" w:rsidR="00430D84" w:rsidRDefault="00430D84">
      <w:pPr>
        <w:rPr>
          <w:rFonts w:ascii="Arial" w:hAnsi="Arial" w:cs="Arial"/>
          <w:sz w:val="32"/>
          <w:szCs w:val="32"/>
        </w:rPr>
      </w:pPr>
      <w:proofErr w:type="spellStart"/>
      <w:r>
        <w:rPr>
          <w:rFonts w:ascii="Arial" w:hAnsi="Arial" w:cs="Arial"/>
          <w:sz w:val="32"/>
          <w:szCs w:val="32"/>
        </w:rPr>
        <w:t>Veg</w:t>
      </w:r>
      <w:r w:rsidR="001003B1">
        <w:rPr>
          <w:rFonts w:ascii="Arial" w:hAnsi="Arial" w:cs="Arial"/>
          <w:sz w:val="32"/>
          <w:szCs w:val="32"/>
        </w:rPr>
        <w:t>w</w:t>
      </w:r>
      <w:r>
        <w:rPr>
          <w:rFonts w:ascii="Arial" w:hAnsi="Arial" w:cs="Arial"/>
          <w:sz w:val="32"/>
          <w:szCs w:val="32"/>
        </w:rPr>
        <w:t>are</w:t>
      </w:r>
      <w:proofErr w:type="spellEnd"/>
      <w:r>
        <w:rPr>
          <w:rFonts w:ascii="Arial" w:hAnsi="Arial" w:cs="Arial"/>
          <w:sz w:val="32"/>
          <w:szCs w:val="32"/>
        </w:rPr>
        <w:t xml:space="preserve"> (n.d.) </w:t>
      </w:r>
      <w:r w:rsidRPr="00430D84">
        <w:rPr>
          <w:rFonts w:ascii="Arial" w:hAnsi="Arial" w:cs="Arial"/>
          <w:i/>
          <w:sz w:val="32"/>
          <w:szCs w:val="32"/>
        </w:rPr>
        <w:t>Our Materials.</w:t>
      </w:r>
      <w:r>
        <w:rPr>
          <w:rFonts w:ascii="Arial" w:hAnsi="Arial" w:cs="Arial"/>
          <w:sz w:val="32"/>
          <w:szCs w:val="32"/>
        </w:rPr>
        <w:t xml:space="preserve"> Available at: </w:t>
      </w:r>
      <w:hyperlink r:id="rId15" w:history="1">
        <w:r w:rsidRPr="00364419">
          <w:rPr>
            <w:rStyle w:val="Hyperlink"/>
            <w:rFonts w:ascii="Arial" w:hAnsi="Arial" w:cs="Arial"/>
            <w:sz w:val="32"/>
            <w:szCs w:val="32"/>
          </w:rPr>
          <w:t>https://www.vegware.com/our-materials/info_17.html</w:t>
        </w:r>
      </w:hyperlink>
      <w:r>
        <w:rPr>
          <w:rFonts w:ascii="Arial" w:hAnsi="Arial" w:cs="Arial"/>
          <w:sz w:val="32"/>
          <w:szCs w:val="32"/>
        </w:rPr>
        <w:t xml:space="preserve"> (Accessed 31 October 2018)</w:t>
      </w:r>
      <w:r w:rsidR="001003B1">
        <w:rPr>
          <w:rFonts w:ascii="Arial" w:hAnsi="Arial" w:cs="Arial"/>
          <w:sz w:val="32"/>
          <w:szCs w:val="32"/>
        </w:rPr>
        <w:t>.</w:t>
      </w:r>
    </w:p>
    <w:p w14:paraId="392181C8" w14:textId="77777777" w:rsidR="000B0B25" w:rsidRPr="003C6CC0" w:rsidRDefault="000B0B25">
      <w:pPr>
        <w:rPr>
          <w:rFonts w:ascii="Arial" w:hAnsi="Arial" w:cs="Arial"/>
          <w:sz w:val="32"/>
          <w:szCs w:val="32"/>
        </w:rPr>
      </w:pPr>
    </w:p>
    <w:sectPr w:rsidR="000B0B25" w:rsidRPr="003C6CC0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60F863" w14:textId="77777777" w:rsidR="0005038D" w:rsidRDefault="0005038D" w:rsidP="000374DF">
      <w:pPr>
        <w:spacing w:after="0" w:line="240" w:lineRule="auto"/>
      </w:pPr>
      <w:r>
        <w:separator/>
      </w:r>
    </w:p>
  </w:endnote>
  <w:endnote w:type="continuationSeparator" w:id="0">
    <w:p w14:paraId="5B432F68" w14:textId="77777777" w:rsidR="0005038D" w:rsidRDefault="0005038D" w:rsidP="000374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3F9145" w14:textId="77777777" w:rsidR="00A7609D" w:rsidRDefault="00A7609D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083B486E" w14:textId="77777777" w:rsidR="00A7609D" w:rsidRDefault="00A760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E3B13A" w14:textId="77777777" w:rsidR="0005038D" w:rsidRDefault="0005038D" w:rsidP="000374DF">
      <w:pPr>
        <w:spacing w:after="0" w:line="240" w:lineRule="auto"/>
      </w:pPr>
      <w:r>
        <w:separator/>
      </w:r>
    </w:p>
  </w:footnote>
  <w:footnote w:type="continuationSeparator" w:id="0">
    <w:p w14:paraId="2CABAA00" w14:textId="77777777" w:rsidR="0005038D" w:rsidRDefault="0005038D" w:rsidP="000374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06D3E0" w14:textId="6F08F3D8" w:rsidR="00A7609D" w:rsidRDefault="00A7609D">
    <w:pPr>
      <w:pStyle w:val="Header"/>
    </w:pPr>
    <w:r>
      <w:t>Parks_1502769</w:t>
    </w:r>
    <w:r>
      <w:ptab w:relativeTo="margin" w:alignment="center" w:leader="none"/>
    </w:r>
    <w:r>
      <w:t>HPAN6030_Dissertation</w:t>
    </w:r>
    <w:r>
      <w:ptab w:relativeTo="margin" w:alignment="right" w:leader="none"/>
    </w:r>
    <w:proofErr w:type="spellStart"/>
    <w:r>
      <w:t>Initial_Outline</w:t>
    </w:r>
    <w:proofErr w:type="spellEnd"/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74DF"/>
    <w:rsid w:val="000374DF"/>
    <w:rsid w:val="0005038D"/>
    <w:rsid w:val="000A1F0E"/>
    <w:rsid w:val="000B0B25"/>
    <w:rsid w:val="000C623E"/>
    <w:rsid w:val="000E0748"/>
    <w:rsid w:val="000F7FAD"/>
    <w:rsid w:val="001003B1"/>
    <w:rsid w:val="0010711A"/>
    <w:rsid w:val="00134A8C"/>
    <w:rsid w:val="001625A8"/>
    <w:rsid w:val="00220D8F"/>
    <w:rsid w:val="002534A9"/>
    <w:rsid w:val="00263A88"/>
    <w:rsid w:val="0028623F"/>
    <w:rsid w:val="002F329B"/>
    <w:rsid w:val="002F446F"/>
    <w:rsid w:val="003635B8"/>
    <w:rsid w:val="003C6CC0"/>
    <w:rsid w:val="003C701F"/>
    <w:rsid w:val="003D4A5D"/>
    <w:rsid w:val="003E4C33"/>
    <w:rsid w:val="003E616B"/>
    <w:rsid w:val="0040490B"/>
    <w:rsid w:val="0042587B"/>
    <w:rsid w:val="00430D84"/>
    <w:rsid w:val="004C054B"/>
    <w:rsid w:val="005446AF"/>
    <w:rsid w:val="00567A6E"/>
    <w:rsid w:val="005C7236"/>
    <w:rsid w:val="005E5095"/>
    <w:rsid w:val="006730B9"/>
    <w:rsid w:val="00686243"/>
    <w:rsid w:val="007848ED"/>
    <w:rsid w:val="007D279F"/>
    <w:rsid w:val="007F731A"/>
    <w:rsid w:val="0085074D"/>
    <w:rsid w:val="008B2147"/>
    <w:rsid w:val="008D6932"/>
    <w:rsid w:val="0092125F"/>
    <w:rsid w:val="009242EF"/>
    <w:rsid w:val="00997DA8"/>
    <w:rsid w:val="009B0701"/>
    <w:rsid w:val="00A165FB"/>
    <w:rsid w:val="00A7609D"/>
    <w:rsid w:val="00AA44E8"/>
    <w:rsid w:val="00AF4EBD"/>
    <w:rsid w:val="00B00EB3"/>
    <w:rsid w:val="00B35CBF"/>
    <w:rsid w:val="00B42386"/>
    <w:rsid w:val="00B60CEE"/>
    <w:rsid w:val="00B62F0D"/>
    <w:rsid w:val="00BC06E1"/>
    <w:rsid w:val="00BD678A"/>
    <w:rsid w:val="00C0132B"/>
    <w:rsid w:val="00C1530D"/>
    <w:rsid w:val="00C2695A"/>
    <w:rsid w:val="00CA3BB8"/>
    <w:rsid w:val="00CA3BDC"/>
    <w:rsid w:val="00D074DD"/>
    <w:rsid w:val="00D15246"/>
    <w:rsid w:val="00DA3F9C"/>
    <w:rsid w:val="00E818F2"/>
    <w:rsid w:val="00E919BF"/>
    <w:rsid w:val="00EC0907"/>
    <w:rsid w:val="00F26EAD"/>
    <w:rsid w:val="00F857D8"/>
    <w:rsid w:val="00FE17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AEFCB"/>
  <w15:chartTrackingRefBased/>
  <w15:docId w15:val="{BB268013-0163-438E-8D56-82BA41D28D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374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74DF"/>
  </w:style>
  <w:style w:type="paragraph" w:styleId="Footer">
    <w:name w:val="footer"/>
    <w:basedOn w:val="Normal"/>
    <w:link w:val="FooterChar"/>
    <w:uiPriority w:val="99"/>
    <w:unhideWhenUsed/>
    <w:rsid w:val="000374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74DF"/>
  </w:style>
  <w:style w:type="character" w:styleId="Hyperlink">
    <w:name w:val="Hyperlink"/>
    <w:basedOn w:val="DefaultParagraphFont"/>
    <w:uiPriority w:val="99"/>
    <w:unhideWhenUsed/>
    <w:rsid w:val="00430D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0D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wmenvironmental.co.uk/?page_id=43" TargetMode="External"/><Relationship Id="rId13" Type="http://schemas.openxmlformats.org/officeDocument/2006/relationships/hyperlink" Target="https://journals.plos.org/plosone/article/file?id=10.1371/journal.pone.0200574&amp;type=printable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bc.co.uk/news/uk-wales-mid-wales-42395048" TargetMode="External"/><Relationship Id="rId12" Type="http://schemas.openxmlformats.org/officeDocument/2006/relationships/hyperlink" Target="http://www.lasrecycling.com/material-recycling/3503261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lampeter-tc.gov.uk/wp-%20content/uploads/2018/02/2018-01-25-ltc-minutes-eng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vegware.com/our-materials/info_17.html" TargetMode="External"/><Relationship Id="rId10" Type="http://schemas.openxmlformats.org/officeDocument/2006/relationships/hyperlink" Target="http://journals.plos.org/plosone/article?id=10.1371/journal.pone.0111913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publications.parliament.uk/pa/cm201719/cmselect/cmenvaud/339/339.pdf" TargetMode="External"/><Relationship Id="rId14" Type="http://schemas.openxmlformats.org/officeDocument/2006/relationships/hyperlink" Target="https://www.sas.org.uk/rep/gail-tudo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78CBE61-E676-451E-86B7-65BCCD2AC1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2369</TotalTime>
  <Pages>8</Pages>
  <Words>1554</Words>
  <Characters>8858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Colin</dc:creator>
  <cp:keywords/>
  <dc:description/>
  <cp:lastModifiedBy>Colin</cp:lastModifiedBy>
  <cp:revision>14</cp:revision>
  <cp:lastPrinted>2018-11-02T13:36:00Z</cp:lastPrinted>
  <dcterms:created xsi:type="dcterms:W3CDTF">2018-10-31T10:17:00Z</dcterms:created>
  <dcterms:modified xsi:type="dcterms:W3CDTF">2018-11-19T09:56:00Z</dcterms:modified>
</cp:coreProperties>
</file>