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53E51" w:rsidRPr="00953E51" w:rsidRDefault="00953E51" w:rsidP="00953E51">
      <w:pPr>
        <w:spacing w:line="360" w:lineRule="auto"/>
        <w:jc w:val="center"/>
        <w:rPr>
          <w:rFonts w:ascii="Arial" w:hAnsi="Arial" w:cs="Arial"/>
          <w:b/>
          <w:sz w:val="40"/>
          <w:szCs w:val="24"/>
        </w:rPr>
      </w:pPr>
      <w:r w:rsidRPr="00953E51">
        <w:rPr>
          <w:rFonts w:ascii="Arial" w:hAnsi="Arial" w:cs="Arial"/>
          <w:b/>
          <w:sz w:val="40"/>
          <w:szCs w:val="24"/>
        </w:rPr>
        <w:t>Craig Poole – Hotel Manager</w:t>
      </w:r>
    </w:p>
    <w:p w:rsidR="00953E51" w:rsidRPr="00953E51" w:rsidRDefault="00953E51" w:rsidP="00953E51">
      <w:pPr>
        <w:spacing w:line="360" w:lineRule="auto"/>
        <w:jc w:val="center"/>
        <w:rPr>
          <w:rFonts w:ascii="Arial" w:hAnsi="Arial" w:cs="Arial"/>
          <w:b/>
          <w:sz w:val="40"/>
          <w:szCs w:val="24"/>
        </w:rPr>
      </w:pPr>
      <w:proofErr w:type="spellStart"/>
      <w:r w:rsidRPr="00953E51">
        <w:rPr>
          <w:rFonts w:ascii="Arial" w:hAnsi="Arial" w:cs="Arial"/>
          <w:b/>
          <w:sz w:val="40"/>
          <w:szCs w:val="24"/>
        </w:rPr>
        <w:t>Andreea</w:t>
      </w:r>
      <w:proofErr w:type="spellEnd"/>
      <w:r w:rsidRPr="00953E51">
        <w:rPr>
          <w:rFonts w:ascii="Arial" w:hAnsi="Arial" w:cs="Arial"/>
          <w:b/>
          <w:sz w:val="40"/>
          <w:szCs w:val="24"/>
        </w:rPr>
        <w:t xml:space="preserve"> Elena </w:t>
      </w:r>
      <w:proofErr w:type="spellStart"/>
      <w:r w:rsidRPr="00953E51">
        <w:rPr>
          <w:rFonts w:ascii="Arial" w:hAnsi="Arial" w:cs="Arial"/>
          <w:b/>
          <w:sz w:val="40"/>
          <w:szCs w:val="24"/>
        </w:rPr>
        <w:t>Codarcea</w:t>
      </w:r>
      <w:proofErr w:type="spellEnd"/>
    </w:p>
    <w:p w:rsidR="00953E51" w:rsidRPr="00953E51" w:rsidRDefault="00953E51" w:rsidP="00953E51">
      <w:pPr>
        <w:spacing w:line="360" w:lineRule="auto"/>
        <w:jc w:val="center"/>
        <w:rPr>
          <w:rFonts w:ascii="Arial" w:hAnsi="Arial" w:cs="Arial"/>
          <w:b/>
          <w:sz w:val="40"/>
          <w:szCs w:val="24"/>
        </w:rPr>
      </w:pPr>
      <w:r w:rsidRPr="00953E51">
        <w:rPr>
          <w:rFonts w:ascii="Arial" w:hAnsi="Arial" w:cs="Arial"/>
          <w:b/>
          <w:sz w:val="40"/>
          <w:szCs w:val="24"/>
        </w:rPr>
        <w:t>2109198</w:t>
      </w:r>
    </w:p>
    <w:p w:rsidR="00953E51" w:rsidRPr="00953E51" w:rsidRDefault="00953E51" w:rsidP="00953E51">
      <w:pPr>
        <w:spacing w:line="360" w:lineRule="auto"/>
        <w:jc w:val="center"/>
        <w:rPr>
          <w:rFonts w:ascii="Arial" w:hAnsi="Arial" w:cs="Arial"/>
          <w:b/>
          <w:sz w:val="40"/>
          <w:szCs w:val="24"/>
        </w:rPr>
      </w:pPr>
    </w:p>
    <w:p w:rsidR="00953E51" w:rsidRPr="00953E51" w:rsidRDefault="00953E51" w:rsidP="00953E51">
      <w:pPr>
        <w:spacing w:line="360" w:lineRule="auto"/>
        <w:jc w:val="center"/>
        <w:rPr>
          <w:rFonts w:ascii="Arial" w:hAnsi="Arial" w:cs="Arial"/>
          <w:b/>
          <w:sz w:val="40"/>
          <w:szCs w:val="24"/>
        </w:rPr>
      </w:pPr>
    </w:p>
    <w:p w:rsidR="00953E51" w:rsidRPr="00953E51" w:rsidRDefault="00953E51" w:rsidP="00953E51">
      <w:pPr>
        <w:spacing w:line="360" w:lineRule="auto"/>
        <w:jc w:val="center"/>
        <w:rPr>
          <w:rFonts w:ascii="Arial" w:hAnsi="Arial" w:cs="Arial"/>
          <w:b/>
          <w:sz w:val="40"/>
          <w:szCs w:val="24"/>
        </w:rPr>
      </w:pPr>
      <w:r w:rsidRPr="00953E51">
        <w:rPr>
          <w:rFonts w:ascii="Arial" w:hAnsi="Arial" w:cs="Arial"/>
          <w:b/>
          <w:sz w:val="40"/>
          <w:szCs w:val="24"/>
        </w:rPr>
        <w:t>Management &amp; Organizational Behaviour</w:t>
      </w:r>
    </w:p>
    <w:p w:rsidR="00953E51" w:rsidRPr="00953E51" w:rsidRDefault="00953E51" w:rsidP="00953E51">
      <w:pPr>
        <w:spacing w:line="360" w:lineRule="auto"/>
        <w:jc w:val="center"/>
        <w:rPr>
          <w:rFonts w:ascii="Arial" w:hAnsi="Arial" w:cs="Arial"/>
          <w:b/>
          <w:sz w:val="40"/>
          <w:szCs w:val="24"/>
        </w:rPr>
      </w:pPr>
      <w:r w:rsidRPr="00953E51">
        <w:rPr>
          <w:rFonts w:ascii="Arial" w:hAnsi="Arial" w:cs="Arial"/>
          <w:b/>
          <w:sz w:val="40"/>
          <w:szCs w:val="24"/>
        </w:rPr>
        <w:t>BMIH5004</w:t>
      </w:r>
    </w:p>
    <w:p w:rsidR="00953E51" w:rsidRPr="00953E51" w:rsidRDefault="00953E51" w:rsidP="00953E51">
      <w:pPr>
        <w:spacing w:line="360" w:lineRule="auto"/>
        <w:jc w:val="center"/>
        <w:rPr>
          <w:rFonts w:ascii="Arial" w:hAnsi="Arial" w:cs="Arial"/>
          <w:b/>
          <w:sz w:val="40"/>
          <w:szCs w:val="24"/>
        </w:rPr>
      </w:pPr>
      <w:r w:rsidRPr="00953E51">
        <w:rPr>
          <w:rFonts w:ascii="Arial" w:hAnsi="Arial" w:cs="Arial"/>
          <w:b/>
          <w:sz w:val="40"/>
          <w:szCs w:val="24"/>
        </w:rPr>
        <w:t>Julia Ault</w:t>
      </w:r>
    </w:p>
    <w:p w:rsidR="00953E51" w:rsidRPr="00953E51" w:rsidRDefault="00953E51" w:rsidP="00953E51">
      <w:pPr>
        <w:spacing w:line="360" w:lineRule="auto"/>
        <w:jc w:val="center"/>
        <w:rPr>
          <w:rFonts w:ascii="Arial" w:hAnsi="Arial" w:cs="Arial"/>
          <w:b/>
          <w:sz w:val="40"/>
          <w:szCs w:val="24"/>
        </w:rPr>
      </w:pPr>
      <w:r w:rsidRPr="00953E51">
        <w:rPr>
          <w:rFonts w:ascii="Arial" w:hAnsi="Arial" w:cs="Arial"/>
          <w:b/>
          <w:sz w:val="40"/>
          <w:szCs w:val="24"/>
        </w:rPr>
        <w:t>j.ault@uwtsd.ac.uk</w:t>
      </w:r>
    </w:p>
    <w:p w:rsidR="00953E51" w:rsidRPr="00953E51" w:rsidRDefault="00953E51" w:rsidP="00953E51">
      <w:pPr>
        <w:spacing w:line="360" w:lineRule="auto"/>
        <w:jc w:val="center"/>
        <w:rPr>
          <w:rFonts w:ascii="Arial" w:hAnsi="Arial" w:cs="Arial"/>
          <w:sz w:val="40"/>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B2BD7" w:rsidRPr="00953E51" w:rsidRDefault="00953E51" w:rsidP="00953E51">
      <w:pPr>
        <w:spacing w:line="360" w:lineRule="auto"/>
        <w:rPr>
          <w:rFonts w:ascii="Arial" w:hAnsi="Arial" w:cs="Arial"/>
          <w:sz w:val="24"/>
          <w:szCs w:val="24"/>
        </w:rPr>
      </w:pPr>
      <w:r>
        <w:rPr>
          <w:rFonts w:ascii="Arial" w:hAnsi="Arial" w:cs="Arial"/>
          <w:sz w:val="24"/>
          <w:szCs w:val="24"/>
        </w:rPr>
        <w:lastRenderedPageBreak/>
        <w:t xml:space="preserve">   </w:t>
      </w:r>
      <w:r w:rsidR="002D0DC0" w:rsidRPr="00953E51">
        <w:rPr>
          <w:rFonts w:ascii="Arial" w:hAnsi="Arial" w:cs="Arial"/>
          <w:sz w:val="24"/>
          <w:szCs w:val="24"/>
        </w:rPr>
        <w:t>The following essay will be focused by the examination of Do</w:t>
      </w:r>
      <w:bookmarkStart w:id="0" w:name="_GoBack"/>
      <w:bookmarkEnd w:id="0"/>
      <w:r w:rsidR="002D0DC0" w:rsidRPr="00953E51">
        <w:rPr>
          <w:rFonts w:ascii="Arial" w:hAnsi="Arial" w:cs="Arial"/>
          <w:sz w:val="24"/>
          <w:szCs w:val="24"/>
        </w:rPr>
        <w:t xml:space="preserve">uble Tree by Hilton’s General Manager – Craig Poole. It will be an evaluative analyse of his behaviour in order to identify the management style he is adopting for his employees. </w:t>
      </w:r>
      <w:r w:rsidR="00D22DDE" w:rsidRPr="00953E51">
        <w:rPr>
          <w:rFonts w:ascii="Arial" w:hAnsi="Arial" w:cs="Arial"/>
          <w:sz w:val="24"/>
          <w:szCs w:val="24"/>
        </w:rPr>
        <w:t xml:space="preserve">Firstly, the essay will determine Craig Poole’s place within Blake and Mouton Managerial Grid. Relevant theories will be investigated and also applied to Craig, to be more precise about his leadership style. On the second part of the essay, it will be examined how effective Craig’s managerial style would be for his company. The essay will use Adair’s model of Action Centred Leadership in order to determine the meaning of leadership and as well characteristics and the best qualities that an effective leader should have. The essay will present how leadership style can be developed and also </w:t>
      </w:r>
      <w:r w:rsidR="005C046F" w:rsidRPr="00953E51">
        <w:rPr>
          <w:rFonts w:ascii="Arial" w:hAnsi="Arial" w:cs="Arial"/>
          <w:sz w:val="24"/>
          <w:szCs w:val="24"/>
        </w:rPr>
        <w:t>highlight the important of leadership within every organization in order to achieve the main goals.</w:t>
      </w:r>
      <w:r w:rsidR="00D22DDE" w:rsidRPr="00953E51">
        <w:rPr>
          <w:rFonts w:ascii="Arial" w:hAnsi="Arial" w:cs="Arial"/>
          <w:sz w:val="24"/>
          <w:szCs w:val="24"/>
        </w:rPr>
        <w:t xml:space="preserve"> </w:t>
      </w:r>
    </w:p>
    <w:p w:rsidR="005C046F"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00087E" w:rsidRPr="00953E51">
        <w:rPr>
          <w:rFonts w:ascii="Arial" w:hAnsi="Arial" w:cs="Arial"/>
          <w:sz w:val="24"/>
          <w:szCs w:val="24"/>
        </w:rPr>
        <w:t xml:space="preserve">Hospitality is being experienced every day by more and more people. Hospitality is met in a large area of sectors from day to day basis. This service industry is made in order to bring satisfaction for the guests and it represents one of the most important concepts which is being adopted by all business sectors. </w:t>
      </w:r>
      <w:proofErr w:type="gramStart"/>
      <w:r w:rsidR="0000087E" w:rsidRPr="00953E51">
        <w:rPr>
          <w:rFonts w:ascii="Arial" w:hAnsi="Arial" w:cs="Arial"/>
          <w:sz w:val="24"/>
          <w:szCs w:val="24"/>
        </w:rPr>
        <w:t xml:space="preserve">( </w:t>
      </w:r>
      <w:proofErr w:type="spellStart"/>
      <w:r w:rsidR="0000087E" w:rsidRPr="00953E51">
        <w:rPr>
          <w:rFonts w:ascii="Arial" w:hAnsi="Arial" w:cs="Arial"/>
          <w:sz w:val="24"/>
          <w:szCs w:val="24"/>
        </w:rPr>
        <w:t>Brotherton</w:t>
      </w:r>
      <w:proofErr w:type="spellEnd"/>
      <w:proofErr w:type="gramEnd"/>
      <w:r w:rsidR="0000087E" w:rsidRPr="00953E51">
        <w:rPr>
          <w:rFonts w:ascii="Arial" w:hAnsi="Arial" w:cs="Arial"/>
          <w:sz w:val="24"/>
          <w:szCs w:val="24"/>
        </w:rPr>
        <w:t>, Wood 1959 – 2008)</w:t>
      </w:r>
    </w:p>
    <w:p w:rsidR="0000087E"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00087E" w:rsidRPr="00953E51">
        <w:rPr>
          <w:rFonts w:ascii="Arial" w:hAnsi="Arial" w:cs="Arial"/>
          <w:sz w:val="24"/>
          <w:szCs w:val="24"/>
        </w:rPr>
        <w:t>Every organization is led by an effective leader. The main responsibility for every leader is to promote his companies’ values in order to succeed on the market. In order to do so, every manager need to follow certain leadership skills to target his company effective aims.</w:t>
      </w:r>
      <w:r w:rsidR="003E0346" w:rsidRPr="00953E51">
        <w:rPr>
          <w:rFonts w:ascii="Arial" w:hAnsi="Arial" w:cs="Arial"/>
          <w:sz w:val="24"/>
          <w:szCs w:val="24"/>
        </w:rPr>
        <w:t xml:space="preserve"> The organizational culture represent all employees’ shared values and beliefs. The culture of each organization can be seen by observing staff behaviour by the time </w:t>
      </w:r>
      <w:proofErr w:type="spellStart"/>
      <w:proofErr w:type="gramStart"/>
      <w:r w:rsidR="003E0346" w:rsidRPr="00953E51">
        <w:rPr>
          <w:rFonts w:ascii="Arial" w:hAnsi="Arial" w:cs="Arial"/>
          <w:sz w:val="24"/>
          <w:szCs w:val="24"/>
        </w:rPr>
        <w:t>the</w:t>
      </w:r>
      <w:proofErr w:type="spellEnd"/>
      <w:r w:rsidR="003E0346" w:rsidRPr="00953E51">
        <w:rPr>
          <w:rFonts w:ascii="Arial" w:hAnsi="Arial" w:cs="Arial"/>
          <w:sz w:val="24"/>
          <w:szCs w:val="24"/>
        </w:rPr>
        <w:t xml:space="preserve"> are</w:t>
      </w:r>
      <w:proofErr w:type="gramEnd"/>
      <w:r w:rsidR="003E0346" w:rsidRPr="00953E51">
        <w:rPr>
          <w:rFonts w:ascii="Arial" w:hAnsi="Arial" w:cs="Arial"/>
          <w:sz w:val="24"/>
          <w:szCs w:val="24"/>
        </w:rPr>
        <w:t xml:space="preserve"> performing their job. The role of the manager is to identify possible problems within the company and as well to find alternative solutions. (</w:t>
      </w:r>
      <w:proofErr w:type="spellStart"/>
      <w:r w:rsidR="003E0346" w:rsidRPr="00953E51">
        <w:rPr>
          <w:rFonts w:ascii="Arial" w:hAnsi="Arial" w:cs="Arial"/>
          <w:sz w:val="24"/>
          <w:szCs w:val="24"/>
        </w:rPr>
        <w:t>Tesone</w:t>
      </w:r>
      <w:proofErr w:type="spellEnd"/>
      <w:r w:rsidR="003E0346" w:rsidRPr="00953E51">
        <w:rPr>
          <w:rFonts w:ascii="Arial" w:hAnsi="Arial" w:cs="Arial"/>
          <w:sz w:val="24"/>
          <w:szCs w:val="24"/>
        </w:rPr>
        <w:t xml:space="preserve"> 2010)</w:t>
      </w:r>
    </w:p>
    <w:p w:rsidR="003E0346"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41006A" w:rsidRPr="00953E51">
        <w:rPr>
          <w:rFonts w:ascii="Arial" w:hAnsi="Arial" w:cs="Arial"/>
          <w:sz w:val="24"/>
          <w:szCs w:val="24"/>
        </w:rPr>
        <w:t xml:space="preserve">Craig Poole, General Manager of Double Tree by Hilton was inspired by Albert Boscov’s </w:t>
      </w:r>
      <w:r w:rsidR="00295BA3" w:rsidRPr="00953E51">
        <w:rPr>
          <w:rFonts w:ascii="Arial" w:hAnsi="Arial" w:cs="Arial"/>
          <w:sz w:val="24"/>
          <w:szCs w:val="24"/>
        </w:rPr>
        <w:t xml:space="preserve">desire to help and transform culture and concepts of the marginalized town – Reading. </w:t>
      </w:r>
      <w:r w:rsidR="00D31661" w:rsidRPr="00953E51">
        <w:rPr>
          <w:rFonts w:ascii="Arial" w:hAnsi="Arial" w:cs="Arial"/>
          <w:sz w:val="24"/>
          <w:szCs w:val="24"/>
        </w:rPr>
        <w:t>The hotel has offered over 200 job roles for Reading community. Employees are delighted to find out Craig’s dedication for his job, which bring so many benefits within the community. Craig is not afraid to show off gratitude for his employees who feel special and understood</w:t>
      </w:r>
      <w:r w:rsidR="0010068F" w:rsidRPr="00953E51">
        <w:rPr>
          <w:rFonts w:ascii="Arial" w:hAnsi="Arial" w:cs="Arial"/>
          <w:sz w:val="24"/>
          <w:szCs w:val="24"/>
        </w:rPr>
        <w:t>,</w:t>
      </w:r>
      <w:r w:rsidR="00D31661" w:rsidRPr="00953E51">
        <w:rPr>
          <w:rFonts w:ascii="Arial" w:hAnsi="Arial" w:cs="Arial"/>
          <w:sz w:val="24"/>
          <w:szCs w:val="24"/>
        </w:rPr>
        <w:t xml:space="preserve"> and in this way, the employees would give their best to keep their job safe.</w:t>
      </w:r>
      <w:r w:rsidR="0010068F" w:rsidRPr="00953E51">
        <w:rPr>
          <w:rFonts w:ascii="Arial" w:hAnsi="Arial" w:cs="Arial"/>
          <w:sz w:val="24"/>
          <w:szCs w:val="24"/>
        </w:rPr>
        <w:t xml:space="preserve"> (</w:t>
      </w:r>
      <w:proofErr w:type="spellStart"/>
      <w:r w:rsidR="0010068F" w:rsidRPr="00953E51">
        <w:rPr>
          <w:rFonts w:ascii="Arial" w:hAnsi="Arial" w:cs="Arial"/>
          <w:sz w:val="24"/>
          <w:szCs w:val="24"/>
        </w:rPr>
        <w:t>Readingeagle</w:t>
      </w:r>
      <w:proofErr w:type="spellEnd"/>
      <w:r w:rsidR="0010068F" w:rsidRPr="00953E51">
        <w:rPr>
          <w:rFonts w:ascii="Arial" w:hAnsi="Arial" w:cs="Arial"/>
          <w:sz w:val="24"/>
          <w:szCs w:val="24"/>
        </w:rPr>
        <w:t xml:space="preserve"> 2017)</w:t>
      </w:r>
    </w:p>
    <w:p w:rsidR="0010068F" w:rsidRPr="00953E51" w:rsidRDefault="00953E51" w:rsidP="00953E51">
      <w:pPr>
        <w:spacing w:line="360" w:lineRule="auto"/>
        <w:rPr>
          <w:rFonts w:ascii="Arial" w:hAnsi="Arial" w:cs="Arial"/>
          <w:sz w:val="24"/>
          <w:szCs w:val="24"/>
        </w:rPr>
      </w:pPr>
      <w:r>
        <w:rPr>
          <w:rFonts w:ascii="Arial" w:hAnsi="Arial" w:cs="Arial"/>
          <w:sz w:val="24"/>
          <w:szCs w:val="24"/>
        </w:rPr>
        <w:lastRenderedPageBreak/>
        <w:t xml:space="preserve">   </w:t>
      </w:r>
      <w:r w:rsidR="0010068F" w:rsidRPr="00953E51">
        <w:rPr>
          <w:rFonts w:ascii="Arial" w:hAnsi="Arial" w:cs="Arial"/>
          <w:sz w:val="24"/>
          <w:szCs w:val="24"/>
        </w:rPr>
        <w:t>Leaders should bring out positive effects into their employees life. A strong leadership is vital in order to determine the success of a business.</w:t>
      </w:r>
      <w:r w:rsidR="00F226B3" w:rsidRPr="00953E51">
        <w:rPr>
          <w:rFonts w:ascii="Arial" w:hAnsi="Arial" w:cs="Arial"/>
          <w:sz w:val="24"/>
          <w:szCs w:val="24"/>
        </w:rPr>
        <w:t xml:space="preserve"> To determine </w:t>
      </w:r>
      <w:proofErr w:type="spellStart"/>
      <w:r w:rsidR="00F226B3" w:rsidRPr="00953E51">
        <w:rPr>
          <w:rFonts w:ascii="Arial" w:hAnsi="Arial" w:cs="Arial"/>
          <w:sz w:val="24"/>
          <w:szCs w:val="24"/>
        </w:rPr>
        <w:t>is</w:t>
      </w:r>
      <w:proofErr w:type="spellEnd"/>
      <w:r w:rsidR="00F226B3" w:rsidRPr="00953E51">
        <w:rPr>
          <w:rFonts w:ascii="Arial" w:hAnsi="Arial" w:cs="Arial"/>
          <w:sz w:val="24"/>
          <w:szCs w:val="24"/>
        </w:rPr>
        <w:t xml:space="preserve"> someone is a good or a bad leader, Blake and Mouton have created a Managerial Grid which will determine if a leader is concern of the production of the company or about </w:t>
      </w:r>
      <w:proofErr w:type="spellStart"/>
      <w:proofErr w:type="gramStart"/>
      <w:r w:rsidR="00F226B3" w:rsidRPr="00953E51">
        <w:rPr>
          <w:rFonts w:ascii="Arial" w:hAnsi="Arial" w:cs="Arial"/>
          <w:sz w:val="24"/>
          <w:szCs w:val="24"/>
        </w:rPr>
        <w:t>it’s</w:t>
      </w:r>
      <w:proofErr w:type="spellEnd"/>
      <w:proofErr w:type="gramEnd"/>
      <w:r w:rsidR="00F226B3" w:rsidRPr="00953E51">
        <w:rPr>
          <w:rFonts w:ascii="Arial" w:hAnsi="Arial" w:cs="Arial"/>
          <w:sz w:val="24"/>
          <w:szCs w:val="24"/>
        </w:rPr>
        <w:t xml:space="preserve"> employees. Depending of the score obtained within this grid, leaders can classify themselves with different styles of management. (Roy, </w:t>
      </w:r>
      <w:proofErr w:type="spellStart"/>
      <w:r w:rsidR="00F226B3" w:rsidRPr="00953E51">
        <w:rPr>
          <w:rFonts w:ascii="Arial" w:hAnsi="Arial" w:cs="Arial"/>
          <w:sz w:val="24"/>
          <w:szCs w:val="24"/>
        </w:rPr>
        <w:t>Debasish</w:t>
      </w:r>
      <w:proofErr w:type="spellEnd"/>
      <w:r w:rsidR="00F226B3" w:rsidRPr="00953E51">
        <w:rPr>
          <w:rFonts w:ascii="Arial" w:hAnsi="Arial" w:cs="Arial"/>
          <w:sz w:val="24"/>
          <w:szCs w:val="24"/>
        </w:rPr>
        <w:t xml:space="preserve"> 2019)</w:t>
      </w:r>
    </w:p>
    <w:p w:rsidR="00F226B3"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F226B3" w:rsidRPr="00953E51">
        <w:rPr>
          <w:rFonts w:ascii="Arial" w:hAnsi="Arial" w:cs="Arial"/>
          <w:sz w:val="24"/>
          <w:szCs w:val="24"/>
        </w:rPr>
        <w:t xml:space="preserve">This grid would place our manager to </w:t>
      </w:r>
      <w:r w:rsidR="00F70E2C" w:rsidRPr="00953E51">
        <w:rPr>
          <w:rFonts w:ascii="Arial" w:hAnsi="Arial" w:cs="Arial"/>
          <w:sz w:val="24"/>
          <w:szCs w:val="24"/>
        </w:rPr>
        <w:t xml:space="preserve">Team Management approach. Craig place himself high on his concern for production as well as high on concern for his employees. This style is considered as being one of the most effective for the company because all the employees work together in order to fulfil company’s main goals. In this way the company would create a good relationship within </w:t>
      </w:r>
      <w:proofErr w:type="spellStart"/>
      <w:proofErr w:type="gramStart"/>
      <w:r w:rsidR="00F70E2C" w:rsidRPr="00953E51">
        <w:rPr>
          <w:rFonts w:ascii="Arial" w:hAnsi="Arial" w:cs="Arial"/>
          <w:sz w:val="24"/>
          <w:szCs w:val="24"/>
        </w:rPr>
        <w:t>it’s</w:t>
      </w:r>
      <w:proofErr w:type="spellEnd"/>
      <w:proofErr w:type="gramEnd"/>
      <w:r w:rsidR="00F70E2C" w:rsidRPr="00953E51">
        <w:rPr>
          <w:rFonts w:ascii="Arial" w:hAnsi="Arial" w:cs="Arial"/>
          <w:sz w:val="24"/>
          <w:szCs w:val="24"/>
        </w:rPr>
        <w:t xml:space="preserve"> employees and because teamwork is promoted in this process, all the employees would feel that they are an important part in the organization and they matter. Employees would feel more motivated into maximizing their potential at work without expecting other benefits in return. (Bruin 2020)</w:t>
      </w:r>
    </w:p>
    <w:p w:rsidR="00677E25"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677E25" w:rsidRPr="00953E51">
        <w:rPr>
          <w:rFonts w:ascii="Arial" w:hAnsi="Arial" w:cs="Arial"/>
          <w:sz w:val="24"/>
          <w:szCs w:val="24"/>
        </w:rPr>
        <w:t xml:space="preserve">This managerial style can be associated somehow with Theory Y having similar beliefs for the employees. This theory place the employees as being </w:t>
      </w:r>
      <w:proofErr w:type="spellStart"/>
      <w:r w:rsidR="00677E25" w:rsidRPr="00953E51">
        <w:rPr>
          <w:rFonts w:ascii="Arial" w:hAnsi="Arial" w:cs="Arial"/>
          <w:sz w:val="24"/>
          <w:szCs w:val="24"/>
        </w:rPr>
        <w:t>self motivated</w:t>
      </w:r>
      <w:proofErr w:type="spellEnd"/>
      <w:r w:rsidR="00677E25" w:rsidRPr="00953E51">
        <w:rPr>
          <w:rFonts w:ascii="Arial" w:hAnsi="Arial" w:cs="Arial"/>
          <w:sz w:val="24"/>
          <w:szCs w:val="24"/>
        </w:rPr>
        <w:t xml:space="preserve"> while enjoying their work. In this way managers give employees </w:t>
      </w:r>
      <w:proofErr w:type="spellStart"/>
      <w:r w:rsidR="00677E25" w:rsidRPr="00953E51">
        <w:rPr>
          <w:rFonts w:ascii="Arial" w:hAnsi="Arial" w:cs="Arial"/>
          <w:sz w:val="24"/>
          <w:szCs w:val="24"/>
        </w:rPr>
        <w:t>responsabilities</w:t>
      </w:r>
      <w:proofErr w:type="spellEnd"/>
      <w:r w:rsidR="00677E25" w:rsidRPr="00953E51">
        <w:rPr>
          <w:rFonts w:ascii="Arial" w:hAnsi="Arial" w:cs="Arial"/>
          <w:sz w:val="24"/>
          <w:szCs w:val="24"/>
        </w:rPr>
        <w:t xml:space="preserve"> and also confidence by encouraging them to take part in decision making. Employees will then feel more empowered and confident, feeling that they matter through the company. (</w:t>
      </w:r>
      <w:proofErr w:type="spellStart"/>
      <w:r w:rsidR="00677E25" w:rsidRPr="00953E51">
        <w:rPr>
          <w:rFonts w:ascii="Arial" w:hAnsi="Arial" w:cs="Arial"/>
          <w:sz w:val="24"/>
          <w:szCs w:val="24"/>
        </w:rPr>
        <w:t>Fotsch</w:t>
      </w:r>
      <w:proofErr w:type="spellEnd"/>
      <w:r w:rsidR="00677E25" w:rsidRPr="00953E51">
        <w:rPr>
          <w:rFonts w:ascii="Arial" w:hAnsi="Arial" w:cs="Arial"/>
          <w:sz w:val="24"/>
          <w:szCs w:val="24"/>
        </w:rPr>
        <w:t>, Case 2017)</w:t>
      </w:r>
    </w:p>
    <w:p w:rsidR="00B549E8"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B549E8" w:rsidRPr="00953E51">
        <w:rPr>
          <w:rFonts w:ascii="Arial" w:hAnsi="Arial" w:cs="Arial"/>
          <w:sz w:val="24"/>
          <w:szCs w:val="24"/>
        </w:rPr>
        <w:t xml:space="preserve">Management represents the main activity that can have access through all the operations within an organization. Every manager’s style of management will have a huge impact on his </w:t>
      </w:r>
      <w:proofErr w:type="gramStart"/>
      <w:r w:rsidR="00B549E8" w:rsidRPr="00953E51">
        <w:rPr>
          <w:rFonts w:ascii="Arial" w:hAnsi="Arial" w:cs="Arial"/>
          <w:sz w:val="24"/>
          <w:szCs w:val="24"/>
        </w:rPr>
        <w:t>employees</w:t>
      </w:r>
      <w:proofErr w:type="gramEnd"/>
      <w:r w:rsidR="00B549E8" w:rsidRPr="00953E51">
        <w:rPr>
          <w:rFonts w:ascii="Arial" w:hAnsi="Arial" w:cs="Arial"/>
          <w:sz w:val="24"/>
          <w:szCs w:val="24"/>
        </w:rPr>
        <w:t xml:space="preserve"> level of performance within the company. For an effective management, the manager should have the ability to create good relationship with his employees. One responsibility would be to satisfy the needs and expectation as long as taking care of the staff. (Mullins, </w:t>
      </w:r>
      <w:proofErr w:type="spellStart"/>
      <w:r w:rsidR="00B549E8" w:rsidRPr="00953E51">
        <w:rPr>
          <w:rFonts w:ascii="Arial" w:hAnsi="Arial" w:cs="Arial"/>
          <w:sz w:val="24"/>
          <w:szCs w:val="24"/>
        </w:rPr>
        <w:t>Dossor</w:t>
      </w:r>
      <w:proofErr w:type="spellEnd"/>
      <w:r w:rsidR="00B549E8" w:rsidRPr="00953E51">
        <w:rPr>
          <w:rFonts w:ascii="Arial" w:hAnsi="Arial" w:cs="Arial"/>
          <w:sz w:val="24"/>
          <w:szCs w:val="24"/>
        </w:rPr>
        <w:t xml:space="preserve"> </w:t>
      </w:r>
      <w:r w:rsidR="00AA2988" w:rsidRPr="00953E51">
        <w:rPr>
          <w:rFonts w:ascii="Arial" w:hAnsi="Arial" w:cs="Arial"/>
          <w:sz w:val="24"/>
          <w:szCs w:val="24"/>
        </w:rPr>
        <w:t>2013)</w:t>
      </w:r>
    </w:p>
    <w:p w:rsidR="00573AB9"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EF5FD9" w:rsidRPr="00953E51">
        <w:rPr>
          <w:rFonts w:ascii="Arial" w:hAnsi="Arial" w:cs="Arial"/>
          <w:sz w:val="24"/>
          <w:szCs w:val="24"/>
        </w:rPr>
        <w:t>A recent study has shown that for nearly 70% of employees’ mental health is caused by their workplace</w:t>
      </w:r>
      <w:r w:rsidR="005119F3" w:rsidRPr="00953E51">
        <w:rPr>
          <w:rFonts w:ascii="Arial" w:hAnsi="Arial" w:cs="Arial"/>
          <w:sz w:val="24"/>
          <w:szCs w:val="24"/>
        </w:rPr>
        <w:t xml:space="preserve"> and implicit by their manager. The study has associated the stress level from work as being placed on a higher scale than the stress produced on every other activities that take place every day. Managers tend to affect their employees’ mental health this much because they expect the employees to be </w:t>
      </w:r>
      <w:r w:rsidR="005119F3" w:rsidRPr="00953E51">
        <w:rPr>
          <w:rFonts w:ascii="Arial" w:hAnsi="Arial" w:cs="Arial"/>
          <w:sz w:val="24"/>
          <w:szCs w:val="24"/>
        </w:rPr>
        <w:lastRenderedPageBreak/>
        <w:t>very productive at work in order to bring positive impacts on people around them. (Brower 2023)</w:t>
      </w:r>
    </w:p>
    <w:p w:rsidR="000F7844"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0F7844" w:rsidRPr="00953E51">
        <w:rPr>
          <w:rFonts w:ascii="Arial" w:hAnsi="Arial" w:cs="Arial"/>
          <w:sz w:val="24"/>
          <w:szCs w:val="24"/>
        </w:rPr>
        <w:t xml:space="preserve">Another study has shown that most of the employees tend to leave their workplace because of their manager and not because the company they’re working for. Managers have a huge impact about how employees feel about themselves. Good managers have to help their employees to develop themselves, to appreciate their effort and to recognize their achievements at work in order to </w:t>
      </w:r>
      <w:r w:rsidR="00B80370" w:rsidRPr="00953E51">
        <w:rPr>
          <w:rFonts w:ascii="Arial" w:hAnsi="Arial" w:cs="Arial"/>
          <w:sz w:val="24"/>
          <w:szCs w:val="24"/>
        </w:rPr>
        <w:t>bring a positive impact through the company. (Brower 2023)</w:t>
      </w:r>
    </w:p>
    <w:p w:rsidR="00B80370"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B80370" w:rsidRPr="00953E51">
        <w:rPr>
          <w:rFonts w:ascii="Arial" w:hAnsi="Arial" w:cs="Arial"/>
          <w:sz w:val="24"/>
          <w:szCs w:val="24"/>
        </w:rPr>
        <w:t xml:space="preserve">Craig Poole spent most of his life in hospitality sector, starting from the front office and as well management positions through hotels. His main focus was not about his position in the company or the benefits he could get because of his job. Craig focused on treating his employees </w:t>
      </w:r>
      <w:r w:rsidR="0071116C" w:rsidRPr="00953E51">
        <w:rPr>
          <w:rFonts w:ascii="Arial" w:hAnsi="Arial" w:cs="Arial"/>
          <w:sz w:val="24"/>
          <w:szCs w:val="24"/>
        </w:rPr>
        <w:t>as being equal to him and as well to have a positive impact in their life and in the community they’re living. (</w:t>
      </w:r>
      <w:proofErr w:type="spellStart"/>
      <w:r w:rsidR="0071116C" w:rsidRPr="00953E51">
        <w:rPr>
          <w:rFonts w:ascii="Arial" w:hAnsi="Arial" w:cs="Arial"/>
          <w:sz w:val="24"/>
          <w:szCs w:val="24"/>
        </w:rPr>
        <w:t>Karierre</w:t>
      </w:r>
      <w:proofErr w:type="spellEnd"/>
      <w:r w:rsidR="0071116C" w:rsidRPr="00953E51">
        <w:rPr>
          <w:rFonts w:ascii="Arial" w:hAnsi="Arial" w:cs="Arial"/>
          <w:sz w:val="24"/>
          <w:szCs w:val="24"/>
        </w:rPr>
        <w:t xml:space="preserve"> 2017)</w:t>
      </w:r>
    </w:p>
    <w:p w:rsidR="0071116C"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253681" w:rsidRPr="00953E51">
        <w:rPr>
          <w:rFonts w:ascii="Arial" w:hAnsi="Arial" w:cs="Arial"/>
          <w:sz w:val="24"/>
          <w:szCs w:val="24"/>
        </w:rPr>
        <w:t>It is vital for every employee to feel valued and appreciated at their workplace. Over the years, researchers have shown that stress at work, mental health problems and burnouts could be reduced if your manager will appreciate your efforts at work and make you feel valued. (Robinson 2022)</w:t>
      </w:r>
    </w:p>
    <w:p w:rsidR="00136050"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136050" w:rsidRPr="00953E51">
        <w:rPr>
          <w:rFonts w:ascii="Arial" w:hAnsi="Arial" w:cs="Arial"/>
          <w:sz w:val="24"/>
          <w:szCs w:val="24"/>
        </w:rPr>
        <w:t xml:space="preserve">Craig Poole had such a positive impact through </w:t>
      </w:r>
      <w:proofErr w:type="gramStart"/>
      <w:r w:rsidR="00136050" w:rsidRPr="00953E51">
        <w:rPr>
          <w:rFonts w:ascii="Arial" w:hAnsi="Arial" w:cs="Arial"/>
          <w:sz w:val="24"/>
          <w:szCs w:val="24"/>
        </w:rPr>
        <w:t>Reading’s  community</w:t>
      </w:r>
      <w:proofErr w:type="gramEnd"/>
      <w:r w:rsidR="00136050" w:rsidRPr="00953E51">
        <w:rPr>
          <w:rFonts w:ascii="Arial" w:hAnsi="Arial" w:cs="Arial"/>
          <w:sz w:val="24"/>
          <w:szCs w:val="24"/>
        </w:rPr>
        <w:t>, giving a lot of people a second chance to achieve their dreams. H</w:t>
      </w:r>
      <w:r w:rsidR="00A30F6C" w:rsidRPr="00953E51">
        <w:rPr>
          <w:rFonts w:ascii="Arial" w:hAnsi="Arial" w:cs="Arial"/>
          <w:sz w:val="24"/>
          <w:szCs w:val="24"/>
        </w:rPr>
        <w:t>e go</w:t>
      </w:r>
      <w:r w:rsidR="00136050" w:rsidRPr="00953E51">
        <w:rPr>
          <w:rFonts w:ascii="Arial" w:hAnsi="Arial" w:cs="Arial"/>
          <w:sz w:val="24"/>
          <w:szCs w:val="24"/>
        </w:rPr>
        <w:t>t involved into helping everyone around him</w:t>
      </w:r>
      <w:r w:rsidR="00A30F6C" w:rsidRPr="00953E51">
        <w:rPr>
          <w:rFonts w:ascii="Arial" w:hAnsi="Arial" w:cs="Arial"/>
          <w:sz w:val="24"/>
          <w:szCs w:val="24"/>
        </w:rPr>
        <w:t>, showing support for all his employees. Craig’s employees do not feel stressed at work, they are really passionate about their job, they feel like a family at Double Tree by Hilton and they feel they need to be loyal to Craig in order to have the best results. Craig’s employees are responsible for the positive change of Reading’s community. (</w:t>
      </w:r>
      <w:proofErr w:type="spellStart"/>
      <w:r w:rsidR="00A30F6C" w:rsidRPr="00953E51">
        <w:rPr>
          <w:rFonts w:ascii="Arial" w:hAnsi="Arial" w:cs="Arial"/>
          <w:sz w:val="24"/>
          <w:szCs w:val="24"/>
        </w:rPr>
        <w:t>Betchel</w:t>
      </w:r>
      <w:proofErr w:type="spellEnd"/>
      <w:r w:rsidR="00A30F6C" w:rsidRPr="00953E51">
        <w:rPr>
          <w:rFonts w:ascii="Arial" w:hAnsi="Arial" w:cs="Arial"/>
          <w:sz w:val="24"/>
          <w:szCs w:val="24"/>
        </w:rPr>
        <w:t xml:space="preserve"> 2019)</w:t>
      </w:r>
    </w:p>
    <w:p w:rsidR="00A30F6C"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771C4A" w:rsidRPr="00953E51">
        <w:rPr>
          <w:rFonts w:ascii="Arial" w:hAnsi="Arial" w:cs="Arial"/>
          <w:sz w:val="24"/>
          <w:szCs w:val="24"/>
        </w:rPr>
        <w:t xml:space="preserve">Every company or organization is different from each other, having different culture or background and as well different performances of their employees. In order to deal with different stereotypes of employees, managers have to find the best managerial style to get the full potential of the company. Due to this aspect, John Adair has created a leadership model that help managers to perform in a workplace which combines such diverse employees. </w:t>
      </w:r>
      <w:r w:rsidR="006F23F3" w:rsidRPr="00953E51">
        <w:rPr>
          <w:rFonts w:ascii="Arial" w:hAnsi="Arial" w:cs="Arial"/>
          <w:sz w:val="24"/>
          <w:szCs w:val="24"/>
        </w:rPr>
        <w:t xml:space="preserve">The main areas of his model comes down to complete company’s main tasks with supportive plans, to manage the team and as well to manage individuals within the company. </w:t>
      </w:r>
      <w:r w:rsidR="00025FD9" w:rsidRPr="00953E51">
        <w:rPr>
          <w:rFonts w:ascii="Arial" w:hAnsi="Arial" w:cs="Arial"/>
          <w:sz w:val="24"/>
          <w:szCs w:val="24"/>
        </w:rPr>
        <w:t>(Adair 2009)</w:t>
      </w:r>
      <w:r w:rsidR="006F23F3" w:rsidRPr="00953E51">
        <w:rPr>
          <w:rFonts w:ascii="Arial" w:hAnsi="Arial" w:cs="Arial"/>
          <w:sz w:val="24"/>
          <w:szCs w:val="24"/>
        </w:rPr>
        <w:t xml:space="preserve"> </w:t>
      </w:r>
    </w:p>
    <w:p w:rsidR="00025FD9" w:rsidRPr="00953E51" w:rsidRDefault="00953E51" w:rsidP="00953E51">
      <w:pPr>
        <w:spacing w:line="360" w:lineRule="auto"/>
        <w:rPr>
          <w:rFonts w:ascii="Arial" w:hAnsi="Arial" w:cs="Arial"/>
          <w:sz w:val="24"/>
          <w:szCs w:val="24"/>
        </w:rPr>
      </w:pPr>
      <w:r>
        <w:rPr>
          <w:rFonts w:ascii="Arial" w:hAnsi="Arial" w:cs="Arial"/>
          <w:sz w:val="24"/>
          <w:szCs w:val="24"/>
        </w:rPr>
        <w:lastRenderedPageBreak/>
        <w:t xml:space="preserve">   </w:t>
      </w:r>
      <w:r w:rsidR="00025FD9" w:rsidRPr="00953E51">
        <w:rPr>
          <w:rFonts w:ascii="Arial" w:hAnsi="Arial" w:cs="Arial"/>
          <w:sz w:val="24"/>
          <w:szCs w:val="24"/>
        </w:rPr>
        <w:t xml:space="preserve">Referring to Adair’s Action Centred Leadership, Craig’s main task is represented by </w:t>
      </w:r>
      <w:r w:rsidR="00730F89" w:rsidRPr="00953E51">
        <w:rPr>
          <w:rFonts w:ascii="Arial" w:hAnsi="Arial" w:cs="Arial"/>
          <w:sz w:val="24"/>
          <w:szCs w:val="24"/>
        </w:rPr>
        <w:t xml:space="preserve">achieving hotel’s success with the help of community, to hire staff that would bring a positive impact for the hotel’s guests, to consider staff as being part of his family and in this way his staff members would be loyal to him and bring profit through the company and to give second chances to people who have difficult life stories. In this way, Craig demonstrated that anyone is able to have a decent job, no matter the fact that they are ex-cons who are trying to become a better version of themselves or people with certain disabilities. (Craig Poole </w:t>
      </w:r>
      <w:r w:rsidR="009C02D0" w:rsidRPr="00953E51">
        <w:rPr>
          <w:rFonts w:ascii="Arial" w:hAnsi="Arial" w:cs="Arial"/>
          <w:sz w:val="24"/>
          <w:szCs w:val="24"/>
        </w:rPr>
        <w:t>2017)</w:t>
      </w:r>
    </w:p>
    <w:p w:rsidR="009C02D0"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9C02D0" w:rsidRPr="00953E51">
        <w:rPr>
          <w:rFonts w:ascii="Arial" w:hAnsi="Arial" w:cs="Arial"/>
          <w:sz w:val="24"/>
          <w:szCs w:val="24"/>
        </w:rPr>
        <w:t xml:space="preserve">Focusing on Craig’s managerial style for the team and as well for individuals is very inspiring for everyone who thrive to succeed in this business. He is showing interest through every employee and considers that in order to have satisfied costumers you must have satisfied employees in the first place. His main goal was to change the lives of his employees. Craig motto is that “We are a family. When the people are more important than the profit, we actually make more money. </w:t>
      </w:r>
      <w:proofErr w:type="gramStart"/>
      <w:r w:rsidR="009C02D0" w:rsidRPr="00953E51">
        <w:rPr>
          <w:rFonts w:ascii="Arial" w:hAnsi="Arial" w:cs="Arial"/>
          <w:sz w:val="24"/>
          <w:szCs w:val="24"/>
        </w:rPr>
        <w:t>“ (</w:t>
      </w:r>
      <w:proofErr w:type="gramEnd"/>
      <w:r w:rsidR="009C02D0" w:rsidRPr="00953E51">
        <w:rPr>
          <w:rFonts w:ascii="Arial" w:hAnsi="Arial" w:cs="Arial"/>
          <w:sz w:val="24"/>
          <w:szCs w:val="24"/>
        </w:rPr>
        <w:t>Ni</w:t>
      </w:r>
      <w:r w:rsidR="004231E8" w:rsidRPr="00953E51">
        <w:rPr>
          <w:rFonts w:ascii="Arial" w:hAnsi="Arial" w:cs="Arial"/>
          <w:sz w:val="24"/>
          <w:szCs w:val="24"/>
        </w:rPr>
        <w:t xml:space="preserve">xon 2020) </w:t>
      </w:r>
    </w:p>
    <w:p w:rsidR="00023D13"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023D13" w:rsidRPr="00953E51">
        <w:rPr>
          <w:rFonts w:ascii="Arial" w:hAnsi="Arial" w:cs="Arial"/>
          <w:sz w:val="24"/>
          <w:szCs w:val="24"/>
        </w:rPr>
        <w:t xml:space="preserve">However this theory has been criticised, being considered </w:t>
      </w:r>
      <w:r w:rsidR="0049032B" w:rsidRPr="00953E51">
        <w:rPr>
          <w:rFonts w:ascii="Arial" w:hAnsi="Arial" w:cs="Arial"/>
          <w:sz w:val="24"/>
          <w:szCs w:val="24"/>
        </w:rPr>
        <w:t>old-fashioned for nowadays society. Adair’s theory has been classified as being too authoritative and which can only be used in a very rigid environment. This theory no longer fits in our modern society where managers empower their employees and bring significant changes through the company. Adair’s theory suggested that leadership is an attribute that is gained from birth and not by being trained relevant leadership skills. (British Library 2010)</w:t>
      </w:r>
    </w:p>
    <w:p w:rsidR="001B2F28" w:rsidRPr="00953E51" w:rsidRDefault="00953E51" w:rsidP="00953E51">
      <w:pPr>
        <w:spacing w:line="360" w:lineRule="auto"/>
        <w:rPr>
          <w:rFonts w:ascii="Arial" w:hAnsi="Arial" w:cs="Arial"/>
          <w:sz w:val="24"/>
          <w:szCs w:val="24"/>
        </w:rPr>
      </w:pPr>
      <w:r>
        <w:rPr>
          <w:rFonts w:ascii="Arial" w:hAnsi="Arial" w:cs="Arial"/>
          <w:sz w:val="24"/>
          <w:szCs w:val="24"/>
        </w:rPr>
        <w:t xml:space="preserve">   </w:t>
      </w:r>
      <w:r w:rsidR="002F4DD7" w:rsidRPr="00953E51">
        <w:rPr>
          <w:rFonts w:ascii="Arial" w:hAnsi="Arial" w:cs="Arial"/>
          <w:sz w:val="24"/>
          <w:szCs w:val="24"/>
        </w:rPr>
        <w:t>Along his journey at Double Tree by Hilton in Reading, Craig Poole’s influence had a major impact for people who are part of a marginalized community. A major percentage of his employees have been at some point part of the social system and Craig developed some strategies to help them integrate and to have a better life. He opened a clothes closet inside the hotel, where everyone can shop and as well donate. Cra</w:t>
      </w:r>
      <w:r w:rsidR="00807F1A" w:rsidRPr="00953E51">
        <w:rPr>
          <w:rFonts w:ascii="Arial" w:hAnsi="Arial" w:cs="Arial"/>
          <w:sz w:val="24"/>
          <w:szCs w:val="24"/>
        </w:rPr>
        <w:t xml:space="preserve">ig paid a few </w:t>
      </w:r>
      <w:proofErr w:type="spellStart"/>
      <w:r w:rsidR="00807F1A" w:rsidRPr="00953E51">
        <w:rPr>
          <w:rFonts w:ascii="Arial" w:hAnsi="Arial" w:cs="Arial"/>
          <w:sz w:val="24"/>
          <w:szCs w:val="24"/>
        </w:rPr>
        <w:t>months</w:t>
      </w:r>
      <w:proofErr w:type="spellEnd"/>
      <w:r w:rsidR="00807F1A" w:rsidRPr="00953E51">
        <w:rPr>
          <w:rFonts w:ascii="Arial" w:hAnsi="Arial" w:cs="Arial"/>
          <w:sz w:val="24"/>
          <w:szCs w:val="24"/>
        </w:rPr>
        <w:t xml:space="preserve"> rent for a</w:t>
      </w:r>
      <w:r w:rsidR="002F4DD7" w:rsidRPr="00953E51">
        <w:rPr>
          <w:rFonts w:ascii="Arial" w:hAnsi="Arial" w:cs="Arial"/>
          <w:sz w:val="24"/>
          <w:szCs w:val="24"/>
        </w:rPr>
        <w:t xml:space="preserve">partments designated for his employees who couldn’t afford a home. </w:t>
      </w:r>
      <w:r w:rsidR="00807F1A" w:rsidRPr="00953E51">
        <w:rPr>
          <w:rFonts w:ascii="Arial" w:hAnsi="Arial" w:cs="Arial"/>
          <w:sz w:val="24"/>
          <w:szCs w:val="24"/>
        </w:rPr>
        <w:t xml:space="preserve">He hired people with Autism and Down Syndrome which had such a positive impact through the costumers, took care for his employees higher education by implementing a foreign language course and financial literacy </w:t>
      </w:r>
      <w:r w:rsidR="00807F1A" w:rsidRPr="00953E51">
        <w:rPr>
          <w:rFonts w:ascii="Arial" w:hAnsi="Arial" w:cs="Arial"/>
          <w:sz w:val="24"/>
          <w:szCs w:val="24"/>
        </w:rPr>
        <w:lastRenderedPageBreak/>
        <w:t>classes and even help some employees to obtain their citizenship. (</w:t>
      </w:r>
      <w:proofErr w:type="spellStart"/>
      <w:r w:rsidR="00807F1A" w:rsidRPr="00953E51">
        <w:rPr>
          <w:rFonts w:ascii="Arial" w:hAnsi="Arial" w:cs="Arial"/>
          <w:sz w:val="24"/>
          <w:szCs w:val="24"/>
        </w:rPr>
        <w:t>ReadingEagle</w:t>
      </w:r>
      <w:proofErr w:type="spellEnd"/>
      <w:r w:rsidR="00807F1A" w:rsidRPr="00953E51">
        <w:rPr>
          <w:rFonts w:ascii="Arial" w:hAnsi="Arial" w:cs="Arial"/>
          <w:sz w:val="24"/>
          <w:szCs w:val="24"/>
        </w:rPr>
        <w:t xml:space="preserve"> 2017)</w:t>
      </w:r>
    </w:p>
    <w:p w:rsidR="00953E51" w:rsidRDefault="00953E51" w:rsidP="00953E51">
      <w:pPr>
        <w:spacing w:line="360" w:lineRule="auto"/>
        <w:rPr>
          <w:rFonts w:ascii="Arial" w:hAnsi="Arial" w:cs="Arial"/>
          <w:sz w:val="24"/>
          <w:szCs w:val="24"/>
        </w:rPr>
      </w:pPr>
      <w:r>
        <w:rPr>
          <w:rFonts w:ascii="Arial" w:hAnsi="Arial" w:cs="Arial"/>
          <w:sz w:val="24"/>
          <w:szCs w:val="24"/>
        </w:rPr>
        <w:t xml:space="preserve">   </w:t>
      </w:r>
      <w:r w:rsidR="00E61FF0" w:rsidRPr="00953E51">
        <w:rPr>
          <w:rFonts w:ascii="Arial" w:hAnsi="Arial" w:cs="Arial"/>
          <w:sz w:val="24"/>
          <w:szCs w:val="24"/>
        </w:rPr>
        <w:t xml:space="preserve">To sum up, from the above essay, it can be concluded that Craig Poole’s influence gave people from Reading a second chance to life and happiness. Craig followed Boscov’s dream by changing the culture of a marginalized town. He showed everyone that a person’s background will not necessary bring consequences in the future and he was brave enough to give second chances where probably most of the people won’t. Craig can be considered a symbol for all the entrepreneurs and managers who </w:t>
      </w:r>
      <w:r w:rsidR="004A1E11" w:rsidRPr="00953E51">
        <w:rPr>
          <w:rFonts w:ascii="Arial" w:hAnsi="Arial" w:cs="Arial"/>
          <w:sz w:val="24"/>
          <w:szCs w:val="24"/>
        </w:rPr>
        <w:t>believe in their dream and who want to have a positive impact in the world. This hotel’s story makes everyone believe that if you are being passionate about what you’re doing, if you want to make a significand change on the market, and if you are inspired to implement some creative managerial styles, it can be a huge success</w:t>
      </w:r>
      <w:r>
        <w:rPr>
          <w:rFonts w:ascii="Arial" w:hAnsi="Arial" w:cs="Arial"/>
          <w:sz w:val="24"/>
          <w:szCs w:val="24"/>
        </w:rPr>
        <w:t xml:space="preserve"> as it has been for Craig Pool.</w:t>
      </w: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953E51" w:rsidRDefault="00953E51" w:rsidP="00953E51">
      <w:pPr>
        <w:spacing w:line="360" w:lineRule="auto"/>
        <w:rPr>
          <w:rFonts w:ascii="Arial" w:hAnsi="Arial" w:cs="Arial"/>
          <w:sz w:val="24"/>
          <w:szCs w:val="24"/>
        </w:rPr>
      </w:pPr>
    </w:p>
    <w:p w:rsidR="0000087E" w:rsidRPr="00953E51" w:rsidRDefault="00953E51" w:rsidP="00953E51">
      <w:pPr>
        <w:spacing w:line="360" w:lineRule="auto"/>
        <w:rPr>
          <w:rFonts w:ascii="Arial" w:hAnsi="Arial" w:cs="Arial"/>
          <w:sz w:val="24"/>
          <w:szCs w:val="24"/>
        </w:rPr>
      </w:pPr>
      <w:r w:rsidRPr="00953E51">
        <w:rPr>
          <w:rFonts w:ascii="Arial" w:hAnsi="Arial" w:cs="Arial"/>
          <w:b/>
          <w:sz w:val="24"/>
          <w:szCs w:val="24"/>
        </w:rPr>
        <w:lastRenderedPageBreak/>
        <w:t xml:space="preserve">Reference </w:t>
      </w:r>
      <w:proofErr w:type="gramStart"/>
      <w:r w:rsidRPr="00953E51">
        <w:rPr>
          <w:rFonts w:ascii="Arial" w:hAnsi="Arial" w:cs="Arial"/>
          <w:b/>
          <w:sz w:val="24"/>
          <w:szCs w:val="24"/>
        </w:rPr>
        <w:t>list</w:t>
      </w:r>
      <w:r w:rsidR="0000087E" w:rsidRPr="00953E51">
        <w:rPr>
          <w:rFonts w:ascii="Arial" w:hAnsi="Arial" w:cs="Arial"/>
          <w:sz w:val="24"/>
          <w:szCs w:val="24"/>
        </w:rPr>
        <w:t xml:space="preserve"> :</w:t>
      </w:r>
      <w:proofErr w:type="gramEnd"/>
      <w:r w:rsidR="0000087E" w:rsidRPr="00953E51">
        <w:rPr>
          <w:rFonts w:ascii="Arial" w:hAnsi="Arial" w:cs="Arial"/>
          <w:sz w:val="24"/>
          <w:szCs w:val="24"/>
        </w:rPr>
        <w:t xml:space="preserve"> </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Adair (2009</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Leadership and motivation : the fifty-fifty rule and the eight key principles of motivating others</w:t>
      </w:r>
      <w:r w:rsidRPr="00953E51">
        <w:rPr>
          <w:rFonts w:ascii="Arial" w:hAnsi="Arial" w:cs="Arial"/>
          <w:sz w:val="24"/>
          <w:szCs w:val="24"/>
        </w:rPr>
        <w:t xml:space="preserve">. </w:t>
      </w:r>
      <w:proofErr w:type="spellStart"/>
      <w:r w:rsidRPr="00953E51">
        <w:rPr>
          <w:rFonts w:ascii="Arial" w:hAnsi="Arial" w:cs="Arial"/>
          <w:sz w:val="24"/>
          <w:szCs w:val="24"/>
        </w:rPr>
        <w:t>Kogan</w:t>
      </w:r>
      <w:proofErr w:type="spellEnd"/>
      <w:r w:rsidRPr="00953E51">
        <w:rPr>
          <w:rFonts w:ascii="Arial" w:hAnsi="Arial" w:cs="Arial"/>
          <w:sz w:val="24"/>
          <w:szCs w:val="24"/>
        </w:rPr>
        <w:t xml:space="preserve"> Page </w:t>
      </w:r>
    </w:p>
    <w:p w:rsidR="00841D75" w:rsidRPr="00953E51" w:rsidRDefault="00841D75" w:rsidP="00953E51">
      <w:pPr>
        <w:spacing w:line="360" w:lineRule="auto"/>
        <w:rPr>
          <w:rFonts w:ascii="Arial" w:hAnsi="Arial" w:cs="Arial"/>
          <w:sz w:val="24"/>
          <w:szCs w:val="24"/>
        </w:rPr>
      </w:pPr>
      <w:proofErr w:type="spellStart"/>
      <w:r w:rsidRPr="00953E51">
        <w:rPr>
          <w:rFonts w:ascii="Arial" w:hAnsi="Arial" w:cs="Arial"/>
          <w:sz w:val="24"/>
          <w:szCs w:val="24"/>
        </w:rPr>
        <w:t>Betchel</w:t>
      </w:r>
      <w:proofErr w:type="spellEnd"/>
      <w:r w:rsidRPr="00953E51">
        <w:rPr>
          <w:rFonts w:ascii="Arial" w:hAnsi="Arial" w:cs="Arial"/>
          <w:sz w:val="24"/>
          <w:szCs w:val="24"/>
        </w:rPr>
        <w:t xml:space="preserve"> (2019</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 xml:space="preserve">Life's Second Chances - </w:t>
      </w:r>
      <w:r w:rsidRPr="00841D75">
        <w:rPr>
          <w:rFonts w:ascii="Arial" w:hAnsi="Arial" w:cs="Arial"/>
          <w:i/>
          <w:sz w:val="24"/>
          <w:szCs w:val="24"/>
        </w:rPr>
        <w:t>Berks Residents Turn their Lives Around</w:t>
      </w:r>
      <w:r w:rsidRPr="00841D75">
        <w:rPr>
          <w:rFonts w:ascii="Arial" w:hAnsi="Arial" w:cs="Arial"/>
          <w:i/>
          <w:sz w:val="24"/>
          <w:szCs w:val="24"/>
        </w:rPr>
        <w:t xml:space="preserve"> </w:t>
      </w:r>
      <w:r w:rsidRPr="00953E51">
        <w:rPr>
          <w:rFonts w:ascii="Arial" w:hAnsi="Arial" w:cs="Arial"/>
          <w:sz w:val="24"/>
          <w:szCs w:val="24"/>
        </w:rPr>
        <w:t xml:space="preserve">.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4" w:history="1">
        <w:r w:rsidRPr="00953E51">
          <w:rPr>
            <w:rStyle w:val="Hyperlink"/>
            <w:rFonts w:ascii="Arial" w:hAnsi="Arial" w:cs="Arial"/>
            <w:sz w:val="24"/>
            <w:szCs w:val="24"/>
          </w:rPr>
          <w:t>https://berkscountyliving.com/features/educationbusiness/life-s-second-chances/</w:t>
        </w:r>
      </w:hyperlink>
      <w:r w:rsidRPr="00953E51">
        <w:rPr>
          <w:rFonts w:ascii="Arial" w:hAnsi="Arial" w:cs="Arial"/>
          <w:sz w:val="24"/>
          <w:szCs w:val="24"/>
        </w:rPr>
        <w:t xml:space="preserve"> .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17</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British Library (2010</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John Adair</w:t>
      </w:r>
      <w:r w:rsidRPr="00953E51">
        <w:rPr>
          <w:rFonts w:ascii="Arial" w:hAnsi="Arial" w:cs="Arial"/>
          <w:sz w:val="24"/>
          <w:szCs w:val="24"/>
        </w:rPr>
        <w:t xml:space="preserve">.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5" w:history="1">
        <w:r w:rsidRPr="00953E51">
          <w:rPr>
            <w:rStyle w:val="Hyperlink"/>
            <w:rFonts w:ascii="Arial" w:hAnsi="Arial" w:cs="Arial"/>
            <w:sz w:val="24"/>
            <w:szCs w:val="24"/>
          </w:rPr>
          <w:t>https://www.bl.uk/people/john-adair#:~:text=Action%2DCentred%20Leadership%20is%20also,managing%20knowledge%20and%20fostering%20innovation</w:t>
        </w:r>
      </w:hyperlink>
      <w:r w:rsidRPr="00953E51">
        <w:rPr>
          <w:rFonts w:ascii="Arial" w:hAnsi="Arial" w:cs="Arial"/>
          <w:sz w:val="24"/>
          <w:szCs w:val="24"/>
        </w:rPr>
        <w:t xml:space="preserve">.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20</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proofErr w:type="spellStart"/>
      <w:r w:rsidRPr="00953E51">
        <w:rPr>
          <w:rFonts w:ascii="Arial" w:hAnsi="Arial" w:cs="Arial"/>
          <w:sz w:val="24"/>
          <w:szCs w:val="24"/>
        </w:rPr>
        <w:t>Brotherton</w:t>
      </w:r>
      <w:proofErr w:type="spellEnd"/>
      <w:r w:rsidRPr="00953E51">
        <w:rPr>
          <w:rFonts w:ascii="Arial" w:hAnsi="Arial" w:cs="Arial"/>
          <w:sz w:val="24"/>
          <w:szCs w:val="24"/>
        </w:rPr>
        <w:t xml:space="preserve">, Wood, 1959 – </w:t>
      </w:r>
      <w:proofErr w:type="gramStart"/>
      <w:r w:rsidRPr="00953E51">
        <w:rPr>
          <w:rFonts w:ascii="Arial" w:hAnsi="Arial" w:cs="Arial"/>
          <w:sz w:val="24"/>
          <w:szCs w:val="24"/>
        </w:rPr>
        <w:t>2008 ,</w:t>
      </w:r>
      <w:proofErr w:type="gramEnd"/>
      <w:r w:rsidRPr="00953E51">
        <w:rPr>
          <w:rFonts w:ascii="Arial" w:hAnsi="Arial" w:cs="Arial"/>
          <w:sz w:val="24"/>
          <w:szCs w:val="24"/>
        </w:rPr>
        <w:t xml:space="preserve"> </w:t>
      </w:r>
      <w:r w:rsidRPr="00953E51">
        <w:rPr>
          <w:rFonts w:ascii="Arial" w:hAnsi="Arial" w:cs="Arial"/>
          <w:i/>
          <w:sz w:val="24"/>
          <w:szCs w:val="24"/>
        </w:rPr>
        <w:t>The SAGE Handbook of hospitality management</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Brower (2023</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 xml:space="preserve">Managers Play A Crucial Role’—Leaders React To Employee Mental Health </w:t>
      </w:r>
      <w:r w:rsidRPr="00953E51">
        <w:rPr>
          <w:rFonts w:ascii="Arial" w:hAnsi="Arial" w:cs="Arial"/>
          <w:sz w:val="24"/>
          <w:szCs w:val="24"/>
        </w:rPr>
        <w:t xml:space="preserve">.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6" w:history="1">
        <w:r w:rsidRPr="00953E51">
          <w:rPr>
            <w:rStyle w:val="Hyperlink"/>
            <w:rFonts w:ascii="Arial" w:hAnsi="Arial" w:cs="Arial"/>
            <w:sz w:val="24"/>
            <w:szCs w:val="24"/>
          </w:rPr>
          <w:t>https://www.forbes.com/sites/tracybrower/2023/03/13/managers-play-a-crucial-role-leaders-react-to-employee-mental-health/</w:t>
        </w:r>
      </w:hyperlink>
      <w:r w:rsidRPr="00953E51">
        <w:rPr>
          <w:rFonts w:ascii="Arial" w:hAnsi="Arial" w:cs="Arial"/>
          <w:sz w:val="24"/>
          <w:szCs w:val="24"/>
        </w:rPr>
        <w:t xml:space="preserve"> .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12</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Brower (2023</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Managers Have Major Impact On Mental Health: How To Lead For Wellbeing</w:t>
      </w:r>
      <w:r w:rsidRPr="00953E51">
        <w:rPr>
          <w:rFonts w:ascii="Arial" w:hAnsi="Arial" w:cs="Arial"/>
          <w:sz w:val="24"/>
          <w:szCs w:val="24"/>
        </w:rPr>
        <w:t xml:space="preserve"> .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7" w:history="1">
        <w:r w:rsidRPr="00953E51">
          <w:rPr>
            <w:rStyle w:val="Hyperlink"/>
            <w:rFonts w:ascii="Arial" w:hAnsi="Arial" w:cs="Arial"/>
            <w:sz w:val="24"/>
            <w:szCs w:val="24"/>
          </w:rPr>
          <w:t>https://www.forbes.com/sites/tracybrower/2023/01/29/managers-have-major-impact-on-mental-health-how-to-lead-for-wellbeing/</w:t>
        </w:r>
      </w:hyperlink>
      <w:r w:rsidRPr="00953E51">
        <w:rPr>
          <w:rFonts w:ascii="Arial" w:hAnsi="Arial" w:cs="Arial"/>
          <w:sz w:val="24"/>
          <w:szCs w:val="24"/>
        </w:rPr>
        <w:t xml:space="preserve"> .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12</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Bruin (2020</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Blake and Mouton Managerial Grid: A Behavioural Approach towards Management and Leadership</w:t>
      </w:r>
      <w:r w:rsidRPr="00953E51">
        <w:rPr>
          <w:rFonts w:ascii="Arial" w:hAnsi="Arial" w:cs="Arial"/>
          <w:sz w:val="24"/>
          <w:szCs w:val="24"/>
        </w:rPr>
        <w:t xml:space="preserve"> .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8" w:history="1">
        <w:r w:rsidRPr="00953E51">
          <w:rPr>
            <w:rStyle w:val="Hyperlink"/>
            <w:rFonts w:ascii="Arial" w:hAnsi="Arial" w:cs="Arial"/>
            <w:sz w:val="24"/>
            <w:szCs w:val="24"/>
          </w:rPr>
          <w:t>https://www.business-to-you.com/blake-mouton-managerial-grid/</w:t>
        </w:r>
      </w:hyperlink>
      <w:r w:rsidRPr="00953E51">
        <w:rPr>
          <w:rFonts w:ascii="Arial" w:hAnsi="Arial" w:cs="Arial"/>
          <w:sz w:val="24"/>
          <w:szCs w:val="24"/>
        </w:rPr>
        <w:t xml:space="preserve"> .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10</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Craig Poole (2017</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Hotel General Manager of the Year, Craig Poole</w:t>
      </w:r>
      <w:r w:rsidRPr="00953E51">
        <w:rPr>
          <w:rFonts w:ascii="Arial" w:hAnsi="Arial" w:cs="Arial"/>
          <w:sz w:val="24"/>
          <w:szCs w:val="24"/>
        </w:rPr>
        <w:t xml:space="preserve"> .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9" w:history="1">
        <w:r w:rsidRPr="00953E51">
          <w:rPr>
            <w:rStyle w:val="Hyperlink"/>
            <w:rFonts w:ascii="Arial" w:hAnsi="Arial" w:cs="Arial"/>
            <w:sz w:val="24"/>
            <w:szCs w:val="24"/>
          </w:rPr>
          <w:t>https://www.hospitalityacademy.net/36-craig-poole-gm/</w:t>
        </w:r>
      </w:hyperlink>
      <w:r w:rsidRPr="00953E51">
        <w:rPr>
          <w:rFonts w:ascii="Arial" w:hAnsi="Arial" w:cs="Arial"/>
          <w:sz w:val="24"/>
          <w:szCs w:val="24"/>
        </w:rPr>
        <w:t xml:space="preserve"> .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18</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Dai et all (2013</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 xml:space="preserve">Transformational vs Transactional leadership : Which is better ? , </w:t>
      </w:r>
      <w:r w:rsidRPr="00953E51">
        <w:rPr>
          <w:rFonts w:ascii="Arial" w:hAnsi="Arial" w:cs="Arial"/>
          <w:sz w:val="24"/>
          <w:szCs w:val="24"/>
        </w:rPr>
        <w:t xml:space="preserve">Vol. 25, </w:t>
      </w:r>
      <w:proofErr w:type="spellStart"/>
      <w:r w:rsidRPr="00953E51">
        <w:rPr>
          <w:rFonts w:ascii="Arial" w:hAnsi="Arial" w:cs="Arial"/>
          <w:sz w:val="24"/>
          <w:szCs w:val="24"/>
        </w:rPr>
        <w:t>Iss</w:t>
      </w:r>
      <w:proofErr w:type="spellEnd"/>
      <w:r w:rsidRPr="00953E51">
        <w:rPr>
          <w:rFonts w:ascii="Arial" w:hAnsi="Arial" w:cs="Arial"/>
          <w:sz w:val="24"/>
          <w:szCs w:val="24"/>
        </w:rPr>
        <w:t>. 5</w:t>
      </w:r>
    </w:p>
    <w:p w:rsidR="00841D75" w:rsidRPr="00953E51" w:rsidRDefault="00841D75" w:rsidP="00953E51">
      <w:pPr>
        <w:spacing w:line="360" w:lineRule="auto"/>
        <w:rPr>
          <w:rFonts w:ascii="Arial" w:hAnsi="Arial" w:cs="Arial"/>
          <w:sz w:val="24"/>
          <w:szCs w:val="24"/>
        </w:rPr>
      </w:pPr>
      <w:proofErr w:type="spellStart"/>
      <w:r w:rsidRPr="00953E51">
        <w:rPr>
          <w:rFonts w:ascii="Arial" w:hAnsi="Arial" w:cs="Arial"/>
          <w:sz w:val="24"/>
          <w:szCs w:val="24"/>
        </w:rPr>
        <w:t>Fotsch</w:t>
      </w:r>
      <w:proofErr w:type="spellEnd"/>
      <w:r w:rsidRPr="00953E51">
        <w:rPr>
          <w:rFonts w:ascii="Arial" w:hAnsi="Arial" w:cs="Arial"/>
          <w:sz w:val="24"/>
          <w:szCs w:val="24"/>
        </w:rPr>
        <w:t>, Case (2017</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The Challenge Of Being A Theory Y Manager</w:t>
      </w:r>
      <w:r w:rsidRPr="00953E51">
        <w:rPr>
          <w:rFonts w:ascii="Arial" w:hAnsi="Arial" w:cs="Arial"/>
          <w:sz w:val="24"/>
          <w:szCs w:val="24"/>
        </w:rPr>
        <w:t xml:space="preserve"> .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10" w:history="1">
        <w:r w:rsidRPr="00953E51">
          <w:rPr>
            <w:rStyle w:val="Hyperlink"/>
            <w:rFonts w:ascii="Arial" w:hAnsi="Arial" w:cs="Arial"/>
            <w:sz w:val="24"/>
            <w:szCs w:val="24"/>
          </w:rPr>
          <w:t>https://www.forbes.com/sites/fotschcase/2017/07/11/the-challenge-of-theory-y/</w:t>
        </w:r>
      </w:hyperlink>
      <w:r w:rsidRPr="00953E51">
        <w:rPr>
          <w:rFonts w:ascii="Arial" w:hAnsi="Arial" w:cs="Arial"/>
          <w:sz w:val="24"/>
          <w:szCs w:val="24"/>
        </w:rPr>
        <w:t xml:space="preserve"> .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18</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proofErr w:type="spellStart"/>
      <w:r w:rsidRPr="00953E51">
        <w:rPr>
          <w:rFonts w:ascii="Arial" w:hAnsi="Arial" w:cs="Arial"/>
          <w:sz w:val="24"/>
          <w:szCs w:val="24"/>
        </w:rPr>
        <w:lastRenderedPageBreak/>
        <w:t>Karierre</w:t>
      </w:r>
      <w:proofErr w:type="spellEnd"/>
      <w:r w:rsidRPr="00953E51">
        <w:rPr>
          <w:rFonts w:ascii="Arial" w:hAnsi="Arial" w:cs="Arial"/>
          <w:sz w:val="24"/>
          <w:szCs w:val="24"/>
        </w:rPr>
        <w:t xml:space="preserve"> (2017</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 xml:space="preserve">Hotel General Manager of the Year, Craig Poole </w:t>
      </w:r>
      <w:r w:rsidRPr="00953E51">
        <w:rPr>
          <w:rFonts w:ascii="Arial" w:hAnsi="Arial" w:cs="Arial"/>
          <w:sz w:val="24"/>
          <w:szCs w:val="24"/>
        </w:rPr>
        <w:t xml:space="preserve">.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11" w:history="1">
        <w:r w:rsidRPr="00953E51">
          <w:rPr>
            <w:rStyle w:val="Hyperlink"/>
            <w:rFonts w:ascii="Arial" w:hAnsi="Arial" w:cs="Arial"/>
            <w:sz w:val="24"/>
            <w:szCs w:val="24"/>
          </w:rPr>
          <w:t>https://podcasts.apple.com/de/podcast/ep-36-ahlas-hotel-gm-of-the-year-craig-poole/id1014174996?i=1000388273342</w:t>
        </w:r>
      </w:hyperlink>
      <w:r w:rsidRPr="00953E51">
        <w:rPr>
          <w:rFonts w:ascii="Arial" w:hAnsi="Arial" w:cs="Arial"/>
          <w:sz w:val="24"/>
          <w:szCs w:val="24"/>
        </w:rPr>
        <w:t xml:space="preserve"> .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15</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 xml:space="preserve">Mullins, </w:t>
      </w:r>
      <w:proofErr w:type="spellStart"/>
      <w:r w:rsidRPr="00953E51">
        <w:rPr>
          <w:rFonts w:ascii="Arial" w:hAnsi="Arial" w:cs="Arial"/>
          <w:sz w:val="24"/>
          <w:szCs w:val="24"/>
        </w:rPr>
        <w:t>Dossor</w:t>
      </w:r>
      <w:proofErr w:type="spellEnd"/>
      <w:r w:rsidRPr="00953E51">
        <w:rPr>
          <w:rFonts w:ascii="Arial" w:hAnsi="Arial" w:cs="Arial"/>
          <w:sz w:val="24"/>
          <w:szCs w:val="24"/>
        </w:rPr>
        <w:t xml:space="preserve"> (2013</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Hospitality Management and Organisational Behaviour</w:t>
      </w:r>
      <w:r w:rsidRPr="00953E51">
        <w:rPr>
          <w:rFonts w:ascii="Arial" w:hAnsi="Arial" w:cs="Arial"/>
          <w:sz w:val="24"/>
          <w:szCs w:val="24"/>
        </w:rPr>
        <w:t xml:space="preserve"> , p. 53</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Nixon (2020</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Changing lives in Reading</w:t>
      </w:r>
      <w:r w:rsidRPr="00953E51">
        <w:rPr>
          <w:rFonts w:ascii="Arial" w:hAnsi="Arial" w:cs="Arial"/>
          <w:sz w:val="24"/>
          <w:szCs w:val="24"/>
        </w:rPr>
        <w:t xml:space="preserve"> .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12" w:history="1">
        <w:r w:rsidRPr="00953E51">
          <w:rPr>
            <w:rStyle w:val="Hyperlink"/>
            <w:rFonts w:ascii="Arial" w:hAnsi="Arial" w:cs="Arial"/>
            <w:sz w:val="24"/>
            <w:szCs w:val="24"/>
          </w:rPr>
          <w:t>https://lvb.com/changing-lives-reading/</w:t>
        </w:r>
      </w:hyperlink>
      <w:r w:rsidRPr="00953E51">
        <w:rPr>
          <w:rFonts w:ascii="Arial" w:hAnsi="Arial" w:cs="Arial"/>
          <w:sz w:val="24"/>
          <w:szCs w:val="24"/>
        </w:rPr>
        <w:t xml:space="preserve"> .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18</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proofErr w:type="spellStart"/>
      <w:r w:rsidRPr="00953E51">
        <w:rPr>
          <w:rFonts w:ascii="Arial" w:hAnsi="Arial" w:cs="Arial"/>
          <w:sz w:val="24"/>
          <w:szCs w:val="24"/>
        </w:rPr>
        <w:t>Readingeagle</w:t>
      </w:r>
      <w:proofErr w:type="spellEnd"/>
      <w:r w:rsidRPr="00953E51">
        <w:rPr>
          <w:rFonts w:ascii="Arial" w:hAnsi="Arial" w:cs="Arial"/>
          <w:sz w:val="24"/>
          <w:szCs w:val="24"/>
        </w:rPr>
        <w:t xml:space="preserve"> (2017</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The Conversation: Craig E. Poole</w:t>
      </w:r>
      <w:r w:rsidRPr="00953E51">
        <w:rPr>
          <w:rFonts w:ascii="Arial" w:hAnsi="Arial" w:cs="Arial"/>
          <w:sz w:val="24"/>
          <w:szCs w:val="24"/>
        </w:rPr>
        <w:t xml:space="preserve"> .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13" w:history="1">
        <w:r w:rsidRPr="00953E51">
          <w:rPr>
            <w:rStyle w:val="Hyperlink"/>
            <w:rFonts w:ascii="Arial" w:hAnsi="Arial" w:cs="Arial"/>
            <w:sz w:val="24"/>
            <w:szCs w:val="24"/>
          </w:rPr>
          <w:t>https://www.readingeagle.com/2017/10/10/the-conversation-craig-e-poole/</w:t>
        </w:r>
      </w:hyperlink>
      <w:r w:rsidRPr="00953E51">
        <w:rPr>
          <w:rFonts w:ascii="Arial" w:hAnsi="Arial" w:cs="Arial"/>
          <w:sz w:val="24"/>
          <w:szCs w:val="24"/>
        </w:rPr>
        <w:t xml:space="preserve"> .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10</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Robinson (2022</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‘Mattering’ Is The Top Leadership Skill For Retaining Employees, According To Research</w:t>
      </w:r>
      <w:r w:rsidRPr="00953E51">
        <w:rPr>
          <w:rFonts w:ascii="Arial" w:hAnsi="Arial" w:cs="Arial"/>
          <w:sz w:val="24"/>
          <w:szCs w:val="24"/>
        </w:rPr>
        <w:t xml:space="preserve"> . Available </w:t>
      </w:r>
      <w:proofErr w:type="gramStart"/>
      <w:r w:rsidRPr="00953E51">
        <w:rPr>
          <w:rFonts w:ascii="Arial" w:hAnsi="Arial" w:cs="Arial"/>
          <w:sz w:val="24"/>
          <w:szCs w:val="24"/>
        </w:rPr>
        <w:t>at :</w:t>
      </w:r>
      <w:proofErr w:type="gramEnd"/>
      <w:r w:rsidRPr="00953E51">
        <w:rPr>
          <w:rFonts w:ascii="Arial" w:hAnsi="Arial" w:cs="Arial"/>
          <w:sz w:val="24"/>
          <w:szCs w:val="24"/>
        </w:rPr>
        <w:t xml:space="preserve"> </w:t>
      </w:r>
      <w:hyperlink r:id="rId14" w:history="1">
        <w:r w:rsidRPr="00953E51">
          <w:rPr>
            <w:rStyle w:val="Hyperlink"/>
            <w:rFonts w:ascii="Arial" w:hAnsi="Arial" w:cs="Arial"/>
            <w:sz w:val="24"/>
            <w:szCs w:val="24"/>
          </w:rPr>
          <w:t>https://www.forbes.com/sites/bryanrobinson/2022/11/01/mattering-is-the-top-leadership-skill-for-retaining-employees-according-to-research/</w:t>
        </w:r>
      </w:hyperlink>
      <w:r w:rsidRPr="00953E51">
        <w:rPr>
          <w:rFonts w:ascii="Arial" w:hAnsi="Arial" w:cs="Arial"/>
          <w:sz w:val="24"/>
          <w:szCs w:val="24"/>
        </w:rPr>
        <w:t xml:space="preserve"> . </w:t>
      </w:r>
      <w:proofErr w:type="gramStart"/>
      <w:r w:rsidRPr="00953E51">
        <w:rPr>
          <w:rFonts w:ascii="Arial" w:hAnsi="Arial" w:cs="Arial"/>
          <w:sz w:val="24"/>
          <w:szCs w:val="24"/>
        </w:rPr>
        <w:t>Accessed :</w:t>
      </w:r>
      <w:proofErr w:type="gramEnd"/>
      <w:r w:rsidRPr="00953E51">
        <w:rPr>
          <w:rFonts w:ascii="Arial" w:hAnsi="Arial" w:cs="Arial"/>
          <w:sz w:val="24"/>
          <w:szCs w:val="24"/>
        </w:rPr>
        <w:t xml:space="preserve"> </w:t>
      </w:r>
      <w:r>
        <w:rPr>
          <w:rFonts w:ascii="Arial" w:hAnsi="Arial" w:cs="Arial"/>
          <w:sz w:val="24"/>
          <w:szCs w:val="24"/>
        </w:rPr>
        <w:t>17</w:t>
      </w:r>
      <w:r w:rsidRPr="00841D75">
        <w:rPr>
          <w:rFonts w:ascii="Arial" w:hAnsi="Arial" w:cs="Arial"/>
          <w:sz w:val="24"/>
          <w:szCs w:val="24"/>
          <w:vertAlign w:val="superscript"/>
        </w:rPr>
        <w:t>th</w:t>
      </w:r>
      <w:r>
        <w:rPr>
          <w:rFonts w:ascii="Arial" w:hAnsi="Arial" w:cs="Arial"/>
          <w:sz w:val="24"/>
          <w:szCs w:val="24"/>
        </w:rPr>
        <w:t xml:space="preserve"> of May</w:t>
      </w:r>
    </w:p>
    <w:p w:rsidR="00841D75" w:rsidRPr="00953E51" w:rsidRDefault="00841D75" w:rsidP="00953E51">
      <w:pPr>
        <w:spacing w:line="360" w:lineRule="auto"/>
        <w:rPr>
          <w:rFonts w:ascii="Arial" w:hAnsi="Arial" w:cs="Arial"/>
          <w:sz w:val="24"/>
          <w:szCs w:val="24"/>
        </w:rPr>
      </w:pPr>
      <w:r w:rsidRPr="00953E51">
        <w:rPr>
          <w:rFonts w:ascii="Arial" w:hAnsi="Arial" w:cs="Arial"/>
          <w:sz w:val="24"/>
          <w:szCs w:val="24"/>
        </w:rPr>
        <w:t xml:space="preserve">Roy, </w:t>
      </w:r>
      <w:proofErr w:type="spellStart"/>
      <w:r w:rsidRPr="00953E51">
        <w:rPr>
          <w:rFonts w:ascii="Arial" w:hAnsi="Arial" w:cs="Arial"/>
          <w:sz w:val="24"/>
          <w:szCs w:val="24"/>
        </w:rPr>
        <w:t>Debasish</w:t>
      </w:r>
      <w:proofErr w:type="spellEnd"/>
      <w:r w:rsidRPr="00953E51">
        <w:rPr>
          <w:rFonts w:ascii="Arial" w:hAnsi="Arial" w:cs="Arial"/>
          <w:sz w:val="24"/>
          <w:szCs w:val="24"/>
        </w:rPr>
        <w:t xml:space="preserve"> (2019</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841D75">
        <w:rPr>
          <w:rFonts w:ascii="Arial" w:hAnsi="Arial" w:cs="Arial"/>
          <w:i/>
          <w:sz w:val="24"/>
          <w:szCs w:val="24"/>
        </w:rPr>
        <w:t xml:space="preserve">Managerial Grid in macroeconomic perspective : An empirical study </w:t>
      </w:r>
      <w:r w:rsidRPr="00953E51">
        <w:rPr>
          <w:rFonts w:ascii="Arial" w:hAnsi="Arial" w:cs="Arial"/>
          <w:sz w:val="24"/>
          <w:szCs w:val="24"/>
        </w:rPr>
        <w:t>( 2008 – 2017) , Vol. 24 , p. 165-184</w:t>
      </w:r>
    </w:p>
    <w:p w:rsidR="00841D75" w:rsidRPr="00953E51" w:rsidRDefault="00841D75" w:rsidP="00953E51">
      <w:pPr>
        <w:spacing w:line="360" w:lineRule="auto"/>
        <w:rPr>
          <w:rFonts w:ascii="Arial" w:hAnsi="Arial" w:cs="Arial"/>
          <w:sz w:val="24"/>
          <w:szCs w:val="24"/>
        </w:rPr>
      </w:pPr>
      <w:proofErr w:type="spellStart"/>
      <w:r w:rsidRPr="00953E51">
        <w:rPr>
          <w:rFonts w:ascii="Arial" w:hAnsi="Arial" w:cs="Arial"/>
          <w:sz w:val="24"/>
          <w:szCs w:val="24"/>
        </w:rPr>
        <w:t>Tesone</w:t>
      </w:r>
      <w:proofErr w:type="spellEnd"/>
      <w:r w:rsidRPr="00953E51">
        <w:rPr>
          <w:rFonts w:ascii="Arial" w:hAnsi="Arial" w:cs="Arial"/>
          <w:sz w:val="24"/>
          <w:szCs w:val="24"/>
        </w:rPr>
        <w:t xml:space="preserve"> (2010</w:t>
      </w:r>
      <w:proofErr w:type="gramStart"/>
      <w:r w:rsidRPr="00953E51">
        <w:rPr>
          <w:rFonts w:ascii="Arial" w:hAnsi="Arial" w:cs="Arial"/>
          <w:sz w:val="24"/>
          <w:szCs w:val="24"/>
        </w:rPr>
        <w:t>) :</w:t>
      </w:r>
      <w:proofErr w:type="gramEnd"/>
      <w:r w:rsidRPr="00953E51">
        <w:rPr>
          <w:rFonts w:ascii="Arial" w:hAnsi="Arial" w:cs="Arial"/>
          <w:sz w:val="24"/>
          <w:szCs w:val="24"/>
        </w:rPr>
        <w:t xml:space="preserve"> </w:t>
      </w:r>
      <w:r w:rsidRPr="00953E51">
        <w:rPr>
          <w:rFonts w:ascii="Arial" w:hAnsi="Arial" w:cs="Arial"/>
          <w:i/>
          <w:sz w:val="24"/>
          <w:szCs w:val="24"/>
        </w:rPr>
        <w:t>Principles of management for the Hospitality Industry</w:t>
      </w:r>
      <w:r w:rsidRPr="00953E51">
        <w:rPr>
          <w:rFonts w:ascii="Arial" w:hAnsi="Arial" w:cs="Arial"/>
          <w:sz w:val="24"/>
          <w:szCs w:val="24"/>
        </w:rPr>
        <w:t xml:space="preserve"> . </w:t>
      </w:r>
      <w:proofErr w:type="gramStart"/>
      <w:r w:rsidRPr="00953E51">
        <w:rPr>
          <w:rFonts w:ascii="Arial" w:hAnsi="Arial" w:cs="Arial"/>
          <w:sz w:val="24"/>
          <w:szCs w:val="24"/>
        </w:rPr>
        <w:t>Amsterdam :</w:t>
      </w:r>
      <w:proofErr w:type="gramEnd"/>
      <w:r w:rsidRPr="00953E51">
        <w:rPr>
          <w:rFonts w:ascii="Arial" w:hAnsi="Arial" w:cs="Arial"/>
          <w:sz w:val="24"/>
          <w:szCs w:val="24"/>
        </w:rPr>
        <w:t xml:space="preserve"> Routledge</w:t>
      </w:r>
    </w:p>
    <w:p w:rsidR="001B2F28" w:rsidRPr="00953E51" w:rsidRDefault="001B2F28" w:rsidP="00953E51">
      <w:pPr>
        <w:spacing w:line="360" w:lineRule="auto"/>
        <w:rPr>
          <w:rFonts w:ascii="Arial" w:hAnsi="Arial" w:cs="Arial"/>
          <w:sz w:val="24"/>
          <w:szCs w:val="24"/>
        </w:rPr>
      </w:pPr>
    </w:p>
    <w:p w:rsidR="001B2F28" w:rsidRPr="00953E51" w:rsidRDefault="001B2F28" w:rsidP="00953E51">
      <w:pPr>
        <w:spacing w:line="360" w:lineRule="auto"/>
        <w:rPr>
          <w:rFonts w:ascii="Arial" w:hAnsi="Arial" w:cs="Arial"/>
          <w:sz w:val="24"/>
          <w:szCs w:val="24"/>
        </w:rPr>
      </w:pPr>
    </w:p>
    <w:sectPr w:rsidR="001B2F28" w:rsidRPr="00953E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477A"/>
    <w:rsid w:val="0000087E"/>
    <w:rsid w:val="00023D13"/>
    <w:rsid w:val="00025FD9"/>
    <w:rsid w:val="000F7844"/>
    <w:rsid w:val="0010068F"/>
    <w:rsid w:val="00136050"/>
    <w:rsid w:val="0015477A"/>
    <w:rsid w:val="001B2F28"/>
    <w:rsid w:val="00253681"/>
    <w:rsid w:val="00295BA3"/>
    <w:rsid w:val="002D0DC0"/>
    <w:rsid w:val="002F4DD7"/>
    <w:rsid w:val="003E0346"/>
    <w:rsid w:val="0041006A"/>
    <w:rsid w:val="004231E8"/>
    <w:rsid w:val="0049032B"/>
    <w:rsid w:val="004A1E11"/>
    <w:rsid w:val="005119F3"/>
    <w:rsid w:val="00573AB9"/>
    <w:rsid w:val="005C046F"/>
    <w:rsid w:val="00677E25"/>
    <w:rsid w:val="006F23F3"/>
    <w:rsid w:val="0071116C"/>
    <w:rsid w:val="00730F89"/>
    <w:rsid w:val="00771C4A"/>
    <w:rsid w:val="007843EF"/>
    <w:rsid w:val="00807F1A"/>
    <w:rsid w:val="00841D75"/>
    <w:rsid w:val="0089167C"/>
    <w:rsid w:val="00953E51"/>
    <w:rsid w:val="009B2BD7"/>
    <w:rsid w:val="009C02D0"/>
    <w:rsid w:val="00A30F6C"/>
    <w:rsid w:val="00AA2988"/>
    <w:rsid w:val="00B549E8"/>
    <w:rsid w:val="00B80370"/>
    <w:rsid w:val="00D22DDE"/>
    <w:rsid w:val="00D31661"/>
    <w:rsid w:val="00E4367D"/>
    <w:rsid w:val="00E61FF0"/>
    <w:rsid w:val="00EF5FD9"/>
    <w:rsid w:val="00F226B3"/>
    <w:rsid w:val="00F70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D77E69-D0A0-4D94-AC13-E30E712DA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06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you.com/blake-mouton-managerial-grid/" TargetMode="External"/><Relationship Id="rId13" Type="http://schemas.openxmlformats.org/officeDocument/2006/relationships/hyperlink" Target="https://www.readingeagle.com/2017/10/10/the-conversation-craig-e-poole/" TargetMode="External"/><Relationship Id="rId3" Type="http://schemas.openxmlformats.org/officeDocument/2006/relationships/webSettings" Target="webSettings.xml"/><Relationship Id="rId7" Type="http://schemas.openxmlformats.org/officeDocument/2006/relationships/hyperlink" Target="https://www.forbes.com/sites/tracybrower/2023/01/29/managers-have-major-impact-on-mental-health-how-to-lead-for-wellbeing/" TargetMode="External"/><Relationship Id="rId12" Type="http://schemas.openxmlformats.org/officeDocument/2006/relationships/hyperlink" Target="https://lvb.com/changing-lives-reading/"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forbes.com/sites/tracybrower/2023/03/13/managers-play-a-crucial-role-leaders-react-to-employee-mental-health/" TargetMode="External"/><Relationship Id="rId11" Type="http://schemas.openxmlformats.org/officeDocument/2006/relationships/hyperlink" Target="https://podcasts.apple.com/de/podcast/ep-36-ahlas-hotel-gm-of-the-year-craig-poole/id1014174996?i=1000388273342" TargetMode="External"/><Relationship Id="rId5" Type="http://schemas.openxmlformats.org/officeDocument/2006/relationships/hyperlink" Target="https://www.bl.uk/people/john-adair#:~:text=Action%2DCentred%20Leadership%20is%20also,managing%20knowledge%20and%20fostering%20innovation" TargetMode="External"/><Relationship Id="rId15" Type="http://schemas.openxmlformats.org/officeDocument/2006/relationships/fontTable" Target="fontTable.xml"/><Relationship Id="rId10" Type="http://schemas.openxmlformats.org/officeDocument/2006/relationships/hyperlink" Target="https://www.forbes.com/sites/fotschcase/2017/07/11/the-challenge-of-theory-y/" TargetMode="External"/><Relationship Id="rId4" Type="http://schemas.openxmlformats.org/officeDocument/2006/relationships/hyperlink" Target="https://berkscountyliving.com/features/educationbusiness/life-s-second-chances/" TargetMode="External"/><Relationship Id="rId9" Type="http://schemas.openxmlformats.org/officeDocument/2006/relationships/hyperlink" Target="https://www.hospitalityacademy.net/36-craig-poole-gm/" TargetMode="External"/><Relationship Id="rId14" Type="http://schemas.openxmlformats.org/officeDocument/2006/relationships/hyperlink" Target="https://www.forbes.com/sites/bryanrobinson/2022/11/01/mattering-is-the-top-leadership-skill-for-retaining-employees-according-to-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2228</Words>
  <Characters>12704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2</cp:revision>
  <dcterms:created xsi:type="dcterms:W3CDTF">2023-05-24T00:25:00Z</dcterms:created>
  <dcterms:modified xsi:type="dcterms:W3CDTF">2023-05-24T00:25:00Z</dcterms:modified>
</cp:coreProperties>
</file>