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FB67FF" w14:textId="77777777" w:rsidR="006008CB" w:rsidRDefault="006008CB">
      <w:pPr>
        <w:rPr>
          <w:sz w:val="24"/>
          <w:szCs w:val="24"/>
        </w:rPr>
      </w:pPr>
    </w:p>
    <w:p w14:paraId="66C24EBD" w14:textId="058B5A77" w:rsidR="006008CB" w:rsidRDefault="006008CB">
      <w:pPr>
        <w:rPr>
          <w:sz w:val="24"/>
          <w:szCs w:val="24"/>
        </w:rPr>
      </w:pPr>
    </w:p>
    <w:p w14:paraId="5951F247" w14:textId="77777777" w:rsidR="006008CB" w:rsidRPr="006008CB" w:rsidRDefault="006008CB" w:rsidP="006008CB">
      <w:pPr>
        <w:jc w:val="center"/>
        <w:rPr>
          <w:rFonts w:asciiTheme="majorHAnsi" w:hAnsiTheme="majorHAnsi"/>
          <w:sz w:val="104"/>
          <w:szCs w:val="104"/>
        </w:rPr>
      </w:pPr>
      <w:r w:rsidRPr="006008CB">
        <w:rPr>
          <w:rFonts w:asciiTheme="majorHAnsi" w:hAnsiTheme="majorHAnsi"/>
          <w:sz w:val="104"/>
          <w:szCs w:val="104"/>
        </w:rPr>
        <w:t xml:space="preserve">BA Leadership and Management </w:t>
      </w:r>
    </w:p>
    <w:p w14:paraId="438FF85B" w14:textId="6BFD9A49" w:rsidR="006008CB" w:rsidRPr="006008CB" w:rsidRDefault="006008CB" w:rsidP="006008CB">
      <w:pPr>
        <w:rPr>
          <w:rFonts w:asciiTheme="majorHAnsi" w:hAnsiTheme="majorHAnsi"/>
          <w:sz w:val="92"/>
          <w:szCs w:val="92"/>
        </w:rPr>
      </w:pPr>
      <w:r w:rsidRPr="006008CB">
        <w:rPr>
          <w:rFonts w:asciiTheme="majorHAnsi" w:hAnsiTheme="majorHAnsi"/>
          <w:sz w:val="92"/>
          <w:szCs w:val="92"/>
        </w:rPr>
        <w:t>Skills for the Workplace</w:t>
      </w:r>
      <w:bookmarkStart w:id="0" w:name="_GoBack"/>
      <w:bookmarkEnd w:id="0"/>
    </w:p>
    <w:p w14:paraId="0B9A0BE0" w14:textId="77777777" w:rsidR="004D11A1" w:rsidRDefault="006008CB" w:rsidP="00096D9D">
      <w:pPr>
        <w:jc w:val="center"/>
        <w:rPr>
          <w:rFonts w:asciiTheme="majorHAnsi" w:hAnsiTheme="majorHAnsi"/>
          <w:sz w:val="110"/>
          <w:szCs w:val="110"/>
        </w:rPr>
      </w:pPr>
      <w:r w:rsidRPr="006008CB">
        <w:rPr>
          <w:rFonts w:asciiTheme="majorHAnsi" w:hAnsiTheme="majorHAnsi"/>
          <w:b/>
          <w:bCs/>
          <w:sz w:val="130"/>
          <w:szCs w:val="130"/>
        </w:rPr>
        <w:t>Assignment Title:</w:t>
      </w:r>
      <w:r w:rsidRPr="006008CB">
        <w:rPr>
          <w:rFonts w:asciiTheme="majorHAnsi" w:hAnsiTheme="majorHAnsi"/>
          <w:b/>
          <w:bCs/>
          <w:sz w:val="110"/>
          <w:szCs w:val="110"/>
        </w:rPr>
        <w:t xml:space="preserve"> </w:t>
      </w:r>
      <w:r w:rsidRPr="006008CB">
        <w:rPr>
          <w:rFonts w:asciiTheme="majorHAnsi" w:hAnsiTheme="majorHAnsi"/>
          <w:sz w:val="110"/>
          <w:szCs w:val="110"/>
        </w:rPr>
        <w:t>What Makes a Great Leader?</w:t>
      </w:r>
    </w:p>
    <w:p w14:paraId="646AD0C3" w14:textId="77777777" w:rsidR="004D11A1" w:rsidRDefault="004D11A1" w:rsidP="00096D9D">
      <w:pPr>
        <w:jc w:val="center"/>
        <w:rPr>
          <w:rFonts w:asciiTheme="majorHAnsi" w:hAnsiTheme="majorHAnsi"/>
          <w:sz w:val="110"/>
          <w:szCs w:val="110"/>
        </w:rPr>
      </w:pPr>
    </w:p>
    <w:p w14:paraId="1DE463BA" w14:textId="77777777" w:rsidR="004D11A1" w:rsidRDefault="004D11A1" w:rsidP="00096D9D">
      <w:pPr>
        <w:jc w:val="center"/>
        <w:rPr>
          <w:rFonts w:asciiTheme="majorHAnsi" w:hAnsiTheme="majorHAnsi"/>
          <w:sz w:val="110"/>
          <w:szCs w:val="110"/>
        </w:rPr>
      </w:pPr>
    </w:p>
    <w:p w14:paraId="0234F70C" w14:textId="77777777" w:rsidR="004D11A1" w:rsidRPr="004D11A1" w:rsidRDefault="004D11A1" w:rsidP="004D11A1">
      <w:pPr>
        <w:rPr>
          <w:rFonts w:asciiTheme="majorHAnsi" w:hAnsiTheme="majorHAnsi"/>
          <w:sz w:val="48"/>
          <w:szCs w:val="48"/>
        </w:rPr>
      </w:pPr>
    </w:p>
    <w:p w14:paraId="37C59831" w14:textId="77777777" w:rsidR="004D11A1" w:rsidRDefault="004D11A1" w:rsidP="004D11A1">
      <w:pPr>
        <w:rPr>
          <w:b/>
          <w:bCs/>
          <w:sz w:val="28"/>
          <w:szCs w:val="28"/>
        </w:rPr>
      </w:pPr>
    </w:p>
    <w:p w14:paraId="1A5E9395" w14:textId="44F64BC5" w:rsidR="006008CB" w:rsidRPr="004D11A1" w:rsidRDefault="006008CB" w:rsidP="004D11A1">
      <w:pPr>
        <w:rPr>
          <w:rFonts w:asciiTheme="majorHAnsi" w:hAnsiTheme="majorHAnsi"/>
          <w:sz w:val="144"/>
          <w:szCs w:val="144"/>
        </w:rPr>
      </w:pPr>
      <w:r w:rsidRPr="004D11A1">
        <w:rPr>
          <w:b/>
          <w:bCs/>
          <w:sz w:val="28"/>
          <w:szCs w:val="28"/>
        </w:rPr>
        <w:t>Introduction</w:t>
      </w:r>
    </w:p>
    <w:p w14:paraId="0D675B25" w14:textId="3467C461" w:rsidR="006008CB" w:rsidRPr="00145B89" w:rsidRDefault="005212AF">
      <w:pPr>
        <w:rPr>
          <w:sz w:val="24"/>
          <w:szCs w:val="24"/>
        </w:rPr>
      </w:pPr>
      <w:r w:rsidRPr="00145B89">
        <w:rPr>
          <w:sz w:val="24"/>
          <w:szCs w:val="24"/>
        </w:rPr>
        <w:t xml:space="preserve">This essay will critically examine and demonstrate Abraham Lincolns leadership style and how it has been used to motivate and inspire people and achieve greater things in life. </w:t>
      </w:r>
      <w:r w:rsidRPr="00145B89">
        <w:rPr>
          <w:rStyle w:val="word1"/>
          <w:sz w:val="24"/>
          <w:szCs w:val="24"/>
        </w:rPr>
        <w:t>The research study would objectively examine his leadership qualities</w:t>
      </w:r>
      <w:r w:rsidR="00145B89" w:rsidRPr="00145B89">
        <w:rPr>
          <w:rStyle w:val="word1"/>
          <w:sz w:val="24"/>
          <w:szCs w:val="24"/>
        </w:rPr>
        <w:t>,</w:t>
      </w:r>
      <w:r w:rsidRPr="00145B89">
        <w:rPr>
          <w:rStyle w:val="word1"/>
          <w:sz w:val="24"/>
          <w:szCs w:val="24"/>
        </w:rPr>
        <w:t xml:space="preserve"> characteristics</w:t>
      </w:r>
      <w:r w:rsidR="00145B89" w:rsidRPr="00145B89">
        <w:rPr>
          <w:rStyle w:val="word1"/>
          <w:sz w:val="24"/>
          <w:szCs w:val="24"/>
        </w:rPr>
        <w:t xml:space="preserve"> and traits</w:t>
      </w:r>
      <w:r w:rsidRPr="00145B89">
        <w:rPr>
          <w:rStyle w:val="word1"/>
          <w:sz w:val="24"/>
          <w:szCs w:val="24"/>
        </w:rPr>
        <w:t xml:space="preserve"> as a means of establishing his style of leadership.</w:t>
      </w:r>
      <w:r w:rsidR="00145B89" w:rsidRPr="00145B89">
        <w:t xml:space="preserve"> </w:t>
      </w:r>
      <w:r w:rsidR="00145B89" w:rsidRPr="00145B89">
        <w:rPr>
          <w:rStyle w:val="word1"/>
          <w:sz w:val="24"/>
          <w:szCs w:val="24"/>
        </w:rPr>
        <w:t xml:space="preserve">Theories and models will be used to </w:t>
      </w:r>
      <w:r w:rsidR="00145B89">
        <w:rPr>
          <w:rStyle w:val="word1"/>
          <w:sz w:val="24"/>
          <w:szCs w:val="24"/>
        </w:rPr>
        <w:t xml:space="preserve">critically analyse as well as </w:t>
      </w:r>
      <w:r w:rsidR="00145B89" w:rsidRPr="00145B89">
        <w:rPr>
          <w:rStyle w:val="word1"/>
          <w:sz w:val="24"/>
          <w:szCs w:val="24"/>
        </w:rPr>
        <w:t>demonstrate positive and negative traits and styles of the chosen leader.</w:t>
      </w:r>
      <w:r w:rsidR="00145B89">
        <w:rPr>
          <w:rStyle w:val="word1"/>
          <w:sz w:val="24"/>
          <w:szCs w:val="24"/>
        </w:rPr>
        <w:t xml:space="preserve"> </w:t>
      </w:r>
      <w:r w:rsidR="00096D9D">
        <w:rPr>
          <w:rStyle w:val="word1"/>
          <w:sz w:val="24"/>
          <w:szCs w:val="24"/>
        </w:rPr>
        <w:t>L</w:t>
      </w:r>
      <w:r w:rsidR="00145B89" w:rsidRPr="00145B89">
        <w:rPr>
          <w:rStyle w:val="word1"/>
          <w:sz w:val="24"/>
          <w:szCs w:val="24"/>
        </w:rPr>
        <w:t xml:space="preserve">astly it will critically assess the authors personal ability to </w:t>
      </w:r>
      <w:r w:rsidR="00096D9D">
        <w:rPr>
          <w:rStyle w:val="word1"/>
          <w:sz w:val="24"/>
          <w:szCs w:val="24"/>
        </w:rPr>
        <w:t>perform the central</w:t>
      </w:r>
      <w:r w:rsidR="00145B89" w:rsidRPr="00145B89">
        <w:rPr>
          <w:rStyle w:val="word1"/>
          <w:sz w:val="24"/>
          <w:szCs w:val="24"/>
        </w:rPr>
        <w:t xml:space="preserve"> leadership responsibilities role within the context of established leadership styles and how change would be brought about in a workplace using established leadership style.</w:t>
      </w:r>
    </w:p>
    <w:p w14:paraId="3425AE73" w14:textId="76AFEE20" w:rsidR="00096D9D" w:rsidRPr="004D11A1" w:rsidRDefault="00096D9D">
      <w:pPr>
        <w:rPr>
          <w:b/>
          <w:bCs/>
          <w:sz w:val="28"/>
          <w:szCs w:val="28"/>
        </w:rPr>
      </w:pPr>
      <w:r w:rsidRPr="004D11A1">
        <w:rPr>
          <w:b/>
          <w:bCs/>
          <w:sz w:val="28"/>
          <w:szCs w:val="28"/>
        </w:rPr>
        <w:t>Task 1</w:t>
      </w:r>
    </w:p>
    <w:p w14:paraId="7C47EA39" w14:textId="005ABD88" w:rsidR="003A5F72" w:rsidRPr="00A675FA" w:rsidRDefault="00A44F98">
      <w:pPr>
        <w:rPr>
          <w:noProof/>
          <w:sz w:val="24"/>
          <w:szCs w:val="24"/>
        </w:rPr>
      </w:pPr>
      <w:r w:rsidRPr="00A675FA">
        <w:rPr>
          <w:sz w:val="24"/>
          <w:szCs w:val="24"/>
        </w:rPr>
        <w:t xml:space="preserve">Leadership is about building confidence in others. According to Mullins </w:t>
      </w:r>
      <w:r w:rsidRPr="00A675FA">
        <w:rPr>
          <w:rStyle w:val="word1"/>
          <w:sz w:val="24"/>
          <w:szCs w:val="24"/>
        </w:rPr>
        <w:t xml:space="preserve">Leaders build confidence by promoting high standards in </w:t>
      </w:r>
      <w:r w:rsidR="00C07C53" w:rsidRPr="00A675FA">
        <w:rPr>
          <w:rStyle w:val="word1"/>
          <w:sz w:val="24"/>
          <w:szCs w:val="24"/>
        </w:rPr>
        <w:t>the way they communicate</w:t>
      </w:r>
      <w:r w:rsidRPr="00A675FA">
        <w:rPr>
          <w:rStyle w:val="word1"/>
          <w:sz w:val="24"/>
          <w:szCs w:val="24"/>
        </w:rPr>
        <w:t>, by exemplifying those standards in their actions and by creating formal structures to provide a framework for their decisions.</w:t>
      </w:r>
      <w:r w:rsidR="00C07C53" w:rsidRPr="00A675FA">
        <w:rPr>
          <w:rStyle w:val="word1"/>
          <w:sz w:val="24"/>
          <w:szCs w:val="24"/>
        </w:rPr>
        <w:t xml:space="preserve"> </w:t>
      </w:r>
      <w:r w:rsidR="00C07C53" w:rsidRPr="00A675FA">
        <w:rPr>
          <w:noProof/>
          <w:sz w:val="24"/>
          <w:szCs w:val="24"/>
        </w:rPr>
        <w:t xml:space="preserve">(Mullins, 2007). </w:t>
      </w:r>
      <w:r w:rsidR="003A5F72" w:rsidRPr="00A675FA">
        <w:rPr>
          <w:noProof/>
          <w:sz w:val="24"/>
          <w:szCs w:val="24"/>
        </w:rPr>
        <w:t xml:space="preserve">According to Mullins the importance of good leadership involves </w:t>
      </w:r>
    </w:p>
    <w:p w14:paraId="3AB3B704" w14:textId="77777777" w:rsidR="003A5F72" w:rsidRPr="00A675FA" w:rsidRDefault="003A5F72" w:rsidP="003A5F72">
      <w:pPr>
        <w:pStyle w:val="ListParagraph"/>
        <w:numPr>
          <w:ilvl w:val="0"/>
          <w:numId w:val="1"/>
        </w:numPr>
        <w:rPr>
          <w:sz w:val="24"/>
          <w:szCs w:val="24"/>
        </w:rPr>
      </w:pPr>
      <w:r w:rsidRPr="00A675FA">
        <w:rPr>
          <w:noProof/>
          <w:sz w:val="24"/>
          <w:szCs w:val="24"/>
        </w:rPr>
        <w:t xml:space="preserve">The process of delegation and empowerment </w:t>
      </w:r>
    </w:p>
    <w:p w14:paraId="09D270B7" w14:textId="009D6A07" w:rsidR="00A44F98" w:rsidRPr="00A675FA" w:rsidRDefault="003A5F72" w:rsidP="003A5F72">
      <w:pPr>
        <w:pStyle w:val="ListParagraph"/>
        <w:numPr>
          <w:ilvl w:val="0"/>
          <w:numId w:val="1"/>
        </w:numPr>
        <w:rPr>
          <w:sz w:val="24"/>
          <w:szCs w:val="24"/>
        </w:rPr>
      </w:pPr>
      <w:r w:rsidRPr="00A675FA">
        <w:rPr>
          <w:noProof/>
          <w:sz w:val="24"/>
          <w:szCs w:val="24"/>
        </w:rPr>
        <w:t>It is a dynamic process</w:t>
      </w:r>
    </w:p>
    <w:p w14:paraId="31F9362E" w14:textId="6DB7EAA6" w:rsidR="003A5F72" w:rsidRPr="00A675FA" w:rsidRDefault="003A5F72" w:rsidP="003A5F72">
      <w:pPr>
        <w:pStyle w:val="ListParagraph"/>
        <w:numPr>
          <w:ilvl w:val="0"/>
          <w:numId w:val="1"/>
        </w:numPr>
        <w:rPr>
          <w:sz w:val="24"/>
          <w:szCs w:val="24"/>
        </w:rPr>
      </w:pPr>
      <w:r w:rsidRPr="00A675FA">
        <w:rPr>
          <w:noProof/>
          <w:sz w:val="24"/>
          <w:szCs w:val="24"/>
        </w:rPr>
        <w:t>Leaders motivate and develop an ef</w:t>
      </w:r>
      <w:r w:rsidR="0020138C" w:rsidRPr="00A675FA">
        <w:rPr>
          <w:noProof/>
          <w:sz w:val="24"/>
          <w:szCs w:val="24"/>
        </w:rPr>
        <w:t>f</w:t>
      </w:r>
      <w:r w:rsidRPr="00A675FA">
        <w:rPr>
          <w:noProof/>
          <w:sz w:val="24"/>
          <w:szCs w:val="24"/>
        </w:rPr>
        <w:t>ective org</w:t>
      </w:r>
      <w:r w:rsidR="0020138C" w:rsidRPr="00A675FA">
        <w:rPr>
          <w:noProof/>
          <w:sz w:val="24"/>
          <w:szCs w:val="24"/>
        </w:rPr>
        <w:t xml:space="preserve">anisation </w:t>
      </w:r>
    </w:p>
    <w:p w14:paraId="43B1D911" w14:textId="5E65A46B" w:rsidR="0020138C" w:rsidRPr="00A675FA" w:rsidRDefault="0020138C" w:rsidP="003A5F72">
      <w:pPr>
        <w:pStyle w:val="ListParagraph"/>
        <w:numPr>
          <w:ilvl w:val="0"/>
          <w:numId w:val="1"/>
        </w:numPr>
        <w:rPr>
          <w:sz w:val="24"/>
          <w:szCs w:val="24"/>
        </w:rPr>
      </w:pPr>
      <w:r w:rsidRPr="00A675FA">
        <w:rPr>
          <w:noProof/>
          <w:sz w:val="24"/>
          <w:szCs w:val="24"/>
        </w:rPr>
        <w:t xml:space="preserve">Help to manage change </w:t>
      </w:r>
    </w:p>
    <w:p w14:paraId="7C618445" w14:textId="0D23365E" w:rsidR="0020138C" w:rsidRPr="00A675FA" w:rsidRDefault="0020138C" w:rsidP="003A5F72">
      <w:pPr>
        <w:pStyle w:val="ListParagraph"/>
        <w:numPr>
          <w:ilvl w:val="0"/>
          <w:numId w:val="1"/>
        </w:numPr>
        <w:rPr>
          <w:sz w:val="24"/>
          <w:szCs w:val="24"/>
        </w:rPr>
      </w:pPr>
      <w:r w:rsidRPr="00A675FA">
        <w:rPr>
          <w:noProof/>
          <w:sz w:val="24"/>
          <w:szCs w:val="24"/>
        </w:rPr>
        <w:t>It is key to large scale development</w:t>
      </w:r>
    </w:p>
    <w:p w14:paraId="1AE96707" w14:textId="58C026CF" w:rsidR="0020138C" w:rsidRPr="00A675FA" w:rsidRDefault="0020138C" w:rsidP="0020138C">
      <w:pPr>
        <w:pStyle w:val="ListParagraph"/>
        <w:rPr>
          <w:noProof/>
          <w:sz w:val="24"/>
          <w:szCs w:val="24"/>
        </w:rPr>
      </w:pPr>
      <w:r w:rsidRPr="00A675FA">
        <w:rPr>
          <w:noProof/>
          <w:sz w:val="24"/>
          <w:szCs w:val="24"/>
        </w:rPr>
        <w:t>(Mullins, 2008).</w:t>
      </w:r>
    </w:p>
    <w:p w14:paraId="449EB50C" w14:textId="26BBF900" w:rsidR="00222CF8" w:rsidRPr="00A675FA" w:rsidRDefault="003C10EF" w:rsidP="0020138C">
      <w:pPr>
        <w:rPr>
          <w:sz w:val="24"/>
          <w:szCs w:val="24"/>
        </w:rPr>
      </w:pPr>
      <w:r w:rsidRPr="00A675FA">
        <w:rPr>
          <w:sz w:val="24"/>
          <w:szCs w:val="24"/>
        </w:rPr>
        <w:t xml:space="preserve">Abraham Lincoln </w:t>
      </w:r>
      <w:r w:rsidR="00EB0601" w:rsidRPr="00A675FA">
        <w:rPr>
          <w:sz w:val="24"/>
          <w:szCs w:val="24"/>
        </w:rPr>
        <w:t>was born on 12</w:t>
      </w:r>
      <w:r w:rsidR="00EB0601" w:rsidRPr="00A675FA">
        <w:rPr>
          <w:sz w:val="24"/>
          <w:szCs w:val="24"/>
          <w:vertAlign w:val="superscript"/>
        </w:rPr>
        <w:t>th</w:t>
      </w:r>
      <w:r w:rsidR="00EB0601" w:rsidRPr="00A675FA">
        <w:rPr>
          <w:sz w:val="24"/>
          <w:szCs w:val="24"/>
        </w:rPr>
        <w:t xml:space="preserve"> February 1809 </w:t>
      </w:r>
      <w:r w:rsidR="0069615B" w:rsidRPr="00A675FA">
        <w:rPr>
          <w:sz w:val="24"/>
          <w:szCs w:val="24"/>
        </w:rPr>
        <w:t xml:space="preserve">to Thomas Lincoln and Nancy Hanks Lincoln </w:t>
      </w:r>
      <w:r w:rsidR="00EB0601" w:rsidRPr="00A675FA">
        <w:rPr>
          <w:sz w:val="24"/>
          <w:szCs w:val="24"/>
        </w:rPr>
        <w:t xml:space="preserve">in a </w:t>
      </w:r>
      <w:r w:rsidR="006008CB" w:rsidRPr="00A675FA">
        <w:rPr>
          <w:sz w:val="24"/>
          <w:szCs w:val="24"/>
        </w:rPr>
        <w:t>backwoods</w:t>
      </w:r>
      <w:r w:rsidR="0069615B" w:rsidRPr="00A675FA">
        <w:rPr>
          <w:sz w:val="24"/>
          <w:szCs w:val="24"/>
        </w:rPr>
        <w:t xml:space="preserve"> cabin in</w:t>
      </w:r>
      <w:r w:rsidR="00EB0601" w:rsidRPr="00A675FA">
        <w:rPr>
          <w:sz w:val="24"/>
          <w:szCs w:val="24"/>
        </w:rPr>
        <w:t xml:space="preserve"> Kentucky. </w:t>
      </w:r>
      <w:r w:rsidR="0069615B" w:rsidRPr="00A675FA">
        <w:rPr>
          <w:sz w:val="24"/>
          <w:szCs w:val="24"/>
        </w:rPr>
        <w:t xml:space="preserve">His father was a farmer and his mother </w:t>
      </w:r>
      <w:r w:rsidR="002F7719" w:rsidRPr="00A675FA">
        <w:rPr>
          <w:sz w:val="24"/>
          <w:szCs w:val="24"/>
        </w:rPr>
        <w:t>were</w:t>
      </w:r>
      <w:r w:rsidR="0069615B" w:rsidRPr="00A675FA">
        <w:rPr>
          <w:sz w:val="24"/>
          <w:szCs w:val="24"/>
        </w:rPr>
        <w:t xml:space="preserve"> a religious woman. </w:t>
      </w:r>
      <w:r w:rsidR="00EB0601" w:rsidRPr="00A675FA">
        <w:rPr>
          <w:sz w:val="24"/>
          <w:szCs w:val="24"/>
        </w:rPr>
        <w:t xml:space="preserve">He grew up in a poor family along with his sister Sarah Lincoln. </w:t>
      </w:r>
      <w:r w:rsidR="00244D37" w:rsidRPr="00A675FA">
        <w:rPr>
          <w:sz w:val="24"/>
          <w:szCs w:val="24"/>
        </w:rPr>
        <w:t>Lincolns father was a strongminded pioneer who had achieved adequate prosperity and was respected in the community.</w:t>
      </w:r>
    </w:p>
    <w:p w14:paraId="63B42E83" w14:textId="5F000EDC" w:rsidR="00222CF8" w:rsidRPr="000467A7" w:rsidRDefault="00244D37" w:rsidP="000467A7">
      <w:pPr>
        <w:spacing w:before="100" w:beforeAutospacing="1" w:after="100" w:afterAutospacing="1" w:line="300" w:lineRule="atLeast"/>
        <w:rPr>
          <w:rFonts w:ascii="Arial" w:eastAsia="Times New Roman" w:hAnsi="Arial" w:cs="Arial"/>
          <w:color w:val="747474"/>
          <w:sz w:val="21"/>
          <w:szCs w:val="21"/>
          <w:lang w:val="en-US" w:eastAsia="en-GB"/>
        </w:rPr>
      </w:pPr>
      <w:r w:rsidRPr="00A675FA">
        <w:rPr>
          <w:sz w:val="24"/>
          <w:szCs w:val="24"/>
        </w:rPr>
        <w:t xml:space="preserve">Abraham Lincolns nature was </w:t>
      </w:r>
      <w:r w:rsidR="000467A7">
        <w:rPr>
          <w:sz w:val="24"/>
          <w:szCs w:val="24"/>
        </w:rPr>
        <w:t xml:space="preserve">to be </w:t>
      </w:r>
      <w:r w:rsidRPr="00A675FA">
        <w:rPr>
          <w:sz w:val="24"/>
          <w:szCs w:val="24"/>
        </w:rPr>
        <w:t>honest, treat people with respect</w:t>
      </w:r>
      <w:r w:rsidR="000467A7">
        <w:rPr>
          <w:sz w:val="24"/>
          <w:szCs w:val="24"/>
        </w:rPr>
        <w:t xml:space="preserve">, </w:t>
      </w:r>
      <w:r w:rsidRPr="00A675FA">
        <w:rPr>
          <w:sz w:val="24"/>
          <w:szCs w:val="24"/>
        </w:rPr>
        <w:t>patience</w:t>
      </w:r>
      <w:r w:rsidR="000467A7">
        <w:rPr>
          <w:sz w:val="24"/>
          <w:szCs w:val="24"/>
        </w:rPr>
        <w:t>, working for the betterment of others, perseverance and being empathetic</w:t>
      </w:r>
      <w:r w:rsidRPr="00A675FA">
        <w:rPr>
          <w:sz w:val="24"/>
          <w:szCs w:val="24"/>
        </w:rPr>
        <w:t>.</w:t>
      </w:r>
      <w:r w:rsidR="000467A7" w:rsidRPr="000467A7">
        <w:rPr>
          <w:rFonts w:ascii="Arial" w:eastAsia="Times New Roman" w:hAnsi="Arial" w:cs="Arial"/>
          <w:color w:val="747474"/>
          <w:sz w:val="21"/>
          <w:szCs w:val="21"/>
          <w:lang w:val="en-US" w:eastAsia="en-GB"/>
        </w:rPr>
        <w:t xml:space="preserve"> </w:t>
      </w:r>
      <w:r w:rsidRPr="00A675FA">
        <w:rPr>
          <w:sz w:val="24"/>
          <w:szCs w:val="24"/>
        </w:rPr>
        <w:t xml:space="preserve">He was raised on a farm </w:t>
      </w:r>
      <w:r w:rsidR="00F62AE4">
        <w:rPr>
          <w:sz w:val="24"/>
          <w:szCs w:val="24"/>
        </w:rPr>
        <w:t xml:space="preserve">in humble surroundings </w:t>
      </w:r>
      <w:r w:rsidRPr="00A675FA">
        <w:rPr>
          <w:sz w:val="24"/>
          <w:szCs w:val="24"/>
        </w:rPr>
        <w:t xml:space="preserve">and used humour to make people laugh. </w:t>
      </w:r>
      <w:r w:rsidR="00222CF8" w:rsidRPr="00A675FA">
        <w:rPr>
          <w:sz w:val="24"/>
          <w:szCs w:val="24"/>
        </w:rPr>
        <w:t xml:space="preserve">Lincoln descended from </w:t>
      </w:r>
      <w:r w:rsidR="00222CF8" w:rsidRPr="00A675FA">
        <w:rPr>
          <w:rStyle w:val="word1"/>
          <w:sz w:val="24"/>
          <w:szCs w:val="24"/>
        </w:rPr>
        <w:t xml:space="preserve">English colonists who settled in the Bay Colony of Massachusetts in the 17th century. </w:t>
      </w:r>
      <w:r w:rsidR="000467A7">
        <w:rPr>
          <w:rStyle w:val="word1"/>
          <w:sz w:val="24"/>
          <w:szCs w:val="24"/>
        </w:rPr>
        <w:t xml:space="preserve">His ancestors </w:t>
      </w:r>
      <w:r w:rsidR="00AC62EA">
        <w:rPr>
          <w:rStyle w:val="word1"/>
          <w:sz w:val="24"/>
          <w:szCs w:val="24"/>
        </w:rPr>
        <w:t xml:space="preserve">including his father Thomas Lincoln </w:t>
      </w:r>
      <w:r w:rsidR="000467A7">
        <w:rPr>
          <w:rStyle w:val="word1"/>
          <w:sz w:val="24"/>
          <w:szCs w:val="24"/>
        </w:rPr>
        <w:t xml:space="preserve">were farmers who later on </w:t>
      </w:r>
      <w:r w:rsidR="00AC62EA">
        <w:rPr>
          <w:rStyle w:val="word1"/>
          <w:sz w:val="24"/>
          <w:szCs w:val="24"/>
        </w:rPr>
        <w:t xml:space="preserve">moved to different parts of the US and were respected by the community for their honesty.  </w:t>
      </w:r>
    </w:p>
    <w:p w14:paraId="5AC055D3" w14:textId="77777777" w:rsidR="00ED29ED" w:rsidRDefault="00ED29ED" w:rsidP="0020138C">
      <w:pPr>
        <w:rPr>
          <w:sz w:val="24"/>
          <w:szCs w:val="24"/>
        </w:rPr>
      </w:pPr>
    </w:p>
    <w:p w14:paraId="3E5F6E02" w14:textId="77777777" w:rsidR="00ED29ED" w:rsidRDefault="00ED29ED" w:rsidP="0020138C">
      <w:pPr>
        <w:rPr>
          <w:sz w:val="24"/>
          <w:szCs w:val="24"/>
        </w:rPr>
      </w:pPr>
    </w:p>
    <w:p w14:paraId="5F6EF257" w14:textId="77777777" w:rsidR="00ED29ED" w:rsidRDefault="00ED29ED" w:rsidP="0020138C">
      <w:pPr>
        <w:rPr>
          <w:sz w:val="24"/>
          <w:szCs w:val="24"/>
        </w:rPr>
      </w:pPr>
    </w:p>
    <w:p w14:paraId="3355F98C" w14:textId="77777777" w:rsidR="00ED29ED" w:rsidRDefault="00ED29ED" w:rsidP="0020138C">
      <w:pPr>
        <w:rPr>
          <w:sz w:val="24"/>
          <w:szCs w:val="24"/>
        </w:rPr>
      </w:pPr>
    </w:p>
    <w:p w14:paraId="0A1CAB41" w14:textId="77777777" w:rsidR="00ED29ED" w:rsidRDefault="00ED29ED" w:rsidP="0020138C">
      <w:pPr>
        <w:rPr>
          <w:sz w:val="24"/>
          <w:szCs w:val="24"/>
        </w:rPr>
      </w:pPr>
    </w:p>
    <w:p w14:paraId="48BC1785" w14:textId="6CDF88BE" w:rsidR="0048550C" w:rsidRDefault="00230394" w:rsidP="0020138C">
      <w:pPr>
        <w:rPr>
          <w:sz w:val="24"/>
          <w:szCs w:val="24"/>
        </w:rPr>
      </w:pPr>
      <w:r>
        <w:rPr>
          <w:sz w:val="24"/>
          <w:szCs w:val="24"/>
        </w:rPr>
        <w:t xml:space="preserve">Abraham Lincoln has been nurtured with love from his stepmother Sarah Bush Johnston. </w:t>
      </w:r>
      <w:r w:rsidR="00244D37" w:rsidRPr="00A675FA">
        <w:rPr>
          <w:sz w:val="24"/>
          <w:szCs w:val="24"/>
        </w:rPr>
        <w:t xml:space="preserve">His mother died in 1818 which affected Lincoln and his father married Sarah Bush Johnston in 1819. </w:t>
      </w:r>
      <w:r w:rsidR="00945885">
        <w:rPr>
          <w:sz w:val="24"/>
          <w:szCs w:val="24"/>
        </w:rPr>
        <w:t xml:space="preserve">Lincolns childhood was difficult after his mum passed away when he was just nine years old. His family moved from Kentucky to Indiana and then to Illinois. </w:t>
      </w:r>
      <w:r w:rsidR="00945885" w:rsidRPr="00945885">
        <w:rPr>
          <w:rStyle w:val="word1"/>
          <w:sz w:val="24"/>
          <w:szCs w:val="24"/>
        </w:rPr>
        <w:t>He had no interest in being a farmer</w:t>
      </w:r>
      <w:r w:rsidR="00E0680D">
        <w:rPr>
          <w:rStyle w:val="word1"/>
          <w:sz w:val="24"/>
          <w:szCs w:val="24"/>
        </w:rPr>
        <w:t xml:space="preserve"> and</w:t>
      </w:r>
      <w:r w:rsidR="00945885" w:rsidRPr="00945885">
        <w:rPr>
          <w:rStyle w:val="word1"/>
          <w:sz w:val="24"/>
          <w:szCs w:val="24"/>
        </w:rPr>
        <w:t xml:space="preserve"> after he arrived in </w:t>
      </w:r>
      <w:r w:rsidR="00E0680D" w:rsidRPr="00945885">
        <w:rPr>
          <w:rStyle w:val="word1"/>
          <w:sz w:val="24"/>
          <w:szCs w:val="24"/>
        </w:rPr>
        <w:t>Illinois,</w:t>
      </w:r>
      <w:r w:rsidR="00945885" w:rsidRPr="00945885">
        <w:rPr>
          <w:rStyle w:val="word1"/>
          <w:sz w:val="24"/>
          <w:szCs w:val="24"/>
        </w:rPr>
        <w:t xml:space="preserve"> </w:t>
      </w:r>
      <w:r w:rsidR="00E0680D">
        <w:rPr>
          <w:rStyle w:val="word1"/>
          <w:sz w:val="24"/>
          <w:szCs w:val="24"/>
        </w:rPr>
        <w:t>he</w:t>
      </w:r>
      <w:r w:rsidR="00945885" w:rsidRPr="00945885">
        <w:rPr>
          <w:rStyle w:val="word1"/>
          <w:sz w:val="24"/>
          <w:szCs w:val="24"/>
        </w:rPr>
        <w:t xml:space="preserve"> instead started </w:t>
      </w:r>
      <w:r w:rsidR="00945885">
        <w:rPr>
          <w:rStyle w:val="word1"/>
          <w:sz w:val="24"/>
          <w:szCs w:val="24"/>
        </w:rPr>
        <w:t>splitting</w:t>
      </w:r>
      <w:r w:rsidR="00945885" w:rsidRPr="00945885">
        <w:rPr>
          <w:rStyle w:val="word1"/>
          <w:sz w:val="24"/>
          <w:szCs w:val="24"/>
        </w:rPr>
        <w:t xml:space="preserve"> rails and clearing the farm of his father.</w:t>
      </w:r>
      <w:r w:rsidR="00945885" w:rsidRPr="00945885">
        <w:rPr>
          <w:rStyle w:val="word1"/>
          <w:rFonts w:ascii="NirmalaUISemilight" w:hAnsi="NirmalaUISemilight"/>
          <w:color w:val="FF0000"/>
        </w:rPr>
        <w:t xml:space="preserve"> </w:t>
      </w:r>
      <w:r w:rsidR="00945885" w:rsidRPr="00945885">
        <w:rPr>
          <w:rStyle w:val="word1"/>
          <w:sz w:val="24"/>
          <w:szCs w:val="24"/>
        </w:rPr>
        <w:t>He then fought as a volunteer in the Black Hawk War</w:t>
      </w:r>
      <w:r w:rsidR="00945885">
        <w:rPr>
          <w:rStyle w:val="word1"/>
          <w:sz w:val="24"/>
          <w:szCs w:val="24"/>
        </w:rPr>
        <w:t xml:space="preserve">. </w:t>
      </w:r>
      <w:r w:rsidR="00945885" w:rsidRPr="00945885">
        <w:rPr>
          <w:rStyle w:val="word1"/>
          <w:sz w:val="24"/>
          <w:szCs w:val="24"/>
        </w:rPr>
        <w:t>He was chosen</w:t>
      </w:r>
      <w:r w:rsidR="00ED29ED">
        <w:rPr>
          <w:rStyle w:val="word1"/>
          <w:sz w:val="24"/>
          <w:szCs w:val="24"/>
        </w:rPr>
        <w:t xml:space="preserve"> </w:t>
      </w:r>
      <w:r w:rsidR="00945885" w:rsidRPr="00945885">
        <w:rPr>
          <w:rStyle w:val="word1"/>
          <w:sz w:val="24"/>
          <w:szCs w:val="24"/>
        </w:rPr>
        <w:t xml:space="preserve">to lead his </w:t>
      </w:r>
      <w:r w:rsidR="00E0680D" w:rsidRPr="00945885">
        <w:rPr>
          <w:rStyle w:val="word1"/>
          <w:sz w:val="24"/>
          <w:szCs w:val="24"/>
        </w:rPr>
        <w:t>soldiers’</w:t>
      </w:r>
      <w:r w:rsidR="00945885" w:rsidRPr="00945885">
        <w:rPr>
          <w:rStyle w:val="word1"/>
          <w:sz w:val="24"/>
          <w:szCs w:val="24"/>
        </w:rPr>
        <w:t xml:space="preserve"> company. He later admitted that he was more pleased with this than any election he had ever won. </w:t>
      </w:r>
      <w:r w:rsidR="00D844D0" w:rsidRPr="00D844D0">
        <w:rPr>
          <w:rStyle w:val="word1"/>
          <w:sz w:val="24"/>
          <w:szCs w:val="24"/>
        </w:rPr>
        <w:t xml:space="preserve">Lincoln </w:t>
      </w:r>
      <w:r w:rsidR="00D844D0">
        <w:rPr>
          <w:rStyle w:val="word1"/>
          <w:sz w:val="24"/>
          <w:szCs w:val="24"/>
        </w:rPr>
        <w:t>has worked on a</w:t>
      </w:r>
      <w:r w:rsidR="00D844D0" w:rsidRPr="00D844D0">
        <w:rPr>
          <w:rStyle w:val="word1"/>
          <w:sz w:val="24"/>
          <w:szCs w:val="24"/>
        </w:rPr>
        <w:t xml:space="preserve"> riverboat, </w:t>
      </w:r>
      <w:r w:rsidR="00D844D0">
        <w:rPr>
          <w:rStyle w:val="word1"/>
          <w:sz w:val="24"/>
          <w:szCs w:val="24"/>
        </w:rPr>
        <w:t xml:space="preserve">was </w:t>
      </w:r>
      <w:r w:rsidR="00D844D0" w:rsidRPr="00D844D0">
        <w:rPr>
          <w:rStyle w:val="word1"/>
          <w:sz w:val="24"/>
          <w:szCs w:val="24"/>
        </w:rPr>
        <w:t>running a store</w:t>
      </w:r>
      <w:r w:rsidR="00D844D0">
        <w:rPr>
          <w:rStyle w:val="word1"/>
          <w:sz w:val="24"/>
          <w:szCs w:val="24"/>
        </w:rPr>
        <w:t xml:space="preserve"> </w:t>
      </w:r>
      <w:r w:rsidR="00D844D0" w:rsidRPr="00D844D0">
        <w:rPr>
          <w:rStyle w:val="word1"/>
          <w:sz w:val="24"/>
          <w:szCs w:val="24"/>
        </w:rPr>
        <w:t>and dreaming of becoming a blacksmith. Additionally,</w:t>
      </w:r>
      <w:r w:rsidR="00D844D0">
        <w:rPr>
          <w:rStyle w:val="word1"/>
          <w:sz w:val="24"/>
          <w:szCs w:val="24"/>
        </w:rPr>
        <w:t xml:space="preserve"> he decided to study law. </w:t>
      </w:r>
      <w:r w:rsidR="00D844D0" w:rsidRPr="00A675FA">
        <w:rPr>
          <w:sz w:val="24"/>
          <w:szCs w:val="24"/>
        </w:rPr>
        <w:t xml:space="preserve">Abraham bonded with his stepmother who encouraged him to read. He was brought up with the love from his stepmother which encouraged Lincoln to self-educate himself by reading books for which he used to walk miles to borrow. </w:t>
      </w:r>
      <w:r w:rsidR="00B77CBC">
        <w:rPr>
          <w:sz w:val="24"/>
          <w:szCs w:val="24"/>
        </w:rPr>
        <w:t xml:space="preserve">In 1836 Abraham Lincoln received his license as a lawyer and in 1837 Lincoln enrolled to practice before Illinois supreme court.  </w:t>
      </w:r>
      <w:sdt>
        <w:sdtPr>
          <w:rPr>
            <w:sz w:val="24"/>
            <w:szCs w:val="24"/>
          </w:rPr>
          <w:id w:val="701450614"/>
          <w:citation/>
        </w:sdtPr>
        <w:sdtEndPr/>
        <w:sdtContent>
          <w:r w:rsidR="0043632A">
            <w:rPr>
              <w:sz w:val="24"/>
              <w:szCs w:val="24"/>
            </w:rPr>
            <w:fldChar w:fldCharType="begin"/>
          </w:r>
          <w:r w:rsidR="0043632A">
            <w:rPr>
              <w:sz w:val="24"/>
              <w:szCs w:val="24"/>
            </w:rPr>
            <w:instrText xml:space="preserve"> CITATION BBC14 \l 2057 </w:instrText>
          </w:r>
          <w:r w:rsidR="0043632A">
            <w:rPr>
              <w:sz w:val="24"/>
              <w:szCs w:val="24"/>
            </w:rPr>
            <w:fldChar w:fldCharType="separate"/>
          </w:r>
          <w:r w:rsidR="0043632A" w:rsidRPr="0043632A">
            <w:rPr>
              <w:noProof/>
              <w:sz w:val="24"/>
              <w:szCs w:val="24"/>
            </w:rPr>
            <w:t>(BBC News, 2014)</w:t>
          </w:r>
          <w:r w:rsidR="0043632A">
            <w:rPr>
              <w:sz w:val="24"/>
              <w:szCs w:val="24"/>
            </w:rPr>
            <w:fldChar w:fldCharType="end"/>
          </w:r>
        </w:sdtContent>
      </w:sdt>
      <w:r w:rsidR="0043632A">
        <w:rPr>
          <w:sz w:val="24"/>
          <w:szCs w:val="24"/>
        </w:rPr>
        <w:t>.</w:t>
      </w:r>
    </w:p>
    <w:p w14:paraId="589A7A28" w14:textId="3AC4D43B" w:rsidR="00702524" w:rsidRPr="004D11A1" w:rsidRDefault="00702524" w:rsidP="004D11A1">
      <w:pPr>
        <w:tabs>
          <w:tab w:val="left" w:pos="2040"/>
        </w:tabs>
        <w:rPr>
          <w:rStyle w:val="word1"/>
          <w:sz w:val="36"/>
          <w:szCs w:val="36"/>
        </w:rPr>
      </w:pPr>
      <w:r w:rsidRPr="00F0673D">
        <w:rPr>
          <w:sz w:val="24"/>
          <w:szCs w:val="24"/>
        </w:rPr>
        <w:t>In 1860 Lincoln was elected to be the 16</w:t>
      </w:r>
      <w:r w:rsidRPr="00F0673D">
        <w:rPr>
          <w:sz w:val="24"/>
          <w:szCs w:val="24"/>
          <w:vertAlign w:val="superscript"/>
        </w:rPr>
        <w:t>th</w:t>
      </w:r>
      <w:r w:rsidRPr="00F0673D">
        <w:rPr>
          <w:sz w:val="24"/>
          <w:szCs w:val="24"/>
        </w:rPr>
        <w:t xml:space="preserve"> President of the United States. During his time at presidency he abolished slavery. The Emancipation Proclamation </w:t>
      </w:r>
      <w:r w:rsidR="00475713" w:rsidRPr="00F0673D">
        <w:rPr>
          <w:sz w:val="24"/>
          <w:szCs w:val="24"/>
        </w:rPr>
        <w:t xml:space="preserve">in 1863 decreed </w:t>
      </w:r>
      <w:r w:rsidR="00475713" w:rsidRPr="00F0673D">
        <w:rPr>
          <w:rStyle w:val="word1"/>
          <w:sz w:val="24"/>
          <w:szCs w:val="24"/>
        </w:rPr>
        <w:t>that within the rebellious Southern states all people kept as slaves are, and will therefore be free. In the battle to defeat the Confederacy, his proclamation was a strategic war measure</w:t>
      </w:r>
      <w:r w:rsidR="009B0FAB" w:rsidRPr="00F0673D">
        <w:rPr>
          <w:rStyle w:val="word1"/>
          <w:sz w:val="24"/>
          <w:szCs w:val="24"/>
        </w:rPr>
        <w:t>. The proclamation enabled black men to serve in the Union Military Forces</w:t>
      </w:r>
      <w:r w:rsidR="009B0FAB" w:rsidRPr="00F0673D">
        <w:rPr>
          <w:rStyle w:val="word1"/>
          <w:color w:val="252525"/>
          <w:sz w:val="24"/>
          <w:szCs w:val="24"/>
        </w:rPr>
        <w:t xml:space="preserve">. </w:t>
      </w:r>
      <w:r w:rsidR="009B0FAB" w:rsidRPr="00F0673D">
        <w:rPr>
          <w:rStyle w:val="word1"/>
          <w:sz w:val="24"/>
          <w:szCs w:val="24"/>
        </w:rPr>
        <w:t>The proclamation also discouraged intervention on the Confederate side by anti-slavery foreign nations, such as England, by making the abolition of slavery a goal of the Union.</w:t>
      </w:r>
      <w:r w:rsidR="00F0673D" w:rsidRPr="00F0673D">
        <w:rPr>
          <w:rStyle w:val="word1"/>
          <w:sz w:val="24"/>
          <w:szCs w:val="24"/>
        </w:rPr>
        <w:t xml:space="preserve"> </w:t>
      </w:r>
      <w:r w:rsidR="00F0673D" w:rsidRPr="00F0673D">
        <w:rPr>
          <w:noProof/>
          <w:sz w:val="24"/>
          <w:szCs w:val="24"/>
        </w:rPr>
        <w:t>(Shafer, 2019)</w:t>
      </w:r>
      <w:r w:rsidR="00F0673D">
        <w:rPr>
          <w:noProof/>
          <w:sz w:val="24"/>
          <w:szCs w:val="24"/>
        </w:rPr>
        <w:t>.</w:t>
      </w:r>
    </w:p>
    <w:p w14:paraId="6F42E4EC" w14:textId="6F7DB3D8" w:rsidR="009B0FAB" w:rsidRPr="00F0673D" w:rsidRDefault="004331C5" w:rsidP="00AA77C5">
      <w:pPr>
        <w:tabs>
          <w:tab w:val="left" w:pos="8004"/>
        </w:tabs>
        <w:rPr>
          <w:sz w:val="24"/>
          <w:szCs w:val="24"/>
        </w:rPr>
      </w:pPr>
      <w:r w:rsidRPr="00F0673D">
        <w:rPr>
          <w:rStyle w:val="word1"/>
          <w:sz w:val="24"/>
          <w:szCs w:val="24"/>
        </w:rPr>
        <w:t xml:space="preserve">At the time of </w:t>
      </w:r>
      <w:r w:rsidR="00EB414A" w:rsidRPr="00F0673D">
        <w:rPr>
          <w:rStyle w:val="word1"/>
          <w:sz w:val="24"/>
          <w:szCs w:val="24"/>
        </w:rPr>
        <w:t xml:space="preserve">Abraham Lincoln presidency US was going through a civil war </w:t>
      </w:r>
      <w:r w:rsidR="00E45890" w:rsidRPr="00F0673D">
        <w:rPr>
          <w:rStyle w:val="word1"/>
          <w:sz w:val="24"/>
          <w:szCs w:val="24"/>
        </w:rPr>
        <w:t>from 1861</w:t>
      </w:r>
      <w:r w:rsidR="00FE38C2" w:rsidRPr="00F0673D">
        <w:rPr>
          <w:rStyle w:val="word1"/>
          <w:sz w:val="24"/>
          <w:szCs w:val="24"/>
        </w:rPr>
        <w:t xml:space="preserve"> to 1865 </w:t>
      </w:r>
      <w:r w:rsidR="00EB414A" w:rsidRPr="00F0673D">
        <w:rPr>
          <w:rStyle w:val="word1"/>
          <w:sz w:val="24"/>
          <w:szCs w:val="24"/>
        </w:rPr>
        <w:t>which divided the nation</w:t>
      </w:r>
      <w:r w:rsidR="00E45890" w:rsidRPr="00F0673D">
        <w:rPr>
          <w:rStyle w:val="word1"/>
          <w:sz w:val="24"/>
          <w:szCs w:val="24"/>
        </w:rPr>
        <w:t>. The Union's population was 18.5 million. The population has been classified in the Confederacy as 5.5 million free and 3.5 million slaves. There were 2.5 million free people and 500,000 enslaved people in the Border States.</w:t>
      </w:r>
      <w:r w:rsidR="00E72AA1" w:rsidRPr="00F0673D">
        <w:rPr>
          <w:rStyle w:val="word1"/>
          <w:sz w:val="24"/>
          <w:szCs w:val="24"/>
        </w:rPr>
        <w:t xml:space="preserve"> </w:t>
      </w:r>
      <w:r w:rsidR="00E72AA1" w:rsidRPr="00F0673D">
        <w:rPr>
          <w:noProof/>
          <w:sz w:val="24"/>
          <w:szCs w:val="24"/>
        </w:rPr>
        <w:t>(Nps.gov, 2015).</w:t>
      </w:r>
    </w:p>
    <w:p w14:paraId="6053D0B3" w14:textId="5A9CCCE6" w:rsidR="00702524" w:rsidRPr="00D85C97" w:rsidRDefault="00F12BF5" w:rsidP="00AA77C5">
      <w:pPr>
        <w:tabs>
          <w:tab w:val="left" w:pos="8004"/>
        </w:tabs>
        <w:rPr>
          <w:b/>
          <w:bCs/>
          <w:sz w:val="28"/>
          <w:szCs w:val="28"/>
        </w:rPr>
      </w:pPr>
      <w:r w:rsidRPr="00D85C97">
        <w:rPr>
          <w:b/>
          <w:bCs/>
          <w:sz w:val="28"/>
          <w:szCs w:val="28"/>
        </w:rPr>
        <w:t xml:space="preserve">Task 2 </w:t>
      </w:r>
    </w:p>
    <w:p w14:paraId="7BC1F301" w14:textId="78EFE566" w:rsidR="00E16A43" w:rsidRPr="0072703C" w:rsidRDefault="0072703C" w:rsidP="00D85C97">
      <w:pPr>
        <w:shd w:val="clear" w:color="auto" w:fill="FFFFFF"/>
        <w:textAlignment w:val="top"/>
        <w:rPr>
          <w:rStyle w:val="word1"/>
          <w:sz w:val="24"/>
          <w:szCs w:val="24"/>
        </w:rPr>
      </w:pPr>
      <w:r w:rsidRPr="0072703C">
        <w:rPr>
          <w:rStyle w:val="word1"/>
          <w:sz w:val="24"/>
          <w:szCs w:val="24"/>
        </w:rPr>
        <w:t>Leadership is an art of encouraging a group of people to work towards a common goal. A leader has the combination of personality and leadership abilities that makes others want to follow their direction</w:t>
      </w:r>
      <w:r>
        <w:rPr>
          <w:rStyle w:val="word1"/>
          <w:rFonts w:ascii="NirmalaUISemilight" w:hAnsi="NirmalaUISemilight"/>
          <w:color w:val="252525"/>
        </w:rPr>
        <w:t xml:space="preserve">. </w:t>
      </w:r>
      <w:r w:rsidRPr="0072703C">
        <w:rPr>
          <w:rStyle w:val="word1"/>
          <w:sz w:val="24"/>
          <w:szCs w:val="24"/>
        </w:rPr>
        <w:t xml:space="preserve">To lead means to have a dream and to share it with others. Only when </w:t>
      </w:r>
      <w:r>
        <w:rPr>
          <w:rStyle w:val="word1"/>
          <w:sz w:val="24"/>
          <w:szCs w:val="24"/>
        </w:rPr>
        <w:t>others are</w:t>
      </w:r>
      <w:r w:rsidRPr="0072703C">
        <w:rPr>
          <w:rStyle w:val="word1"/>
          <w:sz w:val="24"/>
          <w:szCs w:val="24"/>
        </w:rPr>
        <w:t xml:space="preserve"> inspire</w:t>
      </w:r>
      <w:r>
        <w:rPr>
          <w:rStyle w:val="word1"/>
          <w:sz w:val="24"/>
          <w:szCs w:val="24"/>
        </w:rPr>
        <w:t>d</w:t>
      </w:r>
      <w:r w:rsidRPr="0072703C">
        <w:rPr>
          <w:rStyle w:val="word1"/>
          <w:sz w:val="24"/>
          <w:szCs w:val="24"/>
        </w:rPr>
        <w:t xml:space="preserve"> common goal </w:t>
      </w:r>
      <w:r>
        <w:rPr>
          <w:rStyle w:val="word1"/>
          <w:sz w:val="24"/>
          <w:szCs w:val="24"/>
        </w:rPr>
        <w:t xml:space="preserve">is shared </w:t>
      </w:r>
      <w:r w:rsidRPr="0072703C">
        <w:rPr>
          <w:rStyle w:val="word1"/>
          <w:sz w:val="24"/>
          <w:szCs w:val="24"/>
        </w:rPr>
        <w:t xml:space="preserve">to guide the whole team's efforts and commitment. </w:t>
      </w:r>
      <w:r w:rsidR="00E16A43">
        <w:rPr>
          <w:rStyle w:val="word1"/>
          <w:sz w:val="24"/>
          <w:szCs w:val="24"/>
        </w:rPr>
        <w:t xml:space="preserve">According to Henry Kissinger there are five tasks of leadership - Inspire, Focus, Enable, Reinforce and Learn. </w:t>
      </w:r>
      <w:r w:rsidR="00E16A43" w:rsidRPr="00E16A43">
        <w:rPr>
          <w:noProof/>
          <w:sz w:val="24"/>
          <w:szCs w:val="24"/>
        </w:rPr>
        <w:t>(Furnham, 2012</w:t>
      </w:r>
      <w:r w:rsidR="00E16A43">
        <w:rPr>
          <w:noProof/>
          <w:sz w:val="24"/>
          <w:szCs w:val="24"/>
        </w:rPr>
        <w:t>. P-61</w:t>
      </w:r>
      <w:r w:rsidR="00E16A43" w:rsidRPr="00E16A43">
        <w:rPr>
          <w:noProof/>
          <w:sz w:val="24"/>
          <w:szCs w:val="24"/>
        </w:rPr>
        <w:t>)</w:t>
      </w:r>
      <w:r w:rsidR="00E16A43">
        <w:rPr>
          <w:noProof/>
          <w:sz w:val="24"/>
          <w:szCs w:val="24"/>
        </w:rPr>
        <w:t>.</w:t>
      </w:r>
    </w:p>
    <w:p w14:paraId="17C7B0B4" w14:textId="77777777" w:rsidR="00ED29ED" w:rsidRDefault="00ED29ED" w:rsidP="00D85C97">
      <w:pPr>
        <w:shd w:val="clear" w:color="auto" w:fill="FFFFFF"/>
        <w:textAlignment w:val="top"/>
        <w:rPr>
          <w:rStyle w:val="addmd1"/>
          <w:rFonts w:cs="Arial"/>
          <w:sz w:val="24"/>
          <w:szCs w:val="24"/>
        </w:rPr>
      </w:pPr>
    </w:p>
    <w:p w14:paraId="494DEEFA" w14:textId="77777777" w:rsidR="00ED29ED" w:rsidRDefault="00ED29ED" w:rsidP="00D85C97">
      <w:pPr>
        <w:shd w:val="clear" w:color="auto" w:fill="FFFFFF"/>
        <w:textAlignment w:val="top"/>
        <w:rPr>
          <w:rStyle w:val="addmd1"/>
          <w:rFonts w:cs="Arial"/>
          <w:sz w:val="24"/>
          <w:szCs w:val="24"/>
        </w:rPr>
      </w:pPr>
    </w:p>
    <w:p w14:paraId="1F2A1C70" w14:textId="77777777" w:rsidR="00ED29ED" w:rsidRDefault="00ED29ED" w:rsidP="00D85C97">
      <w:pPr>
        <w:shd w:val="clear" w:color="auto" w:fill="FFFFFF"/>
        <w:textAlignment w:val="top"/>
        <w:rPr>
          <w:rStyle w:val="addmd1"/>
          <w:rFonts w:cs="Arial"/>
          <w:sz w:val="24"/>
          <w:szCs w:val="24"/>
        </w:rPr>
      </w:pPr>
    </w:p>
    <w:p w14:paraId="4903F863" w14:textId="77777777" w:rsidR="00ED29ED" w:rsidRDefault="00ED29ED" w:rsidP="00D85C97">
      <w:pPr>
        <w:shd w:val="clear" w:color="auto" w:fill="FFFFFF"/>
        <w:textAlignment w:val="top"/>
        <w:rPr>
          <w:rStyle w:val="addmd1"/>
          <w:rFonts w:cs="Arial"/>
          <w:sz w:val="24"/>
          <w:szCs w:val="24"/>
        </w:rPr>
      </w:pPr>
    </w:p>
    <w:p w14:paraId="57EEB816" w14:textId="77777777" w:rsidR="00ED29ED" w:rsidRDefault="00ED29ED" w:rsidP="00D85C97">
      <w:pPr>
        <w:shd w:val="clear" w:color="auto" w:fill="FFFFFF"/>
        <w:textAlignment w:val="top"/>
        <w:rPr>
          <w:rStyle w:val="addmd1"/>
          <w:rFonts w:cs="Arial"/>
          <w:sz w:val="24"/>
          <w:szCs w:val="24"/>
        </w:rPr>
      </w:pPr>
    </w:p>
    <w:p w14:paraId="69FED5CF" w14:textId="77777777" w:rsidR="00ED29ED" w:rsidRDefault="00ED29ED" w:rsidP="00D85C97">
      <w:pPr>
        <w:shd w:val="clear" w:color="auto" w:fill="FFFFFF"/>
        <w:textAlignment w:val="top"/>
        <w:rPr>
          <w:rStyle w:val="addmd1"/>
          <w:rFonts w:cs="Arial"/>
          <w:sz w:val="24"/>
          <w:szCs w:val="24"/>
        </w:rPr>
      </w:pPr>
    </w:p>
    <w:p w14:paraId="40908654" w14:textId="7C1919C7" w:rsidR="00D85C97" w:rsidRPr="00B022A7" w:rsidRDefault="00BC2032" w:rsidP="00D85C97">
      <w:pPr>
        <w:shd w:val="clear" w:color="auto" w:fill="FFFFFF"/>
        <w:textAlignment w:val="top"/>
        <w:rPr>
          <w:rStyle w:val="addmd1"/>
          <w:rFonts w:cs="Arial"/>
          <w:sz w:val="24"/>
          <w:szCs w:val="24"/>
        </w:rPr>
      </w:pPr>
      <w:r w:rsidRPr="00B022A7">
        <w:rPr>
          <w:rStyle w:val="addmd1"/>
          <w:rFonts w:cs="Arial"/>
          <w:sz w:val="24"/>
          <w:szCs w:val="24"/>
        </w:rPr>
        <w:t xml:space="preserve">According to Keith Grint leadership can be approached in four different ways </w:t>
      </w:r>
      <w:r w:rsidR="00B95CC3" w:rsidRPr="00B022A7">
        <w:rPr>
          <w:rStyle w:val="addmd1"/>
          <w:rFonts w:cs="Arial"/>
          <w:sz w:val="24"/>
          <w:szCs w:val="24"/>
        </w:rPr>
        <w:t>which are:</w:t>
      </w:r>
    </w:p>
    <w:p w14:paraId="142D8866" w14:textId="1EC4B203" w:rsidR="00B95CC3" w:rsidRPr="00B022A7" w:rsidRDefault="00B95CC3" w:rsidP="00002219">
      <w:pPr>
        <w:pStyle w:val="ListParagraph"/>
        <w:numPr>
          <w:ilvl w:val="0"/>
          <w:numId w:val="16"/>
        </w:numPr>
        <w:shd w:val="clear" w:color="auto" w:fill="FFFFFF"/>
        <w:textAlignment w:val="top"/>
        <w:rPr>
          <w:rStyle w:val="addmd1"/>
          <w:rFonts w:cs="Arial"/>
          <w:sz w:val="28"/>
          <w:szCs w:val="28"/>
        </w:rPr>
      </w:pPr>
      <w:r w:rsidRPr="00002219">
        <w:rPr>
          <w:rStyle w:val="addmd1"/>
          <w:rFonts w:cs="Arial"/>
          <w:b/>
          <w:bCs/>
          <w:sz w:val="24"/>
          <w:szCs w:val="24"/>
        </w:rPr>
        <w:t>Position based leadership:</w:t>
      </w:r>
      <w:r w:rsidR="00B022A7" w:rsidRPr="00B022A7">
        <w:rPr>
          <w:rStyle w:val="word1"/>
        </w:rPr>
        <w:t xml:space="preserve"> </w:t>
      </w:r>
      <w:r w:rsidR="00B022A7" w:rsidRPr="00B022A7">
        <w:rPr>
          <w:rStyle w:val="word1"/>
          <w:sz w:val="24"/>
          <w:szCs w:val="24"/>
        </w:rPr>
        <w:t>Stresses the importance of the character of the person.</w:t>
      </w:r>
      <w:r w:rsidRPr="00B022A7">
        <w:rPr>
          <w:rStyle w:val="addmd1"/>
          <w:rFonts w:cs="Arial"/>
          <w:sz w:val="28"/>
          <w:szCs w:val="28"/>
        </w:rPr>
        <w:t xml:space="preserve"> </w:t>
      </w:r>
      <w:r w:rsidR="008B429F" w:rsidRPr="00B022A7">
        <w:rPr>
          <w:rStyle w:val="word1"/>
          <w:sz w:val="24"/>
          <w:szCs w:val="24"/>
        </w:rPr>
        <w:t>In a structured hierarchy, this perspective typically takes the form of authority.</w:t>
      </w:r>
    </w:p>
    <w:p w14:paraId="3412950A" w14:textId="7B71EF3E" w:rsidR="00B95CC3" w:rsidRPr="00B022A7" w:rsidRDefault="00B95CC3" w:rsidP="00002219">
      <w:pPr>
        <w:pStyle w:val="ListParagraph"/>
        <w:numPr>
          <w:ilvl w:val="0"/>
          <w:numId w:val="16"/>
        </w:numPr>
        <w:shd w:val="clear" w:color="auto" w:fill="FFFFFF"/>
        <w:textAlignment w:val="top"/>
        <w:rPr>
          <w:rStyle w:val="addmd1"/>
          <w:rFonts w:cs="Arial"/>
          <w:sz w:val="24"/>
          <w:szCs w:val="24"/>
        </w:rPr>
      </w:pPr>
      <w:r w:rsidRPr="00002219">
        <w:rPr>
          <w:rStyle w:val="addmd1"/>
          <w:rFonts w:cs="Arial"/>
          <w:b/>
          <w:bCs/>
          <w:sz w:val="24"/>
          <w:szCs w:val="24"/>
        </w:rPr>
        <w:t>Person based leadership</w:t>
      </w:r>
      <w:r w:rsidR="008B429F" w:rsidRPr="00002219">
        <w:rPr>
          <w:rStyle w:val="addmd1"/>
          <w:rFonts w:cs="Arial"/>
          <w:b/>
          <w:bCs/>
          <w:sz w:val="24"/>
          <w:szCs w:val="24"/>
        </w:rPr>
        <w:t>:</w:t>
      </w:r>
      <w:r w:rsidR="008B429F" w:rsidRPr="00B022A7">
        <w:rPr>
          <w:rStyle w:val="addmd1"/>
          <w:rFonts w:cs="Arial"/>
          <w:sz w:val="24"/>
          <w:szCs w:val="24"/>
        </w:rPr>
        <w:t xml:space="preserve"> </w:t>
      </w:r>
      <w:r w:rsidR="008B429F" w:rsidRPr="00B022A7">
        <w:rPr>
          <w:rStyle w:val="word1"/>
          <w:sz w:val="24"/>
          <w:szCs w:val="24"/>
        </w:rPr>
        <w:t>Highlights the importance of the character of the person. Individual-based leadership means that who you are makes you a leader.</w:t>
      </w:r>
    </w:p>
    <w:p w14:paraId="5B10B0A1" w14:textId="0AF8BA80" w:rsidR="00B95CC3" w:rsidRPr="00B022A7" w:rsidRDefault="00B95CC3" w:rsidP="00002219">
      <w:pPr>
        <w:pStyle w:val="ListParagraph"/>
        <w:numPr>
          <w:ilvl w:val="0"/>
          <w:numId w:val="16"/>
        </w:numPr>
        <w:shd w:val="clear" w:color="auto" w:fill="FFFFFF"/>
        <w:textAlignment w:val="top"/>
        <w:rPr>
          <w:rStyle w:val="addmd1"/>
          <w:rFonts w:cs="Arial"/>
          <w:sz w:val="24"/>
          <w:szCs w:val="24"/>
        </w:rPr>
      </w:pPr>
      <w:r w:rsidRPr="00002219">
        <w:rPr>
          <w:rStyle w:val="addmd1"/>
          <w:rFonts w:cs="Arial"/>
          <w:b/>
          <w:bCs/>
          <w:sz w:val="24"/>
          <w:szCs w:val="24"/>
        </w:rPr>
        <w:t>Results based leadership</w:t>
      </w:r>
      <w:r w:rsidR="009A3057" w:rsidRPr="00002219">
        <w:rPr>
          <w:rStyle w:val="addmd1"/>
          <w:rFonts w:cs="Arial"/>
          <w:b/>
          <w:bCs/>
          <w:sz w:val="24"/>
          <w:szCs w:val="24"/>
        </w:rPr>
        <w:t>:</w:t>
      </w:r>
      <w:r w:rsidR="009A3057" w:rsidRPr="00B022A7">
        <w:rPr>
          <w:rStyle w:val="addmd1"/>
          <w:rFonts w:cs="Arial"/>
          <w:sz w:val="24"/>
          <w:szCs w:val="24"/>
        </w:rPr>
        <w:t xml:space="preserve"> </w:t>
      </w:r>
      <w:r w:rsidR="009A3057" w:rsidRPr="00B022A7">
        <w:rPr>
          <w:rStyle w:val="word1"/>
          <w:sz w:val="24"/>
          <w:szCs w:val="24"/>
        </w:rPr>
        <w:t>A good ability to focus on goals and the results to carry out strategic work such as achieving goals, solving technical challenges, scheduling initiatives, developing ideas, sustaining efficiency, and making quick decisions.</w:t>
      </w:r>
    </w:p>
    <w:p w14:paraId="345CB487" w14:textId="1FB3D290" w:rsidR="00B95CC3" w:rsidRPr="00B022A7" w:rsidRDefault="00B95CC3" w:rsidP="00002219">
      <w:pPr>
        <w:pStyle w:val="ListParagraph"/>
        <w:numPr>
          <w:ilvl w:val="0"/>
          <w:numId w:val="16"/>
        </w:numPr>
        <w:shd w:val="clear" w:color="auto" w:fill="FFFFFF"/>
        <w:textAlignment w:val="top"/>
        <w:rPr>
          <w:rStyle w:val="word1"/>
          <w:rFonts w:cs="Arial"/>
          <w:sz w:val="28"/>
          <w:szCs w:val="28"/>
        </w:rPr>
      </w:pPr>
      <w:r w:rsidRPr="00002219">
        <w:rPr>
          <w:rStyle w:val="addmd1"/>
          <w:rFonts w:cs="Arial"/>
          <w:b/>
          <w:bCs/>
          <w:sz w:val="24"/>
          <w:szCs w:val="24"/>
        </w:rPr>
        <w:t>Process based leadership</w:t>
      </w:r>
      <w:r w:rsidR="009A3057" w:rsidRPr="00002219">
        <w:rPr>
          <w:rStyle w:val="word1"/>
          <w:b/>
          <w:bCs/>
        </w:rPr>
        <w:t>:</w:t>
      </w:r>
      <w:r w:rsidR="009A3057" w:rsidRPr="00B022A7">
        <w:rPr>
          <w:rStyle w:val="word1"/>
        </w:rPr>
        <w:t xml:space="preserve"> </w:t>
      </w:r>
      <w:r w:rsidR="009A3057" w:rsidRPr="00B022A7">
        <w:rPr>
          <w:rStyle w:val="word1"/>
          <w:sz w:val="24"/>
          <w:szCs w:val="24"/>
        </w:rPr>
        <w:t>Leadership is a method through which an individual influence other to achieve a goal and guides the organisation in a manner that makes the organisation more cohesive and coherent. Leaders can be recognised through behavioural process which differentiates leaders from followers.</w:t>
      </w:r>
    </w:p>
    <w:p w14:paraId="50A1959C" w14:textId="7C67F19C" w:rsidR="00B022A7" w:rsidRPr="00B022A7" w:rsidRDefault="00E16A43" w:rsidP="00002219">
      <w:pPr>
        <w:pStyle w:val="ListParagraph"/>
        <w:shd w:val="clear" w:color="auto" w:fill="FFFFFF"/>
        <w:ind w:left="644"/>
        <w:textAlignment w:val="top"/>
        <w:rPr>
          <w:rStyle w:val="word1"/>
          <w:rFonts w:cs="Arial"/>
          <w:sz w:val="28"/>
          <w:szCs w:val="28"/>
        </w:rPr>
      </w:pPr>
      <w:r w:rsidRPr="00E16A43">
        <w:rPr>
          <w:noProof/>
          <w:sz w:val="24"/>
          <w:szCs w:val="24"/>
        </w:rPr>
        <w:t>(Grint, 2010</w:t>
      </w:r>
      <w:r>
        <w:rPr>
          <w:noProof/>
          <w:sz w:val="24"/>
          <w:szCs w:val="24"/>
        </w:rPr>
        <w:t>, p-4-13</w:t>
      </w:r>
      <w:r w:rsidRPr="00E16A43">
        <w:rPr>
          <w:noProof/>
          <w:sz w:val="24"/>
          <w:szCs w:val="24"/>
        </w:rPr>
        <w:t>)</w:t>
      </w:r>
      <w:r w:rsidR="00B022A7">
        <w:rPr>
          <w:rStyle w:val="word1"/>
          <w:rFonts w:cs="Arial"/>
          <w:sz w:val="28"/>
          <w:szCs w:val="28"/>
        </w:rPr>
        <w:t>.</w:t>
      </w:r>
    </w:p>
    <w:p w14:paraId="19EEE8C2" w14:textId="2C0E9ECC" w:rsidR="00D85C97" w:rsidRPr="008C1492" w:rsidRDefault="008C1492" w:rsidP="00D85C97">
      <w:pPr>
        <w:shd w:val="clear" w:color="auto" w:fill="FFFFFF"/>
        <w:textAlignment w:val="top"/>
        <w:rPr>
          <w:rStyle w:val="word1"/>
          <w:sz w:val="28"/>
          <w:szCs w:val="28"/>
        </w:rPr>
      </w:pPr>
      <w:r w:rsidRPr="008C1492">
        <w:rPr>
          <w:rStyle w:val="word1"/>
          <w:sz w:val="24"/>
          <w:szCs w:val="24"/>
        </w:rPr>
        <w:t>The following research gives a good overview of various theoretical frameworks of leadership</w:t>
      </w:r>
      <w:r>
        <w:rPr>
          <w:rStyle w:val="word1"/>
          <w:sz w:val="24"/>
          <w:szCs w:val="24"/>
        </w:rPr>
        <w:t>.</w:t>
      </w:r>
    </w:p>
    <w:p w14:paraId="79B28770" w14:textId="23FE0342" w:rsidR="005B2A03" w:rsidRPr="004D11A1" w:rsidRDefault="00630E9D" w:rsidP="00D85C97">
      <w:pPr>
        <w:shd w:val="clear" w:color="auto" w:fill="FFFFFF"/>
        <w:textAlignment w:val="top"/>
        <w:rPr>
          <w:rStyle w:val="word1"/>
          <w:b/>
          <w:bCs/>
          <w:sz w:val="28"/>
          <w:szCs w:val="28"/>
        </w:rPr>
      </w:pPr>
      <w:r w:rsidRPr="004D11A1">
        <w:rPr>
          <w:rStyle w:val="word1"/>
          <w:b/>
          <w:bCs/>
          <w:sz w:val="28"/>
          <w:szCs w:val="28"/>
        </w:rPr>
        <w:t>Kurt Lewin Leadership Theory</w:t>
      </w:r>
    </w:p>
    <w:p w14:paraId="273440FC" w14:textId="3B5652C8" w:rsidR="00034A75" w:rsidRPr="00D85C97" w:rsidRDefault="00DC4327" w:rsidP="00D85C97">
      <w:pPr>
        <w:shd w:val="clear" w:color="auto" w:fill="FFFFFF"/>
        <w:textAlignment w:val="top"/>
        <w:rPr>
          <w:rStyle w:val="word1"/>
          <w:sz w:val="24"/>
          <w:szCs w:val="24"/>
        </w:rPr>
      </w:pPr>
      <w:r w:rsidRPr="00D85C97">
        <w:rPr>
          <w:rStyle w:val="word1"/>
          <w:sz w:val="24"/>
          <w:szCs w:val="24"/>
        </w:rPr>
        <w:t xml:space="preserve">In a 1939 article in the Journal of Social Psychology, Kurt Lewin, a psychologist, led a research team </w:t>
      </w:r>
      <w:r w:rsidR="001C5DA5" w:rsidRPr="00D85C97">
        <w:rPr>
          <w:rStyle w:val="word1"/>
          <w:sz w:val="24"/>
          <w:szCs w:val="24"/>
        </w:rPr>
        <w:t xml:space="preserve">of psychologists </w:t>
      </w:r>
      <w:r w:rsidRPr="00D85C97">
        <w:rPr>
          <w:rStyle w:val="word1"/>
          <w:sz w:val="24"/>
          <w:szCs w:val="24"/>
        </w:rPr>
        <w:t>and identified what he called three ' styles ' of leadership behaviours:</w:t>
      </w:r>
    </w:p>
    <w:p w14:paraId="1215327F" w14:textId="0D9A23C6" w:rsidR="00DC4327" w:rsidRPr="00E9609F" w:rsidRDefault="001C5DA5" w:rsidP="00D85C97">
      <w:pPr>
        <w:pStyle w:val="ListParagraph"/>
        <w:numPr>
          <w:ilvl w:val="0"/>
          <w:numId w:val="15"/>
        </w:numPr>
        <w:shd w:val="clear" w:color="auto" w:fill="FFFFFF"/>
        <w:textAlignment w:val="top"/>
        <w:rPr>
          <w:rStyle w:val="word1"/>
          <w:sz w:val="28"/>
          <w:szCs w:val="28"/>
        </w:rPr>
      </w:pPr>
      <w:r w:rsidRPr="00D85C97">
        <w:rPr>
          <w:rStyle w:val="word1"/>
          <w:sz w:val="24"/>
          <w:szCs w:val="24"/>
        </w:rPr>
        <w:t>Participative/</w:t>
      </w:r>
      <w:r w:rsidR="00DC4327" w:rsidRPr="00D85C97">
        <w:rPr>
          <w:rStyle w:val="word1"/>
          <w:sz w:val="24"/>
          <w:szCs w:val="24"/>
        </w:rPr>
        <w:t>Democratic</w:t>
      </w:r>
      <w:r w:rsidR="00002219">
        <w:rPr>
          <w:rStyle w:val="word1"/>
          <w:sz w:val="24"/>
          <w:szCs w:val="24"/>
        </w:rPr>
        <w:t>:</w:t>
      </w:r>
      <w:r w:rsidR="00E9609F" w:rsidRPr="00E9609F">
        <w:rPr>
          <w:rStyle w:val="word1"/>
          <w:rFonts w:ascii="NirmalaUISemilight" w:hAnsi="NirmalaUISemilight"/>
          <w:color w:val="FF0000"/>
        </w:rPr>
        <w:t xml:space="preserve"> </w:t>
      </w:r>
      <w:r w:rsidR="00E9609F" w:rsidRPr="00E9609F">
        <w:rPr>
          <w:rStyle w:val="word1"/>
          <w:sz w:val="24"/>
          <w:szCs w:val="24"/>
        </w:rPr>
        <w:t xml:space="preserve">Decision-making in this leadership style occurs through the team combined thereby sharing responsibility for decision-making. </w:t>
      </w:r>
      <w:r w:rsidR="00002219" w:rsidRPr="00E9609F">
        <w:rPr>
          <w:rStyle w:val="word1"/>
          <w:sz w:val="28"/>
          <w:szCs w:val="28"/>
        </w:rPr>
        <w:t xml:space="preserve"> </w:t>
      </w:r>
    </w:p>
    <w:p w14:paraId="1AB1B77C" w14:textId="5B44114D" w:rsidR="00DC4327" w:rsidRPr="00D85C97" w:rsidRDefault="001C5DA5" w:rsidP="00D85C97">
      <w:pPr>
        <w:pStyle w:val="ListParagraph"/>
        <w:numPr>
          <w:ilvl w:val="0"/>
          <w:numId w:val="15"/>
        </w:numPr>
        <w:shd w:val="clear" w:color="auto" w:fill="FFFFFF"/>
        <w:textAlignment w:val="top"/>
        <w:rPr>
          <w:rStyle w:val="word1"/>
          <w:sz w:val="24"/>
          <w:szCs w:val="24"/>
        </w:rPr>
      </w:pPr>
      <w:r w:rsidRPr="00D85C97">
        <w:rPr>
          <w:rStyle w:val="word1"/>
          <w:sz w:val="24"/>
          <w:szCs w:val="24"/>
        </w:rPr>
        <w:t>Authoritarian/</w:t>
      </w:r>
      <w:r w:rsidR="00DC4327" w:rsidRPr="00D85C97">
        <w:rPr>
          <w:rStyle w:val="word1"/>
          <w:sz w:val="24"/>
          <w:szCs w:val="24"/>
        </w:rPr>
        <w:t>Autocratic</w:t>
      </w:r>
      <w:r w:rsidR="00E9609F">
        <w:rPr>
          <w:rStyle w:val="word1"/>
          <w:sz w:val="24"/>
          <w:szCs w:val="24"/>
        </w:rPr>
        <w:t xml:space="preserve">: </w:t>
      </w:r>
      <w:r w:rsidR="00E9609F" w:rsidRPr="00E9609F">
        <w:rPr>
          <w:rStyle w:val="word1"/>
          <w:sz w:val="24"/>
          <w:szCs w:val="24"/>
        </w:rPr>
        <w:t>The decision-making rests with the leader with this style of leadership. Dictatorships are often synonymous with autocratic rulers</w:t>
      </w:r>
      <w:r w:rsidR="00CD200B">
        <w:rPr>
          <w:rStyle w:val="word1"/>
          <w:sz w:val="24"/>
          <w:szCs w:val="24"/>
        </w:rPr>
        <w:t>.</w:t>
      </w:r>
    </w:p>
    <w:p w14:paraId="63B25E84" w14:textId="40DF5447" w:rsidR="00DC4327" w:rsidRPr="00D85C97" w:rsidRDefault="001C5DA5" w:rsidP="00D85C97">
      <w:pPr>
        <w:pStyle w:val="ListParagraph"/>
        <w:numPr>
          <w:ilvl w:val="0"/>
          <w:numId w:val="15"/>
        </w:numPr>
        <w:shd w:val="clear" w:color="auto" w:fill="FFFFFF"/>
        <w:textAlignment w:val="top"/>
        <w:rPr>
          <w:rStyle w:val="word1"/>
          <w:rFonts w:eastAsia="Times New Roman" w:cs="Times New Roman"/>
          <w:sz w:val="24"/>
          <w:szCs w:val="24"/>
          <w:lang w:val="en" w:eastAsia="en-GB"/>
        </w:rPr>
      </w:pPr>
      <w:r w:rsidRPr="00D85C97">
        <w:rPr>
          <w:rStyle w:val="word1"/>
          <w:sz w:val="24"/>
          <w:szCs w:val="24"/>
        </w:rPr>
        <w:t>Delegative/</w:t>
      </w:r>
      <w:r w:rsidR="00DC4327" w:rsidRPr="00D85C97">
        <w:rPr>
          <w:rStyle w:val="word1"/>
          <w:sz w:val="24"/>
          <w:szCs w:val="24"/>
        </w:rPr>
        <w:t>Laissez Faire</w:t>
      </w:r>
      <w:r w:rsidR="00E9609F">
        <w:rPr>
          <w:rStyle w:val="word1"/>
          <w:sz w:val="24"/>
          <w:szCs w:val="24"/>
        </w:rPr>
        <w:t xml:space="preserve">: </w:t>
      </w:r>
      <w:r w:rsidR="00E9609F" w:rsidRPr="00E9609F">
        <w:rPr>
          <w:rStyle w:val="word1"/>
          <w:sz w:val="24"/>
          <w:szCs w:val="24"/>
        </w:rPr>
        <w:t>The leader does not directly lead with this leadership style, but encourages the team to totally control themselves</w:t>
      </w:r>
      <w:r w:rsidR="00E9609F">
        <w:rPr>
          <w:rStyle w:val="word1"/>
          <w:sz w:val="24"/>
          <w:szCs w:val="24"/>
        </w:rPr>
        <w:t>.</w:t>
      </w:r>
    </w:p>
    <w:p w14:paraId="5483310C" w14:textId="472D973E" w:rsidR="00263BA2" w:rsidRPr="00D85C97" w:rsidRDefault="00263BA2" w:rsidP="00D85C97">
      <w:pPr>
        <w:pStyle w:val="ListParagraph"/>
        <w:shd w:val="clear" w:color="auto" w:fill="FFFFFF"/>
        <w:textAlignment w:val="top"/>
        <w:rPr>
          <w:rFonts w:eastAsia="Times New Roman" w:cs="Times New Roman"/>
          <w:sz w:val="24"/>
          <w:szCs w:val="24"/>
          <w:lang w:val="en" w:eastAsia="en-GB"/>
        </w:rPr>
      </w:pPr>
      <w:r w:rsidRPr="00D85C97">
        <w:rPr>
          <w:noProof/>
          <w:sz w:val="24"/>
          <w:szCs w:val="24"/>
        </w:rPr>
        <w:t>(Mukhopadhyay, 2016).</w:t>
      </w:r>
    </w:p>
    <w:p w14:paraId="13D994A6" w14:textId="0AC32A30" w:rsidR="00002219" w:rsidRPr="00D960E3" w:rsidRDefault="00CD200B" w:rsidP="00D85C97">
      <w:pPr>
        <w:shd w:val="clear" w:color="auto" w:fill="FFFFFF"/>
        <w:textAlignment w:val="top"/>
        <w:rPr>
          <w:rStyle w:val="word1"/>
          <w:sz w:val="24"/>
          <w:szCs w:val="24"/>
        </w:rPr>
      </w:pPr>
      <w:r w:rsidRPr="00CD200B">
        <w:rPr>
          <w:rStyle w:val="word1"/>
          <w:sz w:val="24"/>
          <w:szCs w:val="24"/>
        </w:rPr>
        <w:t>Kurt Lewin’s leadership theory has been highly effective for the past several years and has inspired most theories and approaches of today's leadership. However, over the past 30 years, this leadership style has been highly criticised. Several studies indicate companies with a lot of autocratic members have higher employee turnover and absences than others.</w:t>
      </w:r>
      <w:r w:rsidR="00D960E3">
        <w:t xml:space="preserve"> </w:t>
      </w:r>
      <w:r w:rsidR="0055436C">
        <w:rPr>
          <w:rStyle w:val="word1"/>
          <w:sz w:val="24"/>
          <w:szCs w:val="24"/>
        </w:rPr>
        <w:t>T</w:t>
      </w:r>
      <w:r w:rsidR="00D960E3" w:rsidRPr="00D960E3">
        <w:rPr>
          <w:rStyle w:val="word1"/>
          <w:sz w:val="24"/>
          <w:szCs w:val="24"/>
        </w:rPr>
        <w:t>he democratic style is not always acceptable</w:t>
      </w:r>
      <w:r w:rsidR="00D960E3">
        <w:rPr>
          <w:rStyle w:val="word1"/>
          <w:sz w:val="24"/>
          <w:szCs w:val="24"/>
        </w:rPr>
        <w:t xml:space="preserve"> and have been argued by critiques that</w:t>
      </w:r>
      <w:r w:rsidR="00D960E3" w:rsidRPr="00D960E3">
        <w:rPr>
          <w:rStyle w:val="word1"/>
          <w:sz w:val="24"/>
          <w:szCs w:val="24"/>
        </w:rPr>
        <w:t xml:space="preserve"> </w:t>
      </w:r>
      <w:r w:rsidR="00D960E3">
        <w:rPr>
          <w:rStyle w:val="word1"/>
          <w:sz w:val="24"/>
          <w:szCs w:val="24"/>
        </w:rPr>
        <w:t>i</w:t>
      </w:r>
      <w:r w:rsidR="00D960E3" w:rsidRPr="00D960E3">
        <w:rPr>
          <w:rStyle w:val="word1"/>
          <w:sz w:val="24"/>
          <w:szCs w:val="24"/>
        </w:rPr>
        <w:t>t is most effective when used with highly skilled and experienced staff or when introducing organisational improvements or solving individual or group problems.</w:t>
      </w:r>
      <w:r w:rsidR="001F5711">
        <w:rPr>
          <w:rStyle w:val="word1"/>
          <w:sz w:val="24"/>
          <w:szCs w:val="24"/>
        </w:rPr>
        <w:t xml:space="preserve"> </w:t>
      </w:r>
      <w:r w:rsidR="0055436C" w:rsidRPr="0055436C">
        <w:rPr>
          <w:rStyle w:val="word1"/>
          <w:sz w:val="24"/>
          <w:szCs w:val="24"/>
        </w:rPr>
        <w:t>Similarly, laissez faire style</w:t>
      </w:r>
      <w:r w:rsidR="001F5711" w:rsidRPr="0055436C">
        <w:rPr>
          <w:rStyle w:val="word1"/>
          <w:sz w:val="24"/>
          <w:szCs w:val="24"/>
        </w:rPr>
        <w:t xml:space="preserve"> makes employees feel uncomfortable when a manager is unavailable</w:t>
      </w:r>
      <w:r w:rsidR="0055436C" w:rsidRPr="0055436C">
        <w:rPr>
          <w:rStyle w:val="word1"/>
          <w:sz w:val="24"/>
          <w:szCs w:val="24"/>
        </w:rPr>
        <w:t xml:space="preserve"> and is </w:t>
      </w:r>
      <w:r w:rsidR="001F5711" w:rsidRPr="0055436C">
        <w:rPr>
          <w:rStyle w:val="word1"/>
          <w:sz w:val="24"/>
          <w:szCs w:val="24"/>
        </w:rPr>
        <w:t>unable to provide daily input to let staff know how they are doing.</w:t>
      </w:r>
      <w:r w:rsidR="0055436C">
        <w:rPr>
          <w:rStyle w:val="word1"/>
          <w:noProof/>
          <w:sz w:val="24"/>
          <w:szCs w:val="24"/>
        </w:rPr>
        <w:t xml:space="preserve"> </w:t>
      </w:r>
      <w:r w:rsidR="0055436C" w:rsidRPr="0055436C">
        <w:rPr>
          <w:noProof/>
          <w:sz w:val="24"/>
          <w:szCs w:val="24"/>
        </w:rPr>
        <w:t xml:space="preserve">(Khan, </w:t>
      </w:r>
      <w:r w:rsidR="0055436C">
        <w:rPr>
          <w:noProof/>
          <w:sz w:val="24"/>
          <w:szCs w:val="24"/>
        </w:rPr>
        <w:t xml:space="preserve">et.al. </w:t>
      </w:r>
      <w:r w:rsidR="0055436C" w:rsidRPr="0055436C">
        <w:rPr>
          <w:noProof/>
          <w:sz w:val="24"/>
          <w:szCs w:val="24"/>
        </w:rPr>
        <w:t>2015</w:t>
      </w:r>
      <w:r w:rsidR="008A1CE9">
        <w:rPr>
          <w:noProof/>
          <w:sz w:val="24"/>
          <w:szCs w:val="24"/>
        </w:rPr>
        <w:t>, p-87 - 91</w:t>
      </w:r>
      <w:r w:rsidR="0055436C" w:rsidRPr="0055436C">
        <w:rPr>
          <w:noProof/>
          <w:sz w:val="24"/>
          <w:szCs w:val="24"/>
        </w:rPr>
        <w:t>)</w:t>
      </w:r>
      <w:r w:rsidR="008A1CE9">
        <w:rPr>
          <w:noProof/>
          <w:sz w:val="24"/>
          <w:szCs w:val="24"/>
        </w:rPr>
        <w:t xml:space="preserve">, </w:t>
      </w:r>
      <w:r w:rsidR="008A1CE9" w:rsidRPr="008A1CE9">
        <w:rPr>
          <w:noProof/>
          <w:sz w:val="24"/>
          <w:szCs w:val="24"/>
        </w:rPr>
        <w:t>(Cherry, 2019)</w:t>
      </w:r>
      <w:r w:rsidR="008A1CE9">
        <w:rPr>
          <w:noProof/>
          <w:sz w:val="24"/>
          <w:szCs w:val="24"/>
        </w:rPr>
        <w:t>.</w:t>
      </w:r>
    </w:p>
    <w:p w14:paraId="49BB5443" w14:textId="77777777" w:rsidR="00ED29ED" w:rsidRDefault="00ED29ED" w:rsidP="00D85C97">
      <w:pPr>
        <w:shd w:val="clear" w:color="auto" w:fill="FFFFFF"/>
        <w:textAlignment w:val="top"/>
        <w:rPr>
          <w:rStyle w:val="word1"/>
          <w:b/>
          <w:bCs/>
          <w:sz w:val="28"/>
          <w:szCs w:val="28"/>
        </w:rPr>
      </w:pPr>
    </w:p>
    <w:p w14:paraId="36FEEB3E" w14:textId="77777777" w:rsidR="00ED29ED" w:rsidRDefault="00ED29ED" w:rsidP="00D85C97">
      <w:pPr>
        <w:shd w:val="clear" w:color="auto" w:fill="FFFFFF"/>
        <w:textAlignment w:val="top"/>
        <w:rPr>
          <w:rStyle w:val="word1"/>
          <w:b/>
          <w:bCs/>
          <w:sz w:val="28"/>
          <w:szCs w:val="28"/>
        </w:rPr>
      </w:pPr>
    </w:p>
    <w:p w14:paraId="72A79281" w14:textId="77777777" w:rsidR="00ED29ED" w:rsidRDefault="00ED29ED" w:rsidP="00D85C97">
      <w:pPr>
        <w:shd w:val="clear" w:color="auto" w:fill="FFFFFF"/>
        <w:textAlignment w:val="top"/>
        <w:rPr>
          <w:rStyle w:val="word1"/>
          <w:b/>
          <w:bCs/>
          <w:sz w:val="28"/>
          <w:szCs w:val="28"/>
        </w:rPr>
      </w:pPr>
    </w:p>
    <w:p w14:paraId="7771B87E" w14:textId="6C9386CF" w:rsidR="009D0CE3" w:rsidRPr="002C2248" w:rsidRDefault="009D0CE3" w:rsidP="00D85C97">
      <w:pPr>
        <w:shd w:val="clear" w:color="auto" w:fill="FFFFFF"/>
        <w:textAlignment w:val="top"/>
        <w:rPr>
          <w:rStyle w:val="word1"/>
          <w:b/>
          <w:bCs/>
          <w:sz w:val="24"/>
          <w:szCs w:val="24"/>
        </w:rPr>
      </w:pPr>
      <w:r w:rsidRPr="004D11A1">
        <w:rPr>
          <w:rStyle w:val="word1"/>
          <w:b/>
          <w:bCs/>
          <w:sz w:val="28"/>
          <w:szCs w:val="28"/>
        </w:rPr>
        <w:t xml:space="preserve">Tannenbaum and Schmidt model of leadership </w:t>
      </w:r>
    </w:p>
    <w:p w14:paraId="2FCDA48E" w14:textId="062E85AE" w:rsidR="00002219" w:rsidRDefault="00806137" w:rsidP="00D85C97">
      <w:pPr>
        <w:shd w:val="clear" w:color="auto" w:fill="FFFFFF"/>
        <w:textAlignment w:val="top"/>
        <w:rPr>
          <w:noProof/>
          <w:sz w:val="24"/>
          <w:szCs w:val="24"/>
        </w:rPr>
      </w:pPr>
      <w:r>
        <w:rPr>
          <w:rStyle w:val="word1"/>
          <w:sz w:val="24"/>
          <w:szCs w:val="24"/>
        </w:rPr>
        <w:t>Four</w:t>
      </w:r>
      <w:r w:rsidRPr="00FF3087">
        <w:rPr>
          <w:rStyle w:val="word1"/>
          <w:sz w:val="24"/>
          <w:szCs w:val="24"/>
        </w:rPr>
        <w:t xml:space="preserve"> types of leadership are established by contingency theorists Robert Tannenbaum and Warren Schmidt</w:t>
      </w:r>
      <w:r>
        <w:rPr>
          <w:rStyle w:val="word1"/>
          <w:sz w:val="24"/>
          <w:szCs w:val="24"/>
        </w:rPr>
        <w:t xml:space="preserve"> in 1958</w:t>
      </w:r>
      <w:r w:rsidRPr="00FF3087">
        <w:rPr>
          <w:rStyle w:val="word1"/>
          <w:sz w:val="24"/>
          <w:szCs w:val="24"/>
        </w:rPr>
        <w:t xml:space="preserve">. </w:t>
      </w:r>
      <w:r w:rsidR="00FF3087" w:rsidRPr="00FF3087">
        <w:rPr>
          <w:rStyle w:val="word1"/>
          <w:sz w:val="24"/>
          <w:szCs w:val="24"/>
        </w:rPr>
        <w:t>The Tannenbaum and Schmidt Continuum is a simple model of the theory of leadership which demonstrates the relationship between the degree of freedom a leader decides to give to a group as well as the level of authority the leader uses. As the autonomy of the team increases, the control of the manager decreases</w:t>
      </w:r>
      <w:r>
        <w:rPr>
          <w:rStyle w:val="word1"/>
          <w:sz w:val="24"/>
          <w:szCs w:val="24"/>
        </w:rPr>
        <w:t xml:space="preserve">. </w:t>
      </w:r>
      <w:r w:rsidR="009D0CE3" w:rsidRPr="00FF3087">
        <w:rPr>
          <w:rStyle w:val="word1"/>
          <w:sz w:val="24"/>
          <w:szCs w:val="24"/>
        </w:rPr>
        <w:t>They run in a continuum from hierarchical authority on one side to absolute independence on the other for the team</w:t>
      </w:r>
      <w:r w:rsidR="00FF3087" w:rsidRPr="00FF3087">
        <w:rPr>
          <w:rStyle w:val="word1"/>
          <w:sz w:val="24"/>
          <w:szCs w:val="24"/>
        </w:rPr>
        <w:t>.</w:t>
      </w:r>
      <w:r w:rsidR="00460DCD">
        <w:rPr>
          <w:rStyle w:val="word1"/>
          <w:sz w:val="24"/>
          <w:szCs w:val="24"/>
        </w:rPr>
        <w:t xml:space="preserve"> </w:t>
      </w:r>
      <w:r w:rsidR="00460DCD" w:rsidRPr="00460DCD">
        <w:rPr>
          <w:noProof/>
          <w:sz w:val="24"/>
          <w:szCs w:val="24"/>
        </w:rPr>
        <w:t>(</w:t>
      </w:r>
      <w:r w:rsidR="00985D5E">
        <w:rPr>
          <w:noProof/>
          <w:sz w:val="24"/>
          <w:szCs w:val="24"/>
        </w:rPr>
        <w:t xml:space="preserve">Tannenbaum &amp; </w:t>
      </w:r>
      <w:r w:rsidR="00460DCD" w:rsidRPr="00460DCD">
        <w:rPr>
          <w:noProof/>
          <w:sz w:val="24"/>
          <w:szCs w:val="24"/>
        </w:rPr>
        <w:t>Schmidt, 2008)</w:t>
      </w:r>
      <w:r w:rsidR="00985D5E">
        <w:rPr>
          <w:noProof/>
          <w:sz w:val="24"/>
          <w:szCs w:val="24"/>
        </w:rPr>
        <w:t xml:space="preserve">. </w:t>
      </w:r>
      <w:r w:rsidR="00E01FFC">
        <w:rPr>
          <w:noProof/>
          <w:sz w:val="24"/>
          <w:szCs w:val="24"/>
        </w:rPr>
        <w:t>These are:</w:t>
      </w:r>
    </w:p>
    <w:p w14:paraId="1995DB8A" w14:textId="3B1264A6" w:rsidR="004D11A1" w:rsidRPr="00ED29ED" w:rsidRDefault="00E01FFC" w:rsidP="004D11A1">
      <w:pPr>
        <w:pStyle w:val="ListParagraph"/>
        <w:numPr>
          <w:ilvl w:val="0"/>
          <w:numId w:val="17"/>
        </w:numPr>
        <w:shd w:val="clear" w:color="auto" w:fill="FFFFFF"/>
        <w:textAlignment w:val="top"/>
        <w:rPr>
          <w:noProof/>
          <w:sz w:val="24"/>
          <w:szCs w:val="24"/>
        </w:rPr>
      </w:pPr>
      <w:r w:rsidRPr="00E01FFC">
        <w:rPr>
          <w:noProof/>
          <w:sz w:val="24"/>
          <w:szCs w:val="24"/>
        </w:rPr>
        <w:t>Tell</w:t>
      </w:r>
      <w:r>
        <w:rPr>
          <w:noProof/>
          <w:sz w:val="24"/>
          <w:szCs w:val="24"/>
        </w:rPr>
        <w:t xml:space="preserve">: </w:t>
      </w:r>
      <w:r w:rsidR="0043242A" w:rsidRPr="0043242A">
        <w:rPr>
          <w:noProof/>
          <w:sz w:val="24"/>
          <w:szCs w:val="24"/>
        </w:rPr>
        <w:t xml:space="preserve">The </w:t>
      </w:r>
      <w:r w:rsidR="0043242A" w:rsidRPr="0043242A">
        <w:rPr>
          <w:rStyle w:val="word1"/>
          <w:sz w:val="24"/>
          <w:szCs w:val="24"/>
        </w:rPr>
        <w:t>manager takes decisions and announces them</w:t>
      </w:r>
      <w:r w:rsidR="0043242A">
        <w:rPr>
          <w:rStyle w:val="word1"/>
          <w:sz w:val="24"/>
          <w:szCs w:val="24"/>
        </w:rPr>
        <w:t>.</w:t>
      </w:r>
      <w:r w:rsidR="0043242A" w:rsidRPr="0043242A">
        <w:rPr>
          <w:rStyle w:val="word1"/>
          <w:rFonts w:ascii="NirmalaUISemilight" w:hAnsi="NirmalaUISemilight"/>
        </w:rPr>
        <w:t xml:space="preserve"> </w:t>
      </w:r>
      <w:r w:rsidRPr="00B23E49">
        <w:rPr>
          <w:rStyle w:val="word1"/>
          <w:sz w:val="24"/>
          <w:szCs w:val="24"/>
        </w:rPr>
        <w:t>The autocratic style where the leader provides clear instructions and closely controls staff. It is most effective when the team is unable to tackle the task without support</w:t>
      </w:r>
      <w:r w:rsidR="00B23E49" w:rsidRPr="00B23E49">
        <w:rPr>
          <w:rStyle w:val="word1"/>
          <w:sz w:val="24"/>
          <w:szCs w:val="24"/>
        </w:rPr>
        <w:t xml:space="preserve"> </w:t>
      </w:r>
      <w:r w:rsidRPr="00B23E49">
        <w:rPr>
          <w:rStyle w:val="word1"/>
          <w:sz w:val="24"/>
          <w:szCs w:val="24"/>
        </w:rPr>
        <w:t>as a new or a previous leader has caused performance to deteriorate. In crisis, it's the style most people accept.</w:t>
      </w:r>
      <w:r w:rsidR="00B23E49" w:rsidRPr="00B23E49">
        <w:rPr>
          <w:rStyle w:val="word1"/>
          <w:rFonts w:ascii="NirmalaUISemilight" w:hAnsi="NirmalaUISemilight"/>
          <w:color w:val="FF0000"/>
        </w:rPr>
        <w:t xml:space="preserve"> </w:t>
      </w:r>
    </w:p>
    <w:p w14:paraId="03597924" w14:textId="1CBFFC14" w:rsidR="004D11A1" w:rsidRPr="004D11A1" w:rsidRDefault="00E01FFC" w:rsidP="004D11A1">
      <w:pPr>
        <w:pStyle w:val="ListParagraph"/>
        <w:numPr>
          <w:ilvl w:val="0"/>
          <w:numId w:val="17"/>
        </w:numPr>
        <w:shd w:val="clear" w:color="auto" w:fill="FFFFFF"/>
        <w:textAlignment w:val="top"/>
        <w:rPr>
          <w:noProof/>
          <w:sz w:val="24"/>
          <w:szCs w:val="24"/>
        </w:rPr>
      </w:pPr>
      <w:r w:rsidRPr="00E01FFC">
        <w:rPr>
          <w:noProof/>
          <w:sz w:val="24"/>
          <w:szCs w:val="24"/>
        </w:rPr>
        <w:t>Sells</w:t>
      </w:r>
      <w:r w:rsidR="00B23E49">
        <w:rPr>
          <w:noProof/>
          <w:sz w:val="24"/>
          <w:szCs w:val="24"/>
        </w:rPr>
        <w:t xml:space="preserve">: </w:t>
      </w:r>
      <w:r w:rsidR="00264951" w:rsidRPr="00264951">
        <w:rPr>
          <w:rStyle w:val="word1"/>
          <w:sz w:val="24"/>
          <w:szCs w:val="24"/>
        </w:rPr>
        <w:t>A persuasive style wherein the leader gives clear instructions and closely observes but still discusses decisions, welcomes feedback and encourages progress</w:t>
      </w:r>
      <w:r w:rsidR="00264951">
        <w:rPr>
          <w:rStyle w:val="word1"/>
          <w:sz w:val="24"/>
          <w:szCs w:val="24"/>
        </w:rPr>
        <w:t>.</w:t>
      </w:r>
      <w:r w:rsidR="00264951" w:rsidRPr="00264951">
        <w:rPr>
          <w:rStyle w:val="word1"/>
          <w:rFonts w:ascii="NirmalaUISemilight" w:hAnsi="NirmalaUISemilight"/>
          <w:color w:val="FF0000"/>
        </w:rPr>
        <w:t xml:space="preserve"> </w:t>
      </w:r>
      <w:r w:rsidR="00264951" w:rsidRPr="00264951">
        <w:rPr>
          <w:rStyle w:val="word1"/>
          <w:sz w:val="24"/>
          <w:szCs w:val="24"/>
        </w:rPr>
        <w:t xml:space="preserve">It is most effective when there is </w:t>
      </w:r>
      <w:r w:rsidR="008C0B9B">
        <w:rPr>
          <w:rStyle w:val="word1"/>
          <w:sz w:val="24"/>
          <w:szCs w:val="24"/>
        </w:rPr>
        <w:t>a lack of</w:t>
      </w:r>
      <w:r w:rsidR="00264951" w:rsidRPr="00264951">
        <w:rPr>
          <w:rStyle w:val="word1"/>
          <w:sz w:val="24"/>
          <w:szCs w:val="24"/>
        </w:rPr>
        <w:t xml:space="preserve"> motivation</w:t>
      </w:r>
      <w:r w:rsidR="008C0B9B">
        <w:rPr>
          <w:rStyle w:val="word1"/>
          <w:sz w:val="24"/>
          <w:szCs w:val="24"/>
        </w:rPr>
        <w:t>.</w:t>
      </w:r>
    </w:p>
    <w:p w14:paraId="5058C473" w14:textId="25842333" w:rsidR="00E01FFC" w:rsidRPr="008C0B9B" w:rsidRDefault="00E01FFC" w:rsidP="00E01FFC">
      <w:pPr>
        <w:pStyle w:val="ListParagraph"/>
        <w:numPr>
          <w:ilvl w:val="0"/>
          <w:numId w:val="17"/>
        </w:numPr>
        <w:shd w:val="clear" w:color="auto" w:fill="FFFFFF"/>
        <w:textAlignment w:val="top"/>
        <w:rPr>
          <w:noProof/>
          <w:sz w:val="24"/>
          <w:szCs w:val="24"/>
        </w:rPr>
      </w:pPr>
      <w:r w:rsidRPr="00264951">
        <w:rPr>
          <w:noProof/>
          <w:sz w:val="24"/>
          <w:szCs w:val="24"/>
        </w:rPr>
        <w:t>Consults</w:t>
      </w:r>
      <w:r w:rsidR="008C0B9B">
        <w:rPr>
          <w:noProof/>
          <w:sz w:val="24"/>
          <w:szCs w:val="24"/>
        </w:rPr>
        <w:t xml:space="preserve">: </w:t>
      </w:r>
      <w:r w:rsidR="008C0B9B" w:rsidRPr="008C0B9B">
        <w:rPr>
          <w:rStyle w:val="word1"/>
          <w:sz w:val="24"/>
          <w:szCs w:val="24"/>
        </w:rPr>
        <w:t>This is a collaborative approach in which the manager addresses the task and listens to the opinions of the groups who take the key decisions into account. It is most effective if the group has enough abilities and expertise to make a contribution, however the leader feels the need to retain control.</w:t>
      </w:r>
    </w:p>
    <w:p w14:paraId="3B3132C6" w14:textId="77777777" w:rsidR="004324E6" w:rsidRPr="004324E6" w:rsidRDefault="00E01FFC" w:rsidP="004324E6">
      <w:pPr>
        <w:pStyle w:val="ListParagraph"/>
        <w:numPr>
          <w:ilvl w:val="0"/>
          <w:numId w:val="17"/>
        </w:numPr>
        <w:shd w:val="clear" w:color="auto" w:fill="FFFFFF"/>
        <w:textAlignment w:val="top"/>
        <w:rPr>
          <w:rStyle w:val="word1"/>
          <w:sz w:val="24"/>
          <w:szCs w:val="24"/>
        </w:rPr>
      </w:pPr>
      <w:r w:rsidRPr="008C0B9B">
        <w:rPr>
          <w:noProof/>
          <w:sz w:val="24"/>
          <w:szCs w:val="24"/>
        </w:rPr>
        <w:t>Joins</w:t>
      </w:r>
      <w:r w:rsidR="00940A0C">
        <w:rPr>
          <w:noProof/>
          <w:sz w:val="24"/>
          <w:szCs w:val="24"/>
        </w:rPr>
        <w:t xml:space="preserve">: </w:t>
      </w:r>
      <w:r w:rsidR="00940A0C" w:rsidRPr="00940A0C">
        <w:rPr>
          <w:rStyle w:val="word1"/>
          <w:sz w:val="24"/>
          <w:szCs w:val="24"/>
        </w:rPr>
        <w:t>A supportive style in which the leader gives full accountability to the team, this is most effective if the group is knowledgeable and has a positive attitude to the task</w:t>
      </w:r>
      <w:r w:rsidR="00940A0C">
        <w:rPr>
          <w:rStyle w:val="word1"/>
          <w:rFonts w:ascii="NirmalaUISemilight" w:hAnsi="NirmalaUISemilight"/>
          <w:color w:val="252525"/>
        </w:rPr>
        <w:t>.</w:t>
      </w:r>
    </w:p>
    <w:p w14:paraId="2727AECF" w14:textId="1C6DCBD4" w:rsidR="00806137" w:rsidRPr="004324E6" w:rsidRDefault="00806137" w:rsidP="004324E6">
      <w:pPr>
        <w:pStyle w:val="ListParagraph"/>
        <w:shd w:val="clear" w:color="auto" w:fill="FFFFFF"/>
        <w:textAlignment w:val="top"/>
        <w:rPr>
          <w:rStyle w:val="word1"/>
          <w:sz w:val="24"/>
          <w:szCs w:val="24"/>
        </w:rPr>
      </w:pPr>
      <w:r w:rsidRPr="004324E6">
        <w:rPr>
          <w:noProof/>
          <w:sz w:val="24"/>
          <w:szCs w:val="24"/>
        </w:rPr>
        <w:t>(Borkowski, 2005, p</w:t>
      </w:r>
      <w:r w:rsidR="00821965" w:rsidRPr="004324E6">
        <w:rPr>
          <w:noProof/>
          <w:sz w:val="24"/>
          <w:szCs w:val="24"/>
        </w:rPr>
        <w:t xml:space="preserve"> - 195</w:t>
      </w:r>
      <w:r w:rsidRPr="004324E6">
        <w:rPr>
          <w:noProof/>
          <w:sz w:val="24"/>
          <w:szCs w:val="24"/>
        </w:rPr>
        <w:t>)</w:t>
      </w:r>
      <w:r w:rsidR="00821965" w:rsidRPr="004324E6">
        <w:rPr>
          <w:noProof/>
          <w:sz w:val="24"/>
          <w:szCs w:val="24"/>
        </w:rPr>
        <w:t>.</w:t>
      </w:r>
    </w:p>
    <w:p w14:paraId="3B545DF5" w14:textId="049770AE" w:rsidR="00C7115E" w:rsidRDefault="00CF530D" w:rsidP="00C7115E">
      <w:pPr>
        <w:shd w:val="clear" w:color="auto" w:fill="FFFFFF"/>
        <w:spacing w:after="0" w:line="360" w:lineRule="atLeast"/>
        <w:rPr>
          <w:rFonts w:eastAsia="Times New Roman" w:cs="Times New Roman"/>
          <w:sz w:val="24"/>
          <w:szCs w:val="24"/>
          <w:shd w:val="clear" w:color="auto" w:fill="FCFF88"/>
          <w:lang w:eastAsia="en-GB"/>
        </w:rPr>
      </w:pPr>
      <w:r w:rsidRPr="00CF530D">
        <w:rPr>
          <w:rFonts w:eastAsia="Times New Roman" w:cs="Times New Roman"/>
          <w:sz w:val="24"/>
          <w:szCs w:val="24"/>
          <w:shd w:val="clear" w:color="auto" w:fill="FFFFFF"/>
          <w:lang w:eastAsia="en-GB"/>
        </w:rPr>
        <w:t>Although the continuum model was successful, the main criticism was that it was too</w:t>
      </w:r>
      <w:r w:rsidR="00C7115E">
        <w:rPr>
          <w:rFonts w:eastAsia="Times New Roman" w:cs="Times New Roman"/>
          <w:sz w:val="24"/>
          <w:szCs w:val="24"/>
          <w:shd w:val="clear" w:color="auto" w:fill="FFFFFF"/>
          <w:lang w:eastAsia="en-GB"/>
        </w:rPr>
        <w:t xml:space="preserve"> </w:t>
      </w:r>
      <w:r w:rsidRPr="00CF530D">
        <w:rPr>
          <w:rFonts w:eastAsia="Times New Roman" w:cs="Times New Roman"/>
          <w:sz w:val="24"/>
          <w:szCs w:val="24"/>
          <w:shd w:val="clear" w:color="auto" w:fill="FFFFFF"/>
          <w:lang w:eastAsia="en-GB"/>
        </w:rPr>
        <w:t>subjective.</w:t>
      </w:r>
      <w:r w:rsidR="00C7115E">
        <w:rPr>
          <w:rFonts w:eastAsia="Times New Roman" w:cs="Times New Roman"/>
          <w:sz w:val="24"/>
          <w:szCs w:val="24"/>
          <w:shd w:val="clear" w:color="auto" w:fill="FFFFFF"/>
          <w:lang w:eastAsia="en-GB"/>
        </w:rPr>
        <w:t xml:space="preserve"> </w:t>
      </w:r>
      <w:r w:rsidRPr="00CF530D">
        <w:rPr>
          <w:rFonts w:eastAsia="Times New Roman" w:cs="Times New Roman"/>
          <w:sz w:val="24"/>
          <w:szCs w:val="24"/>
          <w:shd w:val="clear" w:color="auto" w:fill="FFFFFF"/>
          <w:lang w:eastAsia="en-GB"/>
        </w:rPr>
        <w:t>It is difficult to decide which leadership style to use.</w:t>
      </w:r>
      <w:r w:rsidR="00537067">
        <w:rPr>
          <w:rFonts w:eastAsia="Times New Roman" w:cs="Times New Roman"/>
          <w:noProof/>
          <w:sz w:val="24"/>
          <w:szCs w:val="24"/>
          <w:shd w:val="clear" w:color="auto" w:fill="FFFFFF"/>
          <w:lang w:eastAsia="en-GB"/>
        </w:rPr>
        <w:t xml:space="preserve"> </w:t>
      </w:r>
      <w:r w:rsidR="00537067" w:rsidRPr="00211CD3">
        <w:rPr>
          <w:rFonts w:eastAsia="Times New Roman" w:cs="Times New Roman"/>
          <w:noProof/>
          <w:sz w:val="24"/>
          <w:szCs w:val="24"/>
          <w:shd w:val="clear" w:color="auto" w:fill="FFFFFF"/>
          <w:lang w:eastAsia="en-GB"/>
        </w:rPr>
        <w:t>(</w:t>
      </w:r>
      <w:r w:rsidR="00537067">
        <w:rPr>
          <w:rFonts w:eastAsia="Times New Roman" w:cs="Times New Roman"/>
          <w:noProof/>
          <w:sz w:val="24"/>
          <w:szCs w:val="24"/>
          <w:shd w:val="clear" w:color="auto" w:fill="FFFFFF"/>
          <w:lang w:eastAsia="en-GB"/>
        </w:rPr>
        <w:t xml:space="preserve">Lussier &amp; </w:t>
      </w:r>
      <w:r w:rsidR="00537067" w:rsidRPr="00211CD3">
        <w:rPr>
          <w:rFonts w:eastAsia="Times New Roman" w:cs="Times New Roman"/>
          <w:noProof/>
          <w:sz w:val="24"/>
          <w:szCs w:val="24"/>
          <w:shd w:val="clear" w:color="auto" w:fill="FFFFFF"/>
          <w:lang w:eastAsia="en-GB"/>
        </w:rPr>
        <w:t>Kimball, 2019</w:t>
      </w:r>
      <w:r w:rsidR="00537067">
        <w:rPr>
          <w:rFonts w:eastAsia="Times New Roman" w:cs="Times New Roman"/>
          <w:noProof/>
          <w:sz w:val="24"/>
          <w:szCs w:val="24"/>
          <w:shd w:val="clear" w:color="auto" w:fill="FFFFFF"/>
          <w:lang w:eastAsia="en-GB"/>
        </w:rPr>
        <w:t>, p.361</w:t>
      </w:r>
      <w:r w:rsidR="00537067" w:rsidRPr="00211CD3">
        <w:rPr>
          <w:rFonts w:eastAsia="Times New Roman" w:cs="Times New Roman"/>
          <w:noProof/>
          <w:sz w:val="24"/>
          <w:szCs w:val="24"/>
          <w:shd w:val="clear" w:color="auto" w:fill="FFFFFF"/>
          <w:lang w:eastAsia="en-GB"/>
        </w:rPr>
        <w:t>)</w:t>
      </w:r>
      <w:r w:rsidR="00537067">
        <w:rPr>
          <w:rFonts w:eastAsia="Times New Roman" w:cs="Times New Roman"/>
          <w:noProof/>
          <w:sz w:val="24"/>
          <w:szCs w:val="24"/>
          <w:shd w:val="clear" w:color="auto" w:fill="FFFFFF"/>
          <w:lang w:eastAsia="en-GB"/>
        </w:rPr>
        <w:t>.</w:t>
      </w:r>
      <w:r w:rsidRPr="00CF530D">
        <w:rPr>
          <w:rFonts w:eastAsia="Times New Roman" w:cs="Times New Roman"/>
          <w:sz w:val="24"/>
          <w:szCs w:val="24"/>
          <w:shd w:val="clear" w:color="auto" w:fill="FFFFFF"/>
          <w:lang w:eastAsia="en-GB"/>
        </w:rPr>
        <w:t xml:space="preserve"> </w:t>
      </w:r>
      <w:r w:rsidR="00D565EB" w:rsidRPr="00D565EB">
        <w:rPr>
          <w:rStyle w:val="word1"/>
          <w:sz w:val="24"/>
          <w:szCs w:val="24"/>
        </w:rPr>
        <w:t>Tannenbaum’s and Schmidt's continuum can be seen as a decisive step forward as their development is double. On the one hand, it delivers a significantly higher percentage of leadership styles, allowing for a more accurate description of possible leadership behavioural patterns. On the other hand, and even more valuable in the present context, it establishes the situation as an important factor in deciding the appropriate level of participation of employees</w:t>
      </w:r>
      <w:r w:rsidR="00D565EB">
        <w:rPr>
          <w:rStyle w:val="word1"/>
          <w:sz w:val="24"/>
          <w:szCs w:val="24"/>
        </w:rPr>
        <w:t xml:space="preserve">. </w:t>
      </w:r>
      <w:r w:rsidR="00537067" w:rsidRPr="00537067">
        <w:rPr>
          <w:noProof/>
          <w:sz w:val="24"/>
          <w:szCs w:val="24"/>
        </w:rPr>
        <w:t>(Lumpe, 2008</w:t>
      </w:r>
      <w:r w:rsidR="00537067">
        <w:rPr>
          <w:noProof/>
          <w:sz w:val="24"/>
          <w:szCs w:val="24"/>
        </w:rPr>
        <w:t>, p.9&amp;10</w:t>
      </w:r>
      <w:r w:rsidR="00537067" w:rsidRPr="00537067">
        <w:rPr>
          <w:noProof/>
          <w:sz w:val="24"/>
          <w:szCs w:val="24"/>
        </w:rPr>
        <w:t>)</w:t>
      </w:r>
      <w:r w:rsidR="00537067">
        <w:rPr>
          <w:noProof/>
          <w:sz w:val="24"/>
          <w:szCs w:val="24"/>
        </w:rPr>
        <w:t>.</w:t>
      </w:r>
    </w:p>
    <w:p w14:paraId="1A399F74" w14:textId="40D8C87C" w:rsidR="00C7115E" w:rsidRDefault="00C7115E" w:rsidP="00C7115E">
      <w:pPr>
        <w:shd w:val="clear" w:color="auto" w:fill="FFFFFF"/>
        <w:spacing w:after="0" w:line="360" w:lineRule="atLeast"/>
        <w:rPr>
          <w:rFonts w:eastAsia="Times New Roman" w:cs="Times New Roman"/>
          <w:sz w:val="24"/>
          <w:szCs w:val="24"/>
          <w:shd w:val="clear" w:color="auto" w:fill="FCFF88"/>
          <w:lang w:eastAsia="en-GB"/>
        </w:rPr>
      </w:pPr>
    </w:p>
    <w:p w14:paraId="21B8DDD9" w14:textId="77777777" w:rsidR="00ED29ED" w:rsidRDefault="00ED29ED" w:rsidP="00BC6D59">
      <w:pPr>
        <w:rPr>
          <w:rStyle w:val="word1"/>
          <w:b/>
          <w:bCs/>
          <w:sz w:val="28"/>
          <w:szCs w:val="28"/>
        </w:rPr>
      </w:pPr>
    </w:p>
    <w:p w14:paraId="0E57697F" w14:textId="77777777" w:rsidR="00ED29ED" w:rsidRDefault="00ED29ED" w:rsidP="00BC6D59">
      <w:pPr>
        <w:rPr>
          <w:rStyle w:val="word1"/>
          <w:b/>
          <w:bCs/>
          <w:sz w:val="28"/>
          <w:szCs w:val="28"/>
        </w:rPr>
      </w:pPr>
    </w:p>
    <w:p w14:paraId="4F068806" w14:textId="77777777" w:rsidR="00ED29ED" w:rsidRDefault="00ED29ED" w:rsidP="00BC6D59">
      <w:pPr>
        <w:rPr>
          <w:rStyle w:val="word1"/>
          <w:b/>
          <w:bCs/>
          <w:sz w:val="28"/>
          <w:szCs w:val="28"/>
        </w:rPr>
      </w:pPr>
    </w:p>
    <w:p w14:paraId="50D5B0D3" w14:textId="77777777" w:rsidR="00ED29ED" w:rsidRDefault="00ED29ED" w:rsidP="00BC6D59">
      <w:pPr>
        <w:rPr>
          <w:rStyle w:val="word1"/>
          <w:b/>
          <w:bCs/>
          <w:sz w:val="28"/>
          <w:szCs w:val="28"/>
        </w:rPr>
      </w:pPr>
    </w:p>
    <w:p w14:paraId="6B67305D" w14:textId="77777777" w:rsidR="00ED29ED" w:rsidRDefault="00ED29ED" w:rsidP="00BC6D59">
      <w:pPr>
        <w:rPr>
          <w:rStyle w:val="word1"/>
          <w:b/>
          <w:bCs/>
          <w:sz w:val="28"/>
          <w:szCs w:val="28"/>
        </w:rPr>
      </w:pPr>
    </w:p>
    <w:p w14:paraId="6E5C16B5" w14:textId="5AF45B80" w:rsidR="00BC6D59" w:rsidRPr="004D11A1" w:rsidRDefault="00BC6D59" w:rsidP="00BC6D59">
      <w:pPr>
        <w:rPr>
          <w:rStyle w:val="word1"/>
          <w:b/>
          <w:bCs/>
          <w:sz w:val="28"/>
          <w:szCs w:val="28"/>
        </w:rPr>
      </w:pPr>
      <w:r w:rsidRPr="004D11A1">
        <w:rPr>
          <w:rStyle w:val="word1"/>
          <w:b/>
          <w:bCs/>
          <w:sz w:val="28"/>
          <w:szCs w:val="28"/>
        </w:rPr>
        <w:t xml:space="preserve">John Adair Action Centred Leadership Model </w:t>
      </w:r>
    </w:p>
    <w:p w14:paraId="565E226A" w14:textId="55A5EA56" w:rsidR="00BC6D59" w:rsidRDefault="00BC6D59" w:rsidP="007A17D5">
      <w:pPr>
        <w:rPr>
          <w:rStyle w:val="word1"/>
          <w:sz w:val="24"/>
          <w:szCs w:val="24"/>
        </w:rPr>
      </w:pPr>
      <w:r w:rsidRPr="00BC6D59">
        <w:rPr>
          <w:rStyle w:val="word1"/>
          <w:sz w:val="24"/>
          <w:szCs w:val="24"/>
        </w:rPr>
        <w:t xml:space="preserve">John Adair, known best for his three-circle model of action-centred leadership, is widely perceived as the UK's leading authority on organisational management and leadership </w:t>
      </w:r>
      <w:r>
        <w:rPr>
          <w:rStyle w:val="word1"/>
          <w:sz w:val="24"/>
          <w:szCs w:val="24"/>
        </w:rPr>
        <w:t xml:space="preserve">development. </w:t>
      </w:r>
      <w:r w:rsidR="007A17D5" w:rsidRPr="007A17D5">
        <w:rPr>
          <w:rStyle w:val="word1"/>
          <w:sz w:val="24"/>
          <w:szCs w:val="24"/>
        </w:rPr>
        <w:t>The model is based on three overlapping circles in figurative form. These are the task the group and the individual. The model endures well as it is the fundamental model to define what leaders must do in order to be effective: Actions that must be taken regardless of their atmosphere</w:t>
      </w:r>
      <w:r w:rsidR="007A17D5">
        <w:rPr>
          <w:rStyle w:val="word1"/>
          <w:sz w:val="24"/>
          <w:szCs w:val="24"/>
        </w:rPr>
        <w:t>.</w:t>
      </w:r>
    </w:p>
    <w:p w14:paraId="69AF8186" w14:textId="77777777" w:rsidR="009702CE" w:rsidRPr="009702CE" w:rsidRDefault="009702CE" w:rsidP="009702CE">
      <w:pPr>
        <w:pStyle w:val="ListParagraph"/>
        <w:numPr>
          <w:ilvl w:val="0"/>
          <w:numId w:val="19"/>
        </w:numPr>
        <w:rPr>
          <w:sz w:val="24"/>
          <w:szCs w:val="24"/>
        </w:rPr>
      </w:pPr>
      <w:r w:rsidRPr="009702CE">
        <w:rPr>
          <w:sz w:val="24"/>
          <w:szCs w:val="24"/>
        </w:rPr>
        <w:t xml:space="preserve">Achieve the task </w:t>
      </w:r>
    </w:p>
    <w:p w14:paraId="4D9AA975" w14:textId="77777777" w:rsidR="009702CE" w:rsidRPr="009702CE" w:rsidRDefault="009702CE" w:rsidP="009702CE">
      <w:pPr>
        <w:pStyle w:val="ListParagraph"/>
        <w:numPr>
          <w:ilvl w:val="0"/>
          <w:numId w:val="19"/>
        </w:numPr>
        <w:rPr>
          <w:sz w:val="24"/>
          <w:szCs w:val="24"/>
        </w:rPr>
      </w:pPr>
      <w:r w:rsidRPr="009702CE">
        <w:rPr>
          <w:sz w:val="24"/>
          <w:szCs w:val="24"/>
        </w:rPr>
        <w:t xml:space="preserve">Build and maintain the team </w:t>
      </w:r>
    </w:p>
    <w:p w14:paraId="591BDB41" w14:textId="247E2D10" w:rsidR="009702CE" w:rsidRPr="009702CE" w:rsidRDefault="009702CE" w:rsidP="009702CE">
      <w:pPr>
        <w:pStyle w:val="ListParagraph"/>
        <w:numPr>
          <w:ilvl w:val="0"/>
          <w:numId w:val="19"/>
        </w:numPr>
        <w:rPr>
          <w:sz w:val="32"/>
          <w:szCs w:val="32"/>
        </w:rPr>
      </w:pPr>
      <w:r w:rsidRPr="009702CE">
        <w:rPr>
          <w:sz w:val="24"/>
          <w:szCs w:val="24"/>
        </w:rPr>
        <w:t>Develop the individual</w:t>
      </w:r>
    </w:p>
    <w:p w14:paraId="17937510" w14:textId="529CAC7F" w:rsidR="009702CE" w:rsidRDefault="00F670D8" w:rsidP="00F670D8">
      <w:pPr>
        <w:rPr>
          <w:rStyle w:val="word1"/>
          <w:sz w:val="24"/>
          <w:szCs w:val="24"/>
        </w:rPr>
      </w:pPr>
      <w:r w:rsidRPr="00F670D8">
        <w:rPr>
          <w:rStyle w:val="word1"/>
          <w:sz w:val="24"/>
          <w:szCs w:val="24"/>
        </w:rPr>
        <w:t xml:space="preserve">The philosophy of </w:t>
      </w:r>
      <w:r>
        <w:rPr>
          <w:rStyle w:val="word1"/>
          <w:sz w:val="24"/>
          <w:szCs w:val="24"/>
        </w:rPr>
        <w:t xml:space="preserve">John </w:t>
      </w:r>
      <w:r w:rsidRPr="00F670D8">
        <w:rPr>
          <w:rStyle w:val="word1"/>
          <w:sz w:val="24"/>
          <w:szCs w:val="24"/>
        </w:rPr>
        <w:t>Adair argues that the three needs of task team and individual are leadership watchwords because people expect their leaders to assist themselves accomplish the common task, develop the unity of teamwork and respond to the needs of individuals</w:t>
      </w:r>
      <w:r>
        <w:rPr>
          <w:rStyle w:val="word1"/>
          <w:sz w:val="24"/>
          <w:szCs w:val="24"/>
        </w:rPr>
        <w:t>.</w:t>
      </w:r>
      <w:r w:rsidR="00C4170D">
        <w:rPr>
          <w:rStyle w:val="word1"/>
          <w:sz w:val="24"/>
          <w:szCs w:val="24"/>
        </w:rPr>
        <w:t xml:space="preserve"> </w:t>
      </w:r>
      <w:sdt>
        <w:sdtPr>
          <w:rPr>
            <w:rStyle w:val="word1"/>
            <w:sz w:val="24"/>
            <w:szCs w:val="24"/>
          </w:rPr>
          <w:id w:val="857007145"/>
          <w:citation/>
        </w:sdtPr>
        <w:sdtEndPr>
          <w:rPr>
            <w:rStyle w:val="word1"/>
          </w:rPr>
        </w:sdtEndPr>
        <w:sdtContent>
          <w:r w:rsidR="00C4170D">
            <w:rPr>
              <w:rStyle w:val="word1"/>
              <w:sz w:val="24"/>
              <w:szCs w:val="24"/>
            </w:rPr>
            <w:fldChar w:fldCharType="begin"/>
          </w:r>
          <w:r w:rsidR="00C4170D">
            <w:rPr>
              <w:rStyle w:val="word1"/>
              <w:sz w:val="24"/>
              <w:szCs w:val="24"/>
            </w:rPr>
            <w:instrText xml:space="preserve"> CITATION Ada111 \l 2057 </w:instrText>
          </w:r>
          <w:r w:rsidR="00C4170D">
            <w:rPr>
              <w:rStyle w:val="word1"/>
              <w:sz w:val="24"/>
              <w:szCs w:val="24"/>
            </w:rPr>
            <w:fldChar w:fldCharType="separate"/>
          </w:r>
          <w:r w:rsidR="00C4170D" w:rsidRPr="00C4170D">
            <w:rPr>
              <w:noProof/>
              <w:sz w:val="24"/>
              <w:szCs w:val="24"/>
            </w:rPr>
            <w:t>(Adair, 2011)</w:t>
          </w:r>
          <w:r w:rsidR="00C4170D">
            <w:rPr>
              <w:rStyle w:val="word1"/>
              <w:sz w:val="24"/>
              <w:szCs w:val="24"/>
            </w:rPr>
            <w:fldChar w:fldCharType="end"/>
          </w:r>
        </w:sdtContent>
      </w:sdt>
      <w:r w:rsidR="00C4170D">
        <w:rPr>
          <w:rStyle w:val="word1"/>
          <w:sz w:val="24"/>
          <w:szCs w:val="24"/>
        </w:rPr>
        <w:t>.</w:t>
      </w:r>
    </w:p>
    <w:p w14:paraId="47BC0A23" w14:textId="7F5A404D" w:rsidR="00F670D8" w:rsidRDefault="00F670D8" w:rsidP="00F670D8">
      <w:pPr>
        <w:rPr>
          <w:rStyle w:val="word1"/>
          <w:sz w:val="24"/>
          <w:szCs w:val="24"/>
        </w:rPr>
      </w:pPr>
      <w:r w:rsidRPr="00F670D8">
        <w:rPr>
          <w:rStyle w:val="word1"/>
          <w:sz w:val="24"/>
          <w:szCs w:val="24"/>
        </w:rPr>
        <w:t>Adair's perception is that there are three different levels of leadership:</w:t>
      </w:r>
    </w:p>
    <w:p w14:paraId="7AC58C13" w14:textId="5DFB949E" w:rsidR="00A22282" w:rsidRPr="00A22282" w:rsidRDefault="00A22282" w:rsidP="00A22282">
      <w:pPr>
        <w:pStyle w:val="ListParagraph"/>
        <w:numPr>
          <w:ilvl w:val="0"/>
          <w:numId w:val="20"/>
        </w:numPr>
        <w:rPr>
          <w:rStyle w:val="word1"/>
          <w:sz w:val="24"/>
          <w:szCs w:val="24"/>
        </w:rPr>
      </w:pPr>
      <w:r w:rsidRPr="00A22282">
        <w:rPr>
          <w:rStyle w:val="word1"/>
          <w:sz w:val="24"/>
          <w:szCs w:val="24"/>
        </w:rPr>
        <w:t>Team leadership from 5 to 20 individuals</w:t>
      </w:r>
    </w:p>
    <w:p w14:paraId="17815608" w14:textId="699B745A" w:rsidR="00A22282" w:rsidRPr="00A22282" w:rsidRDefault="00A22282" w:rsidP="00A22282">
      <w:pPr>
        <w:pStyle w:val="ListParagraph"/>
        <w:numPr>
          <w:ilvl w:val="0"/>
          <w:numId w:val="20"/>
        </w:numPr>
        <w:rPr>
          <w:rStyle w:val="word1"/>
          <w:sz w:val="24"/>
          <w:szCs w:val="24"/>
        </w:rPr>
      </w:pPr>
      <w:r w:rsidRPr="00A22282">
        <w:rPr>
          <w:rStyle w:val="word1"/>
          <w:sz w:val="24"/>
          <w:szCs w:val="24"/>
        </w:rPr>
        <w:t>Operational leadership, with several team leaders reporting to one leader</w:t>
      </w:r>
    </w:p>
    <w:p w14:paraId="63B70137" w14:textId="71D1E1A0" w:rsidR="004D11A1" w:rsidRPr="004D11A1" w:rsidRDefault="00A22282" w:rsidP="00A22282">
      <w:pPr>
        <w:pStyle w:val="ListParagraph"/>
        <w:numPr>
          <w:ilvl w:val="0"/>
          <w:numId w:val="20"/>
        </w:numPr>
        <w:rPr>
          <w:rStyle w:val="word1"/>
          <w:sz w:val="36"/>
          <w:szCs w:val="36"/>
        </w:rPr>
      </w:pPr>
      <w:r w:rsidRPr="00A22282">
        <w:rPr>
          <w:rStyle w:val="word1"/>
          <w:sz w:val="24"/>
          <w:szCs w:val="24"/>
        </w:rPr>
        <w:t>Strategic leadership of an entire company or organisation, with total responsibility for all grades of leadership</w:t>
      </w:r>
    </w:p>
    <w:p w14:paraId="5AB48277" w14:textId="25986DBF" w:rsidR="00A22282" w:rsidRDefault="00A22282" w:rsidP="00A22282">
      <w:pPr>
        <w:rPr>
          <w:rStyle w:val="word1"/>
          <w:sz w:val="24"/>
          <w:szCs w:val="24"/>
        </w:rPr>
      </w:pPr>
      <w:r w:rsidRPr="00A22282">
        <w:rPr>
          <w:rStyle w:val="word1"/>
          <w:sz w:val="24"/>
          <w:szCs w:val="24"/>
        </w:rPr>
        <w:t>Whatever level of leadership is practised, the philosophy of Adair insists that task team and individual needs must be continually taken into account.</w:t>
      </w:r>
      <w:r w:rsidR="00C4170D">
        <w:rPr>
          <w:rStyle w:val="word1"/>
          <w:sz w:val="24"/>
          <w:szCs w:val="24"/>
        </w:rPr>
        <w:t xml:space="preserve"> </w:t>
      </w:r>
      <w:r w:rsidR="00C4170D" w:rsidRPr="00C4170D">
        <w:rPr>
          <w:noProof/>
          <w:sz w:val="24"/>
          <w:szCs w:val="24"/>
        </w:rPr>
        <w:t>(Adair, 2011</w:t>
      </w:r>
      <w:r w:rsidR="00C4170D">
        <w:rPr>
          <w:noProof/>
          <w:sz w:val="24"/>
          <w:szCs w:val="24"/>
        </w:rPr>
        <w:t>. P: 283-286</w:t>
      </w:r>
      <w:r w:rsidR="00C4170D" w:rsidRPr="00C4170D">
        <w:rPr>
          <w:noProof/>
          <w:sz w:val="24"/>
          <w:szCs w:val="24"/>
        </w:rPr>
        <w:t>)</w:t>
      </w:r>
      <w:r w:rsidR="00C4170D">
        <w:rPr>
          <w:noProof/>
          <w:sz w:val="24"/>
          <w:szCs w:val="24"/>
        </w:rPr>
        <w:t>.</w:t>
      </w:r>
    </w:p>
    <w:p w14:paraId="5DB32601" w14:textId="15F3CD34" w:rsidR="00A22282" w:rsidRDefault="00A22282" w:rsidP="00A22282">
      <w:pPr>
        <w:rPr>
          <w:rStyle w:val="word1"/>
          <w:sz w:val="24"/>
          <w:szCs w:val="24"/>
          <w:u w:val="single"/>
        </w:rPr>
      </w:pPr>
      <w:r w:rsidRPr="00A22282">
        <w:rPr>
          <w:rStyle w:val="word1"/>
          <w:sz w:val="24"/>
          <w:szCs w:val="24"/>
        </w:rPr>
        <w:t>The first advantage of the theory is that it is eternal and independent of the organisational culture or circumstance. The second advantage of the theory is that it can enable a leader determine where they may lose touch with the group's or situation's real needs</w:t>
      </w:r>
      <w:r w:rsidR="006F15DB">
        <w:rPr>
          <w:rStyle w:val="word1"/>
          <w:sz w:val="24"/>
          <w:szCs w:val="24"/>
        </w:rPr>
        <w:t xml:space="preserve">. </w:t>
      </w:r>
      <w:sdt>
        <w:sdtPr>
          <w:rPr>
            <w:rStyle w:val="word1"/>
            <w:sz w:val="24"/>
            <w:szCs w:val="24"/>
          </w:rPr>
          <w:id w:val="-176654525"/>
          <w:citation/>
        </w:sdtPr>
        <w:sdtEndPr>
          <w:rPr>
            <w:rStyle w:val="word1"/>
          </w:rPr>
        </w:sdtEndPr>
        <w:sdtContent>
          <w:r w:rsidR="008E231B">
            <w:rPr>
              <w:rStyle w:val="word1"/>
              <w:sz w:val="24"/>
              <w:szCs w:val="24"/>
            </w:rPr>
            <w:fldChar w:fldCharType="begin"/>
          </w:r>
          <w:r w:rsidR="008E231B">
            <w:rPr>
              <w:rStyle w:val="word1"/>
              <w:sz w:val="24"/>
              <w:szCs w:val="24"/>
            </w:rPr>
            <w:instrText xml:space="preserve"> CITATION Ada09 \l 2057 </w:instrText>
          </w:r>
          <w:r w:rsidR="008E231B">
            <w:rPr>
              <w:rStyle w:val="word1"/>
              <w:sz w:val="24"/>
              <w:szCs w:val="24"/>
            </w:rPr>
            <w:fldChar w:fldCharType="separate"/>
          </w:r>
          <w:r w:rsidR="008E231B" w:rsidRPr="008E231B">
            <w:rPr>
              <w:noProof/>
              <w:sz w:val="24"/>
              <w:szCs w:val="24"/>
            </w:rPr>
            <w:t>(Adair, 2009)</w:t>
          </w:r>
          <w:r w:rsidR="008E231B">
            <w:rPr>
              <w:rStyle w:val="word1"/>
              <w:sz w:val="24"/>
              <w:szCs w:val="24"/>
            </w:rPr>
            <w:fldChar w:fldCharType="end"/>
          </w:r>
        </w:sdtContent>
      </w:sdt>
      <w:r w:rsidR="008E231B">
        <w:rPr>
          <w:rStyle w:val="word1"/>
          <w:sz w:val="24"/>
          <w:szCs w:val="24"/>
        </w:rPr>
        <w:t>.</w:t>
      </w:r>
    </w:p>
    <w:p w14:paraId="4260B766" w14:textId="4230A83C" w:rsidR="00FD10FB" w:rsidRDefault="00932054" w:rsidP="00A22282">
      <w:pPr>
        <w:rPr>
          <w:rStyle w:val="word1"/>
          <w:sz w:val="24"/>
          <w:szCs w:val="24"/>
        </w:rPr>
      </w:pPr>
      <w:r>
        <w:rPr>
          <w:rStyle w:val="word1"/>
          <w:sz w:val="24"/>
          <w:szCs w:val="24"/>
        </w:rPr>
        <w:t>Although there are many advantages of the theory t</w:t>
      </w:r>
      <w:r w:rsidR="00FD10FB" w:rsidRPr="00FD10FB">
        <w:rPr>
          <w:rStyle w:val="word1"/>
          <w:sz w:val="24"/>
          <w:szCs w:val="24"/>
        </w:rPr>
        <w:t xml:space="preserve">here has </w:t>
      </w:r>
      <w:r>
        <w:rPr>
          <w:rStyle w:val="word1"/>
          <w:sz w:val="24"/>
          <w:szCs w:val="24"/>
        </w:rPr>
        <w:t>al</w:t>
      </w:r>
      <w:r w:rsidR="008912FF">
        <w:rPr>
          <w:rStyle w:val="word1"/>
          <w:sz w:val="24"/>
          <w:szCs w:val="24"/>
        </w:rPr>
        <w:t xml:space="preserve">so </w:t>
      </w:r>
      <w:r w:rsidR="00FD10FB" w:rsidRPr="00FD10FB">
        <w:rPr>
          <w:rStyle w:val="word1"/>
          <w:sz w:val="24"/>
          <w:szCs w:val="24"/>
        </w:rPr>
        <w:t>been some criticism towards Adair's philosophy, given the pace and scope of change in the workplace environment over the past twenty years</w:t>
      </w:r>
      <w:r w:rsidR="00FD10FB">
        <w:rPr>
          <w:rStyle w:val="word1"/>
          <w:sz w:val="24"/>
          <w:szCs w:val="24"/>
        </w:rPr>
        <w:t>.</w:t>
      </w:r>
      <w:r w:rsidR="00EA44F3" w:rsidRPr="00EA44F3">
        <w:rPr>
          <w:rStyle w:val="word1"/>
          <w:sz w:val="24"/>
          <w:szCs w:val="24"/>
        </w:rPr>
        <w:t xml:space="preserve"> When they first emerged, the ideas of Adair were very fresh and its main benefit resided for several people in the positive challenge they posed to the-dominant theories of the Great Man.</w:t>
      </w:r>
      <w:r w:rsidR="00EA44F3" w:rsidRPr="00EA44F3">
        <w:rPr>
          <w:rStyle w:val="word1"/>
          <w:rFonts w:ascii="NirmalaUISemilight" w:hAnsi="NirmalaUISemilight"/>
          <w:color w:val="EA7D13"/>
        </w:rPr>
        <w:t xml:space="preserve"> </w:t>
      </w:r>
      <w:r w:rsidR="00EA44F3" w:rsidRPr="00EA44F3">
        <w:rPr>
          <w:rStyle w:val="word1"/>
          <w:sz w:val="24"/>
          <w:szCs w:val="24"/>
        </w:rPr>
        <w:t>Such theories were seeking to undermine the likelihood of training or developing individuals in leadership skills because they demanded that leaders are born but not created</w:t>
      </w:r>
      <w:r w:rsidR="004D76C7">
        <w:rPr>
          <w:rStyle w:val="word1"/>
          <w:sz w:val="24"/>
          <w:szCs w:val="24"/>
        </w:rPr>
        <w:t>.</w:t>
      </w:r>
      <w:r w:rsidR="004D76C7" w:rsidRPr="004D76C7">
        <w:rPr>
          <w:rStyle w:val="word1"/>
          <w:rFonts w:ascii="NirmalaUISemilight" w:hAnsi="NirmalaUISemilight"/>
          <w:color w:val="FF0000"/>
        </w:rPr>
        <w:t xml:space="preserve"> </w:t>
      </w:r>
      <w:r w:rsidR="004D76C7" w:rsidRPr="004D76C7">
        <w:rPr>
          <w:rStyle w:val="word1"/>
          <w:sz w:val="24"/>
          <w:szCs w:val="24"/>
        </w:rPr>
        <w:t>However, after Adair's ideas were established, he became more of a target, with critics arguing that his philosophy (established in the 1960s) is now outdated</w:t>
      </w:r>
      <w:r w:rsidR="004D76C7">
        <w:rPr>
          <w:rStyle w:val="word1"/>
          <w:sz w:val="24"/>
          <w:szCs w:val="24"/>
        </w:rPr>
        <w:t>.</w:t>
      </w:r>
      <w:r w:rsidR="008912FF" w:rsidRPr="008912FF">
        <w:rPr>
          <w:rStyle w:val="word1"/>
          <w:sz w:val="24"/>
          <w:szCs w:val="24"/>
        </w:rPr>
        <w:t xml:space="preserve"> </w:t>
      </w:r>
      <w:sdt>
        <w:sdtPr>
          <w:rPr>
            <w:rStyle w:val="word1"/>
            <w:sz w:val="24"/>
            <w:szCs w:val="24"/>
          </w:rPr>
          <w:id w:val="2005475379"/>
          <w:citation/>
        </w:sdtPr>
        <w:sdtEndPr>
          <w:rPr>
            <w:rStyle w:val="word1"/>
          </w:rPr>
        </w:sdtEndPr>
        <w:sdtContent>
          <w:r w:rsidR="008912FF">
            <w:rPr>
              <w:rStyle w:val="word1"/>
              <w:sz w:val="24"/>
              <w:szCs w:val="24"/>
            </w:rPr>
            <w:fldChar w:fldCharType="begin"/>
          </w:r>
          <w:r w:rsidR="008912FF">
            <w:rPr>
              <w:rStyle w:val="word1"/>
              <w:sz w:val="24"/>
              <w:szCs w:val="24"/>
            </w:rPr>
            <w:instrText xml:space="preserve">CITATION Ada15 \l 2057 </w:instrText>
          </w:r>
          <w:r w:rsidR="008912FF">
            <w:rPr>
              <w:rStyle w:val="word1"/>
              <w:sz w:val="24"/>
              <w:szCs w:val="24"/>
            </w:rPr>
            <w:fldChar w:fldCharType="separate"/>
          </w:r>
          <w:r w:rsidR="008912FF" w:rsidRPr="00906CF3">
            <w:rPr>
              <w:noProof/>
              <w:sz w:val="24"/>
              <w:szCs w:val="24"/>
            </w:rPr>
            <w:t>(Adair, 2015)</w:t>
          </w:r>
          <w:r w:rsidR="008912FF">
            <w:rPr>
              <w:rStyle w:val="word1"/>
              <w:sz w:val="24"/>
              <w:szCs w:val="24"/>
            </w:rPr>
            <w:fldChar w:fldCharType="end"/>
          </w:r>
        </w:sdtContent>
      </w:sdt>
    </w:p>
    <w:p w14:paraId="42C842AA" w14:textId="77777777" w:rsidR="00ED29ED" w:rsidRDefault="00ED29ED" w:rsidP="00A22282">
      <w:pPr>
        <w:rPr>
          <w:rStyle w:val="word1"/>
          <w:sz w:val="24"/>
          <w:szCs w:val="24"/>
        </w:rPr>
      </w:pPr>
    </w:p>
    <w:p w14:paraId="2E1E3AD8" w14:textId="77777777" w:rsidR="00ED29ED" w:rsidRDefault="00ED29ED" w:rsidP="00A22282">
      <w:pPr>
        <w:rPr>
          <w:rStyle w:val="word1"/>
          <w:sz w:val="24"/>
          <w:szCs w:val="24"/>
        </w:rPr>
      </w:pPr>
    </w:p>
    <w:p w14:paraId="786D0388" w14:textId="77777777" w:rsidR="00ED29ED" w:rsidRDefault="00ED29ED" w:rsidP="00A22282">
      <w:pPr>
        <w:rPr>
          <w:rStyle w:val="word1"/>
          <w:sz w:val="24"/>
          <w:szCs w:val="24"/>
        </w:rPr>
      </w:pPr>
    </w:p>
    <w:p w14:paraId="004C61CF" w14:textId="11C3C560" w:rsidR="004D76C7" w:rsidRDefault="003B6C13" w:rsidP="00A22282">
      <w:pPr>
        <w:rPr>
          <w:rStyle w:val="word1"/>
          <w:sz w:val="24"/>
          <w:szCs w:val="24"/>
        </w:rPr>
      </w:pPr>
      <w:r w:rsidRPr="003B6C13">
        <w:rPr>
          <w:rStyle w:val="word1"/>
          <w:sz w:val="24"/>
          <w:szCs w:val="24"/>
        </w:rPr>
        <w:t>The biggest criticism of Action-Centred Leadership is how it tends to take little account of the flat frameworks which are today largely proposed as the best organisation form</w:t>
      </w:r>
      <w:r>
        <w:rPr>
          <w:rStyle w:val="word1"/>
          <w:sz w:val="24"/>
          <w:szCs w:val="24"/>
        </w:rPr>
        <w:t>.</w:t>
      </w:r>
      <w:r w:rsidRPr="003B6C13">
        <w:rPr>
          <w:rStyle w:val="word1"/>
          <w:rFonts w:ascii="NirmalaUISemilight" w:hAnsi="NirmalaUISemilight"/>
          <w:color w:val="EA7D13"/>
        </w:rPr>
        <w:t xml:space="preserve"> </w:t>
      </w:r>
      <w:r w:rsidRPr="003B6C13">
        <w:rPr>
          <w:rStyle w:val="word1"/>
          <w:sz w:val="24"/>
          <w:szCs w:val="24"/>
        </w:rPr>
        <w:t>Action-</w:t>
      </w:r>
      <w:r w:rsidR="0081657F" w:rsidRPr="003B6C13">
        <w:rPr>
          <w:rStyle w:val="word1"/>
          <w:sz w:val="24"/>
          <w:szCs w:val="24"/>
        </w:rPr>
        <w:t>Centred</w:t>
      </w:r>
      <w:r w:rsidRPr="003B6C13">
        <w:rPr>
          <w:rStyle w:val="word1"/>
          <w:sz w:val="24"/>
          <w:szCs w:val="24"/>
        </w:rPr>
        <w:t xml:space="preserve"> leadership is often criticised as being too ' authoritarian, ' appropriate in a static, structured, strategic-type environment, yet less common in the modern workplaces where leadership focus is on driving change, inspiring, encouraging, managing awareness, and promoting creativity.</w:t>
      </w:r>
      <w:r w:rsidR="008912FF">
        <w:rPr>
          <w:rStyle w:val="word1"/>
          <w:sz w:val="24"/>
          <w:szCs w:val="24"/>
        </w:rPr>
        <w:t xml:space="preserve"> </w:t>
      </w:r>
      <w:sdt>
        <w:sdtPr>
          <w:rPr>
            <w:rStyle w:val="word1"/>
            <w:sz w:val="24"/>
            <w:szCs w:val="24"/>
          </w:rPr>
          <w:id w:val="2021660471"/>
          <w:citation/>
        </w:sdtPr>
        <w:sdtEndPr>
          <w:rPr>
            <w:rStyle w:val="word1"/>
          </w:rPr>
        </w:sdtEndPr>
        <w:sdtContent>
          <w:r w:rsidR="008912FF">
            <w:rPr>
              <w:rStyle w:val="word1"/>
              <w:sz w:val="24"/>
              <w:szCs w:val="24"/>
            </w:rPr>
            <w:fldChar w:fldCharType="begin"/>
          </w:r>
          <w:r w:rsidR="008912FF">
            <w:rPr>
              <w:rStyle w:val="word1"/>
              <w:sz w:val="24"/>
              <w:szCs w:val="24"/>
            </w:rPr>
            <w:instrText xml:space="preserve">CITATION Ada15 \l 2057 </w:instrText>
          </w:r>
          <w:r w:rsidR="008912FF">
            <w:rPr>
              <w:rStyle w:val="word1"/>
              <w:sz w:val="24"/>
              <w:szCs w:val="24"/>
            </w:rPr>
            <w:fldChar w:fldCharType="separate"/>
          </w:r>
          <w:r w:rsidR="008912FF" w:rsidRPr="00906CF3">
            <w:rPr>
              <w:noProof/>
              <w:sz w:val="24"/>
              <w:szCs w:val="24"/>
            </w:rPr>
            <w:t>(Adair, 2015)</w:t>
          </w:r>
          <w:r w:rsidR="008912FF">
            <w:rPr>
              <w:rStyle w:val="word1"/>
              <w:sz w:val="24"/>
              <w:szCs w:val="24"/>
            </w:rPr>
            <w:fldChar w:fldCharType="end"/>
          </w:r>
        </w:sdtContent>
      </w:sdt>
      <w:r w:rsidR="00630E9D">
        <w:rPr>
          <w:rStyle w:val="word1"/>
          <w:sz w:val="24"/>
          <w:szCs w:val="24"/>
        </w:rPr>
        <w:t>.</w:t>
      </w:r>
    </w:p>
    <w:p w14:paraId="6BB0D49B" w14:textId="19EA1C6E" w:rsidR="00F41F5F" w:rsidRPr="004D11A1" w:rsidRDefault="00F41F5F" w:rsidP="00A22282">
      <w:pPr>
        <w:rPr>
          <w:rFonts w:cs="Arial"/>
          <w:b/>
          <w:bCs/>
          <w:sz w:val="28"/>
          <w:szCs w:val="28"/>
          <w:lang w:val="en"/>
        </w:rPr>
      </w:pPr>
      <w:r w:rsidRPr="004D11A1">
        <w:rPr>
          <w:rFonts w:cs="Arial"/>
          <w:b/>
          <w:bCs/>
          <w:sz w:val="28"/>
          <w:szCs w:val="28"/>
          <w:lang w:val="en"/>
        </w:rPr>
        <w:t xml:space="preserve">Paul Hersey and Ken Blanchard Situational Leadership Model </w:t>
      </w:r>
    </w:p>
    <w:p w14:paraId="5EA078AD" w14:textId="2406A937" w:rsidR="00F41F5F" w:rsidRDefault="00503C35" w:rsidP="00A22282">
      <w:pPr>
        <w:rPr>
          <w:rFonts w:cs="Arial"/>
          <w:sz w:val="24"/>
          <w:szCs w:val="24"/>
          <w:lang w:val="en"/>
        </w:rPr>
      </w:pPr>
      <w:r w:rsidRPr="00F41F5F">
        <w:rPr>
          <w:rFonts w:cs="Arial"/>
          <w:sz w:val="24"/>
          <w:szCs w:val="24"/>
          <w:lang w:val="en"/>
        </w:rPr>
        <w:t xml:space="preserve">Paul Hersey and Ken Blanchard (1982) came up with the concept of situational/contingency model. It was first published in the book Management of Organisational </w:t>
      </w:r>
      <w:r w:rsidR="004D11A1" w:rsidRPr="00F41F5F">
        <w:rPr>
          <w:rFonts w:cs="Arial"/>
          <w:sz w:val="24"/>
          <w:szCs w:val="24"/>
          <w:lang w:val="en"/>
        </w:rPr>
        <w:t>Behavior</w:t>
      </w:r>
      <w:r w:rsidRPr="00F41F5F">
        <w:rPr>
          <w:rFonts w:cs="Arial"/>
          <w:sz w:val="24"/>
          <w:szCs w:val="24"/>
          <w:lang w:val="en"/>
        </w:rPr>
        <w:t xml:space="preserve"> and since then the concept .</w:t>
      </w:r>
      <w:r w:rsidR="008B2037" w:rsidRPr="00F41F5F">
        <w:rPr>
          <w:rFonts w:cs="Arial"/>
          <w:sz w:val="24"/>
          <w:szCs w:val="24"/>
          <w:lang w:val="en"/>
        </w:rPr>
        <w:t xml:space="preserve">is well known out of all </w:t>
      </w:r>
      <w:r w:rsidR="00F41F5F" w:rsidRPr="00F41F5F">
        <w:rPr>
          <w:rFonts w:cs="Arial"/>
          <w:sz w:val="24"/>
          <w:szCs w:val="24"/>
          <w:lang w:val="en"/>
        </w:rPr>
        <w:t>the situational models.</w:t>
      </w:r>
    </w:p>
    <w:p w14:paraId="2939E56C" w14:textId="63E205F7" w:rsidR="008D02C9" w:rsidRPr="00ED29ED" w:rsidRDefault="00F41F5F" w:rsidP="00A22282">
      <w:pPr>
        <w:rPr>
          <w:sz w:val="24"/>
          <w:szCs w:val="24"/>
        </w:rPr>
      </w:pPr>
      <w:r w:rsidRPr="002C45DC">
        <w:rPr>
          <w:rFonts w:cs="Arial"/>
          <w:sz w:val="24"/>
          <w:szCs w:val="24"/>
          <w:lang w:val="en"/>
        </w:rPr>
        <w:t xml:space="preserve">According to Jim McGrath and Bob Bates </w:t>
      </w:r>
      <w:r w:rsidR="002C45DC">
        <w:rPr>
          <w:rStyle w:val="word1"/>
          <w:sz w:val="24"/>
          <w:szCs w:val="24"/>
        </w:rPr>
        <w:t>t</w:t>
      </w:r>
      <w:r w:rsidR="002C45DC" w:rsidRPr="002C45DC">
        <w:rPr>
          <w:rStyle w:val="word1"/>
          <w:sz w:val="24"/>
          <w:szCs w:val="24"/>
        </w:rPr>
        <w:t>he model provides clear advice on how to manage employees</w:t>
      </w:r>
      <w:r w:rsidR="002C45DC">
        <w:rPr>
          <w:rStyle w:val="word1"/>
          <w:sz w:val="24"/>
          <w:szCs w:val="24"/>
        </w:rPr>
        <w:t xml:space="preserve">. </w:t>
      </w:r>
      <w:r w:rsidR="002C45DC" w:rsidRPr="002C45DC">
        <w:rPr>
          <w:rStyle w:val="word1"/>
          <w:sz w:val="24"/>
          <w:szCs w:val="24"/>
        </w:rPr>
        <w:t>The general theory indicates as a leader, when having to deal with an employee, a mixture of direct</w:t>
      </w:r>
      <w:r w:rsidR="00DB18AF">
        <w:rPr>
          <w:rStyle w:val="word1"/>
          <w:sz w:val="24"/>
          <w:szCs w:val="24"/>
        </w:rPr>
        <w:t>ion</w:t>
      </w:r>
      <w:r w:rsidR="002C45DC" w:rsidRPr="002C45DC">
        <w:rPr>
          <w:rStyle w:val="word1"/>
          <w:sz w:val="24"/>
          <w:szCs w:val="24"/>
        </w:rPr>
        <w:t xml:space="preserve"> and support</w:t>
      </w:r>
      <w:r w:rsidR="00DB18AF">
        <w:rPr>
          <w:rStyle w:val="word1"/>
          <w:sz w:val="24"/>
          <w:szCs w:val="24"/>
        </w:rPr>
        <w:t xml:space="preserve"> should be provided</w:t>
      </w:r>
      <w:r w:rsidR="002C45DC" w:rsidRPr="00DB18AF">
        <w:rPr>
          <w:rStyle w:val="word1"/>
          <w:sz w:val="24"/>
          <w:szCs w:val="24"/>
        </w:rPr>
        <w:t>.</w:t>
      </w:r>
      <w:r w:rsidR="00DB18AF">
        <w:rPr>
          <w:rFonts w:cs="Arial"/>
          <w:sz w:val="24"/>
          <w:szCs w:val="24"/>
          <w:lang w:val="en"/>
        </w:rPr>
        <w:t xml:space="preserve"> </w:t>
      </w:r>
      <w:r w:rsidR="00DB18AF" w:rsidRPr="00DB18AF">
        <w:rPr>
          <w:rStyle w:val="word1"/>
          <w:sz w:val="24"/>
          <w:szCs w:val="24"/>
        </w:rPr>
        <w:t xml:space="preserve">Direction includes supplying the individual with specific instructions on how to do the job. Support </w:t>
      </w:r>
      <w:r w:rsidR="00DB18AF">
        <w:rPr>
          <w:rStyle w:val="word1"/>
          <w:sz w:val="24"/>
          <w:szCs w:val="24"/>
        </w:rPr>
        <w:t>entails</w:t>
      </w:r>
      <w:r w:rsidR="00DB18AF" w:rsidRPr="00DB18AF">
        <w:rPr>
          <w:rStyle w:val="word1"/>
          <w:sz w:val="24"/>
          <w:szCs w:val="24"/>
        </w:rPr>
        <w:t xml:space="preserve"> provid</w:t>
      </w:r>
      <w:r w:rsidR="00DB18AF">
        <w:rPr>
          <w:rStyle w:val="word1"/>
          <w:sz w:val="24"/>
          <w:szCs w:val="24"/>
        </w:rPr>
        <w:t>ing</w:t>
      </w:r>
      <w:r w:rsidR="00DB18AF" w:rsidRPr="00DB18AF">
        <w:rPr>
          <w:rStyle w:val="word1"/>
          <w:sz w:val="24"/>
          <w:szCs w:val="24"/>
        </w:rPr>
        <w:t xml:space="preserve"> personal motivation and support to accomplish the task</w:t>
      </w:r>
      <w:r w:rsidR="00DB18AF">
        <w:rPr>
          <w:rStyle w:val="word1"/>
          <w:sz w:val="24"/>
          <w:szCs w:val="24"/>
        </w:rPr>
        <w:t xml:space="preserve"> and </w:t>
      </w:r>
      <w:r w:rsidR="00DB18AF" w:rsidRPr="00DB18AF">
        <w:rPr>
          <w:rStyle w:val="word1"/>
          <w:sz w:val="24"/>
          <w:szCs w:val="24"/>
        </w:rPr>
        <w:t>to reassure them that they know they can do the job</w:t>
      </w:r>
      <w:r w:rsidR="00DB18AF">
        <w:rPr>
          <w:rStyle w:val="word1"/>
          <w:sz w:val="24"/>
          <w:szCs w:val="24"/>
        </w:rPr>
        <w:t xml:space="preserve">. </w:t>
      </w:r>
      <w:r w:rsidR="00DB18AF" w:rsidRPr="00DB18AF">
        <w:rPr>
          <w:rStyle w:val="word1"/>
          <w:sz w:val="24"/>
          <w:szCs w:val="24"/>
        </w:rPr>
        <w:t>The concept of situational leadership was specified and further developed by Hershey and Blanchard in the 1970s. They stated in their theory of situation</w:t>
      </w:r>
      <w:r w:rsidR="00DB18AF">
        <w:rPr>
          <w:rStyle w:val="word1"/>
          <w:sz w:val="24"/>
          <w:szCs w:val="24"/>
        </w:rPr>
        <w:t>al</w:t>
      </w:r>
      <w:r w:rsidR="00DB18AF" w:rsidRPr="00DB18AF">
        <w:rPr>
          <w:rStyle w:val="word1"/>
          <w:sz w:val="24"/>
          <w:szCs w:val="24"/>
        </w:rPr>
        <w:t xml:space="preserve"> leadership</w:t>
      </w:r>
      <w:r w:rsidR="00ED29ED">
        <w:rPr>
          <w:rStyle w:val="word1"/>
          <w:sz w:val="24"/>
          <w:szCs w:val="24"/>
        </w:rPr>
        <w:t xml:space="preserve"> </w:t>
      </w:r>
      <w:r w:rsidR="00DB18AF" w:rsidRPr="00DB18AF">
        <w:rPr>
          <w:rStyle w:val="word1"/>
          <w:sz w:val="24"/>
          <w:szCs w:val="24"/>
        </w:rPr>
        <w:t xml:space="preserve">that the efficiency of the style of leadership depends on the situation. </w:t>
      </w:r>
      <w:r w:rsidR="008D02C9">
        <w:rPr>
          <w:rFonts w:cs="Arial"/>
          <w:sz w:val="24"/>
          <w:szCs w:val="24"/>
          <w:lang w:val="en"/>
        </w:rPr>
        <w:t>The four methods are:</w:t>
      </w:r>
    </w:p>
    <w:p w14:paraId="0CC13DF4" w14:textId="3BBDE612" w:rsidR="008D02C9" w:rsidRPr="008D02C9" w:rsidRDefault="008D02C9" w:rsidP="008D02C9">
      <w:pPr>
        <w:pStyle w:val="ListParagraph"/>
        <w:numPr>
          <w:ilvl w:val="0"/>
          <w:numId w:val="21"/>
        </w:numPr>
        <w:rPr>
          <w:rFonts w:cs="Arial"/>
          <w:b/>
          <w:bCs/>
          <w:sz w:val="24"/>
          <w:szCs w:val="24"/>
          <w:lang w:val="en"/>
        </w:rPr>
      </w:pPr>
      <w:r w:rsidRPr="008D02C9">
        <w:rPr>
          <w:rFonts w:cs="Arial"/>
          <w:b/>
          <w:bCs/>
          <w:sz w:val="24"/>
          <w:szCs w:val="24"/>
          <w:lang w:val="en"/>
        </w:rPr>
        <w:t xml:space="preserve">Coaching </w:t>
      </w:r>
      <w:r>
        <w:rPr>
          <w:rFonts w:cs="Arial"/>
          <w:b/>
          <w:bCs/>
          <w:sz w:val="24"/>
          <w:szCs w:val="24"/>
          <w:lang w:val="en"/>
        </w:rPr>
        <w:t>-</w:t>
      </w:r>
      <w:r w:rsidR="003D4206">
        <w:rPr>
          <w:rFonts w:cs="Arial"/>
          <w:b/>
          <w:bCs/>
          <w:sz w:val="24"/>
          <w:szCs w:val="24"/>
          <w:lang w:val="en"/>
        </w:rPr>
        <w:t xml:space="preserve"> </w:t>
      </w:r>
      <w:r w:rsidR="003D4206" w:rsidRPr="003D4206">
        <w:rPr>
          <w:rStyle w:val="word1"/>
          <w:sz w:val="24"/>
          <w:szCs w:val="24"/>
        </w:rPr>
        <w:t>Where high level of guidance and support is provided</w:t>
      </w:r>
    </w:p>
    <w:p w14:paraId="640C2AC3" w14:textId="18C4CF83" w:rsidR="008D02C9" w:rsidRPr="008D02C9" w:rsidRDefault="008D02C9" w:rsidP="008D02C9">
      <w:pPr>
        <w:pStyle w:val="ListParagraph"/>
        <w:numPr>
          <w:ilvl w:val="0"/>
          <w:numId w:val="21"/>
        </w:numPr>
        <w:rPr>
          <w:rFonts w:cs="Arial"/>
          <w:b/>
          <w:bCs/>
          <w:sz w:val="24"/>
          <w:szCs w:val="24"/>
          <w:lang w:val="en"/>
        </w:rPr>
      </w:pPr>
      <w:r w:rsidRPr="008D02C9">
        <w:rPr>
          <w:rFonts w:cs="Arial"/>
          <w:b/>
          <w:bCs/>
          <w:sz w:val="24"/>
          <w:szCs w:val="24"/>
          <w:lang w:val="en"/>
        </w:rPr>
        <w:t>Directing</w:t>
      </w:r>
      <w:r>
        <w:rPr>
          <w:rFonts w:cs="Arial"/>
          <w:b/>
          <w:bCs/>
          <w:sz w:val="24"/>
          <w:szCs w:val="24"/>
          <w:lang w:val="en"/>
        </w:rPr>
        <w:t>-</w:t>
      </w:r>
      <w:r w:rsidR="0030143C">
        <w:rPr>
          <w:rStyle w:val="word1"/>
          <w:sz w:val="24"/>
          <w:szCs w:val="24"/>
        </w:rPr>
        <w:t xml:space="preserve"> </w:t>
      </w:r>
      <w:r w:rsidR="003D4206" w:rsidRPr="008D02C9">
        <w:rPr>
          <w:rStyle w:val="word1"/>
          <w:sz w:val="24"/>
          <w:szCs w:val="24"/>
        </w:rPr>
        <w:t>Some management and little support; low skills and low motivation.</w:t>
      </w:r>
    </w:p>
    <w:p w14:paraId="5990D9CE" w14:textId="419B55E5" w:rsidR="008D02C9" w:rsidRPr="003D4206" w:rsidRDefault="008D02C9" w:rsidP="008D02C9">
      <w:pPr>
        <w:pStyle w:val="ListParagraph"/>
        <w:numPr>
          <w:ilvl w:val="0"/>
          <w:numId w:val="21"/>
        </w:numPr>
        <w:rPr>
          <w:rFonts w:cs="Arial"/>
          <w:b/>
          <w:bCs/>
          <w:sz w:val="24"/>
          <w:szCs w:val="24"/>
          <w:lang w:val="en"/>
        </w:rPr>
      </w:pPr>
      <w:r w:rsidRPr="008D02C9">
        <w:rPr>
          <w:rFonts w:cs="Arial"/>
          <w:b/>
          <w:bCs/>
          <w:sz w:val="24"/>
          <w:szCs w:val="24"/>
          <w:lang w:val="en"/>
        </w:rPr>
        <w:t>Supporting</w:t>
      </w:r>
      <w:r>
        <w:rPr>
          <w:rFonts w:cs="Arial"/>
          <w:b/>
          <w:bCs/>
          <w:sz w:val="24"/>
          <w:szCs w:val="24"/>
          <w:lang w:val="en"/>
        </w:rPr>
        <w:t>-</w:t>
      </w:r>
      <w:r w:rsidR="0030143C">
        <w:rPr>
          <w:rFonts w:cs="Arial"/>
          <w:b/>
          <w:bCs/>
          <w:sz w:val="24"/>
          <w:szCs w:val="24"/>
          <w:lang w:val="en"/>
        </w:rPr>
        <w:t xml:space="preserve"> </w:t>
      </w:r>
      <w:r w:rsidR="003D4206" w:rsidRPr="003D4206">
        <w:rPr>
          <w:rStyle w:val="word1"/>
          <w:sz w:val="24"/>
          <w:szCs w:val="24"/>
        </w:rPr>
        <w:t>Little leadership and a lot of support; high skills and low motivation.</w:t>
      </w:r>
    </w:p>
    <w:p w14:paraId="636FDC57" w14:textId="7114AF70" w:rsidR="00FD10FB" w:rsidRPr="008D02C9" w:rsidRDefault="008D02C9" w:rsidP="008D02C9">
      <w:pPr>
        <w:pStyle w:val="ListParagraph"/>
        <w:numPr>
          <w:ilvl w:val="0"/>
          <w:numId w:val="21"/>
        </w:numPr>
        <w:rPr>
          <w:rStyle w:val="word1"/>
          <w:rFonts w:cs="Arial"/>
          <w:b/>
          <w:bCs/>
          <w:sz w:val="24"/>
          <w:szCs w:val="24"/>
          <w:lang w:val="en"/>
        </w:rPr>
      </w:pPr>
      <w:r w:rsidRPr="008D02C9">
        <w:rPr>
          <w:rFonts w:cs="Arial"/>
          <w:b/>
          <w:bCs/>
          <w:sz w:val="24"/>
          <w:szCs w:val="24"/>
          <w:lang w:val="en"/>
        </w:rPr>
        <w:t>Delegating</w:t>
      </w:r>
      <w:r w:rsidRPr="0030143C">
        <w:rPr>
          <w:rFonts w:cs="Arial"/>
          <w:b/>
          <w:bCs/>
          <w:sz w:val="24"/>
          <w:szCs w:val="24"/>
          <w:lang w:val="en"/>
        </w:rPr>
        <w:t>-</w:t>
      </w:r>
      <w:r w:rsidR="0030143C">
        <w:rPr>
          <w:rFonts w:cs="Arial"/>
          <w:b/>
          <w:bCs/>
          <w:sz w:val="24"/>
          <w:szCs w:val="24"/>
          <w:lang w:val="en"/>
        </w:rPr>
        <w:t xml:space="preserve"> </w:t>
      </w:r>
      <w:r w:rsidR="00CD457D" w:rsidRPr="0030143C">
        <w:rPr>
          <w:rStyle w:val="word1"/>
          <w:sz w:val="24"/>
          <w:szCs w:val="24"/>
        </w:rPr>
        <w:t xml:space="preserve">When there is low support levels and poor directional levels </w:t>
      </w:r>
      <w:r w:rsidR="008B2037" w:rsidRPr="0030143C">
        <w:rPr>
          <w:rStyle w:val="word1"/>
          <w:rFonts w:cs="Arial"/>
          <w:b/>
          <w:bCs/>
          <w:sz w:val="24"/>
          <w:szCs w:val="24"/>
          <w:lang w:val="en"/>
        </w:rPr>
        <w:t xml:space="preserve">                                                                                                                                                                                                                                                                                                                                                                                                                                                                                                                                                                                                                                                                                                                                                                                                                                                                                                                                                                                                                                                                                                                                                                                                                                                                                                                                                                                                                                                                                                                                                                       </w:t>
      </w:r>
    </w:p>
    <w:p w14:paraId="1AE0F2C6" w14:textId="3002AD83" w:rsidR="00FD10FB" w:rsidRPr="00462E24" w:rsidRDefault="00462E24" w:rsidP="00A22282">
      <w:pPr>
        <w:rPr>
          <w:rStyle w:val="word1"/>
          <w:sz w:val="24"/>
          <w:szCs w:val="24"/>
        </w:rPr>
      </w:pPr>
      <w:r w:rsidRPr="00462E24">
        <w:rPr>
          <w:noProof/>
          <w:sz w:val="24"/>
          <w:szCs w:val="24"/>
        </w:rPr>
        <w:t>(</w:t>
      </w:r>
      <w:r>
        <w:rPr>
          <w:noProof/>
          <w:sz w:val="24"/>
          <w:szCs w:val="24"/>
        </w:rPr>
        <w:t xml:space="preserve">McGrath &amp; </w:t>
      </w:r>
      <w:r w:rsidRPr="00462E24">
        <w:rPr>
          <w:noProof/>
          <w:sz w:val="24"/>
          <w:szCs w:val="24"/>
        </w:rPr>
        <w:t>Bates, 2013)</w:t>
      </w:r>
      <w:r>
        <w:rPr>
          <w:noProof/>
          <w:sz w:val="24"/>
          <w:szCs w:val="24"/>
        </w:rPr>
        <w:t>.</w:t>
      </w:r>
    </w:p>
    <w:p w14:paraId="13DCE312" w14:textId="4960CF4D" w:rsidR="00432A42" w:rsidRPr="00C0593A" w:rsidRDefault="00C0593A" w:rsidP="00D85C97">
      <w:pPr>
        <w:shd w:val="clear" w:color="auto" w:fill="FFFFFF"/>
        <w:textAlignment w:val="top"/>
        <w:rPr>
          <w:rStyle w:val="word1"/>
          <w:sz w:val="28"/>
          <w:szCs w:val="28"/>
        </w:rPr>
      </w:pPr>
      <w:r>
        <w:rPr>
          <w:rStyle w:val="word1"/>
          <w:sz w:val="24"/>
          <w:szCs w:val="24"/>
        </w:rPr>
        <w:t>Situational Leadership model is a</w:t>
      </w:r>
      <w:r w:rsidR="00197A6B" w:rsidRPr="00C0593A">
        <w:rPr>
          <w:rStyle w:val="word1"/>
          <w:sz w:val="24"/>
          <w:szCs w:val="24"/>
        </w:rPr>
        <w:t xml:space="preserve"> more versatile leadership style </w:t>
      </w:r>
      <w:r>
        <w:rPr>
          <w:rStyle w:val="word1"/>
          <w:sz w:val="24"/>
          <w:szCs w:val="24"/>
        </w:rPr>
        <w:t>which</w:t>
      </w:r>
      <w:r w:rsidR="00197A6B" w:rsidRPr="00C0593A">
        <w:rPr>
          <w:rStyle w:val="word1"/>
          <w:sz w:val="24"/>
          <w:szCs w:val="24"/>
        </w:rPr>
        <w:t xml:space="preserve"> promotes effective teamwork. Adaptability is promoted to suit past, present and future circumstances. This measures people's levels of maturity within the organisation. Through situational leadership job efficiency can be increased. Situation</w:t>
      </w:r>
      <w:r w:rsidRPr="00C0593A">
        <w:rPr>
          <w:rStyle w:val="word1"/>
          <w:sz w:val="24"/>
          <w:szCs w:val="24"/>
        </w:rPr>
        <w:t>al leaders</w:t>
      </w:r>
      <w:r w:rsidR="00197A6B" w:rsidRPr="00C0593A">
        <w:rPr>
          <w:rStyle w:val="word1"/>
          <w:sz w:val="24"/>
          <w:szCs w:val="24"/>
        </w:rPr>
        <w:t xml:space="preserve"> are charismatic</w:t>
      </w:r>
      <w:r w:rsidRPr="00C0593A">
        <w:rPr>
          <w:rStyle w:val="word1"/>
          <w:sz w:val="24"/>
          <w:szCs w:val="24"/>
        </w:rPr>
        <w:t xml:space="preserve">, </w:t>
      </w:r>
      <w:r w:rsidR="00197A6B" w:rsidRPr="00C0593A">
        <w:rPr>
          <w:rStyle w:val="word1"/>
          <w:sz w:val="24"/>
          <w:szCs w:val="24"/>
        </w:rPr>
        <w:t xml:space="preserve">strong communicators who are able to connect with the feelings of their employees </w:t>
      </w:r>
      <w:r w:rsidRPr="00C0593A">
        <w:rPr>
          <w:rStyle w:val="word1"/>
          <w:sz w:val="24"/>
          <w:szCs w:val="24"/>
        </w:rPr>
        <w:t xml:space="preserve">They </w:t>
      </w:r>
      <w:r w:rsidR="00197A6B" w:rsidRPr="00C0593A">
        <w:rPr>
          <w:rStyle w:val="word1"/>
          <w:sz w:val="24"/>
          <w:szCs w:val="24"/>
        </w:rPr>
        <w:t xml:space="preserve">know how to read the emotional state of people in order to be able to communicate emotionally with </w:t>
      </w:r>
      <w:r w:rsidRPr="00C0593A">
        <w:rPr>
          <w:rStyle w:val="word1"/>
          <w:sz w:val="24"/>
          <w:szCs w:val="24"/>
        </w:rPr>
        <w:t>the</w:t>
      </w:r>
      <w:r w:rsidR="00197A6B" w:rsidRPr="00C0593A">
        <w:rPr>
          <w:rStyle w:val="word1"/>
          <w:sz w:val="24"/>
          <w:szCs w:val="24"/>
        </w:rPr>
        <w:t xml:space="preserve"> employees</w:t>
      </w:r>
      <w:r>
        <w:rPr>
          <w:rStyle w:val="word1"/>
          <w:sz w:val="24"/>
          <w:szCs w:val="24"/>
        </w:rPr>
        <w:t>.</w:t>
      </w:r>
      <w:r w:rsidR="00C63A50">
        <w:rPr>
          <w:rStyle w:val="word1"/>
          <w:sz w:val="24"/>
          <w:szCs w:val="24"/>
        </w:rPr>
        <w:t xml:space="preserve"> </w:t>
      </w:r>
      <w:sdt>
        <w:sdtPr>
          <w:rPr>
            <w:rStyle w:val="word1"/>
            <w:sz w:val="24"/>
            <w:szCs w:val="24"/>
          </w:rPr>
          <w:id w:val="762104912"/>
          <w:citation/>
        </w:sdtPr>
        <w:sdtEndPr>
          <w:rPr>
            <w:rStyle w:val="word1"/>
          </w:rPr>
        </w:sdtEndPr>
        <w:sdtContent>
          <w:r w:rsidR="00C63A50">
            <w:rPr>
              <w:rStyle w:val="word1"/>
              <w:sz w:val="24"/>
              <w:szCs w:val="24"/>
            </w:rPr>
            <w:fldChar w:fldCharType="begin"/>
          </w:r>
          <w:r w:rsidR="00EC78C3">
            <w:rPr>
              <w:rStyle w:val="word1"/>
              <w:sz w:val="24"/>
              <w:szCs w:val="24"/>
            </w:rPr>
            <w:instrText xml:space="preserve">CITATION Ric08 \l 2057 </w:instrText>
          </w:r>
          <w:r w:rsidR="00C63A50">
            <w:rPr>
              <w:rStyle w:val="word1"/>
              <w:sz w:val="24"/>
              <w:szCs w:val="24"/>
            </w:rPr>
            <w:fldChar w:fldCharType="separate"/>
          </w:r>
          <w:r w:rsidR="00EC78C3" w:rsidRPr="00EC78C3">
            <w:rPr>
              <w:noProof/>
              <w:sz w:val="24"/>
              <w:szCs w:val="24"/>
            </w:rPr>
            <w:t>(Daft, 2008)</w:t>
          </w:r>
          <w:r w:rsidR="00C63A50">
            <w:rPr>
              <w:rStyle w:val="word1"/>
              <w:sz w:val="24"/>
              <w:szCs w:val="24"/>
            </w:rPr>
            <w:fldChar w:fldCharType="end"/>
          </w:r>
        </w:sdtContent>
      </w:sdt>
      <w:r w:rsidR="00EC78C3">
        <w:rPr>
          <w:rStyle w:val="word1"/>
          <w:sz w:val="24"/>
          <w:szCs w:val="24"/>
        </w:rPr>
        <w:t>.</w:t>
      </w:r>
    </w:p>
    <w:p w14:paraId="2BA49AEC" w14:textId="3720ACAE" w:rsidR="00E628D4" w:rsidRPr="00E628D4" w:rsidRDefault="00E628D4" w:rsidP="00E628D4">
      <w:pPr>
        <w:shd w:val="clear" w:color="auto" w:fill="FFFFFF"/>
        <w:textAlignment w:val="top"/>
        <w:rPr>
          <w:rStyle w:val="word1"/>
          <w:sz w:val="36"/>
          <w:szCs w:val="36"/>
        </w:rPr>
      </w:pPr>
      <w:r w:rsidRPr="00274888">
        <w:rPr>
          <w:rStyle w:val="word1"/>
          <w:sz w:val="24"/>
          <w:szCs w:val="24"/>
        </w:rPr>
        <w:t>The first criticism is that only a few studies were conducted in order to justify the theories and ideas set out by this approach. There is a lack of a strong set of situational leadership research which raises concerns about the theoretical basis of the method</w:t>
      </w:r>
      <w:r>
        <w:rPr>
          <w:rStyle w:val="word1"/>
          <w:sz w:val="24"/>
          <w:szCs w:val="24"/>
        </w:rPr>
        <w:t xml:space="preserve">. </w:t>
      </w:r>
      <w:r w:rsidRPr="00E628D4">
        <w:rPr>
          <w:rStyle w:val="word1"/>
          <w:sz w:val="24"/>
          <w:szCs w:val="24"/>
        </w:rPr>
        <w:t>Second critique of situational leadership concerns the unclear conceptualization of the subordinate stage of development strategy. Hersey and Blanchard’s situational leadership model does not make it clear how involvement and competence are combined to form four distinct levels of development</w:t>
      </w:r>
      <w:r>
        <w:rPr>
          <w:rStyle w:val="word1"/>
          <w:sz w:val="24"/>
          <w:szCs w:val="24"/>
        </w:rPr>
        <w:t>.</w:t>
      </w:r>
      <w:r>
        <w:rPr>
          <w:rStyle w:val="word1"/>
          <w:noProof/>
          <w:sz w:val="24"/>
          <w:szCs w:val="24"/>
        </w:rPr>
        <w:t xml:space="preserve"> </w:t>
      </w:r>
      <w:r w:rsidRPr="00E628D4">
        <w:rPr>
          <w:noProof/>
          <w:sz w:val="24"/>
          <w:szCs w:val="24"/>
        </w:rPr>
        <w:t>(Northouse, 2010</w:t>
      </w:r>
      <w:r>
        <w:rPr>
          <w:noProof/>
          <w:sz w:val="24"/>
          <w:szCs w:val="24"/>
        </w:rPr>
        <w:t>. P: 95-96</w:t>
      </w:r>
      <w:r w:rsidRPr="00E628D4">
        <w:rPr>
          <w:noProof/>
          <w:sz w:val="24"/>
          <w:szCs w:val="24"/>
        </w:rPr>
        <w:t>)</w:t>
      </w:r>
      <w:r>
        <w:rPr>
          <w:noProof/>
          <w:sz w:val="24"/>
          <w:szCs w:val="24"/>
        </w:rPr>
        <w:t>.</w:t>
      </w:r>
    </w:p>
    <w:p w14:paraId="6CEF1243" w14:textId="77777777" w:rsidR="00ED29ED" w:rsidRDefault="00ED29ED" w:rsidP="00D85C97">
      <w:pPr>
        <w:shd w:val="clear" w:color="auto" w:fill="FFFFFF"/>
        <w:textAlignment w:val="top"/>
        <w:rPr>
          <w:rStyle w:val="word1"/>
          <w:sz w:val="24"/>
          <w:szCs w:val="24"/>
        </w:rPr>
      </w:pPr>
    </w:p>
    <w:p w14:paraId="42670D45" w14:textId="710BCE1D" w:rsidR="00432A42" w:rsidRDefault="00F21FC5" w:rsidP="00D85C97">
      <w:pPr>
        <w:shd w:val="clear" w:color="auto" w:fill="FFFFFF"/>
        <w:textAlignment w:val="top"/>
        <w:rPr>
          <w:noProof/>
          <w:sz w:val="24"/>
          <w:szCs w:val="24"/>
        </w:rPr>
      </w:pPr>
      <w:r w:rsidRPr="00C7546D">
        <w:rPr>
          <w:rStyle w:val="word1"/>
          <w:sz w:val="24"/>
          <w:szCs w:val="24"/>
        </w:rPr>
        <w:t xml:space="preserve">There has </w:t>
      </w:r>
      <w:r w:rsidR="00E628D4">
        <w:rPr>
          <w:rStyle w:val="word1"/>
          <w:sz w:val="24"/>
          <w:szCs w:val="24"/>
        </w:rPr>
        <w:t xml:space="preserve">also </w:t>
      </w:r>
      <w:r w:rsidRPr="00C7546D">
        <w:rPr>
          <w:rStyle w:val="word1"/>
          <w:sz w:val="24"/>
          <w:szCs w:val="24"/>
        </w:rPr>
        <w:t xml:space="preserve">been </w:t>
      </w:r>
      <w:r w:rsidR="00AD2111">
        <w:rPr>
          <w:rStyle w:val="word1"/>
          <w:sz w:val="24"/>
          <w:szCs w:val="24"/>
        </w:rPr>
        <w:t>other</w:t>
      </w:r>
      <w:r w:rsidRPr="00C7546D">
        <w:rPr>
          <w:rStyle w:val="word1"/>
          <w:sz w:val="24"/>
          <w:szCs w:val="24"/>
        </w:rPr>
        <w:t xml:space="preserve"> criticism of situational leadership where critics have pointed the difficulty in classifying and measuring maturity. Intelligence applies to both emotional maturity and work maturity in the situational leadership model, which can sometimes contribute to a misrepresentation between the two.</w:t>
      </w:r>
      <w:r w:rsidR="00A27408">
        <w:rPr>
          <w:rStyle w:val="word1"/>
          <w:sz w:val="24"/>
          <w:szCs w:val="24"/>
        </w:rPr>
        <w:t xml:space="preserve"> According </w:t>
      </w:r>
      <w:r w:rsidR="00A27408" w:rsidRPr="00A27408">
        <w:rPr>
          <w:rStyle w:val="word1"/>
          <w:sz w:val="24"/>
          <w:szCs w:val="24"/>
        </w:rPr>
        <w:t xml:space="preserve">to </w:t>
      </w:r>
      <w:r w:rsidR="00A27408" w:rsidRPr="00A27408">
        <w:rPr>
          <w:rStyle w:val="addmd1"/>
          <w:rFonts w:cs="Arial"/>
          <w:sz w:val="24"/>
          <w:szCs w:val="24"/>
        </w:rPr>
        <w:t>Elesa Zehndorfer</w:t>
      </w:r>
      <w:r w:rsidR="00A27408">
        <w:rPr>
          <w:rStyle w:val="addmd1"/>
          <w:rFonts w:cs="Arial"/>
          <w:sz w:val="24"/>
          <w:szCs w:val="24"/>
        </w:rPr>
        <w:t xml:space="preserve"> (2014)</w:t>
      </w:r>
      <w:r w:rsidR="00A27408" w:rsidRPr="00A27408">
        <w:rPr>
          <w:rStyle w:val="word1"/>
          <w:rFonts w:ascii="NirmalaUISemilight" w:hAnsi="NirmalaUISemilight"/>
          <w:sz w:val="32"/>
          <w:szCs w:val="40"/>
        </w:rPr>
        <w:t xml:space="preserve"> </w:t>
      </w:r>
      <w:r w:rsidR="00A27408" w:rsidRPr="00A27408">
        <w:rPr>
          <w:rStyle w:val="word1"/>
          <w:sz w:val="24"/>
          <w:szCs w:val="24"/>
        </w:rPr>
        <w:t>situational leadership has been criticised for a Lack of internal conceptual consistency and lack of empirical support, challenging its predictive reliability and somewhat circumspectly supporting its use in leadership training programmes</w:t>
      </w:r>
      <w:r w:rsidR="00A27408">
        <w:rPr>
          <w:rStyle w:val="word1"/>
          <w:sz w:val="24"/>
          <w:szCs w:val="24"/>
        </w:rPr>
        <w:t xml:space="preserve">. </w:t>
      </w:r>
      <w:r w:rsidR="00A27408" w:rsidRPr="00A27408">
        <w:rPr>
          <w:noProof/>
          <w:sz w:val="24"/>
          <w:szCs w:val="24"/>
        </w:rPr>
        <w:t>(Zehndorfer, 2014</w:t>
      </w:r>
      <w:r w:rsidR="00A27408">
        <w:rPr>
          <w:noProof/>
          <w:sz w:val="24"/>
          <w:szCs w:val="24"/>
        </w:rPr>
        <w:t>. P</w:t>
      </w:r>
      <w:r w:rsidR="00E628D4">
        <w:rPr>
          <w:noProof/>
          <w:sz w:val="24"/>
          <w:szCs w:val="24"/>
        </w:rPr>
        <w:t xml:space="preserve">: </w:t>
      </w:r>
      <w:r w:rsidR="00A27408">
        <w:rPr>
          <w:noProof/>
          <w:sz w:val="24"/>
          <w:szCs w:val="24"/>
        </w:rPr>
        <w:t>120</w:t>
      </w:r>
      <w:r w:rsidR="00A27408" w:rsidRPr="00A27408">
        <w:rPr>
          <w:noProof/>
          <w:sz w:val="24"/>
          <w:szCs w:val="24"/>
        </w:rPr>
        <w:t>)</w:t>
      </w:r>
      <w:r w:rsidR="00A27408">
        <w:rPr>
          <w:noProof/>
          <w:sz w:val="24"/>
          <w:szCs w:val="24"/>
        </w:rPr>
        <w:t>.</w:t>
      </w:r>
      <w:r w:rsidR="00274888">
        <w:rPr>
          <w:noProof/>
          <w:sz w:val="24"/>
          <w:szCs w:val="24"/>
        </w:rPr>
        <w:t xml:space="preserve"> </w:t>
      </w:r>
    </w:p>
    <w:p w14:paraId="6D18E15B" w14:textId="77777777" w:rsidR="00E84A19" w:rsidRPr="004D11A1" w:rsidRDefault="00E84A19" w:rsidP="00E84A19">
      <w:pPr>
        <w:tabs>
          <w:tab w:val="left" w:pos="8004"/>
        </w:tabs>
        <w:rPr>
          <w:rStyle w:val="word1"/>
          <w:b/>
          <w:bCs/>
          <w:sz w:val="28"/>
          <w:szCs w:val="28"/>
        </w:rPr>
      </w:pPr>
      <w:r w:rsidRPr="004D11A1">
        <w:rPr>
          <w:rStyle w:val="word1"/>
          <w:b/>
          <w:bCs/>
          <w:sz w:val="28"/>
          <w:szCs w:val="28"/>
        </w:rPr>
        <w:t>Trait Theory</w:t>
      </w:r>
    </w:p>
    <w:p w14:paraId="6E8A559E" w14:textId="77777777" w:rsidR="00E84A19" w:rsidRDefault="00E84A19" w:rsidP="00E84A19">
      <w:pPr>
        <w:tabs>
          <w:tab w:val="left" w:pos="8004"/>
        </w:tabs>
        <w:rPr>
          <w:rStyle w:val="word1"/>
          <w:sz w:val="24"/>
          <w:szCs w:val="24"/>
        </w:rPr>
      </w:pPr>
      <w:r w:rsidRPr="004656D6">
        <w:rPr>
          <w:rStyle w:val="word1"/>
          <w:sz w:val="24"/>
          <w:szCs w:val="24"/>
        </w:rPr>
        <w:t>Trait Leadership Theory is sometimes related to the Great Man Leadership Theory which Thomas Carlyle first proposed</w:t>
      </w:r>
      <w:r>
        <w:rPr>
          <w:rStyle w:val="word1"/>
          <w:sz w:val="24"/>
          <w:szCs w:val="24"/>
        </w:rPr>
        <w:t>.</w:t>
      </w:r>
      <w:r w:rsidRPr="004656D6">
        <w:rPr>
          <w:rStyle w:val="word1"/>
          <w:sz w:val="24"/>
          <w:szCs w:val="24"/>
        </w:rPr>
        <w:t xml:space="preserve"> Carlyle claimed that history is influenced by exceptional leaders and that you inherit the ability to lead at birth not something that could be established</w:t>
      </w:r>
      <w:r>
        <w:rPr>
          <w:rStyle w:val="word1"/>
          <w:sz w:val="24"/>
          <w:szCs w:val="24"/>
        </w:rPr>
        <w:t>.</w:t>
      </w:r>
      <w:r w:rsidRPr="004656D6">
        <w:rPr>
          <w:rStyle w:val="word1"/>
          <w:sz w:val="24"/>
          <w:szCs w:val="24"/>
        </w:rPr>
        <w:t xml:space="preserve"> </w:t>
      </w:r>
      <w:r w:rsidRPr="004D64B6">
        <w:rPr>
          <w:rStyle w:val="word1"/>
          <w:sz w:val="24"/>
          <w:szCs w:val="24"/>
        </w:rPr>
        <w:t>Leadership trait theories identify the specific character traits that differentiate between leaders and non-leaders. These are based on the assumption that leaders are ' born, not made. One of the biggest criticisms of trait theory would be its simplistic approach</w:t>
      </w:r>
      <w:r>
        <w:rPr>
          <w:rStyle w:val="word1"/>
          <w:sz w:val="24"/>
          <w:szCs w:val="24"/>
        </w:rPr>
        <w:t xml:space="preserve">, </w:t>
      </w:r>
      <w:r w:rsidRPr="004D64B6">
        <w:rPr>
          <w:rStyle w:val="word1"/>
          <w:sz w:val="24"/>
          <w:szCs w:val="24"/>
        </w:rPr>
        <w:t>inability to take certain factors into account that will affect a successful leader's development</w:t>
      </w:r>
      <w:r>
        <w:rPr>
          <w:rStyle w:val="word1"/>
          <w:sz w:val="24"/>
          <w:szCs w:val="24"/>
        </w:rPr>
        <w:t>.</w:t>
      </w:r>
      <w:r w:rsidRPr="00993341">
        <w:rPr>
          <w:rStyle w:val="word1"/>
          <w:sz w:val="24"/>
          <w:szCs w:val="24"/>
        </w:rPr>
        <w:t xml:space="preserve"> </w:t>
      </w:r>
      <w:r w:rsidRPr="009F35CA">
        <w:rPr>
          <w:noProof/>
          <w:sz w:val="24"/>
          <w:szCs w:val="24"/>
        </w:rPr>
        <w:t>(</w:t>
      </w:r>
      <w:r>
        <w:rPr>
          <w:noProof/>
          <w:sz w:val="24"/>
          <w:szCs w:val="24"/>
        </w:rPr>
        <w:t xml:space="preserve">Harrison &amp; </w:t>
      </w:r>
      <w:r w:rsidRPr="009F35CA">
        <w:rPr>
          <w:noProof/>
          <w:sz w:val="24"/>
          <w:szCs w:val="24"/>
        </w:rPr>
        <w:t>Cohens, 2016)</w:t>
      </w:r>
      <w:r>
        <w:rPr>
          <w:noProof/>
          <w:sz w:val="24"/>
          <w:szCs w:val="24"/>
        </w:rPr>
        <w:t>.</w:t>
      </w:r>
    </w:p>
    <w:p w14:paraId="7F0C3A59" w14:textId="39EBC64D" w:rsidR="00E84A19" w:rsidRDefault="00E84A19" w:rsidP="00E84A19">
      <w:pPr>
        <w:tabs>
          <w:tab w:val="left" w:pos="8004"/>
        </w:tabs>
        <w:rPr>
          <w:rStyle w:val="word1"/>
          <w:sz w:val="24"/>
          <w:szCs w:val="24"/>
        </w:rPr>
      </w:pPr>
      <w:r w:rsidRPr="00993341">
        <w:rPr>
          <w:rStyle w:val="word1"/>
          <w:sz w:val="24"/>
          <w:szCs w:val="24"/>
        </w:rPr>
        <w:t xml:space="preserve">One of the advantages of trait theory is that leaders possess high levels of commitment, motivation, power and determination. </w:t>
      </w:r>
    </w:p>
    <w:p w14:paraId="4C038E73" w14:textId="20485DBC" w:rsidR="00E84A19" w:rsidRPr="005E09C9" w:rsidRDefault="00E84A19" w:rsidP="00E84A19">
      <w:pPr>
        <w:tabs>
          <w:tab w:val="left" w:pos="8004"/>
        </w:tabs>
        <w:rPr>
          <w:sz w:val="28"/>
          <w:szCs w:val="28"/>
          <w:lang w:val="en"/>
        </w:rPr>
      </w:pPr>
      <w:r w:rsidRPr="00993341">
        <w:rPr>
          <w:rStyle w:val="word1"/>
          <w:sz w:val="24"/>
          <w:szCs w:val="24"/>
        </w:rPr>
        <w:t xml:space="preserve">As well as the advantages there are also some limitations of the theory which includes a lot of judgement as lots of different traits have also been identified. </w:t>
      </w:r>
      <w:r w:rsidRPr="009F35CA">
        <w:rPr>
          <w:noProof/>
          <w:sz w:val="24"/>
          <w:szCs w:val="24"/>
        </w:rPr>
        <w:t>(</w:t>
      </w:r>
      <w:r>
        <w:rPr>
          <w:noProof/>
          <w:sz w:val="24"/>
          <w:szCs w:val="24"/>
        </w:rPr>
        <w:t xml:space="preserve">Harrison &amp; </w:t>
      </w:r>
      <w:r w:rsidRPr="009F35CA">
        <w:rPr>
          <w:noProof/>
          <w:sz w:val="24"/>
          <w:szCs w:val="24"/>
        </w:rPr>
        <w:t>Cohens, 2016)</w:t>
      </w:r>
      <w:r>
        <w:rPr>
          <w:noProof/>
          <w:sz w:val="24"/>
          <w:szCs w:val="24"/>
        </w:rPr>
        <w:t>.</w:t>
      </w:r>
      <w:r w:rsidRPr="00E84A19">
        <w:rPr>
          <w:rStyle w:val="word1"/>
          <w:rFonts w:ascii="NirmalaUISemilight" w:hAnsi="NirmalaUISemilight"/>
          <w:color w:val="EA7D13"/>
        </w:rPr>
        <w:t xml:space="preserve"> </w:t>
      </w:r>
      <w:r w:rsidRPr="005E09C9">
        <w:rPr>
          <w:rStyle w:val="word1"/>
          <w:sz w:val="24"/>
          <w:szCs w:val="24"/>
        </w:rPr>
        <w:t xml:space="preserve">Due to its generalisation, the trait theory is criticized because the theory does not assume traits change with time. The trait theory becomes difficult to judge for personality tests as attitudes shift in </w:t>
      </w:r>
      <w:r w:rsidR="00D8124B" w:rsidRPr="005E09C9">
        <w:rPr>
          <w:rStyle w:val="word1"/>
          <w:sz w:val="24"/>
          <w:szCs w:val="24"/>
        </w:rPr>
        <w:t xml:space="preserve">different </w:t>
      </w:r>
      <w:r w:rsidRPr="005E09C9">
        <w:rPr>
          <w:rStyle w:val="word1"/>
          <w:sz w:val="24"/>
          <w:szCs w:val="24"/>
        </w:rPr>
        <w:t>circumstances.</w:t>
      </w:r>
      <w:r w:rsidR="00D8124B" w:rsidRPr="005E09C9">
        <w:rPr>
          <w:rStyle w:val="word1"/>
          <w:sz w:val="24"/>
          <w:szCs w:val="24"/>
        </w:rPr>
        <w:t xml:space="preserve"> The trait theory often generalises in personality inventories by placing people into groups based on their performance. These tests are often overall for a better understanding of the individual and their traits.</w:t>
      </w:r>
    </w:p>
    <w:p w14:paraId="36BA0C26" w14:textId="5627CC51" w:rsidR="00E84A19" w:rsidRPr="005E09C9" w:rsidRDefault="00AD5A60" w:rsidP="00D85C97">
      <w:pPr>
        <w:shd w:val="clear" w:color="auto" w:fill="FFFFFF"/>
        <w:textAlignment w:val="top"/>
        <w:rPr>
          <w:rStyle w:val="word1"/>
          <w:sz w:val="28"/>
          <w:szCs w:val="28"/>
        </w:rPr>
      </w:pPr>
      <w:r w:rsidRPr="005E09C9">
        <w:rPr>
          <w:rStyle w:val="word1"/>
          <w:sz w:val="24"/>
          <w:szCs w:val="24"/>
        </w:rPr>
        <w:t>The trait theory uses group outcomes to judge individuals, that can sometimes cause individuals to appear different than they are because they are judged against others.</w:t>
      </w:r>
      <w:r w:rsidR="005E09C9" w:rsidRPr="005E09C9">
        <w:rPr>
          <w:sz w:val="24"/>
          <w:szCs w:val="24"/>
        </w:rPr>
        <w:t xml:space="preserve"> </w:t>
      </w:r>
      <w:r w:rsidR="005E09C9" w:rsidRPr="005E09C9">
        <w:rPr>
          <w:rStyle w:val="word1"/>
          <w:sz w:val="24"/>
          <w:szCs w:val="24"/>
        </w:rPr>
        <w:t>For its subjective nature and generalisations, the trait theory is criticised.</w:t>
      </w:r>
      <w:r w:rsidR="005E09C9">
        <w:rPr>
          <w:rStyle w:val="word1"/>
          <w:sz w:val="24"/>
          <w:szCs w:val="24"/>
        </w:rPr>
        <w:t xml:space="preserve"> </w:t>
      </w:r>
      <w:r w:rsidR="00A058F2" w:rsidRPr="005E09C9">
        <w:rPr>
          <w:noProof/>
          <w:sz w:val="24"/>
          <w:szCs w:val="24"/>
        </w:rPr>
        <w:t>(Matthews,</w:t>
      </w:r>
      <w:r w:rsidR="00A058F2">
        <w:rPr>
          <w:noProof/>
          <w:sz w:val="24"/>
          <w:szCs w:val="24"/>
        </w:rPr>
        <w:t xml:space="preserve"> Deary &amp; Martha, </w:t>
      </w:r>
      <w:r w:rsidR="00A058F2" w:rsidRPr="005E09C9">
        <w:rPr>
          <w:noProof/>
          <w:sz w:val="24"/>
          <w:szCs w:val="24"/>
        </w:rPr>
        <w:t>2003)</w:t>
      </w:r>
      <w:r w:rsidR="00A058F2">
        <w:rPr>
          <w:noProof/>
          <w:sz w:val="24"/>
          <w:szCs w:val="24"/>
        </w:rPr>
        <w:t>.</w:t>
      </w:r>
    </w:p>
    <w:p w14:paraId="4539A19C" w14:textId="130D43BC" w:rsidR="005E09C9" w:rsidRPr="004D11A1" w:rsidRDefault="00795CFF" w:rsidP="00D85C97">
      <w:pPr>
        <w:shd w:val="clear" w:color="auto" w:fill="FFFFFF"/>
        <w:textAlignment w:val="top"/>
        <w:rPr>
          <w:rStyle w:val="word1"/>
          <w:b/>
          <w:bCs/>
          <w:sz w:val="28"/>
          <w:szCs w:val="28"/>
        </w:rPr>
      </w:pPr>
      <w:r w:rsidRPr="004D11A1">
        <w:rPr>
          <w:rStyle w:val="word1"/>
          <w:b/>
          <w:bCs/>
          <w:sz w:val="28"/>
          <w:szCs w:val="28"/>
        </w:rPr>
        <w:t>Abraham Lincoln Leadership Style</w:t>
      </w:r>
    </w:p>
    <w:p w14:paraId="52A279C3" w14:textId="77777777" w:rsidR="00ED29ED" w:rsidRDefault="00333526" w:rsidP="00D85C97">
      <w:pPr>
        <w:shd w:val="clear" w:color="auto" w:fill="FFFFFF"/>
        <w:textAlignment w:val="top"/>
        <w:rPr>
          <w:rStyle w:val="word1"/>
          <w:sz w:val="24"/>
          <w:szCs w:val="24"/>
        </w:rPr>
      </w:pPr>
      <w:r w:rsidRPr="00C7115E">
        <w:rPr>
          <w:rStyle w:val="word1"/>
          <w:sz w:val="24"/>
          <w:szCs w:val="24"/>
        </w:rPr>
        <w:t xml:space="preserve">Analysing </w:t>
      </w:r>
      <w:r w:rsidR="00DC4327" w:rsidRPr="00C7115E">
        <w:rPr>
          <w:rStyle w:val="word1"/>
          <w:sz w:val="24"/>
          <w:szCs w:val="24"/>
        </w:rPr>
        <w:t xml:space="preserve">Abraham Lincoln </w:t>
      </w:r>
      <w:r w:rsidRPr="00C7115E">
        <w:rPr>
          <w:rStyle w:val="word1"/>
          <w:sz w:val="24"/>
          <w:szCs w:val="24"/>
        </w:rPr>
        <w:t>through</w:t>
      </w:r>
      <w:r w:rsidRPr="00D85C97">
        <w:rPr>
          <w:rStyle w:val="word1"/>
          <w:sz w:val="24"/>
          <w:szCs w:val="24"/>
        </w:rPr>
        <w:t xml:space="preserve"> the theory of Kurt Lewin he </w:t>
      </w:r>
      <w:r w:rsidR="00DC4327" w:rsidRPr="00D85C97">
        <w:rPr>
          <w:rStyle w:val="word1"/>
          <w:sz w:val="24"/>
          <w:szCs w:val="24"/>
        </w:rPr>
        <w:t>was a president of great democracy. He believed in the Union, and after the southern secession that followed his election as president, he would do anything to keep it together.</w:t>
      </w:r>
      <w:r w:rsidR="009F42F4" w:rsidRPr="00D85C97">
        <w:rPr>
          <w:rStyle w:val="word1"/>
          <w:sz w:val="24"/>
          <w:szCs w:val="24"/>
        </w:rPr>
        <w:t xml:space="preserve"> However, in order to regain the entirety of the Union he had to make several risky decisions which have characterised him autocratic. The aim of his tyrannical actions, however, was to abolish slavery. Lincoln could be seen as democratic by his persistent drive to save the Union.</w:t>
      </w:r>
      <w:r w:rsidRPr="00D85C97">
        <w:rPr>
          <w:rStyle w:val="word1"/>
          <w:sz w:val="24"/>
          <w:szCs w:val="24"/>
        </w:rPr>
        <w:t xml:space="preserve"> Often deemed the epitome of a democratic leader, during his presidency, Lincoln was autocratic in his decisions. While being democratic in nature, his personality and values, Lincoln was </w:t>
      </w:r>
    </w:p>
    <w:p w14:paraId="545A8BDF" w14:textId="77777777" w:rsidR="00ED29ED" w:rsidRDefault="00ED29ED" w:rsidP="00D85C97">
      <w:pPr>
        <w:shd w:val="clear" w:color="auto" w:fill="FFFFFF"/>
        <w:textAlignment w:val="top"/>
        <w:rPr>
          <w:rStyle w:val="word1"/>
          <w:sz w:val="24"/>
          <w:szCs w:val="24"/>
        </w:rPr>
      </w:pPr>
    </w:p>
    <w:p w14:paraId="6D82F76A" w14:textId="3E260A01" w:rsidR="00F12BF5" w:rsidRDefault="00333526" w:rsidP="00D85C97">
      <w:pPr>
        <w:shd w:val="clear" w:color="auto" w:fill="FFFFFF"/>
        <w:textAlignment w:val="top"/>
        <w:rPr>
          <w:noProof/>
          <w:sz w:val="24"/>
          <w:szCs w:val="24"/>
        </w:rPr>
      </w:pPr>
      <w:r w:rsidRPr="00D85C97">
        <w:rPr>
          <w:rStyle w:val="word1"/>
          <w:sz w:val="24"/>
          <w:szCs w:val="24"/>
        </w:rPr>
        <w:t>inherently an autocratic dictator as president. The Civil War called for decisiveness</w:t>
      </w:r>
      <w:r w:rsidR="003E21BC" w:rsidRPr="00D85C97">
        <w:rPr>
          <w:rStyle w:val="word1"/>
          <w:sz w:val="24"/>
          <w:szCs w:val="24"/>
        </w:rPr>
        <w:t>. Lincoln embedded himself and stayed informed in the entire process.</w:t>
      </w:r>
      <w:r w:rsidR="00263BA2" w:rsidRPr="00D85C97">
        <w:rPr>
          <w:rStyle w:val="word1"/>
          <w:sz w:val="24"/>
          <w:szCs w:val="24"/>
        </w:rPr>
        <w:t xml:space="preserve"> </w:t>
      </w:r>
      <w:r w:rsidR="00263BA2" w:rsidRPr="00D85C97">
        <w:rPr>
          <w:noProof/>
          <w:sz w:val="24"/>
          <w:szCs w:val="24"/>
        </w:rPr>
        <w:t>(STU Online, 2014).</w:t>
      </w:r>
      <w:r w:rsidR="0037740D" w:rsidRPr="00D85C97">
        <w:rPr>
          <w:rStyle w:val="word1"/>
          <w:sz w:val="24"/>
          <w:szCs w:val="24"/>
        </w:rPr>
        <w:t xml:space="preserve"> Lincoln had a powerful cabinet formed of many of his political rivals, which include William Seward, Salmon P. Chase, Edward Bates and Edwin Stanton. Most people may not include their rivals in their own team but Lincoln has had an exceptional mind, stating, </w:t>
      </w:r>
      <w:r w:rsidR="0037740D" w:rsidRPr="00D85C97">
        <w:rPr>
          <w:sz w:val="24"/>
          <w:szCs w:val="24"/>
        </w:rPr>
        <w:t>“Hold your friends close but your enemies closer.”</w:t>
      </w:r>
      <w:r w:rsidR="0077093A" w:rsidRPr="00D85C97">
        <w:rPr>
          <w:rStyle w:val="word1"/>
          <w:sz w:val="24"/>
          <w:szCs w:val="24"/>
        </w:rPr>
        <w:t xml:space="preserve"> He shared ideas and strategies with his cabinet and involved them in decision-making during his period in the office. Lincoln respected the views of others and used his cabinet's support to govern the country.</w:t>
      </w:r>
      <w:r w:rsidR="004254FF" w:rsidRPr="00D85C97">
        <w:rPr>
          <w:rStyle w:val="word1"/>
          <w:sz w:val="24"/>
          <w:szCs w:val="24"/>
        </w:rPr>
        <w:t xml:space="preserve"> Additionally, Lincoln was one of the leaders who strongly advocated democracy and through his actions gave freedom to his people which therefore made him a democratic leader.</w:t>
      </w:r>
      <w:r w:rsidR="004254FF" w:rsidRPr="00D85C97">
        <w:rPr>
          <w:rStyle w:val="word1"/>
          <w:noProof/>
          <w:sz w:val="24"/>
          <w:szCs w:val="24"/>
        </w:rPr>
        <w:t xml:space="preserve"> </w:t>
      </w:r>
      <w:r w:rsidR="004254FF" w:rsidRPr="00D85C97">
        <w:rPr>
          <w:noProof/>
          <w:sz w:val="24"/>
          <w:szCs w:val="24"/>
        </w:rPr>
        <w:t>(Inspiring Us, 20</w:t>
      </w:r>
      <w:r w:rsidR="004254FF">
        <w:rPr>
          <w:noProof/>
          <w:sz w:val="24"/>
          <w:szCs w:val="24"/>
        </w:rPr>
        <w:t>13</w:t>
      </w:r>
      <w:r w:rsidR="004254FF" w:rsidRPr="004254FF">
        <w:rPr>
          <w:noProof/>
          <w:sz w:val="24"/>
          <w:szCs w:val="24"/>
        </w:rPr>
        <w:t>)</w:t>
      </w:r>
      <w:r w:rsidR="004254FF">
        <w:rPr>
          <w:noProof/>
          <w:sz w:val="24"/>
          <w:szCs w:val="24"/>
        </w:rPr>
        <w:t>.</w:t>
      </w:r>
    </w:p>
    <w:p w14:paraId="267AA6DF" w14:textId="1A95A18B" w:rsidR="00075F17" w:rsidRPr="004D11A1" w:rsidRDefault="001F2665" w:rsidP="00BC2032">
      <w:pPr>
        <w:tabs>
          <w:tab w:val="left" w:pos="8004"/>
        </w:tabs>
        <w:rPr>
          <w:b/>
          <w:bCs/>
          <w:sz w:val="28"/>
          <w:szCs w:val="28"/>
          <w:lang w:val="en"/>
        </w:rPr>
      </w:pPr>
      <w:r w:rsidRPr="004D11A1">
        <w:rPr>
          <w:b/>
          <w:bCs/>
          <w:sz w:val="28"/>
          <w:szCs w:val="28"/>
          <w:lang w:val="en"/>
        </w:rPr>
        <w:t>Traits of Abraham Lincoln</w:t>
      </w:r>
    </w:p>
    <w:p w14:paraId="51F84E90" w14:textId="1C52E435" w:rsidR="001F2665" w:rsidRDefault="00E93276" w:rsidP="001F2665">
      <w:pPr>
        <w:rPr>
          <w:sz w:val="24"/>
          <w:szCs w:val="24"/>
          <w:shd w:val="clear" w:color="auto" w:fill="FFFFFF"/>
          <w:lang w:eastAsia="en-GB"/>
        </w:rPr>
      </w:pPr>
      <w:r>
        <w:rPr>
          <w:sz w:val="24"/>
          <w:szCs w:val="24"/>
          <w:shd w:val="clear" w:color="auto" w:fill="FFFFFF"/>
          <w:lang w:eastAsia="en-GB"/>
        </w:rPr>
        <w:t xml:space="preserve">No matter who managed to meet Abraham Lincoln, he believed in his heart that all people deserved equal rights and treatment. </w:t>
      </w:r>
      <w:r w:rsidR="001F2665" w:rsidRPr="00E93276">
        <w:rPr>
          <w:sz w:val="24"/>
          <w:szCs w:val="24"/>
          <w:shd w:val="clear" w:color="auto" w:fill="FFFFFF"/>
          <w:lang w:eastAsia="en-GB"/>
        </w:rPr>
        <w:t>Through lots of practice and conscientious work, he regarded those he knew with integrity, humility bravery, fairness, and kindness, even when Lincoln entered the president's high political role. People were intrigued by him even within Lincoln's own lifetime.</w:t>
      </w:r>
      <w:r w:rsidR="001F2665" w:rsidRPr="001F2665">
        <w:rPr>
          <w:sz w:val="24"/>
          <w:szCs w:val="24"/>
          <w:shd w:val="clear" w:color="auto" w:fill="FFFFFF"/>
          <w:lang w:eastAsia="en-GB"/>
        </w:rPr>
        <w:t xml:space="preserve"> </w:t>
      </w:r>
    </w:p>
    <w:p w14:paraId="3309750F" w14:textId="20E7D70A" w:rsidR="00C32AE0" w:rsidRDefault="00C32AE0" w:rsidP="001F2665">
      <w:pPr>
        <w:rPr>
          <w:sz w:val="24"/>
          <w:szCs w:val="24"/>
          <w:shd w:val="clear" w:color="auto" w:fill="FFFFFF"/>
          <w:lang w:eastAsia="en-GB"/>
        </w:rPr>
      </w:pPr>
      <w:r>
        <w:rPr>
          <w:sz w:val="24"/>
          <w:szCs w:val="24"/>
          <w:shd w:val="clear" w:color="auto" w:fill="FFFFFF"/>
          <w:lang w:eastAsia="en-GB"/>
        </w:rPr>
        <w:t xml:space="preserve">Some of the traits of Abraham Lincoln were: </w:t>
      </w:r>
    </w:p>
    <w:p w14:paraId="77A4AAC4" w14:textId="63FC6D27" w:rsidR="00C32AE0" w:rsidRPr="00C32AE0" w:rsidRDefault="00C32AE0" w:rsidP="00C32AE0">
      <w:pPr>
        <w:pStyle w:val="ListParagraph"/>
        <w:numPr>
          <w:ilvl w:val="0"/>
          <w:numId w:val="23"/>
        </w:numPr>
        <w:rPr>
          <w:rStyle w:val="word1"/>
          <w:sz w:val="24"/>
          <w:szCs w:val="24"/>
        </w:rPr>
      </w:pPr>
      <w:r>
        <w:rPr>
          <w:rStyle w:val="word1"/>
          <w:sz w:val="24"/>
          <w:szCs w:val="24"/>
        </w:rPr>
        <w:t>Honesty</w:t>
      </w:r>
    </w:p>
    <w:p w14:paraId="1AC56BC6" w14:textId="7189C5DB" w:rsidR="00C32AE0" w:rsidRPr="00C32AE0" w:rsidRDefault="00C32AE0" w:rsidP="00C32AE0">
      <w:pPr>
        <w:pStyle w:val="ListParagraph"/>
        <w:numPr>
          <w:ilvl w:val="0"/>
          <w:numId w:val="23"/>
        </w:numPr>
        <w:rPr>
          <w:rStyle w:val="word1"/>
          <w:sz w:val="24"/>
          <w:szCs w:val="24"/>
        </w:rPr>
      </w:pPr>
      <w:r>
        <w:rPr>
          <w:rStyle w:val="word1"/>
          <w:sz w:val="24"/>
          <w:szCs w:val="24"/>
        </w:rPr>
        <w:t>H</w:t>
      </w:r>
      <w:r w:rsidRPr="00C32AE0">
        <w:rPr>
          <w:rStyle w:val="word1"/>
          <w:sz w:val="24"/>
          <w:szCs w:val="24"/>
        </w:rPr>
        <w:t>av</w:t>
      </w:r>
      <w:r>
        <w:rPr>
          <w:rStyle w:val="word1"/>
          <w:sz w:val="24"/>
          <w:szCs w:val="24"/>
        </w:rPr>
        <w:t>ing</w:t>
      </w:r>
      <w:r w:rsidRPr="00C32AE0">
        <w:rPr>
          <w:rStyle w:val="word1"/>
          <w:sz w:val="24"/>
          <w:szCs w:val="24"/>
        </w:rPr>
        <w:t xml:space="preserve"> a constant desire to learn</w:t>
      </w:r>
    </w:p>
    <w:p w14:paraId="5EAC182B" w14:textId="07E9955B" w:rsidR="00C32AE0" w:rsidRPr="00C32AE0" w:rsidRDefault="00C32AE0" w:rsidP="00C32AE0">
      <w:pPr>
        <w:pStyle w:val="ListParagraph"/>
        <w:numPr>
          <w:ilvl w:val="0"/>
          <w:numId w:val="23"/>
        </w:numPr>
        <w:rPr>
          <w:rStyle w:val="word1"/>
          <w:sz w:val="24"/>
          <w:szCs w:val="24"/>
        </w:rPr>
      </w:pPr>
      <w:r>
        <w:rPr>
          <w:rStyle w:val="word1"/>
          <w:sz w:val="24"/>
          <w:szCs w:val="24"/>
        </w:rPr>
        <w:t>C</w:t>
      </w:r>
      <w:r w:rsidRPr="00C32AE0">
        <w:rPr>
          <w:rStyle w:val="word1"/>
          <w:sz w:val="24"/>
          <w:szCs w:val="24"/>
        </w:rPr>
        <w:t>onfront</w:t>
      </w:r>
      <w:r>
        <w:rPr>
          <w:rStyle w:val="word1"/>
          <w:sz w:val="24"/>
          <w:szCs w:val="24"/>
        </w:rPr>
        <w:t>ing</w:t>
      </w:r>
      <w:r w:rsidRPr="00C32AE0">
        <w:rPr>
          <w:rStyle w:val="word1"/>
          <w:sz w:val="24"/>
          <w:szCs w:val="24"/>
        </w:rPr>
        <w:t xml:space="preserve"> anxiety and conquer</w:t>
      </w:r>
      <w:r>
        <w:rPr>
          <w:rStyle w:val="word1"/>
          <w:sz w:val="24"/>
          <w:szCs w:val="24"/>
        </w:rPr>
        <w:t>ing</w:t>
      </w:r>
      <w:r w:rsidRPr="00C32AE0">
        <w:rPr>
          <w:rStyle w:val="word1"/>
          <w:sz w:val="24"/>
          <w:szCs w:val="24"/>
        </w:rPr>
        <w:t xml:space="preserve"> defeat</w:t>
      </w:r>
    </w:p>
    <w:p w14:paraId="1C3E7355" w14:textId="675BF258" w:rsidR="00C32AE0" w:rsidRPr="00C32AE0" w:rsidRDefault="00C32AE0" w:rsidP="00C32AE0">
      <w:pPr>
        <w:pStyle w:val="ListParagraph"/>
        <w:numPr>
          <w:ilvl w:val="0"/>
          <w:numId w:val="23"/>
        </w:numPr>
        <w:rPr>
          <w:rStyle w:val="word1"/>
          <w:sz w:val="24"/>
          <w:szCs w:val="24"/>
        </w:rPr>
      </w:pPr>
      <w:r>
        <w:rPr>
          <w:rStyle w:val="word1"/>
          <w:sz w:val="24"/>
          <w:szCs w:val="24"/>
        </w:rPr>
        <w:t>H</w:t>
      </w:r>
      <w:r w:rsidRPr="00C32AE0">
        <w:rPr>
          <w:rStyle w:val="word1"/>
          <w:sz w:val="24"/>
          <w:szCs w:val="24"/>
        </w:rPr>
        <w:t>andl</w:t>
      </w:r>
      <w:r>
        <w:rPr>
          <w:rStyle w:val="word1"/>
          <w:sz w:val="24"/>
          <w:szCs w:val="24"/>
        </w:rPr>
        <w:t>ing</w:t>
      </w:r>
      <w:r w:rsidRPr="00C32AE0">
        <w:rPr>
          <w:rStyle w:val="word1"/>
          <w:sz w:val="24"/>
          <w:szCs w:val="24"/>
        </w:rPr>
        <w:t xml:space="preserve"> others with love, kindness and respect </w:t>
      </w:r>
    </w:p>
    <w:p w14:paraId="4E6335AE" w14:textId="187F7450" w:rsidR="00C32AE0" w:rsidRPr="00C32AE0" w:rsidRDefault="00C32AE0" w:rsidP="00C32AE0">
      <w:pPr>
        <w:pStyle w:val="ListParagraph"/>
        <w:numPr>
          <w:ilvl w:val="0"/>
          <w:numId w:val="23"/>
        </w:numPr>
        <w:rPr>
          <w:rStyle w:val="word1"/>
          <w:sz w:val="24"/>
          <w:szCs w:val="24"/>
        </w:rPr>
      </w:pPr>
      <w:r w:rsidRPr="00C32AE0">
        <w:rPr>
          <w:rStyle w:val="word1"/>
          <w:sz w:val="24"/>
          <w:szCs w:val="24"/>
        </w:rPr>
        <w:t>Step</w:t>
      </w:r>
      <w:r>
        <w:rPr>
          <w:rStyle w:val="word1"/>
          <w:sz w:val="24"/>
          <w:szCs w:val="24"/>
        </w:rPr>
        <w:t>ping</w:t>
      </w:r>
      <w:r w:rsidRPr="00C32AE0">
        <w:rPr>
          <w:rStyle w:val="word1"/>
          <w:sz w:val="24"/>
          <w:szCs w:val="24"/>
        </w:rPr>
        <w:t xml:space="preserve"> up and stand</w:t>
      </w:r>
      <w:r>
        <w:rPr>
          <w:rStyle w:val="word1"/>
          <w:sz w:val="24"/>
          <w:szCs w:val="24"/>
        </w:rPr>
        <w:t>ing</w:t>
      </w:r>
      <w:r w:rsidRPr="00C32AE0">
        <w:rPr>
          <w:rStyle w:val="word1"/>
          <w:sz w:val="24"/>
          <w:szCs w:val="24"/>
        </w:rPr>
        <w:t xml:space="preserve"> strong in what is right</w:t>
      </w:r>
    </w:p>
    <w:p w14:paraId="4F838F4B" w14:textId="3BB5448C" w:rsidR="001F2665" w:rsidRPr="00C32AE0" w:rsidRDefault="00C32AE0" w:rsidP="00F456A2">
      <w:pPr>
        <w:pStyle w:val="ListParagraph"/>
        <w:numPr>
          <w:ilvl w:val="0"/>
          <w:numId w:val="23"/>
        </w:numPr>
        <w:tabs>
          <w:tab w:val="left" w:pos="8004"/>
        </w:tabs>
        <w:rPr>
          <w:b/>
          <w:bCs/>
          <w:sz w:val="24"/>
          <w:szCs w:val="24"/>
          <w:lang w:val="en"/>
        </w:rPr>
      </w:pPr>
      <w:r>
        <w:rPr>
          <w:rStyle w:val="word1"/>
          <w:sz w:val="24"/>
          <w:szCs w:val="24"/>
        </w:rPr>
        <w:t xml:space="preserve">Humility </w:t>
      </w:r>
    </w:p>
    <w:p w14:paraId="47D92B7D" w14:textId="1372FD3B" w:rsidR="001F2665" w:rsidRDefault="00640624" w:rsidP="00BC2032">
      <w:pPr>
        <w:tabs>
          <w:tab w:val="left" w:pos="8004"/>
        </w:tabs>
        <w:rPr>
          <w:b/>
          <w:bCs/>
          <w:sz w:val="24"/>
          <w:szCs w:val="24"/>
          <w:lang w:val="en"/>
        </w:rPr>
      </w:pPr>
      <w:sdt>
        <w:sdtPr>
          <w:rPr>
            <w:b/>
            <w:bCs/>
            <w:sz w:val="24"/>
            <w:szCs w:val="24"/>
            <w:lang w:val="en"/>
          </w:rPr>
          <w:id w:val="-783268536"/>
          <w:citation/>
        </w:sdtPr>
        <w:sdtEndPr/>
        <w:sdtContent>
          <w:r w:rsidR="00430F3C">
            <w:rPr>
              <w:b/>
              <w:bCs/>
              <w:sz w:val="24"/>
              <w:szCs w:val="24"/>
              <w:lang w:val="en"/>
            </w:rPr>
            <w:fldChar w:fldCharType="begin"/>
          </w:r>
          <w:r w:rsidR="00430F3C">
            <w:rPr>
              <w:b/>
              <w:bCs/>
              <w:sz w:val="24"/>
              <w:szCs w:val="24"/>
            </w:rPr>
            <w:instrText xml:space="preserve"> CITATION Nic06 \l 2057 </w:instrText>
          </w:r>
          <w:r w:rsidR="00430F3C">
            <w:rPr>
              <w:b/>
              <w:bCs/>
              <w:sz w:val="24"/>
              <w:szCs w:val="24"/>
              <w:lang w:val="en"/>
            </w:rPr>
            <w:fldChar w:fldCharType="separate"/>
          </w:r>
          <w:r w:rsidR="00430F3C" w:rsidRPr="00430F3C">
            <w:rPr>
              <w:noProof/>
              <w:sz w:val="24"/>
              <w:szCs w:val="24"/>
            </w:rPr>
            <w:t>(Nicolay, 2006)</w:t>
          </w:r>
          <w:r w:rsidR="00430F3C">
            <w:rPr>
              <w:b/>
              <w:bCs/>
              <w:sz w:val="24"/>
              <w:szCs w:val="24"/>
              <w:lang w:val="en"/>
            </w:rPr>
            <w:fldChar w:fldCharType="end"/>
          </w:r>
        </w:sdtContent>
      </w:sdt>
      <w:r w:rsidR="00430F3C">
        <w:rPr>
          <w:b/>
          <w:bCs/>
          <w:sz w:val="24"/>
          <w:szCs w:val="24"/>
          <w:lang w:val="en"/>
        </w:rPr>
        <w:t>.</w:t>
      </w:r>
    </w:p>
    <w:p w14:paraId="3D696E4A" w14:textId="79207DC5" w:rsidR="00CC550A" w:rsidRPr="00CC550A" w:rsidRDefault="00295702" w:rsidP="00BC2032">
      <w:pPr>
        <w:tabs>
          <w:tab w:val="left" w:pos="8004"/>
        </w:tabs>
        <w:rPr>
          <w:sz w:val="24"/>
          <w:szCs w:val="24"/>
          <w:lang w:val="en"/>
        </w:rPr>
      </w:pPr>
      <w:r>
        <w:rPr>
          <w:sz w:val="24"/>
          <w:szCs w:val="24"/>
          <w:lang w:val="en"/>
        </w:rPr>
        <w:t xml:space="preserve">Abraham </w:t>
      </w:r>
      <w:r w:rsidR="00CC550A" w:rsidRPr="00CC550A">
        <w:rPr>
          <w:sz w:val="24"/>
          <w:szCs w:val="24"/>
          <w:lang w:val="en"/>
        </w:rPr>
        <w:t xml:space="preserve">Lincoln remained subject to criticism and discussion as a leader. Through communication with the American society at the time, he encouraged his leadership and also used others ' views to self-correct errors and strengthen his image. </w:t>
      </w:r>
      <w:r w:rsidR="008D1D81">
        <w:rPr>
          <w:sz w:val="24"/>
          <w:szCs w:val="24"/>
          <w:lang w:val="en"/>
        </w:rPr>
        <w:t>He</w:t>
      </w:r>
      <w:r w:rsidR="00CC550A" w:rsidRPr="00CC550A">
        <w:rPr>
          <w:sz w:val="24"/>
          <w:szCs w:val="24"/>
          <w:lang w:val="en"/>
        </w:rPr>
        <w:t xml:space="preserve"> welcomed advice, yet when he believed it sensible, he often preceded his own intuition.</w:t>
      </w:r>
      <w:r w:rsidR="001E7F53" w:rsidRPr="001E7F53">
        <w:rPr>
          <w:rStyle w:val="word1"/>
          <w:sz w:val="24"/>
          <w:szCs w:val="24"/>
        </w:rPr>
        <w:t xml:space="preserve"> </w:t>
      </w:r>
      <w:r>
        <w:rPr>
          <w:rStyle w:val="word1"/>
          <w:sz w:val="24"/>
          <w:szCs w:val="24"/>
        </w:rPr>
        <w:t xml:space="preserve">Abraham </w:t>
      </w:r>
      <w:r w:rsidR="001E7F53" w:rsidRPr="001E7F53">
        <w:rPr>
          <w:rStyle w:val="word1"/>
          <w:sz w:val="24"/>
          <w:szCs w:val="24"/>
        </w:rPr>
        <w:t>Lincoln often attempted to encourage an optimistic outlook of confidence in people</w:t>
      </w:r>
      <w:r w:rsidR="004D6D1C">
        <w:rPr>
          <w:rStyle w:val="word1"/>
          <w:sz w:val="24"/>
          <w:szCs w:val="24"/>
        </w:rPr>
        <w:t xml:space="preserve">. </w:t>
      </w:r>
      <w:r w:rsidR="004D6D1C" w:rsidRPr="004D6D1C">
        <w:rPr>
          <w:rStyle w:val="word1"/>
          <w:sz w:val="24"/>
          <w:szCs w:val="24"/>
        </w:rPr>
        <w:t>Lincoln was believed to be a famous story teller who could obtain his listeners attention and engage them in his tales and vision of his plans.</w:t>
      </w:r>
      <w:r w:rsidRPr="00295702">
        <w:rPr>
          <w:rStyle w:val="word1"/>
          <w:rFonts w:ascii="NirmalaUISemilight" w:hAnsi="NirmalaUISemilight"/>
          <w:color w:val="FF0000"/>
        </w:rPr>
        <w:t xml:space="preserve"> </w:t>
      </w:r>
      <w:r>
        <w:rPr>
          <w:rStyle w:val="word1"/>
          <w:sz w:val="24"/>
          <w:szCs w:val="24"/>
        </w:rPr>
        <w:t>Abraham Lincoln was a g</w:t>
      </w:r>
      <w:r w:rsidRPr="00295702">
        <w:rPr>
          <w:rStyle w:val="word1"/>
          <w:sz w:val="24"/>
          <w:szCs w:val="24"/>
        </w:rPr>
        <w:t>reat communicator and knew how and when to deliver messages clearly</w:t>
      </w:r>
      <w:r>
        <w:rPr>
          <w:rStyle w:val="word1"/>
          <w:sz w:val="24"/>
          <w:szCs w:val="24"/>
        </w:rPr>
        <w:t>.</w:t>
      </w:r>
    </w:p>
    <w:p w14:paraId="25930849" w14:textId="77777777" w:rsidR="00ED29ED" w:rsidRDefault="00ED29ED" w:rsidP="00BC2032">
      <w:pPr>
        <w:tabs>
          <w:tab w:val="left" w:pos="8004"/>
        </w:tabs>
        <w:rPr>
          <w:b/>
          <w:bCs/>
          <w:sz w:val="28"/>
          <w:szCs w:val="28"/>
          <w:lang w:val="en"/>
        </w:rPr>
      </w:pPr>
    </w:p>
    <w:p w14:paraId="7EDAF330" w14:textId="77777777" w:rsidR="00ED29ED" w:rsidRDefault="00ED29ED" w:rsidP="00BC2032">
      <w:pPr>
        <w:tabs>
          <w:tab w:val="left" w:pos="8004"/>
        </w:tabs>
        <w:rPr>
          <w:b/>
          <w:bCs/>
          <w:sz w:val="28"/>
          <w:szCs w:val="28"/>
          <w:lang w:val="en"/>
        </w:rPr>
      </w:pPr>
    </w:p>
    <w:p w14:paraId="7B53714B" w14:textId="77777777" w:rsidR="00ED29ED" w:rsidRDefault="00ED29ED" w:rsidP="00BC2032">
      <w:pPr>
        <w:tabs>
          <w:tab w:val="left" w:pos="8004"/>
        </w:tabs>
        <w:rPr>
          <w:b/>
          <w:bCs/>
          <w:sz w:val="28"/>
          <w:szCs w:val="28"/>
          <w:lang w:val="en"/>
        </w:rPr>
      </w:pPr>
    </w:p>
    <w:p w14:paraId="47D72786" w14:textId="77777777" w:rsidR="00ED29ED" w:rsidRDefault="00ED29ED" w:rsidP="00BC2032">
      <w:pPr>
        <w:tabs>
          <w:tab w:val="left" w:pos="8004"/>
        </w:tabs>
        <w:rPr>
          <w:b/>
          <w:bCs/>
          <w:sz w:val="28"/>
          <w:szCs w:val="28"/>
          <w:lang w:val="en"/>
        </w:rPr>
      </w:pPr>
    </w:p>
    <w:p w14:paraId="336E661E" w14:textId="77777777" w:rsidR="00ED29ED" w:rsidRDefault="00ED29ED" w:rsidP="00BC2032">
      <w:pPr>
        <w:tabs>
          <w:tab w:val="left" w:pos="8004"/>
        </w:tabs>
        <w:rPr>
          <w:b/>
          <w:bCs/>
          <w:sz w:val="28"/>
          <w:szCs w:val="28"/>
          <w:lang w:val="en"/>
        </w:rPr>
      </w:pPr>
    </w:p>
    <w:p w14:paraId="28DC8221" w14:textId="24142223" w:rsidR="00BC2032" w:rsidRPr="004D11A1" w:rsidRDefault="00BC2032" w:rsidP="00BC2032">
      <w:pPr>
        <w:tabs>
          <w:tab w:val="left" w:pos="8004"/>
        </w:tabs>
        <w:rPr>
          <w:b/>
          <w:bCs/>
          <w:sz w:val="28"/>
          <w:szCs w:val="28"/>
          <w:lang w:val="en"/>
        </w:rPr>
      </w:pPr>
      <w:r w:rsidRPr="004D11A1">
        <w:rPr>
          <w:b/>
          <w:bCs/>
          <w:sz w:val="28"/>
          <w:szCs w:val="28"/>
          <w:lang w:val="en"/>
        </w:rPr>
        <w:t xml:space="preserve">Task 3 </w:t>
      </w:r>
    </w:p>
    <w:p w14:paraId="32D997D0" w14:textId="025A75F7" w:rsidR="00BC2032" w:rsidRPr="00D85C97" w:rsidRDefault="00BC2032" w:rsidP="00BC2032">
      <w:pPr>
        <w:tabs>
          <w:tab w:val="left" w:pos="8004"/>
        </w:tabs>
        <w:rPr>
          <w:sz w:val="24"/>
          <w:szCs w:val="24"/>
          <w:lang w:val="en"/>
        </w:rPr>
      </w:pPr>
      <w:r w:rsidRPr="00D85C97">
        <w:rPr>
          <w:sz w:val="24"/>
          <w:szCs w:val="24"/>
          <w:lang w:val="en"/>
        </w:rPr>
        <w:t>Abraham Lincoln the 16</w:t>
      </w:r>
      <w:r w:rsidRPr="00D85C97">
        <w:rPr>
          <w:sz w:val="24"/>
          <w:szCs w:val="24"/>
          <w:vertAlign w:val="superscript"/>
          <w:lang w:val="en"/>
        </w:rPr>
        <w:t>th</w:t>
      </w:r>
      <w:r w:rsidRPr="00D85C97">
        <w:rPr>
          <w:sz w:val="24"/>
          <w:szCs w:val="24"/>
          <w:lang w:val="en"/>
        </w:rPr>
        <w:t xml:space="preserve"> president of the United States was honored by everyone. He possessed a lot of different leadership styles which are: </w:t>
      </w:r>
    </w:p>
    <w:p w14:paraId="60A1E139" w14:textId="77777777" w:rsidR="00BC2032" w:rsidRPr="00D85C97" w:rsidRDefault="00BC2032" w:rsidP="00BC2032">
      <w:pPr>
        <w:tabs>
          <w:tab w:val="left" w:pos="8004"/>
        </w:tabs>
        <w:rPr>
          <w:sz w:val="24"/>
          <w:szCs w:val="24"/>
          <w:lang w:val="en"/>
        </w:rPr>
      </w:pPr>
      <w:r w:rsidRPr="00795CFF">
        <w:rPr>
          <w:b/>
          <w:bCs/>
          <w:sz w:val="24"/>
          <w:szCs w:val="24"/>
          <w:lang w:val="en"/>
        </w:rPr>
        <w:t>Charismatic:</w:t>
      </w:r>
      <w:r w:rsidRPr="00D85C97">
        <w:rPr>
          <w:sz w:val="24"/>
          <w:szCs w:val="24"/>
          <w:lang w:val="en"/>
        </w:rPr>
        <w:t xml:space="preserve"> Abraham Lincoln led the nation by infusing energy and eagerness in others. He inspired others and made them believe in his believes. </w:t>
      </w:r>
      <w:r w:rsidRPr="00D85C97">
        <w:rPr>
          <w:rFonts w:cs="Arial"/>
          <w:sz w:val="24"/>
          <w:szCs w:val="24"/>
          <w:lang w:val="en"/>
        </w:rPr>
        <w:t xml:space="preserve">He was also someone who is in a position to get hold of different people’s interest and listen to him when he speaks. After Lincoln migrated to Illinois he worked for years as a shopkeeper, postmaster and in a general store where he obtained social and honed story telling skills by working with the public. This suggests how Lincoln used to be a charismatic person. Through his self-education, Lincoln read a lot, broadening his knowledge allowing him to express and communicate well with others. </w:t>
      </w:r>
      <w:r w:rsidRPr="00D85C97">
        <w:rPr>
          <w:noProof/>
          <w:sz w:val="24"/>
          <w:szCs w:val="24"/>
        </w:rPr>
        <w:t>(Inspiring Us, 20</w:t>
      </w:r>
      <w:r>
        <w:rPr>
          <w:noProof/>
          <w:sz w:val="24"/>
          <w:szCs w:val="24"/>
        </w:rPr>
        <w:t>13</w:t>
      </w:r>
      <w:r w:rsidRPr="004254FF">
        <w:rPr>
          <w:noProof/>
          <w:sz w:val="24"/>
          <w:szCs w:val="24"/>
        </w:rPr>
        <w:t>)</w:t>
      </w:r>
      <w:r>
        <w:rPr>
          <w:noProof/>
          <w:sz w:val="24"/>
          <w:szCs w:val="24"/>
        </w:rPr>
        <w:t>.</w:t>
      </w:r>
      <w:r w:rsidRPr="00D85C97">
        <w:rPr>
          <w:sz w:val="24"/>
          <w:szCs w:val="24"/>
          <w:lang w:val="en"/>
        </w:rPr>
        <w:tab/>
      </w:r>
    </w:p>
    <w:p w14:paraId="3D4A3FAB" w14:textId="77777777" w:rsidR="00BC2032" w:rsidRPr="00D85C97" w:rsidRDefault="00BC2032" w:rsidP="00BC2032">
      <w:pPr>
        <w:tabs>
          <w:tab w:val="left" w:pos="8004"/>
        </w:tabs>
        <w:rPr>
          <w:rFonts w:eastAsia="Times New Roman" w:cs="Times New Roman"/>
          <w:sz w:val="24"/>
          <w:szCs w:val="24"/>
          <w:lang w:val="en" w:eastAsia="en-GB"/>
        </w:rPr>
      </w:pPr>
      <w:r w:rsidRPr="00795CFF">
        <w:rPr>
          <w:rFonts w:eastAsia="Times New Roman" w:cs="Times New Roman"/>
          <w:b/>
          <w:bCs/>
          <w:sz w:val="24"/>
          <w:szCs w:val="24"/>
          <w:lang w:val="en" w:eastAsia="en-GB"/>
        </w:rPr>
        <w:t>Transformational:</w:t>
      </w:r>
      <w:r w:rsidRPr="00D85C97">
        <w:rPr>
          <w:rFonts w:eastAsia="Times New Roman" w:cs="Times New Roman"/>
          <w:sz w:val="24"/>
          <w:szCs w:val="24"/>
          <w:lang w:val="en" w:eastAsia="en-GB"/>
        </w:rPr>
        <w:t xml:space="preserve"> </w:t>
      </w:r>
      <w:r w:rsidRPr="00D85C97">
        <w:rPr>
          <w:rStyle w:val="word1"/>
          <w:sz w:val="24"/>
          <w:szCs w:val="24"/>
        </w:rPr>
        <w:t>Lincoln was certainly a transformational leader and an advocate of change bringing about the abolition of slavery and the preservation of the union at the same time.</w:t>
      </w:r>
      <w:r>
        <w:rPr>
          <w:rStyle w:val="word1"/>
          <w:sz w:val="24"/>
          <w:szCs w:val="24"/>
        </w:rPr>
        <w:t xml:space="preserve"> </w:t>
      </w:r>
      <w:r w:rsidRPr="00D85C97">
        <w:rPr>
          <w:noProof/>
          <w:sz w:val="24"/>
          <w:szCs w:val="24"/>
        </w:rPr>
        <w:t>(Inspiring Us, 20</w:t>
      </w:r>
      <w:r>
        <w:rPr>
          <w:noProof/>
          <w:sz w:val="24"/>
          <w:szCs w:val="24"/>
        </w:rPr>
        <w:t>13</w:t>
      </w:r>
      <w:r w:rsidRPr="004254FF">
        <w:rPr>
          <w:noProof/>
          <w:sz w:val="24"/>
          <w:szCs w:val="24"/>
        </w:rPr>
        <w:t>)</w:t>
      </w:r>
      <w:r>
        <w:rPr>
          <w:noProof/>
          <w:sz w:val="24"/>
          <w:szCs w:val="24"/>
        </w:rPr>
        <w:t>.</w:t>
      </w:r>
    </w:p>
    <w:p w14:paraId="2A29C393" w14:textId="77777777" w:rsidR="004D11A1" w:rsidRDefault="00BC2032" w:rsidP="00BC2032">
      <w:pPr>
        <w:shd w:val="clear" w:color="auto" w:fill="FFFFFF"/>
        <w:textAlignment w:val="top"/>
        <w:rPr>
          <w:rStyle w:val="word1"/>
          <w:sz w:val="24"/>
          <w:szCs w:val="24"/>
        </w:rPr>
      </w:pPr>
      <w:r w:rsidRPr="00D85C97">
        <w:rPr>
          <w:rFonts w:eastAsia="Times New Roman" w:cs="Times New Roman"/>
          <w:sz w:val="24"/>
          <w:szCs w:val="24"/>
          <w:lang w:val="en" w:eastAsia="en-GB"/>
        </w:rPr>
        <w:t xml:space="preserve">Abraham Lincoln had a charismatic leadership style which can also be called transformational leadership. </w:t>
      </w:r>
      <w:r w:rsidRPr="00D85C97">
        <w:rPr>
          <w:rStyle w:val="word1"/>
          <w:sz w:val="24"/>
          <w:szCs w:val="24"/>
        </w:rPr>
        <w:t xml:space="preserve">Transformational or charismatic leaders empower people and others around them to be successful and to work for an organisation and society's betterment. Abraham Lincolns personal vision has a significant influence on his audience as he talks about their moral compass and purpose and encourages initiative and courage. leadership expert and presidential biographer James MacGregor Burns introduced the concept of transformational leadership. According to Burns, "leaders and followers help each other progress to a greater level of morality and determination." </w:t>
      </w:r>
      <w:sdt>
        <w:sdtPr>
          <w:rPr>
            <w:rStyle w:val="word1"/>
            <w:sz w:val="24"/>
            <w:szCs w:val="24"/>
          </w:rPr>
          <w:id w:val="-1904750997"/>
          <w:citation/>
        </w:sdtPr>
        <w:sdtEndPr>
          <w:rPr>
            <w:rStyle w:val="word1"/>
          </w:rPr>
        </w:sdtEndPr>
        <w:sdtContent>
          <w:r w:rsidRPr="00D85C97">
            <w:rPr>
              <w:rStyle w:val="word1"/>
              <w:sz w:val="24"/>
              <w:szCs w:val="24"/>
            </w:rPr>
            <w:fldChar w:fldCharType="begin"/>
          </w:r>
          <w:r w:rsidRPr="00D85C97">
            <w:rPr>
              <w:rStyle w:val="word1"/>
              <w:sz w:val="24"/>
              <w:szCs w:val="24"/>
            </w:rPr>
            <w:instrText xml:space="preserve"> CITATION Bur03 \l 2057 </w:instrText>
          </w:r>
          <w:r w:rsidRPr="00D85C97">
            <w:rPr>
              <w:rStyle w:val="word1"/>
              <w:sz w:val="24"/>
              <w:szCs w:val="24"/>
            </w:rPr>
            <w:fldChar w:fldCharType="separate"/>
          </w:r>
          <w:r w:rsidRPr="00D85C97">
            <w:rPr>
              <w:noProof/>
              <w:sz w:val="24"/>
              <w:szCs w:val="24"/>
            </w:rPr>
            <w:t>(Burns, 2003)</w:t>
          </w:r>
          <w:r w:rsidRPr="00D85C97">
            <w:rPr>
              <w:rStyle w:val="word1"/>
              <w:sz w:val="24"/>
              <w:szCs w:val="24"/>
            </w:rPr>
            <w:fldChar w:fldCharType="end"/>
          </w:r>
        </w:sdtContent>
      </w:sdt>
      <w:r w:rsidRPr="00D85C97">
        <w:rPr>
          <w:rStyle w:val="word1"/>
          <w:sz w:val="24"/>
          <w:szCs w:val="24"/>
        </w:rPr>
        <w:t xml:space="preserve">. </w:t>
      </w:r>
    </w:p>
    <w:p w14:paraId="6479558A" w14:textId="311560DF" w:rsidR="00BC2032" w:rsidRPr="00D85C97" w:rsidRDefault="00BC2032" w:rsidP="00BC2032">
      <w:pPr>
        <w:shd w:val="clear" w:color="auto" w:fill="FFFFFF"/>
        <w:textAlignment w:val="top"/>
        <w:rPr>
          <w:rFonts w:eastAsia="Times New Roman" w:cs="Times New Roman"/>
          <w:sz w:val="24"/>
          <w:szCs w:val="24"/>
          <w:lang w:val="en" w:eastAsia="en-GB"/>
        </w:rPr>
      </w:pPr>
      <w:r w:rsidRPr="00D85C97">
        <w:rPr>
          <w:rStyle w:val="word1"/>
          <w:sz w:val="24"/>
          <w:szCs w:val="24"/>
        </w:rPr>
        <w:t>Abraham Lincoln was able to inspire followers to change expectations, perceptions, and motivations through the strength of his vision and personality to work towards common goals</w:t>
      </w:r>
      <w:r w:rsidR="00EC640B">
        <w:rPr>
          <w:rStyle w:val="word1"/>
          <w:sz w:val="24"/>
          <w:szCs w:val="24"/>
        </w:rPr>
        <w:t>.</w:t>
      </w:r>
    </w:p>
    <w:p w14:paraId="1615DA41" w14:textId="77777777" w:rsidR="002E024E" w:rsidRDefault="002E024E" w:rsidP="002E024E">
      <w:pPr>
        <w:tabs>
          <w:tab w:val="left" w:pos="8004"/>
        </w:tabs>
        <w:rPr>
          <w:rStyle w:val="word1"/>
          <w:sz w:val="24"/>
          <w:szCs w:val="24"/>
        </w:rPr>
      </w:pPr>
      <w:r w:rsidRPr="000526CF">
        <w:rPr>
          <w:rStyle w:val="word1"/>
          <w:sz w:val="24"/>
          <w:szCs w:val="24"/>
        </w:rPr>
        <w:t>Abraham Lincoln believed that he could change the world and this was through his strong political argument by taking action to end slavery and fight the Civil War. He spoke against the practice of slavery, and as a leader he openly stated that his war effort was firmly rooted in the goal of eliminating slavery as a practice that undermined democratic values in America.</w:t>
      </w:r>
      <w:r>
        <w:rPr>
          <w:rStyle w:val="word1"/>
          <w:sz w:val="24"/>
          <w:szCs w:val="24"/>
        </w:rPr>
        <w:t xml:space="preserve"> One of the famous speeches from Abraham Lincoln was </w:t>
      </w:r>
      <w:r w:rsidRPr="00130778">
        <w:rPr>
          <w:rFonts w:cs="Arial"/>
          <w:sz w:val="24"/>
          <w:szCs w:val="24"/>
          <w:lang w:val="en-US"/>
        </w:rPr>
        <w:t>“As I would not be a slave, so I would not be a master. This expresses my idea of democracy.”</w:t>
      </w:r>
      <w:r>
        <w:rPr>
          <w:rFonts w:cs="Arial"/>
          <w:sz w:val="24"/>
          <w:szCs w:val="24"/>
          <w:lang w:val="en-US"/>
        </w:rPr>
        <w:t xml:space="preserve"> </w:t>
      </w:r>
      <w:sdt>
        <w:sdtPr>
          <w:rPr>
            <w:rFonts w:cs="Arial"/>
            <w:sz w:val="24"/>
            <w:szCs w:val="24"/>
            <w:lang w:val="en-US"/>
          </w:rPr>
          <w:id w:val="398561818"/>
          <w:citation/>
        </w:sdtPr>
        <w:sdtEndPr/>
        <w:sdtContent>
          <w:r>
            <w:rPr>
              <w:rFonts w:cs="Arial"/>
              <w:sz w:val="24"/>
              <w:szCs w:val="24"/>
              <w:lang w:val="en-US"/>
            </w:rPr>
            <w:fldChar w:fldCharType="begin"/>
          </w:r>
          <w:r>
            <w:rPr>
              <w:rFonts w:cs="Arial"/>
              <w:sz w:val="24"/>
              <w:szCs w:val="24"/>
            </w:rPr>
            <w:instrText xml:space="preserve"> CITATION Bur08 \l 2057 </w:instrText>
          </w:r>
          <w:r>
            <w:rPr>
              <w:rFonts w:cs="Arial"/>
              <w:sz w:val="24"/>
              <w:szCs w:val="24"/>
              <w:lang w:val="en-US"/>
            </w:rPr>
            <w:fldChar w:fldCharType="separate"/>
          </w:r>
          <w:r w:rsidRPr="00130778">
            <w:rPr>
              <w:rFonts w:cs="Arial"/>
              <w:noProof/>
              <w:sz w:val="24"/>
              <w:szCs w:val="24"/>
            </w:rPr>
            <w:t>(Burlingame, 2008)</w:t>
          </w:r>
          <w:r>
            <w:rPr>
              <w:rFonts w:cs="Arial"/>
              <w:sz w:val="24"/>
              <w:szCs w:val="24"/>
              <w:lang w:val="en-US"/>
            </w:rPr>
            <w:fldChar w:fldCharType="end"/>
          </w:r>
        </w:sdtContent>
      </w:sdt>
      <w:r>
        <w:rPr>
          <w:rFonts w:cs="Arial"/>
          <w:sz w:val="24"/>
          <w:szCs w:val="24"/>
          <w:lang w:val="en-US"/>
        </w:rPr>
        <w:t>.</w:t>
      </w:r>
    </w:p>
    <w:p w14:paraId="5DEC65BB" w14:textId="503BD9E2" w:rsidR="00CA613B" w:rsidRPr="00CA613B" w:rsidRDefault="00CA613B" w:rsidP="002E024E">
      <w:pPr>
        <w:tabs>
          <w:tab w:val="left" w:pos="8004"/>
        </w:tabs>
        <w:rPr>
          <w:rStyle w:val="word1"/>
          <w:sz w:val="24"/>
          <w:szCs w:val="24"/>
        </w:rPr>
      </w:pPr>
      <w:r w:rsidRPr="00CA613B">
        <w:rPr>
          <w:rStyle w:val="word1"/>
          <w:sz w:val="24"/>
          <w:szCs w:val="24"/>
        </w:rPr>
        <w:t>During the Civil War, Lincoln's argument was powerful. The Confederates had to fight for their rights, freedom and protection of their homes, but the mission of Lincoln was to actively inspire northern soldiers to fight for something a little less known and valued — the survival of the Union.</w:t>
      </w:r>
    </w:p>
    <w:p w14:paraId="7E68AA83" w14:textId="77777777" w:rsidR="00ED29ED" w:rsidRDefault="00ED29ED" w:rsidP="002E024E">
      <w:pPr>
        <w:tabs>
          <w:tab w:val="left" w:pos="8004"/>
        </w:tabs>
        <w:rPr>
          <w:rStyle w:val="word1"/>
          <w:sz w:val="24"/>
          <w:szCs w:val="24"/>
        </w:rPr>
      </w:pPr>
    </w:p>
    <w:p w14:paraId="2A0B4F87" w14:textId="77777777" w:rsidR="00ED29ED" w:rsidRDefault="00ED29ED" w:rsidP="002E024E">
      <w:pPr>
        <w:tabs>
          <w:tab w:val="left" w:pos="8004"/>
        </w:tabs>
        <w:rPr>
          <w:rStyle w:val="word1"/>
          <w:sz w:val="24"/>
          <w:szCs w:val="24"/>
        </w:rPr>
      </w:pPr>
    </w:p>
    <w:p w14:paraId="278DD242" w14:textId="77777777" w:rsidR="00ED29ED" w:rsidRDefault="00ED29ED" w:rsidP="002E024E">
      <w:pPr>
        <w:tabs>
          <w:tab w:val="left" w:pos="8004"/>
        </w:tabs>
        <w:rPr>
          <w:rStyle w:val="word1"/>
          <w:sz w:val="24"/>
          <w:szCs w:val="24"/>
        </w:rPr>
      </w:pPr>
    </w:p>
    <w:p w14:paraId="5F62A93B" w14:textId="0EF6A7BE" w:rsidR="002E024E" w:rsidRPr="002519D0" w:rsidRDefault="002E024E" w:rsidP="002E024E">
      <w:pPr>
        <w:tabs>
          <w:tab w:val="left" w:pos="8004"/>
        </w:tabs>
        <w:rPr>
          <w:sz w:val="28"/>
          <w:szCs w:val="28"/>
          <w:lang w:val="en"/>
        </w:rPr>
      </w:pPr>
      <w:r w:rsidRPr="002519D0">
        <w:rPr>
          <w:rStyle w:val="word1"/>
          <w:sz w:val="24"/>
          <w:szCs w:val="24"/>
        </w:rPr>
        <w:t>In the early summer of 1863, Lincoln discovered that he had two major challenges</w:t>
      </w:r>
      <w:r>
        <w:rPr>
          <w:rStyle w:val="word1"/>
          <w:sz w:val="24"/>
          <w:szCs w:val="24"/>
        </w:rPr>
        <w:t xml:space="preserve"> </w:t>
      </w:r>
      <w:r w:rsidRPr="002519D0">
        <w:rPr>
          <w:rStyle w:val="word1"/>
          <w:sz w:val="24"/>
          <w:szCs w:val="24"/>
        </w:rPr>
        <w:t>to regain control over the military and to recapture the public opinion. Lincoln made some brave decisions with this realisation.</w:t>
      </w:r>
      <w:r w:rsidRPr="002519D0">
        <w:rPr>
          <w:rStyle w:val="word1"/>
          <w:rFonts w:ascii="NirmalaUISemilight" w:hAnsi="NirmalaUISemilight"/>
          <w:color w:val="252525"/>
        </w:rPr>
        <w:t xml:space="preserve"> </w:t>
      </w:r>
      <w:r w:rsidRPr="00D504F5">
        <w:rPr>
          <w:rStyle w:val="word1"/>
          <w:sz w:val="24"/>
          <w:szCs w:val="24"/>
        </w:rPr>
        <w:t>Lincoln decided as a civilian leader that he must let the commanders lead the army. Rather than just giving strong instructions to his generals Lincoln only gave them feeble recommendations, which were often discarded by them. Lincoln gave up his submissive persona in favour of a more assertive approach after many stressful meetings with a number of inept officers.</w:t>
      </w:r>
      <w:r w:rsidRPr="00D504F5">
        <w:rPr>
          <w:rStyle w:val="word1"/>
          <w:rFonts w:ascii="NirmalaUISemilight" w:hAnsi="NirmalaUISemilight"/>
          <w:color w:val="EA7D13"/>
        </w:rPr>
        <w:t xml:space="preserve"> </w:t>
      </w:r>
      <w:r w:rsidRPr="00D504F5">
        <w:rPr>
          <w:rStyle w:val="word1"/>
          <w:sz w:val="24"/>
          <w:szCs w:val="24"/>
        </w:rPr>
        <w:t>Shortly after the change of leadership style of Abraham Lincoln, a string of wins was recorded by the Union army, especially at Vicksburg and Gettysburg.</w:t>
      </w:r>
      <w:r w:rsidRPr="00D504F5">
        <w:rPr>
          <w:rStyle w:val="word1"/>
          <w:rFonts w:ascii="NirmalaUISemilight" w:hAnsi="NirmalaUISemilight"/>
          <w:sz w:val="24"/>
          <w:szCs w:val="24"/>
        </w:rPr>
        <w:t xml:space="preserve"> </w:t>
      </w:r>
      <w:r w:rsidRPr="00C02962">
        <w:rPr>
          <w:noProof/>
          <w:sz w:val="24"/>
          <w:szCs w:val="24"/>
        </w:rPr>
        <w:t>(</w:t>
      </w:r>
      <w:r>
        <w:rPr>
          <w:noProof/>
          <w:sz w:val="24"/>
          <w:szCs w:val="24"/>
        </w:rPr>
        <w:t xml:space="preserve">Govindarajan and </w:t>
      </w:r>
      <w:r w:rsidRPr="00C02962">
        <w:rPr>
          <w:noProof/>
          <w:sz w:val="24"/>
          <w:szCs w:val="24"/>
        </w:rPr>
        <w:t>Faber, 2016)</w:t>
      </w:r>
      <w:r>
        <w:rPr>
          <w:noProof/>
          <w:sz w:val="24"/>
          <w:szCs w:val="24"/>
        </w:rPr>
        <w:t>.</w:t>
      </w:r>
    </w:p>
    <w:p w14:paraId="6703306C" w14:textId="017E4891" w:rsidR="002E024E" w:rsidRDefault="002E024E" w:rsidP="002E024E">
      <w:pPr>
        <w:tabs>
          <w:tab w:val="left" w:pos="8004"/>
        </w:tabs>
        <w:rPr>
          <w:rStyle w:val="word1"/>
          <w:sz w:val="24"/>
          <w:szCs w:val="24"/>
        </w:rPr>
      </w:pPr>
      <w:r w:rsidRPr="003F04B4">
        <w:rPr>
          <w:rStyle w:val="word1"/>
          <w:sz w:val="24"/>
          <w:szCs w:val="24"/>
        </w:rPr>
        <w:t xml:space="preserve">His shortcomings in selecting his top generals during the Civil War are particularly pronounced </w:t>
      </w:r>
      <w:r w:rsidR="00795CFF">
        <w:rPr>
          <w:rStyle w:val="word1"/>
          <w:sz w:val="24"/>
          <w:szCs w:val="24"/>
        </w:rPr>
        <w:t>a</w:t>
      </w:r>
      <w:r w:rsidRPr="003F04B4">
        <w:rPr>
          <w:rStyle w:val="word1"/>
          <w:sz w:val="24"/>
          <w:szCs w:val="24"/>
        </w:rPr>
        <w:t>fter every fight the Union lost, Lincoln returned right to work although he was struggling with depression to seek and figure out what had happened. Although there were still underlying causes, he could not effectively transform the outcome of the war before he met and tested Ulysses S. Grant, whom he eventually recruited as the Lieutenant General and was then made responsible for the Union Armies.</w:t>
      </w:r>
      <w:r w:rsidR="00CA613B" w:rsidRPr="00CA613B">
        <w:rPr>
          <w:rFonts w:ascii="Verdana" w:hAnsi="Verdana" w:cs="Arial"/>
          <w:color w:val="333333"/>
          <w:sz w:val="20"/>
          <w:szCs w:val="20"/>
          <w:lang w:val="en-US"/>
        </w:rPr>
        <w:t xml:space="preserve"> </w:t>
      </w:r>
      <w:r w:rsidR="00CA613B" w:rsidRPr="00CA613B">
        <w:rPr>
          <w:rStyle w:val="word1"/>
          <w:sz w:val="24"/>
          <w:szCs w:val="24"/>
        </w:rPr>
        <w:t>Relationships with two generals</w:t>
      </w:r>
      <w:r w:rsidR="00CA613B">
        <w:rPr>
          <w:rStyle w:val="word1"/>
          <w:sz w:val="24"/>
          <w:szCs w:val="24"/>
        </w:rPr>
        <w:t xml:space="preserve"> </w:t>
      </w:r>
      <w:r w:rsidR="00CA613B" w:rsidRPr="00CA613B">
        <w:rPr>
          <w:rStyle w:val="word1"/>
          <w:sz w:val="24"/>
          <w:szCs w:val="24"/>
        </w:rPr>
        <w:t>McClellan and Grant show examples of the ability of Lincoln to inspire and motivate the first aspect of transformational leadership.</w:t>
      </w:r>
      <w:r w:rsidR="0001132C">
        <w:rPr>
          <w:rStyle w:val="word1"/>
          <w:sz w:val="24"/>
          <w:szCs w:val="24"/>
        </w:rPr>
        <w:t xml:space="preserve"> </w:t>
      </w:r>
      <w:sdt>
        <w:sdtPr>
          <w:rPr>
            <w:rStyle w:val="word1"/>
            <w:sz w:val="24"/>
            <w:szCs w:val="24"/>
          </w:rPr>
          <w:id w:val="1983199153"/>
          <w:citation/>
        </w:sdtPr>
        <w:sdtEndPr>
          <w:rPr>
            <w:rStyle w:val="word1"/>
          </w:rPr>
        </w:sdtEndPr>
        <w:sdtContent>
          <w:r w:rsidR="0001132C">
            <w:rPr>
              <w:rStyle w:val="word1"/>
              <w:sz w:val="24"/>
              <w:szCs w:val="24"/>
            </w:rPr>
            <w:fldChar w:fldCharType="begin"/>
          </w:r>
          <w:r w:rsidR="0001132C">
            <w:rPr>
              <w:rStyle w:val="word1"/>
              <w:sz w:val="24"/>
              <w:szCs w:val="24"/>
            </w:rPr>
            <w:instrText xml:space="preserve"> CITATION Maj18 \l 2057 </w:instrText>
          </w:r>
          <w:r w:rsidR="0001132C">
            <w:rPr>
              <w:rStyle w:val="word1"/>
              <w:sz w:val="24"/>
              <w:szCs w:val="24"/>
            </w:rPr>
            <w:fldChar w:fldCharType="separate"/>
          </w:r>
          <w:r w:rsidR="0001132C" w:rsidRPr="0001132C">
            <w:rPr>
              <w:noProof/>
              <w:sz w:val="24"/>
              <w:szCs w:val="24"/>
            </w:rPr>
            <w:t>(Schrama, 2018)</w:t>
          </w:r>
          <w:r w:rsidR="0001132C">
            <w:rPr>
              <w:rStyle w:val="word1"/>
              <w:sz w:val="24"/>
              <w:szCs w:val="24"/>
            </w:rPr>
            <w:fldChar w:fldCharType="end"/>
          </w:r>
        </w:sdtContent>
      </w:sdt>
      <w:r w:rsidR="0001132C">
        <w:rPr>
          <w:rStyle w:val="word1"/>
          <w:sz w:val="24"/>
          <w:szCs w:val="24"/>
        </w:rPr>
        <w:t>.</w:t>
      </w:r>
    </w:p>
    <w:p w14:paraId="00657FF9" w14:textId="6301BB42" w:rsidR="002E024E" w:rsidRDefault="002E024E" w:rsidP="002E024E">
      <w:pPr>
        <w:tabs>
          <w:tab w:val="left" w:pos="8004"/>
        </w:tabs>
        <w:rPr>
          <w:noProof/>
          <w:sz w:val="24"/>
          <w:szCs w:val="24"/>
        </w:rPr>
      </w:pPr>
      <w:r w:rsidRPr="00A318E7">
        <w:rPr>
          <w:rStyle w:val="word1"/>
          <w:sz w:val="24"/>
          <w:szCs w:val="24"/>
        </w:rPr>
        <w:t>However, most failures were his strategic and tactical weaknesses which Lincoln eventually had to formulate himself and then recruit generals to execute effectively. Regarded for his ultimate magnanimity, President Lincoln had to join these instincts with a perceptive judgement which saved him from being emotional</w:t>
      </w:r>
      <w:r>
        <w:rPr>
          <w:rStyle w:val="word1"/>
          <w:sz w:val="24"/>
          <w:szCs w:val="24"/>
        </w:rPr>
        <w:t>. “</w:t>
      </w:r>
      <w:r w:rsidRPr="00A318E7">
        <w:rPr>
          <w:rStyle w:val="word1"/>
          <w:sz w:val="24"/>
          <w:szCs w:val="24"/>
        </w:rPr>
        <w:t>According to Peter Drucker, each of us is abundantly endowed with failings and weaknesses</w:t>
      </w:r>
      <w:r>
        <w:rPr>
          <w:rStyle w:val="word1"/>
          <w:sz w:val="24"/>
          <w:szCs w:val="24"/>
        </w:rPr>
        <w:t>”</w:t>
      </w:r>
      <w:r w:rsidRPr="00A318E7">
        <w:rPr>
          <w:rStyle w:val="word1"/>
          <w:sz w:val="24"/>
          <w:szCs w:val="24"/>
        </w:rPr>
        <w:t>.</w:t>
      </w:r>
      <w:r w:rsidR="001E7F53" w:rsidRPr="001E7F53">
        <w:rPr>
          <w:rStyle w:val="word1"/>
          <w:rFonts w:ascii="NirmalaUISemilight" w:hAnsi="NirmalaUISemilight"/>
          <w:color w:val="252525"/>
        </w:rPr>
        <w:t xml:space="preserve"> </w:t>
      </w:r>
      <w:r w:rsidR="001E7F53" w:rsidRPr="001E7F53">
        <w:rPr>
          <w:rStyle w:val="word1"/>
          <w:sz w:val="24"/>
          <w:szCs w:val="24"/>
        </w:rPr>
        <w:t>Lincoln's principles have always been transparent however he tried during his lifetime to make them happen.</w:t>
      </w:r>
      <w:r w:rsidR="001E7F53" w:rsidRPr="001E7F53">
        <w:rPr>
          <w:rStyle w:val="word1"/>
          <w:rFonts w:ascii="NirmalaUISemilight" w:hAnsi="NirmalaUISemilight"/>
          <w:sz w:val="24"/>
          <w:szCs w:val="24"/>
        </w:rPr>
        <w:t xml:space="preserve"> </w:t>
      </w:r>
      <w:r w:rsidRPr="00A318E7">
        <w:rPr>
          <w:noProof/>
          <w:sz w:val="24"/>
          <w:szCs w:val="24"/>
        </w:rPr>
        <w:t>(</w:t>
      </w:r>
      <w:r>
        <w:rPr>
          <w:noProof/>
          <w:sz w:val="24"/>
          <w:szCs w:val="24"/>
        </w:rPr>
        <w:t xml:space="preserve">Flanagan &amp; </w:t>
      </w:r>
      <w:r w:rsidRPr="00A318E7">
        <w:rPr>
          <w:noProof/>
          <w:sz w:val="24"/>
          <w:szCs w:val="24"/>
        </w:rPr>
        <w:t>Finger, 2019)</w:t>
      </w:r>
      <w:r>
        <w:rPr>
          <w:noProof/>
          <w:sz w:val="24"/>
          <w:szCs w:val="24"/>
        </w:rPr>
        <w:t>.</w:t>
      </w:r>
    </w:p>
    <w:p w14:paraId="72B1A39F" w14:textId="22E8E25A" w:rsidR="004D11A1" w:rsidRPr="009726C1" w:rsidRDefault="009726C1" w:rsidP="002E024E">
      <w:pPr>
        <w:tabs>
          <w:tab w:val="left" w:pos="8004"/>
        </w:tabs>
        <w:rPr>
          <w:rStyle w:val="word1"/>
          <w:sz w:val="28"/>
          <w:szCs w:val="28"/>
        </w:rPr>
      </w:pPr>
      <w:r w:rsidRPr="009726C1">
        <w:rPr>
          <w:rStyle w:val="word1"/>
          <w:sz w:val="24"/>
          <w:szCs w:val="24"/>
        </w:rPr>
        <w:t>Lincoln faced conflicting opinions and characters, but he was also recognised as just a person who wanted to listen.</w:t>
      </w:r>
      <w:r w:rsidRPr="009726C1">
        <w:rPr>
          <w:sz w:val="24"/>
          <w:szCs w:val="24"/>
        </w:rPr>
        <w:t xml:space="preserve"> </w:t>
      </w:r>
      <w:r w:rsidRPr="009726C1">
        <w:rPr>
          <w:rStyle w:val="word1"/>
          <w:sz w:val="24"/>
          <w:szCs w:val="24"/>
        </w:rPr>
        <w:t>Individuals were allowed to reject his perspective without fear of reprisal. moreover, listening was not really a sign of Lincoln's agreement. He will take the time to listen to differing ideas, process how much he had heard, and afterwards make his ultimate decision respectfully.</w:t>
      </w:r>
      <w:r w:rsidR="006A0C32" w:rsidRPr="006A0C32">
        <w:rPr>
          <w:rStyle w:val="word1"/>
          <w:rFonts w:ascii="NirmalaUISemilight" w:hAnsi="NirmalaUISemilight"/>
          <w:color w:val="FF0000"/>
        </w:rPr>
        <w:t xml:space="preserve"> </w:t>
      </w:r>
      <w:r w:rsidR="006A0C32" w:rsidRPr="007D36BB">
        <w:rPr>
          <w:rStyle w:val="word1"/>
          <w:sz w:val="24"/>
          <w:szCs w:val="24"/>
        </w:rPr>
        <w:t xml:space="preserve">Lincoln has shown </w:t>
      </w:r>
      <w:r w:rsidR="007D36BB" w:rsidRPr="007D36BB">
        <w:rPr>
          <w:rStyle w:val="word1"/>
          <w:sz w:val="24"/>
          <w:szCs w:val="24"/>
        </w:rPr>
        <w:t>ways to</w:t>
      </w:r>
      <w:r w:rsidR="006A0C32" w:rsidRPr="007D36BB">
        <w:rPr>
          <w:rStyle w:val="word1"/>
          <w:sz w:val="24"/>
          <w:szCs w:val="24"/>
        </w:rPr>
        <w:t xml:space="preserve"> handle challenging feelings without losing their bigger purpose or goal. No matter the situation</w:t>
      </w:r>
      <w:r w:rsidR="007D36BB" w:rsidRPr="007D36BB">
        <w:rPr>
          <w:rStyle w:val="word1"/>
          <w:sz w:val="24"/>
          <w:szCs w:val="24"/>
        </w:rPr>
        <w:t>. He had a clear and positive vision. Lincoln understood with full insight that he wished to see the transition in the United States. His vision has always been clear and he was excited about seeing it in reality. The clarification made it possible for him to see through challenging circumstances and move ahead.</w:t>
      </w:r>
      <w:r w:rsidR="006B42A5">
        <w:rPr>
          <w:rStyle w:val="word1"/>
          <w:sz w:val="24"/>
          <w:szCs w:val="24"/>
        </w:rPr>
        <w:t xml:space="preserve"> His language and passion </w:t>
      </w:r>
      <w:r w:rsidR="00BE6EBF">
        <w:rPr>
          <w:rStyle w:val="word1"/>
          <w:sz w:val="24"/>
          <w:szCs w:val="24"/>
        </w:rPr>
        <w:t xml:space="preserve">for his vision invited everyone to participate and make his vision come to reality. </w:t>
      </w:r>
    </w:p>
    <w:p w14:paraId="3D8B4C07" w14:textId="77777777" w:rsidR="00ED29ED" w:rsidRDefault="00ED29ED" w:rsidP="002E024E">
      <w:pPr>
        <w:tabs>
          <w:tab w:val="left" w:pos="8004"/>
        </w:tabs>
        <w:rPr>
          <w:rStyle w:val="word1"/>
          <w:sz w:val="24"/>
          <w:szCs w:val="24"/>
        </w:rPr>
      </w:pPr>
    </w:p>
    <w:p w14:paraId="5CDADA5E" w14:textId="77777777" w:rsidR="00ED29ED" w:rsidRDefault="00ED29ED" w:rsidP="002E024E">
      <w:pPr>
        <w:tabs>
          <w:tab w:val="left" w:pos="8004"/>
        </w:tabs>
        <w:rPr>
          <w:rStyle w:val="word1"/>
          <w:sz w:val="24"/>
          <w:szCs w:val="24"/>
        </w:rPr>
      </w:pPr>
    </w:p>
    <w:p w14:paraId="159888F0" w14:textId="77777777" w:rsidR="00ED29ED" w:rsidRDefault="00ED29ED" w:rsidP="002E024E">
      <w:pPr>
        <w:tabs>
          <w:tab w:val="left" w:pos="8004"/>
        </w:tabs>
        <w:rPr>
          <w:rStyle w:val="word1"/>
          <w:sz w:val="24"/>
          <w:szCs w:val="24"/>
        </w:rPr>
      </w:pPr>
    </w:p>
    <w:p w14:paraId="3E2C7614" w14:textId="77777777" w:rsidR="00ED29ED" w:rsidRDefault="00ED29ED" w:rsidP="002E024E">
      <w:pPr>
        <w:tabs>
          <w:tab w:val="left" w:pos="8004"/>
        </w:tabs>
        <w:rPr>
          <w:rStyle w:val="word1"/>
          <w:sz w:val="24"/>
          <w:szCs w:val="24"/>
        </w:rPr>
      </w:pPr>
    </w:p>
    <w:p w14:paraId="7554D7E7" w14:textId="77777777" w:rsidR="00ED29ED" w:rsidRDefault="00ED29ED" w:rsidP="002E024E">
      <w:pPr>
        <w:tabs>
          <w:tab w:val="left" w:pos="8004"/>
        </w:tabs>
        <w:rPr>
          <w:rStyle w:val="word1"/>
          <w:sz w:val="24"/>
          <w:szCs w:val="24"/>
        </w:rPr>
      </w:pPr>
    </w:p>
    <w:p w14:paraId="7DC6D217" w14:textId="4ABAA4E6" w:rsidR="00822086" w:rsidRPr="00822086" w:rsidRDefault="00CB7562" w:rsidP="002E024E">
      <w:pPr>
        <w:tabs>
          <w:tab w:val="left" w:pos="8004"/>
        </w:tabs>
        <w:rPr>
          <w:rStyle w:val="word1"/>
          <w:sz w:val="24"/>
          <w:szCs w:val="24"/>
        </w:rPr>
      </w:pPr>
      <w:r>
        <w:rPr>
          <w:rStyle w:val="word1"/>
          <w:sz w:val="24"/>
          <w:szCs w:val="24"/>
        </w:rPr>
        <w:t xml:space="preserve">Overall </w:t>
      </w:r>
      <w:r w:rsidRPr="00CB7562">
        <w:rPr>
          <w:rStyle w:val="word1"/>
          <w:sz w:val="24"/>
          <w:szCs w:val="24"/>
        </w:rPr>
        <w:t xml:space="preserve">Abraham Lincoln was not just a lawyer, a statesman, an orator, or a leader. He has been someone with an outstanding style of leadership that he used to accomplish his goals and </w:t>
      </w:r>
      <w:r w:rsidRPr="00822086">
        <w:rPr>
          <w:rStyle w:val="word1"/>
          <w:sz w:val="24"/>
          <w:szCs w:val="24"/>
        </w:rPr>
        <w:t xml:space="preserve">bring the country back to its grandeur. Lincoln was indeed a leader who was professional and inspiring. If he </w:t>
      </w:r>
      <w:r w:rsidR="00822086" w:rsidRPr="00822086">
        <w:rPr>
          <w:rStyle w:val="word1"/>
          <w:sz w:val="24"/>
          <w:szCs w:val="24"/>
        </w:rPr>
        <w:t>was</w:t>
      </w:r>
      <w:r w:rsidR="00A66CC1">
        <w:rPr>
          <w:rStyle w:val="word1"/>
          <w:sz w:val="24"/>
          <w:szCs w:val="24"/>
        </w:rPr>
        <w:t xml:space="preserve"> not</w:t>
      </w:r>
      <w:r w:rsidRPr="00822086">
        <w:rPr>
          <w:rStyle w:val="word1"/>
          <w:sz w:val="24"/>
          <w:szCs w:val="24"/>
        </w:rPr>
        <w:t xml:space="preserve">, he </w:t>
      </w:r>
      <w:r w:rsidR="00A66CC1">
        <w:rPr>
          <w:rStyle w:val="word1"/>
          <w:sz w:val="24"/>
          <w:szCs w:val="24"/>
        </w:rPr>
        <w:t>would not have been able to</w:t>
      </w:r>
      <w:r w:rsidRPr="00822086">
        <w:rPr>
          <w:rStyle w:val="word1"/>
          <w:sz w:val="24"/>
          <w:szCs w:val="24"/>
        </w:rPr>
        <w:t xml:space="preserve"> beat the Confederate States generals and reunite the nation</w:t>
      </w:r>
      <w:r w:rsidR="00822086" w:rsidRPr="00822086">
        <w:rPr>
          <w:rStyle w:val="word1"/>
          <w:sz w:val="24"/>
          <w:szCs w:val="24"/>
        </w:rPr>
        <w:t xml:space="preserve">. Below are some of the characteristics which Abraham Lincoln possessed: </w:t>
      </w:r>
    </w:p>
    <w:p w14:paraId="7AA45E93" w14:textId="6C8FF558" w:rsidR="00CB7562" w:rsidRPr="009350EF" w:rsidRDefault="00822086" w:rsidP="009350EF">
      <w:pPr>
        <w:pStyle w:val="ListParagraph"/>
        <w:numPr>
          <w:ilvl w:val="0"/>
          <w:numId w:val="22"/>
        </w:numPr>
        <w:tabs>
          <w:tab w:val="left" w:pos="8004"/>
        </w:tabs>
        <w:rPr>
          <w:rStyle w:val="word1"/>
          <w:sz w:val="24"/>
          <w:szCs w:val="24"/>
        </w:rPr>
      </w:pPr>
      <w:r w:rsidRPr="009350EF">
        <w:rPr>
          <w:rStyle w:val="word1"/>
          <w:sz w:val="24"/>
          <w:szCs w:val="24"/>
        </w:rPr>
        <w:t>He realised how to cope with his emotions</w:t>
      </w:r>
    </w:p>
    <w:p w14:paraId="69C41752" w14:textId="0B2D09C0" w:rsidR="00822086" w:rsidRPr="009350EF" w:rsidRDefault="00822086" w:rsidP="009350EF">
      <w:pPr>
        <w:pStyle w:val="ListParagraph"/>
        <w:numPr>
          <w:ilvl w:val="0"/>
          <w:numId w:val="22"/>
        </w:numPr>
        <w:tabs>
          <w:tab w:val="left" w:pos="8004"/>
        </w:tabs>
        <w:rPr>
          <w:rStyle w:val="word1"/>
          <w:sz w:val="24"/>
          <w:szCs w:val="24"/>
        </w:rPr>
      </w:pPr>
      <w:r w:rsidRPr="009350EF">
        <w:rPr>
          <w:rStyle w:val="word1"/>
          <w:sz w:val="24"/>
          <w:szCs w:val="24"/>
        </w:rPr>
        <w:t>He took responsibility for failures, however shared his achievements with everyone</w:t>
      </w:r>
    </w:p>
    <w:p w14:paraId="59DBC9C3" w14:textId="272E7F34" w:rsidR="00822086" w:rsidRPr="00A66CC1" w:rsidRDefault="00822086" w:rsidP="009350EF">
      <w:pPr>
        <w:pStyle w:val="ListParagraph"/>
        <w:numPr>
          <w:ilvl w:val="0"/>
          <w:numId w:val="22"/>
        </w:numPr>
        <w:tabs>
          <w:tab w:val="left" w:pos="8004"/>
        </w:tabs>
        <w:rPr>
          <w:rStyle w:val="word1"/>
          <w:sz w:val="24"/>
          <w:szCs w:val="24"/>
          <w:lang w:val="en"/>
        </w:rPr>
      </w:pPr>
      <w:r w:rsidRPr="009350EF">
        <w:rPr>
          <w:rStyle w:val="word1"/>
          <w:sz w:val="24"/>
          <w:szCs w:val="24"/>
        </w:rPr>
        <w:t>He practiced great communication. Lincoln recognised that great leadership was not a one-sided affair, therefore he made a point of listening to everybody who had to say something</w:t>
      </w:r>
      <w:r w:rsidR="00A66CC1">
        <w:rPr>
          <w:rStyle w:val="word1"/>
          <w:sz w:val="24"/>
          <w:szCs w:val="24"/>
        </w:rPr>
        <w:t>.</w:t>
      </w:r>
    </w:p>
    <w:p w14:paraId="3DD2BBF7" w14:textId="1BFF3315" w:rsidR="00A66CC1" w:rsidRPr="00A66CC1" w:rsidRDefault="00A66CC1" w:rsidP="009350EF">
      <w:pPr>
        <w:pStyle w:val="ListParagraph"/>
        <w:numPr>
          <w:ilvl w:val="0"/>
          <w:numId w:val="22"/>
        </w:numPr>
        <w:tabs>
          <w:tab w:val="left" w:pos="8004"/>
        </w:tabs>
        <w:rPr>
          <w:rStyle w:val="word1"/>
          <w:sz w:val="28"/>
          <w:szCs w:val="28"/>
          <w:lang w:val="en"/>
        </w:rPr>
      </w:pPr>
      <w:r w:rsidRPr="00A66CC1">
        <w:rPr>
          <w:rStyle w:val="word1"/>
          <w:sz w:val="24"/>
          <w:szCs w:val="24"/>
        </w:rPr>
        <w:t xml:space="preserve">He </w:t>
      </w:r>
      <w:r>
        <w:rPr>
          <w:rStyle w:val="word1"/>
          <w:sz w:val="24"/>
          <w:szCs w:val="24"/>
        </w:rPr>
        <w:t>was determined to achieve</w:t>
      </w:r>
      <w:r w:rsidRPr="00A66CC1">
        <w:rPr>
          <w:rStyle w:val="word1"/>
          <w:sz w:val="24"/>
          <w:szCs w:val="24"/>
        </w:rPr>
        <w:t xml:space="preserve"> his goals.</w:t>
      </w:r>
    </w:p>
    <w:p w14:paraId="28577B01" w14:textId="5D0236BD" w:rsidR="00A66CC1" w:rsidRDefault="00A66CC1" w:rsidP="00A66CC1">
      <w:pPr>
        <w:tabs>
          <w:tab w:val="left" w:pos="8004"/>
        </w:tabs>
        <w:rPr>
          <w:rStyle w:val="word1"/>
          <w:sz w:val="24"/>
          <w:szCs w:val="24"/>
        </w:rPr>
      </w:pPr>
      <w:r w:rsidRPr="00A66CC1">
        <w:rPr>
          <w:rStyle w:val="word1"/>
          <w:sz w:val="24"/>
          <w:szCs w:val="24"/>
        </w:rPr>
        <w:t xml:space="preserve">Those are the characteristics which </w:t>
      </w:r>
      <w:r>
        <w:rPr>
          <w:rStyle w:val="word1"/>
          <w:sz w:val="24"/>
          <w:szCs w:val="24"/>
        </w:rPr>
        <w:t xml:space="preserve">assisted to </w:t>
      </w:r>
      <w:r w:rsidRPr="00A66CC1">
        <w:rPr>
          <w:rStyle w:val="word1"/>
          <w:sz w:val="24"/>
          <w:szCs w:val="24"/>
        </w:rPr>
        <w:t>developed Abraham Lincoln's leadership style and succeed in making him one of the great presidents in American history.</w:t>
      </w:r>
      <w:r w:rsidR="00A7569E">
        <w:rPr>
          <w:rStyle w:val="word1"/>
          <w:sz w:val="24"/>
          <w:szCs w:val="24"/>
        </w:rPr>
        <w:t xml:space="preserve"> </w:t>
      </w:r>
      <w:sdt>
        <w:sdtPr>
          <w:rPr>
            <w:rStyle w:val="word1"/>
            <w:sz w:val="24"/>
            <w:szCs w:val="24"/>
          </w:rPr>
          <w:id w:val="1630197902"/>
          <w:citation/>
        </w:sdtPr>
        <w:sdtEndPr>
          <w:rPr>
            <w:rStyle w:val="word1"/>
          </w:rPr>
        </w:sdtEndPr>
        <w:sdtContent>
          <w:r w:rsidR="00A7569E">
            <w:rPr>
              <w:rStyle w:val="word1"/>
              <w:sz w:val="24"/>
              <w:szCs w:val="24"/>
            </w:rPr>
            <w:fldChar w:fldCharType="begin"/>
          </w:r>
          <w:r w:rsidR="00A7569E">
            <w:rPr>
              <w:rStyle w:val="word1"/>
              <w:sz w:val="24"/>
              <w:szCs w:val="24"/>
            </w:rPr>
            <w:instrText xml:space="preserve"> CITATION Jos15 \l 2057 </w:instrText>
          </w:r>
          <w:r w:rsidR="00A7569E">
            <w:rPr>
              <w:rStyle w:val="word1"/>
              <w:sz w:val="24"/>
              <w:szCs w:val="24"/>
            </w:rPr>
            <w:fldChar w:fldCharType="separate"/>
          </w:r>
          <w:r w:rsidR="00A7569E" w:rsidRPr="00A7569E">
            <w:rPr>
              <w:noProof/>
              <w:sz w:val="24"/>
              <w:szCs w:val="24"/>
            </w:rPr>
            <w:t>(Chris, 2015)</w:t>
          </w:r>
          <w:r w:rsidR="00A7569E">
            <w:rPr>
              <w:rStyle w:val="word1"/>
              <w:sz w:val="24"/>
              <w:szCs w:val="24"/>
            </w:rPr>
            <w:fldChar w:fldCharType="end"/>
          </w:r>
        </w:sdtContent>
      </w:sdt>
      <w:r w:rsidR="00A7569E">
        <w:rPr>
          <w:rStyle w:val="word1"/>
          <w:sz w:val="24"/>
          <w:szCs w:val="24"/>
        </w:rPr>
        <w:t>.</w:t>
      </w:r>
    </w:p>
    <w:p w14:paraId="3FF86FA9" w14:textId="2A47EF0D" w:rsidR="00A41678" w:rsidRPr="004D11A1" w:rsidRDefault="00A41678" w:rsidP="00A66CC1">
      <w:pPr>
        <w:tabs>
          <w:tab w:val="left" w:pos="8004"/>
        </w:tabs>
        <w:rPr>
          <w:rStyle w:val="word1"/>
          <w:b/>
          <w:bCs/>
          <w:sz w:val="28"/>
          <w:szCs w:val="28"/>
        </w:rPr>
      </w:pPr>
      <w:r w:rsidRPr="004D11A1">
        <w:rPr>
          <w:rStyle w:val="word1"/>
          <w:b/>
          <w:bCs/>
          <w:sz w:val="28"/>
          <w:szCs w:val="28"/>
        </w:rPr>
        <w:t xml:space="preserve">Phycological Contract </w:t>
      </w:r>
    </w:p>
    <w:p w14:paraId="55FFC3B9" w14:textId="463D7C00" w:rsidR="004656D6" w:rsidRPr="00F456A2" w:rsidRDefault="008C257A" w:rsidP="00A66CC1">
      <w:pPr>
        <w:tabs>
          <w:tab w:val="left" w:pos="8004"/>
        </w:tabs>
        <w:rPr>
          <w:rStyle w:val="word1"/>
          <w:b/>
          <w:bCs/>
          <w:sz w:val="36"/>
          <w:szCs w:val="36"/>
        </w:rPr>
      </w:pPr>
      <w:r w:rsidRPr="008C257A">
        <w:rPr>
          <w:rStyle w:val="word1"/>
          <w:sz w:val="24"/>
          <w:szCs w:val="24"/>
        </w:rPr>
        <w:t>Lincoln led the nation during the American Civil War and its greatest moral, democratic and economic crisis. He strengthened the Union, ended slavery, expanded the federal government, transformed and modernised the American economy.</w:t>
      </w:r>
      <w:r>
        <w:rPr>
          <w:rStyle w:val="word1"/>
          <w:sz w:val="24"/>
          <w:szCs w:val="24"/>
        </w:rPr>
        <w:t xml:space="preserve"> </w:t>
      </w:r>
      <w:r w:rsidR="00A41678" w:rsidRPr="00A41678">
        <w:rPr>
          <w:rStyle w:val="word1"/>
          <w:sz w:val="24"/>
          <w:szCs w:val="24"/>
        </w:rPr>
        <w:t>Lincoln believed that enslaving people were essentially wrong and thought that slavery was such a terrible practice that it would inevitably wither on the vines and die of natural causes.</w:t>
      </w:r>
      <w:r w:rsidR="003F6B3A" w:rsidRPr="003F6B3A">
        <w:t xml:space="preserve"> </w:t>
      </w:r>
      <w:r w:rsidR="003F6B3A" w:rsidRPr="003F6B3A">
        <w:rPr>
          <w:rStyle w:val="word1"/>
          <w:sz w:val="24"/>
          <w:szCs w:val="24"/>
        </w:rPr>
        <w:t xml:space="preserve">Lincoln uses psychological strategies to convince his followers and </w:t>
      </w:r>
      <w:r w:rsidR="003F6B3A">
        <w:rPr>
          <w:rStyle w:val="word1"/>
          <w:sz w:val="24"/>
          <w:szCs w:val="24"/>
        </w:rPr>
        <w:t xml:space="preserve">to </w:t>
      </w:r>
      <w:r w:rsidR="003F6B3A" w:rsidRPr="003F6B3A">
        <w:rPr>
          <w:rStyle w:val="word1"/>
          <w:sz w:val="24"/>
          <w:szCs w:val="24"/>
        </w:rPr>
        <w:t>manipulate them</w:t>
      </w:r>
      <w:r w:rsidR="003F6B3A">
        <w:rPr>
          <w:rStyle w:val="word1"/>
          <w:sz w:val="24"/>
          <w:szCs w:val="24"/>
        </w:rPr>
        <w:t xml:space="preserve">. </w:t>
      </w:r>
      <w:r w:rsidR="003F6B3A" w:rsidRPr="003F6B3A">
        <w:rPr>
          <w:rStyle w:val="word1"/>
          <w:sz w:val="24"/>
          <w:szCs w:val="24"/>
        </w:rPr>
        <w:t>On November 19, 1863, on the battlefield near Gettysburg, Pennsylvania, President Lincoln delivered the 272-word Gettysburg Address</w:t>
      </w:r>
      <w:r w:rsidR="003F6B3A">
        <w:rPr>
          <w:rStyle w:val="word1"/>
          <w:sz w:val="24"/>
          <w:szCs w:val="24"/>
        </w:rPr>
        <w:t xml:space="preserve"> where he stated that</w:t>
      </w:r>
      <w:r w:rsidR="003F6B3A" w:rsidRPr="003F6B3A">
        <w:rPr>
          <w:rStyle w:val="word1"/>
          <w:rFonts w:ascii="NirmalaUISemilight" w:hAnsi="NirmalaUISemilight"/>
          <w:sz w:val="24"/>
          <w:szCs w:val="24"/>
        </w:rPr>
        <w:t xml:space="preserve"> </w:t>
      </w:r>
      <w:r w:rsidR="003F6B3A" w:rsidRPr="003F6B3A">
        <w:rPr>
          <w:sz w:val="24"/>
          <w:szCs w:val="24"/>
        </w:rPr>
        <w:t>"Fourscore and seven years ago our fathers brought forth, on this continent, a new nation, conceived in liberty, and dedicated to the proposition that all men are created equal</w:t>
      </w:r>
      <w:r w:rsidR="003F6B3A">
        <w:rPr>
          <w:sz w:val="24"/>
          <w:szCs w:val="24"/>
        </w:rPr>
        <w:t xml:space="preserve">”. </w:t>
      </w:r>
      <w:sdt>
        <w:sdtPr>
          <w:rPr>
            <w:sz w:val="24"/>
            <w:szCs w:val="24"/>
          </w:rPr>
          <w:id w:val="1352841024"/>
          <w:citation/>
        </w:sdtPr>
        <w:sdtEndPr/>
        <w:sdtContent>
          <w:r w:rsidR="00F456A2">
            <w:rPr>
              <w:sz w:val="24"/>
              <w:szCs w:val="24"/>
            </w:rPr>
            <w:fldChar w:fldCharType="begin"/>
          </w:r>
          <w:r w:rsidR="00F456A2">
            <w:rPr>
              <w:sz w:val="24"/>
              <w:szCs w:val="24"/>
            </w:rPr>
            <w:instrText xml:space="preserve"> CITATION Cor13 \l 2057 </w:instrText>
          </w:r>
          <w:r w:rsidR="00F456A2">
            <w:rPr>
              <w:sz w:val="24"/>
              <w:szCs w:val="24"/>
            </w:rPr>
            <w:fldChar w:fldCharType="separate"/>
          </w:r>
          <w:r w:rsidR="00F456A2" w:rsidRPr="00F456A2">
            <w:rPr>
              <w:noProof/>
              <w:sz w:val="24"/>
              <w:szCs w:val="24"/>
            </w:rPr>
            <w:t>(Cornell University , 2013)</w:t>
          </w:r>
          <w:r w:rsidR="00F456A2">
            <w:rPr>
              <w:sz w:val="24"/>
              <w:szCs w:val="24"/>
            </w:rPr>
            <w:fldChar w:fldCharType="end"/>
          </w:r>
        </w:sdtContent>
      </w:sdt>
      <w:r w:rsidR="00D857ED">
        <w:rPr>
          <w:sz w:val="24"/>
          <w:szCs w:val="24"/>
        </w:rPr>
        <w:t xml:space="preserve">. </w:t>
      </w:r>
      <w:r w:rsidR="003F6B3A">
        <w:rPr>
          <w:sz w:val="24"/>
          <w:szCs w:val="24"/>
        </w:rPr>
        <w:t xml:space="preserve">This made the followers of President Lincoln to psychologically believe in abolishing slavery and abide by their leader due to his powerfully persuasive story. He stated that ‘all men are equal’, ‘conceived in liberty’ through this statement </w:t>
      </w:r>
      <w:r w:rsidR="007D7278" w:rsidRPr="007D7278">
        <w:rPr>
          <w:rStyle w:val="word1"/>
          <w:sz w:val="24"/>
          <w:szCs w:val="24"/>
        </w:rPr>
        <w:t xml:space="preserve">eventually he found something the entire community could </w:t>
      </w:r>
      <w:r w:rsidR="007D7278">
        <w:rPr>
          <w:rStyle w:val="word1"/>
          <w:sz w:val="24"/>
          <w:szCs w:val="24"/>
        </w:rPr>
        <w:t xml:space="preserve">approve </w:t>
      </w:r>
      <w:r w:rsidR="007D7278" w:rsidRPr="007D7278">
        <w:rPr>
          <w:rStyle w:val="word1"/>
          <w:sz w:val="24"/>
          <w:szCs w:val="24"/>
        </w:rPr>
        <w:t>to.</w:t>
      </w:r>
      <w:r w:rsidR="007D7278">
        <w:rPr>
          <w:rStyle w:val="word1"/>
          <w:sz w:val="24"/>
          <w:szCs w:val="24"/>
        </w:rPr>
        <w:t xml:space="preserve"> The use of our and we in the statement has brought everyone together and </w:t>
      </w:r>
      <w:r w:rsidR="007D7278" w:rsidRPr="00F456A2">
        <w:rPr>
          <w:rStyle w:val="word1"/>
          <w:sz w:val="24"/>
          <w:szCs w:val="24"/>
        </w:rPr>
        <w:t xml:space="preserve">Lincoln acquired reputation and perceived trust in the eyes of his followers. </w:t>
      </w:r>
      <w:r w:rsidR="00D857ED" w:rsidRPr="00D857ED">
        <w:rPr>
          <w:noProof/>
          <w:sz w:val="24"/>
          <w:szCs w:val="24"/>
        </w:rPr>
        <w:t>(McDonald, 2019)</w:t>
      </w:r>
      <w:r w:rsidR="00D857ED">
        <w:rPr>
          <w:noProof/>
          <w:sz w:val="24"/>
          <w:szCs w:val="24"/>
        </w:rPr>
        <w:t>.</w:t>
      </w:r>
    </w:p>
    <w:p w14:paraId="5ED97B45" w14:textId="77777777" w:rsidR="004D11A1" w:rsidRDefault="004D11A1" w:rsidP="00A66CC1">
      <w:pPr>
        <w:tabs>
          <w:tab w:val="left" w:pos="8004"/>
        </w:tabs>
        <w:rPr>
          <w:rStyle w:val="word1"/>
          <w:b/>
          <w:bCs/>
          <w:sz w:val="24"/>
          <w:szCs w:val="24"/>
        </w:rPr>
      </w:pPr>
    </w:p>
    <w:p w14:paraId="353D8B90" w14:textId="77777777" w:rsidR="004D11A1" w:rsidRDefault="004D11A1" w:rsidP="00A66CC1">
      <w:pPr>
        <w:tabs>
          <w:tab w:val="left" w:pos="8004"/>
        </w:tabs>
        <w:rPr>
          <w:rStyle w:val="word1"/>
          <w:b/>
          <w:bCs/>
          <w:sz w:val="24"/>
          <w:szCs w:val="24"/>
        </w:rPr>
      </w:pPr>
    </w:p>
    <w:p w14:paraId="00BAD24E" w14:textId="77777777" w:rsidR="004D11A1" w:rsidRDefault="004D11A1" w:rsidP="00A66CC1">
      <w:pPr>
        <w:tabs>
          <w:tab w:val="left" w:pos="8004"/>
        </w:tabs>
        <w:rPr>
          <w:rStyle w:val="word1"/>
          <w:b/>
          <w:bCs/>
          <w:sz w:val="24"/>
          <w:szCs w:val="24"/>
        </w:rPr>
      </w:pPr>
    </w:p>
    <w:p w14:paraId="41D15AF3" w14:textId="77777777" w:rsidR="004D11A1" w:rsidRDefault="004D11A1" w:rsidP="00A66CC1">
      <w:pPr>
        <w:tabs>
          <w:tab w:val="left" w:pos="8004"/>
        </w:tabs>
        <w:rPr>
          <w:rStyle w:val="word1"/>
          <w:b/>
          <w:bCs/>
          <w:sz w:val="24"/>
          <w:szCs w:val="24"/>
        </w:rPr>
      </w:pPr>
    </w:p>
    <w:p w14:paraId="2CB4778F" w14:textId="77777777" w:rsidR="004D11A1" w:rsidRDefault="004D11A1" w:rsidP="00A66CC1">
      <w:pPr>
        <w:tabs>
          <w:tab w:val="left" w:pos="8004"/>
        </w:tabs>
        <w:rPr>
          <w:rStyle w:val="word1"/>
          <w:b/>
          <w:bCs/>
          <w:sz w:val="24"/>
          <w:szCs w:val="24"/>
        </w:rPr>
      </w:pPr>
    </w:p>
    <w:p w14:paraId="29E3A602" w14:textId="77777777" w:rsidR="004D11A1" w:rsidRDefault="004D11A1" w:rsidP="00A66CC1">
      <w:pPr>
        <w:tabs>
          <w:tab w:val="left" w:pos="8004"/>
        </w:tabs>
        <w:rPr>
          <w:rStyle w:val="word1"/>
          <w:b/>
          <w:bCs/>
          <w:sz w:val="24"/>
          <w:szCs w:val="24"/>
        </w:rPr>
      </w:pPr>
    </w:p>
    <w:p w14:paraId="6ADFC380" w14:textId="225B76A7" w:rsidR="004656D6" w:rsidRPr="004D11A1" w:rsidRDefault="00795CFF" w:rsidP="00A66CC1">
      <w:pPr>
        <w:tabs>
          <w:tab w:val="left" w:pos="8004"/>
        </w:tabs>
        <w:rPr>
          <w:rStyle w:val="word1"/>
          <w:b/>
          <w:bCs/>
          <w:sz w:val="28"/>
          <w:szCs w:val="28"/>
        </w:rPr>
      </w:pPr>
      <w:r w:rsidRPr="004D11A1">
        <w:rPr>
          <w:rStyle w:val="word1"/>
          <w:b/>
          <w:bCs/>
          <w:sz w:val="28"/>
          <w:szCs w:val="28"/>
        </w:rPr>
        <w:t>Task 5</w:t>
      </w:r>
      <w:r w:rsidR="00DC7538" w:rsidRPr="004D11A1">
        <w:rPr>
          <w:rStyle w:val="word1"/>
          <w:b/>
          <w:bCs/>
          <w:sz w:val="28"/>
          <w:szCs w:val="28"/>
        </w:rPr>
        <w:t xml:space="preserve"> – Self Reflection </w:t>
      </w:r>
    </w:p>
    <w:p w14:paraId="733C6F5E" w14:textId="1D729DD7" w:rsidR="00795CFF" w:rsidRDefault="00DC7538" w:rsidP="00A66CC1">
      <w:pPr>
        <w:tabs>
          <w:tab w:val="left" w:pos="8004"/>
        </w:tabs>
        <w:rPr>
          <w:rStyle w:val="word1"/>
          <w:sz w:val="24"/>
          <w:szCs w:val="24"/>
        </w:rPr>
      </w:pPr>
      <w:r w:rsidRPr="00DC7538">
        <w:rPr>
          <w:rStyle w:val="word1"/>
          <w:sz w:val="24"/>
          <w:szCs w:val="24"/>
        </w:rPr>
        <w:t>This task will critically assess my leadership style and my capacity to perform core leadership roles within the context of defined leadership styles.</w:t>
      </w:r>
      <w:r>
        <w:rPr>
          <w:rStyle w:val="word1"/>
          <w:sz w:val="24"/>
          <w:szCs w:val="24"/>
        </w:rPr>
        <w:t xml:space="preserve"> </w:t>
      </w:r>
      <w:r w:rsidRPr="006A4076">
        <w:rPr>
          <w:rStyle w:val="word1"/>
          <w:sz w:val="24"/>
          <w:szCs w:val="24"/>
        </w:rPr>
        <w:t>Effective leadership is the power to influence people in an effort to achieve a good outcome for an organisation</w:t>
      </w:r>
      <w:r w:rsidR="006A4076">
        <w:rPr>
          <w:rStyle w:val="word1"/>
          <w:sz w:val="24"/>
          <w:szCs w:val="24"/>
        </w:rPr>
        <w:t xml:space="preserve">. </w:t>
      </w:r>
      <w:r w:rsidRPr="006A4076">
        <w:rPr>
          <w:rStyle w:val="word1"/>
          <w:sz w:val="24"/>
          <w:szCs w:val="24"/>
        </w:rPr>
        <w:t>The most efficient leaders have a great sense of themselves</w:t>
      </w:r>
      <w:r w:rsidR="006A4076">
        <w:rPr>
          <w:rStyle w:val="word1"/>
          <w:sz w:val="24"/>
          <w:szCs w:val="24"/>
        </w:rPr>
        <w:t>,</w:t>
      </w:r>
      <w:r w:rsidRPr="006A4076">
        <w:rPr>
          <w:rStyle w:val="word1"/>
          <w:sz w:val="24"/>
          <w:szCs w:val="24"/>
        </w:rPr>
        <w:t xml:space="preserve"> they understand the skills that make others want to follow them, and they understand how and when to adapt </w:t>
      </w:r>
      <w:r w:rsidR="006A4076">
        <w:rPr>
          <w:rStyle w:val="word1"/>
          <w:sz w:val="24"/>
          <w:szCs w:val="24"/>
        </w:rPr>
        <w:t xml:space="preserve">to </w:t>
      </w:r>
      <w:r w:rsidRPr="006A4076">
        <w:rPr>
          <w:rStyle w:val="word1"/>
          <w:sz w:val="24"/>
          <w:szCs w:val="24"/>
        </w:rPr>
        <w:t>those skills when circumstances allow them to do so</w:t>
      </w:r>
      <w:r w:rsidR="006A4076" w:rsidRPr="006A4076">
        <w:rPr>
          <w:rStyle w:val="word1"/>
          <w:sz w:val="24"/>
          <w:szCs w:val="24"/>
        </w:rPr>
        <w:t>.</w:t>
      </w:r>
    </w:p>
    <w:p w14:paraId="511E0B0F" w14:textId="42096F16" w:rsidR="006A4076" w:rsidRDefault="006A4076" w:rsidP="00A66CC1">
      <w:pPr>
        <w:tabs>
          <w:tab w:val="left" w:pos="8004"/>
        </w:tabs>
        <w:rPr>
          <w:rStyle w:val="word1"/>
          <w:sz w:val="24"/>
          <w:szCs w:val="24"/>
        </w:rPr>
      </w:pPr>
      <w:r>
        <w:rPr>
          <w:rStyle w:val="word1"/>
          <w:sz w:val="24"/>
          <w:szCs w:val="24"/>
        </w:rPr>
        <w:t>In order to assess myself I have completed the two leadership style questionnaires:</w:t>
      </w:r>
    </w:p>
    <w:p w14:paraId="7EF77F32" w14:textId="7146D5B9" w:rsidR="006A4076" w:rsidRDefault="006A4076" w:rsidP="006A4076">
      <w:pPr>
        <w:pStyle w:val="ListParagraph"/>
        <w:numPr>
          <w:ilvl w:val="0"/>
          <w:numId w:val="24"/>
        </w:numPr>
        <w:tabs>
          <w:tab w:val="left" w:pos="8004"/>
        </w:tabs>
        <w:rPr>
          <w:rStyle w:val="word1"/>
          <w:sz w:val="24"/>
          <w:szCs w:val="24"/>
        </w:rPr>
      </w:pPr>
      <w:r>
        <w:rPr>
          <w:rStyle w:val="word1"/>
          <w:sz w:val="24"/>
          <w:szCs w:val="24"/>
        </w:rPr>
        <w:t>Conceptualizing Leadership Questionnaire</w:t>
      </w:r>
    </w:p>
    <w:p w14:paraId="45821610" w14:textId="2E001278" w:rsidR="006A4076" w:rsidRDefault="006A4076" w:rsidP="006A4076">
      <w:pPr>
        <w:pStyle w:val="ListParagraph"/>
        <w:numPr>
          <w:ilvl w:val="0"/>
          <w:numId w:val="24"/>
        </w:numPr>
        <w:tabs>
          <w:tab w:val="left" w:pos="8004"/>
        </w:tabs>
        <w:rPr>
          <w:rStyle w:val="word1"/>
          <w:sz w:val="24"/>
          <w:szCs w:val="24"/>
        </w:rPr>
      </w:pPr>
      <w:r>
        <w:rPr>
          <w:rStyle w:val="word1"/>
          <w:sz w:val="24"/>
          <w:szCs w:val="24"/>
        </w:rPr>
        <w:t>Leadership Styles Questionnaire</w:t>
      </w:r>
    </w:p>
    <w:p w14:paraId="53D14355" w14:textId="5C23C321" w:rsidR="006A4076" w:rsidRPr="002131B8" w:rsidRDefault="006A4076" w:rsidP="006A4076">
      <w:pPr>
        <w:tabs>
          <w:tab w:val="left" w:pos="8004"/>
        </w:tabs>
        <w:rPr>
          <w:rStyle w:val="word1"/>
          <w:sz w:val="24"/>
          <w:szCs w:val="24"/>
        </w:rPr>
      </w:pPr>
      <w:r>
        <w:rPr>
          <w:rStyle w:val="word1"/>
          <w:sz w:val="24"/>
          <w:szCs w:val="24"/>
        </w:rPr>
        <w:t xml:space="preserve">The first questionnaire </w:t>
      </w:r>
      <w:r w:rsidR="001E4F3D">
        <w:rPr>
          <w:rStyle w:val="word1"/>
          <w:sz w:val="24"/>
          <w:szCs w:val="24"/>
        </w:rPr>
        <w:t xml:space="preserve">(Northouse 2018) </w:t>
      </w:r>
      <w:r>
        <w:rPr>
          <w:rStyle w:val="word1"/>
          <w:sz w:val="24"/>
          <w:szCs w:val="24"/>
        </w:rPr>
        <w:t xml:space="preserve">scoring is based on Traits, Ability, Skill, Behaviour, Relationship and Process emphasis. The results achieved from the questionnaire suggested that my leadership style is based </w:t>
      </w:r>
      <w:r w:rsidR="00F37217">
        <w:rPr>
          <w:rStyle w:val="word1"/>
          <w:sz w:val="24"/>
          <w:szCs w:val="24"/>
        </w:rPr>
        <w:t xml:space="preserve">on process closely followed by ability, skill and behaviour emphasis. </w:t>
      </w:r>
      <w:r w:rsidR="00567913">
        <w:rPr>
          <w:rStyle w:val="word1"/>
          <w:sz w:val="24"/>
          <w:szCs w:val="24"/>
        </w:rPr>
        <w:t>I believe that the</w:t>
      </w:r>
      <w:r w:rsidR="00567913" w:rsidRPr="00567913">
        <w:rPr>
          <w:rStyle w:val="word1"/>
          <w:sz w:val="28"/>
          <w:szCs w:val="28"/>
        </w:rPr>
        <w:t xml:space="preserve"> </w:t>
      </w:r>
      <w:r w:rsidR="00567913" w:rsidRPr="00567913">
        <w:rPr>
          <w:rStyle w:val="word1"/>
          <w:sz w:val="24"/>
          <w:szCs w:val="24"/>
        </w:rPr>
        <w:t>outcome of this questionnaire is what I</w:t>
      </w:r>
      <w:r w:rsidR="00567913" w:rsidRPr="00567913">
        <w:rPr>
          <w:rStyle w:val="word1"/>
          <w:rFonts w:ascii="NirmalaUISemilight" w:hAnsi="NirmalaUISemilight"/>
          <w:sz w:val="24"/>
          <w:szCs w:val="24"/>
        </w:rPr>
        <w:t xml:space="preserve"> </w:t>
      </w:r>
      <w:r w:rsidR="00567913">
        <w:rPr>
          <w:rStyle w:val="word1"/>
          <w:rFonts w:ascii="NirmalaUISemilight" w:hAnsi="NirmalaUISemilight"/>
          <w:sz w:val="24"/>
          <w:szCs w:val="24"/>
        </w:rPr>
        <w:t xml:space="preserve">expected. </w:t>
      </w:r>
      <w:r w:rsidR="00567913" w:rsidRPr="002131B8">
        <w:rPr>
          <w:rStyle w:val="word1"/>
          <w:sz w:val="24"/>
          <w:szCs w:val="24"/>
        </w:rPr>
        <w:t>Within an organisation my leadership style will guide, encourage, develop, and facilitate</w:t>
      </w:r>
      <w:r w:rsidR="002131B8" w:rsidRPr="002131B8">
        <w:rPr>
          <w:rStyle w:val="word1"/>
          <w:sz w:val="24"/>
          <w:szCs w:val="24"/>
        </w:rPr>
        <w:t>. I also believe my leadership style will provide an opportunity for the success of others. According to Peter Northouse (201</w:t>
      </w:r>
      <w:r w:rsidR="001E4F3D">
        <w:rPr>
          <w:rStyle w:val="word1"/>
          <w:sz w:val="24"/>
          <w:szCs w:val="24"/>
        </w:rPr>
        <w:t>8</w:t>
      </w:r>
      <w:r w:rsidR="002131B8" w:rsidRPr="002131B8">
        <w:rPr>
          <w:rStyle w:val="word1"/>
          <w:sz w:val="24"/>
          <w:szCs w:val="24"/>
        </w:rPr>
        <w:t>) “</w:t>
      </w:r>
      <w:r w:rsidR="002131B8" w:rsidRPr="002131B8">
        <w:rPr>
          <w:sz w:val="24"/>
          <w:szCs w:val="24"/>
        </w:rPr>
        <w:t>A process leadership is whereby an individual influence a group of individuals to achieve a common goal”.</w:t>
      </w:r>
      <w:r w:rsidR="0002085B">
        <w:rPr>
          <w:sz w:val="24"/>
          <w:szCs w:val="24"/>
        </w:rPr>
        <w:t xml:space="preserve"> </w:t>
      </w:r>
      <w:sdt>
        <w:sdtPr>
          <w:rPr>
            <w:sz w:val="24"/>
            <w:szCs w:val="24"/>
          </w:rPr>
          <w:id w:val="-342556809"/>
          <w:citation/>
        </w:sdtPr>
        <w:sdtEndPr/>
        <w:sdtContent>
          <w:r w:rsidR="0002085B">
            <w:rPr>
              <w:sz w:val="24"/>
              <w:szCs w:val="24"/>
            </w:rPr>
            <w:fldChar w:fldCharType="begin"/>
          </w:r>
          <w:r w:rsidR="0002085B">
            <w:rPr>
              <w:sz w:val="24"/>
              <w:szCs w:val="24"/>
            </w:rPr>
            <w:instrText xml:space="preserve"> CITATION Nor101 \l 2057 </w:instrText>
          </w:r>
          <w:r w:rsidR="0002085B">
            <w:rPr>
              <w:sz w:val="24"/>
              <w:szCs w:val="24"/>
            </w:rPr>
            <w:fldChar w:fldCharType="separate"/>
          </w:r>
          <w:r w:rsidR="0002085B" w:rsidRPr="0002085B">
            <w:rPr>
              <w:noProof/>
              <w:sz w:val="24"/>
              <w:szCs w:val="24"/>
            </w:rPr>
            <w:t>(Northouse, 2010)</w:t>
          </w:r>
          <w:r w:rsidR="0002085B">
            <w:rPr>
              <w:sz w:val="24"/>
              <w:szCs w:val="24"/>
            </w:rPr>
            <w:fldChar w:fldCharType="end"/>
          </w:r>
        </w:sdtContent>
      </w:sdt>
      <w:r w:rsidR="00BB636F">
        <w:rPr>
          <w:sz w:val="24"/>
          <w:szCs w:val="24"/>
        </w:rPr>
        <w:t>,</w:t>
      </w:r>
      <w:r w:rsidR="0002085B">
        <w:rPr>
          <w:sz w:val="24"/>
          <w:szCs w:val="24"/>
        </w:rPr>
        <w:t xml:space="preserve"> </w:t>
      </w:r>
      <w:sdt>
        <w:sdtPr>
          <w:rPr>
            <w:sz w:val="24"/>
            <w:szCs w:val="24"/>
          </w:rPr>
          <w:id w:val="-371770254"/>
          <w:citation/>
        </w:sdtPr>
        <w:sdtEndPr/>
        <w:sdtContent>
          <w:r w:rsidR="00BB636F">
            <w:rPr>
              <w:sz w:val="24"/>
              <w:szCs w:val="24"/>
            </w:rPr>
            <w:fldChar w:fldCharType="begin"/>
          </w:r>
          <w:r w:rsidR="00BB636F">
            <w:rPr>
              <w:sz w:val="24"/>
              <w:szCs w:val="24"/>
            </w:rPr>
            <w:instrText xml:space="preserve"> CITATION Nor18 \l 2057 </w:instrText>
          </w:r>
          <w:r w:rsidR="00BB636F">
            <w:rPr>
              <w:sz w:val="24"/>
              <w:szCs w:val="24"/>
            </w:rPr>
            <w:fldChar w:fldCharType="separate"/>
          </w:r>
          <w:r w:rsidR="00BB636F" w:rsidRPr="00BB636F">
            <w:rPr>
              <w:noProof/>
              <w:sz w:val="24"/>
              <w:szCs w:val="24"/>
            </w:rPr>
            <w:t>(Northouse, 2018)</w:t>
          </w:r>
          <w:r w:rsidR="00BB636F">
            <w:rPr>
              <w:sz w:val="24"/>
              <w:szCs w:val="24"/>
            </w:rPr>
            <w:fldChar w:fldCharType="end"/>
          </w:r>
        </w:sdtContent>
      </w:sdt>
      <w:r w:rsidR="00BB636F">
        <w:rPr>
          <w:sz w:val="24"/>
          <w:szCs w:val="24"/>
        </w:rPr>
        <w:t>.</w:t>
      </w:r>
    </w:p>
    <w:p w14:paraId="7260C460" w14:textId="74FE17FC" w:rsidR="00B11154" w:rsidRDefault="00F22196" w:rsidP="00D85C97">
      <w:pPr>
        <w:shd w:val="clear" w:color="auto" w:fill="FFFFFF"/>
        <w:textAlignment w:val="top"/>
        <w:rPr>
          <w:rFonts w:eastAsia="Times New Roman" w:cs="Times New Roman"/>
          <w:sz w:val="24"/>
          <w:szCs w:val="24"/>
          <w:lang w:val="en" w:eastAsia="en-GB"/>
        </w:rPr>
      </w:pPr>
      <w:r w:rsidRPr="00F22196">
        <w:rPr>
          <w:rFonts w:eastAsia="Times New Roman" w:cs="Times New Roman"/>
          <w:sz w:val="24"/>
          <w:szCs w:val="24"/>
          <w:lang w:val="en" w:eastAsia="en-GB"/>
        </w:rPr>
        <w:t>The second que</w:t>
      </w:r>
      <w:r w:rsidR="00105064">
        <w:rPr>
          <w:rFonts w:eastAsia="Times New Roman" w:cs="Times New Roman"/>
          <w:sz w:val="24"/>
          <w:szCs w:val="24"/>
          <w:lang w:val="en" w:eastAsia="en-GB"/>
        </w:rPr>
        <w:t xml:space="preserve">stionnaire Leadership Styles Questionnaire </w:t>
      </w:r>
      <w:r w:rsidR="001E4F3D">
        <w:rPr>
          <w:rFonts w:eastAsia="Times New Roman" w:cs="Times New Roman"/>
          <w:sz w:val="24"/>
          <w:szCs w:val="24"/>
          <w:lang w:val="en" w:eastAsia="en-GB"/>
        </w:rPr>
        <w:t xml:space="preserve">(Northouse 2018) </w:t>
      </w:r>
      <w:r w:rsidR="00105064">
        <w:rPr>
          <w:rFonts w:eastAsia="Times New Roman" w:cs="Times New Roman"/>
          <w:sz w:val="24"/>
          <w:szCs w:val="24"/>
          <w:lang w:val="en" w:eastAsia="en-GB"/>
        </w:rPr>
        <w:t>results specified that I display characteristics and traits of a democratic leader. Observing the results from the questionnaire I believe that I agree to it</w:t>
      </w:r>
      <w:r w:rsidR="00B11154">
        <w:rPr>
          <w:rFonts w:eastAsia="Times New Roman" w:cs="Times New Roman"/>
          <w:sz w:val="24"/>
          <w:szCs w:val="24"/>
          <w:lang w:val="en" w:eastAsia="en-GB"/>
        </w:rPr>
        <w:t xml:space="preserve">. The characteristics I demonstrate are of a democratic leader such as delegating work, empowerment, showing support for decision making, taking on the main role as a leader and handling everything responsibly. I believe that before taking any decisions I take into account opinions of every group member. I like to engage and interact with others where participation and productivity is encouraged. </w:t>
      </w:r>
      <w:r w:rsidR="001C4656">
        <w:rPr>
          <w:rFonts w:eastAsia="Times New Roman" w:cs="Times New Roman"/>
          <w:sz w:val="24"/>
          <w:szCs w:val="24"/>
          <w:lang w:val="en" w:eastAsia="en-GB"/>
        </w:rPr>
        <w:t>However, my friends were amazed and expressed that I display more of an authoritarian style of leadership. To which I believe that I am a bit of both leadership styles depending on the situation at times. I sometimes want to take things under my control and take decisions solely and in a great urgency.</w:t>
      </w:r>
    </w:p>
    <w:p w14:paraId="18059C1E" w14:textId="06EF8D62" w:rsidR="001C4656" w:rsidRDefault="001C4656" w:rsidP="00D85C97">
      <w:pPr>
        <w:shd w:val="clear" w:color="auto" w:fill="FFFFFF"/>
        <w:textAlignment w:val="top"/>
        <w:rPr>
          <w:rStyle w:val="word1"/>
          <w:sz w:val="24"/>
          <w:szCs w:val="24"/>
        </w:rPr>
      </w:pPr>
      <w:r>
        <w:rPr>
          <w:rFonts w:eastAsia="Times New Roman" w:cs="Times New Roman"/>
          <w:sz w:val="24"/>
          <w:szCs w:val="24"/>
          <w:lang w:val="en" w:eastAsia="en-GB"/>
        </w:rPr>
        <w:t>Although there are positives to both the styles in a workplace there is also a negative impact. Being an authoritarian at times I become quite dominating and assertive</w:t>
      </w:r>
      <w:r w:rsidR="00E020EC">
        <w:rPr>
          <w:rFonts w:eastAsia="Times New Roman" w:cs="Times New Roman"/>
          <w:sz w:val="24"/>
          <w:szCs w:val="24"/>
          <w:lang w:val="en" w:eastAsia="en-GB"/>
        </w:rPr>
        <w:t xml:space="preserve">. I also try to brainstorm within my head and take proper control of the situation. Similarly, being a democratic leader although I try and take full control of the situation, I become undecisive </w:t>
      </w:r>
      <w:r w:rsidR="00E020EC" w:rsidRPr="00E020EC">
        <w:rPr>
          <w:rStyle w:val="word1"/>
          <w:sz w:val="24"/>
          <w:szCs w:val="24"/>
        </w:rPr>
        <w:t>particularly in crucial situations demanding immediate answer</w:t>
      </w:r>
      <w:r w:rsidR="007C2BA3">
        <w:rPr>
          <w:rStyle w:val="word1"/>
          <w:sz w:val="24"/>
          <w:szCs w:val="24"/>
        </w:rPr>
        <w:t xml:space="preserve"> where it does not ensure the best solution possible. </w:t>
      </w:r>
    </w:p>
    <w:p w14:paraId="2E57D8B3" w14:textId="77777777" w:rsidR="004D11A1" w:rsidRDefault="004D11A1" w:rsidP="00D85C97">
      <w:pPr>
        <w:shd w:val="clear" w:color="auto" w:fill="FFFFFF"/>
        <w:textAlignment w:val="top"/>
        <w:rPr>
          <w:rStyle w:val="word1"/>
          <w:b/>
          <w:bCs/>
          <w:sz w:val="24"/>
          <w:szCs w:val="24"/>
        </w:rPr>
      </w:pPr>
    </w:p>
    <w:p w14:paraId="3EB60B2B" w14:textId="77777777" w:rsidR="004D11A1" w:rsidRDefault="004D11A1" w:rsidP="00D85C97">
      <w:pPr>
        <w:shd w:val="clear" w:color="auto" w:fill="FFFFFF"/>
        <w:textAlignment w:val="top"/>
        <w:rPr>
          <w:rStyle w:val="word1"/>
          <w:b/>
          <w:bCs/>
          <w:sz w:val="24"/>
          <w:szCs w:val="24"/>
        </w:rPr>
      </w:pPr>
    </w:p>
    <w:p w14:paraId="27E2D06F" w14:textId="77777777" w:rsidR="004D11A1" w:rsidRDefault="004D11A1" w:rsidP="00D85C97">
      <w:pPr>
        <w:shd w:val="clear" w:color="auto" w:fill="FFFFFF"/>
        <w:textAlignment w:val="top"/>
        <w:rPr>
          <w:rStyle w:val="word1"/>
          <w:b/>
          <w:bCs/>
          <w:sz w:val="24"/>
          <w:szCs w:val="24"/>
        </w:rPr>
      </w:pPr>
    </w:p>
    <w:p w14:paraId="2F0F8B98" w14:textId="68D754F3" w:rsidR="000C400D" w:rsidRPr="004D11A1" w:rsidRDefault="000C400D" w:rsidP="00D85C97">
      <w:pPr>
        <w:shd w:val="clear" w:color="auto" w:fill="FFFFFF"/>
        <w:textAlignment w:val="top"/>
        <w:rPr>
          <w:rStyle w:val="word1"/>
          <w:b/>
          <w:bCs/>
          <w:sz w:val="28"/>
          <w:szCs w:val="28"/>
        </w:rPr>
      </w:pPr>
      <w:r w:rsidRPr="004D11A1">
        <w:rPr>
          <w:rStyle w:val="word1"/>
          <w:b/>
          <w:bCs/>
          <w:sz w:val="28"/>
          <w:szCs w:val="28"/>
        </w:rPr>
        <w:t xml:space="preserve">Task 6 </w:t>
      </w:r>
    </w:p>
    <w:p w14:paraId="2706CE00" w14:textId="40F5D61E" w:rsidR="000C400D" w:rsidRPr="009700A6" w:rsidRDefault="0054110E" w:rsidP="00D85C97">
      <w:pPr>
        <w:shd w:val="clear" w:color="auto" w:fill="FFFFFF"/>
        <w:textAlignment w:val="top"/>
        <w:rPr>
          <w:rFonts w:eastAsia="Times New Roman" w:cs="Times New Roman"/>
          <w:sz w:val="28"/>
          <w:szCs w:val="28"/>
          <w:lang w:val="en" w:eastAsia="en-GB"/>
        </w:rPr>
      </w:pPr>
      <w:r>
        <w:rPr>
          <w:rStyle w:val="word1"/>
          <w:sz w:val="24"/>
          <w:szCs w:val="24"/>
        </w:rPr>
        <w:t>According to Ramanathan (2008) “Organisational change means</w:t>
      </w:r>
      <w:r w:rsidR="008C2958">
        <w:rPr>
          <w:rStyle w:val="word1"/>
          <w:sz w:val="24"/>
          <w:szCs w:val="24"/>
        </w:rPr>
        <w:t xml:space="preserve"> </w:t>
      </w:r>
      <w:r>
        <w:rPr>
          <w:rStyle w:val="word1"/>
          <w:sz w:val="24"/>
          <w:szCs w:val="24"/>
        </w:rPr>
        <w:t xml:space="preserve">moving from the known to </w:t>
      </w:r>
      <w:r w:rsidR="00FB16B9">
        <w:rPr>
          <w:rStyle w:val="word1"/>
          <w:sz w:val="24"/>
          <w:szCs w:val="24"/>
        </w:rPr>
        <w:t xml:space="preserve">the </w:t>
      </w:r>
      <w:r>
        <w:rPr>
          <w:rStyle w:val="word1"/>
          <w:sz w:val="24"/>
          <w:szCs w:val="24"/>
        </w:rPr>
        <w:t>unknown from relative certainty to relative uncertainty, from the familiar to the unfamiliar”.</w:t>
      </w:r>
      <w:r w:rsidR="00FB16B9">
        <w:rPr>
          <w:rStyle w:val="word1"/>
          <w:sz w:val="24"/>
          <w:szCs w:val="24"/>
        </w:rPr>
        <w:t xml:space="preserve"> </w:t>
      </w:r>
      <w:r w:rsidR="009700A6">
        <w:rPr>
          <w:rStyle w:val="word1"/>
          <w:sz w:val="24"/>
          <w:szCs w:val="24"/>
        </w:rPr>
        <w:t>Change is a</w:t>
      </w:r>
      <w:r w:rsidR="009700A6" w:rsidRPr="009700A6">
        <w:rPr>
          <w:rStyle w:val="word1"/>
          <w:sz w:val="24"/>
          <w:szCs w:val="24"/>
        </w:rPr>
        <w:t xml:space="preserve"> method which develops over time and demonstrates phases of increasing and decreasing uncertainty wherein the system's restlessness is an automatic reaction to preservation in a constantly changing environment.</w:t>
      </w:r>
      <w:r w:rsidR="009700A6" w:rsidRPr="009700A6">
        <w:rPr>
          <w:rStyle w:val="word1"/>
          <w:rFonts w:ascii="NirmalaUISemilight" w:hAnsi="NirmalaUISemilight"/>
          <w:color w:val="252525"/>
        </w:rPr>
        <w:t xml:space="preserve"> </w:t>
      </w:r>
      <w:r w:rsidR="009700A6" w:rsidRPr="009700A6">
        <w:rPr>
          <w:rStyle w:val="word1"/>
          <w:sz w:val="24"/>
          <w:szCs w:val="24"/>
        </w:rPr>
        <w:t>Change is a transition from the current situation of the organisation to a preferred future situation.</w:t>
      </w:r>
      <w:r w:rsidR="00CE616F">
        <w:rPr>
          <w:rStyle w:val="word1"/>
          <w:sz w:val="24"/>
          <w:szCs w:val="24"/>
        </w:rPr>
        <w:t xml:space="preserve"> </w:t>
      </w:r>
      <w:sdt>
        <w:sdtPr>
          <w:rPr>
            <w:rStyle w:val="word1"/>
            <w:sz w:val="24"/>
            <w:szCs w:val="24"/>
          </w:rPr>
          <w:id w:val="-294914446"/>
          <w:citation/>
        </w:sdtPr>
        <w:sdtEndPr>
          <w:rPr>
            <w:rStyle w:val="word1"/>
          </w:rPr>
        </w:sdtEndPr>
        <w:sdtContent>
          <w:r w:rsidR="00CE616F">
            <w:rPr>
              <w:rStyle w:val="word1"/>
              <w:sz w:val="24"/>
              <w:szCs w:val="24"/>
            </w:rPr>
            <w:fldChar w:fldCharType="begin"/>
          </w:r>
          <w:r w:rsidR="00CE616F">
            <w:rPr>
              <w:rStyle w:val="word1"/>
              <w:sz w:val="24"/>
              <w:szCs w:val="24"/>
            </w:rPr>
            <w:instrText xml:space="preserve"> CITATION Ram08 \l 2057 </w:instrText>
          </w:r>
          <w:r w:rsidR="00CE616F">
            <w:rPr>
              <w:rStyle w:val="word1"/>
              <w:sz w:val="24"/>
              <w:szCs w:val="24"/>
            </w:rPr>
            <w:fldChar w:fldCharType="separate"/>
          </w:r>
          <w:r w:rsidR="00CE616F" w:rsidRPr="00CE616F">
            <w:rPr>
              <w:noProof/>
              <w:sz w:val="24"/>
              <w:szCs w:val="24"/>
            </w:rPr>
            <w:t>(Ramanathan, 2008)</w:t>
          </w:r>
          <w:r w:rsidR="00CE616F">
            <w:rPr>
              <w:rStyle w:val="word1"/>
              <w:sz w:val="24"/>
              <w:szCs w:val="24"/>
            </w:rPr>
            <w:fldChar w:fldCharType="end"/>
          </w:r>
        </w:sdtContent>
      </w:sdt>
      <w:r w:rsidR="00CE616F">
        <w:rPr>
          <w:rStyle w:val="word1"/>
          <w:sz w:val="24"/>
          <w:szCs w:val="24"/>
        </w:rPr>
        <w:t xml:space="preserve">. </w:t>
      </w:r>
    </w:p>
    <w:p w14:paraId="56CFD7ED" w14:textId="5EF804A7" w:rsidR="008C2958" w:rsidRDefault="008C2958" w:rsidP="00D85C97">
      <w:pPr>
        <w:shd w:val="clear" w:color="auto" w:fill="FFFFFF"/>
        <w:textAlignment w:val="top"/>
        <w:rPr>
          <w:rFonts w:eastAsia="Times New Roman" w:cs="Times New Roman"/>
          <w:sz w:val="24"/>
          <w:szCs w:val="24"/>
          <w:lang w:val="en" w:eastAsia="en-GB"/>
        </w:rPr>
      </w:pPr>
      <w:r>
        <w:rPr>
          <w:rFonts w:eastAsia="Times New Roman" w:cs="Times New Roman"/>
          <w:sz w:val="24"/>
          <w:szCs w:val="24"/>
          <w:lang w:val="en" w:eastAsia="en-GB"/>
        </w:rPr>
        <w:t>There are different ways to manage change in a workplace. Following on from my leadership style I believe that to bring change</w:t>
      </w:r>
      <w:r w:rsidR="00442F6D">
        <w:rPr>
          <w:rFonts w:eastAsia="Times New Roman" w:cs="Times New Roman"/>
          <w:sz w:val="24"/>
          <w:szCs w:val="24"/>
          <w:lang w:val="en" w:eastAsia="en-GB"/>
        </w:rPr>
        <w:t xml:space="preserve"> within the workplace</w:t>
      </w:r>
      <w:r>
        <w:rPr>
          <w:rFonts w:eastAsia="Times New Roman" w:cs="Times New Roman"/>
          <w:sz w:val="24"/>
          <w:szCs w:val="24"/>
          <w:lang w:val="en" w:eastAsia="en-GB"/>
        </w:rPr>
        <w:t xml:space="preserve"> I would</w:t>
      </w:r>
      <w:r w:rsidR="00BD6F4B">
        <w:rPr>
          <w:rFonts w:eastAsia="Times New Roman" w:cs="Times New Roman"/>
          <w:sz w:val="24"/>
          <w:szCs w:val="24"/>
          <w:lang w:val="en" w:eastAsia="en-GB"/>
        </w:rPr>
        <w:t>:</w:t>
      </w:r>
    </w:p>
    <w:p w14:paraId="7F9389BC" w14:textId="60409B3F" w:rsidR="00B11154" w:rsidRPr="00442F6D" w:rsidRDefault="008C2958" w:rsidP="00442F6D">
      <w:pPr>
        <w:pStyle w:val="ListParagraph"/>
        <w:numPr>
          <w:ilvl w:val="0"/>
          <w:numId w:val="29"/>
        </w:numPr>
        <w:rPr>
          <w:rStyle w:val="word1"/>
          <w:rFonts w:eastAsia="Times New Roman" w:cs="Times New Roman"/>
          <w:sz w:val="24"/>
          <w:szCs w:val="24"/>
          <w:lang w:val="en" w:eastAsia="en-GB"/>
        </w:rPr>
      </w:pPr>
      <w:r w:rsidRPr="00ED73F2">
        <w:rPr>
          <w:rFonts w:eastAsia="Times New Roman" w:cs="Times New Roman"/>
          <w:sz w:val="24"/>
          <w:szCs w:val="24"/>
          <w:lang w:val="en" w:eastAsia="en-GB"/>
        </w:rPr>
        <w:t xml:space="preserve">Have a plan as it is important </w:t>
      </w:r>
      <w:r w:rsidR="003E746F" w:rsidRPr="00ED73F2">
        <w:rPr>
          <w:rFonts w:eastAsia="Times New Roman" w:cs="Times New Roman"/>
          <w:sz w:val="24"/>
          <w:szCs w:val="24"/>
          <w:lang w:val="en" w:eastAsia="en-GB"/>
        </w:rPr>
        <w:t>to</w:t>
      </w:r>
      <w:r w:rsidRPr="00ED73F2">
        <w:rPr>
          <w:rFonts w:eastAsia="Times New Roman" w:cs="Times New Roman"/>
          <w:sz w:val="24"/>
          <w:szCs w:val="24"/>
          <w:lang w:val="en" w:eastAsia="en-GB"/>
        </w:rPr>
        <w:t xml:space="preserve"> help the organisation to develop and expand. </w:t>
      </w:r>
      <w:r w:rsidRPr="00442F6D">
        <w:rPr>
          <w:rStyle w:val="word1"/>
          <w:sz w:val="24"/>
          <w:szCs w:val="24"/>
        </w:rPr>
        <w:t xml:space="preserve">The change management plan requires to communicate effectively the aspects of the business to be impacted and the effect on clients, vendors, shareholders and employees. </w:t>
      </w:r>
    </w:p>
    <w:p w14:paraId="624123C6" w14:textId="11264453" w:rsidR="009C12D7" w:rsidRPr="004D11A1" w:rsidRDefault="00BD6F4B" w:rsidP="00442F6D">
      <w:pPr>
        <w:pStyle w:val="ListParagraph"/>
        <w:numPr>
          <w:ilvl w:val="0"/>
          <w:numId w:val="29"/>
        </w:numPr>
        <w:rPr>
          <w:rStyle w:val="word1"/>
          <w:rFonts w:eastAsia="Times New Roman" w:cs="Times New Roman"/>
          <w:sz w:val="24"/>
          <w:szCs w:val="24"/>
          <w:lang w:val="en" w:eastAsia="en-GB"/>
        </w:rPr>
      </w:pPr>
      <w:r w:rsidRPr="00ED73F2">
        <w:rPr>
          <w:rFonts w:eastAsia="Times New Roman" w:cs="Times New Roman"/>
          <w:sz w:val="24"/>
          <w:szCs w:val="24"/>
          <w:lang w:val="en" w:eastAsia="en-GB"/>
        </w:rPr>
        <w:t xml:space="preserve">Setting a goal </w:t>
      </w:r>
      <w:r w:rsidR="003E746F" w:rsidRPr="00ED73F2">
        <w:rPr>
          <w:rStyle w:val="word1"/>
          <w:sz w:val="24"/>
          <w:szCs w:val="24"/>
        </w:rPr>
        <w:t>is</w:t>
      </w:r>
      <w:r w:rsidR="003E746F" w:rsidRPr="00442F6D">
        <w:rPr>
          <w:rStyle w:val="word1"/>
          <w:sz w:val="24"/>
          <w:szCs w:val="24"/>
        </w:rPr>
        <w:t xml:space="preserve"> important as being a leader it will help to express to the employees where the organisation is at present and through this leadership where it will be in the future.</w:t>
      </w:r>
      <w:r w:rsidR="003E746F" w:rsidRPr="00442F6D">
        <w:rPr>
          <w:rStyle w:val="word1"/>
          <w:rFonts w:ascii="NirmalaUISemilight" w:hAnsi="NirmalaUISemilight"/>
          <w:color w:val="FF0000"/>
        </w:rPr>
        <w:t xml:space="preserve"> </w:t>
      </w:r>
      <w:r w:rsidR="00FB1B47" w:rsidRPr="00442F6D">
        <w:rPr>
          <w:rStyle w:val="word1"/>
          <w:sz w:val="24"/>
          <w:szCs w:val="24"/>
        </w:rPr>
        <w:t xml:space="preserve">To bring change I would </w:t>
      </w:r>
      <w:r w:rsidR="003E746F" w:rsidRPr="00442F6D">
        <w:rPr>
          <w:rStyle w:val="word1"/>
          <w:sz w:val="24"/>
          <w:szCs w:val="24"/>
        </w:rPr>
        <w:t xml:space="preserve">also convey </w:t>
      </w:r>
      <w:r w:rsidR="00FB1B47" w:rsidRPr="00442F6D">
        <w:rPr>
          <w:rStyle w:val="word1"/>
          <w:sz w:val="24"/>
          <w:szCs w:val="24"/>
        </w:rPr>
        <w:t xml:space="preserve">to the employees </w:t>
      </w:r>
      <w:r w:rsidR="003E746F" w:rsidRPr="00442F6D">
        <w:rPr>
          <w:rStyle w:val="word1"/>
          <w:sz w:val="24"/>
          <w:szCs w:val="24"/>
        </w:rPr>
        <w:t xml:space="preserve">why and where the organisation needs to change, either due to increasing market competition, new possibilities, financial concerns, or a </w:t>
      </w:r>
      <w:r w:rsidR="00FB1B47" w:rsidRPr="00442F6D">
        <w:rPr>
          <w:rStyle w:val="word1"/>
          <w:sz w:val="24"/>
          <w:szCs w:val="24"/>
        </w:rPr>
        <w:t>long-term</w:t>
      </w:r>
      <w:r w:rsidR="003E746F" w:rsidRPr="00442F6D">
        <w:rPr>
          <w:rStyle w:val="word1"/>
          <w:sz w:val="24"/>
          <w:szCs w:val="24"/>
        </w:rPr>
        <w:t xml:space="preserve"> strategic approach.</w:t>
      </w:r>
    </w:p>
    <w:p w14:paraId="0478F437" w14:textId="482FE8D9" w:rsidR="0021055D" w:rsidRPr="00442F6D" w:rsidRDefault="002C239D" w:rsidP="00442F6D">
      <w:pPr>
        <w:pStyle w:val="ListParagraph"/>
        <w:numPr>
          <w:ilvl w:val="0"/>
          <w:numId w:val="29"/>
        </w:numPr>
        <w:rPr>
          <w:rStyle w:val="word1"/>
          <w:rFonts w:eastAsia="Times New Roman" w:cs="Times New Roman"/>
          <w:sz w:val="28"/>
          <w:szCs w:val="28"/>
          <w:lang w:val="en" w:eastAsia="en-GB"/>
        </w:rPr>
      </w:pPr>
      <w:r w:rsidRPr="00442F6D">
        <w:rPr>
          <w:rStyle w:val="word1"/>
          <w:sz w:val="24"/>
          <w:szCs w:val="24"/>
        </w:rPr>
        <w:t xml:space="preserve">Identifying change will be done by regularly updating the employees to minimise speculation, address any questions and will also provide assurance. If there is a rapid change, more frequent notifications will be issued before it escalates. </w:t>
      </w:r>
    </w:p>
    <w:p w14:paraId="5D0EE482" w14:textId="7F947B61" w:rsidR="002C239D" w:rsidRPr="00442F6D" w:rsidRDefault="009C12D7" w:rsidP="00442F6D">
      <w:pPr>
        <w:pStyle w:val="ListParagraph"/>
        <w:numPr>
          <w:ilvl w:val="0"/>
          <w:numId w:val="29"/>
        </w:numPr>
        <w:rPr>
          <w:rStyle w:val="word1"/>
          <w:rFonts w:eastAsia="Times New Roman" w:cs="Times New Roman"/>
          <w:sz w:val="24"/>
          <w:szCs w:val="24"/>
          <w:lang w:val="en" w:eastAsia="en-GB"/>
        </w:rPr>
      </w:pPr>
      <w:r w:rsidRPr="00442F6D">
        <w:rPr>
          <w:rStyle w:val="word1"/>
          <w:sz w:val="24"/>
          <w:szCs w:val="24"/>
        </w:rPr>
        <w:t>D</w:t>
      </w:r>
      <w:r w:rsidR="0021055D" w:rsidRPr="00442F6D">
        <w:rPr>
          <w:rStyle w:val="word1"/>
          <w:sz w:val="24"/>
          <w:szCs w:val="24"/>
        </w:rPr>
        <w:t xml:space="preserve">uring a period of change </w:t>
      </w:r>
      <w:r w:rsidRPr="00442F6D">
        <w:rPr>
          <w:rStyle w:val="word1"/>
          <w:sz w:val="24"/>
          <w:szCs w:val="24"/>
        </w:rPr>
        <w:t xml:space="preserve">I would recognise </w:t>
      </w:r>
      <w:r w:rsidR="0021055D" w:rsidRPr="00442F6D">
        <w:rPr>
          <w:rStyle w:val="word1"/>
          <w:sz w:val="24"/>
          <w:szCs w:val="24"/>
        </w:rPr>
        <w:t xml:space="preserve">that old work was as valuable, and had significance. </w:t>
      </w:r>
      <w:r w:rsidRPr="00442F6D">
        <w:rPr>
          <w:rStyle w:val="word1"/>
          <w:sz w:val="24"/>
          <w:szCs w:val="24"/>
        </w:rPr>
        <w:t>As u</w:t>
      </w:r>
      <w:r w:rsidR="0021055D" w:rsidRPr="00442F6D">
        <w:rPr>
          <w:rStyle w:val="word1"/>
          <w:sz w:val="24"/>
          <w:szCs w:val="24"/>
        </w:rPr>
        <w:t>n</w:t>
      </w:r>
      <w:r w:rsidR="00D44D48" w:rsidRPr="00442F6D">
        <w:rPr>
          <w:rStyle w:val="word1"/>
          <w:sz w:val="24"/>
          <w:szCs w:val="24"/>
        </w:rPr>
        <w:t>appreciated</w:t>
      </w:r>
      <w:r w:rsidR="0021055D" w:rsidRPr="00442F6D">
        <w:rPr>
          <w:rStyle w:val="word1"/>
          <w:sz w:val="24"/>
          <w:szCs w:val="24"/>
        </w:rPr>
        <w:t xml:space="preserve"> staff would find it more difficult to embrace new programmes</w:t>
      </w:r>
      <w:r w:rsidRPr="00442F6D">
        <w:rPr>
          <w:rStyle w:val="word1"/>
          <w:sz w:val="24"/>
          <w:szCs w:val="24"/>
        </w:rPr>
        <w:t>.</w:t>
      </w:r>
    </w:p>
    <w:p w14:paraId="7E4E2C26" w14:textId="4F21DE93" w:rsidR="00D44D48" w:rsidRPr="00442F6D" w:rsidRDefault="00D44D48" w:rsidP="00442F6D">
      <w:pPr>
        <w:pStyle w:val="ListParagraph"/>
        <w:numPr>
          <w:ilvl w:val="0"/>
          <w:numId w:val="29"/>
        </w:numPr>
        <w:rPr>
          <w:rStyle w:val="word1"/>
          <w:rFonts w:eastAsia="Times New Roman" w:cs="Times New Roman"/>
          <w:sz w:val="28"/>
          <w:szCs w:val="28"/>
          <w:lang w:val="en" w:eastAsia="en-GB"/>
        </w:rPr>
      </w:pPr>
      <w:r w:rsidRPr="00442F6D">
        <w:rPr>
          <w:rStyle w:val="word1"/>
          <w:sz w:val="24"/>
          <w:szCs w:val="24"/>
        </w:rPr>
        <w:t>I will be having frequent and honest discussions when required at the earliest stages and throughout change management process.</w:t>
      </w:r>
    </w:p>
    <w:p w14:paraId="61648165" w14:textId="16A3B9DF" w:rsidR="00D44D48" w:rsidRPr="00442F6D" w:rsidRDefault="004A6447" w:rsidP="00442F6D">
      <w:pPr>
        <w:pStyle w:val="ListParagraph"/>
        <w:numPr>
          <w:ilvl w:val="0"/>
          <w:numId w:val="29"/>
        </w:numPr>
        <w:rPr>
          <w:rStyle w:val="word1"/>
          <w:rFonts w:eastAsia="Times New Roman" w:cs="Times New Roman"/>
          <w:sz w:val="32"/>
          <w:szCs w:val="32"/>
          <w:lang w:val="en" w:eastAsia="en-GB"/>
        </w:rPr>
      </w:pPr>
      <w:r w:rsidRPr="00442F6D">
        <w:rPr>
          <w:rStyle w:val="word1"/>
          <w:sz w:val="24"/>
          <w:szCs w:val="24"/>
        </w:rPr>
        <w:t xml:space="preserve">I would be </w:t>
      </w:r>
      <w:r w:rsidR="00FA7395" w:rsidRPr="00442F6D">
        <w:rPr>
          <w:rStyle w:val="word1"/>
          <w:sz w:val="24"/>
          <w:szCs w:val="24"/>
        </w:rPr>
        <w:t>Identify</w:t>
      </w:r>
      <w:r w:rsidRPr="00442F6D">
        <w:rPr>
          <w:rStyle w:val="word1"/>
          <w:sz w:val="24"/>
          <w:szCs w:val="24"/>
        </w:rPr>
        <w:t>ing</w:t>
      </w:r>
      <w:r w:rsidR="00FA7395" w:rsidRPr="00442F6D">
        <w:rPr>
          <w:rStyle w:val="word1"/>
          <w:sz w:val="24"/>
          <w:szCs w:val="24"/>
        </w:rPr>
        <w:t xml:space="preserve"> the obstacles </w:t>
      </w:r>
      <w:r w:rsidRPr="00442F6D">
        <w:rPr>
          <w:rStyle w:val="word1"/>
          <w:sz w:val="24"/>
          <w:szCs w:val="24"/>
        </w:rPr>
        <w:t xml:space="preserve">and communicating with all the employees by </w:t>
      </w:r>
      <w:r w:rsidR="00602B7A" w:rsidRPr="00442F6D">
        <w:rPr>
          <w:rStyle w:val="word1"/>
          <w:sz w:val="24"/>
          <w:szCs w:val="24"/>
        </w:rPr>
        <w:t>address</w:t>
      </w:r>
      <w:r w:rsidRPr="00442F6D">
        <w:rPr>
          <w:rStyle w:val="word1"/>
          <w:sz w:val="24"/>
          <w:szCs w:val="24"/>
        </w:rPr>
        <w:t>ing</w:t>
      </w:r>
      <w:r w:rsidR="00602B7A" w:rsidRPr="00442F6D">
        <w:rPr>
          <w:rStyle w:val="word1"/>
          <w:sz w:val="24"/>
          <w:szCs w:val="24"/>
        </w:rPr>
        <w:t xml:space="preserve"> the future obstacles, the nature of these obstacles and what the organisation has been doing and might do to tackle them</w:t>
      </w:r>
      <w:r w:rsidRPr="00442F6D">
        <w:rPr>
          <w:rStyle w:val="word1"/>
          <w:sz w:val="24"/>
          <w:szCs w:val="24"/>
        </w:rPr>
        <w:t>.</w:t>
      </w:r>
    </w:p>
    <w:p w14:paraId="221E64B9" w14:textId="502D162F" w:rsidR="00E9427A" w:rsidRPr="00442F6D" w:rsidRDefault="00E9427A" w:rsidP="00442F6D">
      <w:pPr>
        <w:pStyle w:val="ListParagraph"/>
        <w:numPr>
          <w:ilvl w:val="0"/>
          <w:numId w:val="29"/>
        </w:numPr>
        <w:rPr>
          <w:rStyle w:val="word1"/>
          <w:rFonts w:eastAsia="Times New Roman" w:cs="Times New Roman"/>
          <w:sz w:val="36"/>
          <w:szCs w:val="36"/>
          <w:lang w:val="en" w:eastAsia="en-GB"/>
        </w:rPr>
      </w:pPr>
      <w:r w:rsidRPr="00442F6D">
        <w:rPr>
          <w:rStyle w:val="word1"/>
          <w:sz w:val="24"/>
          <w:szCs w:val="24"/>
        </w:rPr>
        <w:t xml:space="preserve">I will communicate openly and consistently with the employees and will confirm and discuss any questions as simply and honestly as possible. However, if it is unable to </w:t>
      </w:r>
      <w:r w:rsidR="00122062" w:rsidRPr="00442F6D">
        <w:rPr>
          <w:rStyle w:val="word1"/>
          <w:sz w:val="24"/>
          <w:szCs w:val="24"/>
        </w:rPr>
        <w:t xml:space="preserve">be addressed at that particular time </w:t>
      </w:r>
      <w:r w:rsidRPr="00442F6D">
        <w:rPr>
          <w:rStyle w:val="word1"/>
          <w:sz w:val="24"/>
          <w:szCs w:val="24"/>
        </w:rPr>
        <w:t>the issues w</w:t>
      </w:r>
      <w:r w:rsidR="00122062" w:rsidRPr="00442F6D">
        <w:rPr>
          <w:rStyle w:val="word1"/>
          <w:sz w:val="24"/>
          <w:szCs w:val="24"/>
        </w:rPr>
        <w:t>ould be</w:t>
      </w:r>
      <w:r w:rsidRPr="00442F6D">
        <w:rPr>
          <w:rStyle w:val="word1"/>
          <w:sz w:val="24"/>
          <w:szCs w:val="24"/>
        </w:rPr>
        <w:t xml:space="preserve"> noticed and</w:t>
      </w:r>
      <w:r w:rsidR="00122062" w:rsidRPr="00442F6D">
        <w:rPr>
          <w:rStyle w:val="word1"/>
          <w:sz w:val="24"/>
          <w:szCs w:val="24"/>
        </w:rPr>
        <w:t xml:space="preserve"> </w:t>
      </w:r>
      <w:r w:rsidRPr="00442F6D">
        <w:rPr>
          <w:rStyle w:val="word1"/>
          <w:sz w:val="24"/>
          <w:szCs w:val="24"/>
        </w:rPr>
        <w:t>resolved accordingly</w:t>
      </w:r>
      <w:r w:rsidR="00122062" w:rsidRPr="00442F6D">
        <w:rPr>
          <w:rStyle w:val="word1"/>
          <w:sz w:val="24"/>
          <w:szCs w:val="24"/>
        </w:rPr>
        <w:t>.</w:t>
      </w:r>
    </w:p>
    <w:p w14:paraId="2E74D95A" w14:textId="10F95ED2" w:rsidR="00122062" w:rsidRPr="00442F6D" w:rsidRDefault="00122062" w:rsidP="00442F6D">
      <w:pPr>
        <w:pStyle w:val="ListParagraph"/>
        <w:numPr>
          <w:ilvl w:val="0"/>
          <w:numId w:val="29"/>
        </w:numPr>
        <w:rPr>
          <w:rStyle w:val="word1"/>
          <w:rFonts w:eastAsia="Times New Roman" w:cs="Times New Roman"/>
          <w:sz w:val="40"/>
          <w:szCs w:val="40"/>
          <w:lang w:val="en" w:eastAsia="en-GB"/>
        </w:rPr>
      </w:pPr>
      <w:r w:rsidRPr="00442F6D">
        <w:rPr>
          <w:rStyle w:val="word1"/>
          <w:sz w:val="24"/>
          <w:szCs w:val="24"/>
        </w:rPr>
        <w:t>I will be having talented people on board and encouraging them to serve as a sounding board which will enable other employees to understand better how progress is viewed, respond to recurrent problems, and promote change.</w:t>
      </w:r>
      <w:r w:rsidRPr="00442F6D">
        <w:rPr>
          <w:rStyle w:val="word1"/>
          <w:rFonts w:ascii="NirmalaUISemilight" w:hAnsi="NirmalaUISemilight"/>
          <w:color w:val="EA7D13"/>
        </w:rPr>
        <w:t xml:space="preserve"> </w:t>
      </w:r>
      <w:r w:rsidR="00745092" w:rsidRPr="00442F6D">
        <w:rPr>
          <w:rStyle w:val="word1"/>
          <w:sz w:val="24"/>
          <w:szCs w:val="24"/>
        </w:rPr>
        <w:t xml:space="preserve">This </w:t>
      </w:r>
      <w:r w:rsidRPr="00442F6D">
        <w:rPr>
          <w:rStyle w:val="word1"/>
          <w:sz w:val="24"/>
          <w:szCs w:val="24"/>
        </w:rPr>
        <w:t xml:space="preserve">will </w:t>
      </w:r>
      <w:r w:rsidR="00745092" w:rsidRPr="00442F6D">
        <w:rPr>
          <w:rStyle w:val="word1"/>
          <w:sz w:val="24"/>
          <w:szCs w:val="24"/>
        </w:rPr>
        <w:t>help</w:t>
      </w:r>
      <w:r w:rsidRPr="00442F6D">
        <w:rPr>
          <w:rStyle w:val="word1"/>
          <w:sz w:val="24"/>
          <w:szCs w:val="24"/>
        </w:rPr>
        <w:t xml:space="preserve"> to enhance communication and understanding throughout the change process.</w:t>
      </w:r>
    </w:p>
    <w:p w14:paraId="515E40A1" w14:textId="784FEE49" w:rsidR="008624F3" w:rsidRPr="00451A73" w:rsidRDefault="00745092" w:rsidP="004D11A1">
      <w:pPr>
        <w:pStyle w:val="ListParagraph"/>
        <w:numPr>
          <w:ilvl w:val="0"/>
          <w:numId w:val="29"/>
        </w:numPr>
        <w:rPr>
          <w:rStyle w:val="word1"/>
          <w:rFonts w:eastAsia="Times New Roman" w:cs="Times New Roman"/>
          <w:sz w:val="44"/>
          <w:szCs w:val="44"/>
          <w:lang w:val="en" w:eastAsia="en-GB"/>
        </w:rPr>
      </w:pPr>
      <w:r w:rsidRPr="00442F6D">
        <w:rPr>
          <w:rStyle w:val="word1"/>
          <w:sz w:val="24"/>
          <w:szCs w:val="24"/>
        </w:rPr>
        <w:t>I will work very closely with internal human resource leaders as well as other authorities to develop and implement plans for change and performance management.</w:t>
      </w:r>
    </w:p>
    <w:p w14:paraId="1D125E71" w14:textId="77777777" w:rsidR="008E6496" w:rsidRDefault="008E6496" w:rsidP="00451A73">
      <w:pPr>
        <w:rPr>
          <w:rFonts w:eastAsia="Times New Roman" w:cs="Times New Roman"/>
          <w:sz w:val="24"/>
          <w:szCs w:val="24"/>
          <w:lang w:val="en" w:eastAsia="en-GB"/>
        </w:rPr>
      </w:pPr>
    </w:p>
    <w:p w14:paraId="47A5F1EA" w14:textId="77777777" w:rsidR="00A81D84" w:rsidRDefault="00A81D84" w:rsidP="00451A73">
      <w:pPr>
        <w:rPr>
          <w:rFonts w:eastAsia="Times New Roman" w:cs="Times New Roman"/>
          <w:sz w:val="24"/>
          <w:szCs w:val="24"/>
          <w:lang w:val="en" w:eastAsia="en-GB"/>
        </w:rPr>
      </w:pPr>
    </w:p>
    <w:p w14:paraId="2D754C6C" w14:textId="03C214D5" w:rsidR="00451A73" w:rsidRPr="00ED73F2" w:rsidRDefault="00ED73F2" w:rsidP="00451A73">
      <w:pPr>
        <w:rPr>
          <w:rFonts w:eastAsia="Times New Roman" w:cs="Times New Roman"/>
          <w:sz w:val="24"/>
          <w:szCs w:val="24"/>
          <w:lang w:val="en" w:eastAsia="en-GB"/>
        </w:rPr>
      </w:pPr>
      <w:r>
        <w:rPr>
          <w:rFonts w:eastAsia="Times New Roman" w:cs="Times New Roman"/>
          <w:sz w:val="24"/>
          <w:szCs w:val="24"/>
          <w:lang w:val="en" w:eastAsia="en-GB"/>
        </w:rPr>
        <w:t>Commitment, Collaboration and Communication are the three important factors when it comes to change in the workplace. As a democratic leader I will be communicating the change to my employees by explaining the importance of change and its benefits and how it relates to the company’s values.</w:t>
      </w:r>
      <w:r w:rsidR="00CA7D09">
        <w:rPr>
          <w:rFonts w:eastAsia="Times New Roman" w:cs="Times New Roman"/>
          <w:sz w:val="24"/>
          <w:szCs w:val="24"/>
          <w:lang w:val="en" w:eastAsia="en-GB"/>
        </w:rPr>
        <w:t xml:space="preserve"> Clarifying the change and the issues involved will assist the team to break it down, </w:t>
      </w:r>
      <w:r w:rsidR="00CA7D09" w:rsidRPr="00CA7D09">
        <w:rPr>
          <w:rStyle w:val="word1"/>
          <w:sz w:val="24"/>
          <w:szCs w:val="24"/>
        </w:rPr>
        <w:t>anticipate possible consequences with a definite line of vision, and identify</w:t>
      </w:r>
      <w:r w:rsidR="00CA7D09">
        <w:rPr>
          <w:rStyle w:val="word1"/>
          <w:sz w:val="24"/>
          <w:szCs w:val="24"/>
        </w:rPr>
        <w:t>ing</w:t>
      </w:r>
      <w:r w:rsidR="00CA7D09" w:rsidRPr="00CA7D09">
        <w:rPr>
          <w:rStyle w:val="word1"/>
          <w:sz w:val="24"/>
          <w:szCs w:val="24"/>
        </w:rPr>
        <w:t xml:space="preserve"> a path to the genuine issues </w:t>
      </w:r>
      <w:r w:rsidR="00CA7D09">
        <w:rPr>
          <w:rStyle w:val="word1"/>
          <w:sz w:val="24"/>
          <w:szCs w:val="24"/>
        </w:rPr>
        <w:t xml:space="preserve">that needs </w:t>
      </w:r>
      <w:r w:rsidR="00CA7D09" w:rsidRPr="00CA7D09">
        <w:rPr>
          <w:rStyle w:val="word1"/>
          <w:sz w:val="24"/>
          <w:szCs w:val="24"/>
        </w:rPr>
        <w:t>to be addressed.</w:t>
      </w:r>
      <w:r w:rsidR="00CA7D09" w:rsidRPr="00CA7D09">
        <w:rPr>
          <w:rStyle w:val="word1"/>
          <w:rFonts w:ascii="NirmalaUISemilight" w:hAnsi="NirmalaUISemilight"/>
          <w:sz w:val="24"/>
          <w:szCs w:val="24"/>
        </w:rPr>
        <w:t xml:space="preserve"> </w:t>
      </w:r>
      <w:r w:rsidRPr="00CA7D09">
        <w:rPr>
          <w:rFonts w:eastAsia="Times New Roman" w:cs="Times New Roman"/>
          <w:sz w:val="28"/>
          <w:szCs w:val="28"/>
          <w:lang w:val="en" w:eastAsia="en-GB"/>
        </w:rPr>
        <w:t xml:space="preserve"> </w:t>
      </w:r>
      <w:r>
        <w:rPr>
          <w:rFonts w:eastAsia="Times New Roman" w:cs="Times New Roman"/>
          <w:sz w:val="24"/>
          <w:szCs w:val="24"/>
          <w:lang w:val="en" w:eastAsia="en-GB"/>
        </w:rPr>
        <w:t xml:space="preserve">I will be collaborating with my employees, getting their input and involving them in the decision-making process. Encouraging and motivating employees and having regular meetings will help to open up ideas </w:t>
      </w:r>
      <w:r w:rsidR="00F97BD0">
        <w:rPr>
          <w:rFonts w:eastAsia="Times New Roman" w:cs="Times New Roman"/>
          <w:sz w:val="24"/>
          <w:szCs w:val="24"/>
          <w:lang w:val="en" w:eastAsia="en-GB"/>
        </w:rPr>
        <w:t>and make the change process smoother.</w:t>
      </w:r>
      <w:r w:rsidR="008E6496">
        <w:rPr>
          <w:rFonts w:eastAsia="Times New Roman" w:cs="Times New Roman"/>
          <w:sz w:val="24"/>
          <w:szCs w:val="24"/>
          <w:lang w:val="en" w:eastAsia="en-GB"/>
        </w:rPr>
        <w:t xml:space="preserve"> Collaborating will also encourage to spread knowledge</w:t>
      </w:r>
      <w:r w:rsidR="00B14A6C">
        <w:rPr>
          <w:rFonts w:eastAsia="Times New Roman" w:cs="Times New Roman"/>
          <w:sz w:val="24"/>
          <w:szCs w:val="24"/>
          <w:lang w:val="en" w:eastAsia="en-GB"/>
        </w:rPr>
        <w:t xml:space="preserve"> and the diversity of innovative ideas put together. </w:t>
      </w:r>
      <w:r w:rsidR="00F97BD0">
        <w:rPr>
          <w:rFonts w:eastAsia="Times New Roman" w:cs="Times New Roman"/>
          <w:sz w:val="24"/>
          <w:szCs w:val="24"/>
          <w:lang w:val="en" w:eastAsia="en-GB"/>
        </w:rPr>
        <w:t xml:space="preserve"> </w:t>
      </w:r>
      <w:r w:rsidR="008E6496">
        <w:rPr>
          <w:rFonts w:eastAsia="Times New Roman" w:cs="Times New Roman"/>
          <w:sz w:val="24"/>
          <w:szCs w:val="24"/>
          <w:lang w:val="en" w:eastAsia="en-GB"/>
        </w:rPr>
        <w:t xml:space="preserve">I will be committing to the change by focusing on the bigger picture, adapting to challenges, spreading positivity throughout the workplace and keeping patient while waiting for the results. </w:t>
      </w:r>
    </w:p>
    <w:p w14:paraId="765DD5ED" w14:textId="77777777" w:rsidR="00451A73" w:rsidRPr="00451A73" w:rsidRDefault="00451A73" w:rsidP="00451A73">
      <w:pPr>
        <w:rPr>
          <w:rFonts w:eastAsia="Times New Roman" w:cs="Times New Roman"/>
          <w:sz w:val="44"/>
          <w:szCs w:val="44"/>
          <w:lang w:val="en" w:eastAsia="en-GB"/>
        </w:rPr>
      </w:pPr>
    </w:p>
    <w:p w14:paraId="0F322317" w14:textId="0C2BAD8C" w:rsidR="00EB6296" w:rsidRPr="00323496" w:rsidRDefault="00323496" w:rsidP="004D11A1">
      <w:pPr>
        <w:shd w:val="clear" w:color="auto" w:fill="FFFFFF"/>
        <w:jc w:val="center"/>
        <w:textAlignment w:val="top"/>
        <w:rPr>
          <w:rFonts w:asciiTheme="majorHAnsi" w:eastAsia="Times New Roman" w:hAnsiTheme="majorHAnsi" w:cs="Times New Roman"/>
          <w:b/>
          <w:bCs/>
          <w:sz w:val="36"/>
          <w:szCs w:val="36"/>
          <w:u w:val="single"/>
          <w:lang w:val="en" w:eastAsia="en-GB"/>
        </w:rPr>
      </w:pPr>
      <w:r w:rsidRPr="00323496">
        <w:rPr>
          <w:rFonts w:asciiTheme="majorHAnsi" w:hAnsiTheme="majorHAnsi"/>
          <w:b/>
          <w:bCs/>
          <w:noProof/>
          <w:sz w:val="28"/>
          <w:szCs w:val="28"/>
          <w:u w:val="single"/>
        </w:rPr>
        <w:lastRenderedPageBreak/>
        <w:drawing>
          <wp:anchor distT="0" distB="0" distL="114300" distR="114300" simplePos="0" relativeHeight="251710464" behindDoc="0" locked="0" layoutInCell="1" allowOverlap="1" wp14:anchorId="505DCC2F" wp14:editId="69158D2C">
            <wp:simplePos x="0" y="0"/>
            <wp:positionH relativeFrom="column">
              <wp:posOffset>238125</wp:posOffset>
            </wp:positionH>
            <wp:positionV relativeFrom="paragraph">
              <wp:posOffset>333375</wp:posOffset>
            </wp:positionV>
            <wp:extent cx="5346574" cy="8195945"/>
            <wp:effectExtent l="0" t="0" r="698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51186" t="13891" r="21061" b="10444"/>
                    <a:stretch/>
                  </pic:blipFill>
                  <pic:spPr bwMode="auto">
                    <a:xfrm>
                      <a:off x="0" y="0"/>
                      <a:ext cx="5346574" cy="8195945"/>
                    </a:xfrm>
                    <a:prstGeom prst="rect">
                      <a:avLst/>
                    </a:prstGeom>
                    <a:ln>
                      <a:noFill/>
                    </a:ln>
                    <a:extLst>
                      <a:ext uri="{53640926-AAD7-44D8-BBD7-CCE9431645EC}">
                        <a14:shadowObscured xmlns:a14="http://schemas.microsoft.com/office/drawing/2010/main"/>
                      </a:ext>
                    </a:extLst>
                  </pic:spPr>
                </pic:pic>
              </a:graphicData>
            </a:graphic>
          </wp:anchor>
        </w:drawing>
      </w:r>
      <w:r w:rsidRPr="00323496">
        <w:rPr>
          <w:rFonts w:asciiTheme="majorHAnsi" w:eastAsia="Times New Roman" w:hAnsiTheme="majorHAnsi" w:cs="Times New Roman"/>
          <w:b/>
          <w:bCs/>
          <w:sz w:val="36"/>
          <w:szCs w:val="36"/>
          <w:u w:val="single"/>
          <w:lang w:val="en" w:eastAsia="en-GB"/>
        </w:rPr>
        <w:t>Appendices</w:t>
      </w:r>
    </w:p>
    <w:p w14:paraId="3C035970" w14:textId="678AE398" w:rsidR="003413EA" w:rsidRDefault="003413EA" w:rsidP="00D85C97">
      <w:pPr>
        <w:shd w:val="clear" w:color="auto" w:fill="FFFFFF"/>
        <w:textAlignment w:val="top"/>
        <w:rPr>
          <w:rFonts w:eastAsia="Times New Roman" w:cs="Times New Roman"/>
          <w:sz w:val="28"/>
          <w:szCs w:val="28"/>
          <w:lang w:val="en" w:eastAsia="en-GB"/>
        </w:rPr>
      </w:pPr>
    </w:p>
    <w:sdt>
      <w:sdtPr>
        <w:rPr>
          <w:rFonts w:asciiTheme="minorHAnsi" w:eastAsiaTheme="minorHAnsi" w:hAnsiTheme="minorHAnsi" w:cstheme="minorBidi"/>
          <w:color w:val="auto"/>
          <w:sz w:val="22"/>
          <w:szCs w:val="22"/>
          <w:lang w:val="en-GB"/>
        </w:rPr>
        <w:id w:val="964168069"/>
        <w:docPartObj>
          <w:docPartGallery w:val="Bibliographies"/>
          <w:docPartUnique/>
        </w:docPartObj>
      </w:sdtPr>
      <w:sdtEndPr/>
      <w:sdtContent>
        <w:p w14:paraId="0875B7FE" w14:textId="6D34C6D3" w:rsidR="003413EA" w:rsidRDefault="003413EA">
          <w:pPr>
            <w:pStyle w:val="Heading1"/>
          </w:pPr>
          <w:r>
            <w:t>References</w:t>
          </w:r>
        </w:p>
        <w:sdt>
          <w:sdtPr>
            <w:id w:val="-573587230"/>
            <w:bibliography/>
          </w:sdtPr>
          <w:sdtEndPr/>
          <w:sdtContent>
            <w:p w14:paraId="0647F890" w14:textId="77777777" w:rsidR="00DE4DD2" w:rsidRPr="00CA2D4F" w:rsidRDefault="00DE4DD2" w:rsidP="00DE4DD2">
              <w:pPr>
                <w:pStyle w:val="Bibliography"/>
                <w:rPr>
                  <w:noProof/>
                  <w:lang w:val="en-US"/>
                </w:rPr>
              </w:pPr>
              <w:r>
                <w:rPr>
                  <w:noProof/>
                  <w:lang w:val="en-US"/>
                </w:rPr>
                <w:t xml:space="preserve">Adair, J. (2015). </w:t>
              </w:r>
              <w:r>
                <w:rPr>
                  <w:i/>
                  <w:iCs/>
                  <w:noProof/>
                  <w:lang w:val="en-US"/>
                </w:rPr>
                <w:t xml:space="preserve">JOHN ADAIR: Action Centred Leadership. </w:t>
              </w:r>
              <w:r>
                <w:rPr>
                  <w:noProof/>
                  <w:lang w:val="en-US"/>
                </w:rPr>
                <w:t>Northants: Chartered Management Institute.</w:t>
              </w:r>
              <w:r w:rsidRPr="00D668F7">
                <w:rPr>
                  <w:noProof/>
                  <w:lang w:val="en-US"/>
                </w:rPr>
                <w:t xml:space="preserve"> </w:t>
              </w:r>
              <w:r>
                <w:rPr>
                  <w:noProof/>
                  <w:lang w:val="en-US"/>
                </w:rPr>
                <w:t xml:space="preserve">[Online] Available at: </w:t>
              </w:r>
              <w:r w:rsidRPr="00CA2D4F">
                <w:rPr>
                  <w:noProof/>
                  <w:u w:val="single"/>
                  <w:lang w:val="en-US"/>
                </w:rPr>
                <w:t>https://scholar.google.co.uk/scholar?q=Adair.+J.+(1979).+Action+centred+leadership.+London:+Gower.&amp;hl=en&amp;as_sdt=0&amp;as_vis=1&amp;oi=scholart</w:t>
              </w:r>
              <w:r>
                <w:rPr>
                  <w:noProof/>
                  <w:lang w:val="en-US"/>
                </w:rPr>
                <w:t>. [Accessed 11 11 2019].</w:t>
              </w:r>
            </w:p>
            <w:p w14:paraId="419BF2AA" w14:textId="12174FD5" w:rsidR="00DE4DD2" w:rsidRDefault="00DE4DD2" w:rsidP="00DE4DD2">
              <w:pPr>
                <w:pStyle w:val="Bibliography"/>
                <w:rPr>
                  <w:noProof/>
                  <w:lang w:val="en-US"/>
                </w:rPr>
              </w:pPr>
              <w:r>
                <w:rPr>
                  <w:noProof/>
                  <w:lang w:val="en-US"/>
                </w:rPr>
                <w:t xml:space="preserve">Adair, J. (2011). </w:t>
              </w:r>
              <w:r>
                <w:rPr>
                  <w:i/>
                  <w:iCs/>
                  <w:noProof/>
                  <w:lang w:val="en-US"/>
                </w:rPr>
                <w:t xml:space="preserve">John Adair's 100 Greatest Ideas for Effective Leadership. </w:t>
              </w:r>
              <w:r>
                <w:rPr>
                  <w:noProof/>
                  <w:lang w:val="en-US"/>
                </w:rPr>
                <w:t>West Sussex: Capstone Publishing LTD. [Online] Available at:</w:t>
              </w:r>
              <w:r w:rsidRPr="00D668F7">
                <w:rPr>
                  <w:noProof/>
                  <w:u w:val="single"/>
                  <w:lang w:val="en-US"/>
                </w:rPr>
                <w:t xml:space="preserve"> </w:t>
              </w:r>
              <w:r w:rsidRPr="00CA2D4F">
                <w:rPr>
                  <w:noProof/>
                  <w:u w:val="single"/>
                  <w:lang w:val="en-US"/>
                </w:rPr>
                <w:t>https://books.google.co.uk/books?id=fmCMO99SRkAC&amp;printsec=frontcover&amp;dq=adair+theory+criticism&amp;hl=en&amp;sa=X&amp;ved=0ahUKEwjhu5DRhO3lAhUNRBUIHVeGADAQ6AEIQDAD#v=onepage&amp;q&amp;f=false</w:t>
              </w:r>
              <w:r>
                <w:rPr>
                  <w:noProof/>
                  <w:lang w:val="en-US"/>
                </w:rPr>
                <w:t>. [Accessed 11 11 2019].</w:t>
              </w:r>
            </w:p>
            <w:p w14:paraId="7658668E" w14:textId="16B94E62" w:rsidR="00D668F7" w:rsidRPr="00D668F7" w:rsidRDefault="00D668F7" w:rsidP="00D668F7">
              <w:pPr>
                <w:pStyle w:val="Bibliography"/>
                <w:rPr>
                  <w:noProof/>
                  <w:sz w:val="24"/>
                  <w:szCs w:val="24"/>
                  <w:lang w:val="en-US"/>
                </w:rPr>
              </w:pPr>
              <w:r>
                <w:rPr>
                  <w:noProof/>
                  <w:lang w:val="en-US"/>
                </w:rPr>
                <w:t>Adair, J.</w:t>
              </w:r>
              <w:r w:rsidR="00CA2D4F">
                <w:rPr>
                  <w:noProof/>
                  <w:lang w:val="en-US"/>
                </w:rPr>
                <w:t xml:space="preserve"> (</w:t>
              </w:r>
              <w:r>
                <w:rPr>
                  <w:noProof/>
                  <w:lang w:val="en-US"/>
                </w:rPr>
                <w:t>2009</w:t>
              </w:r>
              <w:r w:rsidR="00CA2D4F">
                <w:rPr>
                  <w:noProof/>
                  <w:lang w:val="en-US"/>
                </w:rPr>
                <w:t>)</w:t>
              </w:r>
              <w:r>
                <w:rPr>
                  <w:noProof/>
                  <w:lang w:val="en-US"/>
                </w:rPr>
                <w:t xml:space="preserve">. </w:t>
              </w:r>
              <w:r>
                <w:rPr>
                  <w:i/>
                  <w:iCs/>
                  <w:noProof/>
                  <w:lang w:val="en-US"/>
                </w:rPr>
                <w:t xml:space="preserve">Leadership and Motivation: The Fifty-Fifty Rule and the Eight Key Principles of Motivating Others. </w:t>
              </w:r>
              <w:r>
                <w:rPr>
                  <w:noProof/>
                  <w:lang w:val="en-US"/>
                </w:rPr>
                <w:t xml:space="preserve">London: Kogan Page Limited. [Online] Available at: </w:t>
              </w:r>
              <w:r w:rsidRPr="00CA2D4F">
                <w:rPr>
                  <w:noProof/>
                  <w:u w:val="single"/>
                  <w:lang w:val="en-US"/>
                </w:rPr>
                <w:t>https://books.google.co.uk/books?id=Gb83AAAAQBAJ&amp;printsec=frontcover&amp;dq=adair+theory+criticism&amp;hl=en&amp;sa=X&amp;ved=0ahUKEwjhu5DRhO3lAhUNRBUIHVeGADAQ6AEIVTAG#v=onepage&amp;q=adair%20theory%20criticism&amp;f=false</w:t>
              </w:r>
              <w:r>
                <w:rPr>
                  <w:noProof/>
                  <w:lang w:val="en-US"/>
                </w:rPr>
                <w:t>. [Accessed 11 11 2019].</w:t>
              </w:r>
            </w:p>
            <w:p w14:paraId="5512E13C" w14:textId="0C0A4B46" w:rsidR="00D668F7" w:rsidRPr="00D668F7" w:rsidRDefault="00D668F7" w:rsidP="00D668F7">
              <w:pPr>
                <w:pStyle w:val="Bibliography"/>
                <w:rPr>
                  <w:noProof/>
                  <w:lang w:val="en-US"/>
                </w:rPr>
              </w:pPr>
              <w:r>
                <w:rPr>
                  <w:noProof/>
                  <w:lang w:val="en-US"/>
                </w:rPr>
                <w:t>Adair, J.</w:t>
              </w:r>
              <w:r w:rsidR="00CA2D4F">
                <w:rPr>
                  <w:noProof/>
                  <w:lang w:val="en-US"/>
                </w:rPr>
                <w:t xml:space="preserve"> (</w:t>
              </w:r>
              <w:r>
                <w:rPr>
                  <w:noProof/>
                  <w:lang w:val="en-US"/>
                </w:rPr>
                <w:t>2011</w:t>
              </w:r>
              <w:r w:rsidR="00CA2D4F">
                <w:rPr>
                  <w:noProof/>
                  <w:lang w:val="en-US"/>
                </w:rPr>
                <w:t>)</w:t>
              </w:r>
              <w:r>
                <w:rPr>
                  <w:noProof/>
                  <w:lang w:val="en-US"/>
                </w:rPr>
                <w:t xml:space="preserve">. </w:t>
              </w:r>
              <w:r>
                <w:rPr>
                  <w:i/>
                  <w:iCs/>
                  <w:noProof/>
                  <w:lang w:val="en-US"/>
                </w:rPr>
                <w:t xml:space="preserve">The John Adair Lexicon of Leadership: The Definitive Guide to Leadership Skills and Knowledge. </w:t>
              </w:r>
              <w:r>
                <w:rPr>
                  <w:noProof/>
                  <w:lang w:val="en-US"/>
                </w:rPr>
                <w:t>London: Kogan Page Limited.</w:t>
              </w:r>
              <w:r w:rsidRPr="00D668F7">
                <w:rPr>
                  <w:noProof/>
                  <w:lang w:val="en-US"/>
                </w:rPr>
                <w:t xml:space="preserve"> </w:t>
              </w:r>
              <w:r>
                <w:rPr>
                  <w:noProof/>
                  <w:lang w:val="en-US"/>
                </w:rPr>
                <w:t xml:space="preserve">[Online] Available at: </w:t>
              </w:r>
              <w:r w:rsidRPr="00CA2D4F">
                <w:rPr>
                  <w:noProof/>
                  <w:u w:val="single"/>
                  <w:lang w:val="en-US"/>
                </w:rPr>
                <w:t>https://books.google.co.uk/books?id=i9_tpDcCME4C&amp;pg=PA321&amp;dq=adair+theory+criticism&amp;hl=en&amp;sa=X&amp;ved=0ahUKEwjhu5DRhO3lAhUNRBUIHVeGADAQ6AEIMDAB#v=onepage&amp;q=adair%20theory%20criticism&amp;f=false</w:t>
              </w:r>
              <w:r>
                <w:rPr>
                  <w:noProof/>
                  <w:lang w:val="en-US"/>
                </w:rPr>
                <w:t>. [Accessed 11 11 2019].</w:t>
              </w:r>
            </w:p>
            <w:p w14:paraId="1D5A8499" w14:textId="6DCC19A4" w:rsidR="008624F3" w:rsidRDefault="008624F3" w:rsidP="008624F3">
              <w:pPr>
                <w:pStyle w:val="Bibliography"/>
                <w:rPr>
                  <w:noProof/>
                  <w:lang w:val="en-US"/>
                </w:rPr>
              </w:pPr>
              <w:r>
                <w:rPr>
                  <w:noProof/>
                  <w:lang w:val="en-US"/>
                </w:rPr>
                <w:t xml:space="preserve">Bates, </w:t>
              </w:r>
              <w:r w:rsidR="00F977E1">
                <w:rPr>
                  <w:noProof/>
                  <w:lang w:val="en-US"/>
                </w:rPr>
                <w:t>B</w:t>
              </w:r>
              <w:r>
                <w:rPr>
                  <w:noProof/>
                  <w:lang w:val="en-US"/>
                </w:rPr>
                <w:t xml:space="preserve">. </w:t>
              </w:r>
              <w:r w:rsidR="00F977E1">
                <w:rPr>
                  <w:noProof/>
                  <w:lang w:val="en-US"/>
                </w:rPr>
                <w:t xml:space="preserve">&amp; </w:t>
              </w:r>
              <w:r>
                <w:rPr>
                  <w:noProof/>
                  <w:lang w:val="en-US"/>
                </w:rPr>
                <w:t>M</w:t>
              </w:r>
              <w:r w:rsidR="00F977E1">
                <w:rPr>
                  <w:noProof/>
                  <w:lang w:val="en-US"/>
                </w:rPr>
                <w:t>cGrath</w:t>
              </w:r>
              <w:r>
                <w:rPr>
                  <w:noProof/>
                  <w:lang w:val="en-US"/>
                </w:rPr>
                <w:t xml:space="preserve">. </w:t>
              </w:r>
              <w:r w:rsidR="00F977E1">
                <w:rPr>
                  <w:noProof/>
                  <w:lang w:val="en-US"/>
                </w:rPr>
                <w:t>J. (</w:t>
              </w:r>
              <w:r>
                <w:rPr>
                  <w:noProof/>
                  <w:lang w:val="en-US"/>
                </w:rPr>
                <w:t>2013</w:t>
              </w:r>
              <w:r w:rsidR="00F977E1">
                <w:rPr>
                  <w:noProof/>
                  <w:lang w:val="en-US"/>
                </w:rPr>
                <w:t>)</w:t>
              </w:r>
              <w:r>
                <w:rPr>
                  <w:noProof/>
                  <w:lang w:val="en-US"/>
                </w:rPr>
                <w:t xml:space="preserve">. </w:t>
              </w:r>
              <w:r>
                <w:rPr>
                  <w:i/>
                  <w:iCs/>
                  <w:noProof/>
                  <w:lang w:val="en-US"/>
                </w:rPr>
                <w:t xml:space="preserve">The Little Book of Big Management Theories and how to use them. </w:t>
              </w:r>
              <w:r>
                <w:rPr>
                  <w:noProof/>
                  <w:lang w:val="en-US"/>
                </w:rPr>
                <w:t>London: Pearson Publications.</w:t>
              </w:r>
              <w:r w:rsidR="00F977E1">
                <w:rPr>
                  <w:noProof/>
                  <w:lang w:val="en-US"/>
                </w:rPr>
                <w:t xml:space="preserve"> [Online]. Available at: </w:t>
              </w:r>
              <w:r w:rsidR="00F977E1" w:rsidRPr="00F977E1">
                <w:rPr>
                  <w:noProof/>
                  <w:u w:val="single"/>
                  <w:lang w:val="en-US"/>
                </w:rPr>
                <w:t>https://books.google.co.uk/books?id=VUX7AQAAQBAJ&amp;printsec=frontcover&amp;dq=The+Little+Book+of+Big+Management+Theories:+...+and+how+to+use+them&amp;hl=en&amp;sa=X&amp;ved=0ahUKEwjMxenypvTlAhVWh1wKHZ-FDpEQ6AEIKTAA#v=onepage&amp;q=The%20Little%20Book%20of%20Big%20Management%20.</w:t>
              </w:r>
              <w:r w:rsidR="00F977E1">
                <w:rPr>
                  <w:noProof/>
                  <w:lang w:val="en-US"/>
                </w:rPr>
                <w:t xml:space="preserve"> [Accessed 19 11 2019].</w:t>
              </w:r>
            </w:p>
            <w:p w14:paraId="24F2CB0E" w14:textId="77777777" w:rsidR="0043632A" w:rsidRDefault="0043632A" w:rsidP="0043632A">
              <w:pPr>
                <w:pStyle w:val="Bibliography"/>
                <w:rPr>
                  <w:noProof/>
                  <w:lang w:val="en-US"/>
                </w:rPr>
              </w:pPr>
              <w:r>
                <w:rPr>
                  <w:noProof/>
                  <w:lang w:val="en-US"/>
                </w:rPr>
                <w:t xml:space="preserve">BBC News, 2014. </w:t>
              </w:r>
              <w:r>
                <w:rPr>
                  <w:i/>
                  <w:iCs/>
                  <w:noProof/>
                  <w:lang w:val="en-US"/>
                </w:rPr>
                <w:t xml:space="preserve">History of Abraham Lincoln (1809-1865). </w:t>
              </w:r>
              <w:r>
                <w:rPr>
                  <w:noProof/>
                  <w:lang w:val="en-US"/>
                </w:rPr>
                <w:t xml:space="preserve">[Online] </w:t>
              </w:r>
              <w:r>
                <w:rPr>
                  <w:noProof/>
                  <w:lang w:val="en-US"/>
                </w:rPr>
                <w:br/>
                <w:t xml:space="preserve">Available at: </w:t>
              </w:r>
              <w:r>
                <w:rPr>
                  <w:noProof/>
                  <w:u w:val="single"/>
                  <w:lang w:val="en-US"/>
                </w:rPr>
                <w:t>http://www.bbc.co.uk/history/historic_figures/lincoln_abraham.shtml</w:t>
              </w:r>
              <w:r>
                <w:rPr>
                  <w:noProof/>
                  <w:lang w:val="en-US"/>
                </w:rPr>
                <w:br/>
                <w:t>[Accessed 06 11 2019].</w:t>
              </w:r>
            </w:p>
            <w:p w14:paraId="0AED8593" w14:textId="0E71EF78" w:rsidR="003413EA" w:rsidRDefault="003413EA" w:rsidP="003413EA">
              <w:pPr>
                <w:pStyle w:val="Bibliography"/>
                <w:rPr>
                  <w:noProof/>
                  <w:sz w:val="24"/>
                  <w:szCs w:val="24"/>
                  <w:lang w:val="en-US"/>
                </w:rPr>
              </w:pPr>
              <w:r>
                <w:fldChar w:fldCharType="begin"/>
              </w:r>
              <w:r>
                <w:instrText xml:space="preserve"> BIBLIOGRAPHY </w:instrText>
              </w:r>
              <w:r>
                <w:fldChar w:fldCharType="separate"/>
              </w:r>
              <w:r>
                <w:rPr>
                  <w:noProof/>
                  <w:lang w:val="en-US"/>
                </w:rPr>
                <w:t xml:space="preserve">Borkowski, N. (2005). </w:t>
              </w:r>
              <w:r>
                <w:rPr>
                  <w:i/>
                  <w:iCs/>
                  <w:noProof/>
                  <w:lang w:val="en-US"/>
                </w:rPr>
                <w:t xml:space="preserve">Organizational Behavior in Health Care. </w:t>
              </w:r>
              <w:r>
                <w:rPr>
                  <w:noProof/>
                  <w:lang w:val="en-US"/>
                </w:rPr>
                <w:t>London: Jones and Bartlett Publishers.</w:t>
              </w:r>
              <w:r w:rsidR="000A6625">
                <w:rPr>
                  <w:noProof/>
                  <w:lang w:val="en-US"/>
                </w:rPr>
                <w:t xml:space="preserve">P-195. </w:t>
              </w:r>
              <w:r w:rsidR="002F23D0">
                <w:rPr>
                  <w:noProof/>
                  <w:lang w:val="en-US"/>
                </w:rPr>
                <w:t xml:space="preserve"> </w:t>
              </w:r>
              <w:bookmarkStart w:id="1" w:name="_Hlk25079443"/>
              <w:r w:rsidR="002F23D0">
                <w:rPr>
                  <w:noProof/>
                  <w:lang w:val="en-US"/>
                </w:rPr>
                <w:t xml:space="preserve">[Online]. Available at: </w:t>
              </w:r>
              <w:bookmarkEnd w:id="1"/>
              <w:r w:rsidR="000A6625" w:rsidRPr="000A6625">
                <w:rPr>
                  <w:noProof/>
                  <w:u w:val="single"/>
                  <w:lang w:val="en-US"/>
                </w:rPr>
                <w:t xml:space="preserve">https://books.google.co.uk/books?id=V0ON3WC9qikC&amp;pg=PA195&amp;dq=tannenbaum+and+schmidt+continuum+of+leadership&amp;hl=en&amp;sa=X&amp;ved=0ahUKEwi99M3I9eDlAhWEUBUIHTFrCH0Q6AEIMjAB#v=onepage&amp;q=tannenbaum%20and%20schmidt%20continuum%20of%20leadership&amp;f=false. </w:t>
              </w:r>
              <w:r w:rsidR="000A6625">
                <w:rPr>
                  <w:noProof/>
                  <w:lang w:val="en-US"/>
                </w:rPr>
                <w:t>[Accessed 11 11 2019].</w:t>
              </w:r>
            </w:p>
            <w:p w14:paraId="4153D40D" w14:textId="60202408" w:rsidR="00015B93" w:rsidRDefault="008624F3" w:rsidP="003413EA">
              <w:pPr>
                <w:pStyle w:val="Bibliography"/>
                <w:rPr>
                  <w:noProof/>
                  <w:lang w:val="en-US"/>
                </w:rPr>
              </w:pPr>
              <w:r>
                <w:rPr>
                  <w:noProof/>
                  <w:lang w:val="en-US"/>
                </w:rPr>
                <w:t xml:space="preserve">Burlingame, M., 2008. </w:t>
              </w:r>
              <w:r>
                <w:rPr>
                  <w:i/>
                  <w:iCs/>
                  <w:noProof/>
                  <w:lang w:val="en-US"/>
                </w:rPr>
                <w:t xml:space="preserve">Abraham Lincoln: A Life, Volume 1. </w:t>
              </w:r>
              <w:r>
                <w:rPr>
                  <w:noProof/>
                  <w:lang w:val="en-US"/>
                </w:rPr>
                <w:t>Baltimore: John Hopkins University Press.</w:t>
              </w:r>
              <w:r w:rsidR="002F23D0" w:rsidRPr="002F23D0">
                <w:rPr>
                  <w:noProof/>
                  <w:lang w:val="en-US"/>
                </w:rPr>
                <w:t xml:space="preserve"> </w:t>
              </w:r>
              <w:r w:rsidR="000A6625">
                <w:rPr>
                  <w:noProof/>
                  <w:lang w:val="en-US"/>
                </w:rPr>
                <w:t xml:space="preserve">P-36. </w:t>
              </w:r>
              <w:r w:rsidR="002F23D0">
                <w:rPr>
                  <w:noProof/>
                  <w:lang w:val="en-US"/>
                </w:rPr>
                <w:t>[Online]. Available at:</w:t>
              </w:r>
              <w:r w:rsidR="000A6625" w:rsidRPr="000A6625">
                <w:t xml:space="preserve"> </w:t>
              </w:r>
              <w:r w:rsidR="000A6625" w:rsidRPr="000A6625">
                <w:rPr>
                  <w:noProof/>
                  <w:u w:val="single"/>
                  <w:lang w:val="en-US"/>
                </w:rPr>
                <w:t>https://books.google.co.uk/books?id=ldfcBd_-O8QC&amp;pg=PA36&amp;dq=%E2%80%9CAs+I+would+not+be+a+slave,+so+I+would+not+be+a+master.+This+expresses+my+idea+of+democracy.%E2%80%9D&amp;hl=en&amp;sa=X&amp;ved=0ahUKEwjrgvmlvvblAhWxoVwKHcmfDD0Q6AEIODAC#v=onepage&amp;q=%E2%80%9CAs%20I%.</w:t>
              </w:r>
              <w:r w:rsidR="000A6625">
                <w:rPr>
                  <w:noProof/>
                  <w:lang w:val="en-US"/>
                </w:rPr>
                <w:t xml:space="preserve"> [Accessed 19 11 2019].</w:t>
              </w:r>
            </w:p>
            <w:p w14:paraId="6B2F0A7A" w14:textId="77777777" w:rsidR="00323496" w:rsidRDefault="00323496" w:rsidP="003413EA">
              <w:pPr>
                <w:pStyle w:val="Bibliography"/>
                <w:rPr>
                  <w:noProof/>
                  <w:lang w:val="en-US"/>
                </w:rPr>
              </w:pPr>
            </w:p>
            <w:p w14:paraId="6D49246E" w14:textId="77777777" w:rsidR="00323496" w:rsidRDefault="00323496" w:rsidP="003413EA">
              <w:pPr>
                <w:pStyle w:val="Bibliography"/>
                <w:rPr>
                  <w:noProof/>
                  <w:lang w:val="en-US"/>
                </w:rPr>
              </w:pPr>
            </w:p>
            <w:p w14:paraId="552A16F7" w14:textId="2A0790B0" w:rsidR="003413EA" w:rsidRDefault="003413EA" w:rsidP="003413EA">
              <w:pPr>
                <w:pStyle w:val="Bibliography"/>
                <w:rPr>
                  <w:noProof/>
                  <w:lang w:val="en-US"/>
                </w:rPr>
              </w:pPr>
              <w:r>
                <w:rPr>
                  <w:noProof/>
                  <w:lang w:val="en-US"/>
                </w:rPr>
                <w:t xml:space="preserve">Burns, J. M. (2003). </w:t>
              </w:r>
              <w:r>
                <w:rPr>
                  <w:i/>
                  <w:iCs/>
                  <w:noProof/>
                  <w:lang w:val="en-US"/>
                </w:rPr>
                <w:t xml:space="preserve">Transofrming Leadership. </w:t>
              </w:r>
              <w:r>
                <w:rPr>
                  <w:noProof/>
                  <w:lang w:val="en-US"/>
                </w:rPr>
                <w:t>New York: Library of Congress Cataloging in publication data.</w:t>
              </w:r>
              <w:r w:rsidR="002F23D0" w:rsidRPr="002F23D0">
                <w:rPr>
                  <w:noProof/>
                  <w:lang w:val="en-US"/>
                </w:rPr>
                <w:t xml:space="preserve"> </w:t>
              </w:r>
              <w:r w:rsidR="002F23D0">
                <w:rPr>
                  <w:noProof/>
                  <w:lang w:val="en-US"/>
                </w:rPr>
                <w:t>[Online]. Available at:</w:t>
              </w:r>
              <w:r w:rsidR="000A6625" w:rsidRPr="000A6625">
                <w:t xml:space="preserve"> </w:t>
              </w:r>
              <w:r w:rsidR="000A6625" w:rsidRPr="000A6625">
                <w:rPr>
                  <w:noProof/>
                  <w:u w:val="single"/>
                  <w:lang w:val="en-US"/>
                </w:rPr>
                <w:t xml:space="preserve">https://books.google.co.uk/books?id=8QyFAAAAQBAJ&amp;printsec=frontcover&amp;dq=transformational+theory+james+macgregor&amp;hl=en&amp;sa=X&amp;ved=0ahUKEwiFpJO-s9blAhVTasAKHYlYDHQQ6AEIKDAA#v=onepage&amp;q=transformational%20theory%20james%20macgregor&amp;f=false. </w:t>
              </w:r>
              <w:r w:rsidR="000A6625">
                <w:rPr>
                  <w:noProof/>
                  <w:lang w:val="en-US"/>
                </w:rPr>
                <w:t>[Accessed 06 11 2019].</w:t>
              </w:r>
            </w:p>
            <w:p w14:paraId="4ABFF545" w14:textId="37283B23" w:rsidR="003413EA" w:rsidRDefault="003413EA" w:rsidP="003413EA">
              <w:pPr>
                <w:pStyle w:val="Bibliography"/>
                <w:rPr>
                  <w:noProof/>
                  <w:lang w:val="en-US"/>
                </w:rPr>
              </w:pPr>
              <w:r>
                <w:rPr>
                  <w:noProof/>
                  <w:lang w:val="en-US"/>
                </w:rPr>
                <w:t xml:space="preserve">Cherry, K. (2019). </w:t>
              </w:r>
              <w:r>
                <w:rPr>
                  <w:i/>
                  <w:iCs/>
                  <w:noProof/>
                  <w:lang w:val="en-US"/>
                </w:rPr>
                <w:t xml:space="preserve">Leadership Styles. </w:t>
              </w:r>
              <w:r>
                <w:rPr>
                  <w:noProof/>
                  <w:lang w:val="en-US"/>
                </w:rPr>
                <w:t xml:space="preserve">[Online] </w:t>
              </w:r>
              <w:r>
                <w:rPr>
                  <w:noProof/>
                  <w:lang w:val="en-US"/>
                </w:rPr>
                <w:br/>
                <w:t xml:space="preserve">Available at: </w:t>
              </w:r>
              <w:r>
                <w:rPr>
                  <w:noProof/>
                  <w:u w:val="single"/>
                  <w:lang w:val="en-US"/>
                </w:rPr>
                <w:t>http://webcache.googleusercontent.com/search?q=cache:7MFkiRhx5qAJ:myweb.astate.edu/sbounds/AP/2%2520Leadership%2520Styles.pdf+&amp;cd=17&amp;hl=en&amp;ct=clnk&amp;gl=uk</w:t>
              </w:r>
              <w:r>
                <w:rPr>
                  <w:noProof/>
                  <w:lang w:val="en-US"/>
                </w:rPr>
                <w:br/>
                <w:t>[Accessed 10 11 2019].</w:t>
              </w:r>
            </w:p>
            <w:p w14:paraId="56EE975E" w14:textId="6C988182" w:rsidR="00015B93" w:rsidRDefault="00015B93" w:rsidP="00015B93">
              <w:pPr>
                <w:pStyle w:val="Bibliography"/>
                <w:rPr>
                  <w:noProof/>
                  <w:lang w:val="en-US"/>
                </w:rPr>
              </w:pPr>
              <w:r>
                <w:rPr>
                  <w:noProof/>
                  <w:lang w:val="en-US"/>
                </w:rPr>
                <w:t xml:space="preserve">Chris, J. (2015). </w:t>
              </w:r>
              <w:r>
                <w:rPr>
                  <w:i/>
                  <w:iCs/>
                  <w:noProof/>
                  <w:lang w:val="en-US"/>
                </w:rPr>
                <w:t xml:space="preserve">4 Abraham Lincoln's Leadership Style Precepts. </w:t>
              </w:r>
              <w:r>
                <w:rPr>
                  <w:noProof/>
                  <w:lang w:val="en-US"/>
                </w:rPr>
                <w:t xml:space="preserve">[Online] </w:t>
              </w:r>
              <w:r>
                <w:rPr>
                  <w:noProof/>
                  <w:lang w:val="en-US"/>
                </w:rPr>
                <w:br/>
                <w:t xml:space="preserve">Available at: </w:t>
              </w:r>
              <w:r>
                <w:rPr>
                  <w:noProof/>
                  <w:u w:val="single"/>
                  <w:lang w:val="en-US"/>
                </w:rPr>
                <w:t>http://www.josephchris.com/4-abraham-lincoln-leadership-style-precepts</w:t>
              </w:r>
              <w:r>
                <w:rPr>
                  <w:noProof/>
                  <w:lang w:val="en-US"/>
                </w:rPr>
                <w:br/>
                <w:t>[Accessed 19 11 2019].</w:t>
              </w:r>
            </w:p>
            <w:p w14:paraId="1A31E537" w14:textId="077000E3" w:rsidR="00015B93" w:rsidRDefault="00015B93" w:rsidP="00015B93">
              <w:pPr>
                <w:pStyle w:val="Bibliography"/>
                <w:rPr>
                  <w:noProof/>
                  <w:lang w:val="en-US"/>
                </w:rPr>
              </w:pPr>
              <w:r>
                <w:rPr>
                  <w:noProof/>
                  <w:lang w:val="en-US"/>
                </w:rPr>
                <w:t xml:space="preserve">Cornell University, (2013). </w:t>
              </w:r>
              <w:r>
                <w:rPr>
                  <w:i/>
                  <w:iCs/>
                  <w:noProof/>
                  <w:lang w:val="en-US"/>
                </w:rPr>
                <w:t xml:space="preserve">The Gettysburg Address. </w:t>
              </w:r>
              <w:r>
                <w:rPr>
                  <w:noProof/>
                  <w:lang w:val="en-US"/>
                </w:rPr>
                <w:t xml:space="preserve">[Online] </w:t>
              </w:r>
              <w:r>
                <w:rPr>
                  <w:noProof/>
                  <w:lang w:val="en-US"/>
                </w:rPr>
                <w:br/>
                <w:t xml:space="preserve">Available at: </w:t>
              </w:r>
              <w:r>
                <w:rPr>
                  <w:noProof/>
                  <w:u w:val="single"/>
                  <w:lang w:val="en-US"/>
                </w:rPr>
                <w:t>https://rmc.library.cornell.edu/gettysburg/good_cause/transcript.htm</w:t>
              </w:r>
              <w:r>
                <w:rPr>
                  <w:noProof/>
                  <w:lang w:val="en-US"/>
                </w:rPr>
                <w:br/>
                <w:t>[Accessed 24 11 2019].</w:t>
              </w:r>
            </w:p>
            <w:p w14:paraId="610B8051" w14:textId="19DC70D9" w:rsidR="008624F3" w:rsidRDefault="008624F3" w:rsidP="008624F3">
              <w:pPr>
                <w:pStyle w:val="Bibliography"/>
                <w:rPr>
                  <w:noProof/>
                  <w:lang w:val="en-US"/>
                </w:rPr>
              </w:pPr>
              <w:r>
                <w:rPr>
                  <w:noProof/>
                  <w:lang w:val="en-US"/>
                </w:rPr>
                <w:t xml:space="preserve">Daft, R. L. (2008). </w:t>
              </w:r>
              <w:r>
                <w:rPr>
                  <w:i/>
                  <w:iCs/>
                  <w:noProof/>
                  <w:lang w:val="en-US"/>
                </w:rPr>
                <w:t xml:space="preserve">The Leadership Experience. </w:t>
              </w:r>
              <w:r>
                <w:rPr>
                  <w:noProof/>
                  <w:lang w:val="en-US"/>
                </w:rPr>
                <w:t>4th ed. USA: Thompson South-Western.</w:t>
              </w:r>
              <w:r w:rsidR="002F23D0" w:rsidRPr="002F23D0">
                <w:rPr>
                  <w:noProof/>
                  <w:lang w:val="en-US"/>
                </w:rPr>
                <w:t xml:space="preserve"> </w:t>
              </w:r>
              <w:r w:rsidR="000A6625">
                <w:rPr>
                  <w:noProof/>
                  <w:lang w:val="en-US"/>
                </w:rPr>
                <w:t xml:space="preserve">P:71-73. </w:t>
              </w:r>
              <w:r w:rsidR="002F23D0">
                <w:rPr>
                  <w:noProof/>
                  <w:lang w:val="en-US"/>
                </w:rPr>
                <w:t>[Online]. Available at:</w:t>
              </w:r>
              <w:r w:rsidR="000A6625" w:rsidRPr="000A6625">
                <w:t xml:space="preserve"> </w:t>
              </w:r>
              <w:r w:rsidR="000A6625" w:rsidRPr="000A6625">
                <w:rPr>
                  <w:noProof/>
                  <w:u w:val="single"/>
                  <w:lang w:val="en-US"/>
                </w:rPr>
                <w:t>https://books.google.co.uk/books?id=JJ_HuV1KlyQC&amp;pg=PA71&amp;dq=when+is+hersey+and+blanchard+situational+theory+effective&amp;hl=en&amp;sa=X&amp;ved=0ahUKEwj18ePpt_TlAhWMYcAKHZoPCt8Q6AEIQDAD#v=onepage&amp;q=when%20is%20hersey%20and%20blanchard%20situational%20theory%20effect.</w:t>
              </w:r>
              <w:r w:rsidR="000A6625">
                <w:rPr>
                  <w:noProof/>
                  <w:lang w:val="en-US"/>
                </w:rPr>
                <w:t xml:space="preserve"> [Accessed 18 11 2019].</w:t>
              </w:r>
            </w:p>
            <w:p w14:paraId="1146983E" w14:textId="1240C6BB" w:rsidR="008624F3" w:rsidRDefault="008624F3" w:rsidP="008624F3">
              <w:pPr>
                <w:pStyle w:val="Bibliography"/>
                <w:rPr>
                  <w:noProof/>
                  <w:lang w:val="en-US"/>
                </w:rPr>
              </w:pPr>
              <w:r w:rsidRPr="008624F3">
                <w:rPr>
                  <w:noProof/>
                  <w:lang w:val="en-US"/>
                </w:rPr>
                <w:t xml:space="preserve">Faber, </w:t>
              </w:r>
              <w:r>
                <w:rPr>
                  <w:noProof/>
                  <w:lang w:val="en-US"/>
                </w:rPr>
                <w:t xml:space="preserve">H &amp; </w:t>
              </w:r>
              <w:r w:rsidRPr="008624F3">
                <w:rPr>
                  <w:noProof/>
                  <w:lang w:val="en-US"/>
                </w:rPr>
                <w:t>Govindarajan</w:t>
              </w:r>
              <w:r>
                <w:rPr>
                  <w:noProof/>
                  <w:lang w:val="en-US"/>
                </w:rPr>
                <w:t xml:space="preserve">, V. (2016). </w:t>
              </w:r>
              <w:r>
                <w:rPr>
                  <w:i/>
                  <w:iCs/>
                  <w:noProof/>
                  <w:lang w:val="en-US"/>
                </w:rPr>
                <w:t xml:space="preserve">To Win the Civil War, Lincoln Had to Change His Leadership. </w:t>
              </w:r>
              <w:r>
                <w:rPr>
                  <w:noProof/>
                  <w:lang w:val="en-US"/>
                </w:rPr>
                <w:t xml:space="preserve">[Online] </w:t>
              </w:r>
              <w:r>
                <w:rPr>
                  <w:noProof/>
                  <w:lang w:val="en-US"/>
                </w:rPr>
                <w:br/>
                <w:t xml:space="preserve">Available at: </w:t>
              </w:r>
              <w:r>
                <w:rPr>
                  <w:noProof/>
                  <w:u w:val="single"/>
                  <w:lang w:val="en-US"/>
                </w:rPr>
                <w:t>https://hbr.org/2016/05/to-win-the-civil-war-lincoln-had-to-change-his-leadership</w:t>
              </w:r>
              <w:r>
                <w:rPr>
                  <w:noProof/>
                  <w:lang w:val="en-US"/>
                </w:rPr>
                <w:br/>
                <w:t>[Accessed 18 11 2019].</w:t>
              </w:r>
            </w:p>
            <w:p w14:paraId="5C4B3CD1" w14:textId="0D6B774F" w:rsidR="008624F3" w:rsidRPr="008624F3" w:rsidRDefault="008624F3" w:rsidP="008624F3">
              <w:pPr>
                <w:pStyle w:val="Bibliography"/>
                <w:rPr>
                  <w:noProof/>
                  <w:lang w:val="en-US"/>
                </w:rPr>
              </w:pPr>
              <w:r>
                <w:rPr>
                  <w:noProof/>
                  <w:lang w:val="en-US"/>
                </w:rPr>
                <w:t xml:space="preserve">Finger, J. &amp; Flanagan, N. (2019). </w:t>
              </w:r>
              <w:r>
                <w:rPr>
                  <w:i/>
                  <w:iCs/>
                  <w:noProof/>
                  <w:lang w:val="en-US"/>
                </w:rPr>
                <w:t xml:space="preserve">Australian Management Essentials. </w:t>
              </w:r>
              <w:r>
                <w:rPr>
                  <w:noProof/>
                  <w:lang w:val="en-US"/>
                </w:rPr>
                <w:t xml:space="preserve">Austrailia: Woodslane Press. [Online]. Available at: </w:t>
              </w:r>
              <w:r w:rsidRPr="008624F3">
                <w:rPr>
                  <w:noProof/>
                  <w:u w:val="single"/>
                  <w:lang w:val="en-US"/>
                </w:rPr>
                <w:t>https://books.google.co.uk/books?id=o9a8DwAAQBAJ&amp;pg=PT638&amp;dq=According+to+Peter+Drucker,+each+of+us+is+abundantly+endowed+with+failings+and+weaknesses.&amp;hl=en&amp;sa=X&amp;ved=0ahUKEwjO0YeWy_blAhWOYcAKHRhECDsQ6wEIKzAA#v=onepage&amp;q=According%20to%20Peter%20Drucker%2</w:t>
              </w:r>
              <w:r>
                <w:rPr>
                  <w:noProof/>
                  <w:lang w:val="en-US"/>
                </w:rPr>
                <w:t>. [Accessed 19 11 2019].</w:t>
              </w:r>
            </w:p>
            <w:p w14:paraId="4131355A" w14:textId="7C181B00" w:rsidR="003413EA" w:rsidRDefault="003413EA" w:rsidP="003413EA">
              <w:pPr>
                <w:pStyle w:val="Bibliography"/>
                <w:rPr>
                  <w:noProof/>
                  <w:lang w:val="en-US"/>
                </w:rPr>
              </w:pPr>
              <w:r>
                <w:rPr>
                  <w:noProof/>
                  <w:lang w:val="en-US"/>
                </w:rPr>
                <w:t xml:space="preserve">Furnham, Pendelton, D. and Adrian. (2012). </w:t>
              </w:r>
              <w:r>
                <w:rPr>
                  <w:i/>
                  <w:iCs/>
                  <w:noProof/>
                  <w:lang w:val="en-US"/>
                </w:rPr>
                <w:t xml:space="preserve">Leadership - All you need to know. </w:t>
              </w:r>
              <w:r>
                <w:rPr>
                  <w:noProof/>
                  <w:lang w:val="en-US"/>
                </w:rPr>
                <w:t>Hampshire: Pelgrave Macmillan.</w:t>
              </w:r>
              <w:r w:rsidR="002F23D0" w:rsidRPr="002F23D0">
                <w:rPr>
                  <w:noProof/>
                  <w:lang w:val="en-US"/>
                </w:rPr>
                <w:t xml:space="preserve"> </w:t>
              </w:r>
              <w:r w:rsidR="000A6625">
                <w:rPr>
                  <w:noProof/>
                  <w:lang w:val="en-US"/>
                </w:rPr>
                <w:t xml:space="preserve">P-61. </w:t>
              </w:r>
              <w:r w:rsidR="002F23D0">
                <w:rPr>
                  <w:noProof/>
                  <w:lang w:val="en-US"/>
                </w:rPr>
                <w:t>[Online]. Available at:</w:t>
              </w:r>
              <w:r w:rsidR="000A6625" w:rsidRPr="000A6625">
                <w:t xml:space="preserve"> </w:t>
              </w:r>
              <w:r w:rsidR="000A6625" w:rsidRPr="000A6625">
                <w:rPr>
                  <w:noProof/>
                  <w:u w:val="single"/>
                  <w:lang w:val="en-US"/>
                </w:rPr>
                <w:t xml:space="preserve">https://books.google.co.uk/books?id=uTaqZ_ukgF8C&amp;printsec=frontcover&amp;dq=what+is+leadership&amp;hl=en&amp;sa=X&amp;ved=0ahUKEwi-uovb993lAhW1oVwKHTdrBQkQ6AEIXTAH#v=onepage&amp;q=what%20is%20leadership&amp;f=false. </w:t>
              </w:r>
              <w:r w:rsidR="000A6625">
                <w:rPr>
                  <w:noProof/>
                  <w:lang w:val="en-US"/>
                </w:rPr>
                <w:t>[Accessed 09 11 2019].</w:t>
              </w:r>
            </w:p>
            <w:p w14:paraId="4F34E1C5" w14:textId="77777777" w:rsidR="00323496" w:rsidRDefault="00323496" w:rsidP="003413EA">
              <w:pPr>
                <w:pStyle w:val="Bibliography"/>
                <w:rPr>
                  <w:noProof/>
                  <w:lang w:val="en-US"/>
                </w:rPr>
              </w:pPr>
            </w:p>
            <w:p w14:paraId="5F619AC0" w14:textId="77777777" w:rsidR="00323496" w:rsidRDefault="00323496" w:rsidP="003413EA">
              <w:pPr>
                <w:pStyle w:val="Bibliography"/>
                <w:rPr>
                  <w:noProof/>
                  <w:lang w:val="en-US"/>
                </w:rPr>
              </w:pPr>
            </w:p>
            <w:p w14:paraId="01E4E05D" w14:textId="77777777" w:rsidR="00323496" w:rsidRDefault="00323496" w:rsidP="003413EA">
              <w:pPr>
                <w:pStyle w:val="Bibliography"/>
                <w:rPr>
                  <w:noProof/>
                  <w:lang w:val="en-US"/>
                </w:rPr>
              </w:pPr>
            </w:p>
            <w:p w14:paraId="17D89D02" w14:textId="3E7AA3A6" w:rsidR="003413EA" w:rsidRDefault="003413EA" w:rsidP="003413EA">
              <w:pPr>
                <w:pStyle w:val="Bibliography"/>
                <w:rPr>
                  <w:noProof/>
                  <w:lang w:val="en-US"/>
                </w:rPr>
              </w:pPr>
              <w:r>
                <w:rPr>
                  <w:noProof/>
                  <w:lang w:val="en-US"/>
                </w:rPr>
                <w:t xml:space="preserve">Grint, K. (2010). </w:t>
              </w:r>
              <w:r>
                <w:rPr>
                  <w:i/>
                  <w:iCs/>
                  <w:noProof/>
                  <w:lang w:val="en-US"/>
                </w:rPr>
                <w:t xml:space="preserve">Leadership A very short Introduction. </w:t>
              </w:r>
              <w:r>
                <w:rPr>
                  <w:noProof/>
                  <w:lang w:val="en-US"/>
                </w:rPr>
                <w:t>Oxford: Oxford University Press.</w:t>
              </w:r>
              <w:r w:rsidR="00D56E64">
                <w:rPr>
                  <w:noProof/>
                  <w:lang w:val="en-US"/>
                </w:rPr>
                <w:t xml:space="preserve"> P:4-13.</w:t>
              </w:r>
              <w:r w:rsidR="002F23D0" w:rsidRPr="002F23D0">
                <w:rPr>
                  <w:noProof/>
                  <w:lang w:val="en-US"/>
                </w:rPr>
                <w:t xml:space="preserve"> </w:t>
              </w:r>
              <w:r w:rsidR="002F23D0">
                <w:rPr>
                  <w:noProof/>
                  <w:lang w:val="en-US"/>
                </w:rPr>
                <w:t>[Online]. Available at:</w:t>
              </w:r>
              <w:r w:rsidR="00D56E64" w:rsidRPr="00D56E64">
                <w:t xml:space="preserve"> </w:t>
              </w:r>
              <w:r w:rsidR="00D56E64" w:rsidRPr="000A6625">
                <w:rPr>
                  <w:noProof/>
                  <w:u w:val="single"/>
                  <w:lang w:val="en-US"/>
                </w:rPr>
                <w:t xml:space="preserve">https://books.google.co.uk/books?id=p8rlkkcjbwkC&amp;printsec=frontcover&amp;dq=what+is+leadership&amp;hl=en&amp;sa=X&amp;ved=0ahUKEwis5_So4t3lAhVls3EKHTzaDqkQ6AEIKTAA#v=onepage&amp;q=what%20is%20leadership&amp;f=false. </w:t>
              </w:r>
              <w:r w:rsidR="00D56E64">
                <w:rPr>
                  <w:noProof/>
                  <w:lang w:val="en-US"/>
                </w:rPr>
                <w:t>[Accessed 09 11 2019].</w:t>
              </w:r>
            </w:p>
            <w:p w14:paraId="4C751679" w14:textId="77777777" w:rsidR="00F9020D" w:rsidRDefault="00F9020D" w:rsidP="00F9020D">
              <w:pPr>
                <w:pStyle w:val="Bibliography"/>
                <w:rPr>
                  <w:noProof/>
                  <w:lang w:val="en-US"/>
                </w:rPr>
              </w:pPr>
              <w:r>
                <w:rPr>
                  <w:noProof/>
                  <w:lang w:val="en-US"/>
                </w:rPr>
                <w:t xml:space="preserve">Inspiring Us, (2013). </w:t>
              </w:r>
              <w:r>
                <w:rPr>
                  <w:i/>
                  <w:iCs/>
                  <w:noProof/>
                  <w:lang w:val="en-US"/>
                </w:rPr>
                <w:t xml:space="preserve">Abraham Lincoln’s Leadership Styles. </w:t>
              </w:r>
              <w:r>
                <w:rPr>
                  <w:noProof/>
                  <w:lang w:val="en-US"/>
                </w:rPr>
                <w:t xml:space="preserve">[Online] </w:t>
              </w:r>
              <w:r>
                <w:rPr>
                  <w:noProof/>
                  <w:lang w:val="en-US"/>
                </w:rPr>
                <w:br/>
                <w:t xml:space="preserve">Available at: </w:t>
              </w:r>
              <w:r>
                <w:rPr>
                  <w:noProof/>
                  <w:u w:val="single"/>
                  <w:lang w:val="en-US"/>
                </w:rPr>
                <w:t>https://leadinspirechange.wordpress.com/2013/06/14/abraham-lincolns-leadership-styles/</w:t>
              </w:r>
              <w:r>
                <w:rPr>
                  <w:noProof/>
                  <w:lang w:val="en-US"/>
                </w:rPr>
                <w:br/>
                <w:t>[Accessed 06 11 2019].</w:t>
              </w:r>
            </w:p>
            <w:p w14:paraId="47ADC2EA" w14:textId="0A5F86DE" w:rsidR="00015B93" w:rsidRDefault="00015B93" w:rsidP="00015B93">
              <w:pPr>
                <w:pStyle w:val="Bibliography"/>
                <w:rPr>
                  <w:noProof/>
                  <w:lang w:val="en-US"/>
                </w:rPr>
              </w:pPr>
              <w:r>
                <w:rPr>
                  <w:noProof/>
                  <w:lang w:val="en-US"/>
                </w:rPr>
                <w:t xml:space="preserve">Ivory Cohens, B. H. (2016). </w:t>
              </w:r>
              <w:r>
                <w:rPr>
                  <w:i/>
                  <w:iCs/>
                  <w:noProof/>
                  <w:lang w:val="en-US"/>
                </w:rPr>
                <w:t xml:space="preserve">Trait theory of leadership. </w:t>
              </w:r>
              <w:r>
                <w:rPr>
                  <w:noProof/>
                  <w:lang w:val="en-US"/>
                </w:rPr>
                <w:t xml:space="preserve">[Online] </w:t>
              </w:r>
              <w:r>
                <w:rPr>
                  <w:noProof/>
                  <w:lang w:val="en-US"/>
                </w:rPr>
                <w:br/>
                <w:t xml:space="preserve">Available at: </w:t>
              </w:r>
              <w:r>
                <w:rPr>
                  <w:noProof/>
                  <w:u w:val="single"/>
                  <w:lang w:val="en-US"/>
                </w:rPr>
                <w:t>https://oer.missouriwestern.edu/rsm424/chapter/trait-theory-of-leadership/</w:t>
              </w:r>
              <w:r>
                <w:rPr>
                  <w:noProof/>
                  <w:lang w:val="en-US"/>
                </w:rPr>
                <w:br/>
                <w:t>[Accessed 19 11 2019].</w:t>
              </w:r>
            </w:p>
            <w:p w14:paraId="6C0C0B00" w14:textId="45F33657" w:rsidR="003413EA" w:rsidRDefault="003413EA" w:rsidP="003413EA">
              <w:pPr>
                <w:pStyle w:val="Bibliography"/>
                <w:rPr>
                  <w:noProof/>
                  <w:lang w:val="en-US"/>
                </w:rPr>
              </w:pPr>
              <w:r>
                <w:rPr>
                  <w:noProof/>
                  <w:lang w:val="en-US"/>
                </w:rPr>
                <w:t xml:space="preserve">Khan, M. S. (2015). The Styles of Leadership: A Critical Review. </w:t>
              </w:r>
              <w:r>
                <w:rPr>
                  <w:i/>
                  <w:iCs/>
                  <w:noProof/>
                  <w:lang w:val="en-US"/>
                </w:rPr>
                <w:t xml:space="preserve">Public Policy and Administration Research, </w:t>
              </w:r>
              <w:r>
                <w:rPr>
                  <w:noProof/>
                  <w:lang w:val="en-US"/>
                </w:rPr>
                <w:t>5(3), pp. 87-91.</w:t>
              </w:r>
              <w:bookmarkStart w:id="2" w:name="_Hlk25867437"/>
              <w:r w:rsidR="00280568">
                <w:rPr>
                  <w:noProof/>
                  <w:lang w:val="en-US"/>
                </w:rPr>
                <w:t xml:space="preserve"> </w:t>
              </w:r>
              <w:bookmarkEnd w:id="2"/>
            </w:p>
            <w:p w14:paraId="250EDE76" w14:textId="41AD3220" w:rsidR="003413EA" w:rsidRDefault="003413EA" w:rsidP="003413EA">
              <w:pPr>
                <w:pStyle w:val="Bibliography"/>
                <w:rPr>
                  <w:noProof/>
                  <w:lang w:val="en-US"/>
                </w:rPr>
              </w:pPr>
              <w:r>
                <w:rPr>
                  <w:noProof/>
                  <w:lang w:val="en-US"/>
                </w:rPr>
                <w:t xml:space="preserve">Kimball, Lussier, R. N. and David, C. (2019). </w:t>
              </w:r>
              <w:r>
                <w:rPr>
                  <w:i/>
                  <w:iCs/>
                  <w:noProof/>
                  <w:lang w:val="en-US"/>
                </w:rPr>
                <w:t xml:space="preserve">Applied Sport Management Skills. </w:t>
              </w:r>
              <w:r>
                <w:rPr>
                  <w:noProof/>
                  <w:lang w:val="en-US"/>
                </w:rPr>
                <w:t>3rd ed. United States Of America: Human Kinetics.</w:t>
              </w:r>
              <w:r w:rsidR="00042EBA" w:rsidRPr="00042EBA">
                <w:t xml:space="preserve"> </w:t>
              </w:r>
              <w:r w:rsidR="00042EBA">
                <w:rPr>
                  <w:rFonts w:cs="Segoe UI"/>
                  <w:lang w:val="en"/>
                </w:rPr>
                <w:t>[Online]. Available at:</w:t>
              </w:r>
              <w:r w:rsidR="00042EBA" w:rsidRPr="00E07BD9">
                <w:t xml:space="preserve"> </w:t>
              </w:r>
              <w:r w:rsidR="00042EBA" w:rsidRPr="00042EBA">
                <w:rPr>
                  <w:noProof/>
                  <w:u w:val="single"/>
                  <w:lang w:val="en-US"/>
                </w:rPr>
                <w:t>https://books.google.co.uk/books?id=ZLeHDwAAQBAJ&amp;pg=PA361&amp;dq=tannenbaum+and+schmidt+continuum+criticism&amp;hl=en&amp;sa=X&amp;ved=0ahUKEwid__ee-OLlAhXQX8AKHRBrCjYQ6AEIODAC#v=onepage&amp;q=tannenbaum%20and%20schmidt%20continuum%20criticism&amp;f=false</w:t>
              </w:r>
              <w:r w:rsidR="00042EBA">
                <w:rPr>
                  <w:noProof/>
                  <w:u w:val="single"/>
                  <w:lang w:val="en-US"/>
                </w:rPr>
                <w:t xml:space="preserve"> [Accessed 11 11 2019].</w:t>
              </w:r>
            </w:p>
            <w:p w14:paraId="4679183A" w14:textId="0BC35879" w:rsidR="003413EA" w:rsidRDefault="003413EA" w:rsidP="003413EA">
              <w:pPr>
                <w:pStyle w:val="Bibliography"/>
                <w:rPr>
                  <w:noProof/>
                  <w:lang w:val="en-US"/>
                </w:rPr>
              </w:pPr>
              <w:r>
                <w:rPr>
                  <w:noProof/>
                  <w:lang w:val="en-US"/>
                </w:rPr>
                <w:t xml:space="preserve">Laurie, J. M. (2007). </w:t>
              </w:r>
              <w:r>
                <w:rPr>
                  <w:i/>
                  <w:iCs/>
                  <w:noProof/>
                  <w:lang w:val="en-US"/>
                </w:rPr>
                <w:t xml:space="preserve">Management and Organisational Behaviour. </w:t>
              </w:r>
              <w:r>
                <w:rPr>
                  <w:noProof/>
                  <w:lang w:val="en-US"/>
                </w:rPr>
                <w:t>8th ed. London: Pearson Education Limited.</w:t>
              </w:r>
              <w:r w:rsidR="002F23D0" w:rsidRPr="002F23D0">
                <w:rPr>
                  <w:noProof/>
                  <w:lang w:val="en-US"/>
                </w:rPr>
                <w:t xml:space="preserve"> </w:t>
              </w:r>
              <w:r w:rsidR="000777B5">
                <w:rPr>
                  <w:noProof/>
                  <w:lang w:val="en-US"/>
                </w:rPr>
                <w:t xml:space="preserve">P-362. </w:t>
              </w:r>
              <w:r w:rsidR="002F23D0">
                <w:rPr>
                  <w:noProof/>
                  <w:lang w:val="en-US"/>
                </w:rPr>
                <w:t>[Online]. Available at:</w:t>
              </w:r>
              <w:r w:rsidR="002F23D0" w:rsidRPr="002F23D0">
                <w:rPr>
                  <w:noProof/>
                  <w:u w:val="single"/>
                  <w:lang w:val="en-US"/>
                </w:rPr>
                <w:t xml:space="preserve"> https://books.google.co.uk/books?id=1XEMx7q1RikC&amp;printsec=frontcover&amp;dq=what+is+leadership+mullins&amp;hl=en&amp;sa=X&amp;ved=0ahUKEwjRr8eL2b_lAhUGV8AKHWlHA8AQuwUILDAA#v=onepage&amp;q=what%20is%20leadership%20mullins&amp;f=false</w:t>
              </w:r>
              <w:r w:rsidR="002F23D0">
                <w:rPr>
                  <w:noProof/>
                  <w:lang w:val="en-US"/>
                </w:rPr>
                <w:t>.</w:t>
              </w:r>
              <w:r w:rsidR="000777B5">
                <w:rPr>
                  <w:noProof/>
                  <w:lang w:val="en-US"/>
                </w:rPr>
                <w:t xml:space="preserve"> [Accessed 06 11 2019].</w:t>
              </w:r>
            </w:p>
            <w:p w14:paraId="2EA34E3A" w14:textId="0FDC7CFD" w:rsidR="003413EA" w:rsidRDefault="003413EA" w:rsidP="003413EA">
              <w:pPr>
                <w:pStyle w:val="Bibliography"/>
                <w:rPr>
                  <w:noProof/>
                  <w:lang w:val="en-US"/>
                </w:rPr>
              </w:pPr>
              <w:r>
                <w:rPr>
                  <w:noProof/>
                  <w:lang w:val="en-US"/>
                </w:rPr>
                <w:t xml:space="preserve">Laurie, J. M. (2008). </w:t>
              </w:r>
              <w:r>
                <w:rPr>
                  <w:i/>
                  <w:iCs/>
                  <w:noProof/>
                  <w:lang w:val="en-US"/>
                </w:rPr>
                <w:t xml:space="preserve">Essentials of Organisational Behaviour. </w:t>
              </w:r>
              <w:r>
                <w:rPr>
                  <w:noProof/>
                  <w:lang w:val="en-US"/>
                </w:rPr>
                <w:t>2nd ed. England: Pearson Education Limited.</w:t>
              </w:r>
              <w:r w:rsidR="002F23D0" w:rsidRPr="002F23D0">
                <w:rPr>
                  <w:noProof/>
                  <w:lang w:val="en-US"/>
                </w:rPr>
                <w:t xml:space="preserve"> </w:t>
              </w:r>
              <w:r w:rsidR="002F23D0">
                <w:rPr>
                  <w:noProof/>
                  <w:lang w:val="en-US"/>
                </w:rPr>
                <w:t>P- 261. [Online]. Available at:</w:t>
              </w:r>
              <w:r w:rsidR="002F23D0" w:rsidRPr="002F23D0">
                <w:rPr>
                  <w:u w:val="single"/>
                </w:rPr>
                <w:t xml:space="preserve"> https://books.google.co.uk/books?id=7J1Zk-nx-4MC&amp;pg=PA261&amp;dq=the+importance+of+leadership+mullins&amp;hl=en&amp;sa=X&amp;ved=0ahUKEwjHy_mC3r_lAhWKa8AKHasuC_sQ6AEITzAF#v=onepage&amp;q=the%20importance%20of%20leadership%20mullins&amp;f=false. </w:t>
              </w:r>
              <w:r w:rsidR="002F23D0">
                <w:rPr>
                  <w:noProof/>
                  <w:lang w:val="en-US"/>
                </w:rPr>
                <w:t>[Accessed 06 11 2019].</w:t>
              </w:r>
            </w:p>
            <w:p w14:paraId="0E44D043" w14:textId="2BC5110C" w:rsidR="00042EBA" w:rsidRPr="00042EBA" w:rsidRDefault="003413EA" w:rsidP="00042EBA">
              <w:pPr>
                <w:pStyle w:val="Bibliography"/>
                <w:rPr>
                  <w:noProof/>
                  <w:lang w:val="en-US"/>
                </w:rPr>
              </w:pPr>
              <w:r>
                <w:rPr>
                  <w:noProof/>
                  <w:lang w:val="en-US"/>
                </w:rPr>
                <w:t xml:space="preserve">Lumpe, M. P. (2008). </w:t>
              </w:r>
              <w:r>
                <w:rPr>
                  <w:i/>
                  <w:iCs/>
                  <w:noProof/>
                  <w:lang w:val="en-US"/>
                </w:rPr>
                <w:t xml:space="preserve">Leadership and Organisation in the Aviation Industry. </w:t>
              </w:r>
              <w:r>
                <w:rPr>
                  <w:noProof/>
                  <w:lang w:val="en-US"/>
                </w:rPr>
                <w:t>Hampshire: Ashgate Publishing Limited.</w:t>
              </w:r>
              <w:r w:rsidR="00042EBA">
                <w:rPr>
                  <w:noProof/>
                  <w:lang w:val="en-US"/>
                </w:rPr>
                <w:t xml:space="preserve"> [Online]. Available at: </w:t>
              </w:r>
              <w:r w:rsidR="00042EBA" w:rsidRPr="00042EBA">
                <w:rPr>
                  <w:u w:val="single"/>
                  <w:lang w:val="en-US"/>
                </w:rPr>
                <w:t>https://books.google.co.uk/books?id=PCs5pDFfP9UC&amp;pg=PA9&amp;dq=tannenbaum+and+schmidt+continuum+criticism&amp;hl=en&amp;sa=X&amp;ved=0ahUKEwin3uye9eLlAhVpQEEAHTV-DJkQ6AEIMTAB#v=onepage&amp;q=tannenbaum%20and%20schmidt%20continuum%20criticism&amp;f=false</w:t>
              </w:r>
              <w:r w:rsidR="00042EBA">
                <w:rPr>
                  <w:lang w:val="en-US"/>
                </w:rPr>
                <w:t xml:space="preserve"> [Accessed 11 11 2019].</w:t>
              </w:r>
            </w:p>
            <w:p w14:paraId="2158B5BD" w14:textId="77777777" w:rsidR="00280568" w:rsidRDefault="00280568" w:rsidP="00280568">
              <w:pPr>
                <w:pStyle w:val="Bibliography"/>
                <w:rPr>
                  <w:noProof/>
                  <w:lang w:val="en-US"/>
                </w:rPr>
              </w:pPr>
              <w:r w:rsidRPr="00015B93">
                <w:rPr>
                  <w:noProof/>
                  <w:lang w:val="en-US"/>
                </w:rPr>
                <w:t>Matthews, G., Deary, I.J. &amp; Martha, C.</w:t>
              </w:r>
              <w:r>
                <w:rPr>
                  <w:noProof/>
                  <w:lang w:val="en-US"/>
                </w:rPr>
                <w:t xml:space="preserve"> (2003). </w:t>
              </w:r>
              <w:r>
                <w:rPr>
                  <w:i/>
                  <w:iCs/>
                  <w:noProof/>
                  <w:lang w:val="en-US"/>
                </w:rPr>
                <w:t xml:space="preserve">Personality Traits. </w:t>
              </w:r>
              <w:r>
                <w:rPr>
                  <w:noProof/>
                  <w:lang w:val="en-US"/>
                </w:rPr>
                <w:t xml:space="preserve">2nd ed. Cambridge: Cambridge University Press.[Online]. Available at: </w:t>
              </w:r>
              <w:r w:rsidRPr="00BC0A67">
                <w:rPr>
                  <w:noProof/>
                  <w:u w:val="single"/>
                  <w:lang w:val="en-US"/>
                </w:rPr>
                <w:t>https://books.google.co.uk/books?id=BqFH_XIq0yYC&amp;pg=PA40&amp;dq=critics+of+trait+theory&amp;hl=en&amp;sa=X&amp;ved=0ahUKEwi5lMqkwIPmAhUwSBUIHTdOCFwQ6AEIXDAG#v=onepage&amp;q=critics%20of%20trait%20theory&amp;f=false</w:t>
              </w:r>
              <w:r>
                <w:rPr>
                  <w:noProof/>
                  <w:lang w:val="en-US"/>
                </w:rPr>
                <w:t>. [Accessed 24 11 2019].</w:t>
              </w:r>
            </w:p>
            <w:p w14:paraId="2D3D7DD9" w14:textId="77777777" w:rsidR="00A81D84" w:rsidRDefault="00A81D84" w:rsidP="00015B93">
              <w:pPr>
                <w:pStyle w:val="Bibliography"/>
                <w:rPr>
                  <w:noProof/>
                  <w:lang w:val="en-US"/>
                </w:rPr>
              </w:pPr>
            </w:p>
            <w:p w14:paraId="69CD9775" w14:textId="443E833C" w:rsidR="00015B93" w:rsidRDefault="00015B93" w:rsidP="00015B93">
              <w:pPr>
                <w:pStyle w:val="Bibliography"/>
                <w:rPr>
                  <w:noProof/>
                  <w:lang w:val="en-US"/>
                </w:rPr>
              </w:pPr>
              <w:r>
                <w:rPr>
                  <w:noProof/>
                  <w:lang w:val="en-US"/>
                </w:rPr>
                <w:t xml:space="preserve">McDonald, T. (2019). </w:t>
              </w:r>
              <w:r>
                <w:rPr>
                  <w:i/>
                  <w:iCs/>
                  <w:noProof/>
                  <w:lang w:val="en-US"/>
                </w:rPr>
                <w:t xml:space="preserve">Independant - Abraham Lincoln. </w:t>
              </w:r>
              <w:r>
                <w:rPr>
                  <w:noProof/>
                  <w:lang w:val="en-US"/>
                </w:rPr>
                <w:t xml:space="preserve">[Online] </w:t>
              </w:r>
              <w:r>
                <w:rPr>
                  <w:noProof/>
                  <w:lang w:val="en-US"/>
                </w:rPr>
                <w:br/>
                <w:t xml:space="preserve">Available at: </w:t>
              </w:r>
              <w:r>
                <w:rPr>
                  <w:noProof/>
                  <w:u w:val="single"/>
                  <w:lang w:val="en-US"/>
                </w:rPr>
                <w:t>https://www.independent.co.uk/news/presidents/abraham-lincoln-1391123.html</w:t>
              </w:r>
              <w:r>
                <w:rPr>
                  <w:noProof/>
                  <w:lang w:val="en-US"/>
                </w:rPr>
                <w:br/>
                <w:t>[Accessed 24 11 2019].</w:t>
              </w:r>
            </w:p>
            <w:p w14:paraId="00C9904F" w14:textId="7227C259" w:rsidR="003413EA" w:rsidRDefault="003413EA" w:rsidP="003413EA">
              <w:pPr>
                <w:pStyle w:val="Bibliography"/>
                <w:rPr>
                  <w:noProof/>
                  <w:lang w:val="en-US"/>
                </w:rPr>
              </w:pPr>
              <w:r>
                <w:rPr>
                  <w:noProof/>
                  <w:lang w:val="en-US"/>
                </w:rPr>
                <w:t xml:space="preserve">Mukhopadhyay, M. (2016). </w:t>
              </w:r>
              <w:r>
                <w:rPr>
                  <w:i/>
                  <w:iCs/>
                  <w:noProof/>
                  <w:lang w:val="en-US"/>
                </w:rPr>
                <w:t xml:space="preserve">Quality Management in Higher Education. </w:t>
              </w:r>
              <w:r>
                <w:rPr>
                  <w:noProof/>
                  <w:lang w:val="en-US"/>
                </w:rPr>
                <w:t>New Delhi: SAGE Publication India PVT LTD.</w:t>
              </w:r>
              <w:r w:rsidR="002F23D0">
                <w:rPr>
                  <w:noProof/>
                  <w:lang w:val="en-US"/>
                </w:rPr>
                <w:t xml:space="preserve"> P-13.</w:t>
              </w:r>
              <w:r w:rsidR="002F23D0" w:rsidRPr="002F23D0">
                <w:rPr>
                  <w:noProof/>
                  <w:lang w:val="en-US"/>
                </w:rPr>
                <w:t xml:space="preserve"> </w:t>
              </w:r>
              <w:r w:rsidR="002F23D0">
                <w:rPr>
                  <w:noProof/>
                  <w:lang w:val="en-US"/>
                </w:rPr>
                <w:t>[Online]. Available at:</w:t>
              </w:r>
              <w:r w:rsidR="002F23D0" w:rsidRPr="002F23D0">
                <w:t xml:space="preserve"> </w:t>
              </w:r>
              <w:r w:rsidR="002F23D0" w:rsidRPr="002F23D0">
                <w:rPr>
                  <w:noProof/>
                  <w:u w:val="single"/>
                  <w:lang w:val="en-US"/>
                </w:rPr>
                <w:t>https://books.google.co.uk/books?id=vxpBDwAAQBAJ&amp;pg=PT193&amp;dq=kurt+lewin's+theory+democratic+autocratic+and+laissez+faire&amp;hl=en&amp;sa=X&amp;ved=0ahUKEwi8tu-Ow9blAhWcXRUIHYzRBvsQ6AEIKDAA#v=onepage&amp;q=kurt%20lewin's%20theory%20democratic%20autocratic%20and%20laissez.</w:t>
              </w:r>
              <w:r w:rsidR="002F23D0">
                <w:rPr>
                  <w:noProof/>
                  <w:lang w:val="en-US"/>
                </w:rPr>
                <w:t xml:space="preserve"> [Accessed 06 11 2019].</w:t>
              </w:r>
            </w:p>
            <w:p w14:paraId="00813CBB" w14:textId="3AA91F4E" w:rsidR="00CF2A20" w:rsidRDefault="00CF2A20" w:rsidP="00CF2A20">
              <w:pPr>
                <w:pStyle w:val="Bibliography"/>
                <w:rPr>
                  <w:noProof/>
                  <w:lang w:val="en-US"/>
                </w:rPr>
              </w:pPr>
              <w:r>
                <w:rPr>
                  <w:noProof/>
                  <w:lang w:val="en-US"/>
                </w:rPr>
                <w:t xml:space="preserve">Nicolay, H. </w:t>
              </w:r>
              <w:r w:rsidR="00015B93">
                <w:rPr>
                  <w:noProof/>
                  <w:lang w:val="en-US"/>
                </w:rPr>
                <w:t>(</w:t>
              </w:r>
              <w:r>
                <w:rPr>
                  <w:noProof/>
                  <w:lang w:val="en-US"/>
                </w:rPr>
                <w:t>2006</w:t>
              </w:r>
              <w:r w:rsidR="00015B93">
                <w:rPr>
                  <w:noProof/>
                  <w:lang w:val="en-US"/>
                </w:rPr>
                <w:t>)</w:t>
              </w:r>
              <w:r>
                <w:rPr>
                  <w:noProof/>
                  <w:lang w:val="en-US"/>
                </w:rPr>
                <w:t xml:space="preserve">. </w:t>
              </w:r>
              <w:r>
                <w:rPr>
                  <w:i/>
                  <w:iCs/>
                  <w:noProof/>
                  <w:lang w:val="en-US"/>
                </w:rPr>
                <w:t xml:space="preserve">Personal Traits of Abraham Lincoln. </w:t>
              </w:r>
              <w:r>
                <w:rPr>
                  <w:noProof/>
                  <w:lang w:val="en-US"/>
                </w:rPr>
                <w:t>Mechanicsburg: Stackpole Books.</w:t>
              </w:r>
              <w:r w:rsidR="00280568" w:rsidRPr="00280568">
                <w:rPr>
                  <w:noProof/>
                  <w:lang w:val="en-US"/>
                </w:rPr>
                <w:t xml:space="preserve"> </w:t>
              </w:r>
              <w:r w:rsidR="00280568">
                <w:rPr>
                  <w:noProof/>
                  <w:lang w:val="en-US"/>
                </w:rPr>
                <w:t xml:space="preserve">[Online]. Available at: </w:t>
              </w:r>
              <w:r w:rsidR="00280568" w:rsidRPr="00280568">
                <w:rPr>
                  <w:noProof/>
                  <w:u w:val="single"/>
                  <w:lang w:val="en-US"/>
                </w:rPr>
                <w:t>https://books.google.co.uk/books?id=wq-obLJWuhMC&amp;printsec=frontcover&amp;dq=traits+of+abraham+lincoln&amp;hl=en&amp;sa=X&amp;ved=0ahUKEwj2qL21zIPmAhX6RhUIHWfvC0YQ6AEIKTAA#v=onepage&amp;q=traits%20of%20abraham%20lincoln&amp;f=false.</w:t>
              </w:r>
              <w:r w:rsidR="00280568">
                <w:rPr>
                  <w:noProof/>
                  <w:lang w:val="en-US"/>
                </w:rPr>
                <w:t xml:space="preserve"> [Accessed 24 11 2019].</w:t>
              </w:r>
            </w:p>
            <w:p w14:paraId="5B09C6BA" w14:textId="77777777" w:rsidR="00015B93" w:rsidRPr="002F23D0" w:rsidRDefault="00015B93" w:rsidP="00015B93">
              <w:pPr>
                <w:pStyle w:val="Bibliography"/>
                <w:rPr>
                  <w:noProof/>
                  <w:lang w:val="en-US"/>
                </w:rPr>
              </w:pPr>
              <w:r>
                <w:rPr>
                  <w:noProof/>
                  <w:lang w:val="en-US"/>
                </w:rPr>
                <w:t xml:space="preserve">Northouse, P. G. (2010). </w:t>
              </w:r>
              <w:r>
                <w:rPr>
                  <w:i/>
                  <w:iCs/>
                  <w:noProof/>
                  <w:lang w:val="en-US"/>
                </w:rPr>
                <w:t xml:space="preserve">Leadership: Theory and Practice. </w:t>
              </w:r>
              <w:r>
                <w:rPr>
                  <w:noProof/>
                  <w:lang w:val="en-US"/>
                </w:rPr>
                <w:t>5th ed. London: SAGE Publications.</w:t>
              </w:r>
              <w:r w:rsidRPr="002F23D0">
                <w:rPr>
                  <w:noProof/>
                  <w:lang w:val="en-US"/>
                </w:rPr>
                <w:t xml:space="preserve"> </w:t>
              </w:r>
              <w:r>
                <w:rPr>
                  <w:noProof/>
                  <w:lang w:val="en-US"/>
                </w:rPr>
                <w:t>P: 95-96. [Online]. Available at:</w:t>
              </w:r>
              <w:r w:rsidRPr="002F23D0">
                <w:t xml:space="preserve"> </w:t>
              </w:r>
              <w:r w:rsidRPr="002F23D0">
                <w:rPr>
                  <w:noProof/>
                  <w:u w:val="single"/>
                  <w:lang w:val="en-US"/>
                </w:rPr>
                <w:t>https://books.google.co.uk/books?id=BiqT_CZbBegC&amp;pg=PA95&amp;dq=criticism+of++situational+theory&amp;hl=en&amp;sa=X&amp;ved=0ahUKEwixxtXOxPTlAhXNiVwKHRjqD6IQ6AEIKTAA#v=onepage&amp;q=criticism%20of%20%20situational%20theory&amp;f=false</w:t>
              </w:r>
              <w:r>
                <w:rPr>
                  <w:noProof/>
                  <w:u w:val="single"/>
                  <w:lang w:val="en-US"/>
                </w:rPr>
                <w:t>.</w:t>
              </w:r>
              <w:r>
                <w:rPr>
                  <w:noProof/>
                  <w:lang w:val="en-US"/>
                </w:rPr>
                <w:t xml:space="preserve"> [Accessed 08 11 2019].</w:t>
              </w:r>
            </w:p>
            <w:p w14:paraId="19862346" w14:textId="2A461C5D" w:rsidR="00CF2A20" w:rsidRDefault="00CF2A20" w:rsidP="00CF2A20">
              <w:pPr>
                <w:pStyle w:val="Bibliography"/>
                <w:rPr>
                  <w:noProof/>
                  <w:lang w:val="en-US"/>
                </w:rPr>
              </w:pPr>
              <w:r>
                <w:rPr>
                  <w:noProof/>
                  <w:lang w:val="en-US"/>
                </w:rPr>
                <w:t>Northouse, P. G.</w:t>
              </w:r>
              <w:r w:rsidR="00015B93">
                <w:rPr>
                  <w:noProof/>
                  <w:lang w:val="en-US"/>
                </w:rPr>
                <w:t xml:space="preserve"> (</w:t>
              </w:r>
              <w:r>
                <w:rPr>
                  <w:noProof/>
                  <w:lang w:val="en-US"/>
                </w:rPr>
                <w:t>2010</w:t>
              </w:r>
              <w:r w:rsidR="00015B93">
                <w:rPr>
                  <w:noProof/>
                  <w:lang w:val="en-US"/>
                </w:rPr>
                <w:t>)</w:t>
              </w:r>
              <w:r>
                <w:rPr>
                  <w:noProof/>
                  <w:lang w:val="en-US"/>
                </w:rPr>
                <w:t xml:space="preserve">. </w:t>
              </w:r>
              <w:r>
                <w:rPr>
                  <w:i/>
                  <w:iCs/>
                  <w:noProof/>
                  <w:lang w:val="en-US"/>
                </w:rPr>
                <w:t xml:space="preserve">Leadership: Theory and Practice. </w:t>
              </w:r>
              <w:r>
                <w:rPr>
                  <w:noProof/>
                  <w:lang w:val="en-US"/>
                </w:rPr>
                <w:t>5th ed. California - USA: SAGE Publications.</w:t>
              </w:r>
              <w:r w:rsidR="00280568">
                <w:rPr>
                  <w:noProof/>
                  <w:lang w:val="en-US"/>
                </w:rPr>
                <w:t xml:space="preserve"> [Online]. Available at:</w:t>
              </w:r>
              <w:r w:rsidR="00280568" w:rsidRPr="00280568">
                <w:t xml:space="preserve"> </w:t>
              </w:r>
              <w:r w:rsidR="00280568" w:rsidRPr="00280568">
                <w:rPr>
                  <w:noProof/>
                  <w:u w:val="single"/>
                  <w:lang w:val="en-US"/>
                </w:rPr>
                <w:t xml:space="preserve">https://books.google.co.uk/books?id=BiqT_CZbBegC&amp;pg=PA3&amp;dq=A+process+leadership+is+whereby+an+individual+influence+a+group+of+individuals+to+achieve+a+common+goal.&amp;hl=en&amp;sa=X&amp;ved=0ahUKEwj5xta1iIvmAhWFs3EKHUxNDFUQ6AEIKTAA#v=onepage&amp;q=A%20process%20leadersh. </w:t>
              </w:r>
              <w:r w:rsidR="00280568">
                <w:rPr>
                  <w:noProof/>
                  <w:lang w:val="en-US"/>
                </w:rPr>
                <w:t xml:space="preserve">[Accessed 27 11 2019]. </w:t>
              </w:r>
            </w:p>
            <w:p w14:paraId="4A03F7A4" w14:textId="259BD39B" w:rsidR="00CF2A20" w:rsidRDefault="00CF2A20" w:rsidP="00CF2A20">
              <w:pPr>
                <w:pStyle w:val="Bibliography"/>
                <w:rPr>
                  <w:noProof/>
                  <w:lang w:val="en-US"/>
                </w:rPr>
              </w:pPr>
              <w:r>
                <w:rPr>
                  <w:noProof/>
                  <w:lang w:val="en-US"/>
                </w:rPr>
                <w:t xml:space="preserve">Northouse, P. G. </w:t>
              </w:r>
              <w:r w:rsidR="00015B93">
                <w:rPr>
                  <w:noProof/>
                  <w:lang w:val="en-US"/>
                </w:rPr>
                <w:t>(</w:t>
              </w:r>
              <w:r>
                <w:rPr>
                  <w:noProof/>
                  <w:lang w:val="en-US"/>
                </w:rPr>
                <w:t>2018</w:t>
              </w:r>
              <w:r w:rsidR="00015B93">
                <w:rPr>
                  <w:noProof/>
                  <w:lang w:val="en-US"/>
                </w:rPr>
                <w:t>)</w:t>
              </w:r>
              <w:r>
                <w:rPr>
                  <w:noProof/>
                  <w:lang w:val="en-US"/>
                </w:rPr>
                <w:t xml:space="preserve">. </w:t>
              </w:r>
              <w:r>
                <w:rPr>
                  <w:i/>
                  <w:iCs/>
                  <w:noProof/>
                  <w:lang w:val="en-US"/>
                </w:rPr>
                <w:t xml:space="preserve">Introduction to Leadership: Concepts and Practice. </w:t>
              </w:r>
              <w:r>
                <w:rPr>
                  <w:noProof/>
                  <w:lang w:val="en-US"/>
                </w:rPr>
                <w:t>Singapore: SAGE Publications Inc.</w:t>
              </w:r>
              <w:r w:rsidR="00280568">
                <w:rPr>
                  <w:noProof/>
                  <w:lang w:val="en-US"/>
                </w:rPr>
                <w:t xml:space="preserve"> [Online]. Available at: </w:t>
              </w:r>
              <w:r w:rsidR="00280568" w:rsidRPr="00280568">
                <w:rPr>
                  <w:noProof/>
                  <w:u w:val="single"/>
                  <w:lang w:val="en-US"/>
                </w:rPr>
                <w:t xml:space="preserve">https://books.google.co.uk/books?id=tEoSDgAAQBAJ&amp;printsec=frontcover&amp;dq=leadership+style+questionnaire+understanding+philosophy+and+styles&amp;hl=en&amp;sa=X&amp;ved=0ahUKEwjJ0NiL_4PmAhVeURUIHZxbB3AQ6AEIKTAA#v=onepage&amp;q=leadership%20style%20questionnaire%20understand. </w:t>
              </w:r>
              <w:r w:rsidR="00280568">
                <w:rPr>
                  <w:noProof/>
                  <w:lang w:val="en-US"/>
                </w:rPr>
                <w:t>[Accessed 28 11 2019].</w:t>
              </w:r>
            </w:p>
            <w:p w14:paraId="2ACD996D" w14:textId="77777777" w:rsidR="00015B93" w:rsidRDefault="00015B93" w:rsidP="00015B93">
              <w:pPr>
                <w:pStyle w:val="Bibliography"/>
                <w:rPr>
                  <w:noProof/>
                  <w:lang w:val="en-US"/>
                </w:rPr>
              </w:pPr>
              <w:r>
                <w:rPr>
                  <w:noProof/>
                  <w:lang w:val="en-US"/>
                </w:rPr>
                <w:t xml:space="preserve">Nps.gov, (2015). </w:t>
              </w:r>
              <w:r>
                <w:rPr>
                  <w:i/>
                  <w:iCs/>
                  <w:noProof/>
                  <w:lang w:val="en-US"/>
                </w:rPr>
                <w:t xml:space="preserve">The Civil War. </w:t>
              </w:r>
              <w:r>
                <w:rPr>
                  <w:noProof/>
                  <w:lang w:val="en-US"/>
                </w:rPr>
                <w:t xml:space="preserve">[Online] </w:t>
              </w:r>
              <w:r>
                <w:rPr>
                  <w:noProof/>
                  <w:lang w:val="en-US"/>
                </w:rPr>
                <w:br/>
                <w:t xml:space="preserve">Available at: </w:t>
              </w:r>
              <w:r>
                <w:rPr>
                  <w:noProof/>
                  <w:u w:val="single"/>
                  <w:lang w:val="en-US"/>
                </w:rPr>
                <w:t>https://www.nps.gov/civilwar/facts.htm</w:t>
              </w:r>
              <w:r>
                <w:rPr>
                  <w:noProof/>
                  <w:lang w:val="en-US"/>
                </w:rPr>
                <w:br/>
                <w:t>[Accessed 02 11 2019].</w:t>
              </w:r>
            </w:p>
            <w:p w14:paraId="58F6C711" w14:textId="35D86322" w:rsidR="00CF2A20" w:rsidRDefault="00CF2A20" w:rsidP="00CF2A20">
              <w:pPr>
                <w:pStyle w:val="Bibliography"/>
                <w:rPr>
                  <w:noProof/>
                  <w:lang w:val="en-US"/>
                </w:rPr>
              </w:pPr>
              <w:r>
                <w:rPr>
                  <w:noProof/>
                  <w:lang w:val="en-US"/>
                </w:rPr>
                <w:t xml:space="preserve">Ramanathan, T. R. </w:t>
              </w:r>
              <w:r w:rsidR="00015B93">
                <w:rPr>
                  <w:noProof/>
                  <w:lang w:val="en-US"/>
                </w:rPr>
                <w:t>(</w:t>
              </w:r>
              <w:r>
                <w:rPr>
                  <w:noProof/>
                  <w:lang w:val="en-US"/>
                </w:rPr>
                <w:t>2008</w:t>
              </w:r>
              <w:r w:rsidR="00015B93">
                <w:rPr>
                  <w:noProof/>
                  <w:lang w:val="en-US"/>
                </w:rPr>
                <w:t>)</w:t>
              </w:r>
              <w:r>
                <w:rPr>
                  <w:noProof/>
                  <w:lang w:val="en-US"/>
                </w:rPr>
                <w:t xml:space="preserve">. </w:t>
              </w:r>
              <w:r>
                <w:rPr>
                  <w:i/>
                  <w:iCs/>
                  <w:noProof/>
                  <w:lang w:val="en-US"/>
                </w:rPr>
                <w:t xml:space="preserve">The Role of Organisational Change Management in Offshore outsourcing of information technology. </w:t>
              </w:r>
              <w:r>
                <w:rPr>
                  <w:noProof/>
                  <w:lang w:val="en-US"/>
                </w:rPr>
                <w:t>Florida: Dissertation.com.</w:t>
              </w:r>
              <w:r w:rsidR="00280568">
                <w:rPr>
                  <w:noProof/>
                  <w:lang w:val="en-US"/>
                </w:rPr>
                <w:t xml:space="preserve"> p-20. [Online]. Available at: </w:t>
              </w:r>
              <w:r w:rsidR="00280568" w:rsidRPr="00280568">
                <w:rPr>
                  <w:noProof/>
                  <w:u w:val="single"/>
                  <w:lang w:val="en-US"/>
                </w:rPr>
                <w:t>https://books.google.co.uk/books?id=luZd6PF6i0IC&amp;pg=PA20&amp;dq=definition+of+organisational+change&amp;hl=en&amp;sa=X&amp;ved=0ahUKEwjhidPal4vmAhWnRhUIHTmiAmcQ6AEIKTAA#v=onepage&amp;q=definition%20of%20organisational%20change&amp;f=false.</w:t>
              </w:r>
              <w:r w:rsidR="00280568">
                <w:rPr>
                  <w:noProof/>
                  <w:lang w:val="en-US"/>
                </w:rPr>
                <w:t xml:space="preserve"> [Accessed 27 11 2019].</w:t>
              </w:r>
            </w:p>
            <w:p w14:paraId="3D3F30ED" w14:textId="77777777" w:rsidR="00577290" w:rsidRDefault="00577290" w:rsidP="003413EA">
              <w:pPr>
                <w:pStyle w:val="Bibliography"/>
                <w:rPr>
                  <w:noProof/>
                  <w:lang w:val="en-US"/>
                </w:rPr>
              </w:pPr>
            </w:p>
            <w:p w14:paraId="38215067" w14:textId="77777777" w:rsidR="00577290" w:rsidRDefault="00577290" w:rsidP="003413EA">
              <w:pPr>
                <w:pStyle w:val="Bibliography"/>
                <w:rPr>
                  <w:noProof/>
                  <w:lang w:val="en-US"/>
                </w:rPr>
              </w:pPr>
            </w:p>
            <w:p w14:paraId="7E770CA8" w14:textId="77777777" w:rsidR="00577290" w:rsidRDefault="00577290" w:rsidP="003413EA">
              <w:pPr>
                <w:pStyle w:val="Bibliography"/>
                <w:rPr>
                  <w:noProof/>
                  <w:lang w:val="en-US"/>
                </w:rPr>
              </w:pPr>
            </w:p>
            <w:p w14:paraId="475B0482" w14:textId="77777777" w:rsidR="00577290" w:rsidRDefault="00577290" w:rsidP="003413EA">
              <w:pPr>
                <w:pStyle w:val="Bibliography"/>
                <w:rPr>
                  <w:noProof/>
                  <w:lang w:val="en-US"/>
                </w:rPr>
              </w:pPr>
            </w:p>
            <w:p w14:paraId="7608B6A3" w14:textId="382D9287" w:rsidR="003413EA" w:rsidRDefault="003413EA" w:rsidP="003413EA">
              <w:pPr>
                <w:pStyle w:val="Bibliography"/>
                <w:rPr>
                  <w:noProof/>
                  <w:lang w:val="en-US"/>
                </w:rPr>
              </w:pPr>
              <w:r>
                <w:rPr>
                  <w:noProof/>
                  <w:lang w:val="en-US"/>
                </w:rPr>
                <w:t xml:space="preserve">Schmidt, Tanennbaum, R. and Warren. (2008). </w:t>
              </w:r>
              <w:r>
                <w:rPr>
                  <w:i/>
                  <w:iCs/>
                  <w:noProof/>
                  <w:lang w:val="en-US"/>
                </w:rPr>
                <w:t xml:space="preserve">How To Choose a Leadership Pattern. </w:t>
              </w:r>
              <w:r>
                <w:rPr>
                  <w:noProof/>
                  <w:lang w:val="en-US"/>
                </w:rPr>
                <w:t>Unites States: Harvard Business Review.</w:t>
              </w:r>
              <w:r w:rsidR="002F23D0" w:rsidRPr="002F23D0">
                <w:rPr>
                  <w:noProof/>
                  <w:lang w:val="en-US"/>
                </w:rPr>
                <w:t xml:space="preserve"> </w:t>
              </w:r>
              <w:r w:rsidR="002F23D0">
                <w:rPr>
                  <w:noProof/>
                  <w:lang w:val="en-US"/>
                </w:rPr>
                <w:t>[Online]. Available at:</w:t>
              </w:r>
              <w:r w:rsidR="002F23D0" w:rsidRPr="002F23D0">
                <w:t xml:space="preserve"> </w:t>
              </w:r>
              <w:r w:rsidR="002F23D0" w:rsidRPr="00CF2A20">
                <w:rPr>
                  <w:noProof/>
                  <w:u w:val="single"/>
                  <w:lang w:val="en-US"/>
                </w:rPr>
                <w:t>https://books.google.co.uk/books?id=42x3CgAAQBAJ&amp;printsec=frontcover&amp;dq=tannenbaum+and+schmidt+continuum+of+leadership&amp;hl=en&amp;sa=X&amp;ved=0ahUKEwi62sbGxuDlAhVGiFwKHTSgCCEQ6AEIKTAA#v=onepage&amp;q=tannenbaum%20and%20schmidt%20continuum%20of%20leadership&amp;f=false.</w:t>
              </w:r>
              <w:r w:rsidR="002F23D0">
                <w:rPr>
                  <w:noProof/>
                  <w:lang w:val="en-US"/>
                </w:rPr>
                <w:t xml:space="preserve"> [Accessed 10 11 2019].</w:t>
              </w:r>
            </w:p>
            <w:p w14:paraId="5DED6A06" w14:textId="5840D053" w:rsidR="008624F3" w:rsidRDefault="008624F3" w:rsidP="008624F3">
              <w:pPr>
                <w:pStyle w:val="Bibliography"/>
                <w:rPr>
                  <w:noProof/>
                  <w:lang w:val="en-US"/>
                </w:rPr>
              </w:pPr>
              <w:r>
                <w:rPr>
                  <w:noProof/>
                  <w:lang w:val="en-US"/>
                </w:rPr>
                <w:t xml:space="preserve">Schrama, M. M. A., 2018. </w:t>
              </w:r>
              <w:r>
                <w:rPr>
                  <w:i/>
                  <w:iCs/>
                  <w:noProof/>
                  <w:lang w:val="en-US"/>
                </w:rPr>
                <w:t xml:space="preserve">President Abraham Lincoln: Embodiment of Transformational Leadership. </w:t>
              </w:r>
              <w:r>
                <w:rPr>
                  <w:noProof/>
                  <w:lang w:val="en-US"/>
                </w:rPr>
                <w:t xml:space="preserve">[Online] </w:t>
              </w:r>
              <w:r>
                <w:rPr>
                  <w:noProof/>
                  <w:lang w:val="en-US"/>
                </w:rPr>
                <w:br/>
                <w:t xml:space="preserve">Available at: </w:t>
              </w:r>
              <w:r>
                <w:rPr>
                  <w:noProof/>
                  <w:u w:val="single"/>
                  <w:lang w:val="en-US"/>
                </w:rPr>
                <w:t>https://reporter.dodlive.mil/2018/10/president-abraham-lincoln-embodiment-of-transformational-leadership/#bio</w:t>
              </w:r>
              <w:r>
                <w:rPr>
                  <w:noProof/>
                  <w:lang w:val="en-US"/>
                </w:rPr>
                <w:br/>
                <w:t>[Accessed 19 11 2019].</w:t>
              </w:r>
            </w:p>
            <w:p w14:paraId="4753850C" w14:textId="22AEF163" w:rsidR="003413EA" w:rsidRDefault="003413EA" w:rsidP="003413EA">
              <w:pPr>
                <w:pStyle w:val="Bibliography"/>
                <w:rPr>
                  <w:noProof/>
                  <w:lang w:val="en-US"/>
                </w:rPr>
              </w:pPr>
              <w:r>
                <w:rPr>
                  <w:noProof/>
                  <w:lang w:val="en-US"/>
                </w:rPr>
                <w:t xml:space="preserve">Shafer, R. G. (2019). </w:t>
              </w:r>
              <w:r>
                <w:rPr>
                  <w:i/>
                  <w:iCs/>
                  <w:noProof/>
                  <w:lang w:val="en-US"/>
                </w:rPr>
                <w:t xml:space="preserve">The Washington Post-Lincoln moved to end slavery on New Year’s Day 1863. It went on for three more years.. </w:t>
              </w:r>
              <w:r>
                <w:rPr>
                  <w:noProof/>
                  <w:lang w:val="en-US"/>
                </w:rPr>
                <w:t xml:space="preserve">[Online] </w:t>
              </w:r>
              <w:r>
                <w:rPr>
                  <w:noProof/>
                  <w:lang w:val="en-US"/>
                </w:rPr>
                <w:br/>
                <w:t xml:space="preserve">Available at: </w:t>
              </w:r>
              <w:r>
                <w:rPr>
                  <w:noProof/>
                  <w:u w:val="single"/>
                  <w:lang w:val="en-US"/>
                </w:rPr>
                <w:t>https://www.washingtonpost.com/history/2019/01/01/lincoln-declared-an-end-slavery-new-years-day-it-went-two-more-years/</w:t>
              </w:r>
              <w:r>
                <w:rPr>
                  <w:noProof/>
                  <w:lang w:val="en-US"/>
                </w:rPr>
                <w:br/>
                <w:t>[Accessed 02 11 2019].</w:t>
              </w:r>
            </w:p>
            <w:p w14:paraId="6A2404AF" w14:textId="404635FC" w:rsidR="003413EA" w:rsidRDefault="003413EA" w:rsidP="003413EA">
              <w:pPr>
                <w:pStyle w:val="Bibliography"/>
                <w:rPr>
                  <w:noProof/>
                  <w:lang w:val="en-US"/>
                </w:rPr>
              </w:pPr>
              <w:r>
                <w:rPr>
                  <w:noProof/>
                  <w:lang w:val="en-US"/>
                </w:rPr>
                <w:t xml:space="preserve">STU Online, (2014). </w:t>
              </w:r>
              <w:r>
                <w:rPr>
                  <w:i/>
                  <w:iCs/>
                  <w:noProof/>
                  <w:lang w:val="en-US"/>
                </w:rPr>
                <w:t xml:space="preserve">What is Democratic/Participative Leadership? How Collaboration Can Boost Morale. </w:t>
              </w:r>
              <w:r>
                <w:rPr>
                  <w:noProof/>
                  <w:lang w:val="en-US"/>
                </w:rPr>
                <w:t xml:space="preserve">[Online] </w:t>
              </w:r>
              <w:r>
                <w:rPr>
                  <w:noProof/>
                  <w:lang w:val="en-US"/>
                </w:rPr>
                <w:br/>
                <w:t xml:space="preserve">Available at: </w:t>
              </w:r>
              <w:r>
                <w:rPr>
                  <w:noProof/>
                  <w:u w:val="single"/>
                  <w:lang w:val="en-US"/>
                </w:rPr>
                <w:t>https://online.stu.edu/articles/education/democratic-participative-leadership.aspx</w:t>
              </w:r>
              <w:r>
                <w:rPr>
                  <w:noProof/>
                  <w:lang w:val="en-US"/>
                </w:rPr>
                <w:br/>
                <w:t>[Accessed 06 11 2019].</w:t>
              </w:r>
            </w:p>
            <w:p w14:paraId="396618A1" w14:textId="04C86632" w:rsidR="008624F3" w:rsidRDefault="008624F3" w:rsidP="008624F3">
              <w:pPr>
                <w:pStyle w:val="Bibliography"/>
                <w:rPr>
                  <w:noProof/>
                  <w:lang w:val="en-US"/>
                </w:rPr>
              </w:pPr>
              <w:r>
                <w:rPr>
                  <w:noProof/>
                  <w:lang w:val="en-US"/>
                </w:rPr>
                <w:t xml:space="preserve">Zehndorfer, E. (2014). </w:t>
              </w:r>
              <w:r>
                <w:rPr>
                  <w:i/>
                  <w:iCs/>
                  <w:noProof/>
                  <w:lang w:val="en-US"/>
                </w:rPr>
                <w:t xml:space="preserve">Leadership: A Critical Introduction. </w:t>
              </w:r>
              <w:r>
                <w:rPr>
                  <w:noProof/>
                  <w:lang w:val="en-US"/>
                </w:rPr>
                <w:t>London: Routledge Taylor and Francis Group.</w:t>
              </w:r>
              <w:r w:rsidR="002F23D0">
                <w:rPr>
                  <w:noProof/>
                  <w:lang w:val="en-US"/>
                </w:rPr>
                <w:t xml:space="preserve"> P-120.</w:t>
              </w:r>
              <w:r w:rsidR="002F23D0" w:rsidRPr="002F23D0">
                <w:rPr>
                  <w:noProof/>
                  <w:lang w:val="en-US"/>
                </w:rPr>
                <w:t xml:space="preserve"> </w:t>
              </w:r>
              <w:r w:rsidR="002F23D0">
                <w:rPr>
                  <w:noProof/>
                  <w:lang w:val="en-US"/>
                </w:rPr>
                <w:t>[Online]. Available at:</w:t>
              </w:r>
              <w:r w:rsidR="002F23D0" w:rsidRPr="002F23D0">
                <w:t xml:space="preserve"> </w:t>
              </w:r>
              <w:r w:rsidR="002F23D0" w:rsidRPr="002F23D0">
                <w:rPr>
                  <w:noProof/>
                  <w:u w:val="single"/>
                  <w:lang w:val="en-US"/>
                </w:rPr>
                <w:t>https://books.google.co.uk/books?id=s4piAgAAQBAJ&amp;pg=PA120&amp;dq=criticism+of+hersey+and+blanchard+situational+theory&amp;hl=en&amp;sa=X&amp;ved=0ahUKEwi-2PSRwfTlAhWaFMAKHUQuBaUQ6AEIYjAI#v=onepa ge&amp;q=criticism%20of%20hersey%20and%20blanchard%20situational%20theory&amp;f=false.</w:t>
              </w:r>
              <w:r w:rsidR="002F23D0">
                <w:rPr>
                  <w:noProof/>
                  <w:lang w:val="en-US"/>
                </w:rPr>
                <w:t xml:space="preserve"> [Accessed 18 11 2019].  </w:t>
              </w:r>
            </w:p>
            <w:p w14:paraId="04F801B4" w14:textId="77777777" w:rsidR="008624F3" w:rsidRPr="008624F3" w:rsidRDefault="008624F3" w:rsidP="008624F3">
              <w:pPr>
                <w:rPr>
                  <w:lang w:val="en-US"/>
                </w:rPr>
              </w:pPr>
            </w:p>
            <w:p w14:paraId="1E37ECDB" w14:textId="7F063408" w:rsidR="0043632A" w:rsidRPr="008624F3" w:rsidRDefault="003413EA" w:rsidP="008624F3">
              <w:r>
                <w:rPr>
                  <w:b/>
                  <w:bCs/>
                  <w:noProof/>
                </w:rPr>
                <w:fldChar w:fldCharType="end"/>
              </w:r>
            </w:p>
          </w:sdtContent>
        </w:sdt>
      </w:sdtContent>
    </w:sdt>
    <w:sectPr w:rsidR="0043632A" w:rsidRPr="008624F3">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8426F7" w14:textId="77777777" w:rsidR="00640624" w:rsidRDefault="00640624" w:rsidP="00AA77C5">
      <w:pPr>
        <w:spacing w:after="0" w:line="240" w:lineRule="auto"/>
      </w:pPr>
      <w:r>
        <w:separator/>
      </w:r>
    </w:p>
  </w:endnote>
  <w:endnote w:type="continuationSeparator" w:id="0">
    <w:p w14:paraId="07268808" w14:textId="77777777" w:rsidR="00640624" w:rsidRDefault="00640624" w:rsidP="00AA77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NirmalaUISemilight">
    <w:altName w:val="Cambria"/>
    <w:panose1 w:val="00000000000000000000"/>
    <w:charset w:val="00"/>
    <w:family w:val="roman"/>
    <w:notTrueType/>
    <w:pitch w:val="default"/>
  </w:font>
  <w:font w:name="Verdana">
    <w:panose1 w:val="020B06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4093921"/>
      <w:docPartObj>
        <w:docPartGallery w:val="Page Numbers (Bottom of Page)"/>
        <w:docPartUnique/>
      </w:docPartObj>
    </w:sdtPr>
    <w:sdtEndPr>
      <w:rPr>
        <w:noProof/>
      </w:rPr>
    </w:sdtEndPr>
    <w:sdtContent>
      <w:p w14:paraId="7ECA637C" w14:textId="7C4472A1" w:rsidR="008D1D81" w:rsidRDefault="008D1D8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4D7E52" w14:textId="0077DBB1" w:rsidR="008D1D81" w:rsidRDefault="008D1D81">
    <w:pPr>
      <w:pStyle w:val="Footer"/>
    </w:pPr>
    <w:r>
      <w:t xml:space="preserve">University of Wales Trinity Saint David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69DFEE" w14:textId="77777777" w:rsidR="00640624" w:rsidRDefault="00640624" w:rsidP="00AA77C5">
      <w:pPr>
        <w:spacing w:after="0" w:line="240" w:lineRule="auto"/>
      </w:pPr>
      <w:r>
        <w:separator/>
      </w:r>
    </w:p>
  </w:footnote>
  <w:footnote w:type="continuationSeparator" w:id="0">
    <w:p w14:paraId="4D8E7E8E" w14:textId="77777777" w:rsidR="00640624" w:rsidRDefault="00640624" w:rsidP="00AA77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B529CF" w14:textId="2C5CC0C7" w:rsidR="008D1D81" w:rsidRDefault="008D1D81">
    <w:pPr>
      <w:pStyle w:val="Header"/>
    </w:pPr>
    <w:r>
      <w:t>Nishat Choudhury</w:t>
    </w:r>
  </w:p>
  <w:p w14:paraId="7D5C689B" w14:textId="42567923" w:rsidR="008D1D81" w:rsidRDefault="008D1D81">
    <w:pPr>
      <w:pStyle w:val="Header"/>
    </w:pPr>
    <w:r>
      <w:t>Student Number: 1704979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C56E33"/>
    <w:multiLevelType w:val="hybridMultilevel"/>
    <w:tmpl w:val="C980EE38"/>
    <w:lvl w:ilvl="0" w:tplc="7AB2A42A">
      <w:start w:val="1"/>
      <w:numFmt w:val="bullet"/>
      <w:lvlText w:val="•"/>
      <w:lvlJc w:val="left"/>
      <w:pPr>
        <w:tabs>
          <w:tab w:val="num" w:pos="720"/>
        </w:tabs>
        <w:ind w:left="720" w:hanging="360"/>
      </w:pPr>
      <w:rPr>
        <w:rFonts w:ascii="Times New Roman" w:hAnsi="Times New Roman" w:hint="default"/>
      </w:rPr>
    </w:lvl>
    <w:lvl w:ilvl="1" w:tplc="711E14F6" w:tentative="1">
      <w:start w:val="1"/>
      <w:numFmt w:val="bullet"/>
      <w:lvlText w:val="•"/>
      <w:lvlJc w:val="left"/>
      <w:pPr>
        <w:tabs>
          <w:tab w:val="num" w:pos="1440"/>
        </w:tabs>
        <w:ind w:left="1440" w:hanging="360"/>
      </w:pPr>
      <w:rPr>
        <w:rFonts w:ascii="Times New Roman" w:hAnsi="Times New Roman" w:hint="default"/>
      </w:rPr>
    </w:lvl>
    <w:lvl w:ilvl="2" w:tplc="A886881C" w:tentative="1">
      <w:start w:val="1"/>
      <w:numFmt w:val="bullet"/>
      <w:lvlText w:val="•"/>
      <w:lvlJc w:val="left"/>
      <w:pPr>
        <w:tabs>
          <w:tab w:val="num" w:pos="2160"/>
        </w:tabs>
        <w:ind w:left="2160" w:hanging="360"/>
      </w:pPr>
      <w:rPr>
        <w:rFonts w:ascii="Times New Roman" w:hAnsi="Times New Roman" w:hint="default"/>
      </w:rPr>
    </w:lvl>
    <w:lvl w:ilvl="3" w:tplc="23A4D48E" w:tentative="1">
      <w:start w:val="1"/>
      <w:numFmt w:val="bullet"/>
      <w:lvlText w:val="•"/>
      <w:lvlJc w:val="left"/>
      <w:pPr>
        <w:tabs>
          <w:tab w:val="num" w:pos="2880"/>
        </w:tabs>
        <w:ind w:left="2880" w:hanging="360"/>
      </w:pPr>
      <w:rPr>
        <w:rFonts w:ascii="Times New Roman" w:hAnsi="Times New Roman" w:hint="default"/>
      </w:rPr>
    </w:lvl>
    <w:lvl w:ilvl="4" w:tplc="E1F61662" w:tentative="1">
      <w:start w:val="1"/>
      <w:numFmt w:val="bullet"/>
      <w:lvlText w:val="•"/>
      <w:lvlJc w:val="left"/>
      <w:pPr>
        <w:tabs>
          <w:tab w:val="num" w:pos="3600"/>
        </w:tabs>
        <w:ind w:left="3600" w:hanging="360"/>
      </w:pPr>
      <w:rPr>
        <w:rFonts w:ascii="Times New Roman" w:hAnsi="Times New Roman" w:hint="default"/>
      </w:rPr>
    </w:lvl>
    <w:lvl w:ilvl="5" w:tplc="2E7CA768" w:tentative="1">
      <w:start w:val="1"/>
      <w:numFmt w:val="bullet"/>
      <w:lvlText w:val="•"/>
      <w:lvlJc w:val="left"/>
      <w:pPr>
        <w:tabs>
          <w:tab w:val="num" w:pos="4320"/>
        </w:tabs>
        <w:ind w:left="4320" w:hanging="360"/>
      </w:pPr>
      <w:rPr>
        <w:rFonts w:ascii="Times New Roman" w:hAnsi="Times New Roman" w:hint="default"/>
      </w:rPr>
    </w:lvl>
    <w:lvl w:ilvl="6" w:tplc="EBDE45B2" w:tentative="1">
      <w:start w:val="1"/>
      <w:numFmt w:val="bullet"/>
      <w:lvlText w:val="•"/>
      <w:lvlJc w:val="left"/>
      <w:pPr>
        <w:tabs>
          <w:tab w:val="num" w:pos="5040"/>
        </w:tabs>
        <w:ind w:left="5040" w:hanging="360"/>
      </w:pPr>
      <w:rPr>
        <w:rFonts w:ascii="Times New Roman" w:hAnsi="Times New Roman" w:hint="default"/>
      </w:rPr>
    </w:lvl>
    <w:lvl w:ilvl="7" w:tplc="3754E596" w:tentative="1">
      <w:start w:val="1"/>
      <w:numFmt w:val="bullet"/>
      <w:lvlText w:val="•"/>
      <w:lvlJc w:val="left"/>
      <w:pPr>
        <w:tabs>
          <w:tab w:val="num" w:pos="5760"/>
        </w:tabs>
        <w:ind w:left="5760" w:hanging="360"/>
      </w:pPr>
      <w:rPr>
        <w:rFonts w:ascii="Times New Roman" w:hAnsi="Times New Roman" w:hint="default"/>
      </w:rPr>
    </w:lvl>
    <w:lvl w:ilvl="8" w:tplc="30B2A292"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29057F7"/>
    <w:multiLevelType w:val="hybridMultilevel"/>
    <w:tmpl w:val="E0E8CA0E"/>
    <w:lvl w:ilvl="0" w:tplc="20104E78">
      <w:start w:val="1"/>
      <w:numFmt w:val="bullet"/>
      <w:lvlText w:val="•"/>
      <w:lvlJc w:val="left"/>
      <w:pPr>
        <w:tabs>
          <w:tab w:val="num" w:pos="720"/>
        </w:tabs>
        <w:ind w:left="720" w:hanging="360"/>
      </w:pPr>
      <w:rPr>
        <w:rFonts w:ascii="Times New Roman" w:hAnsi="Times New Roman" w:hint="default"/>
      </w:rPr>
    </w:lvl>
    <w:lvl w:ilvl="1" w:tplc="CA6C3A3E" w:tentative="1">
      <w:start w:val="1"/>
      <w:numFmt w:val="bullet"/>
      <w:lvlText w:val="•"/>
      <w:lvlJc w:val="left"/>
      <w:pPr>
        <w:tabs>
          <w:tab w:val="num" w:pos="1440"/>
        </w:tabs>
        <w:ind w:left="1440" w:hanging="360"/>
      </w:pPr>
      <w:rPr>
        <w:rFonts w:ascii="Times New Roman" w:hAnsi="Times New Roman" w:hint="default"/>
      </w:rPr>
    </w:lvl>
    <w:lvl w:ilvl="2" w:tplc="E3525582" w:tentative="1">
      <w:start w:val="1"/>
      <w:numFmt w:val="bullet"/>
      <w:lvlText w:val="•"/>
      <w:lvlJc w:val="left"/>
      <w:pPr>
        <w:tabs>
          <w:tab w:val="num" w:pos="2160"/>
        </w:tabs>
        <w:ind w:left="2160" w:hanging="360"/>
      </w:pPr>
      <w:rPr>
        <w:rFonts w:ascii="Times New Roman" w:hAnsi="Times New Roman" w:hint="default"/>
      </w:rPr>
    </w:lvl>
    <w:lvl w:ilvl="3" w:tplc="ECC011FE" w:tentative="1">
      <w:start w:val="1"/>
      <w:numFmt w:val="bullet"/>
      <w:lvlText w:val="•"/>
      <w:lvlJc w:val="left"/>
      <w:pPr>
        <w:tabs>
          <w:tab w:val="num" w:pos="2880"/>
        </w:tabs>
        <w:ind w:left="2880" w:hanging="360"/>
      </w:pPr>
      <w:rPr>
        <w:rFonts w:ascii="Times New Roman" w:hAnsi="Times New Roman" w:hint="default"/>
      </w:rPr>
    </w:lvl>
    <w:lvl w:ilvl="4" w:tplc="B9963BE6" w:tentative="1">
      <w:start w:val="1"/>
      <w:numFmt w:val="bullet"/>
      <w:lvlText w:val="•"/>
      <w:lvlJc w:val="left"/>
      <w:pPr>
        <w:tabs>
          <w:tab w:val="num" w:pos="3600"/>
        </w:tabs>
        <w:ind w:left="3600" w:hanging="360"/>
      </w:pPr>
      <w:rPr>
        <w:rFonts w:ascii="Times New Roman" w:hAnsi="Times New Roman" w:hint="default"/>
      </w:rPr>
    </w:lvl>
    <w:lvl w:ilvl="5" w:tplc="4EA2FCA0" w:tentative="1">
      <w:start w:val="1"/>
      <w:numFmt w:val="bullet"/>
      <w:lvlText w:val="•"/>
      <w:lvlJc w:val="left"/>
      <w:pPr>
        <w:tabs>
          <w:tab w:val="num" w:pos="4320"/>
        </w:tabs>
        <w:ind w:left="4320" w:hanging="360"/>
      </w:pPr>
      <w:rPr>
        <w:rFonts w:ascii="Times New Roman" w:hAnsi="Times New Roman" w:hint="default"/>
      </w:rPr>
    </w:lvl>
    <w:lvl w:ilvl="6" w:tplc="4132A0DC" w:tentative="1">
      <w:start w:val="1"/>
      <w:numFmt w:val="bullet"/>
      <w:lvlText w:val="•"/>
      <w:lvlJc w:val="left"/>
      <w:pPr>
        <w:tabs>
          <w:tab w:val="num" w:pos="5040"/>
        </w:tabs>
        <w:ind w:left="5040" w:hanging="360"/>
      </w:pPr>
      <w:rPr>
        <w:rFonts w:ascii="Times New Roman" w:hAnsi="Times New Roman" w:hint="default"/>
      </w:rPr>
    </w:lvl>
    <w:lvl w:ilvl="7" w:tplc="B810D6A6" w:tentative="1">
      <w:start w:val="1"/>
      <w:numFmt w:val="bullet"/>
      <w:lvlText w:val="•"/>
      <w:lvlJc w:val="left"/>
      <w:pPr>
        <w:tabs>
          <w:tab w:val="num" w:pos="5760"/>
        </w:tabs>
        <w:ind w:left="5760" w:hanging="360"/>
      </w:pPr>
      <w:rPr>
        <w:rFonts w:ascii="Times New Roman" w:hAnsi="Times New Roman" w:hint="default"/>
      </w:rPr>
    </w:lvl>
    <w:lvl w:ilvl="8" w:tplc="4DCAC176"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3637358"/>
    <w:multiLevelType w:val="hybridMultilevel"/>
    <w:tmpl w:val="A93C0678"/>
    <w:lvl w:ilvl="0" w:tplc="91E0B97E">
      <w:start w:val="1"/>
      <w:numFmt w:val="bullet"/>
      <w:lvlText w:val="•"/>
      <w:lvlJc w:val="left"/>
      <w:pPr>
        <w:tabs>
          <w:tab w:val="num" w:pos="720"/>
        </w:tabs>
        <w:ind w:left="720" w:hanging="360"/>
      </w:pPr>
      <w:rPr>
        <w:rFonts w:ascii="Times New Roman" w:hAnsi="Times New Roman" w:hint="default"/>
      </w:rPr>
    </w:lvl>
    <w:lvl w:ilvl="1" w:tplc="A29603F4" w:tentative="1">
      <w:start w:val="1"/>
      <w:numFmt w:val="bullet"/>
      <w:lvlText w:val="•"/>
      <w:lvlJc w:val="left"/>
      <w:pPr>
        <w:tabs>
          <w:tab w:val="num" w:pos="1440"/>
        </w:tabs>
        <w:ind w:left="1440" w:hanging="360"/>
      </w:pPr>
      <w:rPr>
        <w:rFonts w:ascii="Times New Roman" w:hAnsi="Times New Roman" w:hint="default"/>
      </w:rPr>
    </w:lvl>
    <w:lvl w:ilvl="2" w:tplc="0332E10E" w:tentative="1">
      <w:start w:val="1"/>
      <w:numFmt w:val="bullet"/>
      <w:lvlText w:val="•"/>
      <w:lvlJc w:val="left"/>
      <w:pPr>
        <w:tabs>
          <w:tab w:val="num" w:pos="2160"/>
        </w:tabs>
        <w:ind w:left="2160" w:hanging="360"/>
      </w:pPr>
      <w:rPr>
        <w:rFonts w:ascii="Times New Roman" w:hAnsi="Times New Roman" w:hint="default"/>
      </w:rPr>
    </w:lvl>
    <w:lvl w:ilvl="3" w:tplc="55262002" w:tentative="1">
      <w:start w:val="1"/>
      <w:numFmt w:val="bullet"/>
      <w:lvlText w:val="•"/>
      <w:lvlJc w:val="left"/>
      <w:pPr>
        <w:tabs>
          <w:tab w:val="num" w:pos="2880"/>
        </w:tabs>
        <w:ind w:left="2880" w:hanging="360"/>
      </w:pPr>
      <w:rPr>
        <w:rFonts w:ascii="Times New Roman" w:hAnsi="Times New Roman" w:hint="default"/>
      </w:rPr>
    </w:lvl>
    <w:lvl w:ilvl="4" w:tplc="6E4E3FA4" w:tentative="1">
      <w:start w:val="1"/>
      <w:numFmt w:val="bullet"/>
      <w:lvlText w:val="•"/>
      <w:lvlJc w:val="left"/>
      <w:pPr>
        <w:tabs>
          <w:tab w:val="num" w:pos="3600"/>
        </w:tabs>
        <w:ind w:left="3600" w:hanging="360"/>
      </w:pPr>
      <w:rPr>
        <w:rFonts w:ascii="Times New Roman" w:hAnsi="Times New Roman" w:hint="default"/>
      </w:rPr>
    </w:lvl>
    <w:lvl w:ilvl="5" w:tplc="DFBA6760" w:tentative="1">
      <w:start w:val="1"/>
      <w:numFmt w:val="bullet"/>
      <w:lvlText w:val="•"/>
      <w:lvlJc w:val="left"/>
      <w:pPr>
        <w:tabs>
          <w:tab w:val="num" w:pos="4320"/>
        </w:tabs>
        <w:ind w:left="4320" w:hanging="360"/>
      </w:pPr>
      <w:rPr>
        <w:rFonts w:ascii="Times New Roman" w:hAnsi="Times New Roman" w:hint="default"/>
      </w:rPr>
    </w:lvl>
    <w:lvl w:ilvl="6" w:tplc="559832BA" w:tentative="1">
      <w:start w:val="1"/>
      <w:numFmt w:val="bullet"/>
      <w:lvlText w:val="•"/>
      <w:lvlJc w:val="left"/>
      <w:pPr>
        <w:tabs>
          <w:tab w:val="num" w:pos="5040"/>
        </w:tabs>
        <w:ind w:left="5040" w:hanging="360"/>
      </w:pPr>
      <w:rPr>
        <w:rFonts w:ascii="Times New Roman" w:hAnsi="Times New Roman" w:hint="default"/>
      </w:rPr>
    </w:lvl>
    <w:lvl w:ilvl="7" w:tplc="7884D3DC" w:tentative="1">
      <w:start w:val="1"/>
      <w:numFmt w:val="bullet"/>
      <w:lvlText w:val="•"/>
      <w:lvlJc w:val="left"/>
      <w:pPr>
        <w:tabs>
          <w:tab w:val="num" w:pos="5760"/>
        </w:tabs>
        <w:ind w:left="5760" w:hanging="360"/>
      </w:pPr>
      <w:rPr>
        <w:rFonts w:ascii="Times New Roman" w:hAnsi="Times New Roman" w:hint="default"/>
      </w:rPr>
    </w:lvl>
    <w:lvl w:ilvl="8" w:tplc="2BC2F5FA"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39C0825"/>
    <w:multiLevelType w:val="multilevel"/>
    <w:tmpl w:val="4CB42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CB73DE"/>
    <w:multiLevelType w:val="hybridMultilevel"/>
    <w:tmpl w:val="D9C63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ED0CC3"/>
    <w:multiLevelType w:val="hybridMultilevel"/>
    <w:tmpl w:val="9BC6A5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B4017E"/>
    <w:multiLevelType w:val="hybridMultilevel"/>
    <w:tmpl w:val="C3C4D91A"/>
    <w:lvl w:ilvl="0" w:tplc="5532EFFE">
      <w:start w:val="1"/>
      <w:numFmt w:val="bullet"/>
      <w:lvlText w:val="•"/>
      <w:lvlJc w:val="left"/>
      <w:pPr>
        <w:tabs>
          <w:tab w:val="num" w:pos="720"/>
        </w:tabs>
        <w:ind w:left="720" w:hanging="360"/>
      </w:pPr>
      <w:rPr>
        <w:rFonts w:ascii="Times New Roman" w:hAnsi="Times New Roman" w:hint="default"/>
      </w:rPr>
    </w:lvl>
    <w:lvl w:ilvl="1" w:tplc="6BCE2F62" w:tentative="1">
      <w:start w:val="1"/>
      <w:numFmt w:val="bullet"/>
      <w:lvlText w:val="•"/>
      <w:lvlJc w:val="left"/>
      <w:pPr>
        <w:tabs>
          <w:tab w:val="num" w:pos="1440"/>
        </w:tabs>
        <w:ind w:left="1440" w:hanging="360"/>
      </w:pPr>
      <w:rPr>
        <w:rFonts w:ascii="Times New Roman" w:hAnsi="Times New Roman" w:hint="default"/>
      </w:rPr>
    </w:lvl>
    <w:lvl w:ilvl="2" w:tplc="3FA28016" w:tentative="1">
      <w:start w:val="1"/>
      <w:numFmt w:val="bullet"/>
      <w:lvlText w:val="•"/>
      <w:lvlJc w:val="left"/>
      <w:pPr>
        <w:tabs>
          <w:tab w:val="num" w:pos="2160"/>
        </w:tabs>
        <w:ind w:left="2160" w:hanging="360"/>
      </w:pPr>
      <w:rPr>
        <w:rFonts w:ascii="Times New Roman" w:hAnsi="Times New Roman" w:hint="default"/>
      </w:rPr>
    </w:lvl>
    <w:lvl w:ilvl="3" w:tplc="38102440" w:tentative="1">
      <w:start w:val="1"/>
      <w:numFmt w:val="bullet"/>
      <w:lvlText w:val="•"/>
      <w:lvlJc w:val="left"/>
      <w:pPr>
        <w:tabs>
          <w:tab w:val="num" w:pos="2880"/>
        </w:tabs>
        <w:ind w:left="2880" w:hanging="360"/>
      </w:pPr>
      <w:rPr>
        <w:rFonts w:ascii="Times New Roman" w:hAnsi="Times New Roman" w:hint="default"/>
      </w:rPr>
    </w:lvl>
    <w:lvl w:ilvl="4" w:tplc="F29859C6" w:tentative="1">
      <w:start w:val="1"/>
      <w:numFmt w:val="bullet"/>
      <w:lvlText w:val="•"/>
      <w:lvlJc w:val="left"/>
      <w:pPr>
        <w:tabs>
          <w:tab w:val="num" w:pos="3600"/>
        </w:tabs>
        <w:ind w:left="3600" w:hanging="360"/>
      </w:pPr>
      <w:rPr>
        <w:rFonts w:ascii="Times New Roman" w:hAnsi="Times New Roman" w:hint="default"/>
      </w:rPr>
    </w:lvl>
    <w:lvl w:ilvl="5" w:tplc="5510BE96" w:tentative="1">
      <w:start w:val="1"/>
      <w:numFmt w:val="bullet"/>
      <w:lvlText w:val="•"/>
      <w:lvlJc w:val="left"/>
      <w:pPr>
        <w:tabs>
          <w:tab w:val="num" w:pos="4320"/>
        </w:tabs>
        <w:ind w:left="4320" w:hanging="360"/>
      </w:pPr>
      <w:rPr>
        <w:rFonts w:ascii="Times New Roman" w:hAnsi="Times New Roman" w:hint="default"/>
      </w:rPr>
    </w:lvl>
    <w:lvl w:ilvl="6" w:tplc="35E63444" w:tentative="1">
      <w:start w:val="1"/>
      <w:numFmt w:val="bullet"/>
      <w:lvlText w:val="•"/>
      <w:lvlJc w:val="left"/>
      <w:pPr>
        <w:tabs>
          <w:tab w:val="num" w:pos="5040"/>
        </w:tabs>
        <w:ind w:left="5040" w:hanging="360"/>
      </w:pPr>
      <w:rPr>
        <w:rFonts w:ascii="Times New Roman" w:hAnsi="Times New Roman" w:hint="default"/>
      </w:rPr>
    </w:lvl>
    <w:lvl w:ilvl="7" w:tplc="93EE9252" w:tentative="1">
      <w:start w:val="1"/>
      <w:numFmt w:val="bullet"/>
      <w:lvlText w:val="•"/>
      <w:lvlJc w:val="left"/>
      <w:pPr>
        <w:tabs>
          <w:tab w:val="num" w:pos="5760"/>
        </w:tabs>
        <w:ind w:left="5760" w:hanging="360"/>
      </w:pPr>
      <w:rPr>
        <w:rFonts w:ascii="Times New Roman" w:hAnsi="Times New Roman" w:hint="default"/>
      </w:rPr>
    </w:lvl>
    <w:lvl w:ilvl="8" w:tplc="F29860C8"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1D72495C"/>
    <w:multiLevelType w:val="hybridMultilevel"/>
    <w:tmpl w:val="0A2440BA"/>
    <w:lvl w:ilvl="0" w:tplc="8F4A9D2C">
      <w:start w:val="1"/>
      <w:numFmt w:val="bullet"/>
      <w:lvlText w:val="•"/>
      <w:lvlJc w:val="left"/>
      <w:pPr>
        <w:tabs>
          <w:tab w:val="num" w:pos="720"/>
        </w:tabs>
        <w:ind w:left="720" w:hanging="360"/>
      </w:pPr>
      <w:rPr>
        <w:rFonts w:ascii="Times New Roman" w:hAnsi="Times New Roman" w:hint="default"/>
      </w:rPr>
    </w:lvl>
    <w:lvl w:ilvl="1" w:tplc="447CB720" w:tentative="1">
      <w:start w:val="1"/>
      <w:numFmt w:val="bullet"/>
      <w:lvlText w:val="•"/>
      <w:lvlJc w:val="left"/>
      <w:pPr>
        <w:tabs>
          <w:tab w:val="num" w:pos="1440"/>
        </w:tabs>
        <w:ind w:left="1440" w:hanging="360"/>
      </w:pPr>
      <w:rPr>
        <w:rFonts w:ascii="Times New Roman" w:hAnsi="Times New Roman" w:hint="default"/>
      </w:rPr>
    </w:lvl>
    <w:lvl w:ilvl="2" w:tplc="D25A4428" w:tentative="1">
      <w:start w:val="1"/>
      <w:numFmt w:val="bullet"/>
      <w:lvlText w:val="•"/>
      <w:lvlJc w:val="left"/>
      <w:pPr>
        <w:tabs>
          <w:tab w:val="num" w:pos="2160"/>
        </w:tabs>
        <w:ind w:left="2160" w:hanging="360"/>
      </w:pPr>
      <w:rPr>
        <w:rFonts w:ascii="Times New Roman" w:hAnsi="Times New Roman" w:hint="default"/>
      </w:rPr>
    </w:lvl>
    <w:lvl w:ilvl="3" w:tplc="202A6448" w:tentative="1">
      <w:start w:val="1"/>
      <w:numFmt w:val="bullet"/>
      <w:lvlText w:val="•"/>
      <w:lvlJc w:val="left"/>
      <w:pPr>
        <w:tabs>
          <w:tab w:val="num" w:pos="2880"/>
        </w:tabs>
        <w:ind w:left="2880" w:hanging="360"/>
      </w:pPr>
      <w:rPr>
        <w:rFonts w:ascii="Times New Roman" w:hAnsi="Times New Roman" w:hint="default"/>
      </w:rPr>
    </w:lvl>
    <w:lvl w:ilvl="4" w:tplc="A93AB1DA" w:tentative="1">
      <w:start w:val="1"/>
      <w:numFmt w:val="bullet"/>
      <w:lvlText w:val="•"/>
      <w:lvlJc w:val="left"/>
      <w:pPr>
        <w:tabs>
          <w:tab w:val="num" w:pos="3600"/>
        </w:tabs>
        <w:ind w:left="3600" w:hanging="360"/>
      </w:pPr>
      <w:rPr>
        <w:rFonts w:ascii="Times New Roman" w:hAnsi="Times New Roman" w:hint="default"/>
      </w:rPr>
    </w:lvl>
    <w:lvl w:ilvl="5" w:tplc="A350D5AC" w:tentative="1">
      <w:start w:val="1"/>
      <w:numFmt w:val="bullet"/>
      <w:lvlText w:val="•"/>
      <w:lvlJc w:val="left"/>
      <w:pPr>
        <w:tabs>
          <w:tab w:val="num" w:pos="4320"/>
        </w:tabs>
        <w:ind w:left="4320" w:hanging="360"/>
      </w:pPr>
      <w:rPr>
        <w:rFonts w:ascii="Times New Roman" w:hAnsi="Times New Roman" w:hint="default"/>
      </w:rPr>
    </w:lvl>
    <w:lvl w:ilvl="6" w:tplc="B2DAECF6" w:tentative="1">
      <w:start w:val="1"/>
      <w:numFmt w:val="bullet"/>
      <w:lvlText w:val="•"/>
      <w:lvlJc w:val="left"/>
      <w:pPr>
        <w:tabs>
          <w:tab w:val="num" w:pos="5040"/>
        </w:tabs>
        <w:ind w:left="5040" w:hanging="360"/>
      </w:pPr>
      <w:rPr>
        <w:rFonts w:ascii="Times New Roman" w:hAnsi="Times New Roman" w:hint="default"/>
      </w:rPr>
    </w:lvl>
    <w:lvl w:ilvl="7" w:tplc="44BA07A0" w:tentative="1">
      <w:start w:val="1"/>
      <w:numFmt w:val="bullet"/>
      <w:lvlText w:val="•"/>
      <w:lvlJc w:val="left"/>
      <w:pPr>
        <w:tabs>
          <w:tab w:val="num" w:pos="5760"/>
        </w:tabs>
        <w:ind w:left="5760" w:hanging="360"/>
      </w:pPr>
      <w:rPr>
        <w:rFonts w:ascii="Times New Roman" w:hAnsi="Times New Roman" w:hint="default"/>
      </w:rPr>
    </w:lvl>
    <w:lvl w:ilvl="8" w:tplc="FECEF082"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1F884A5C"/>
    <w:multiLevelType w:val="hybridMultilevel"/>
    <w:tmpl w:val="C0D663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2704A75"/>
    <w:multiLevelType w:val="hybridMultilevel"/>
    <w:tmpl w:val="4F5E5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3308D4"/>
    <w:multiLevelType w:val="hybridMultilevel"/>
    <w:tmpl w:val="DF928B58"/>
    <w:lvl w:ilvl="0" w:tplc="469084F6">
      <w:start w:val="1"/>
      <w:numFmt w:val="bullet"/>
      <w:lvlText w:val="•"/>
      <w:lvlJc w:val="left"/>
      <w:pPr>
        <w:tabs>
          <w:tab w:val="num" w:pos="720"/>
        </w:tabs>
        <w:ind w:left="720" w:hanging="360"/>
      </w:pPr>
      <w:rPr>
        <w:rFonts w:ascii="Times New Roman" w:hAnsi="Times New Roman" w:hint="default"/>
      </w:rPr>
    </w:lvl>
    <w:lvl w:ilvl="1" w:tplc="4FFCFD88" w:tentative="1">
      <w:start w:val="1"/>
      <w:numFmt w:val="bullet"/>
      <w:lvlText w:val="•"/>
      <w:lvlJc w:val="left"/>
      <w:pPr>
        <w:tabs>
          <w:tab w:val="num" w:pos="1440"/>
        </w:tabs>
        <w:ind w:left="1440" w:hanging="360"/>
      </w:pPr>
      <w:rPr>
        <w:rFonts w:ascii="Times New Roman" w:hAnsi="Times New Roman" w:hint="default"/>
      </w:rPr>
    </w:lvl>
    <w:lvl w:ilvl="2" w:tplc="FB9C4B30" w:tentative="1">
      <w:start w:val="1"/>
      <w:numFmt w:val="bullet"/>
      <w:lvlText w:val="•"/>
      <w:lvlJc w:val="left"/>
      <w:pPr>
        <w:tabs>
          <w:tab w:val="num" w:pos="2160"/>
        </w:tabs>
        <w:ind w:left="2160" w:hanging="360"/>
      </w:pPr>
      <w:rPr>
        <w:rFonts w:ascii="Times New Roman" w:hAnsi="Times New Roman" w:hint="default"/>
      </w:rPr>
    </w:lvl>
    <w:lvl w:ilvl="3" w:tplc="C1AC60FC" w:tentative="1">
      <w:start w:val="1"/>
      <w:numFmt w:val="bullet"/>
      <w:lvlText w:val="•"/>
      <w:lvlJc w:val="left"/>
      <w:pPr>
        <w:tabs>
          <w:tab w:val="num" w:pos="2880"/>
        </w:tabs>
        <w:ind w:left="2880" w:hanging="360"/>
      </w:pPr>
      <w:rPr>
        <w:rFonts w:ascii="Times New Roman" w:hAnsi="Times New Roman" w:hint="default"/>
      </w:rPr>
    </w:lvl>
    <w:lvl w:ilvl="4" w:tplc="1CC41636" w:tentative="1">
      <w:start w:val="1"/>
      <w:numFmt w:val="bullet"/>
      <w:lvlText w:val="•"/>
      <w:lvlJc w:val="left"/>
      <w:pPr>
        <w:tabs>
          <w:tab w:val="num" w:pos="3600"/>
        </w:tabs>
        <w:ind w:left="3600" w:hanging="360"/>
      </w:pPr>
      <w:rPr>
        <w:rFonts w:ascii="Times New Roman" w:hAnsi="Times New Roman" w:hint="default"/>
      </w:rPr>
    </w:lvl>
    <w:lvl w:ilvl="5" w:tplc="7FA8CF30" w:tentative="1">
      <w:start w:val="1"/>
      <w:numFmt w:val="bullet"/>
      <w:lvlText w:val="•"/>
      <w:lvlJc w:val="left"/>
      <w:pPr>
        <w:tabs>
          <w:tab w:val="num" w:pos="4320"/>
        </w:tabs>
        <w:ind w:left="4320" w:hanging="360"/>
      </w:pPr>
      <w:rPr>
        <w:rFonts w:ascii="Times New Roman" w:hAnsi="Times New Roman" w:hint="default"/>
      </w:rPr>
    </w:lvl>
    <w:lvl w:ilvl="6" w:tplc="FE747472" w:tentative="1">
      <w:start w:val="1"/>
      <w:numFmt w:val="bullet"/>
      <w:lvlText w:val="•"/>
      <w:lvlJc w:val="left"/>
      <w:pPr>
        <w:tabs>
          <w:tab w:val="num" w:pos="5040"/>
        </w:tabs>
        <w:ind w:left="5040" w:hanging="360"/>
      </w:pPr>
      <w:rPr>
        <w:rFonts w:ascii="Times New Roman" w:hAnsi="Times New Roman" w:hint="default"/>
      </w:rPr>
    </w:lvl>
    <w:lvl w:ilvl="7" w:tplc="BAAE2CC0" w:tentative="1">
      <w:start w:val="1"/>
      <w:numFmt w:val="bullet"/>
      <w:lvlText w:val="•"/>
      <w:lvlJc w:val="left"/>
      <w:pPr>
        <w:tabs>
          <w:tab w:val="num" w:pos="5760"/>
        </w:tabs>
        <w:ind w:left="5760" w:hanging="360"/>
      </w:pPr>
      <w:rPr>
        <w:rFonts w:ascii="Times New Roman" w:hAnsi="Times New Roman" w:hint="default"/>
      </w:rPr>
    </w:lvl>
    <w:lvl w:ilvl="8" w:tplc="4306AE78"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244E7434"/>
    <w:multiLevelType w:val="hybridMultilevel"/>
    <w:tmpl w:val="A47CAE3A"/>
    <w:lvl w:ilvl="0" w:tplc="912CEC86">
      <w:start w:val="1"/>
      <w:numFmt w:val="bullet"/>
      <w:lvlText w:val="•"/>
      <w:lvlJc w:val="left"/>
      <w:pPr>
        <w:tabs>
          <w:tab w:val="num" w:pos="720"/>
        </w:tabs>
        <w:ind w:left="720" w:hanging="360"/>
      </w:pPr>
      <w:rPr>
        <w:rFonts w:ascii="Times New Roman" w:hAnsi="Times New Roman" w:hint="default"/>
      </w:rPr>
    </w:lvl>
    <w:lvl w:ilvl="1" w:tplc="5BBE0AD0" w:tentative="1">
      <w:start w:val="1"/>
      <w:numFmt w:val="bullet"/>
      <w:lvlText w:val="•"/>
      <w:lvlJc w:val="left"/>
      <w:pPr>
        <w:tabs>
          <w:tab w:val="num" w:pos="1440"/>
        </w:tabs>
        <w:ind w:left="1440" w:hanging="360"/>
      </w:pPr>
      <w:rPr>
        <w:rFonts w:ascii="Times New Roman" w:hAnsi="Times New Roman" w:hint="default"/>
      </w:rPr>
    </w:lvl>
    <w:lvl w:ilvl="2" w:tplc="088C4984" w:tentative="1">
      <w:start w:val="1"/>
      <w:numFmt w:val="bullet"/>
      <w:lvlText w:val="•"/>
      <w:lvlJc w:val="left"/>
      <w:pPr>
        <w:tabs>
          <w:tab w:val="num" w:pos="2160"/>
        </w:tabs>
        <w:ind w:left="2160" w:hanging="360"/>
      </w:pPr>
      <w:rPr>
        <w:rFonts w:ascii="Times New Roman" w:hAnsi="Times New Roman" w:hint="default"/>
      </w:rPr>
    </w:lvl>
    <w:lvl w:ilvl="3" w:tplc="C7FA57EE" w:tentative="1">
      <w:start w:val="1"/>
      <w:numFmt w:val="bullet"/>
      <w:lvlText w:val="•"/>
      <w:lvlJc w:val="left"/>
      <w:pPr>
        <w:tabs>
          <w:tab w:val="num" w:pos="2880"/>
        </w:tabs>
        <w:ind w:left="2880" w:hanging="360"/>
      </w:pPr>
      <w:rPr>
        <w:rFonts w:ascii="Times New Roman" w:hAnsi="Times New Roman" w:hint="default"/>
      </w:rPr>
    </w:lvl>
    <w:lvl w:ilvl="4" w:tplc="A964D6C0" w:tentative="1">
      <w:start w:val="1"/>
      <w:numFmt w:val="bullet"/>
      <w:lvlText w:val="•"/>
      <w:lvlJc w:val="left"/>
      <w:pPr>
        <w:tabs>
          <w:tab w:val="num" w:pos="3600"/>
        </w:tabs>
        <w:ind w:left="3600" w:hanging="360"/>
      </w:pPr>
      <w:rPr>
        <w:rFonts w:ascii="Times New Roman" w:hAnsi="Times New Roman" w:hint="default"/>
      </w:rPr>
    </w:lvl>
    <w:lvl w:ilvl="5" w:tplc="1026C982" w:tentative="1">
      <w:start w:val="1"/>
      <w:numFmt w:val="bullet"/>
      <w:lvlText w:val="•"/>
      <w:lvlJc w:val="left"/>
      <w:pPr>
        <w:tabs>
          <w:tab w:val="num" w:pos="4320"/>
        </w:tabs>
        <w:ind w:left="4320" w:hanging="360"/>
      </w:pPr>
      <w:rPr>
        <w:rFonts w:ascii="Times New Roman" w:hAnsi="Times New Roman" w:hint="default"/>
      </w:rPr>
    </w:lvl>
    <w:lvl w:ilvl="6" w:tplc="160ACA28" w:tentative="1">
      <w:start w:val="1"/>
      <w:numFmt w:val="bullet"/>
      <w:lvlText w:val="•"/>
      <w:lvlJc w:val="left"/>
      <w:pPr>
        <w:tabs>
          <w:tab w:val="num" w:pos="5040"/>
        </w:tabs>
        <w:ind w:left="5040" w:hanging="360"/>
      </w:pPr>
      <w:rPr>
        <w:rFonts w:ascii="Times New Roman" w:hAnsi="Times New Roman" w:hint="default"/>
      </w:rPr>
    </w:lvl>
    <w:lvl w:ilvl="7" w:tplc="E850E800" w:tentative="1">
      <w:start w:val="1"/>
      <w:numFmt w:val="bullet"/>
      <w:lvlText w:val="•"/>
      <w:lvlJc w:val="left"/>
      <w:pPr>
        <w:tabs>
          <w:tab w:val="num" w:pos="5760"/>
        </w:tabs>
        <w:ind w:left="5760" w:hanging="360"/>
      </w:pPr>
      <w:rPr>
        <w:rFonts w:ascii="Times New Roman" w:hAnsi="Times New Roman" w:hint="default"/>
      </w:rPr>
    </w:lvl>
    <w:lvl w:ilvl="8" w:tplc="05003FB2"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2974046F"/>
    <w:multiLevelType w:val="hybridMultilevel"/>
    <w:tmpl w:val="8B4C82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F772A43"/>
    <w:multiLevelType w:val="hybridMultilevel"/>
    <w:tmpl w:val="04B4C65A"/>
    <w:lvl w:ilvl="0" w:tplc="0716109A">
      <w:start w:val="1"/>
      <w:numFmt w:val="decimal"/>
      <w:lvlText w:val="%1."/>
      <w:lvlJc w:val="left"/>
      <w:pPr>
        <w:ind w:left="785" w:hanging="360"/>
      </w:pPr>
      <w:rPr>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CF15BF"/>
    <w:multiLevelType w:val="hybridMultilevel"/>
    <w:tmpl w:val="C8260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E902B6"/>
    <w:multiLevelType w:val="hybridMultilevel"/>
    <w:tmpl w:val="7778CB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227D2E"/>
    <w:multiLevelType w:val="hybridMultilevel"/>
    <w:tmpl w:val="9F82E7D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CF6678C"/>
    <w:multiLevelType w:val="hybridMultilevel"/>
    <w:tmpl w:val="3FE6E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EB15772"/>
    <w:multiLevelType w:val="hybridMultilevel"/>
    <w:tmpl w:val="DF5EAF00"/>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FA22EE0"/>
    <w:multiLevelType w:val="hybridMultilevel"/>
    <w:tmpl w:val="F000E2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304D5D"/>
    <w:multiLevelType w:val="hybridMultilevel"/>
    <w:tmpl w:val="36E44D0E"/>
    <w:lvl w:ilvl="0" w:tplc="86AE5780">
      <w:start w:val="1"/>
      <w:numFmt w:val="bullet"/>
      <w:lvlText w:val="•"/>
      <w:lvlJc w:val="left"/>
      <w:pPr>
        <w:tabs>
          <w:tab w:val="num" w:pos="720"/>
        </w:tabs>
        <w:ind w:left="720" w:hanging="360"/>
      </w:pPr>
      <w:rPr>
        <w:rFonts w:ascii="Times New Roman" w:hAnsi="Times New Roman" w:hint="default"/>
      </w:rPr>
    </w:lvl>
    <w:lvl w:ilvl="1" w:tplc="3FDAE7D2" w:tentative="1">
      <w:start w:val="1"/>
      <w:numFmt w:val="bullet"/>
      <w:lvlText w:val="•"/>
      <w:lvlJc w:val="left"/>
      <w:pPr>
        <w:tabs>
          <w:tab w:val="num" w:pos="1440"/>
        </w:tabs>
        <w:ind w:left="1440" w:hanging="360"/>
      </w:pPr>
      <w:rPr>
        <w:rFonts w:ascii="Times New Roman" w:hAnsi="Times New Roman" w:hint="default"/>
      </w:rPr>
    </w:lvl>
    <w:lvl w:ilvl="2" w:tplc="14623C86" w:tentative="1">
      <w:start w:val="1"/>
      <w:numFmt w:val="bullet"/>
      <w:lvlText w:val="•"/>
      <w:lvlJc w:val="left"/>
      <w:pPr>
        <w:tabs>
          <w:tab w:val="num" w:pos="2160"/>
        </w:tabs>
        <w:ind w:left="2160" w:hanging="360"/>
      </w:pPr>
      <w:rPr>
        <w:rFonts w:ascii="Times New Roman" w:hAnsi="Times New Roman" w:hint="default"/>
      </w:rPr>
    </w:lvl>
    <w:lvl w:ilvl="3" w:tplc="61405834" w:tentative="1">
      <w:start w:val="1"/>
      <w:numFmt w:val="bullet"/>
      <w:lvlText w:val="•"/>
      <w:lvlJc w:val="left"/>
      <w:pPr>
        <w:tabs>
          <w:tab w:val="num" w:pos="2880"/>
        </w:tabs>
        <w:ind w:left="2880" w:hanging="360"/>
      </w:pPr>
      <w:rPr>
        <w:rFonts w:ascii="Times New Roman" w:hAnsi="Times New Roman" w:hint="default"/>
      </w:rPr>
    </w:lvl>
    <w:lvl w:ilvl="4" w:tplc="5CA8FB6E" w:tentative="1">
      <w:start w:val="1"/>
      <w:numFmt w:val="bullet"/>
      <w:lvlText w:val="•"/>
      <w:lvlJc w:val="left"/>
      <w:pPr>
        <w:tabs>
          <w:tab w:val="num" w:pos="3600"/>
        </w:tabs>
        <w:ind w:left="3600" w:hanging="360"/>
      </w:pPr>
      <w:rPr>
        <w:rFonts w:ascii="Times New Roman" w:hAnsi="Times New Roman" w:hint="default"/>
      </w:rPr>
    </w:lvl>
    <w:lvl w:ilvl="5" w:tplc="51C2106E" w:tentative="1">
      <w:start w:val="1"/>
      <w:numFmt w:val="bullet"/>
      <w:lvlText w:val="•"/>
      <w:lvlJc w:val="left"/>
      <w:pPr>
        <w:tabs>
          <w:tab w:val="num" w:pos="4320"/>
        </w:tabs>
        <w:ind w:left="4320" w:hanging="360"/>
      </w:pPr>
      <w:rPr>
        <w:rFonts w:ascii="Times New Roman" w:hAnsi="Times New Roman" w:hint="default"/>
      </w:rPr>
    </w:lvl>
    <w:lvl w:ilvl="6" w:tplc="9258A1B4" w:tentative="1">
      <w:start w:val="1"/>
      <w:numFmt w:val="bullet"/>
      <w:lvlText w:val="•"/>
      <w:lvlJc w:val="left"/>
      <w:pPr>
        <w:tabs>
          <w:tab w:val="num" w:pos="5040"/>
        </w:tabs>
        <w:ind w:left="5040" w:hanging="360"/>
      </w:pPr>
      <w:rPr>
        <w:rFonts w:ascii="Times New Roman" w:hAnsi="Times New Roman" w:hint="default"/>
      </w:rPr>
    </w:lvl>
    <w:lvl w:ilvl="7" w:tplc="047E963A" w:tentative="1">
      <w:start w:val="1"/>
      <w:numFmt w:val="bullet"/>
      <w:lvlText w:val="•"/>
      <w:lvlJc w:val="left"/>
      <w:pPr>
        <w:tabs>
          <w:tab w:val="num" w:pos="5760"/>
        </w:tabs>
        <w:ind w:left="5760" w:hanging="360"/>
      </w:pPr>
      <w:rPr>
        <w:rFonts w:ascii="Times New Roman" w:hAnsi="Times New Roman" w:hint="default"/>
      </w:rPr>
    </w:lvl>
    <w:lvl w:ilvl="8" w:tplc="BCE8A216" w:tentative="1">
      <w:start w:val="1"/>
      <w:numFmt w:val="bullet"/>
      <w:lvlText w:val="•"/>
      <w:lvlJc w:val="left"/>
      <w:pPr>
        <w:tabs>
          <w:tab w:val="num" w:pos="6480"/>
        </w:tabs>
        <w:ind w:left="6480" w:hanging="360"/>
      </w:pPr>
      <w:rPr>
        <w:rFonts w:ascii="Times New Roman" w:hAnsi="Times New Roman" w:hint="default"/>
      </w:rPr>
    </w:lvl>
  </w:abstractNum>
  <w:abstractNum w:abstractNumId="21" w15:restartNumberingAfterBreak="0">
    <w:nsid w:val="565308D8"/>
    <w:multiLevelType w:val="multilevel"/>
    <w:tmpl w:val="145ED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AC92BBD"/>
    <w:multiLevelType w:val="multilevel"/>
    <w:tmpl w:val="447A8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FBB4408"/>
    <w:multiLevelType w:val="hybridMultilevel"/>
    <w:tmpl w:val="356A84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03D47"/>
    <w:multiLevelType w:val="hybridMultilevel"/>
    <w:tmpl w:val="30C2DFF6"/>
    <w:lvl w:ilvl="0" w:tplc="A52891D8">
      <w:start w:val="1"/>
      <w:numFmt w:val="bullet"/>
      <w:lvlText w:val="•"/>
      <w:lvlJc w:val="left"/>
      <w:pPr>
        <w:tabs>
          <w:tab w:val="num" w:pos="720"/>
        </w:tabs>
        <w:ind w:left="720" w:hanging="360"/>
      </w:pPr>
      <w:rPr>
        <w:rFonts w:ascii="Times New Roman" w:hAnsi="Times New Roman" w:hint="default"/>
      </w:rPr>
    </w:lvl>
    <w:lvl w:ilvl="1" w:tplc="8C60A84A" w:tentative="1">
      <w:start w:val="1"/>
      <w:numFmt w:val="bullet"/>
      <w:lvlText w:val="•"/>
      <w:lvlJc w:val="left"/>
      <w:pPr>
        <w:tabs>
          <w:tab w:val="num" w:pos="1440"/>
        </w:tabs>
        <w:ind w:left="1440" w:hanging="360"/>
      </w:pPr>
      <w:rPr>
        <w:rFonts w:ascii="Times New Roman" w:hAnsi="Times New Roman" w:hint="default"/>
      </w:rPr>
    </w:lvl>
    <w:lvl w:ilvl="2" w:tplc="AF609E72" w:tentative="1">
      <w:start w:val="1"/>
      <w:numFmt w:val="bullet"/>
      <w:lvlText w:val="•"/>
      <w:lvlJc w:val="left"/>
      <w:pPr>
        <w:tabs>
          <w:tab w:val="num" w:pos="2160"/>
        </w:tabs>
        <w:ind w:left="2160" w:hanging="360"/>
      </w:pPr>
      <w:rPr>
        <w:rFonts w:ascii="Times New Roman" w:hAnsi="Times New Roman" w:hint="default"/>
      </w:rPr>
    </w:lvl>
    <w:lvl w:ilvl="3" w:tplc="0982112E" w:tentative="1">
      <w:start w:val="1"/>
      <w:numFmt w:val="bullet"/>
      <w:lvlText w:val="•"/>
      <w:lvlJc w:val="left"/>
      <w:pPr>
        <w:tabs>
          <w:tab w:val="num" w:pos="2880"/>
        </w:tabs>
        <w:ind w:left="2880" w:hanging="360"/>
      </w:pPr>
      <w:rPr>
        <w:rFonts w:ascii="Times New Roman" w:hAnsi="Times New Roman" w:hint="default"/>
      </w:rPr>
    </w:lvl>
    <w:lvl w:ilvl="4" w:tplc="813C5034" w:tentative="1">
      <w:start w:val="1"/>
      <w:numFmt w:val="bullet"/>
      <w:lvlText w:val="•"/>
      <w:lvlJc w:val="left"/>
      <w:pPr>
        <w:tabs>
          <w:tab w:val="num" w:pos="3600"/>
        </w:tabs>
        <w:ind w:left="3600" w:hanging="360"/>
      </w:pPr>
      <w:rPr>
        <w:rFonts w:ascii="Times New Roman" w:hAnsi="Times New Roman" w:hint="default"/>
      </w:rPr>
    </w:lvl>
    <w:lvl w:ilvl="5" w:tplc="37367012" w:tentative="1">
      <w:start w:val="1"/>
      <w:numFmt w:val="bullet"/>
      <w:lvlText w:val="•"/>
      <w:lvlJc w:val="left"/>
      <w:pPr>
        <w:tabs>
          <w:tab w:val="num" w:pos="4320"/>
        </w:tabs>
        <w:ind w:left="4320" w:hanging="360"/>
      </w:pPr>
      <w:rPr>
        <w:rFonts w:ascii="Times New Roman" w:hAnsi="Times New Roman" w:hint="default"/>
      </w:rPr>
    </w:lvl>
    <w:lvl w:ilvl="6" w:tplc="FB1888A4" w:tentative="1">
      <w:start w:val="1"/>
      <w:numFmt w:val="bullet"/>
      <w:lvlText w:val="•"/>
      <w:lvlJc w:val="left"/>
      <w:pPr>
        <w:tabs>
          <w:tab w:val="num" w:pos="5040"/>
        </w:tabs>
        <w:ind w:left="5040" w:hanging="360"/>
      </w:pPr>
      <w:rPr>
        <w:rFonts w:ascii="Times New Roman" w:hAnsi="Times New Roman" w:hint="default"/>
      </w:rPr>
    </w:lvl>
    <w:lvl w:ilvl="7" w:tplc="9AEE21F0" w:tentative="1">
      <w:start w:val="1"/>
      <w:numFmt w:val="bullet"/>
      <w:lvlText w:val="•"/>
      <w:lvlJc w:val="left"/>
      <w:pPr>
        <w:tabs>
          <w:tab w:val="num" w:pos="5760"/>
        </w:tabs>
        <w:ind w:left="5760" w:hanging="360"/>
      </w:pPr>
      <w:rPr>
        <w:rFonts w:ascii="Times New Roman" w:hAnsi="Times New Roman" w:hint="default"/>
      </w:rPr>
    </w:lvl>
    <w:lvl w:ilvl="8" w:tplc="6166D9BE" w:tentative="1">
      <w:start w:val="1"/>
      <w:numFmt w:val="bullet"/>
      <w:lvlText w:val="•"/>
      <w:lvlJc w:val="left"/>
      <w:pPr>
        <w:tabs>
          <w:tab w:val="num" w:pos="6480"/>
        </w:tabs>
        <w:ind w:left="6480" w:hanging="360"/>
      </w:pPr>
      <w:rPr>
        <w:rFonts w:ascii="Times New Roman" w:hAnsi="Times New Roman" w:hint="default"/>
      </w:rPr>
    </w:lvl>
  </w:abstractNum>
  <w:abstractNum w:abstractNumId="25" w15:restartNumberingAfterBreak="0">
    <w:nsid w:val="6628552F"/>
    <w:multiLevelType w:val="hybridMultilevel"/>
    <w:tmpl w:val="33C4715C"/>
    <w:lvl w:ilvl="0" w:tplc="4C8E70DC">
      <w:start w:val="1"/>
      <w:numFmt w:val="decimal"/>
      <w:lvlText w:val="%1."/>
      <w:lvlJc w:val="left"/>
      <w:pPr>
        <w:ind w:left="720" w:hanging="360"/>
      </w:pPr>
      <w:rPr>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6E93CDF"/>
    <w:multiLevelType w:val="hybridMultilevel"/>
    <w:tmpl w:val="1292E712"/>
    <w:lvl w:ilvl="0" w:tplc="4C8E70DC">
      <w:start w:val="1"/>
      <w:numFmt w:val="decimal"/>
      <w:lvlText w:val="%1."/>
      <w:lvlJc w:val="left"/>
      <w:pPr>
        <w:ind w:left="720" w:hanging="360"/>
      </w:pPr>
      <w:rPr>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BE90AA1"/>
    <w:multiLevelType w:val="hybridMultilevel"/>
    <w:tmpl w:val="00089C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8286F1A"/>
    <w:multiLevelType w:val="multilevel"/>
    <w:tmpl w:val="EB6C5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7"/>
  </w:num>
  <w:num w:numId="2">
    <w:abstractNumId w:val="3"/>
  </w:num>
  <w:num w:numId="3">
    <w:abstractNumId w:val="2"/>
  </w:num>
  <w:num w:numId="4">
    <w:abstractNumId w:val="24"/>
  </w:num>
  <w:num w:numId="5">
    <w:abstractNumId w:val="20"/>
  </w:num>
  <w:num w:numId="6">
    <w:abstractNumId w:val="11"/>
  </w:num>
  <w:num w:numId="7">
    <w:abstractNumId w:val="6"/>
  </w:num>
  <w:num w:numId="8">
    <w:abstractNumId w:val="10"/>
  </w:num>
  <w:num w:numId="9">
    <w:abstractNumId w:val="1"/>
  </w:num>
  <w:num w:numId="10">
    <w:abstractNumId w:val="0"/>
  </w:num>
  <w:num w:numId="11">
    <w:abstractNumId w:val="7"/>
  </w:num>
  <w:num w:numId="12">
    <w:abstractNumId w:val="21"/>
  </w:num>
  <w:num w:numId="13">
    <w:abstractNumId w:val="22"/>
  </w:num>
  <w:num w:numId="14">
    <w:abstractNumId w:val="28"/>
  </w:num>
  <w:num w:numId="15">
    <w:abstractNumId w:val="14"/>
  </w:num>
  <w:num w:numId="16">
    <w:abstractNumId w:val="18"/>
  </w:num>
  <w:num w:numId="17">
    <w:abstractNumId w:val="12"/>
  </w:num>
  <w:num w:numId="18">
    <w:abstractNumId w:val="19"/>
  </w:num>
  <w:num w:numId="19">
    <w:abstractNumId w:val="25"/>
  </w:num>
  <w:num w:numId="20">
    <w:abstractNumId w:val="26"/>
  </w:num>
  <w:num w:numId="21">
    <w:abstractNumId w:val="4"/>
  </w:num>
  <w:num w:numId="22">
    <w:abstractNumId w:val="9"/>
  </w:num>
  <w:num w:numId="23">
    <w:abstractNumId w:val="16"/>
  </w:num>
  <w:num w:numId="24">
    <w:abstractNumId w:val="5"/>
  </w:num>
  <w:num w:numId="25">
    <w:abstractNumId w:val="27"/>
  </w:num>
  <w:num w:numId="26">
    <w:abstractNumId w:val="8"/>
  </w:num>
  <w:num w:numId="27">
    <w:abstractNumId w:val="23"/>
  </w:num>
  <w:num w:numId="28">
    <w:abstractNumId w:val="15"/>
  </w:num>
  <w:num w:numId="2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F98"/>
    <w:rsid w:val="00002219"/>
    <w:rsid w:val="0001132C"/>
    <w:rsid w:val="00011F4D"/>
    <w:rsid w:val="00015B93"/>
    <w:rsid w:val="0002085B"/>
    <w:rsid w:val="00034A75"/>
    <w:rsid w:val="00042EBA"/>
    <w:rsid w:val="000467A7"/>
    <w:rsid w:val="000526CF"/>
    <w:rsid w:val="000643F6"/>
    <w:rsid w:val="00075F17"/>
    <w:rsid w:val="000777B5"/>
    <w:rsid w:val="000808AD"/>
    <w:rsid w:val="00084493"/>
    <w:rsid w:val="00094073"/>
    <w:rsid w:val="00096D9D"/>
    <w:rsid w:val="000A259A"/>
    <w:rsid w:val="000A370D"/>
    <w:rsid w:val="000A6625"/>
    <w:rsid w:val="000C400D"/>
    <w:rsid w:val="000D3A52"/>
    <w:rsid w:val="000E2AA2"/>
    <w:rsid w:val="00105064"/>
    <w:rsid w:val="00122062"/>
    <w:rsid w:val="001265CA"/>
    <w:rsid w:val="00127345"/>
    <w:rsid w:val="00130778"/>
    <w:rsid w:val="00134C02"/>
    <w:rsid w:val="00145B89"/>
    <w:rsid w:val="00152397"/>
    <w:rsid w:val="00171CCF"/>
    <w:rsid w:val="00197A6B"/>
    <w:rsid w:val="001B194C"/>
    <w:rsid w:val="001B22F0"/>
    <w:rsid w:val="001B4F0C"/>
    <w:rsid w:val="001C2D90"/>
    <w:rsid w:val="001C4656"/>
    <w:rsid w:val="001C5DA5"/>
    <w:rsid w:val="001E4F3D"/>
    <w:rsid w:val="001E7F53"/>
    <w:rsid w:val="001F2665"/>
    <w:rsid w:val="001F5711"/>
    <w:rsid w:val="00200CEA"/>
    <w:rsid w:val="0020138C"/>
    <w:rsid w:val="0021055D"/>
    <w:rsid w:val="00211CD3"/>
    <w:rsid w:val="002131B8"/>
    <w:rsid w:val="0022006B"/>
    <w:rsid w:val="00222CF8"/>
    <w:rsid w:val="00230394"/>
    <w:rsid w:val="00236E05"/>
    <w:rsid w:val="00237CB5"/>
    <w:rsid w:val="00244D37"/>
    <w:rsid w:val="002475AC"/>
    <w:rsid w:val="002519D0"/>
    <w:rsid w:val="00263BA2"/>
    <w:rsid w:val="00264951"/>
    <w:rsid w:val="00274888"/>
    <w:rsid w:val="00280568"/>
    <w:rsid w:val="00295702"/>
    <w:rsid w:val="002C2248"/>
    <w:rsid w:val="002C239D"/>
    <w:rsid w:val="002C45DC"/>
    <w:rsid w:val="002E024E"/>
    <w:rsid w:val="002F23D0"/>
    <w:rsid w:val="002F7719"/>
    <w:rsid w:val="0030143C"/>
    <w:rsid w:val="00323496"/>
    <w:rsid w:val="00333526"/>
    <w:rsid w:val="003413EA"/>
    <w:rsid w:val="00355DD6"/>
    <w:rsid w:val="00362E46"/>
    <w:rsid w:val="00364AE5"/>
    <w:rsid w:val="0037740D"/>
    <w:rsid w:val="003A5F72"/>
    <w:rsid w:val="003B5539"/>
    <w:rsid w:val="003B6C13"/>
    <w:rsid w:val="003C10EF"/>
    <w:rsid w:val="003D4206"/>
    <w:rsid w:val="003E21BC"/>
    <w:rsid w:val="003E746F"/>
    <w:rsid w:val="003F04B4"/>
    <w:rsid w:val="003F6B3A"/>
    <w:rsid w:val="00425446"/>
    <w:rsid w:val="004254FF"/>
    <w:rsid w:val="00430F3C"/>
    <w:rsid w:val="0043242A"/>
    <w:rsid w:val="004324E6"/>
    <w:rsid w:val="00432A42"/>
    <w:rsid w:val="004331C5"/>
    <w:rsid w:val="0043470D"/>
    <w:rsid w:val="0043632A"/>
    <w:rsid w:val="00442F6D"/>
    <w:rsid w:val="00451A73"/>
    <w:rsid w:val="00460DCD"/>
    <w:rsid w:val="00462E24"/>
    <w:rsid w:val="004656D6"/>
    <w:rsid w:val="00475713"/>
    <w:rsid w:val="0048550C"/>
    <w:rsid w:val="004A6447"/>
    <w:rsid w:val="004C5630"/>
    <w:rsid w:val="004C5A26"/>
    <w:rsid w:val="004D11A1"/>
    <w:rsid w:val="004D64B6"/>
    <w:rsid w:val="004D6D1C"/>
    <w:rsid w:val="004D76C7"/>
    <w:rsid w:val="00503C35"/>
    <w:rsid w:val="005212AF"/>
    <w:rsid w:val="00537067"/>
    <w:rsid w:val="0054110E"/>
    <w:rsid w:val="0055436C"/>
    <w:rsid w:val="00560744"/>
    <w:rsid w:val="00567913"/>
    <w:rsid w:val="00577290"/>
    <w:rsid w:val="005B2A03"/>
    <w:rsid w:val="005B2BC3"/>
    <w:rsid w:val="005E09C9"/>
    <w:rsid w:val="006008CB"/>
    <w:rsid w:val="00602B7A"/>
    <w:rsid w:val="00604871"/>
    <w:rsid w:val="00630E9D"/>
    <w:rsid w:val="00640624"/>
    <w:rsid w:val="0069615B"/>
    <w:rsid w:val="006A0C32"/>
    <w:rsid w:val="006A4076"/>
    <w:rsid w:val="006B42A5"/>
    <w:rsid w:val="006B6CEA"/>
    <w:rsid w:val="006F15DB"/>
    <w:rsid w:val="00700EB2"/>
    <w:rsid w:val="007019F1"/>
    <w:rsid w:val="00702524"/>
    <w:rsid w:val="0071516B"/>
    <w:rsid w:val="0072703C"/>
    <w:rsid w:val="00745092"/>
    <w:rsid w:val="0076396A"/>
    <w:rsid w:val="0077093A"/>
    <w:rsid w:val="00783B85"/>
    <w:rsid w:val="00795CFF"/>
    <w:rsid w:val="007A17D5"/>
    <w:rsid w:val="007B7126"/>
    <w:rsid w:val="007C2BA3"/>
    <w:rsid w:val="007D36BB"/>
    <w:rsid w:val="007D7278"/>
    <w:rsid w:val="007F51AC"/>
    <w:rsid w:val="00806137"/>
    <w:rsid w:val="00813003"/>
    <w:rsid w:val="0081657F"/>
    <w:rsid w:val="00821965"/>
    <w:rsid w:val="00822086"/>
    <w:rsid w:val="008624F3"/>
    <w:rsid w:val="00866B29"/>
    <w:rsid w:val="00867F79"/>
    <w:rsid w:val="008735F9"/>
    <w:rsid w:val="008912FF"/>
    <w:rsid w:val="008A02B0"/>
    <w:rsid w:val="008A1CE9"/>
    <w:rsid w:val="008A48AE"/>
    <w:rsid w:val="008B2037"/>
    <w:rsid w:val="008B429F"/>
    <w:rsid w:val="008C0B9B"/>
    <w:rsid w:val="008C1492"/>
    <w:rsid w:val="008C257A"/>
    <w:rsid w:val="008C2958"/>
    <w:rsid w:val="008D02C9"/>
    <w:rsid w:val="008D1D81"/>
    <w:rsid w:val="008E231B"/>
    <w:rsid w:val="008E6496"/>
    <w:rsid w:val="008F69C0"/>
    <w:rsid w:val="00906CF3"/>
    <w:rsid w:val="0092733E"/>
    <w:rsid w:val="00932054"/>
    <w:rsid w:val="009350EF"/>
    <w:rsid w:val="0094074D"/>
    <w:rsid w:val="00940A0C"/>
    <w:rsid w:val="00945885"/>
    <w:rsid w:val="009700A6"/>
    <w:rsid w:val="009702CE"/>
    <w:rsid w:val="009726C1"/>
    <w:rsid w:val="00985D5E"/>
    <w:rsid w:val="00993341"/>
    <w:rsid w:val="009A3057"/>
    <w:rsid w:val="009B0FAB"/>
    <w:rsid w:val="009C12D7"/>
    <w:rsid w:val="009D0CE3"/>
    <w:rsid w:val="009E4542"/>
    <w:rsid w:val="009E6254"/>
    <w:rsid w:val="009F13D4"/>
    <w:rsid w:val="009F35CA"/>
    <w:rsid w:val="009F42F4"/>
    <w:rsid w:val="00A058F2"/>
    <w:rsid w:val="00A22282"/>
    <w:rsid w:val="00A27408"/>
    <w:rsid w:val="00A318E7"/>
    <w:rsid w:val="00A41678"/>
    <w:rsid w:val="00A44F98"/>
    <w:rsid w:val="00A57669"/>
    <w:rsid w:val="00A66CC1"/>
    <w:rsid w:val="00A675FA"/>
    <w:rsid w:val="00A7569E"/>
    <w:rsid w:val="00A81D84"/>
    <w:rsid w:val="00AA77C5"/>
    <w:rsid w:val="00AC62EA"/>
    <w:rsid w:val="00AC7669"/>
    <w:rsid w:val="00AD2111"/>
    <w:rsid w:val="00AD5A60"/>
    <w:rsid w:val="00AF0146"/>
    <w:rsid w:val="00B022A7"/>
    <w:rsid w:val="00B02FD7"/>
    <w:rsid w:val="00B049EB"/>
    <w:rsid w:val="00B11154"/>
    <w:rsid w:val="00B14A6C"/>
    <w:rsid w:val="00B22818"/>
    <w:rsid w:val="00B23E49"/>
    <w:rsid w:val="00B77CBC"/>
    <w:rsid w:val="00B83DBB"/>
    <w:rsid w:val="00B84898"/>
    <w:rsid w:val="00B95CC3"/>
    <w:rsid w:val="00BB636F"/>
    <w:rsid w:val="00BC0A67"/>
    <w:rsid w:val="00BC2032"/>
    <w:rsid w:val="00BC6D59"/>
    <w:rsid w:val="00BD6F4B"/>
    <w:rsid w:val="00BE1259"/>
    <w:rsid w:val="00BE6EBF"/>
    <w:rsid w:val="00BE7C2C"/>
    <w:rsid w:val="00C02962"/>
    <w:rsid w:val="00C0593A"/>
    <w:rsid w:val="00C07C53"/>
    <w:rsid w:val="00C32AE0"/>
    <w:rsid w:val="00C4170D"/>
    <w:rsid w:val="00C47121"/>
    <w:rsid w:val="00C63A50"/>
    <w:rsid w:val="00C7115E"/>
    <w:rsid w:val="00C7546D"/>
    <w:rsid w:val="00CA2D4F"/>
    <w:rsid w:val="00CA613B"/>
    <w:rsid w:val="00CA7D09"/>
    <w:rsid w:val="00CB7562"/>
    <w:rsid w:val="00CC550A"/>
    <w:rsid w:val="00CC7647"/>
    <w:rsid w:val="00CD200B"/>
    <w:rsid w:val="00CD457D"/>
    <w:rsid w:val="00CE4029"/>
    <w:rsid w:val="00CE616F"/>
    <w:rsid w:val="00CF2A20"/>
    <w:rsid w:val="00CF530D"/>
    <w:rsid w:val="00D44D48"/>
    <w:rsid w:val="00D504F5"/>
    <w:rsid w:val="00D565EB"/>
    <w:rsid w:val="00D56E64"/>
    <w:rsid w:val="00D63C3F"/>
    <w:rsid w:val="00D668F7"/>
    <w:rsid w:val="00D8124B"/>
    <w:rsid w:val="00D844D0"/>
    <w:rsid w:val="00D857ED"/>
    <w:rsid w:val="00D85C97"/>
    <w:rsid w:val="00D960E3"/>
    <w:rsid w:val="00DA6147"/>
    <w:rsid w:val="00DB18AF"/>
    <w:rsid w:val="00DC1317"/>
    <w:rsid w:val="00DC4327"/>
    <w:rsid w:val="00DC7538"/>
    <w:rsid w:val="00DD7C4F"/>
    <w:rsid w:val="00DE4DD2"/>
    <w:rsid w:val="00DF699B"/>
    <w:rsid w:val="00DF759A"/>
    <w:rsid w:val="00E01FFC"/>
    <w:rsid w:val="00E020EC"/>
    <w:rsid w:val="00E0680D"/>
    <w:rsid w:val="00E16A43"/>
    <w:rsid w:val="00E45890"/>
    <w:rsid w:val="00E511D7"/>
    <w:rsid w:val="00E60864"/>
    <w:rsid w:val="00E628D4"/>
    <w:rsid w:val="00E707C3"/>
    <w:rsid w:val="00E72AA1"/>
    <w:rsid w:val="00E801DF"/>
    <w:rsid w:val="00E823D6"/>
    <w:rsid w:val="00E84A19"/>
    <w:rsid w:val="00E93276"/>
    <w:rsid w:val="00E9427A"/>
    <w:rsid w:val="00E9609F"/>
    <w:rsid w:val="00EA44F3"/>
    <w:rsid w:val="00EB0601"/>
    <w:rsid w:val="00EB414A"/>
    <w:rsid w:val="00EB6296"/>
    <w:rsid w:val="00EC640B"/>
    <w:rsid w:val="00EC78C3"/>
    <w:rsid w:val="00ED29ED"/>
    <w:rsid w:val="00ED73F2"/>
    <w:rsid w:val="00F0385C"/>
    <w:rsid w:val="00F0673D"/>
    <w:rsid w:val="00F12BF5"/>
    <w:rsid w:val="00F21FC5"/>
    <w:rsid w:val="00F22196"/>
    <w:rsid w:val="00F37217"/>
    <w:rsid w:val="00F41F5F"/>
    <w:rsid w:val="00F456A2"/>
    <w:rsid w:val="00F62AE4"/>
    <w:rsid w:val="00F670D8"/>
    <w:rsid w:val="00F9020D"/>
    <w:rsid w:val="00F977E1"/>
    <w:rsid w:val="00F97BD0"/>
    <w:rsid w:val="00FA7395"/>
    <w:rsid w:val="00FB16B9"/>
    <w:rsid w:val="00FB1B47"/>
    <w:rsid w:val="00FB56DF"/>
    <w:rsid w:val="00FD10FB"/>
    <w:rsid w:val="00FE38C2"/>
    <w:rsid w:val="00FF30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C4DD7"/>
  <w15:chartTrackingRefBased/>
  <w15:docId w15:val="{F059A78E-2BDD-4CA7-BB03-FDAD152E41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13E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ord1">
    <w:name w:val="word1"/>
    <w:basedOn w:val="DefaultParagraphFont"/>
    <w:rsid w:val="00A44F98"/>
  </w:style>
  <w:style w:type="paragraph" w:styleId="ListParagraph">
    <w:name w:val="List Paragraph"/>
    <w:basedOn w:val="Normal"/>
    <w:uiPriority w:val="34"/>
    <w:qFormat/>
    <w:rsid w:val="003A5F72"/>
    <w:pPr>
      <w:ind w:left="720"/>
      <w:contextualSpacing/>
    </w:pPr>
  </w:style>
  <w:style w:type="paragraph" w:styleId="Header">
    <w:name w:val="header"/>
    <w:basedOn w:val="Normal"/>
    <w:link w:val="HeaderChar"/>
    <w:uiPriority w:val="99"/>
    <w:unhideWhenUsed/>
    <w:rsid w:val="00AA77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77C5"/>
  </w:style>
  <w:style w:type="paragraph" w:styleId="Footer">
    <w:name w:val="footer"/>
    <w:basedOn w:val="Normal"/>
    <w:link w:val="FooterChar"/>
    <w:uiPriority w:val="99"/>
    <w:unhideWhenUsed/>
    <w:rsid w:val="00AA77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77C5"/>
  </w:style>
  <w:style w:type="character" w:styleId="Hyperlink">
    <w:name w:val="Hyperlink"/>
    <w:basedOn w:val="DefaultParagraphFont"/>
    <w:uiPriority w:val="99"/>
    <w:unhideWhenUsed/>
    <w:rsid w:val="00B83DBB"/>
    <w:rPr>
      <w:color w:val="0563C1" w:themeColor="hyperlink"/>
      <w:u w:val="single"/>
    </w:rPr>
  </w:style>
  <w:style w:type="character" w:styleId="UnresolvedMention">
    <w:name w:val="Unresolved Mention"/>
    <w:basedOn w:val="DefaultParagraphFont"/>
    <w:uiPriority w:val="99"/>
    <w:semiHidden/>
    <w:unhideWhenUsed/>
    <w:rsid w:val="00B83DBB"/>
    <w:rPr>
      <w:color w:val="605E5C"/>
      <w:shd w:val="clear" w:color="auto" w:fill="E1DFDD"/>
    </w:rPr>
  </w:style>
  <w:style w:type="character" w:customStyle="1" w:styleId="addmd1">
    <w:name w:val="addmd1"/>
    <w:basedOn w:val="DefaultParagraphFont"/>
    <w:rsid w:val="00BC2032"/>
    <w:rPr>
      <w:sz w:val="20"/>
      <w:szCs w:val="20"/>
    </w:rPr>
  </w:style>
  <w:style w:type="character" w:customStyle="1" w:styleId="Heading1Char">
    <w:name w:val="Heading 1 Char"/>
    <w:basedOn w:val="DefaultParagraphFont"/>
    <w:link w:val="Heading1"/>
    <w:uiPriority w:val="9"/>
    <w:rsid w:val="003413E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413EA"/>
  </w:style>
  <w:style w:type="character" w:styleId="FollowedHyperlink">
    <w:name w:val="FollowedHyperlink"/>
    <w:basedOn w:val="DefaultParagraphFont"/>
    <w:uiPriority w:val="99"/>
    <w:semiHidden/>
    <w:unhideWhenUsed/>
    <w:rsid w:val="00FD10FB"/>
    <w:rPr>
      <w:color w:val="954F72" w:themeColor="followedHyperlink"/>
      <w:u w:val="single"/>
    </w:rPr>
  </w:style>
  <w:style w:type="character" w:customStyle="1" w:styleId="e24kjd">
    <w:name w:val="e24kjd"/>
    <w:basedOn w:val="DefaultParagraphFont"/>
    <w:rsid w:val="00B111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754025">
      <w:bodyDiv w:val="1"/>
      <w:marLeft w:val="0"/>
      <w:marRight w:val="0"/>
      <w:marTop w:val="0"/>
      <w:marBottom w:val="0"/>
      <w:divBdr>
        <w:top w:val="none" w:sz="0" w:space="0" w:color="auto"/>
        <w:left w:val="none" w:sz="0" w:space="0" w:color="auto"/>
        <w:bottom w:val="none" w:sz="0" w:space="0" w:color="auto"/>
        <w:right w:val="none" w:sz="0" w:space="0" w:color="auto"/>
      </w:divBdr>
    </w:div>
    <w:div w:id="27530774">
      <w:bodyDiv w:val="1"/>
      <w:marLeft w:val="0"/>
      <w:marRight w:val="0"/>
      <w:marTop w:val="0"/>
      <w:marBottom w:val="0"/>
      <w:divBdr>
        <w:top w:val="none" w:sz="0" w:space="0" w:color="auto"/>
        <w:left w:val="none" w:sz="0" w:space="0" w:color="auto"/>
        <w:bottom w:val="none" w:sz="0" w:space="0" w:color="auto"/>
        <w:right w:val="none" w:sz="0" w:space="0" w:color="auto"/>
      </w:divBdr>
    </w:div>
    <w:div w:id="64307553">
      <w:bodyDiv w:val="1"/>
      <w:marLeft w:val="0"/>
      <w:marRight w:val="0"/>
      <w:marTop w:val="0"/>
      <w:marBottom w:val="0"/>
      <w:divBdr>
        <w:top w:val="none" w:sz="0" w:space="0" w:color="auto"/>
        <w:left w:val="none" w:sz="0" w:space="0" w:color="auto"/>
        <w:bottom w:val="none" w:sz="0" w:space="0" w:color="auto"/>
        <w:right w:val="none" w:sz="0" w:space="0" w:color="auto"/>
      </w:divBdr>
      <w:divsChild>
        <w:div w:id="1311639879">
          <w:marLeft w:val="547"/>
          <w:marRight w:val="0"/>
          <w:marTop w:val="0"/>
          <w:marBottom w:val="0"/>
          <w:divBdr>
            <w:top w:val="none" w:sz="0" w:space="0" w:color="auto"/>
            <w:left w:val="none" w:sz="0" w:space="0" w:color="auto"/>
            <w:bottom w:val="none" w:sz="0" w:space="0" w:color="auto"/>
            <w:right w:val="none" w:sz="0" w:space="0" w:color="auto"/>
          </w:divBdr>
        </w:div>
      </w:divsChild>
    </w:div>
    <w:div w:id="82998861">
      <w:bodyDiv w:val="1"/>
      <w:marLeft w:val="0"/>
      <w:marRight w:val="0"/>
      <w:marTop w:val="0"/>
      <w:marBottom w:val="0"/>
      <w:divBdr>
        <w:top w:val="none" w:sz="0" w:space="0" w:color="auto"/>
        <w:left w:val="none" w:sz="0" w:space="0" w:color="auto"/>
        <w:bottom w:val="none" w:sz="0" w:space="0" w:color="auto"/>
        <w:right w:val="none" w:sz="0" w:space="0" w:color="auto"/>
      </w:divBdr>
    </w:div>
    <w:div w:id="119152888">
      <w:bodyDiv w:val="1"/>
      <w:marLeft w:val="0"/>
      <w:marRight w:val="0"/>
      <w:marTop w:val="0"/>
      <w:marBottom w:val="0"/>
      <w:divBdr>
        <w:top w:val="none" w:sz="0" w:space="0" w:color="auto"/>
        <w:left w:val="none" w:sz="0" w:space="0" w:color="auto"/>
        <w:bottom w:val="none" w:sz="0" w:space="0" w:color="auto"/>
        <w:right w:val="none" w:sz="0" w:space="0" w:color="auto"/>
      </w:divBdr>
    </w:div>
    <w:div w:id="179053170">
      <w:bodyDiv w:val="1"/>
      <w:marLeft w:val="0"/>
      <w:marRight w:val="0"/>
      <w:marTop w:val="0"/>
      <w:marBottom w:val="0"/>
      <w:divBdr>
        <w:top w:val="none" w:sz="0" w:space="0" w:color="auto"/>
        <w:left w:val="none" w:sz="0" w:space="0" w:color="auto"/>
        <w:bottom w:val="none" w:sz="0" w:space="0" w:color="auto"/>
        <w:right w:val="none" w:sz="0" w:space="0" w:color="auto"/>
      </w:divBdr>
      <w:divsChild>
        <w:div w:id="858857958">
          <w:marLeft w:val="547"/>
          <w:marRight w:val="0"/>
          <w:marTop w:val="0"/>
          <w:marBottom w:val="0"/>
          <w:divBdr>
            <w:top w:val="none" w:sz="0" w:space="0" w:color="auto"/>
            <w:left w:val="none" w:sz="0" w:space="0" w:color="auto"/>
            <w:bottom w:val="none" w:sz="0" w:space="0" w:color="auto"/>
            <w:right w:val="none" w:sz="0" w:space="0" w:color="auto"/>
          </w:divBdr>
        </w:div>
      </w:divsChild>
    </w:div>
    <w:div w:id="263072878">
      <w:bodyDiv w:val="1"/>
      <w:marLeft w:val="0"/>
      <w:marRight w:val="0"/>
      <w:marTop w:val="0"/>
      <w:marBottom w:val="0"/>
      <w:divBdr>
        <w:top w:val="none" w:sz="0" w:space="0" w:color="auto"/>
        <w:left w:val="none" w:sz="0" w:space="0" w:color="auto"/>
        <w:bottom w:val="none" w:sz="0" w:space="0" w:color="auto"/>
        <w:right w:val="none" w:sz="0" w:space="0" w:color="auto"/>
      </w:divBdr>
    </w:div>
    <w:div w:id="301733338">
      <w:bodyDiv w:val="1"/>
      <w:marLeft w:val="0"/>
      <w:marRight w:val="0"/>
      <w:marTop w:val="0"/>
      <w:marBottom w:val="0"/>
      <w:divBdr>
        <w:top w:val="none" w:sz="0" w:space="0" w:color="auto"/>
        <w:left w:val="none" w:sz="0" w:space="0" w:color="auto"/>
        <w:bottom w:val="none" w:sz="0" w:space="0" w:color="auto"/>
        <w:right w:val="none" w:sz="0" w:space="0" w:color="auto"/>
      </w:divBdr>
    </w:div>
    <w:div w:id="328872051">
      <w:bodyDiv w:val="1"/>
      <w:marLeft w:val="0"/>
      <w:marRight w:val="0"/>
      <w:marTop w:val="0"/>
      <w:marBottom w:val="0"/>
      <w:divBdr>
        <w:top w:val="none" w:sz="0" w:space="0" w:color="auto"/>
        <w:left w:val="none" w:sz="0" w:space="0" w:color="auto"/>
        <w:bottom w:val="none" w:sz="0" w:space="0" w:color="auto"/>
        <w:right w:val="none" w:sz="0" w:space="0" w:color="auto"/>
      </w:divBdr>
    </w:div>
    <w:div w:id="341398629">
      <w:bodyDiv w:val="1"/>
      <w:marLeft w:val="0"/>
      <w:marRight w:val="0"/>
      <w:marTop w:val="0"/>
      <w:marBottom w:val="0"/>
      <w:divBdr>
        <w:top w:val="none" w:sz="0" w:space="0" w:color="auto"/>
        <w:left w:val="none" w:sz="0" w:space="0" w:color="auto"/>
        <w:bottom w:val="none" w:sz="0" w:space="0" w:color="auto"/>
        <w:right w:val="none" w:sz="0" w:space="0" w:color="auto"/>
      </w:divBdr>
    </w:div>
    <w:div w:id="347293217">
      <w:bodyDiv w:val="1"/>
      <w:marLeft w:val="0"/>
      <w:marRight w:val="0"/>
      <w:marTop w:val="0"/>
      <w:marBottom w:val="0"/>
      <w:divBdr>
        <w:top w:val="none" w:sz="0" w:space="0" w:color="auto"/>
        <w:left w:val="none" w:sz="0" w:space="0" w:color="auto"/>
        <w:bottom w:val="none" w:sz="0" w:space="0" w:color="auto"/>
        <w:right w:val="none" w:sz="0" w:space="0" w:color="auto"/>
      </w:divBdr>
      <w:divsChild>
        <w:div w:id="1257131664">
          <w:marLeft w:val="547"/>
          <w:marRight w:val="0"/>
          <w:marTop w:val="0"/>
          <w:marBottom w:val="0"/>
          <w:divBdr>
            <w:top w:val="none" w:sz="0" w:space="0" w:color="auto"/>
            <w:left w:val="none" w:sz="0" w:space="0" w:color="auto"/>
            <w:bottom w:val="none" w:sz="0" w:space="0" w:color="auto"/>
            <w:right w:val="none" w:sz="0" w:space="0" w:color="auto"/>
          </w:divBdr>
        </w:div>
      </w:divsChild>
    </w:div>
    <w:div w:id="379791201">
      <w:bodyDiv w:val="1"/>
      <w:marLeft w:val="0"/>
      <w:marRight w:val="0"/>
      <w:marTop w:val="0"/>
      <w:marBottom w:val="0"/>
      <w:divBdr>
        <w:top w:val="none" w:sz="0" w:space="0" w:color="auto"/>
        <w:left w:val="none" w:sz="0" w:space="0" w:color="auto"/>
        <w:bottom w:val="none" w:sz="0" w:space="0" w:color="auto"/>
        <w:right w:val="none" w:sz="0" w:space="0" w:color="auto"/>
      </w:divBdr>
      <w:divsChild>
        <w:div w:id="1999839648">
          <w:marLeft w:val="547"/>
          <w:marRight w:val="0"/>
          <w:marTop w:val="0"/>
          <w:marBottom w:val="0"/>
          <w:divBdr>
            <w:top w:val="none" w:sz="0" w:space="0" w:color="auto"/>
            <w:left w:val="none" w:sz="0" w:space="0" w:color="auto"/>
            <w:bottom w:val="none" w:sz="0" w:space="0" w:color="auto"/>
            <w:right w:val="none" w:sz="0" w:space="0" w:color="auto"/>
          </w:divBdr>
        </w:div>
      </w:divsChild>
    </w:div>
    <w:div w:id="417210630">
      <w:bodyDiv w:val="1"/>
      <w:marLeft w:val="0"/>
      <w:marRight w:val="0"/>
      <w:marTop w:val="0"/>
      <w:marBottom w:val="0"/>
      <w:divBdr>
        <w:top w:val="none" w:sz="0" w:space="0" w:color="auto"/>
        <w:left w:val="none" w:sz="0" w:space="0" w:color="auto"/>
        <w:bottom w:val="none" w:sz="0" w:space="0" w:color="auto"/>
        <w:right w:val="none" w:sz="0" w:space="0" w:color="auto"/>
      </w:divBdr>
    </w:div>
    <w:div w:id="442968765">
      <w:bodyDiv w:val="1"/>
      <w:marLeft w:val="0"/>
      <w:marRight w:val="0"/>
      <w:marTop w:val="0"/>
      <w:marBottom w:val="0"/>
      <w:divBdr>
        <w:top w:val="none" w:sz="0" w:space="0" w:color="auto"/>
        <w:left w:val="none" w:sz="0" w:space="0" w:color="auto"/>
        <w:bottom w:val="none" w:sz="0" w:space="0" w:color="auto"/>
        <w:right w:val="none" w:sz="0" w:space="0" w:color="auto"/>
      </w:divBdr>
    </w:div>
    <w:div w:id="445199954">
      <w:bodyDiv w:val="1"/>
      <w:marLeft w:val="0"/>
      <w:marRight w:val="0"/>
      <w:marTop w:val="0"/>
      <w:marBottom w:val="0"/>
      <w:divBdr>
        <w:top w:val="none" w:sz="0" w:space="0" w:color="auto"/>
        <w:left w:val="none" w:sz="0" w:space="0" w:color="auto"/>
        <w:bottom w:val="none" w:sz="0" w:space="0" w:color="auto"/>
        <w:right w:val="none" w:sz="0" w:space="0" w:color="auto"/>
      </w:divBdr>
    </w:div>
    <w:div w:id="450822572">
      <w:bodyDiv w:val="1"/>
      <w:marLeft w:val="0"/>
      <w:marRight w:val="0"/>
      <w:marTop w:val="0"/>
      <w:marBottom w:val="0"/>
      <w:divBdr>
        <w:top w:val="none" w:sz="0" w:space="0" w:color="auto"/>
        <w:left w:val="none" w:sz="0" w:space="0" w:color="auto"/>
        <w:bottom w:val="none" w:sz="0" w:space="0" w:color="auto"/>
        <w:right w:val="none" w:sz="0" w:space="0" w:color="auto"/>
      </w:divBdr>
    </w:div>
    <w:div w:id="462582949">
      <w:bodyDiv w:val="1"/>
      <w:marLeft w:val="0"/>
      <w:marRight w:val="0"/>
      <w:marTop w:val="0"/>
      <w:marBottom w:val="0"/>
      <w:divBdr>
        <w:top w:val="none" w:sz="0" w:space="0" w:color="auto"/>
        <w:left w:val="none" w:sz="0" w:space="0" w:color="auto"/>
        <w:bottom w:val="none" w:sz="0" w:space="0" w:color="auto"/>
        <w:right w:val="none" w:sz="0" w:space="0" w:color="auto"/>
      </w:divBdr>
    </w:div>
    <w:div w:id="469328826">
      <w:bodyDiv w:val="1"/>
      <w:marLeft w:val="0"/>
      <w:marRight w:val="0"/>
      <w:marTop w:val="0"/>
      <w:marBottom w:val="0"/>
      <w:divBdr>
        <w:top w:val="none" w:sz="0" w:space="0" w:color="auto"/>
        <w:left w:val="none" w:sz="0" w:space="0" w:color="auto"/>
        <w:bottom w:val="none" w:sz="0" w:space="0" w:color="auto"/>
        <w:right w:val="none" w:sz="0" w:space="0" w:color="auto"/>
      </w:divBdr>
    </w:div>
    <w:div w:id="479268008">
      <w:bodyDiv w:val="1"/>
      <w:marLeft w:val="0"/>
      <w:marRight w:val="0"/>
      <w:marTop w:val="0"/>
      <w:marBottom w:val="0"/>
      <w:divBdr>
        <w:top w:val="none" w:sz="0" w:space="0" w:color="auto"/>
        <w:left w:val="none" w:sz="0" w:space="0" w:color="auto"/>
        <w:bottom w:val="none" w:sz="0" w:space="0" w:color="auto"/>
        <w:right w:val="none" w:sz="0" w:space="0" w:color="auto"/>
      </w:divBdr>
    </w:div>
    <w:div w:id="491458511">
      <w:bodyDiv w:val="1"/>
      <w:marLeft w:val="0"/>
      <w:marRight w:val="0"/>
      <w:marTop w:val="0"/>
      <w:marBottom w:val="0"/>
      <w:divBdr>
        <w:top w:val="none" w:sz="0" w:space="0" w:color="auto"/>
        <w:left w:val="none" w:sz="0" w:space="0" w:color="auto"/>
        <w:bottom w:val="none" w:sz="0" w:space="0" w:color="auto"/>
        <w:right w:val="none" w:sz="0" w:space="0" w:color="auto"/>
      </w:divBdr>
    </w:div>
    <w:div w:id="535697487">
      <w:bodyDiv w:val="1"/>
      <w:marLeft w:val="0"/>
      <w:marRight w:val="0"/>
      <w:marTop w:val="0"/>
      <w:marBottom w:val="0"/>
      <w:divBdr>
        <w:top w:val="none" w:sz="0" w:space="0" w:color="auto"/>
        <w:left w:val="none" w:sz="0" w:space="0" w:color="auto"/>
        <w:bottom w:val="none" w:sz="0" w:space="0" w:color="auto"/>
        <w:right w:val="none" w:sz="0" w:space="0" w:color="auto"/>
      </w:divBdr>
    </w:div>
    <w:div w:id="571084633">
      <w:bodyDiv w:val="1"/>
      <w:marLeft w:val="0"/>
      <w:marRight w:val="0"/>
      <w:marTop w:val="0"/>
      <w:marBottom w:val="0"/>
      <w:divBdr>
        <w:top w:val="none" w:sz="0" w:space="0" w:color="auto"/>
        <w:left w:val="none" w:sz="0" w:space="0" w:color="auto"/>
        <w:bottom w:val="none" w:sz="0" w:space="0" w:color="auto"/>
        <w:right w:val="none" w:sz="0" w:space="0" w:color="auto"/>
      </w:divBdr>
      <w:divsChild>
        <w:div w:id="1161703151">
          <w:marLeft w:val="0"/>
          <w:marRight w:val="0"/>
          <w:marTop w:val="0"/>
          <w:marBottom w:val="0"/>
          <w:divBdr>
            <w:top w:val="none" w:sz="0" w:space="0" w:color="auto"/>
            <w:left w:val="none" w:sz="0" w:space="0" w:color="auto"/>
            <w:bottom w:val="none" w:sz="0" w:space="0" w:color="auto"/>
            <w:right w:val="none" w:sz="0" w:space="0" w:color="auto"/>
          </w:divBdr>
          <w:divsChild>
            <w:div w:id="1767336295">
              <w:marLeft w:val="0"/>
              <w:marRight w:val="0"/>
              <w:marTop w:val="0"/>
              <w:marBottom w:val="0"/>
              <w:divBdr>
                <w:top w:val="none" w:sz="0" w:space="0" w:color="auto"/>
                <w:left w:val="none" w:sz="0" w:space="0" w:color="auto"/>
                <w:bottom w:val="none" w:sz="0" w:space="0" w:color="auto"/>
                <w:right w:val="none" w:sz="0" w:space="0" w:color="auto"/>
              </w:divBdr>
              <w:divsChild>
                <w:div w:id="1541933973">
                  <w:marLeft w:val="0"/>
                  <w:marRight w:val="0"/>
                  <w:marTop w:val="0"/>
                  <w:marBottom w:val="0"/>
                  <w:divBdr>
                    <w:top w:val="none" w:sz="0" w:space="0" w:color="auto"/>
                    <w:left w:val="none" w:sz="0" w:space="0" w:color="auto"/>
                    <w:bottom w:val="none" w:sz="0" w:space="0" w:color="auto"/>
                    <w:right w:val="none" w:sz="0" w:space="0" w:color="auto"/>
                  </w:divBdr>
                  <w:divsChild>
                    <w:div w:id="1020013163">
                      <w:marLeft w:val="0"/>
                      <w:marRight w:val="0"/>
                      <w:marTop w:val="0"/>
                      <w:marBottom w:val="0"/>
                      <w:divBdr>
                        <w:top w:val="none" w:sz="0" w:space="0" w:color="auto"/>
                        <w:left w:val="none" w:sz="0" w:space="0" w:color="auto"/>
                        <w:bottom w:val="none" w:sz="0" w:space="0" w:color="auto"/>
                        <w:right w:val="none" w:sz="0" w:space="0" w:color="auto"/>
                      </w:divBdr>
                      <w:divsChild>
                        <w:div w:id="982008144">
                          <w:marLeft w:val="0"/>
                          <w:marRight w:val="0"/>
                          <w:marTop w:val="0"/>
                          <w:marBottom w:val="0"/>
                          <w:divBdr>
                            <w:top w:val="none" w:sz="0" w:space="0" w:color="auto"/>
                            <w:left w:val="none" w:sz="0" w:space="0" w:color="auto"/>
                            <w:bottom w:val="none" w:sz="0" w:space="0" w:color="auto"/>
                            <w:right w:val="none" w:sz="0" w:space="0" w:color="auto"/>
                          </w:divBdr>
                          <w:divsChild>
                            <w:div w:id="578752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1084900">
      <w:bodyDiv w:val="1"/>
      <w:marLeft w:val="0"/>
      <w:marRight w:val="0"/>
      <w:marTop w:val="0"/>
      <w:marBottom w:val="0"/>
      <w:divBdr>
        <w:top w:val="none" w:sz="0" w:space="0" w:color="auto"/>
        <w:left w:val="none" w:sz="0" w:space="0" w:color="auto"/>
        <w:bottom w:val="none" w:sz="0" w:space="0" w:color="auto"/>
        <w:right w:val="none" w:sz="0" w:space="0" w:color="auto"/>
      </w:divBdr>
    </w:div>
    <w:div w:id="691420732">
      <w:bodyDiv w:val="1"/>
      <w:marLeft w:val="0"/>
      <w:marRight w:val="0"/>
      <w:marTop w:val="0"/>
      <w:marBottom w:val="0"/>
      <w:divBdr>
        <w:top w:val="none" w:sz="0" w:space="0" w:color="auto"/>
        <w:left w:val="none" w:sz="0" w:space="0" w:color="auto"/>
        <w:bottom w:val="none" w:sz="0" w:space="0" w:color="auto"/>
        <w:right w:val="none" w:sz="0" w:space="0" w:color="auto"/>
      </w:divBdr>
    </w:div>
    <w:div w:id="724334783">
      <w:bodyDiv w:val="1"/>
      <w:marLeft w:val="0"/>
      <w:marRight w:val="0"/>
      <w:marTop w:val="0"/>
      <w:marBottom w:val="0"/>
      <w:divBdr>
        <w:top w:val="none" w:sz="0" w:space="0" w:color="auto"/>
        <w:left w:val="none" w:sz="0" w:space="0" w:color="auto"/>
        <w:bottom w:val="none" w:sz="0" w:space="0" w:color="auto"/>
        <w:right w:val="none" w:sz="0" w:space="0" w:color="auto"/>
      </w:divBdr>
    </w:div>
    <w:div w:id="738554265">
      <w:bodyDiv w:val="1"/>
      <w:marLeft w:val="0"/>
      <w:marRight w:val="0"/>
      <w:marTop w:val="0"/>
      <w:marBottom w:val="0"/>
      <w:divBdr>
        <w:top w:val="none" w:sz="0" w:space="0" w:color="auto"/>
        <w:left w:val="none" w:sz="0" w:space="0" w:color="auto"/>
        <w:bottom w:val="none" w:sz="0" w:space="0" w:color="auto"/>
        <w:right w:val="none" w:sz="0" w:space="0" w:color="auto"/>
      </w:divBdr>
      <w:divsChild>
        <w:div w:id="1735472239">
          <w:marLeft w:val="0"/>
          <w:marRight w:val="0"/>
          <w:marTop w:val="0"/>
          <w:marBottom w:val="0"/>
          <w:divBdr>
            <w:top w:val="none" w:sz="0" w:space="0" w:color="auto"/>
            <w:left w:val="none" w:sz="0" w:space="0" w:color="auto"/>
            <w:bottom w:val="none" w:sz="0" w:space="0" w:color="auto"/>
            <w:right w:val="none" w:sz="0" w:space="0" w:color="auto"/>
          </w:divBdr>
          <w:divsChild>
            <w:div w:id="1572543956">
              <w:marLeft w:val="0"/>
              <w:marRight w:val="0"/>
              <w:marTop w:val="0"/>
              <w:marBottom w:val="0"/>
              <w:divBdr>
                <w:top w:val="none" w:sz="0" w:space="0" w:color="auto"/>
                <w:left w:val="none" w:sz="0" w:space="0" w:color="auto"/>
                <w:bottom w:val="none" w:sz="0" w:space="0" w:color="auto"/>
                <w:right w:val="none" w:sz="0" w:space="0" w:color="auto"/>
              </w:divBdr>
              <w:divsChild>
                <w:div w:id="1623148895">
                  <w:marLeft w:val="0"/>
                  <w:marRight w:val="0"/>
                  <w:marTop w:val="0"/>
                  <w:marBottom w:val="0"/>
                  <w:divBdr>
                    <w:top w:val="none" w:sz="0" w:space="0" w:color="auto"/>
                    <w:left w:val="none" w:sz="0" w:space="0" w:color="auto"/>
                    <w:bottom w:val="none" w:sz="0" w:space="0" w:color="auto"/>
                    <w:right w:val="none" w:sz="0" w:space="0" w:color="auto"/>
                  </w:divBdr>
                  <w:divsChild>
                    <w:div w:id="1543789700">
                      <w:marLeft w:val="0"/>
                      <w:marRight w:val="0"/>
                      <w:marTop w:val="0"/>
                      <w:marBottom w:val="0"/>
                      <w:divBdr>
                        <w:top w:val="none" w:sz="0" w:space="0" w:color="auto"/>
                        <w:left w:val="none" w:sz="0" w:space="0" w:color="auto"/>
                        <w:bottom w:val="none" w:sz="0" w:space="0" w:color="auto"/>
                        <w:right w:val="none" w:sz="0" w:space="0" w:color="auto"/>
                      </w:divBdr>
                      <w:divsChild>
                        <w:div w:id="1653673767">
                          <w:marLeft w:val="0"/>
                          <w:marRight w:val="0"/>
                          <w:marTop w:val="0"/>
                          <w:marBottom w:val="0"/>
                          <w:divBdr>
                            <w:top w:val="none" w:sz="0" w:space="0" w:color="auto"/>
                            <w:left w:val="none" w:sz="0" w:space="0" w:color="auto"/>
                            <w:bottom w:val="none" w:sz="0" w:space="0" w:color="auto"/>
                            <w:right w:val="none" w:sz="0" w:space="0" w:color="auto"/>
                          </w:divBdr>
                          <w:divsChild>
                            <w:div w:id="2103599357">
                              <w:marLeft w:val="0"/>
                              <w:marRight w:val="0"/>
                              <w:marTop w:val="0"/>
                              <w:marBottom w:val="0"/>
                              <w:divBdr>
                                <w:top w:val="none" w:sz="0" w:space="0" w:color="auto"/>
                                <w:left w:val="none" w:sz="0" w:space="0" w:color="auto"/>
                                <w:bottom w:val="none" w:sz="0" w:space="0" w:color="auto"/>
                                <w:right w:val="none" w:sz="0" w:space="0" w:color="auto"/>
                              </w:divBdr>
                              <w:divsChild>
                                <w:div w:id="1070036533">
                                  <w:marLeft w:val="0"/>
                                  <w:marRight w:val="0"/>
                                  <w:marTop w:val="100"/>
                                  <w:marBottom w:val="2700"/>
                                  <w:divBdr>
                                    <w:top w:val="none" w:sz="0" w:space="0" w:color="auto"/>
                                    <w:left w:val="none" w:sz="0" w:space="0" w:color="auto"/>
                                    <w:bottom w:val="none" w:sz="0" w:space="0" w:color="auto"/>
                                    <w:right w:val="none" w:sz="0" w:space="0" w:color="auto"/>
                                  </w:divBdr>
                                  <w:divsChild>
                                    <w:div w:id="1090390722">
                                      <w:marLeft w:val="0"/>
                                      <w:marRight w:val="0"/>
                                      <w:marTop w:val="0"/>
                                      <w:marBottom w:val="0"/>
                                      <w:divBdr>
                                        <w:top w:val="none" w:sz="0" w:space="0" w:color="auto"/>
                                        <w:left w:val="none" w:sz="0" w:space="0" w:color="auto"/>
                                        <w:bottom w:val="none" w:sz="0" w:space="0" w:color="auto"/>
                                        <w:right w:val="none" w:sz="0" w:space="0" w:color="auto"/>
                                      </w:divBdr>
                                      <w:divsChild>
                                        <w:div w:id="657002455">
                                          <w:marLeft w:val="0"/>
                                          <w:marRight w:val="0"/>
                                          <w:marTop w:val="750"/>
                                          <w:marBottom w:val="100"/>
                                          <w:divBdr>
                                            <w:top w:val="single" w:sz="6" w:space="0" w:color="B4B4B4"/>
                                            <w:left w:val="single" w:sz="6" w:space="0" w:color="B4B4B4"/>
                                            <w:bottom w:val="single" w:sz="6" w:space="0" w:color="B4B4B4"/>
                                            <w:right w:val="single" w:sz="6" w:space="0" w:color="B4B4B4"/>
                                          </w:divBdr>
                                          <w:divsChild>
                                            <w:div w:id="811869614">
                                              <w:marLeft w:val="0"/>
                                              <w:marRight w:val="0"/>
                                              <w:marTop w:val="0"/>
                                              <w:marBottom w:val="0"/>
                                              <w:divBdr>
                                                <w:top w:val="none" w:sz="0" w:space="0" w:color="auto"/>
                                                <w:left w:val="single" w:sz="6" w:space="4" w:color="DEDDDD"/>
                                                <w:bottom w:val="none" w:sz="0" w:space="0" w:color="auto"/>
                                                <w:right w:val="none" w:sz="0" w:space="0" w:color="auto"/>
                                              </w:divBdr>
                                              <w:divsChild>
                                                <w:div w:id="273289178">
                                                  <w:marLeft w:val="0"/>
                                                  <w:marRight w:val="0"/>
                                                  <w:marTop w:val="0"/>
                                                  <w:marBottom w:val="0"/>
                                                  <w:divBdr>
                                                    <w:top w:val="none" w:sz="0" w:space="0" w:color="auto"/>
                                                    <w:left w:val="none" w:sz="0" w:space="0" w:color="auto"/>
                                                    <w:bottom w:val="none" w:sz="0" w:space="0" w:color="auto"/>
                                                    <w:right w:val="none" w:sz="0" w:space="0" w:color="auto"/>
                                                  </w:divBdr>
                                                  <w:divsChild>
                                                    <w:div w:id="1657952456">
                                                      <w:marLeft w:val="180"/>
                                                      <w:marRight w:val="180"/>
                                                      <w:marTop w:val="180"/>
                                                      <w:marBottom w:val="180"/>
                                                      <w:divBdr>
                                                        <w:top w:val="single" w:sz="6" w:space="6" w:color="B9B4B4"/>
                                                        <w:left w:val="single" w:sz="6" w:space="6" w:color="B9B4B4"/>
                                                        <w:bottom w:val="single" w:sz="6" w:space="6" w:color="B9B4B4"/>
                                                        <w:right w:val="single" w:sz="6" w:space="6" w:color="B9B4B4"/>
                                                      </w:divBdr>
                                                      <w:divsChild>
                                                        <w:div w:id="523204410">
                                                          <w:marLeft w:val="0"/>
                                                          <w:marRight w:val="0"/>
                                                          <w:marTop w:val="0"/>
                                                          <w:marBottom w:val="0"/>
                                                          <w:divBdr>
                                                            <w:top w:val="none" w:sz="0" w:space="0" w:color="auto"/>
                                                            <w:left w:val="none" w:sz="0" w:space="0" w:color="auto"/>
                                                            <w:bottom w:val="none" w:sz="0" w:space="0" w:color="auto"/>
                                                            <w:right w:val="none" w:sz="0" w:space="0" w:color="auto"/>
                                                          </w:divBdr>
                                                          <w:divsChild>
                                                            <w:div w:id="1222836258">
                                                              <w:marLeft w:val="0"/>
                                                              <w:marRight w:val="0"/>
                                                              <w:marTop w:val="0"/>
                                                              <w:marBottom w:val="0"/>
                                                              <w:divBdr>
                                                                <w:top w:val="none" w:sz="0" w:space="0" w:color="auto"/>
                                                                <w:left w:val="none" w:sz="0" w:space="0" w:color="auto"/>
                                                                <w:bottom w:val="none" w:sz="0" w:space="0" w:color="auto"/>
                                                                <w:right w:val="none" w:sz="0" w:space="0" w:color="auto"/>
                                                              </w:divBdr>
                                                            </w:div>
                                                            <w:div w:id="379208535">
                                                              <w:marLeft w:val="0"/>
                                                              <w:marRight w:val="0"/>
                                                              <w:marTop w:val="0"/>
                                                              <w:marBottom w:val="0"/>
                                                              <w:divBdr>
                                                                <w:top w:val="none" w:sz="0" w:space="0" w:color="auto"/>
                                                                <w:left w:val="none" w:sz="0" w:space="0" w:color="auto"/>
                                                                <w:bottom w:val="none" w:sz="0" w:space="0" w:color="auto"/>
                                                                <w:right w:val="none" w:sz="0" w:space="0" w:color="auto"/>
                                                              </w:divBdr>
                                                            </w:div>
                                                            <w:div w:id="85465578">
                                                              <w:marLeft w:val="0"/>
                                                              <w:marRight w:val="0"/>
                                                              <w:marTop w:val="0"/>
                                                              <w:marBottom w:val="0"/>
                                                              <w:divBdr>
                                                                <w:top w:val="none" w:sz="0" w:space="0" w:color="auto"/>
                                                                <w:left w:val="none" w:sz="0" w:space="0" w:color="auto"/>
                                                                <w:bottom w:val="none" w:sz="0" w:space="0" w:color="auto"/>
                                                                <w:right w:val="none" w:sz="0" w:space="0" w:color="auto"/>
                                                              </w:divBdr>
                                                            </w:div>
                                                            <w:div w:id="810369601">
                                                              <w:marLeft w:val="0"/>
                                                              <w:marRight w:val="0"/>
                                                              <w:marTop w:val="0"/>
                                                              <w:marBottom w:val="0"/>
                                                              <w:divBdr>
                                                                <w:top w:val="none" w:sz="0" w:space="0" w:color="auto"/>
                                                                <w:left w:val="none" w:sz="0" w:space="0" w:color="auto"/>
                                                                <w:bottom w:val="none" w:sz="0" w:space="0" w:color="auto"/>
                                                                <w:right w:val="none" w:sz="0" w:space="0" w:color="auto"/>
                                                              </w:divBdr>
                                                            </w:div>
                                                            <w:div w:id="1288927788">
                                                              <w:marLeft w:val="0"/>
                                                              <w:marRight w:val="0"/>
                                                              <w:marTop w:val="0"/>
                                                              <w:marBottom w:val="0"/>
                                                              <w:divBdr>
                                                                <w:top w:val="none" w:sz="0" w:space="0" w:color="auto"/>
                                                                <w:left w:val="none" w:sz="0" w:space="0" w:color="auto"/>
                                                                <w:bottom w:val="none" w:sz="0" w:space="0" w:color="auto"/>
                                                                <w:right w:val="none" w:sz="0" w:space="0" w:color="auto"/>
                                                              </w:divBdr>
                                                            </w:div>
                                                            <w:div w:id="621881278">
                                                              <w:marLeft w:val="0"/>
                                                              <w:marRight w:val="0"/>
                                                              <w:marTop w:val="0"/>
                                                              <w:marBottom w:val="0"/>
                                                              <w:divBdr>
                                                                <w:top w:val="none" w:sz="0" w:space="0" w:color="auto"/>
                                                                <w:left w:val="none" w:sz="0" w:space="0" w:color="auto"/>
                                                                <w:bottom w:val="none" w:sz="0" w:space="0" w:color="auto"/>
                                                                <w:right w:val="none" w:sz="0" w:space="0" w:color="auto"/>
                                                              </w:divBdr>
                                                            </w:div>
                                                            <w:div w:id="1060440651">
                                                              <w:marLeft w:val="0"/>
                                                              <w:marRight w:val="0"/>
                                                              <w:marTop w:val="0"/>
                                                              <w:marBottom w:val="0"/>
                                                              <w:divBdr>
                                                                <w:top w:val="none" w:sz="0" w:space="0" w:color="auto"/>
                                                                <w:left w:val="none" w:sz="0" w:space="0" w:color="auto"/>
                                                                <w:bottom w:val="none" w:sz="0" w:space="0" w:color="auto"/>
                                                                <w:right w:val="none" w:sz="0" w:space="0" w:color="auto"/>
                                                              </w:divBdr>
                                                            </w:div>
                                                            <w:div w:id="1466041255">
                                                              <w:marLeft w:val="0"/>
                                                              <w:marRight w:val="0"/>
                                                              <w:marTop w:val="0"/>
                                                              <w:marBottom w:val="0"/>
                                                              <w:divBdr>
                                                                <w:top w:val="none" w:sz="0" w:space="0" w:color="auto"/>
                                                                <w:left w:val="none" w:sz="0" w:space="0" w:color="auto"/>
                                                                <w:bottom w:val="none" w:sz="0" w:space="0" w:color="auto"/>
                                                                <w:right w:val="none" w:sz="0" w:space="0" w:color="auto"/>
                                                              </w:divBdr>
                                                            </w:div>
                                                          </w:divsChild>
                                                        </w:div>
                                                        <w:div w:id="511534460">
                                                          <w:marLeft w:val="0"/>
                                                          <w:marRight w:val="0"/>
                                                          <w:marTop w:val="0"/>
                                                          <w:marBottom w:val="0"/>
                                                          <w:divBdr>
                                                            <w:top w:val="none" w:sz="0" w:space="0" w:color="auto"/>
                                                            <w:left w:val="none" w:sz="0" w:space="0" w:color="auto"/>
                                                            <w:bottom w:val="none" w:sz="0" w:space="0" w:color="auto"/>
                                                            <w:right w:val="none" w:sz="0" w:space="0" w:color="auto"/>
                                                          </w:divBdr>
                                                          <w:divsChild>
                                                            <w:div w:id="139268578">
                                                              <w:marLeft w:val="0"/>
                                                              <w:marRight w:val="0"/>
                                                              <w:marTop w:val="0"/>
                                                              <w:marBottom w:val="0"/>
                                                              <w:divBdr>
                                                                <w:top w:val="none" w:sz="0" w:space="0" w:color="auto"/>
                                                                <w:left w:val="none" w:sz="0" w:space="0" w:color="auto"/>
                                                                <w:bottom w:val="none" w:sz="0" w:space="0" w:color="auto"/>
                                                                <w:right w:val="none" w:sz="0" w:space="0" w:color="auto"/>
                                                              </w:divBdr>
                                                              <w:divsChild>
                                                                <w:div w:id="560137363">
                                                                  <w:marLeft w:val="75"/>
                                                                  <w:marRight w:val="7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796491248">
      <w:bodyDiv w:val="1"/>
      <w:marLeft w:val="0"/>
      <w:marRight w:val="0"/>
      <w:marTop w:val="0"/>
      <w:marBottom w:val="0"/>
      <w:divBdr>
        <w:top w:val="none" w:sz="0" w:space="0" w:color="auto"/>
        <w:left w:val="none" w:sz="0" w:space="0" w:color="auto"/>
        <w:bottom w:val="none" w:sz="0" w:space="0" w:color="auto"/>
        <w:right w:val="none" w:sz="0" w:space="0" w:color="auto"/>
      </w:divBdr>
    </w:div>
    <w:div w:id="894047180">
      <w:bodyDiv w:val="1"/>
      <w:marLeft w:val="0"/>
      <w:marRight w:val="0"/>
      <w:marTop w:val="0"/>
      <w:marBottom w:val="0"/>
      <w:divBdr>
        <w:top w:val="none" w:sz="0" w:space="0" w:color="auto"/>
        <w:left w:val="none" w:sz="0" w:space="0" w:color="auto"/>
        <w:bottom w:val="none" w:sz="0" w:space="0" w:color="auto"/>
        <w:right w:val="none" w:sz="0" w:space="0" w:color="auto"/>
      </w:divBdr>
    </w:div>
    <w:div w:id="952711032">
      <w:bodyDiv w:val="1"/>
      <w:marLeft w:val="0"/>
      <w:marRight w:val="0"/>
      <w:marTop w:val="0"/>
      <w:marBottom w:val="0"/>
      <w:divBdr>
        <w:top w:val="none" w:sz="0" w:space="0" w:color="auto"/>
        <w:left w:val="none" w:sz="0" w:space="0" w:color="auto"/>
        <w:bottom w:val="none" w:sz="0" w:space="0" w:color="auto"/>
        <w:right w:val="none" w:sz="0" w:space="0" w:color="auto"/>
      </w:divBdr>
    </w:div>
    <w:div w:id="961955096">
      <w:bodyDiv w:val="1"/>
      <w:marLeft w:val="0"/>
      <w:marRight w:val="0"/>
      <w:marTop w:val="0"/>
      <w:marBottom w:val="0"/>
      <w:divBdr>
        <w:top w:val="none" w:sz="0" w:space="0" w:color="auto"/>
        <w:left w:val="none" w:sz="0" w:space="0" w:color="auto"/>
        <w:bottom w:val="none" w:sz="0" w:space="0" w:color="auto"/>
        <w:right w:val="none" w:sz="0" w:space="0" w:color="auto"/>
      </w:divBdr>
    </w:div>
    <w:div w:id="1019428807">
      <w:bodyDiv w:val="1"/>
      <w:marLeft w:val="0"/>
      <w:marRight w:val="0"/>
      <w:marTop w:val="0"/>
      <w:marBottom w:val="0"/>
      <w:divBdr>
        <w:top w:val="none" w:sz="0" w:space="0" w:color="auto"/>
        <w:left w:val="none" w:sz="0" w:space="0" w:color="auto"/>
        <w:bottom w:val="none" w:sz="0" w:space="0" w:color="auto"/>
        <w:right w:val="none" w:sz="0" w:space="0" w:color="auto"/>
      </w:divBdr>
    </w:div>
    <w:div w:id="1043142455">
      <w:bodyDiv w:val="1"/>
      <w:marLeft w:val="0"/>
      <w:marRight w:val="0"/>
      <w:marTop w:val="0"/>
      <w:marBottom w:val="0"/>
      <w:divBdr>
        <w:top w:val="none" w:sz="0" w:space="0" w:color="auto"/>
        <w:left w:val="none" w:sz="0" w:space="0" w:color="auto"/>
        <w:bottom w:val="none" w:sz="0" w:space="0" w:color="auto"/>
        <w:right w:val="none" w:sz="0" w:space="0" w:color="auto"/>
      </w:divBdr>
    </w:div>
    <w:div w:id="1082412400">
      <w:bodyDiv w:val="1"/>
      <w:marLeft w:val="0"/>
      <w:marRight w:val="0"/>
      <w:marTop w:val="0"/>
      <w:marBottom w:val="0"/>
      <w:divBdr>
        <w:top w:val="none" w:sz="0" w:space="0" w:color="auto"/>
        <w:left w:val="none" w:sz="0" w:space="0" w:color="auto"/>
        <w:bottom w:val="none" w:sz="0" w:space="0" w:color="auto"/>
        <w:right w:val="none" w:sz="0" w:space="0" w:color="auto"/>
      </w:divBdr>
    </w:div>
    <w:div w:id="1084843214">
      <w:bodyDiv w:val="1"/>
      <w:marLeft w:val="0"/>
      <w:marRight w:val="0"/>
      <w:marTop w:val="0"/>
      <w:marBottom w:val="0"/>
      <w:divBdr>
        <w:top w:val="none" w:sz="0" w:space="0" w:color="auto"/>
        <w:left w:val="none" w:sz="0" w:space="0" w:color="auto"/>
        <w:bottom w:val="none" w:sz="0" w:space="0" w:color="auto"/>
        <w:right w:val="none" w:sz="0" w:space="0" w:color="auto"/>
      </w:divBdr>
    </w:div>
    <w:div w:id="1102997491">
      <w:bodyDiv w:val="1"/>
      <w:marLeft w:val="0"/>
      <w:marRight w:val="0"/>
      <w:marTop w:val="0"/>
      <w:marBottom w:val="0"/>
      <w:divBdr>
        <w:top w:val="none" w:sz="0" w:space="0" w:color="auto"/>
        <w:left w:val="none" w:sz="0" w:space="0" w:color="auto"/>
        <w:bottom w:val="none" w:sz="0" w:space="0" w:color="auto"/>
        <w:right w:val="none" w:sz="0" w:space="0" w:color="auto"/>
      </w:divBdr>
    </w:div>
    <w:div w:id="1106659114">
      <w:bodyDiv w:val="1"/>
      <w:marLeft w:val="0"/>
      <w:marRight w:val="0"/>
      <w:marTop w:val="0"/>
      <w:marBottom w:val="0"/>
      <w:divBdr>
        <w:top w:val="none" w:sz="0" w:space="0" w:color="auto"/>
        <w:left w:val="none" w:sz="0" w:space="0" w:color="auto"/>
        <w:bottom w:val="none" w:sz="0" w:space="0" w:color="auto"/>
        <w:right w:val="none" w:sz="0" w:space="0" w:color="auto"/>
      </w:divBdr>
    </w:div>
    <w:div w:id="1126116688">
      <w:bodyDiv w:val="1"/>
      <w:marLeft w:val="0"/>
      <w:marRight w:val="0"/>
      <w:marTop w:val="0"/>
      <w:marBottom w:val="0"/>
      <w:divBdr>
        <w:top w:val="none" w:sz="0" w:space="0" w:color="auto"/>
        <w:left w:val="none" w:sz="0" w:space="0" w:color="auto"/>
        <w:bottom w:val="none" w:sz="0" w:space="0" w:color="auto"/>
        <w:right w:val="none" w:sz="0" w:space="0" w:color="auto"/>
      </w:divBdr>
      <w:divsChild>
        <w:div w:id="860096274">
          <w:marLeft w:val="547"/>
          <w:marRight w:val="0"/>
          <w:marTop w:val="0"/>
          <w:marBottom w:val="0"/>
          <w:divBdr>
            <w:top w:val="none" w:sz="0" w:space="0" w:color="auto"/>
            <w:left w:val="none" w:sz="0" w:space="0" w:color="auto"/>
            <w:bottom w:val="none" w:sz="0" w:space="0" w:color="auto"/>
            <w:right w:val="none" w:sz="0" w:space="0" w:color="auto"/>
          </w:divBdr>
        </w:div>
      </w:divsChild>
    </w:div>
    <w:div w:id="1129665896">
      <w:bodyDiv w:val="1"/>
      <w:marLeft w:val="0"/>
      <w:marRight w:val="0"/>
      <w:marTop w:val="0"/>
      <w:marBottom w:val="0"/>
      <w:divBdr>
        <w:top w:val="none" w:sz="0" w:space="0" w:color="auto"/>
        <w:left w:val="none" w:sz="0" w:space="0" w:color="auto"/>
        <w:bottom w:val="none" w:sz="0" w:space="0" w:color="auto"/>
        <w:right w:val="none" w:sz="0" w:space="0" w:color="auto"/>
      </w:divBdr>
    </w:div>
    <w:div w:id="1138956477">
      <w:bodyDiv w:val="1"/>
      <w:marLeft w:val="0"/>
      <w:marRight w:val="0"/>
      <w:marTop w:val="0"/>
      <w:marBottom w:val="0"/>
      <w:divBdr>
        <w:top w:val="none" w:sz="0" w:space="0" w:color="auto"/>
        <w:left w:val="none" w:sz="0" w:space="0" w:color="auto"/>
        <w:bottom w:val="none" w:sz="0" w:space="0" w:color="auto"/>
        <w:right w:val="none" w:sz="0" w:space="0" w:color="auto"/>
      </w:divBdr>
      <w:divsChild>
        <w:div w:id="2007974138">
          <w:marLeft w:val="547"/>
          <w:marRight w:val="0"/>
          <w:marTop w:val="0"/>
          <w:marBottom w:val="0"/>
          <w:divBdr>
            <w:top w:val="none" w:sz="0" w:space="0" w:color="auto"/>
            <w:left w:val="none" w:sz="0" w:space="0" w:color="auto"/>
            <w:bottom w:val="none" w:sz="0" w:space="0" w:color="auto"/>
            <w:right w:val="none" w:sz="0" w:space="0" w:color="auto"/>
          </w:divBdr>
        </w:div>
      </w:divsChild>
    </w:div>
    <w:div w:id="1139415125">
      <w:bodyDiv w:val="1"/>
      <w:marLeft w:val="0"/>
      <w:marRight w:val="0"/>
      <w:marTop w:val="0"/>
      <w:marBottom w:val="0"/>
      <w:divBdr>
        <w:top w:val="none" w:sz="0" w:space="0" w:color="auto"/>
        <w:left w:val="none" w:sz="0" w:space="0" w:color="auto"/>
        <w:bottom w:val="none" w:sz="0" w:space="0" w:color="auto"/>
        <w:right w:val="none" w:sz="0" w:space="0" w:color="auto"/>
      </w:divBdr>
    </w:div>
    <w:div w:id="1179583636">
      <w:bodyDiv w:val="1"/>
      <w:marLeft w:val="0"/>
      <w:marRight w:val="0"/>
      <w:marTop w:val="0"/>
      <w:marBottom w:val="0"/>
      <w:divBdr>
        <w:top w:val="none" w:sz="0" w:space="0" w:color="auto"/>
        <w:left w:val="none" w:sz="0" w:space="0" w:color="auto"/>
        <w:bottom w:val="none" w:sz="0" w:space="0" w:color="auto"/>
        <w:right w:val="none" w:sz="0" w:space="0" w:color="auto"/>
      </w:divBdr>
    </w:div>
    <w:div w:id="1213536625">
      <w:bodyDiv w:val="1"/>
      <w:marLeft w:val="0"/>
      <w:marRight w:val="0"/>
      <w:marTop w:val="0"/>
      <w:marBottom w:val="0"/>
      <w:divBdr>
        <w:top w:val="none" w:sz="0" w:space="0" w:color="auto"/>
        <w:left w:val="none" w:sz="0" w:space="0" w:color="auto"/>
        <w:bottom w:val="none" w:sz="0" w:space="0" w:color="auto"/>
        <w:right w:val="none" w:sz="0" w:space="0" w:color="auto"/>
      </w:divBdr>
    </w:div>
    <w:div w:id="1214659082">
      <w:bodyDiv w:val="1"/>
      <w:marLeft w:val="0"/>
      <w:marRight w:val="0"/>
      <w:marTop w:val="0"/>
      <w:marBottom w:val="0"/>
      <w:divBdr>
        <w:top w:val="none" w:sz="0" w:space="0" w:color="auto"/>
        <w:left w:val="none" w:sz="0" w:space="0" w:color="auto"/>
        <w:bottom w:val="none" w:sz="0" w:space="0" w:color="auto"/>
        <w:right w:val="none" w:sz="0" w:space="0" w:color="auto"/>
      </w:divBdr>
    </w:div>
    <w:div w:id="1230504169">
      <w:bodyDiv w:val="1"/>
      <w:marLeft w:val="0"/>
      <w:marRight w:val="0"/>
      <w:marTop w:val="0"/>
      <w:marBottom w:val="0"/>
      <w:divBdr>
        <w:top w:val="none" w:sz="0" w:space="0" w:color="auto"/>
        <w:left w:val="none" w:sz="0" w:space="0" w:color="auto"/>
        <w:bottom w:val="none" w:sz="0" w:space="0" w:color="auto"/>
        <w:right w:val="none" w:sz="0" w:space="0" w:color="auto"/>
      </w:divBdr>
    </w:div>
    <w:div w:id="1273826332">
      <w:bodyDiv w:val="1"/>
      <w:marLeft w:val="0"/>
      <w:marRight w:val="0"/>
      <w:marTop w:val="0"/>
      <w:marBottom w:val="0"/>
      <w:divBdr>
        <w:top w:val="none" w:sz="0" w:space="0" w:color="auto"/>
        <w:left w:val="none" w:sz="0" w:space="0" w:color="auto"/>
        <w:bottom w:val="none" w:sz="0" w:space="0" w:color="auto"/>
        <w:right w:val="none" w:sz="0" w:space="0" w:color="auto"/>
      </w:divBdr>
      <w:divsChild>
        <w:div w:id="595597723">
          <w:marLeft w:val="547"/>
          <w:marRight w:val="0"/>
          <w:marTop w:val="0"/>
          <w:marBottom w:val="0"/>
          <w:divBdr>
            <w:top w:val="none" w:sz="0" w:space="0" w:color="auto"/>
            <w:left w:val="none" w:sz="0" w:space="0" w:color="auto"/>
            <w:bottom w:val="none" w:sz="0" w:space="0" w:color="auto"/>
            <w:right w:val="none" w:sz="0" w:space="0" w:color="auto"/>
          </w:divBdr>
        </w:div>
      </w:divsChild>
    </w:div>
    <w:div w:id="1300458566">
      <w:bodyDiv w:val="1"/>
      <w:marLeft w:val="0"/>
      <w:marRight w:val="0"/>
      <w:marTop w:val="0"/>
      <w:marBottom w:val="0"/>
      <w:divBdr>
        <w:top w:val="none" w:sz="0" w:space="0" w:color="auto"/>
        <w:left w:val="none" w:sz="0" w:space="0" w:color="auto"/>
        <w:bottom w:val="none" w:sz="0" w:space="0" w:color="auto"/>
        <w:right w:val="none" w:sz="0" w:space="0" w:color="auto"/>
      </w:divBdr>
      <w:divsChild>
        <w:div w:id="1193348329">
          <w:marLeft w:val="0"/>
          <w:marRight w:val="0"/>
          <w:marTop w:val="0"/>
          <w:marBottom w:val="0"/>
          <w:divBdr>
            <w:top w:val="none" w:sz="0" w:space="0" w:color="auto"/>
            <w:left w:val="none" w:sz="0" w:space="0" w:color="auto"/>
            <w:bottom w:val="none" w:sz="0" w:space="0" w:color="auto"/>
            <w:right w:val="none" w:sz="0" w:space="0" w:color="auto"/>
          </w:divBdr>
          <w:divsChild>
            <w:div w:id="1192036501">
              <w:marLeft w:val="0"/>
              <w:marRight w:val="0"/>
              <w:marTop w:val="0"/>
              <w:marBottom w:val="0"/>
              <w:divBdr>
                <w:top w:val="none" w:sz="0" w:space="0" w:color="auto"/>
                <w:left w:val="none" w:sz="0" w:space="0" w:color="auto"/>
                <w:bottom w:val="none" w:sz="0" w:space="0" w:color="auto"/>
                <w:right w:val="none" w:sz="0" w:space="0" w:color="auto"/>
              </w:divBdr>
              <w:divsChild>
                <w:div w:id="421756899">
                  <w:marLeft w:val="0"/>
                  <w:marRight w:val="0"/>
                  <w:marTop w:val="0"/>
                  <w:marBottom w:val="0"/>
                  <w:divBdr>
                    <w:top w:val="none" w:sz="0" w:space="0" w:color="auto"/>
                    <w:left w:val="none" w:sz="0" w:space="0" w:color="auto"/>
                    <w:bottom w:val="none" w:sz="0" w:space="0" w:color="auto"/>
                    <w:right w:val="none" w:sz="0" w:space="0" w:color="auto"/>
                  </w:divBdr>
                  <w:divsChild>
                    <w:div w:id="815225676">
                      <w:marLeft w:val="0"/>
                      <w:marRight w:val="0"/>
                      <w:marTop w:val="0"/>
                      <w:marBottom w:val="0"/>
                      <w:divBdr>
                        <w:top w:val="none" w:sz="0" w:space="0" w:color="auto"/>
                        <w:left w:val="none" w:sz="0" w:space="0" w:color="auto"/>
                        <w:bottom w:val="none" w:sz="0" w:space="0" w:color="auto"/>
                        <w:right w:val="none" w:sz="0" w:space="0" w:color="auto"/>
                      </w:divBdr>
                      <w:divsChild>
                        <w:div w:id="1918591848">
                          <w:marLeft w:val="0"/>
                          <w:marRight w:val="0"/>
                          <w:marTop w:val="0"/>
                          <w:marBottom w:val="0"/>
                          <w:divBdr>
                            <w:top w:val="none" w:sz="0" w:space="0" w:color="auto"/>
                            <w:left w:val="none" w:sz="0" w:space="0" w:color="auto"/>
                            <w:bottom w:val="none" w:sz="0" w:space="0" w:color="auto"/>
                            <w:right w:val="none" w:sz="0" w:space="0" w:color="auto"/>
                          </w:divBdr>
                          <w:divsChild>
                            <w:div w:id="431703034">
                              <w:marLeft w:val="0"/>
                              <w:marRight w:val="0"/>
                              <w:marTop w:val="0"/>
                              <w:marBottom w:val="0"/>
                              <w:divBdr>
                                <w:top w:val="none" w:sz="0" w:space="0" w:color="auto"/>
                                <w:left w:val="none" w:sz="0" w:space="0" w:color="auto"/>
                                <w:bottom w:val="none" w:sz="0" w:space="0" w:color="auto"/>
                                <w:right w:val="none" w:sz="0" w:space="0" w:color="auto"/>
                              </w:divBdr>
                              <w:divsChild>
                                <w:div w:id="1903559891">
                                  <w:marLeft w:val="0"/>
                                  <w:marRight w:val="0"/>
                                  <w:marTop w:val="100"/>
                                  <w:marBottom w:val="2700"/>
                                  <w:divBdr>
                                    <w:top w:val="none" w:sz="0" w:space="0" w:color="auto"/>
                                    <w:left w:val="none" w:sz="0" w:space="0" w:color="auto"/>
                                    <w:bottom w:val="none" w:sz="0" w:space="0" w:color="auto"/>
                                    <w:right w:val="none" w:sz="0" w:space="0" w:color="auto"/>
                                  </w:divBdr>
                                  <w:divsChild>
                                    <w:div w:id="173691072">
                                      <w:marLeft w:val="0"/>
                                      <w:marRight w:val="0"/>
                                      <w:marTop w:val="0"/>
                                      <w:marBottom w:val="0"/>
                                      <w:divBdr>
                                        <w:top w:val="none" w:sz="0" w:space="0" w:color="auto"/>
                                        <w:left w:val="none" w:sz="0" w:space="0" w:color="auto"/>
                                        <w:bottom w:val="none" w:sz="0" w:space="0" w:color="auto"/>
                                        <w:right w:val="none" w:sz="0" w:space="0" w:color="auto"/>
                                      </w:divBdr>
                                      <w:divsChild>
                                        <w:div w:id="1788697777">
                                          <w:marLeft w:val="0"/>
                                          <w:marRight w:val="0"/>
                                          <w:marTop w:val="750"/>
                                          <w:marBottom w:val="100"/>
                                          <w:divBdr>
                                            <w:top w:val="single" w:sz="6" w:space="0" w:color="B4B4B4"/>
                                            <w:left w:val="single" w:sz="6" w:space="0" w:color="B4B4B4"/>
                                            <w:bottom w:val="single" w:sz="6" w:space="0" w:color="B4B4B4"/>
                                            <w:right w:val="single" w:sz="6" w:space="0" w:color="B4B4B4"/>
                                          </w:divBdr>
                                          <w:divsChild>
                                            <w:div w:id="299654767">
                                              <w:marLeft w:val="0"/>
                                              <w:marRight w:val="0"/>
                                              <w:marTop w:val="0"/>
                                              <w:marBottom w:val="0"/>
                                              <w:divBdr>
                                                <w:top w:val="none" w:sz="0" w:space="0" w:color="auto"/>
                                                <w:left w:val="single" w:sz="6" w:space="4" w:color="DEDDDD"/>
                                                <w:bottom w:val="none" w:sz="0" w:space="0" w:color="auto"/>
                                                <w:right w:val="none" w:sz="0" w:space="0" w:color="auto"/>
                                              </w:divBdr>
                                              <w:divsChild>
                                                <w:div w:id="90320349">
                                                  <w:marLeft w:val="0"/>
                                                  <w:marRight w:val="0"/>
                                                  <w:marTop w:val="0"/>
                                                  <w:marBottom w:val="0"/>
                                                  <w:divBdr>
                                                    <w:top w:val="none" w:sz="0" w:space="0" w:color="auto"/>
                                                    <w:left w:val="none" w:sz="0" w:space="0" w:color="auto"/>
                                                    <w:bottom w:val="none" w:sz="0" w:space="0" w:color="auto"/>
                                                    <w:right w:val="none" w:sz="0" w:space="0" w:color="auto"/>
                                                  </w:divBdr>
                                                  <w:divsChild>
                                                    <w:div w:id="1523591895">
                                                      <w:marLeft w:val="180"/>
                                                      <w:marRight w:val="180"/>
                                                      <w:marTop w:val="180"/>
                                                      <w:marBottom w:val="180"/>
                                                      <w:divBdr>
                                                        <w:top w:val="single" w:sz="6" w:space="6" w:color="B9B4B4"/>
                                                        <w:left w:val="single" w:sz="6" w:space="6" w:color="B9B4B4"/>
                                                        <w:bottom w:val="single" w:sz="6" w:space="6" w:color="B9B4B4"/>
                                                        <w:right w:val="single" w:sz="6" w:space="6" w:color="B9B4B4"/>
                                                      </w:divBdr>
                                                      <w:divsChild>
                                                        <w:div w:id="1363433791">
                                                          <w:marLeft w:val="0"/>
                                                          <w:marRight w:val="0"/>
                                                          <w:marTop w:val="0"/>
                                                          <w:marBottom w:val="0"/>
                                                          <w:divBdr>
                                                            <w:top w:val="none" w:sz="0" w:space="0" w:color="auto"/>
                                                            <w:left w:val="none" w:sz="0" w:space="0" w:color="auto"/>
                                                            <w:bottom w:val="none" w:sz="0" w:space="0" w:color="auto"/>
                                                            <w:right w:val="none" w:sz="0" w:space="0" w:color="auto"/>
                                                          </w:divBdr>
                                                          <w:divsChild>
                                                            <w:div w:id="966007603">
                                                              <w:marLeft w:val="0"/>
                                                              <w:marRight w:val="0"/>
                                                              <w:marTop w:val="0"/>
                                                              <w:marBottom w:val="0"/>
                                                              <w:divBdr>
                                                                <w:top w:val="none" w:sz="0" w:space="0" w:color="auto"/>
                                                                <w:left w:val="none" w:sz="0" w:space="0" w:color="auto"/>
                                                                <w:bottom w:val="none" w:sz="0" w:space="0" w:color="auto"/>
                                                                <w:right w:val="none" w:sz="0" w:space="0" w:color="auto"/>
                                                              </w:divBdr>
                                                            </w:div>
                                                            <w:div w:id="64838451">
                                                              <w:marLeft w:val="0"/>
                                                              <w:marRight w:val="0"/>
                                                              <w:marTop w:val="0"/>
                                                              <w:marBottom w:val="0"/>
                                                              <w:divBdr>
                                                                <w:top w:val="none" w:sz="0" w:space="0" w:color="auto"/>
                                                                <w:left w:val="none" w:sz="0" w:space="0" w:color="auto"/>
                                                                <w:bottom w:val="none" w:sz="0" w:space="0" w:color="auto"/>
                                                                <w:right w:val="none" w:sz="0" w:space="0" w:color="auto"/>
                                                              </w:divBdr>
                                                            </w:div>
                                                            <w:div w:id="1176263890">
                                                              <w:marLeft w:val="0"/>
                                                              <w:marRight w:val="0"/>
                                                              <w:marTop w:val="0"/>
                                                              <w:marBottom w:val="0"/>
                                                              <w:divBdr>
                                                                <w:top w:val="none" w:sz="0" w:space="0" w:color="auto"/>
                                                                <w:left w:val="none" w:sz="0" w:space="0" w:color="auto"/>
                                                                <w:bottom w:val="none" w:sz="0" w:space="0" w:color="auto"/>
                                                                <w:right w:val="none" w:sz="0" w:space="0" w:color="auto"/>
                                                              </w:divBdr>
                                                            </w:div>
                                                            <w:div w:id="26956537">
                                                              <w:marLeft w:val="0"/>
                                                              <w:marRight w:val="0"/>
                                                              <w:marTop w:val="0"/>
                                                              <w:marBottom w:val="0"/>
                                                              <w:divBdr>
                                                                <w:top w:val="none" w:sz="0" w:space="0" w:color="auto"/>
                                                                <w:left w:val="none" w:sz="0" w:space="0" w:color="auto"/>
                                                                <w:bottom w:val="none" w:sz="0" w:space="0" w:color="auto"/>
                                                                <w:right w:val="none" w:sz="0" w:space="0" w:color="auto"/>
                                                              </w:divBdr>
                                                            </w:div>
                                                            <w:div w:id="780762598">
                                                              <w:marLeft w:val="0"/>
                                                              <w:marRight w:val="0"/>
                                                              <w:marTop w:val="0"/>
                                                              <w:marBottom w:val="0"/>
                                                              <w:divBdr>
                                                                <w:top w:val="none" w:sz="0" w:space="0" w:color="auto"/>
                                                                <w:left w:val="none" w:sz="0" w:space="0" w:color="auto"/>
                                                                <w:bottom w:val="none" w:sz="0" w:space="0" w:color="auto"/>
                                                                <w:right w:val="none" w:sz="0" w:space="0" w:color="auto"/>
                                                              </w:divBdr>
                                                            </w:div>
                                                            <w:div w:id="177935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27784025">
      <w:bodyDiv w:val="1"/>
      <w:marLeft w:val="0"/>
      <w:marRight w:val="0"/>
      <w:marTop w:val="0"/>
      <w:marBottom w:val="0"/>
      <w:divBdr>
        <w:top w:val="none" w:sz="0" w:space="0" w:color="auto"/>
        <w:left w:val="none" w:sz="0" w:space="0" w:color="auto"/>
        <w:bottom w:val="none" w:sz="0" w:space="0" w:color="auto"/>
        <w:right w:val="none" w:sz="0" w:space="0" w:color="auto"/>
      </w:divBdr>
    </w:div>
    <w:div w:id="1357196755">
      <w:bodyDiv w:val="1"/>
      <w:marLeft w:val="0"/>
      <w:marRight w:val="0"/>
      <w:marTop w:val="0"/>
      <w:marBottom w:val="0"/>
      <w:divBdr>
        <w:top w:val="none" w:sz="0" w:space="0" w:color="auto"/>
        <w:left w:val="none" w:sz="0" w:space="0" w:color="auto"/>
        <w:bottom w:val="none" w:sz="0" w:space="0" w:color="auto"/>
        <w:right w:val="none" w:sz="0" w:space="0" w:color="auto"/>
      </w:divBdr>
    </w:div>
    <w:div w:id="1398748491">
      <w:bodyDiv w:val="1"/>
      <w:marLeft w:val="0"/>
      <w:marRight w:val="0"/>
      <w:marTop w:val="0"/>
      <w:marBottom w:val="0"/>
      <w:divBdr>
        <w:top w:val="none" w:sz="0" w:space="0" w:color="auto"/>
        <w:left w:val="none" w:sz="0" w:space="0" w:color="auto"/>
        <w:bottom w:val="none" w:sz="0" w:space="0" w:color="auto"/>
        <w:right w:val="none" w:sz="0" w:space="0" w:color="auto"/>
      </w:divBdr>
    </w:div>
    <w:div w:id="1438019461">
      <w:bodyDiv w:val="1"/>
      <w:marLeft w:val="0"/>
      <w:marRight w:val="0"/>
      <w:marTop w:val="0"/>
      <w:marBottom w:val="0"/>
      <w:divBdr>
        <w:top w:val="none" w:sz="0" w:space="0" w:color="auto"/>
        <w:left w:val="none" w:sz="0" w:space="0" w:color="auto"/>
        <w:bottom w:val="none" w:sz="0" w:space="0" w:color="auto"/>
        <w:right w:val="none" w:sz="0" w:space="0" w:color="auto"/>
      </w:divBdr>
    </w:div>
    <w:div w:id="1443378052">
      <w:bodyDiv w:val="1"/>
      <w:marLeft w:val="0"/>
      <w:marRight w:val="0"/>
      <w:marTop w:val="0"/>
      <w:marBottom w:val="0"/>
      <w:divBdr>
        <w:top w:val="none" w:sz="0" w:space="0" w:color="auto"/>
        <w:left w:val="none" w:sz="0" w:space="0" w:color="auto"/>
        <w:bottom w:val="none" w:sz="0" w:space="0" w:color="auto"/>
        <w:right w:val="none" w:sz="0" w:space="0" w:color="auto"/>
      </w:divBdr>
      <w:divsChild>
        <w:div w:id="1033073888">
          <w:marLeft w:val="0"/>
          <w:marRight w:val="0"/>
          <w:marTop w:val="0"/>
          <w:marBottom w:val="0"/>
          <w:divBdr>
            <w:top w:val="none" w:sz="0" w:space="0" w:color="auto"/>
            <w:left w:val="none" w:sz="0" w:space="0" w:color="auto"/>
            <w:bottom w:val="none" w:sz="0" w:space="0" w:color="auto"/>
            <w:right w:val="none" w:sz="0" w:space="0" w:color="auto"/>
          </w:divBdr>
          <w:divsChild>
            <w:div w:id="1847092259">
              <w:marLeft w:val="0"/>
              <w:marRight w:val="0"/>
              <w:marTop w:val="0"/>
              <w:marBottom w:val="0"/>
              <w:divBdr>
                <w:top w:val="none" w:sz="0" w:space="0" w:color="auto"/>
                <w:left w:val="none" w:sz="0" w:space="0" w:color="auto"/>
                <w:bottom w:val="none" w:sz="0" w:space="0" w:color="auto"/>
                <w:right w:val="none" w:sz="0" w:space="0" w:color="auto"/>
              </w:divBdr>
              <w:divsChild>
                <w:div w:id="1435202501">
                  <w:marLeft w:val="0"/>
                  <w:marRight w:val="0"/>
                  <w:marTop w:val="0"/>
                  <w:marBottom w:val="0"/>
                  <w:divBdr>
                    <w:top w:val="none" w:sz="0" w:space="0" w:color="auto"/>
                    <w:left w:val="none" w:sz="0" w:space="0" w:color="auto"/>
                    <w:bottom w:val="none" w:sz="0" w:space="0" w:color="auto"/>
                    <w:right w:val="none" w:sz="0" w:space="0" w:color="auto"/>
                  </w:divBdr>
                  <w:divsChild>
                    <w:div w:id="1455832097">
                      <w:marLeft w:val="0"/>
                      <w:marRight w:val="0"/>
                      <w:marTop w:val="0"/>
                      <w:marBottom w:val="0"/>
                      <w:divBdr>
                        <w:top w:val="none" w:sz="0" w:space="0" w:color="auto"/>
                        <w:left w:val="none" w:sz="0" w:space="0" w:color="auto"/>
                        <w:bottom w:val="none" w:sz="0" w:space="0" w:color="auto"/>
                        <w:right w:val="none" w:sz="0" w:space="0" w:color="auto"/>
                      </w:divBdr>
                      <w:divsChild>
                        <w:div w:id="772169857">
                          <w:marLeft w:val="0"/>
                          <w:marRight w:val="0"/>
                          <w:marTop w:val="0"/>
                          <w:marBottom w:val="0"/>
                          <w:divBdr>
                            <w:top w:val="none" w:sz="0" w:space="0" w:color="auto"/>
                            <w:left w:val="none" w:sz="0" w:space="0" w:color="auto"/>
                            <w:bottom w:val="none" w:sz="0" w:space="0" w:color="auto"/>
                            <w:right w:val="none" w:sz="0" w:space="0" w:color="auto"/>
                          </w:divBdr>
                          <w:divsChild>
                            <w:div w:id="114835455">
                              <w:marLeft w:val="0"/>
                              <w:marRight w:val="0"/>
                              <w:marTop w:val="0"/>
                              <w:marBottom w:val="0"/>
                              <w:divBdr>
                                <w:top w:val="none" w:sz="0" w:space="0" w:color="auto"/>
                                <w:left w:val="none" w:sz="0" w:space="0" w:color="auto"/>
                                <w:bottom w:val="none" w:sz="0" w:space="0" w:color="auto"/>
                                <w:right w:val="none" w:sz="0" w:space="0" w:color="auto"/>
                              </w:divBdr>
                              <w:divsChild>
                                <w:div w:id="1562327131">
                                  <w:marLeft w:val="0"/>
                                  <w:marRight w:val="0"/>
                                  <w:marTop w:val="0"/>
                                  <w:marBottom w:val="0"/>
                                  <w:divBdr>
                                    <w:top w:val="none" w:sz="0" w:space="0" w:color="auto"/>
                                    <w:left w:val="none" w:sz="0" w:space="0" w:color="auto"/>
                                    <w:bottom w:val="none" w:sz="0" w:space="0" w:color="auto"/>
                                    <w:right w:val="none" w:sz="0" w:space="0" w:color="auto"/>
                                  </w:divBdr>
                                  <w:divsChild>
                                    <w:div w:id="369498263">
                                      <w:marLeft w:val="0"/>
                                      <w:marRight w:val="0"/>
                                      <w:marTop w:val="0"/>
                                      <w:marBottom w:val="300"/>
                                      <w:divBdr>
                                        <w:top w:val="none" w:sz="0" w:space="0" w:color="auto"/>
                                        <w:left w:val="none" w:sz="0" w:space="0" w:color="auto"/>
                                        <w:bottom w:val="none" w:sz="0" w:space="0" w:color="auto"/>
                                        <w:right w:val="none" w:sz="0" w:space="0" w:color="auto"/>
                                      </w:divBdr>
                                      <w:divsChild>
                                        <w:div w:id="1406076362">
                                          <w:marLeft w:val="0"/>
                                          <w:marRight w:val="0"/>
                                          <w:marTop w:val="0"/>
                                          <w:marBottom w:val="0"/>
                                          <w:divBdr>
                                            <w:top w:val="none" w:sz="0" w:space="0" w:color="auto"/>
                                            <w:left w:val="none" w:sz="0" w:space="0" w:color="auto"/>
                                            <w:bottom w:val="none" w:sz="0" w:space="0" w:color="auto"/>
                                            <w:right w:val="none" w:sz="0" w:space="0" w:color="auto"/>
                                          </w:divBdr>
                                          <w:divsChild>
                                            <w:div w:id="514004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34995000">
      <w:bodyDiv w:val="1"/>
      <w:marLeft w:val="0"/>
      <w:marRight w:val="0"/>
      <w:marTop w:val="0"/>
      <w:marBottom w:val="0"/>
      <w:divBdr>
        <w:top w:val="none" w:sz="0" w:space="0" w:color="auto"/>
        <w:left w:val="none" w:sz="0" w:space="0" w:color="auto"/>
        <w:bottom w:val="none" w:sz="0" w:space="0" w:color="auto"/>
        <w:right w:val="none" w:sz="0" w:space="0" w:color="auto"/>
      </w:divBdr>
    </w:div>
    <w:div w:id="1546603079">
      <w:bodyDiv w:val="1"/>
      <w:marLeft w:val="0"/>
      <w:marRight w:val="0"/>
      <w:marTop w:val="0"/>
      <w:marBottom w:val="0"/>
      <w:divBdr>
        <w:top w:val="none" w:sz="0" w:space="0" w:color="auto"/>
        <w:left w:val="none" w:sz="0" w:space="0" w:color="auto"/>
        <w:bottom w:val="none" w:sz="0" w:space="0" w:color="auto"/>
        <w:right w:val="none" w:sz="0" w:space="0" w:color="auto"/>
      </w:divBdr>
    </w:div>
    <w:div w:id="1563715443">
      <w:bodyDiv w:val="1"/>
      <w:marLeft w:val="0"/>
      <w:marRight w:val="0"/>
      <w:marTop w:val="0"/>
      <w:marBottom w:val="0"/>
      <w:divBdr>
        <w:top w:val="none" w:sz="0" w:space="0" w:color="auto"/>
        <w:left w:val="none" w:sz="0" w:space="0" w:color="auto"/>
        <w:bottom w:val="none" w:sz="0" w:space="0" w:color="auto"/>
        <w:right w:val="none" w:sz="0" w:space="0" w:color="auto"/>
      </w:divBdr>
    </w:div>
    <w:div w:id="1569800694">
      <w:bodyDiv w:val="1"/>
      <w:marLeft w:val="0"/>
      <w:marRight w:val="0"/>
      <w:marTop w:val="0"/>
      <w:marBottom w:val="0"/>
      <w:divBdr>
        <w:top w:val="none" w:sz="0" w:space="0" w:color="auto"/>
        <w:left w:val="none" w:sz="0" w:space="0" w:color="auto"/>
        <w:bottom w:val="none" w:sz="0" w:space="0" w:color="auto"/>
        <w:right w:val="none" w:sz="0" w:space="0" w:color="auto"/>
      </w:divBdr>
    </w:div>
    <w:div w:id="1572735316">
      <w:bodyDiv w:val="1"/>
      <w:marLeft w:val="0"/>
      <w:marRight w:val="0"/>
      <w:marTop w:val="0"/>
      <w:marBottom w:val="0"/>
      <w:divBdr>
        <w:top w:val="none" w:sz="0" w:space="0" w:color="auto"/>
        <w:left w:val="none" w:sz="0" w:space="0" w:color="auto"/>
        <w:bottom w:val="none" w:sz="0" w:space="0" w:color="auto"/>
        <w:right w:val="none" w:sz="0" w:space="0" w:color="auto"/>
      </w:divBdr>
    </w:div>
    <w:div w:id="1664814140">
      <w:bodyDiv w:val="1"/>
      <w:marLeft w:val="0"/>
      <w:marRight w:val="0"/>
      <w:marTop w:val="0"/>
      <w:marBottom w:val="0"/>
      <w:divBdr>
        <w:top w:val="none" w:sz="0" w:space="0" w:color="auto"/>
        <w:left w:val="none" w:sz="0" w:space="0" w:color="auto"/>
        <w:bottom w:val="none" w:sz="0" w:space="0" w:color="auto"/>
        <w:right w:val="none" w:sz="0" w:space="0" w:color="auto"/>
      </w:divBdr>
    </w:div>
    <w:div w:id="1672827906">
      <w:bodyDiv w:val="1"/>
      <w:marLeft w:val="0"/>
      <w:marRight w:val="0"/>
      <w:marTop w:val="0"/>
      <w:marBottom w:val="0"/>
      <w:divBdr>
        <w:top w:val="none" w:sz="0" w:space="0" w:color="auto"/>
        <w:left w:val="none" w:sz="0" w:space="0" w:color="auto"/>
        <w:bottom w:val="none" w:sz="0" w:space="0" w:color="auto"/>
        <w:right w:val="none" w:sz="0" w:space="0" w:color="auto"/>
      </w:divBdr>
    </w:div>
    <w:div w:id="1728066250">
      <w:bodyDiv w:val="1"/>
      <w:marLeft w:val="0"/>
      <w:marRight w:val="0"/>
      <w:marTop w:val="0"/>
      <w:marBottom w:val="0"/>
      <w:divBdr>
        <w:top w:val="none" w:sz="0" w:space="0" w:color="auto"/>
        <w:left w:val="none" w:sz="0" w:space="0" w:color="auto"/>
        <w:bottom w:val="none" w:sz="0" w:space="0" w:color="auto"/>
        <w:right w:val="none" w:sz="0" w:space="0" w:color="auto"/>
      </w:divBdr>
    </w:div>
    <w:div w:id="1740902583">
      <w:bodyDiv w:val="1"/>
      <w:marLeft w:val="0"/>
      <w:marRight w:val="0"/>
      <w:marTop w:val="0"/>
      <w:marBottom w:val="0"/>
      <w:divBdr>
        <w:top w:val="none" w:sz="0" w:space="0" w:color="auto"/>
        <w:left w:val="none" w:sz="0" w:space="0" w:color="auto"/>
        <w:bottom w:val="none" w:sz="0" w:space="0" w:color="auto"/>
        <w:right w:val="none" w:sz="0" w:space="0" w:color="auto"/>
      </w:divBdr>
      <w:divsChild>
        <w:div w:id="429357094">
          <w:marLeft w:val="547"/>
          <w:marRight w:val="0"/>
          <w:marTop w:val="0"/>
          <w:marBottom w:val="0"/>
          <w:divBdr>
            <w:top w:val="none" w:sz="0" w:space="0" w:color="auto"/>
            <w:left w:val="none" w:sz="0" w:space="0" w:color="auto"/>
            <w:bottom w:val="none" w:sz="0" w:space="0" w:color="auto"/>
            <w:right w:val="none" w:sz="0" w:space="0" w:color="auto"/>
          </w:divBdr>
        </w:div>
      </w:divsChild>
    </w:div>
    <w:div w:id="1806393508">
      <w:bodyDiv w:val="1"/>
      <w:marLeft w:val="0"/>
      <w:marRight w:val="0"/>
      <w:marTop w:val="0"/>
      <w:marBottom w:val="0"/>
      <w:divBdr>
        <w:top w:val="none" w:sz="0" w:space="0" w:color="auto"/>
        <w:left w:val="none" w:sz="0" w:space="0" w:color="auto"/>
        <w:bottom w:val="none" w:sz="0" w:space="0" w:color="auto"/>
        <w:right w:val="none" w:sz="0" w:space="0" w:color="auto"/>
      </w:divBdr>
    </w:div>
    <w:div w:id="1813280849">
      <w:bodyDiv w:val="1"/>
      <w:marLeft w:val="0"/>
      <w:marRight w:val="0"/>
      <w:marTop w:val="0"/>
      <w:marBottom w:val="0"/>
      <w:divBdr>
        <w:top w:val="none" w:sz="0" w:space="0" w:color="auto"/>
        <w:left w:val="none" w:sz="0" w:space="0" w:color="auto"/>
        <w:bottom w:val="none" w:sz="0" w:space="0" w:color="auto"/>
        <w:right w:val="none" w:sz="0" w:space="0" w:color="auto"/>
      </w:divBdr>
    </w:div>
    <w:div w:id="1834682660">
      <w:bodyDiv w:val="1"/>
      <w:marLeft w:val="0"/>
      <w:marRight w:val="0"/>
      <w:marTop w:val="0"/>
      <w:marBottom w:val="0"/>
      <w:divBdr>
        <w:top w:val="none" w:sz="0" w:space="0" w:color="auto"/>
        <w:left w:val="none" w:sz="0" w:space="0" w:color="auto"/>
        <w:bottom w:val="none" w:sz="0" w:space="0" w:color="auto"/>
        <w:right w:val="none" w:sz="0" w:space="0" w:color="auto"/>
      </w:divBdr>
    </w:div>
    <w:div w:id="1845897135">
      <w:bodyDiv w:val="1"/>
      <w:marLeft w:val="0"/>
      <w:marRight w:val="0"/>
      <w:marTop w:val="0"/>
      <w:marBottom w:val="0"/>
      <w:divBdr>
        <w:top w:val="none" w:sz="0" w:space="0" w:color="auto"/>
        <w:left w:val="none" w:sz="0" w:space="0" w:color="auto"/>
        <w:bottom w:val="none" w:sz="0" w:space="0" w:color="auto"/>
        <w:right w:val="none" w:sz="0" w:space="0" w:color="auto"/>
      </w:divBdr>
    </w:div>
    <w:div w:id="1864055221">
      <w:bodyDiv w:val="1"/>
      <w:marLeft w:val="0"/>
      <w:marRight w:val="0"/>
      <w:marTop w:val="0"/>
      <w:marBottom w:val="0"/>
      <w:divBdr>
        <w:top w:val="none" w:sz="0" w:space="0" w:color="auto"/>
        <w:left w:val="none" w:sz="0" w:space="0" w:color="auto"/>
        <w:bottom w:val="none" w:sz="0" w:space="0" w:color="auto"/>
        <w:right w:val="none" w:sz="0" w:space="0" w:color="auto"/>
      </w:divBdr>
    </w:div>
    <w:div w:id="1864200933">
      <w:bodyDiv w:val="1"/>
      <w:marLeft w:val="0"/>
      <w:marRight w:val="0"/>
      <w:marTop w:val="0"/>
      <w:marBottom w:val="0"/>
      <w:divBdr>
        <w:top w:val="none" w:sz="0" w:space="0" w:color="auto"/>
        <w:left w:val="none" w:sz="0" w:space="0" w:color="auto"/>
        <w:bottom w:val="none" w:sz="0" w:space="0" w:color="auto"/>
        <w:right w:val="none" w:sz="0" w:space="0" w:color="auto"/>
      </w:divBdr>
    </w:div>
    <w:div w:id="1881429616">
      <w:bodyDiv w:val="1"/>
      <w:marLeft w:val="0"/>
      <w:marRight w:val="0"/>
      <w:marTop w:val="0"/>
      <w:marBottom w:val="0"/>
      <w:divBdr>
        <w:top w:val="none" w:sz="0" w:space="0" w:color="auto"/>
        <w:left w:val="none" w:sz="0" w:space="0" w:color="auto"/>
        <w:bottom w:val="none" w:sz="0" w:space="0" w:color="auto"/>
        <w:right w:val="none" w:sz="0" w:space="0" w:color="auto"/>
      </w:divBdr>
      <w:divsChild>
        <w:div w:id="1940679423">
          <w:marLeft w:val="0"/>
          <w:marRight w:val="0"/>
          <w:marTop w:val="0"/>
          <w:marBottom w:val="0"/>
          <w:divBdr>
            <w:top w:val="single" w:sz="24" w:space="0" w:color="990000"/>
            <w:left w:val="none" w:sz="0" w:space="0" w:color="auto"/>
            <w:bottom w:val="none" w:sz="0" w:space="0" w:color="auto"/>
            <w:right w:val="none" w:sz="0" w:space="0" w:color="auto"/>
          </w:divBdr>
          <w:divsChild>
            <w:div w:id="699354707">
              <w:marLeft w:val="0"/>
              <w:marRight w:val="0"/>
              <w:marTop w:val="0"/>
              <w:marBottom w:val="0"/>
              <w:divBdr>
                <w:top w:val="none" w:sz="0" w:space="0" w:color="auto"/>
                <w:left w:val="none" w:sz="0" w:space="0" w:color="auto"/>
                <w:bottom w:val="none" w:sz="0" w:space="0" w:color="auto"/>
                <w:right w:val="none" w:sz="0" w:space="0" w:color="auto"/>
              </w:divBdr>
              <w:divsChild>
                <w:div w:id="1712075033">
                  <w:marLeft w:val="0"/>
                  <w:marRight w:val="0"/>
                  <w:marTop w:val="0"/>
                  <w:marBottom w:val="0"/>
                  <w:divBdr>
                    <w:top w:val="none" w:sz="0" w:space="0" w:color="auto"/>
                    <w:left w:val="none" w:sz="0" w:space="0" w:color="auto"/>
                    <w:bottom w:val="none" w:sz="0" w:space="0" w:color="auto"/>
                    <w:right w:val="none" w:sz="0" w:space="0" w:color="auto"/>
                  </w:divBdr>
                  <w:divsChild>
                    <w:div w:id="1697074898">
                      <w:marLeft w:val="-21"/>
                      <w:marRight w:val="0"/>
                      <w:marTop w:val="0"/>
                      <w:marBottom w:val="0"/>
                      <w:divBdr>
                        <w:top w:val="none" w:sz="0" w:space="0" w:color="auto"/>
                        <w:left w:val="none" w:sz="0" w:space="0" w:color="auto"/>
                        <w:bottom w:val="none" w:sz="0" w:space="0" w:color="auto"/>
                        <w:right w:val="none" w:sz="0" w:space="0" w:color="auto"/>
                      </w:divBdr>
                      <w:divsChild>
                        <w:div w:id="1779792974">
                          <w:marLeft w:val="21"/>
                          <w:marRight w:val="0"/>
                          <w:marTop w:val="0"/>
                          <w:marBottom w:val="0"/>
                          <w:divBdr>
                            <w:top w:val="none" w:sz="0" w:space="0" w:color="auto"/>
                            <w:left w:val="double" w:sz="6" w:space="13" w:color="DDDDDD"/>
                            <w:bottom w:val="none" w:sz="0" w:space="0" w:color="auto"/>
                            <w:right w:val="none" w:sz="0" w:space="0" w:color="auto"/>
                          </w:divBdr>
                          <w:divsChild>
                            <w:div w:id="1021400530">
                              <w:marLeft w:val="0"/>
                              <w:marRight w:val="0"/>
                              <w:marTop w:val="0"/>
                              <w:marBottom w:val="450"/>
                              <w:divBdr>
                                <w:top w:val="none" w:sz="0" w:space="0" w:color="auto"/>
                                <w:left w:val="none" w:sz="0" w:space="0" w:color="auto"/>
                                <w:bottom w:val="none" w:sz="0" w:space="0" w:color="auto"/>
                                <w:right w:val="none" w:sz="0" w:space="0" w:color="auto"/>
                              </w:divBdr>
                              <w:divsChild>
                                <w:div w:id="394934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2420111">
      <w:bodyDiv w:val="1"/>
      <w:marLeft w:val="0"/>
      <w:marRight w:val="0"/>
      <w:marTop w:val="0"/>
      <w:marBottom w:val="0"/>
      <w:divBdr>
        <w:top w:val="none" w:sz="0" w:space="0" w:color="auto"/>
        <w:left w:val="none" w:sz="0" w:space="0" w:color="auto"/>
        <w:bottom w:val="none" w:sz="0" w:space="0" w:color="auto"/>
        <w:right w:val="none" w:sz="0" w:space="0" w:color="auto"/>
      </w:divBdr>
      <w:divsChild>
        <w:div w:id="1470320398">
          <w:marLeft w:val="0"/>
          <w:marRight w:val="0"/>
          <w:marTop w:val="0"/>
          <w:marBottom w:val="0"/>
          <w:divBdr>
            <w:top w:val="none" w:sz="0" w:space="0" w:color="auto"/>
            <w:left w:val="none" w:sz="0" w:space="0" w:color="auto"/>
            <w:bottom w:val="none" w:sz="0" w:space="0" w:color="auto"/>
            <w:right w:val="none" w:sz="0" w:space="0" w:color="auto"/>
          </w:divBdr>
          <w:divsChild>
            <w:div w:id="1665861585">
              <w:marLeft w:val="0"/>
              <w:marRight w:val="0"/>
              <w:marTop w:val="0"/>
              <w:marBottom w:val="0"/>
              <w:divBdr>
                <w:top w:val="none" w:sz="0" w:space="0" w:color="auto"/>
                <w:left w:val="none" w:sz="0" w:space="0" w:color="auto"/>
                <w:bottom w:val="none" w:sz="0" w:space="0" w:color="auto"/>
                <w:right w:val="none" w:sz="0" w:space="0" w:color="auto"/>
              </w:divBdr>
              <w:divsChild>
                <w:div w:id="362705720">
                  <w:marLeft w:val="0"/>
                  <w:marRight w:val="0"/>
                  <w:marTop w:val="0"/>
                  <w:marBottom w:val="0"/>
                  <w:divBdr>
                    <w:top w:val="none" w:sz="0" w:space="0" w:color="auto"/>
                    <w:left w:val="none" w:sz="0" w:space="0" w:color="auto"/>
                    <w:bottom w:val="none" w:sz="0" w:space="0" w:color="auto"/>
                    <w:right w:val="none" w:sz="0" w:space="0" w:color="auto"/>
                  </w:divBdr>
                  <w:divsChild>
                    <w:div w:id="625894658">
                      <w:marLeft w:val="0"/>
                      <w:marRight w:val="0"/>
                      <w:marTop w:val="0"/>
                      <w:marBottom w:val="0"/>
                      <w:divBdr>
                        <w:top w:val="none" w:sz="0" w:space="0" w:color="auto"/>
                        <w:left w:val="none" w:sz="0" w:space="0" w:color="auto"/>
                        <w:bottom w:val="none" w:sz="0" w:space="0" w:color="auto"/>
                        <w:right w:val="none" w:sz="0" w:space="0" w:color="auto"/>
                      </w:divBdr>
                      <w:divsChild>
                        <w:div w:id="1511873613">
                          <w:marLeft w:val="0"/>
                          <w:marRight w:val="0"/>
                          <w:marTop w:val="0"/>
                          <w:marBottom w:val="0"/>
                          <w:divBdr>
                            <w:top w:val="none" w:sz="0" w:space="0" w:color="auto"/>
                            <w:left w:val="none" w:sz="0" w:space="0" w:color="auto"/>
                            <w:bottom w:val="none" w:sz="0" w:space="0" w:color="auto"/>
                            <w:right w:val="none" w:sz="0" w:space="0" w:color="auto"/>
                          </w:divBdr>
                          <w:divsChild>
                            <w:div w:id="516769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3824783">
      <w:bodyDiv w:val="1"/>
      <w:marLeft w:val="0"/>
      <w:marRight w:val="0"/>
      <w:marTop w:val="0"/>
      <w:marBottom w:val="0"/>
      <w:divBdr>
        <w:top w:val="none" w:sz="0" w:space="0" w:color="auto"/>
        <w:left w:val="none" w:sz="0" w:space="0" w:color="auto"/>
        <w:bottom w:val="none" w:sz="0" w:space="0" w:color="auto"/>
        <w:right w:val="none" w:sz="0" w:space="0" w:color="auto"/>
      </w:divBdr>
    </w:div>
    <w:div w:id="1995065526">
      <w:bodyDiv w:val="1"/>
      <w:marLeft w:val="0"/>
      <w:marRight w:val="0"/>
      <w:marTop w:val="0"/>
      <w:marBottom w:val="0"/>
      <w:divBdr>
        <w:top w:val="none" w:sz="0" w:space="0" w:color="auto"/>
        <w:left w:val="none" w:sz="0" w:space="0" w:color="auto"/>
        <w:bottom w:val="none" w:sz="0" w:space="0" w:color="auto"/>
        <w:right w:val="none" w:sz="0" w:space="0" w:color="auto"/>
      </w:divBdr>
    </w:div>
    <w:div w:id="2050297031">
      <w:bodyDiv w:val="1"/>
      <w:marLeft w:val="0"/>
      <w:marRight w:val="0"/>
      <w:marTop w:val="0"/>
      <w:marBottom w:val="0"/>
      <w:divBdr>
        <w:top w:val="none" w:sz="0" w:space="0" w:color="auto"/>
        <w:left w:val="none" w:sz="0" w:space="0" w:color="auto"/>
        <w:bottom w:val="none" w:sz="0" w:space="0" w:color="auto"/>
        <w:right w:val="none" w:sz="0" w:space="0" w:color="auto"/>
      </w:divBdr>
    </w:div>
    <w:div w:id="2116903188">
      <w:bodyDiv w:val="1"/>
      <w:marLeft w:val="0"/>
      <w:marRight w:val="0"/>
      <w:marTop w:val="0"/>
      <w:marBottom w:val="0"/>
      <w:divBdr>
        <w:top w:val="none" w:sz="0" w:space="0" w:color="auto"/>
        <w:left w:val="none" w:sz="0" w:space="0" w:color="auto"/>
        <w:bottom w:val="none" w:sz="0" w:space="0" w:color="auto"/>
        <w:right w:val="none" w:sz="0" w:space="0" w:color="auto"/>
      </w:divBdr>
      <w:divsChild>
        <w:div w:id="262959318">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Lau07</b:Tag>
    <b:SourceType>Book</b:SourceType>
    <b:Guid>{66414041-9A87-4EBE-B2FB-B93BD359DB91}</b:Guid>
    <b:Author>
      <b:Author>
        <b:NameList>
          <b:Person>
            <b:Last>Laurie</b:Last>
            <b:First>J.</b:First>
            <b:Middle>Mullins</b:Middle>
          </b:Person>
        </b:NameList>
      </b:Author>
    </b:Author>
    <b:Title>Management and Organisational Behaviour</b:Title>
    <b:Year>2007</b:Year>
    <b:City>London</b:City>
    <b:Publisher>Pearson Education Limited</b:Publisher>
    <b:Edition>8th</b:Edition>
    <b:Pages>362</b:Pages>
    <b:URL>https://books.google.co.uk/books?id=1XEMx7q1RikC&amp;printsec=frontcover&amp;dq=what+is+leadership+mullins&amp;hl=en&amp;sa=X&amp;ved=0ahUKEwjRr8eL2b_lAhUGV8AKHWlHA8AQuwUILDAA#v=onepage&amp;q=what%20is%20leadership%20mullins&amp;f=false</b:URL>
    <b:RefOrder>15</b:RefOrder>
  </b:Source>
  <b:Source>
    <b:Tag>Lau08</b:Tag>
    <b:SourceType>Book</b:SourceType>
    <b:Guid>{DA47BBEB-CBF6-443C-A9EB-797FDB9B4857}</b:Guid>
    <b:Author>
      <b:Author>
        <b:NameList>
          <b:Person>
            <b:Last>Laurie</b:Last>
            <b:First>J.</b:First>
            <b:Middle>Mullins</b:Middle>
          </b:Person>
        </b:NameList>
      </b:Author>
    </b:Author>
    <b:Title>Essentials of Organisational Behaviour</b:Title>
    <b:Year>2008</b:Year>
    <b:City>England</b:City>
    <b:Publisher>Pearson Education Limited</b:Publisher>
    <b:Edition>2nd</b:Edition>
    <b:Pages>261</b:Pages>
    <b:URL>https://books.google.co.uk/books?id=7J1Zk-nx-4MC&amp;pg=PA261&amp;dq=the+importance+of+leadership+mullins&amp;hl=en&amp;sa=X&amp;ved=0ahUKEwjHy_mC3r_lAhWKa8AKHasuC_sQ6AEITzAF#v=onepage&amp;q=the%20importance%20of%20leadership%20mullins&amp;f=false</b:URL>
    <b:RefOrder>16</b:RefOrder>
  </b:Source>
  <b:Source>
    <b:Tag>Nps15</b:Tag>
    <b:SourceType>InternetSite</b:SourceType>
    <b:Guid>{F3DB47DC-E1B5-43E0-9A24-0F67953475FB}</b:Guid>
    <b:Title>The Civil War</b:Title>
    <b:Year>2015</b:Year>
    <b:Author>
      <b:Author>
        <b:Corporate>Nps.gov</b:Corporate>
      </b:Author>
    </b:Author>
    <b:YearAccessed>2019</b:YearAccessed>
    <b:MonthAccessed>11</b:MonthAccessed>
    <b:DayAccessed>02</b:DayAccessed>
    <b:URL>https://www.nps.gov/civilwar/facts.htm</b:URL>
    <b:RefOrder>17</b:RefOrder>
  </b:Source>
  <b:Source>
    <b:Tag>Ron19</b:Tag>
    <b:SourceType>InternetSite</b:SourceType>
    <b:Guid>{F8D2E608-D1A4-4E2A-B081-88110A83AB7D}</b:Guid>
    <b:Author>
      <b:Author>
        <b:NameList>
          <b:Person>
            <b:Last>Shafer</b:Last>
            <b:First>Ronald</b:First>
            <b:Middle>G.</b:Middle>
          </b:Person>
        </b:NameList>
      </b:Author>
    </b:Author>
    <b:Title>The Washington Post-Lincoln moved to end slavery on New Year’s Day 1863. It went on for three more years.</b:Title>
    <b:Year>2019</b:Year>
    <b:YearAccessed>2019</b:YearAccessed>
    <b:MonthAccessed>11</b:MonthAccessed>
    <b:DayAccessed>02</b:DayAccessed>
    <b:URL>https://www.washingtonpost.com/history/2019/01/01/lincoln-declared-an-end-slavery-new-years-day-it-went-two-more-years/</b:URL>
    <b:RefOrder>18</b:RefOrder>
  </b:Source>
  <b:Source>
    <b:Tag>Bur03</b:Tag>
    <b:SourceType>Book</b:SourceType>
    <b:Guid>{E83B2821-8CD2-45DF-B5CA-5A54D7871213}</b:Guid>
    <b:Author>
      <b:Author>
        <b:NameList>
          <b:Person>
            <b:Last>Burns</b:Last>
            <b:First>James</b:First>
            <b:Middle>MacGregor</b:Middle>
          </b:Person>
        </b:NameList>
      </b:Author>
    </b:Author>
    <b:Title>Transofrming Leadership</b:Title>
    <b:Year>2003</b:Year>
    <b:URL>https://books.google.co.uk/books?id=8QyFAAAAQBAJ&amp;printsec=frontcover&amp;dq=transformational+theory+james+macgregor&amp;hl=en&amp;sa=X&amp;ved=0ahUKEwiFpJO-s9blAhVTasAKHYlYDHQQ6AEIKDAA#v=onepage&amp;q=transformational%20theory%20james%20macgregor&amp;f=false</b:URL>
    <b:City>New York</b:City>
    <b:Publisher>Library of Congress Cataloging in publication data</b:Publisher>
    <b:RefOrder>7</b:RefOrder>
  </b:Source>
  <b:Source>
    <b:Tag>Muk16</b:Tag>
    <b:SourceType>Book</b:SourceType>
    <b:Guid>{96E393D6-CC7E-4E01-A2D2-616BD29AB0F7}</b:Guid>
    <b:Author>
      <b:Author>
        <b:NameList>
          <b:Person>
            <b:Last>Mukhopadhyay</b:Last>
            <b:First>Marmar</b:First>
          </b:Person>
        </b:NameList>
      </b:Author>
    </b:Author>
    <b:Title>Quality Management in Higher Education</b:Title>
    <b:Year>2016</b:Year>
    <b:City>New Delhi</b:City>
    <b:Publisher>SAGE Publication India PVT LTD</b:Publisher>
    <b:Pages>13 </b:Pages>
    <b:YearAccessed>2019</b:YearAccessed>
    <b:MonthAccessed>11</b:MonthAccessed>
    <b:DayAccessed>06</b:DayAccessed>
    <b:URL>https://books.google.co.uk/books?id=vxpBDwAAQBAJ&amp;pg=PT193&amp;dq=kurt+lewin's+theory+democratic+autocratic+and+laissez+faire&amp;hl=en&amp;sa=X&amp;ved=0ahUKEwi8tu-Ow9blAhWcXRUIHYzRBvsQ6AEIKDAA#v=onepage&amp;q=kurt%20lewin's%20theory%20democratic%20autocratic%20and%20laissez</b:URL>
    <b:RefOrder>19</b:RefOrder>
  </b:Source>
  <b:Source>
    <b:Tag>STU14</b:Tag>
    <b:SourceType>InternetSite</b:SourceType>
    <b:Guid>{C2CA6AF4-3697-4AA8-9E33-CD276EF6D960}</b:Guid>
    <b:Title>What is Democratic/Participative Leadership? How Collaboration Can Boost Morale</b:Title>
    <b:Year>2014</b:Year>
    <b:Author>
      <b:Author>
        <b:Corporate>STU Online</b:Corporate>
      </b:Author>
    </b:Author>
    <b:YearAccessed>2019</b:YearAccessed>
    <b:MonthAccessed>11</b:MonthAccessed>
    <b:DayAccessed>06</b:DayAccessed>
    <b:URL>https://online.stu.edu/articles/education/democratic-participative-leadership.aspx</b:URL>
    <b:RefOrder>20</b:RefOrder>
  </b:Source>
  <b:Source>
    <b:Tag>Ins13</b:Tag>
    <b:SourceType>InternetSite</b:SourceType>
    <b:Guid>{697D924F-974D-4EF0-AAF8-7041CCD40730}</b:Guid>
    <b:Author>
      <b:Author>
        <b:NameList>
          <b:Person>
            <b:Last>Us</b:Last>
            <b:First>Inspiring</b:First>
          </b:Person>
        </b:NameList>
      </b:Author>
    </b:Author>
    <b:Title>Abraham Lincoln’s Leadership Styles</b:Title>
    <b:Year>2013</b:Year>
    <b:YearAccessed>2019</b:YearAccessed>
    <b:MonthAccessed>11</b:MonthAccessed>
    <b:DayAccessed>06</b:DayAccessed>
    <b:URL>https://leadinspirechange.wordpress.com/2013/06/14/abraham-lincolns-leadership-styles/</b:URL>
    <b:RefOrder>21</b:RefOrder>
  </b:Source>
  <b:Source>
    <b:Tag>Fur12</b:Tag>
    <b:SourceType>Book</b:SourceType>
    <b:Guid>{EF445E47-098D-4B89-94E8-1CDD9D49B782}</b:Guid>
    <b:Author>
      <b:Author>
        <b:NameList>
          <b:Person>
            <b:Last>Furnham</b:Last>
            <b:First>David</b:First>
            <b:Middle>Pendleton and Adrian</b:Middle>
          </b:Person>
        </b:NameList>
      </b:Author>
    </b:Author>
    <b:Title>Leadership - All you need to know</b:Title>
    <b:Year>2012</b:Year>
    <b:City>Hampshire</b:City>
    <b:Publisher>Pelgrave Macmillan</b:Publisher>
    <b:Pages>61</b:Pages>
    <b:YearAccessed>2019</b:YearAccessed>
    <b:MonthAccessed>11</b:MonthAccessed>
    <b:DayAccessed>09</b:DayAccessed>
    <b:URL>https://books.google.co.uk/books?id=uTaqZ_ukgF8C&amp;printsec=frontcover&amp;dq=what+is+leadership&amp;hl=en&amp;sa=X&amp;ved=0ahUKEwi-uovb993lAhW1oVwKHTdrBQkQ6AEIXTAH#v=onepage&amp;q=what%20is%20leadership&amp;f=false</b:URL>
    <b:RefOrder>22</b:RefOrder>
  </b:Source>
  <b:Source>
    <b:Tag>Gri10</b:Tag>
    <b:SourceType>Book</b:SourceType>
    <b:Guid>{07B263B0-99C4-4238-B331-AD3170FD30DF}</b:Guid>
    <b:Title>Leadership A very short Introduction</b:Title>
    <b:Year>2010</b:Year>
    <b:URL>https://books.google.co.uk/books?id=p8rlkkcjbwkC&amp;printsec=frontcover&amp;dq=what+is+leadership&amp;hl=en&amp;sa=X&amp;ved=0ahUKEwis5_So4t3lAhVls3EKHTzaDqkQ6AEIKTAA#v=onepage&amp;q=what%20is%20leadership&amp;f=false</b:URL>
    <b:Author>
      <b:Author>
        <b:NameList>
          <b:Person>
            <b:Last>Grint</b:Last>
            <b:First>Keith</b:First>
          </b:Person>
        </b:NameList>
      </b:Author>
    </b:Author>
    <b:City>Oxford</b:City>
    <b:Publisher>Oxford University Press</b:Publisher>
    <b:Pages>4-13</b:Pages>
    <b:YearAccessed>2019</b:YearAccessed>
    <b:MonthAccessed>11</b:MonthAccessed>
    <b:DayAccessed>09</b:DayAccessed>
    <b:RefOrder>23</b:RefOrder>
  </b:Source>
  <b:Source>
    <b:Tag>Kha15</b:Tag>
    <b:SourceType>JournalArticle</b:SourceType>
    <b:Guid>{49C23B47-9D83-4AA2-94D6-52E7B9ED6577}</b:Guid>
    <b:Title>The Styles of Leadership: A Critical Review</b:Title>
    <b:Year>2015</b:Year>
    <b:Author>
      <b:Author>
        <b:NameList>
          <b:Person>
            <b:Last>Khan</b:Last>
            <b:First>Muhammad</b:First>
            <b:Middle>Saqib</b:Middle>
          </b:Person>
        </b:NameList>
      </b:Author>
    </b:Author>
    <b:JournalName>Public Policy and Administration Research</b:JournalName>
    <b:Pages>87-91</b:Pages>
    <b:Volume>5</b:Volume>
    <b:Issue>3</b:Issue>
    <b:RefOrder>24</b:RefOrder>
  </b:Source>
  <b:Source>
    <b:Tag>Ken19</b:Tag>
    <b:SourceType>DocumentFromInternetSite</b:SourceType>
    <b:Guid>{C17598B4-B24B-4BFE-912F-1933AB2F02A9}</b:Guid>
    <b:Title>Leadership Styles</b:Title>
    <b:Year>2019</b:Year>
    <b:Month>10</b:Month>
    <b:Day>6</b:Day>
    <b:YearAccessed>2019</b:YearAccessed>
    <b:MonthAccessed>11</b:MonthAccessed>
    <b:DayAccessed>10</b:DayAccessed>
    <b:URL>http://webcache.googleusercontent.com/search?q=cache:7MFkiRhx5qAJ:myweb.astate.edu/sbounds/AP/2%2520Leadership%2520Styles.pdf+&amp;cd=17&amp;hl=en&amp;ct=clnk&amp;gl=uk</b:URL>
    <b:Author>
      <b:Author>
        <b:NameList>
          <b:Person>
            <b:Last>Cherry</b:Last>
            <b:First>Kendra</b:First>
          </b:Person>
        </b:NameList>
      </b:Author>
    </b:Author>
    <b:RefOrder>25</b:RefOrder>
  </b:Source>
  <b:Source>
    <b:Tag>Sch08</b:Tag>
    <b:SourceType>Book</b:SourceType>
    <b:Guid>{206732D9-740C-4DBE-8F34-200F7EA2B1E3}</b:Guid>
    <b:Title>How To Choose a Leadership Pattern</b:Title>
    <b:Year>2008</b:Year>
    <b:YearAccessed>2019</b:YearAccessed>
    <b:MonthAccessed>11</b:MonthAccessed>
    <b:DayAccessed>10</b:DayAccessed>
    <b:URL>https://books.google.co.uk/books?id=42x3CgAAQBAJ&amp;printsec=frontcover&amp;dq=tannenbaum+and+schmidt+continuum+of+leadership&amp;hl=en&amp;sa=X&amp;ved=0ahUKEwi62sbGxuDlAhVGiFwKHTSgCCEQ6AEIKTAA#v=onepage&amp;q=tannenbaum%20and%20schmidt%20continuum%20of%20leadership&amp;f=false</b:URL>
    <b:Author>
      <b:Author>
        <b:NameList>
          <b:Person>
            <b:Last>Schmidt</b:Last>
            <b:First>Robert</b:First>
            <b:Middle>Tannenbaum and Warren</b:Middle>
          </b:Person>
        </b:NameList>
      </b:Author>
    </b:Author>
    <b:City>Unites States</b:City>
    <b:Publisher>Harvard Business Review</b:Publisher>
    <b:RefOrder>26</b:RefOrder>
  </b:Source>
  <b:Source>
    <b:Tag>Bor05</b:Tag>
    <b:SourceType>Book</b:SourceType>
    <b:Guid>{53351550-716C-40F0-8656-5B1A884149E7}</b:Guid>
    <b:Author>
      <b:Author>
        <b:NameList>
          <b:Person>
            <b:Last>Borkowski</b:Last>
            <b:First>Nancy</b:First>
          </b:Person>
        </b:NameList>
      </b:Author>
    </b:Author>
    <b:Title>Organizational Behavior in Health Care</b:Title>
    <b:Year>2005</b:Year>
    <b:City>London</b:City>
    <b:Publisher>Jones and Bartlett Publishers</b:Publisher>
    <b:Pages>195</b:Pages>
    <b:YearAccessed>2019</b:YearAccessed>
    <b:MonthAccessed>11</b:MonthAccessed>
    <b:DayAccessed>11</b:DayAccessed>
    <b:URL>https://books.google.co.uk/books?id=V0ON3WC9qikC&amp;pg=PA195&amp;dq=tannenbaum+and+schmidt+continuum+of+leadership&amp;hl=en&amp;sa=X&amp;ved=0ahUKEwi99M3I9eDlAhWEUBUIHTFrCH0Q6AEIMjAB#v=onepage&amp;q=tannenbaum%20and%20schmidt%20continuum%20of%20leadership&amp;f=false</b:URL>
    <b:RefOrder>27</b:RefOrder>
  </b:Source>
  <b:Source>
    <b:Tag>Kim191</b:Tag>
    <b:SourceType>Book</b:SourceType>
    <b:Guid>{298DBEC9-F8C1-49CF-82ED-24C049232AC1}</b:Guid>
    <b:Author>
      <b:Author>
        <b:NameList>
          <b:Person>
            <b:Last>Kimball</b:Last>
            <b:First>Robert</b:First>
            <b:Middle>N. Lussier and David C.</b:Middle>
          </b:Person>
        </b:NameList>
      </b:Author>
    </b:Author>
    <b:Title>Applied Sport Management Skills</b:Title>
    <b:Year>2019</b:Year>
    <b:City>United States Of America</b:City>
    <b:Publisher>Human Kinetics</b:Publisher>
    <b:Edition>3rd</b:Edition>
    <b:Pages>361</b:Pages>
    <b:YearAccessed>2019</b:YearAccessed>
    <b:MonthAccessed>11</b:MonthAccessed>
    <b:DayAccessed>11</b:DayAccessed>
    <b:URL>https://books.google.co.uk/books?id=ZLeHDwAAQBAJ&amp;pg=PA361&amp;dq=tannenbaum+and+schmidt+continuum+criticism&amp;hl=en&amp;sa=X&amp;ved=0ahUKEwid__ee-OLlAhXQX8AKHRBrCjYQ6AEIODAC#v=onepage&amp;q=tannenbaum%20and%20schmidt%20continuum%20criticism&amp;f=false</b:URL>
    <b:RefOrder>28</b:RefOrder>
  </b:Source>
  <b:Source>
    <b:Tag>Lum08</b:Tag>
    <b:SourceType>Book</b:SourceType>
    <b:Guid>{6C06ADD3-2B0A-4DD0-BCEE-95E03F5E01FB}</b:Guid>
    <b:Author>
      <b:Author>
        <b:NameList>
          <b:Person>
            <b:Last>Lumpe</b:Last>
            <b:First>Marc-Philippe</b:First>
          </b:Person>
        </b:NameList>
      </b:Author>
    </b:Author>
    <b:Title>Leadership and Organisation in the Aviation Industry</b:Title>
    <b:Year>2008</b:Year>
    <b:City>Hampshire</b:City>
    <b:Publisher>Ashgate Publishing Limited</b:Publisher>
    <b:Pages>9-10</b:Pages>
    <b:YearAccessed>2019</b:YearAccessed>
    <b:MonthAccessed>11</b:MonthAccessed>
    <b:DayAccessed>11</b:DayAccessed>
    <b:URL>https://books.google.co.uk/books?id=PCs5pDFfP9UC&amp;pg=PA9&amp;dq=tannenbaum+and+schmidt+continuum+criticism&amp;hl=en&amp;sa=X&amp;ved=0ahUKEwin3uye9eLlAhVpQEEAHTV-DJkQ6AEIMTAB#v=onepage&amp;q=tannenbaum%20and%20schmidt%20continuum%20criticism&amp;f=false</b:URL>
    <b:RefOrder>29</b:RefOrder>
  </b:Source>
  <b:Source>
    <b:Tag>Ada15</b:Tag>
    <b:SourceType>Book</b:SourceType>
    <b:Guid>{A00DF48F-36F5-4808-9FD0-72DB7CD6F243}</b:Guid>
    <b:Author>
      <b:Author>
        <b:NameList>
          <b:Person>
            <b:Last>Adair</b:Last>
            <b:First>JE</b:First>
          </b:Person>
        </b:NameList>
      </b:Author>
    </b:Author>
    <b:Title>JOHN ADAIR: Action Centred Leadership</b:Title>
    <b:Year>2015</b:Year>
    <b:City>Northants</b:City>
    <b:Publisher>Chartered Management Institute</b:Publisher>
    <b:YearAccessed>2019</b:YearAccessed>
    <b:MonthAccessed>11</b:MonthAccessed>
    <b:DayAccessed>11</b:DayAccessed>
    <b:URL>https://scholar.google.co.uk/scholar?q=Adair.+J.+(1979).+Action+centred+leadership.+London:+Gower.&amp;hl=en&amp;as_sdt=0&amp;as_vis=1&amp;oi=scholart</b:URL>
    <b:RefOrder>4</b:RefOrder>
  </b:Source>
  <b:Source>
    <b:Tag>Ada11</b:Tag>
    <b:SourceType>Book</b:SourceType>
    <b:Guid>{1A8FBDC4-DFEA-4135-BC71-E604A4D35C60}</b:Guid>
    <b:Author>
      <b:Author>
        <b:NameList>
          <b:Person>
            <b:Last>Adair</b:Last>
            <b:First>John</b:First>
          </b:Person>
        </b:NameList>
      </b:Author>
    </b:Author>
    <b:Title>The John Adair Lexicon of Leadership: The Definitive Guide to Leadership Skills and Knowledge</b:Title>
    <b:Year>2011</b:Year>
    <b:City>London</b:City>
    <b:Publisher>Kogan Page Limited</b:Publisher>
    <b:Pages>283-286</b:Pages>
    <b:YearAccessed>2019</b:YearAccessed>
    <b:MonthAccessed>11</b:MonthAccessed>
    <b:DayAccessed>11</b:DayAccessed>
    <b:URL>https://books.google.co.uk/books?id=i9_tpDcCME4C&amp;pg=PA321&amp;dq=adair+theory+criticism&amp;hl=en&amp;sa=X&amp;ved=0ahUKEwjhu5DRhO3lAhUNRBUIHVeGADAQ6AEIMDAB#v=onepage&amp;q=adair%20theory%20criticism&amp;f=false</b:URL>
    <b:RefOrder>30</b:RefOrder>
  </b:Source>
  <b:Source>
    <b:Tag>Ada111</b:Tag>
    <b:SourceType>Book</b:SourceType>
    <b:Guid>{7F8042B4-D900-41A1-B400-78934A543494}</b:Guid>
    <b:Author>
      <b:Author>
        <b:NameList>
          <b:Person>
            <b:Last>Adair</b:Last>
            <b:First>John</b:First>
          </b:Person>
        </b:NameList>
      </b:Author>
    </b:Author>
    <b:Title>John Adair's 100 Greatest Ideas for Effective Leadership</b:Title>
    <b:Year>2011</b:Year>
    <b:City>West Sussex</b:City>
    <b:Publisher>Capstone Publishing LTD</b:Publisher>
    <b:YearAccessed>2019</b:YearAccessed>
    <b:MonthAccessed>11</b:MonthAccessed>
    <b:DayAccessed>11</b:DayAccessed>
    <b:URL>https://books.google.co.uk/books?id=fmCMO99SRkAC&amp;printsec=frontcover&amp;dq=adair+theory+criticism&amp;hl=en&amp;sa=X&amp;ved=0ahUKEwjhu5DRhO3lAhUNRBUIHVeGADAQ6AEIQDAD#v=onepage&amp;q&amp;f=false</b:URL>
    <b:RefOrder>2</b:RefOrder>
  </b:Source>
  <b:Source>
    <b:Tag>Ada09</b:Tag>
    <b:SourceType>Book</b:SourceType>
    <b:Guid>{30A43C39-3621-4E79-9089-344470726E33}</b:Guid>
    <b:Author>
      <b:Author>
        <b:NameList>
          <b:Person>
            <b:Last>Adair</b:Last>
            <b:First>John</b:First>
          </b:Person>
        </b:NameList>
      </b:Author>
    </b:Author>
    <b:Title>Leadership and Motivation: The Fifty-Fifty Rule and the Eight Key Principles of Motivating Others</b:Title>
    <b:Year>2009</b:Year>
    <b:City>London</b:City>
    <b:Publisher>Kogan Page Limited</b:Publisher>
    <b:YearAccessed>2019</b:YearAccessed>
    <b:MonthAccessed>11</b:MonthAccessed>
    <b:DayAccessed>11</b:DayAccessed>
    <b:URL>https://books.google.co.uk/books?id=Gb83AAAAQBAJ&amp;printsec=frontcover&amp;dq=adair+theory+criticism&amp;hl=en&amp;sa=X&amp;ved=0ahUKEwjhu5DRhO3lAhUNRBUIHVeGADAQ6AEIVTAG#v=onepage&amp;q=adair%20theory%20criticism&amp;f=false</b:URL>
    <b:RefOrder>3</b:RefOrder>
  </b:Source>
  <b:Source>
    <b:Tag>Bat13</b:Tag>
    <b:SourceType>Book</b:SourceType>
    <b:Guid>{9227DD17-BAB3-4E0A-AB97-56AF05470C18}</b:Guid>
    <b:Author>
      <b:Author>
        <b:NameList>
          <b:Person>
            <b:Last>Bates</b:Last>
            <b:First>Jim</b:First>
            <b:Middle>McGrath and Bob</b:Middle>
          </b:Person>
        </b:NameList>
      </b:Author>
    </b:Author>
    <b:Title>The Little Book of Big Management Theories and how to use them</b:Title>
    <b:Year>2013</b:Year>
    <b:City>London</b:City>
    <b:Publisher>Pearson Publications</b:Publisher>
    <b:YearAccessed>2019</b:YearAccessed>
    <b:MonthAccessed>11</b:MonthAccessed>
    <b:DayAccessed>18</b:DayAccessed>
    <b:URL>https://books.google.co.uk/books?id=VUX7AQAAQBAJ&amp;printsec=frontcover&amp;dq=The+Little+Book+of+Big+Management+Theories:+...+and+how+to+use+them&amp;hl=en&amp;sa=X&amp;ved=0ahUKEwjMxenypvTlAhVWh1wKHZ-FDpEQ6AEIKTAA#v=onepage&amp;q=The%20Little%20Book%20of%20Big%20Management%20</b:URL>
    <b:RefOrder>31</b:RefOrder>
  </b:Source>
  <b:Source>
    <b:Tag>Ric08</b:Tag>
    <b:SourceType>Book</b:SourceType>
    <b:Guid>{D42CD2D8-8B95-40DA-A723-A066932DBDCF}</b:Guid>
    <b:Author>
      <b:Author>
        <b:NameList>
          <b:Person>
            <b:Last>Daft</b:Last>
            <b:First>Richard</b:First>
            <b:Middle>L.</b:Middle>
          </b:Person>
        </b:NameList>
      </b:Author>
    </b:Author>
    <b:Title>The Leadership Experience</b:Title>
    <b:Year>2008</b:Year>
    <b:City>USA</b:City>
    <b:Publisher>Thompson South-Western</b:Publisher>
    <b:Edition>4th</b:Edition>
    <b:Pages>71-73</b:Pages>
    <b:YearAccessed>2019</b:YearAccessed>
    <b:MonthAccessed>11</b:MonthAccessed>
    <b:DayAccessed>18</b:DayAccessed>
    <b:URL>https://books.google.co.uk/books?id=JJ_HuV1KlyQC&amp;pg=PA71&amp;dq=when+is+hersey+and+blanchard+situational+theory+effective&amp;hl=en&amp;sa=X&amp;ved=0ahUKEwj18ePpt_TlAhWMYcAKHZoPCt8Q6AEIQDAD#v=onepage&amp;q=when%20is%20hersey%20and%20blanchard%20situational%20theory%20effect</b:URL>
    <b:RefOrder>5</b:RefOrder>
  </b:Source>
  <b:Source>
    <b:Tag>Zeh14</b:Tag>
    <b:SourceType>Book</b:SourceType>
    <b:Guid>{662A2975-C5BF-4296-BF51-B2EB24CAE0BB}</b:Guid>
    <b:Author>
      <b:Author>
        <b:NameList>
          <b:Person>
            <b:Last>Zehndorfer</b:Last>
            <b:First>Elesa</b:First>
          </b:Person>
        </b:NameList>
      </b:Author>
    </b:Author>
    <b:Title>Leadership: A Critical Introduction</b:Title>
    <b:Year>2014</b:Year>
    <b:City>London</b:City>
    <b:Publisher>Routledge Taylor and Francis Group</b:Publisher>
    <b:Pages>120</b:Pages>
    <b:YearAccessed>2019</b:YearAccessed>
    <b:MonthAccessed>11</b:MonthAccessed>
    <b:DayAccessed>18</b:DayAccessed>
    <b:URL>https://books.google.co.uk/books?id=s4piAgAAQBAJ&amp;pg=PA120&amp;dq=criticism+of+hersey+and+blanchard+situational+theory&amp;hl=en&amp;sa=X&amp;ved=0ahUKEwi-2PSRwfTlAhWaFMAKHUQuBaUQ6AEIYjAI#v=onepage&amp;q=criticism%20of%20hersey%20and%20blanchard%20situational%20theory&amp;f=false</b:URL>
    <b:RefOrder>32</b:RefOrder>
  </b:Source>
  <b:Source>
    <b:Tag>Nor10</b:Tag>
    <b:SourceType>Book</b:SourceType>
    <b:Guid>{917F1FA0-3452-4A53-A1FF-1D327307117C}</b:Guid>
    <b:Author>
      <b:Author>
        <b:NameList>
          <b:Person>
            <b:Last>Northouse</b:Last>
            <b:First>Peter</b:First>
            <b:Middle>G.</b:Middle>
          </b:Person>
        </b:NameList>
      </b:Author>
    </b:Author>
    <b:Title>Leadership: Theory and Practice</b:Title>
    <b:Year>2010</b:Year>
    <b:City>London</b:City>
    <b:Publisher>SAGE Publications</b:Publisher>
    <b:Edition>5th</b:Edition>
    <b:Pages>95-96</b:Pages>
    <b:YearAccessed>2019</b:YearAccessed>
    <b:MonthAccessed>11</b:MonthAccessed>
    <b:DayAccessed>18</b:DayAccessed>
    <b:URL>https://books.google.co.uk/books?id=BiqT_CZbBegC&amp;pg=PA95&amp;dq=criticism+of++situational+theory&amp;hl=en&amp;sa=X&amp;ved=0ahUKEwixxtXOxPTlAhXNiVwKHRjqD6IQ6AEIKTAA#v=onepage&amp;q=criticism%20of%20%20situational%20theory&amp;f=false</b:URL>
    <b:RefOrder>33</b:RefOrder>
  </b:Source>
  <b:Source>
    <b:Tag>Vij16</b:Tag>
    <b:SourceType>InternetSite</b:SourceType>
    <b:Guid>{83543CF4-0EFF-4921-A0BD-3DA014E7FB25}</b:Guid>
    <b:Title>To Win the Civil War, Lincoln Had to Change His Leadership</b:Title>
    <b:Year>2016</b:Year>
    <b:Author>
      <b:Author>
        <b:NameList>
          <b:Person>
            <b:Last>Faber</b:Last>
            <b:First>Vijay</b:First>
            <b:Middle>Govindarajan and Hylke</b:Middle>
          </b:Person>
        </b:NameList>
      </b:Author>
    </b:Author>
    <b:YearAccessed>2019</b:YearAccessed>
    <b:MonthAccessed>11</b:MonthAccessed>
    <b:DayAccessed>18</b:DayAccessed>
    <b:URL>https://hbr.org/2016/05/to-win-the-civil-war-lincoln-had-to-change-his-leadership</b:URL>
    <b:RefOrder>34</b:RefOrder>
  </b:Source>
  <b:Source>
    <b:Tag>Bur08</b:Tag>
    <b:SourceType>Book</b:SourceType>
    <b:Guid>{45A3C717-D21F-4884-890D-9737B813E8CE}</b:Guid>
    <b:Title>Abraham Lincoln: A Life, Volume 1</b:Title>
    <b:Year>2008</b:Year>
    <b:YearAccessed>2019</b:YearAccessed>
    <b:MonthAccessed>11</b:MonthAccessed>
    <b:DayAccessed>19</b:DayAccessed>
    <b:URL>https://books.google.co.uk/books?id=ldfcBd_-O8QC&amp;pg=PA36&amp;dq=%E2%80%9CAs+I+would+not+be+a+slave,+so+I+would+not+be+a+master.+This+expresses+my+idea+of+democracy.%E2%80%9D&amp;hl=en&amp;sa=X&amp;ved=0ahUKEwjrgvmlvvblAhWxoVwKHcmfDD0Q6AEIODAC#v=onepage&amp;q=%E2%80%9CAs%20I%</b:URL>
    <b:Author>
      <b:Author>
        <b:NameList>
          <b:Person>
            <b:Last>Burlingame</b:Last>
            <b:First>Michael</b:First>
          </b:Person>
        </b:NameList>
      </b:Author>
    </b:Author>
    <b:City>Baltimore</b:City>
    <b:Publisher>John Hopkins University Press</b:Publisher>
    <b:Pages>36</b:Pages>
    <b:RefOrder>8</b:RefOrder>
  </b:Source>
  <b:Source>
    <b:Tag>Fin19</b:Tag>
    <b:SourceType>Book</b:SourceType>
    <b:Guid>{4A508ECB-8928-43E9-AC9D-F5DCA30AC244}</b:Guid>
    <b:Author>
      <b:Author>
        <b:NameList>
          <b:Person>
            <b:Last>Finger</b:Last>
            <b:First>Neil</b:First>
            <b:Middle>Flanagan and Jarvis</b:Middle>
          </b:Person>
        </b:NameList>
      </b:Author>
    </b:Author>
    <b:Title>Australian Management Essentials</b:Title>
    <b:Year>2019</b:Year>
    <b:City>Austrailia</b:City>
    <b:Publisher>Woodslane Press</b:Publisher>
    <b:YearAccessed>2019</b:YearAccessed>
    <b:MonthAccessed>11</b:MonthAccessed>
    <b:DayAccessed>19</b:DayAccessed>
    <b:URL>https://books.google.co.uk/books?id=o9a8DwAAQBAJ&amp;pg=PT638&amp;dq=According+to+Peter+Drucker,+each+of+us+is+abundantly+endowed+with+failings+and+weaknesses.&amp;hl=en&amp;sa=X&amp;ved=0ahUKEwjO0YeWy_blAhWOYcAKHRhECDsQ6wEIKzAA#v=onepage&amp;q=According%20to%20Peter%20Drucker%2</b:URL>
    <b:RefOrder>35</b:RefOrder>
  </b:Source>
  <b:Source>
    <b:Tag>Maj18</b:Tag>
    <b:SourceType>InternetSite</b:SourceType>
    <b:Guid>{A2AF1935-B3DD-481F-9E16-CA1115547ED9}</b:Guid>
    <b:Title>President Abraham Lincoln: Embodiment of Transformational Leadership</b:Title>
    <b:Year>2018</b:Year>
    <b:Author>
      <b:Author>
        <b:NameList>
          <b:Person>
            <b:Last>Schrama</b:Last>
            <b:First>Major</b:First>
            <b:Middle>Michael A.</b:Middle>
          </b:Person>
        </b:NameList>
      </b:Author>
    </b:Author>
    <b:YearAccessed>2019</b:YearAccessed>
    <b:MonthAccessed>11</b:MonthAccessed>
    <b:DayAccessed>19</b:DayAccessed>
    <b:URL>https://reporter.dodlive.mil/2018/10/president-abraham-lincoln-embodiment-of-transformational-leadership/#bio</b:URL>
    <b:RefOrder>9</b:RefOrder>
  </b:Source>
  <b:Source>
    <b:Tag>Jos15</b:Tag>
    <b:SourceType>InternetSite</b:SourceType>
    <b:Guid>{0705FA14-B927-4CA2-8307-1B15426C7682}</b:Guid>
    <b:Author>
      <b:Author>
        <b:NameList>
          <b:Person>
            <b:Last>Chris</b:Last>
            <b:First>Joseph</b:First>
          </b:Person>
        </b:NameList>
      </b:Author>
    </b:Author>
    <b:Title>4 Abraham Lincoln's Leadership Style Precepts</b:Title>
    <b:Year>2015</b:Year>
    <b:YearAccessed>2019</b:YearAccessed>
    <b:MonthAccessed>11</b:MonthAccessed>
    <b:DayAccessed>19</b:DayAccessed>
    <b:URL>http://www.josephchris.com/4-abraham-lincoln-leadership-style-precepts</b:URL>
    <b:RefOrder>10</b:RefOrder>
  </b:Source>
  <b:Source>
    <b:Tag>Ivo16</b:Tag>
    <b:SourceType>DocumentFromInternetSite</b:SourceType>
    <b:Guid>{163F03AF-AE08-44E4-86EF-137BB0E64626}</b:Guid>
    <b:Title>Trait theory of leadership</b:Title>
    <b:Year>2016</b:Year>
    <b:YearAccessed>2019</b:YearAccessed>
    <b:MonthAccessed>11</b:MonthAccessed>
    <b:DayAccessed>19</b:DayAccessed>
    <b:URL>https://oer.missouriwestern.edu/rsm424/chapter/trait-theory-of-leadership/</b:URL>
    <b:Author>
      <b:Author>
        <b:NameList>
          <b:Person>
            <b:Last>Ivory Cohens</b:Last>
            <b:First>Brittany</b:First>
            <b:Middle>Harrison</b:Middle>
          </b:Person>
        </b:NameList>
      </b:Author>
    </b:Author>
    <b:RefOrder>36</b:RefOrder>
  </b:Source>
  <b:Source>
    <b:Tag>Nic06</b:Tag>
    <b:SourceType>Book</b:SourceType>
    <b:Guid>{C0FA2ED6-9C8A-4555-83F4-808F09C730AC}</b:Guid>
    <b:Author>
      <b:Author>
        <b:NameList>
          <b:Person>
            <b:Last>Nicolay</b:Last>
            <b:First>Helen</b:First>
          </b:Person>
        </b:NameList>
      </b:Author>
    </b:Author>
    <b:Title>Personal Traits of Abraham Lincoln</b:Title>
    <b:Year>2006</b:Year>
    <b:City>Mechanicsburg</b:City>
    <b:Publisher>Stackpole Books</b:Publisher>
    <b:YearAccessed>2019</b:YearAccessed>
    <b:MonthAccessed>11</b:MonthAccessed>
    <b:DayAccessed>24</b:DayAccessed>
    <b:URL>https://books.google.co.uk/books?id=wq-obLJWuhMC&amp;printsec=frontcover&amp;dq=traits+of+abraham+lincoln&amp;hl=en&amp;sa=X&amp;ved=0ahUKEwj2qL21zIPmAhX6RhUIHWfvC0YQ6AEIKTAA#v=onepage&amp;q=traits%20of%20abraham%20lincoln&amp;f=false</b:URL>
    <b:RefOrder>6</b:RefOrder>
  </b:Source>
  <b:Source>
    <b:Tag>Cor13</b:Tag>
    <b:SourceType>InternetSite</b:SourceType>
    <b:Guid>{F3690045-CDA0-4EA8-B334-727861AEB49A}</b:Guid>
    <b:Title>The Gettysburg Address</b:Title>
    <b:Year>2013</b:Year>
    <b:Author>
      <b:Author>
        <b:Corporate>Cornell University </b:Corporate>
      </b:Author>
    </b:Author>
    <b:YearAccessed>2019</b:YearAccessed>
    <b:MonthAccessed>11</b:MonthAccessed>
    <b:DayAccessed>24</b:DayAccessed>
    <b:URL>https://rmc.library.cornell.edu/gettysburg/good_cause/transcript.htm</b:URL>
    <b:RefOrder>11</b:RefOrder>
  </b:Source>
  <b:Source>
    <b:Tag>Tre19</b:Tag>
    <b:SourceType>InternetSite</b:SourceType>
    <b:Guid>{EBADF573-2D71-4C27-8773-F7152AFB1452}</b:Guid>
    <b:Author>
      <b:Author>
        <b:NameList>
          <b:Person>
            <b:Last>McDonald</b:Last>
            <b:First>Trevor</b:First>
          </b:Person>
        </b:NameList>
      </b:Author>
    </b:Author>
    <b:Title>Independant - Abraham Lincoln </b:Title>
    <b:Year>2019</b:Year>
    <b:YearAccessed>2019</b:YearAccessed>
    <b:MonthAccessed>11</b:MonthAccessed>
    <b:DayAccessed>24</b:DayAccessed>
    <b:URL>https://www.independent.co.uk/news/presidents/abraham-lincoln-1391123.html</b:URL>
    <b:RefOrder>37</b:RefOrder>
  </b:Source>
  <b:Source>
    <b:Tag>Nor101</b:Tag>
    <b:SourceType>Book</b:SourceType>
    <b:Guid>{767C2404-07A8-470F-BC6F-2B047024C457}</b:Guid>
    <b:Title>Leadership: Theory and Practice</b:Title>
    <b:Year>2010</b:Year>
    <b:YearAccessed>2019</b:YearAccessed>
    <b:MonthAccessed>11</b:MonthAccessed>
    <b:DayAccessed>27</b:DayAccessed>
    <b:URL>https://books.google.co.uk/books?id=BiqT_CZbBegC&amp;pg=PA3&amp;dq=A+process+leadership+is+whereby+an+individual+influence+a+group+of+individuals+to+achieve+a+common+goal.&amp;hl=en&amp;sa=X&amp;ved=0ahUKEwj5xta1iIvmAhWFs3EKHUxNDFUQ6AEIKTAA#v=onepage&amp;q=A%20process%20leadersh</b:URL>
    <b:Author>
      <b:Author>
        <b:NameList>
          <b:Person>
            <b:Last>Northouse</b:Last>
            <b:First>Peter</b:First>
            <b:Middle>G.</b:Middle>
          </b:Person>
        </b:NameList>
      </b:Author>
    </b:Author>
    <b:City>California - USA</b:City>
    <b:Publisher>SAGE Publications</b:Publisher>
    <b:Edition>5th</b:Edition>
    <b:RefOrder>12</b:RefOrder>
  </b:Source>
  <b:Source>
    <b:Tag>Ram08</b:Tag>
    <b:SourceType>Book</b:SourceType>
    <b:Guid>{E398917F-0C99-49C0-B81D-C74066B95848}</b:Guid>
    <b:Author>
      <b:Author>
        <b:NameList>
          <b:Person>
            <b:Last>Ramanathan</b:Last>
            <b:First>T.</b:First>
            <b:Middle>R.</b:Middle>
          </b:Person>
        </b:NameList>
      </b:Author>
    </b:Author>
    <b:Title>The Role of Organisational Change Management in Offshore outsourcing of information technology</b:Title>
    <b:Year>2008</b:Year>
    <b:City>Florida</b:City>
    <b:Publisher>Dissertation.com</b:Publisher>
    <b:Pages>20</b:Pages>
    <b:YearAccessed>2019</b:YearAccessed>
    <b:MonthAccessed>11</b:MonthAccessed>
    <b:DayAccessed>27</b:DayAccessed>
    <b:URL>https://books.google.co.uk/books?id=luZd6PF6i0IC&amp;pg=PA20&amp;dq=definition+of+organisational+change&amp;hl=en&amp;sa=X&amp;ved=0ahUKEwjhidPal4vmAhWnRhUIHTmiAmcQ6AEIKTAA#v=onepage&amp;q=definition%20of%20organisational%20change&amp;f=false</b:URL>
    <b:RefOrder>14</b:RefOrder>
  </b:Source>
  <b:Source>
    <b:Tag>Nor18</b:Tag>
    <b:SourceType>Book</b:SourceType>
    <b:Guid>{AB4EDAD7-D757-405A-8030-114BCEFF3065}</b:Guid>
    <b:Author>
      <b:Author>
        <b:NameList>
          <b:Person>
            <b:Last>Northouse</b:Last>
            <b:First>Peter</b:First>
            <b:Middle>G.</b:Middle>
          </b:Person>
        </b:NameList>
      </b:Author>
    </b:Author>
    <b:Title>Introduction to Leadership: Concepts and Practice</b:Title>
    <b:Year>2018</b:Year>
    <b:City>Singapore</b:City>
    <b:Publisher>SAGE Publications Inc</b:Publisher>
    <b:YearAccessed>2019</b:YearAccessed>
    <b:MonthAccessed>11</b:MonthAccessed>
    <b:DayAccessed>28</b:DayAccessed>
    <b:URL>https://books.google.co.uk/books?id=tEoSDgAAQBAJ&amp;printsec=frontcover&amp;dq=leadership+style+questionnaire+understanding+philosophy+and+styles&amp;hl=en&amp;sa=X&amp;ved=0ahUKEwjJ0NiL_4PmAhVeURUIHZxbB3AQ6AEIKTAA#v=onepage&amp;q=leadership%20style%20questionnaire%20understand</b:URL>
    <b:RefOrder>13</b:RefOrder>
  </b:Source>
  <b:Source>
    <b:Tag>Ger03</b:Tag>
    <b:SourceType>Book</b:SourceType>
    <b:Guid>{7C5EFE55-DC6B-4F78-9F39-45F864ACCF18}</b:Guid>
    <b:Title>Personality Traits</b:Title>
    <b:Year>2003</b:Year>
    <b:Publisher>Cambridge University Press</b:Publisher>
    <b:City>Cambridge</b:City>
    <b:Author>
      <b:Author>
        <b:NameList>
          <b:Person>
            <b:Last>Matthews</b:Last>
            <b:First>G.,</b:First>
            <b:Middle>Deary, I.J. &amp; Martha, C.</b:Middle>
          </b:Person>
        </b:NameList>
      </b:Author>
    </b:Author>
    <b:Edition>2nd</b:Edition>
    <b:Pages>40-41</b:Pages>
    <b:YearAccessed>2019</b:YearAccessed>
    <b:MonthAccessed>24</b:MonthAccessed>
    <b:DayAccessed>11</b:DayAccessed>
    <b:URL>https://books.google.co.uk/books?id=BqFH_XIq0yYC&amp;pg=PA40&amp;dq=critics+of+trait+theory&amp;hl=en&amp;sa=X&amp;ved=0ahUKEwi5lMqkwIPmAhUwSBUIHTdOCFwQ6AEIXDAG#v=onepage&amp;q=critics%20of%20trait%20theory&amp;f=false</b:URL>
    <b:RefOrder>38</b:RefOrder>
  </b:Source>
  <b:Source>
    <b:Tag>BBC14</b:Tag>
    <b:SourceType>InternetSite</b:SourceType>
    <b:Guid>{99CC62FA-9D9E-4623-B60E-690DED3DCAAB}</b:Guid>
    <b:Title>History of Abraham Lincoln (1809-1865)</b:Title>
    <b:Year>2014</b:Year>
    <b:Author>
      <b:Author>
        <b:Corporate>BBC News</b:Corporate>
      </b:Author>
    </b:Author>
    <b:YearAccessed>2019</b:YearAccessed>
    <b:MonthAccessed>11</b:MonthAccessed>
    <b:DayAccessed>06</b:DayAccessed>
    <b:URL>http://www.bbc.co.uk/history/historic_figures/lincoln_abraham.shtml</b:URL>
    <b:RefOrder>1</b:RefOrder>
  </b:Source>
</b:Sources>
</file>

<file path=customXml/itemProps1.xml><?xml version="1.0" encoding="utf-8"?>
<ds:datastoreItem xmlns:ds="http://schemas.openxmlformats.org/officeDocument/2006/customXml" ds:itemID="{C93CC36A-75EB-484E-BEAC-94075A9608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7397</Words>
  <Characters>42168</Characters>
  <Application>Microsoft Office Word</Application>
  <DocSecurity>0</DocSecurity>
  <Lines>351</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Samad Uddin (1710009)</dc:creator>
  <cp:keywords/>
  <dc:description/>
  <cp:lastModifiedBy>Samad Uddin (1710009)</cp:lastModifiedBy>
  <cp:revision>3</cp:revision>
  <dcterms:created xsi:type="dcterms:W3CDTF">2019-12-01T23:54:00Z</dcterms:created>
  <dcterms:modified xsi:type="dcterms:W3CDTF">2019-12-01T23:56:00Z</dcterms:modified>
</cp:coreProperties>
</file>