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1D4ABD" w14:textId="5C06C7CF" w:rsidR="00EA72E6" w:rsidRDefault="00953346">
      <w:pPr>
        <w:rPr>
          <w:b/>
          <w:sz w:val="28"/>
          <w:szCs w:val="28"/>
        </w:rPr>
      </w:pPr>
      <w:r w:rsidRPr="00953346">
        <w:rPr>
          <w:b/>
          <w:sz w:val="40"/>
          <w:szCs w:val="28"/>
        </w:rPr>
        <w:t>Academic and Employability Skills</w:t>
      </w:r>
      <w:r w:rsidRPr="00953346">
        <w:rPr>
          <w:b/>
          <w:sz w:val="40"/>
          <w:szCs w:val="28"/>
        </w:rPr>
        <w:br/>
      </w:r>
      <w:r w:rsidRPr="00953346">
        <w:rPr>
          <w:b/>
          <w:sz w:val="40"/>
          <w:szCs w:val="28"/>
        </w:rPr>
        <w:br/>
        <w:t>Hyacinth Thomas</w:t>
      </w:r>
      <w:r>
        <w:rPr>
          <w:b/>
          <w:sz w:val="40"/>
          <w:szCs w:val="28"/>
        </w:rPr>
        <w:t xml:space="preserve"> (1810167)</w:t>
      </w:r>
      <w:r w:rsidRPr="00953346">
        <w:rPr>
          <w:b/>
          <w:sz w:val="40"/>
          <w:szCs w:val="28"/>
        </w:rPr>
        <w:br/>
        <w:t>Sylvia Hoffmann</w:t>
      </w:r>
      <w:r w:rsidRPr="00953346">
        <w:rPr>
          <w:b/>
          <w:sz w:val="40"/>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sidR="00EA72E6">
        <w:rPr>
          <w:b/>
          <w:sz w:val="28"/>
          <w:szCs w:val="28"/>
        </w:rPr>
        <w:br/>
      </w:r>
      <w:r w:rsidR="00EA72E6">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sidRPr="00600762">
        <w:rPr>
          <w:b/>
          <w:sz w:val="40"/>
          <w:szCs w:val="28"/>
        </w:rPr>
        <w:lastRenderedPageBreak/>
        <w:t>Contents Page:</w:t>
      </w:r>
      <w:r w:rsidRPr="00600762">
        <w:rPr>
          <w:b/>
          <w:sz w:val="40"/>
          <w:szCs w:val="28"/>
        </w:rPr>
        <w:br/>
      </w:r>
      <w:r w:rsidRPr="00600762">
        <w:rPr>
          <w:b/>
          <w:sz w:val="40"/>
          <w:szCs w:val="28"/>
        </w:rPr>
        <w:br/>
      </w:r>
      <w:r w:rsidR="00EA72E6" w:rsidRPr="00600762">
        <w:rPr>
          <w:b/>
          <w:sz w:val="40"/>
          <w:szCs w:val="28"/>
        </w:rPr>
        <w:t>Introduction……………………………</w:t>
      </w:r>
      <w:r w:rsidR="00600762" w:rsidRPr="00600762">
        <w:rPr>
          <w:b/>
          <w:sz w:val="40"/>
          <w:szCs w:val="28"/>
        </w:rPr>
        <w:t>3</w:t>
      </w:r>
      <w:r w:rsidR="00EA72E6" w:rsidRPr="00600762">
        <w:rPr>
          <w:b/>
          <w:sz w:val="40"/>
          <w:szCs w:val="28"/>
        </w:rPr>
        <w:br/>
        <w:t>Academic Writing……………………</w:t>
      </w:r>
      <w:r w:rsidR="00600762" w:rsidRPr="00600762">
        <w:rPr>
          <w:b/>
          <w:sz w:val="40"/>
          <w:szCs w:val="28"/>
        </w:rPr>
        <w:t>4</w:t>
      </w:r>
      <w:r w:rsidR="00EA72E6" w:rsidRPr="00600762">
        <w:rPr>
          <w:b/>
          <w:sz w:val="40"/>
          <w:szCs w:val="28"/>
        </w:rPr>
        <w:br/>
        <w:t>Referencing…………………………….</w:t>
      </w:r>
      <w:r w:rsidR="00600762" w:rsidRPr="00600762">
        <w:rPr>
          <w:b/>
          <w:sz w:val="40"/>
          <w:szCs w:val="28"/>
        </w:rPr>
        <w:t>6</w:t>
      </w:r>
      <w:r w:rsidR="00EA72E6" w:rsidRPr="00600762">
        <w:rPr>
          <w:b/>
          <w:sz w:val="40"/>
          <w:szCs w:val="28"/>
        </w:rPr>
        <w:br/>
        <w:t>Listening…………</w:t>
      </w:r>
      <w:r w:rsidR="00512FD3" w:rsidRPr="00600762">
        <w:rPr>
          <w:b/>
          <w:sz w:val="40"/>
          <w:szCs w:val="28"/>
        </w:rPr>
        <w:t>……….</w:t>
      </w:r>
      <w:r w:rsidR="00EA72E6" w:rsidRPr="00600762">
        <w:rPr>
          <w:b/>
          <w:sz w:val="40"/>
          <w:szCs w:val="28"/>
        </w:rPr>
        <w:t>………………</w:t>
      </w:r>
      <w:r w:rsidR="00600762" w:rsidRPr="00600762">
        <w:rPr>
          <w:b/>
          <w:sz w:val="40"/>
          <w:szCs w:val="28"/>
        </w:rPr>
        <w:t>7</w:t>
      </w:r>
      <w:r w:rsidR="00EA72E6" w:rsidRPr="00600762">
        <w:rPr>
          <w:b/>
          <w:sz w:val="40"/>
          <w:szCs w:val="28"/>
        </w:rPr>
        <w:br/>
        <w:t>Conclusion……………………………….</w:t>
      </w:r>
      <w:r w:rsidR="00B4671F" w:rsidRPr="00600762">
        <w:rPr>
          <w:b/>
          <w:sz w:val="40"/>
          <w:szCs w:val="28"/>
        </w:rPr>
        <w:t>9</w:t>
      </w:r>
      <w:r w:rsidR="00EA72E6" w:rsidRPr="00600762">
        <w:rPr>
          <w:b/>
          <w:sz w:val="40"/>
          <w:szCs w:val="28"/>
        </w:rPr>
        <w:br/>
        <w:t>References………………………………</w:t>
      </w:r>
      <w:r w:rsidR="00600762" w:rsidRPr="00600762">
        <w:rPr>
          <w:b/>
          <w:sz w:val="40"/>
          <w:szCs w:val="28"/>
        </w:rPr>
        <w:t>10</w:t>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p>
    <w:p w14:paraId="344037A7" w14:textId="77777777" w:rsidR="001F7068" w:rsidRDefault="001F7068">
      <w:pPr>
        <w:rPr>
          <w:b/>
          <w:sz w:val="28"/>
          <w:szCs w:val="28"/>
        </w:rPr>
      </w:pPr>
    </w:p>
    <w:p w14:paraId="0B9F64A4" w14:textId="77777777" w:rsidR="001F7068" w:rsidRDefault="001F7068">
      <w:pPr>
        <w:rPr>
          <w:b/>
          <w:sz w:val="28"/>
          <w:szCs w:val="28"/>
        </w:rPr>
      </w:pPr>
    </w:p>
    <w:p w14:paraId="514C0BE7" w14:textId="77777777" w:rsidR="00034691" w:rsidRDefault="00034691">
      <w:pPr>
        <w:rPr>
          <w:b/>
          <w:sz w:val="28"/>
          <w:szCs w:val="28"/>
        </w:rPr>
      </w:pPr>
    </w:p>
    <w:p w14:paraId="36EB2ADF" w14:textId="77777777" w:rsidR="00034691" w:rsidRDefault="00034691">
      <w:pPr>
        <w:rPr>
          <w:b/>
          <w:sz w:val="28"/>
          <w:szCs w:val="28"/>
        </w:rPr>
      </w:pPr>
    </w:p>
    <w:p w14:paraId="3A9D190D" w14:textId="77777777" w:rsidR="00600762" w:rsidRDefault="00600762">
      <w:pPr>
        <w:rPr>
          <w:b/>
          <w:sz w:val="28"/>
          <w:szCs w:val="28"/>
        </w:rPr>
      </w:pPr>
    </w:p>
    <w:p w14:paraId="4831A284" w14:textId="0B2C3941" w:rsidR="00944BD4" w:rsidRPr="00953346" w:rsidRDefault="00281853">
      <w:pPr>
        <w:rPr>
          <w:b/>
          <w:sz w:val="28"/>
          <w:szCs w:val="28"/>
          <w:u w:val="single"/>
        </w:rPr>
      </w:pPr>
      <w:r w:rsidRPr="00953346">
        <w:rPr>
          <w:b/>
          <w:sz w:val="28"/>
          <w:szCs w:val="28"/>
          <w:u w:val="single"/>
        </w:rPr>
        <w:lastRenderedPageBreak/>
        <w:t>Introduction</w:t>
      </w:r>
    </w:p>
    <w:p w14:paraId="33347CD8" w14:textId="77777777" w:rsidR="00944BD4" w:rsidRPr="00A0331A" w:rsidRDefault="00944BD4">
      <w:pPr>
        <w:rPr>
          <w:sz w:val="28"/>
          <w:szCs w:val="28"/>
        </w:rPr>
      </w:pPr>
      <w:r w:rsidRPr="00A0331A">
        <w:rPr>
          <w:sz w:val="28"/>
          <w:szCs w:val="28"/>
        </w:rPr>
        <w:t xml:space="preserve">This assignment is designed to produce a </w:t>
      </w:r>
      <w:r w:rsidR="00281853" w:rsidRPr="00A0331A">
        <w:rPr>
          <w:sz w:val="28"/>
          <w:szCs w:val="28"/>
        </w:rPr>
        <w:t>reflective feedback</w:t>
      </w:r>
      <w:r w:rsidRPr="00A0331A">
        <w:rPr>
          <w:sz w:val="28"/>
          <w:szCs w:val="28"/>
        </w:rPr>
        <w:t>. It</w:t>
      </w:r>
      <w:r w:rsidR="00281853" w:rsidRPr="00A0331A">
        <w:rPr>
          <w:sz w:val="28"/>
          <w:szCs w:val="28"/>
        </w:rPr>
        <w:t xml:space="preserve"> has made me think long and hard about</w:t>
      </w:r>
      <w:r w:rsidR="008A3FC3" w:rsidRPr="00A0331A">
        <w:rPr>
          <w:sz w:val="28"/>
          <w:szCs w:val="28"/>
        </w:rPr>
        <w:t xml:space="preserve"> th</w:t>
      </w:r>
      <w:r w:rsidRPr="00A0331A">
        <w:rPr>
          <w:sz w:val="28"/>
          <w:szCs w:val="28"/>
        </w:rPr>
        <w:t>is</w:t>
      </w:r>
      <w:r w:rsidR="008A3FC3" w:rsidRPr="00A0331A">
        <w:rPr>
          <w:sz w:val="28"/>
          <w:szCs w:val="28"/>
        </w:rPr>
        <w:t xml:space="preserve"> course </w:t>
      </w:r>
      <w:r w:rsidRPr="00A0331A">
        <w:rPr>
          <w:sz w:val="28"/>
          <w:szCs w:val="28"/>
        </w:rPr>
        <w:t xml:space="preserve">and the </w:t>
      </w:r>
      <w:r w:rsidR="008A3FC3" w:rsidRPr="00A0331A">
        <w:rPr>
          <w:sz w:val="28"/>
          <w:szCs w:val="28"/>
        </w:rPr>
        <w:t>academic and employability skills</w:t>
      </w:r>
      <w:r w:rsidR="00281853" w:rsidRPr="00A0331A">
        <w:rPr>
          <w:sz w:val="28"/>
          <w:szCs w:val="28"/>
        </w:rPr>
        <w:t xml:space="preserve"> </w:t>
      </w:r>
      <w:r w:rsidRPr="00A0331A">
        <w:rPr>
          <w:sz w:val="28"/>
          <w:szCs w:val="28"/>
        </w:rPr>
        <w:t xml:space="preserve">required in this professional field. </w:t>
      </w:r>
    </w:p>
    <w:p w14:paraId="7FA62A9B" w14:textId="77777777" w:rsidR="008A3FC3" w:rsidRPr="00A0331A" w:rsidRDefault="00D92A56">
      <w:pPr>
        <w:rPr>
          <w:b/>
          <w:sz w:val="28"/>
          <w:szCs w:val="28"/>
        </w:rPr>
      </w:pPr>
      <w:r w:rsidRPr="00A0331A">
        <w:rPr>
          <w:sz w:val="28"/>
          <w:szCs w:val="28"/>
        </w:rPr>
        <w:t xml:space="preserve">My learning journey </w:t>
      </w:r>
      <w:r w:rsidR="00944BD4" w:rsidRPr="00A0331A">
        <w:rPr>
          <w:sz w:val="28"/>
          <w:szCs w:val="28"/>
        </w:rPr>
        <w:t xml:space="preserve">since the start of this very busy academic year </w:t>
      </w:r>
      <w:r w:rsidR="004D4C2F" w:rsidRPr="00A0331A">
        <w:rPr>
          <w:sz w:val="28"/>
          <w:szCs w:val="28"/>
        </w:rPr>
        <w:t>h</w:t>
      </w:r>
      <w:r w:rsidRPr="00A0331A">
        <w:rPr>
          <w:sz w:val="28"/>
          <w:szCs w:val="28"/>
        </w:rPr>
        <w:t xml:space="preserve">as </w:t>
      </w:r>
      <w:r w:rsidR="00944BD4" w:rsidRPr="00A0331A">
        <w:rPr>
          <w:sz w:val="28"/>
          <w:szCs w:val="28"/>
        </w:rPr>
        <w:t xml:space="preserve">proven to be </w:t>
      </w:r>
      <w:r w:rsidRPr="00A0331A">
        <w:rPr>
          <w:sz w:val="28"/>
          <w:szCs w:val="28"/>
        </w:rPr>
        <w:t xml:space="preserve">quite challenging </w:t>
      </w:r>
      <w:r w:rsidR="00944BD4" w:rsidRPr="00A0331A">
        <w:rPr>
          <w:sz w:val="28"/>
          <w:szCs w:val="28"/>
        </w:rPr>
        <w:t xml:space="preserve">and at times overwhelming, </w:t>
      </w:r>
      <w:r w:rsidR="004D4C2F" w:rsidRPr="00A0331A">
        <w:rPr>
          <w:sz w:val="28"/>
          <w:szCs w:val="28"/>
        </w:rPr>
        <w:t>however,</w:t>
      </w:r>
      <w:r w:rsidR="00944BD4" w:rsidRPr="00A0331A">
        <w:rPr>
          <w:sz w:val="28"/>
          <w:szCs w:val="28"/>
        </w:rPr>
        <w:t xml:space="preserve"> on balance, fulfilling and rewarding. This will be explored in more depth throughout the course of this report. </w:t>
      </w:r>
    </w:p>
    <w:p w14:paraId="24BD68BB" w14:textId="77777777" w:rsidR="00656490" w:rsidRPr="00A0331A" w:rsidRDefault="000A2E3F">
      <w:pPr>
        <w:rPr>
          <w:sz w:val="28"/>
          <w:szCs w:val="28"/>
        </w:rPr>
      </w:pPr>
      <w:r w:rsidRPr="00A0331A">
        <w:rPr>
          <w:sz w:val="28"/>
          <w:szCs w:val="28"/>
        </w:rPr>
        <w:t xml:space="preserve">In my report I will be </w:t>
      </w:r>
      <w:r w:rsidR="00577233" w:rsidRPr="00A0331A">
        <w:rPr>
          <w:sz w:val="28"/>
          <w:szCs w:val="28"/>
        </w:rPr>
        <w:t>including academic writing,</w:t>
      </w:r>
      <w:r w:rsidR="000F790B">
        <w:rPr>
          <w:sz w:val="28"/>
          <w:szCs w:val="28"/>
        </w:rPr>
        <w:t xml:space="preserve"> referencing, and key</w:t>
      </w:r>
      <w:r w:rsidR="00577233" w:rsidRPr="00A0331A">
        <w:rPr>
          <w:sz w:val="28"/>
          <w:szCs w:val="28"/>
        </w:rPr>
        <w:t xml:space="preserve"> </w:t>
      </w:r>
      <w:r w:rsidR="000F790B">
        <w:rPr>
          <w:sz w:val="28"/>
          <w:szCs w:val="28"/>
        </w:rPr>
        <w:t>employability skills such as listening, communication, and soft skills.</w:t>
      </w:r>
    </w:p>
    <w:p w14:paraId="3C251B87" w14:textId="77777777" w:rsidR="00953346" w:rsidRDefault="00EA72E6">
      <w:pPr>
        <w:rPr>
          <w:b/>
          <w:sz w:val="28"/>
          <w:szCs w:val="28"/>
          <w:u w:val="single"/>
        </w:rPr>
      </w:pP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bookmarkStart w:id="0" w:name="_GoBack"/>
      <w:bookmarkEnd w:id="0"/>
    </w:p>
    <w:p w14:paraId="1167A17B" w14:textId="12EA289F" w:rsidR="007F7E8A" w:rsidRPr="003A4CFB" w:rsidRDefault="002108DA">
      <w:pPr>
        <w:rPr>
          <w:b/>
          <w:sz w:val="28"/>
          <w:szCs w:val="28"/>
          <w:u w:val="single"/>
        </w:rPr>
      </w:pPr>
      <w:r w:rsidRPr="003A4CFB">
        <w:rPr>
          <w:b/>
          <w:sz w:val="28"/>
          <w:szCs w:val="28"/>
          <w:u w:val="single"/>
        </w:rPr>
        <w:lastRenderedPageBreak/>
        <w:t xml:space="preserve">Academic </w:t>
      </w:r>
      <w:r w:rsidR="00022B21" w:rsidRPr="003A4CFB">
        <w:rPr>
          <w:b/>
          <w:sz w:val="28"/>
          <w:szCs w:val="28"/>
          <w:u w:val="single"/>
        </w:rPr>
        <w:t>Writing</w:t>
      </w:r>
      <w:r w:rsidR="002365C1" w:rsidRPr="003A4CFB">
        <w:rPr>
          <w:b/>
          <w:sz w:val="28"/>
          <w:szCs w:val="28"/>
          <w:u w:val="single"/>
        </w:rPr>
        <w:t xml:space="preserve"> </w:t>
      </w:r>
    </w:p>
    <w:p w14:paraId="4FAAB377" w14:textId="62397D98" w:rsidR="000D1B23" w:rsidRPr="00A0331A" w:rsidRDefault="00B44587">
      <w:pPr>
        <w:rPr>
          <w:sz w:val="28"/>
          <w:szCs w:val="28"/>
        </w:rPr>
      </w:pPr>
      <w:r w:rsidRPr="00A0331A">
        <w:rPr>
          <w:sz w:val="28"/>
          <w:szCs w:val="28"/>
        </w:rPr>
        <w:t>Having started this course and taken on its various requirements</w:t>
      </w:r>
      <w:r w:rsidR="00447D24" w:rsidRPr="00A0331A">
        <w:rPr>
          <w:sz w:val="28"/>
          <w:szCs w:val="28"/>
        </w:rPr>
        <w:t xml:space="preserve"> I</w:t>
      </w:r>
      <w:r w:rsidR="002E3469" w:rsidRPr="00A0331A">
        <w:rPr>
          <w:sz w:val="28"/>
          <w:szCs w:val="28"/>
        </w:rPr>
        <w:t xml:space="preserve"> found academic writing </w:t>
      </w:r>
      <w:r w:rsidRPr="00A0331A">
        <w:rPr>
          <w:sz w:val="28"/>
          <w:szCs w:val="28"/>
        </w:rPr>
        <w:t xml:space="preserve">to be </w:t>
      </w:r>
      <w:r w:rsidR="002E3469" w:rsidRPr="00A0331A">
        <w:rPr>
          <w:sz w:val="28"/>
          <w:szCs w:val="28"/>
        </w:rPr>
        <w:t>very challenging</w:t>
      </w:r>
      <w:r w:rsidR="001A7623" w:rsidRPr="00A0331A">
        <w:rPr>
          <w:sz w:val="28"/>
          <w:szCs w:val="28"/>
        </w:rPr>
        <w:t>. This is because I was unsure if I was meeting the criteria and questioned</w:t>
      </w:r>
      <w:r w:rsidR="002E3469" w:rsidRPr="00A0331A">
        <w:rPr>
          <w:sz w:val="28"/>
          <w:szCs w:val="28"/>
        </w:rPr>
        <w:t xml:space="preserve"> if </w:t>
      </w:r>
      <w:r w:rsidR="00447D24" w:rsidRPr="00A0331A">
        <w:rPr>
          <w:sz w:val="28"/>
          <w:szCs w:val="28"/>
        </w:rPr>
        <w:t>anything</w:t>
      </w:r>
      <w:r w:rsidR="002E3469" w:rsidRPr="00A0331A">
        <w:rPr>
          <w:sz w:val="28"/>
          <w:szCs w:val="28"/>
        </w:rPr>
        <w:t xml:space="preserve"> </w:t>
      </w:r>
      <w:r w:rsidR="001A7623" w:rsidRPr="00A0331A">
        <w:rPr>
          <w:sz w:val="28"/>
          <w:szCs w:val="28"/>
        </w:rPr>
        <w:t xml:space="preserve">I wrote </w:t>
      </w:r>
      <w:r w:rsidR="002E3469" w:rsidRPr="00A0331A">
        <w:rPr>
          <w:sz w:val="28"/>
          <w:szCs w:val="28"/>
        </w:rPr>
        <w:t>made sense</w:t>
      </w:r>
      <w:r w:rsidR="001A7623" w:rsidRPr="00A0331A">
        <w:rPr>
          <w:sz w:val="28"/>
          <w:szCs w:val="28"/>
        </w:rPr>
        <w:t xml:space="preserve"> to the reader</w:t>
      </w:r>
      <w:r w:rsidR="00E136E2" w:rsidRPr="00A0331A">
        <w:rPr>
          <w:sz w:val="28"/>
          <w:szCs w:val="28"/>
        </w:rPr>
        <w:t xml:space="preserve">. </w:t>
      </w:r>
      <w:r w:rsidR="001A7623" w:rsidRPr="00A0331A">
        <w:rPr>
          <w:sz w:val="28"/>
          <w:szCs w:val="28"/>
        </w:rPr>
        <w:t xml:space="preserve">Later, </w:t>
      </w:r>
      <w:r w:rsidR="00E136E2" w:rsidRPr="00A0331A">
        <w:rPr>
          <w:sz w:val="28"/>
          <w:szCs w:val="28"/>
        </w:rPr>
        <w:t xml:space="preserve">I </w:t>
      </w:r>
      <w:r w:rsidR="001A7623" w:rsidRPr="00A0331A">
        <w:rPr>
          <w:sz w:val="28"/>
          <w:szCs w:val="28"/>
        </w:rPr>
        <w:t>developed</w:t>
      </w:r>
      <w:r w:rsidR="000D1B23" w:rsidRPr="00A0331A">
        <w:rPr>
          <w:sz w:val="28"/>
          <w:szCs w:val="28"/>
        </w:rPr>
        <w:t xml:space="preserve"> a better</w:t>
      </w:r>
      <w:r w:rsidR="00E136E2" w:rsidRPr="00A0331A">
        <w:rPr>
          <w:sz w:val="28"/>
          <w:szCs w:val="28"/>
        </w:rPr>
        <w:t xml:space="preserve"> understand</w:t>
      </w:r>
      <w:r w:rsidR="000D1B23" w:rsidRPr="00A0331A">
        <w:rPr>
          <w:sz w:val="28"/>
          <w:szCs w:val="28"/>
        </w:rPr>
        <w:t>ing</w:t>
      </w:r>
      <w:r w:rsidR="001A7623" w:rsidRPr="00A0331A">
        <w:rPr>
          <w:sz w:val="28"/>
          <w:szCs w:val="28"/>
        </w:rPr>
        <w:t xml:space="preserve"> of what was required by reading articles, books and speaking with </w:t>
      </w:r>
      <w:r w:rsidR="00447D24">
        <w:rPr>
          <w:sz w:val="28"/>
          <w:szCs w:val="28"/>
        </w:rPr>
        <w:t>academics</w:t>
      </w:r>
      <w:r w:rsidR="001A7623" w:rsidRPr="00A0331A">
        <w:rPr>
          <w:sz w:val="28"/>
          <w:szCs w:val="28"/>
        </w:rPr>
        <w:t>. I learned that</w:t>
      </w:r>
      <w:r w:rsidR="00E136E2" w:rsidRPr="00A0331A">
        <w:rPr>
          <w:sz w:val="28"/>
          <w:szCs w:val="28"/>
        </w:rPr>
        <w:t xml:space="preserve"> the more</w:t>
      </w:r>
      <w:r w:rsidR="000D1B23" w:rsidRPr="00A0331A">
        <w:rPr>
          <w:sz w:val="28"/>
          <w:szCs w:val="28"/>
        </w:rPr>
        <w:t xml:space="preserve"> I read and </w:t>
      </w:r>
      <w:r w:rsidR="001A7623" w:rsidRPr="00A0331A">
        <w:rPr>
          <w:sz w:val="28"/>
          <w:szCs w:val="28"/>
        </w:rPr>
        <w:t>used a wide range of resources such as journals and</w:t>
      </w:r>
      <w:r w:rsidR="00447D24">
        <w:rPr>
          <w:sz w:val="28"/>
          <w:szCs w:val="28"/>
        </w:rPr>
        <w:t xml:space="preserve"> </w:t>
      </w:r>
      <w:r w:rsidRPr="00A0331A">
        <w:rPr>
          <w:sz w:val="28"/>
          <w:szCs w:val="28"/>
        </w:rPr>
        <w:t>listening</w:t>
      </w:r>
      <w:r w:rsidR="00447D24">
        <w:rPr>
          <w:sz w:val="28"/>
          <w:szCs w:val="28"/>
        </w:rPr>
        <w:t xml:space="preserve"> to relevant </w:t>
      </w:r>
      <w:r w:rsidRPr="00A0331A">
        <w:rPr>
          <w:sz w:val="28"/>
          <w:szCs w:val="28"/>
        </w:rPr>
        <w:t>videos</w:t>
      </w:r>
      <w:r w:rsidR="00447D24">
        <w:rPr>
          <w:sz w:val="28"/>
          <w:szCs w:val="28"/>
        </w:rPr>
        <w:t xml:space="preserve"> made available</w:t>
      </w:r>
      <w:r w:rsidRPr="00A0331A">
        <w:rPr>
          <w:sz w:val="28"/>
          <w:szCs w:val="28"/>
        </w:rPr>
        <w:t xml:space="preserve"> on </w:t>
      </w:r>
      <w:r w:rsidR="00447D24">
        <w:rPr>
          <w:sz w:val="28"/>
          <w:szCs w:val="28"/>
        </w:rPr>
        <w:t>Moodle</w:t>
      </w:r>
      <w:r w:rsidR="001A7623" w:rsidRPr="00A0331A">
        <w:rPr>
          <w:sz w:val="28"/>
          <w:szCs w:val="28"/>
        </w:rPr>
        <w:t xml:space="preserve"> my understanding of the subject area grew and so did my confidence to apply my learning. </w:t>
      </w:r>
      <w:r w:rsidR="0069196A" w:rsidRPr="00A0331A">
        <w:rPr>
          <w:sz w:val="28"/>
          <w:szCs w:val="28"/>
        </w:rPr>
        <w:t xml:space="preserve">By developing </w:t>
      </w:r>
      <w:r w:rsidR="00E6074D" w:rsidRPr="00A0331A">
        <w:rPr>
          <w:sz w:val="28"/>
          <w:szCs w:val="28"/>
        </w:rPr>
        <w:t>my knowledge and confidence, I believe it is important to continue this in my everyday practice and make this a</w:t>
      </w:r>
      <w:r w:rsidR="00447D24">
        <w:rPr>
          <w:sz w:val="28"/>
          <w:szCs w:val="28"/>
        </w:rPr>
        <w:t xml:space="preserve"> part of my</w:t>
      </w:r>
      <w:r w:rsidR="00E6074D" w:rsidRPr="00A0331A">
        <w:rPr>
          <w:sz w:val="28"/>
          <w:szCs w:val="28"/>
        </w:rPr>
        <w:t xml:space="preserve"> lifelong development. According to Keeling </w:t>
      </w:r>
      <w:r w:rsidR="001D52EA" w:rsidRPr="00A0331A">
        <w:rPr>
          <w:sz w:val="28"/>
          <w:szCs w:val="28"/>
        </w:rPr>
        <w:t>(</w:t>
      </w:r>
      <w:r w:rsidR="00E6074D" w:rsidRPr="00A0331A">
        <w:rPr>
          <w:sz w:val="28"/>
          <w:szCs w:val="28"/>
        </w:rPr>
        <w:t>2013</w:t>
      </w:r>
      <w:r w:rsidR="001F7068">
        <w:rPr>
          <w:sz w:val="28"/>
          <w:szCs w:val="28"/>
        </w:rPr>
        <w:t>), updating of our knowledge, skills and competence is a lifelong learning process.</w:t>
      </w:r>
      <w:r w:rsidR="006D173C">
        <w:rPr>
          <w:sz w:val="28"/>
          <w:szCs w:val="28"/>
        </w:rPr>
        <w:t xml:space="preserve"> This is further supported by Kolb </w:t>
      </w:r>
      <w:r w:rsidR="002073ED">
        <w:rPr>
          <w:sz w:val="28"/>
          <w:szCs w:val="28"/>
        </w:rPr>
        <w:t>(1984) who believes learning is continuous, based on experience</w:t>
      </w:r>
      <w:r w:rsidR="00EA076E">
        <w:rPr>
          <w:sz w:val="28"/>
          <w:szCs w:val="28"/>
        </w:rPr>
        <w:t>.</w:t>
      </w:r>
    </w:p>
    <w:p w14:paraId="62B3B684" w14:textId="256CF276" w:rsidR="00AF703E" w:rsidRPr="00953346" w:rsidRDefault="00E43ED3" w:rsidP="00AF703E">
      <w:pPr>
        <w:rPr>
          <w:sz w:val="28"/>
          <w:szCs w:val="28"/>
        </w:rPr>
      </w:pPr>
      <w:r w:rsidRPr="00A0331A">
        <w:rPr>
          <w:sz w:val="28"/>
          <w:szCs w:val="28"/>
        </w:rPr>
        <w:t>I have learned there are different levels of academic writing. According to Bloom’s</w:t>
      </w:r>
      <w:r w:rsidR="001D52EA" w:rsidRPr="00A0331A">
        <w:rPr>
          <w:sz w:val="28"/>
          <w:szCs w:val="28"/>
        </w:rPr>
        <w:t xml:space="preserve"> (1956</w:t>
      </w:r>
      <w:r w:rsidR="00AF703E" w:rsidRPr="00A0331A">
        <w:rPr>
          <w:sz w:val="28"/>
          <w:szCs w:val="28"/>
        </w:rPr>
        <w:t>,</w:t>
      </w:r>
      <w:r w:rsidR="001D52EA" w:rsidRPr="00A0331A">
        <w:rPr>
          <w:sz w:val="28"/>
          <w:szCs w:val="28"/>
        </w:rPr>
        <w:t xml:space="preserve"> </w:t>
      </w:r>
      <w:r w:rsidR="00AF703E" w:rsidRPr="00A0331A">
        <w:rPr>
          <w:sz w:val="28"/>
          <w:szCs w:val="28"/>
        </w:rPr>
        <w:t>quoted in</w:t>
      </w:r>
      <w:r w:rsidR="001D52EA" w:rsidRPr="00A0331A">
        <w:rPr>
          <w:sz w:val="28"/>
          <w:szCs w:val="28"/>
        </w:rPr>
        <w:t xml:space="preserve"> Morgan, 2017, pg. 81)</w:t>
      </w:r>
      <w:r w:rsidRPr="00A0331A">
        <w:rPr>
          <w:sz w:val="28"/>
          <w:szCs w:val="28"/>
        </w:rPr>
        <w:t xml:space="preserve"> revised taxonomy of learning, there are six stages of progression: creating; evaluating; analysing; applying; understanding and remembering. </w:t>
      </w:r>
      <w:r w:rsidR="006D173C" w:rsidRPr="00953346">
        <w:rPr>
          <w:sz w:val="28"/>
          <w:szCs w:val="28"/>
        </w:rPr>
        <w:t xml:space="preserve">In terms of academic writing and its association with Bloom’s taxonomy, being </w:t>
      </w:r>
      <w:r w:rsidR="00707642" w:rsidRPr="00953346">
        <w:rPr>
          <w:sz w:val="28"/>
          <w:szCs w:val="28"/>
        </w:rPr>
        <w:t>a first</w:t>
      </w:r>
      <w:r w:rsidR="00C71D1D" w:rsidRPr="00953346">
        <w:rPr>
          <w:sz w:val="28"/>
          <w:szCs w:val="28"/>
        </w:rPr>
        <w:t>-</w:t>
      </w:r>
      <w:r w:rsidR="00707642" w:rsidRPr="00953346">
        <w:rPr>
          <w:sz w:val="28"/>
          <w:szCs w:val="28"/>
        </w:rPr>
        <w:t xml:space="preserve"> year student,</w:t>
      </w:r>
      <w:r w:rsidR="006D173C" w:rsidRPr="00953346">
        <w:rPr>
          <w:sz w:val="28"/>
          <w:szCs w:val="28"/>
        </w:rPr>
        <w:t xml:space="preserve"> I have</w:t>
      </w:r>
      <w:r w:rsidR="006D173C" w:rsidRPr="00301095">
        <w:rPr>
          <w:b/>
          <w:i/>
          <w:sz w:val="28"/>
          <w:szCs w:val="28"/>
        </w:rPr>
        <w:t xml:space="preserve"> </w:t>
      </w:r>
      <w:r w:rsidR="006D173C" w:rsidRPr="00953346">
        <w:rPr>
          <w:sz w:val="28"/>
          <w:szCs w:val="28"/>
        </w:rPr>
        <w:t>recognised the need for a learning environment which will help to interpret and understand what is being taught. I will be able to evaluate and criticise</w:t>
      </w:r>
      <w:r w:rsidR="006D173C">
        <w:rPr>
          <w:sz w:val="28"/>
          <w:szCs w:val="28"/>
        </w:rPr>
        <w:t xml:space="preserve"> the issue through analysing and forming my own perception through comparisons of authors. </w:t>
      </w:r>
      <w:r w:rsidR="00707642" w:rsidRPr="00A0331A">
        <w:rPr>
          <w:sz w:val="28"/>
          <w:szCs w:val="28"/>
        </w:rPr>
        <w:t xml:space="preserve">I have worked hard to remember and understand the modules taught. This </w:t>
      </w:r>
      <w:r w:rsidR="00F94816" w:rsidRPr="00A0331A">
        <w:rPr>
          <w:sz w:val="28"/>
          <w:szCs w:val="28"/>
        </w:rPr>
        <w:t xml:space="preserve">is a new experience which </w:t>
      </w:r>
      <w:r w:rsidR="00707642" w:rsidRPr="00A0331A">
        <w:rPr>
          <w:sz w:val="28"/>
          <w:szCs w:val="28"/>
        </w:rPr>
        <w:t>has proved extremely challenging on many occasions</w:t>
      </w:r>
      <w:r w:rsidR="00DE0490" w:rsidRPr="00A0331A">
        <w:rPr>
          <w:sz w:val="28"/>
          <w:szCs w:val="28"/>
        </w:rPr>
        <w:t xml:space="preserve">. </w:t>
      </w:r>
      <w:r w:rsidR="00707642" w:rsidRPr="00A0331A">
        <w:rPr>
          <w:sz w:val="28"/>
          <w:szCs w:val="28"/>
        </w:rPr>
        <w:t xml:space="preserve">I have realised that in order to be </w:t>
      </w:r>
      <w:r w:rsidR="00DE0490" w:rsidRPr="00A0331A">
        <w:rPr>
          <w:sz w:val="28"/>
          <w:szCs w:val="28"/>
        </w:rPr>
        <w:t xml:space="preserve">a </w:t>
      </w:r>
      <w:r w:rsidR="00707642" w:rsidRPr="00A0331A">
        <w:rPr>
          <w:sz w:val="28"/>
          <w:szCs w:val="28"/>
        </w:rPr>
        <w:t>successful</w:t>
      </w:r>
      <w:r w:rsidR="00DE0490" w:rsidRPr="00A0331A">
        <w:rPr>
          <w:sz w:val="28"/>
          <w:szCs w:val="28"/>
        </w:rPr>
        <w:t xml:space="preserve"> academic writer</w:t>
      </w:r>
      <w:r w:rsidR="00707642" w:rsidRPr="00953346">
        <w:rPr>
          <w:sz w:val="28"/>
          <w:szCs w:val="28"/>
        </w:rPr>
        <w:t>,</w:t>
      </w:r>
      <w:r w:rsidRPr="00953346">
        <w:rPr>
          <w:sz w:val="28"/>
          <w:szCs w:val="28"/>
        </w:rPr>
        <w:t xml:space="preserve"> I </w:t>
      </w:r>
      <w:r w:rsidR="00AF703E" w:rsidRPr="00953346">
        <w:rPr>
          <w:sz w:val="28"/>
          <w:szCs w:val="28"/>
        </w:rPr>
        <w:t>must</w:t>
      </w:r>
      <w:r w:rsidR="00707642" w:rsidRPr="00953346">
        <w:rPr>
          <w:sz w:val="28"/>
          <w:szCs w:val="28"/>
        </w:rPr>
        <w:t xml:space="preserve"> </w:t>
      </w:r>
      <w:r w:rsidR="00DE0490" w:rsidRPr="00953346">
        <w:rPr>
          <w:sz w:val="28"/>
          <w:szCs w:val="28"/>
        </w:rPr>
        <w:t xml:space="preserve">first </w:t>
      </w:r>
      <w:r w:rsidR="00707642" w:rsidRPr="00953346">
        <w:rPr>
          <w:sz w:val="28"/>
          <w:szCs w:val="28"/>
        </w:rPr>
        <w:t>begin to</w:t>
      </w:r>
      <w:r w:rsidRPr="00953346">
        <w:rPr>
          <w:sz w:val="28"/>
          <w:szCs w:val="28"/>
        </w:rPr>
        <w:t xml:space="preserve"> think differently </w:t>
      </w:r>
      <w:r w:rsidR="00DE0490" w:rsidRPr="00953346">
        <w:rPr>
          <w:sz w:val="28"/>
          <w:szCs w:val="28"/>
        </w:rPr>
        <w:t xml:space="preserve">in a way </w:t>
      </w:r>
      <w:r w:rsidR="00707642" w:rsidRPr="00953346">
        <w:rPr>
          <w:sz w:val="28"/>
          <w:szCs w:val="28"/>
        </w:rPr>
        <w:t>to address the issues presented</w:t>
      </w:r>
      <w:r w:rsidR="00707642" w:rsidRPr="00301095">
        <w:rPr>
          <w:b/>
          <w:i/>
          <w:sz w:val="28"/>
          <w:szCs w:val="28"/>
        </w:rPr>
        <w:t>.</w:t>
      </w:r>
      <w:r w:rsidR="00DE0490" w:rsidRPr="00A0331A">
        <w:rPr>
          <w:sz w:val="28"/>
          <w:szCs w:val="28"/>
        </w:rPr>
        <w:t xml:space="preserve"> This requires a strategic and analytical approach that will help me to develop an awareness of my own weaknesses and strengths. </w:t>
      </w:r>
      <w:r w:rsidR="002073ED">
        <w:rPr>
          <w:sz w:val="28"/>
          <w:szCs w:val="28"/>
        </w:rPr>
        <w:t>According to Kolb (1984), learning is an entire being (holistic) process by way of adapting to the world</w:t>
      </w:r>
      <w:r w:rsidR="002073ED" w:rsidRPr="00301095">
        <w:rPr>
          <w:b/>
          <w:i/>
          <w:sz w:val="28"/>
          <w:szCs w:val="28"/>
        </w:rPr>
        <w:t xml:space="preserve">. </w:t>
      </w:r>
      <w:r w:rsidR="00DE0490" w:rsidRPr="00A0331A">
        <w:rPr>
          <w:sz w:val="28"/>
          <w:szCs w:val="28"/>
        </w:rPr>
        <w:t xml:space="preserve">I am continually assessing my performance against my grades and can see I have made remarkable progress at times when I felt I had failed miserably. </w:t>
      </w:r>
      <w:r w:rsidR="00285349">
        <w:rPr>
          <w:sz w:val="28"/>
          <w:szCs w:val="28"/>
        </w:rPr>
        <w:t>In the past I was not able to deal with criticism, but now I have come to value feedback as an essential tool which as enabled me to develop and grow.</w:t>
      </w:r>
      <w:r w:rsidR="00DE0490" w:rsidRPr="00A0331A">
        <w:rPr>
          <w:sz w:val="28"/>
          <w:szCs w:val="28"/>
        </w:rPr>
        <w:t xml:space="preserve"> </w:t>
      </w:r>
      <w:r w:rsidR="00AF703E" w:rsidRPr="00A0331A">
        <w:rPr>
          <w:sz w:val="28"/>
          <w:szCs w:val="28"/>
        </w:rPr>
        <w:br/>
      </w:r>
      <w:r w:rsidR="00AF703E" w:rsidRPr="00A0331A">
        <w:rPr>
          <w:sz w:val="28"/>
          <w:szCs w:val="28"/>
        </w:rPr>
        <w:br/>
      </w:r>
      <w:r w:rsidR="00AF703E" w:rsidRPr="00600762">
        <w:rPr>
          <w:sz w:val="28"/>
          <w:szCs w:val="28"/>
        </w:rPr>
        <w:t>Another area when developing my academic writing is the lack of theory needed to back up my argument. This is about</w:t>
      </w:r>
      <w:r w:rsidR="00AF703E" w:rsidRPr="00A0331A">
        <w:rPr>
          <w:sz w:val="28"/>
          <w:szCs w:val="28"/>
        </w:rPr>
        <w:t xml:space="preserve"> understanding the nature of the </w:t>
      </w:r>
      <w:r w:rsidR="00AF703E" w:rsidRPr="00A0331A">
        <w:rPr>
          <w:sz w:val="28"/>
          <w:szCs w:val="28"/>
        </w:rPr>
        <w:lastRenderedPageBreak/>
        <w:t>task and the author’s perception on the subject. At an early stage of my own development, this can be very difficult as I need to grasp the concepts for and against an issue I am still learning about</w:t>
      </w:r>
      <w:r w:rsidR="00A11AED" w:rsidRPr="00953346">
        <w:rPr>
          <w:sz w:val="28"/>
          <w:szCs w:val="28"/>
        </w:rPr>
        <w:t>.</w:t>
      </w:r>
      <w:r w:rsidR="002073ED" w:rsidRPr="00953346">
        <w:rPr>
          <w:sz w:val="28"/>
          <w:szCs w:val="28"/>
        </w:rPr>
        <w:t xml:space="preserve"> Kolb (1984) talks about learning</w:t>
      </w:r>
      <w:r w:rsidR="002073ED" w:rsidRPr="00A11AED">
        <w:rPr>
          <w:b/>
          <w:i/>
          <w:sz w:val="28"/>
          <w:szCs w:val="28"/>
        </w:rPr>
        <w:t xml:space="preserve"> </w:t>
      </w:r>
      <w:r w:rsidR="002073ED" w:rsidRPr="00953346">
        <w:rPr>
          <w:sz w:val="28"/>
          <w:szCs w:val="28"/>
        </w:rPr>
        <w:t>being a means to create knowledge</w:t>
      </w:r>
      <w:r w:rsidR="00D02D63" w:rsidRPr="00953346">
        <w:rPr>
          <w:sz w:val="28"/>
          <w:szCs w:val="28"/>
        </w:rPr>
        <w:t>.</w:t>
      </w:r>
    </w:p>
    <w:p w14:paraId="236DE170" w14:textId="5B2051E9" w:rsidR="00AF703E" w:rsidRPr="00A0331A" w:rsidRDefault="00AF703E" w:rsidP="00AF703E">
      <w:pPr>
        <w:rPr>
          <w:sz w:val="28"/>
          <w:szCs w:val="28"/>
        </w:rPr>
      </w:pPr>
      <w:r w:rsidRPr="00A0331A">
        <w:rPr>
          <w:sz w:val="28"/>
          <w:szCs w:val="28"/>
        </w:rPr>
        <w:t>I identify key words in the title and the actions required to meet the objectives. I look at how the information can be sourced, for example, through books, websites, articles or journals or a combination of part or all resources. I can identify ideas and structure them to meet the aims of the task. The main argument of my task can be developed using relevant academic language which provides a lengthy assignment which is edited and redrafted.</w:t>
      </w:r>
    </w:p>
    <w:p w14:paraId="1822095F" w14:textId="77777777" w:rsidR="002D27FD" w:rsidRPr="002D27FD" w:rsidRDefault="00AF703E" w:rsidP="002D27FD">
      <w:pPr>
        <w:rPr>
          <w:sz w:val="28"/>
          <w:szCs w:val="28"/>
        </w:rPr>
      </w:pPr>
      <w:r w:rsidRPr="002D27FD">
        <w:rPr>
          <w:sz w:val="28"/>
          <w:szCs w:val="28"/>
        </w:rPr>
        <w:t>I am critical of myself in many ways, yet I accept the importance to evaluate my performance throughout this course in order to make steady yet significant improvements to apply my learning in writing through different forms. I am beginning to read books on health and social care issues to support my ideas and can recognise when I need to explain, describe, argue, evaluate or analyse so that I can apply what is appropriate for objective and assessment purposes.</w:t>
      </w:r>
      <w:r w:rsidR="002D27FD" w:rsidRPr="002D27FD">
        <w:rPr>
          <w:sz w:val="28"/>
          <w:szCs w:val="28"/>
        </w:rPr>
        <w:br/>
      </w:r>
      <w:r w:rsidR="002D27FD" w:rsidRPr="002D27FD">
        <w:rPr>
          <w:sz w:val="28"/>
          <w:szCs w:val="28"/>
        </w:rPr>
        <w:br/>
        <w:t>At times I lack the confidence to deliver in my work. Before starting an assignment, I ask myself so many questions, the task appears overwhelming. Once I’m ready to begin the work, I do not know how to start it. As a result, my confidence is deflated. In order to improve on this, I will plan the beginning, middle and end of the task and consider how best this can start. I accept the start may change during the development of the assignment to adequately reflect the structure of the task.</w:t>
      </w:r>
      <w:r w:rsidR="002D27FD" w:rsidRPr="002D27FD">
        <w:rPr>
          <w:sz w:val="28"/>
          <w:szCs w:val="28"/>
        </w:rPr>
        <w:br/>
      </w:r>
      <w:r w:rsidR="002D27FD" w:rsidRPr="002D27FD">
        <w:rPr>
          <w:sz w:val="28"/>
          <w:szCs w:val="28"/>
        </w:rPr>
        <w:br/>
        <w:t>In terms of academic language, I do not use many and am looking at how to develop my understanding of academic language to apply to assignments. As I plan to read more on this subject, I am relying on acquiring an increased knowledge of academic language to utilise in future studies.</w:t>
      </w:r>
    </w:p>
    <w:p w14:paraId="02FD6D8A" w14:textId="3EE7B414" w:rsidR="00301095" w:rsidRPr="00BF2364" w:rsidRDefault="002D27FD" w:rsidP="002D27FD">
      <w:pPr>
        <w:rPr>
          <w:sz w:val="28"/>
          <w:szCs w:val="28"/>
        </w:rPr>
      </w:pPr>
      <w:r w:rsidRPr="00BF2364">
        <w:rPr>
          <w:sz w:val="28"/>
          <w:szCs w:val="28"/>
        </w:rPr>
        <w:t xml:space="preserve">Before starting this course, I was not very good at using the computer generally. This has impacted on slow typing and time spent on the task. This also has a negative impact on the management of my very busy schedule. I recognise the use of the computer is also a new learning curb and the more I type, the faster it will become. Currently, I </w:t>
      </w:r>
      <w:proofErr w:type="gramStart"/>
      <w:r w:rsidRPr="00BF2364">
        <w:rPr>
          <w:sz w:val="28"/>
          <w:szCs w:val="28"/>
        </w:rPr>
        <w:t>have to</w:t>
      </w:r>
      <w:proofErr w:type="gramEnd"/>
      <w:r w:rsidRPr="00BF2364">
        <w:rPr>
          <w:sz w:val="28"/>
          <w:szCs w:val="28"/>
        </w:rPr>
        <w:t xml:space="preserve"> invest in additional time to</w:t>
      </w:r>
      <w:r w:rsidR="005E3051" w:rsidRPr="00BF2364">
        <w:rPr>
          <w:sz w:val="28"/>
          <w:szCs w:val="28"/>
        </w:rPr>
        <w:t xml:space="preserve"> </w:t>
      </w:r>
      <w:r w:rsidRPr="00BF2364">
        <w:rPr>
          <w:sz w:val="28"/>
          <w:szCs w:val="28"/>
        </w:rPr>
        <w:t>allow completion of task, so that in the near future, my speed will improve to address more complex and detailed assignments.</w:t>
      </w:r>
    </w:p>
    <w:p w14:paraId="6B6464DA" w14:textId="1B15392E" w:rsidR="002D27FD" w:rsidRPr="00301095" w:rsidRDefault="00AF703E" w:rsidP="002D27FD">
      <w:pPr>
        <w:rPr>
          <w:sz w:val="28"/>
          <w:szCs w:val="28"/>
        </w:rPr>
      </w:pPr>
      <w:r w:rsidRPr="003A4CFB">
        <w:rPr>
          <w:b/>
          <w:sz w:val="28"/>
          <w:szCs w:val="28"/>
          <w:u w:val="single"/>
        </w:rPr>
        <w:lastRenderedPageBreak/>
        <w:t>Referencing</w:t>
      </w:r>
      <w:r w:rsidR="002D27FD">
        <w:rPr>
          <w:sz w:val="28"/>
          <w:szCs w:val="28"/>
        </w:rPr>
        <w:br/>
      </w:r>
      <w:r w:rsidR="002D27FD">
        <w:rPr>
          <w:sz w:val="28"/>
          <w:szCs w:val="28"/>
        </w:rPr>
        <w:br/>
      </w:r>
      <w:r w:rsidR="00DE0490" w:rsidRPr="002D27FD">
        <w:rPr>
          <w:sz w:val="28"/>
          <w:szCs w:val="28"/>
        </w:rPr>
        <w:t xml:space="preserve">One </w:t>
      </w:r>
      <w:r w:rsidR="00364BED" w:rsidRPr="002D27FD">
        <w:rPr>
          <w:sz w:val="28"/>
          <w:szCs w:val="28"/>
        </w:rPr>
        <w:t xml:space="preserve">feedback received </w:t>
      </w:r>
      <w:r w:rsidR="00DE0490" w:rsidRPr="002D27FD">
        <w:rPr>
          <w:sz w:val="28"/>
          <w:szCs w:val="28"/>
        </w:rPr>
        <w:t xml:space="preserve">from a previous assignment </w:t>
      </w:r>
      <w:r w:rsidR="00364BED" w:rsidRPr="002D27FD">
        <w:rPr>
          <w:sz w:val="28"/>
          <w:szCs w:val="28"/>
        </w:rPr>
        <w:t>stated my in-text references do not always follow the Harvard style.</w:t>
      </w:r>
      <w:r w:rsidR="002E40D5">
        <w:rPr>
          <w:sz w:val="28"/>
          <w:szCs w:val="28"/>
        </w:rPr>
        <w:t xml:space="preserve"> </w:t>
      </w:r>
      <w:r w:rsidR="001658E5">
        <w:rPr>
          <w:sz w:val="28"/>
          <w:szCs w:val="28"/>
        </w:rPr>
        <w:t>I was not familiar with referencing at the time, but now I have gained knowledge and understanding which enables me to reference a lot better</w:t>
      </w:r>
      <w:r w:rsidR="00EA076E">
        <w:rPr>
          <w:sz w:val="28"/>
          <w:szCs w:val="28"/>
        </w:rPr>
        <w:t>.</w:t>
      </w:r>
      <w:r w:rsidR="00364BED" w:rsidRPr="002D27FD">
        <w:rPr>
          <w:sz w:val="28"/>
          <w:szCs w:val="28"/>
        </w:rPr>
        <w:t xml:space="preserve"> </w:t>
      </w:r>
      <w:r w:rsidR="00DE0490" w:rsidRPr="002D27FD">
        <w:rPr>
          <w:sz w:val="28"/>
          <w:szCs w:val="28"/>
        </w:rPr>
        <w:t xml:space="preserve"> </w:t>
      </w:r>
      <w:r w:rsidR="002D27FD" w:rsidRPr="002D27FD">
        <w:rPr>
          <w:sz w:val="28"/>
          <w:szCs w:val="28"/>
        </w:rPr>
        <w:br/>
      </w:r>
      <w:r w:rsidR="002D27FD" w:rsidRPr="002D27FD">
        <w:rPr>
          <w:sz w:val="28"/>
          <w:szCs w:val="28"/>
        </w:rPr>
        <w:br/>
        <w:t>Referencing in Harvard style has been a challenge to perfect, it is an essential part of any credible academia (Downes, E. and Evans A, 2018: 1) Having said this, I am determined to continue to work hard to accurately apply this relevant piece of work throughout this course.</w:t>
      </w:r>
    </w:p>
    <w:p w14:paraId="2D445E19" w14:textId="77777777" w:rsidR="00EA72E6" w:rsidRDefault="00EA72E6" w:rsidP="002365C1">
      <w:pPr>
        <w:rPr>
          <w:b/>
          <w:sz w:val="28"/>
          <w:szCs w:val="28"/>
          <w:u w:val="single"/>
        </w:rPr>
      </w:pP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p>
    <w:p w14:paraId="514167EF" w14:textId="77777777" w:rsidR="00EA076E" w:rsidRDefault="00EA076E" w:rsidP="002365C1">
      <w:pPr>
        <w:rPr>
          <w:b/>
          <w:sz w:val="28"/>
          <w:szCs w:val="28"/>
          <w:u w:val="single"/>
        </w:rPr>
      </w:pPr>
    </w:p>
    <w:p w14:paraId="2524F0EF" w14:textId="183F58E1" w:rsidR="002365C1" w:rsidRPr="003A4CFB" w:rsidRDefault="007F7E8A" w:rsidP="002365C1">
      <w:pPr>
        <w:rPr>
          <w:b/>
          <w:sz w:val="28"/>
          <w:szCs w:val="28"/>
          <w:u w:val="single"/>
        </w:rPr>
      </w:pPr>
      <w:r w:rsidRPr="003A4CFB">
        <w:rPr>
          <w:b/>
          <w:sz w:val="28"/>
          <w:szCs w:val="28"/>
          <w:u w:val="single"/>
        </w:rPr>
        <w:lastRenderedPageBreak/>
        <w:t>Employability</w:t>
      </w:r>
      <w:r w:rsidR="002365C1" w:rsidRPr="003A4CFB">
        <w:rPr>
          <w:b/>
          <w:sz w:val="28"/>
          <w:szCs w:val="28"/>
          <w:u w:val="single"/>
        </w:rPr>
        <w:t xml:space="preserve"> Skills </w:t>
      </w:r>
    </w:p>
    <w:p w14:paraId="153BB86D" w14:textId="77777777" w:rsidR="007F7E8A" w:rsidRPr="00A0331A" w:rsidRDefault="007F7E8A" w:rsidP="002365C1">
      <w:pPr>
        <w:rPr>
          <w:sz w:val="28"/>
          <w:szCs w:val="28"/>
        </w:rPr>
      </w:pPr>
      <w:r w:rsidRPr="00A0331A">
        <w:rPr>
          <w:sz w:val="28"/>
          <w:szCs w:val="28"/>
        </w:rPr>
        <w:t xml:space="preserve">There is very little benefit in developing my academic skills when there is no vent through which to express or utilise them. Being employed with the right skills is essential in today’s modern era.  Being employed requires settings where different people with similar or different skills mix </w:t>
      </w:r>
      <w:r w:rsidR="000F790B" w:rsidRPr="00A0331A">
        <w:rPr>
          <w:sz w:val="28"/>
          <w:szCs w:val="28"/>
        </w:rPr>
        <w:t>can</w:t>
      </w:r>
      <w:r w:rsidRPr="00A0331A">
        <w:rPr>
          <w:sz w:val="28"/>
          <w:szCs w:val="28"/>
        </w:rPr>
        <w:t xml:space="preserve"> work together to deliver the aims and objectives of the organisation. This course has enabled me to improve on key </w:t>
      </w:r>
      <w:r w:rsidR="000F790B">
        <w:rPr>
          <w:sz w:val="28"/>
          <w:szCs w:val="28"/>
        </w:rPr>
        <w:t>skills such as listening, communication and soft skills that are</w:t>
      </w:r>
      <w:r w:rsidRPr="00A0331A">
        <w:rPr>
          <w:sz w:val="28"/>
          <w:szCs w:val="28"/>
        </w:rPr>
        <w:t xml:space="preserve"> required to be a successful employee</w:t>
      </w:r>
      <w:r w:rsidR="000F790B">
        <w:rPr>
          <w:sz w:val="28"/>
          <w:szCs w:val="28"/>
        </w:rPr>
        <w:t>.</w:t>
      </w:r>
      <w:r w:rsidRPr="00A0331A">
        <w:rPr>
          <w:sz w:val="28"/>
          <w:szCs w:val="28"/>
        </w:rPr>
        <w:t xml:space="preserve"> </w:t>
      </w:r>
    </w:p>
    <w:p w14:paraId="2F1ED888" w14:textId="0813F18E" w:rsidR="007F7E8A" w:rsidRPr="000F790B" w:rsidRDefault="00C74CA1" w:rsidP="000F790B">
      <w:pPr>
        <w:rPr>
          <w:sz w:val="28"/>
          <w:szCs w:val="28"/>
        </w:rPr>
      </w:pPr>
      <w:r w:rsidRPr="000F790B">
        <w:rPr>
          <w:b/>
          <w:sz w:val="28"/>
          <w:szCs w:val="28"/>
        </w:rPr>
        <w:t>Listening</w:t>
      </w:r>
      <w:r w:rsidRPr="000F790B">
        <w:rPr>
          <w:sz w:val="28"/>
          <w:szCs w:val="28"/>
        </w:rPr>
        <w:t xml:space="preserve"> – According to Crockett (2011</w:t>
      </w:r>
      <w:r w:rsidR="00A017F0" w:rsidRPr="000F790B">
        <w:rPr>
          <w:sz w:val="28"/>
          <w:szCs w:val="28"/>
        </w:rPr>
        <w:t xml:space="preserve">, quoted in </w:t>
      </w:r>
      <w:bookmarkStart w:id="1" w:name="_Hlk17383452"/>
      <w:proofErr w:type="spellStart"/>
      <w:r w:rsidR="00A017F0" w:rsidRPr="000F790B">
        <w:rPr>
          <w:sz w:val="28"/>
          <w:szCs w:val="28"/>
        </w:rPr>
        <w:t>Quintilla</w:t>
      </w:r>
      <w:proofErr w:type="spellEnd"/>
      <w:r w:rsidR="00A017F0" w:rsidRPr="000F790B">
        <w:rPr>
          <w:sz w:val="28"/>
          <w:szCs w:val="28"/>
        </w:rPr>
        <w:t>, K.M. and Wahl, S. 2017</w:t>
      </w:r>
      <w:bookmarkEnd w:id="1"/>
      <w:r w:rsidR="006F576F" w:rsidRPr="000F790B">
        <w:rPr>
          <w:sz w:val="28"/>
          <w:szCs w:val="28"/>
        </w:rPr>
        <w:t>),</w:t>
      </w:r>
      <w:r w:rsidRPr="000F790B">
        <w:rPr>
          <w:sz w:val="28"/>
          <w:szCs w:val="28"/>
        </w:rPr>
        <w:t xml:space="preserve"> we remember between 25% and 50% of what we hear. In order t</w:t>
      </w:r>
      <w:r w:rsidR="000F790B">
        <w:rPr>
          <w:sz w:val="28"/>
          <w:szCs w:val="28"/>
        </w:rPr>
        <w:t xml:space="preserve">o </w:t>
      </w:r>
      <w:r w:rsidRPr="000F790B">
        <w:rPr>
          <w:sz w:val="28"/>
          <w:szCs w:val="28"/>
        </w:rPr>
        <w:t>understand a module in this course, I must listen</w:t>
      </w:r>
      <w:r w:rsidR="000E550C">
        <w:rPr>
          <w:sz w:val="28"/>
          <w:szCs w:val="28"/>
        </w:rPr>
        <w:t xml:space="preserve"> carefully</w:t>
      </w:r>
      <w:r w:rsidRPr="000F790B">
        <w:rPr>
          <w:sz w:val="28"/>
          <w:szCs w:val="28"/>
        </w:rPr>
        <w:t xml:space="preserve"> to what</w:t>
      </w:r>
      <w:r w:rsidR="000E550C">
        <w:rPr>
          <w:sz w:val="28"/>
          <w:szCs w:val="28"/>
        </w:rPr>
        <w:t xml:space="preserve"> is </w:t>
      </w:r>
      <w:r w:rsidRPr="000F790B">
        <w:rPr>
          <w:sz w:val="28"/>
          <w:szCs w:val="28"/>
        </w:rPr>
        <w:t>being said.</w:t>
      </w:r>
      <w:r w:rsidR="000E550C">
        <w:rPr>
          <w:sz w:val="28"/>
          <w:szCs w:val="28"/>
        </w:rPr>
        <w:t xml:space="preserve"> In terms of employability, </w:t>
      </w:r>
      <w:r w:rsidR="00B25EA6" w:rsidRPr="000F790B">
        <w:rPr>
          <w:sz w:val="28"/>
          <w:szCs w:val="28"/>
        </w:rPr>
        <w:t>Stengel, Dixon and Allen (2003</w:t>
      </w:r>
      <w:r w:rsidR="002C488D" w:rsidRPr="000F790B">
        <w:rPr>
          <w:sz w:val="28"/>
          <w:szCs w:val="28"/>
        </w:rPr>
        <w:t xml:space="preserve">, quoted in </w:t>
      </w:r>
      <w:proofErr w:type="spellStart"/>
      <w:r w:rsidR="002C488D" w:rsidRPr="000F790B">
        <w:rPr>
          <w:sz w:val="28"/>
          <w:szCs w:val="28"/>
        </w:rPr>
        <w:t>Quintilla</w:t>
      </w:r>
      <w:proofErr w:type="spellEnd"/>
      <w:r w:rsidR="002C488D" w:rsidRPr="000F790B">
        <w:rPr>
          <w:sz w:val="28"/>
          <w:szCs w:val="28"/>
        </w:rPr>
        <w:t>, K.M. and Wahl, S. 2017</w:t>
      </w:r>
      <w:r w:rsidR="00D318DA" w:rsidRPr="000F790B">
        <w:rPr>
          <w:sz w:val="28"/>
          <w:szCs w:val="28"/>
        </w:rPr>
        <w:t>: 88</w:t>
      </w:r>
      <w:r w:rsidR="00B25EA6" w:rsidRPr="000F790B">
        <w:rPr>
          <w:sz w:val="28"/>
          <w:szCs w:val="28"/>
        </w:rPr>
        <w:t>)</w:t>
      </w:r>
      <w:r w:rsidR="005C5E0D" w:rsidRPr="000F790B">
        <w:rPr>
          <w:sz w:val="28"/>
          <w:szCs w:val="28"/>
        </w:rPr>
        <w:t xml:space="preserve"> </w:t>
      </w:r>
      <w:r w:rsidR="00B25EA6" w:rsidRPr="000F790B">
        <w:rPr>
          <w:sz w:val="28"/>
          <w:szCs w:val="28"/>
        </w:rPr>
        <w:t xml:space="preserve">believe the most basic principle is to </w:t>
      </w:r>
      <w:r w:rsidR="00D318DA" w:rsidRPr="000F790B">
        <w:rPr>
          <w:sz w:val="28"/>
          <w:szCs w:val="28"/>
        </w:rPr>
        <w:t>“</w:t>
      </w:r>
      <w:r w:rsidR="00B25EA6" w:rsidRPr="000F790B">
        <w:rPr>
          <w:sz w:val="28"/>
          <w:szCs w:val="28"/>
        </w:rPr>
        <w:t>listen to the customer</w:t>
      </w:r>
      <w:r w:rsidR="00D318DA" w:rsidRPr="000F790B">
        <w:rPr>
          <w:sz w:val="28"/>
          <w:szCs w:val="28"/>
        </w:rPr>
        <w:t>”</w:t>
      </w:r>
      <w:r w:rsidR="005C5E0D" w:rsidRPr="000F790B">
        <w:rPr>
          <w:sz w:val="28"/>
          <w:szCs w:val="28"/>
        </w:rPr>
        <w:t>.</w:t>
      </w:r>
      <w:r w:rsidR="00B25EA6" w:rsidRPr="000F790B">
        <w:rPr>
          <w:sz w:val="28"/>
          <w:szCs w:val="28"/>
        </w:rPr>
        <w:t xml:space="preserve"> </w:t>
      </w:r>
      <w:r w:rsidR="000E550C">
        <w:rPr>
          <w:sz w:val="28"/>
          <w:szCs w:val="28"/>
        </w:rPr>
        <w:t>Within my employment it is important that I listen carefully to the customer and their needs. T</w:t>
      </w:r>
      <w:r w:rsidR="00B25EA6" w:rsidRPr="000F790B">
        <w:rPr>
          <w:sz w:val="28"/>
          <w:szCs w:val="28"/>
        </w:rPr>
        <w:t>he customer is key, it must be said that th</w:t>
      </w:r>
      <w:r w:rsidR="00D60A67" w:rsidRPr="000F790B">
        <w:rPr>
          <w:sz w:val="28"/>
          <w:szCs w:val="28"/>
        </w:rPr>
        <w:t>e</w:t>
      </w:r>
      <w:r w:rsidR="00B25EA6" w:rsidRPr="000F790B">
        <w:rPr>
          <w:sz w:val="28"/>
          <w:szCs w:val="28"/>
        </w:rPr>
        <w:t xml:space="preserve"> term </w:t>
      </w:r>
      <w:r w:rsidR="00D60A67" w:rsidRPr="000F790B">
        <w:rPr>
          <w:sz w:val="28"/>
          <w:szCs w:val="28"/>
        </w:rPr>
        <w:t xml:space="preserve">‘customer’ </w:t>
      </w:r>
      <w:r w:rsidR="00B25EA6" w:rsidRPr="000F790B">
        <w:rPr>
          <w:sz w:val="28"/>
          <w:szCs w:val="28"/>
        </w:rPr>
        <w:t>also extends to internal customers: our peers, managers and inter-relational department teams</w:t>
      </w:r>
      <w:r w:rsidR="00F962F2">
        <w:rPr>
          <w:sz w:val="28"/>
          <w:szCs w:val="28"/>
        </w:rPr>
        <w:t>.</w:t>
      </w:r>
      <w:r w:rsidR="00B25EA6" w:rsidRPr="000F790B">
        <w:rPr>
          <w:sz w:val="28"/>
          <w:szCs w:val="28"/>
        </w:rPr>
        <w:t xml:space="preserve"> </w:t>
      </w:r>
      <w:r w:rsidR="00F962F2">
        <w:rPr>
          <w:sz w:val="28"/>
          <w:szCs w:val="28"/>
        </w:rPr>
        <w:t>I</w:t>
      </w:r>
      <w:r w:rsidR="00D60A67" w:rsidRPr="000F790B">
        <w:rPr>
          <w:sz w:val="28"/>
          <w:szCs w:val="28"/>
        </w:rPr>
        <w:t xml:space="preserve">n order to develop my employability, </w:t>
      </w:r>
      <w:r w:rsidR="00B25EA6" w:rsidRPr="000F790B">
        <w:rPr>
          <w:sz w:val="28"/>
          <w:szCs w:val="28"/>
        </w:rPr>
        <w:t xml:space="preserve">I intend to develop my listening skills </w:t>
      </w:r>
      <w:r w:rsidR="00D60A67" w:rsidRPr="000F790B">
        <w:rPr>
          <w:sz w:val="28"/>
          <w:szCs w:val="28"/>
        </w:rPr>
        <w:t>for</w:t>
      </w:r>
      <w:r w:rsidR="00B25EA6" w:rsidRPr="000F790B">
        <w:rPr>
          <w:sz w:val="28"/>
          <w:szCs w:val="28"/>
        </w:rPr>
        <w:t xml:space="preserve"> today’s multi-racial, multi-</w:t>
      </w:r>
      <w:proofErr w:type="gramStart"/>
      <w:r w:rsidR="00B25EA6" w:rsidRPr="000F790B">
        <w:rPr>
          <w:sz w:val="28"/>
          <w:szCs w:val="28"/>
        </w:rPr>
        <w:t>cultural</w:t>
      </w:r>
      <w:proofErr w:type="gramEnd"/>
      <w:r w:rsidR="00B25EA6" w:rsidRPr="000F790B">
        <w:rPr>
          <w:sz w:val="28"/>
          <w:szCs w:val="28"/>
        </w:rPr>
        <w:t xml:space="preserve"> diverse setting</w:t>
      </w:r>
      <w:r w:rsidR="00D60A67" w:rsidRPr="000F790B">
        <w:rPr>
          <w:sz w:val="28"/>
          <w:szCs w:val="28"/>
        </w:rPr>
        <w:t>s</w:t>
      </w:r>
      <w:r w:rsidR="00B25EA6" w:rsidRPr="000F790B">
        <w:rPr>
          <w:sz w:val="28"/>
          <w:szCs w:val="28"/>
        </w:rPr>
        <w:t xml:space="preserve"> where it </w:t>
      </w:r>
      <w:r w:rsidR="00D60A67" w:rsidRPr="000F790B">
        <w:rPr>
          <w:sz w:val="28"/>
          <w:szCs w:val="28"/>
        </w:rPr>
        <w:t>can be</w:t>
      </w:r>
      <w:r w:rsidR="00B25EA6" w:rsidRPr="000F790B">
        <w:rPr>
          <w:sz w:val="28"/>
          <w:szCs w:val="28"/>
        </w:rPr>
        <w:t xml:space="preserve"> easy to be misinterpreted and misunderstood, sometimes due to poor listening skills.</w:t>
      </w:r>
      <w:r w:rsidR="00D26309">
        <w:rPr>
          <w:sz w:val="28"/>
          <w:szCs w:val="28"/>
        </w:rPr>
        <w:t xml:space="preserve"> </w:t>
      </w:r>
      <w:r w:rsidR="00C64C3B" w:rsidRPr="000F790B">
        <w:rPr>
          <w:sz w:val="28"/>
          <w:szCs w:val="28"/>
        </w:rPr>
        <w:t>The listener</w:t>
      </w:r>
      <w:r w:rsidR="00F962F2">
        <w:rPr>
          <w:sz w:val="28"/>
          <w:szCs w:val="28"/>
        </w:rPr>
        <w:t xml:space="preserve">, as Nicholas and Stevens </w:t>
      </w:r>
      <w:r w:rsidR="000E550C" w:rsidRPr="000E550C">
        <w:rPr>
          <w:sz w:val="28"/>
          <w:szCs w:val="28"/>
        </w:rPr>
        <w:t xml:space="preserve">(1957, quoted in </w:t>
      </w:r>
      <w:proofErr w:type="spellStart"/>
      <w:r w:rsidR="000E550C" w:rsidRPr="000E550C">
        <w:rPr>
          <w:sz w:val="28"/>
          <w:szCs w:val="28"/>
        </w:rPr>
        <w:t>Quintilla</w:t>
      </w:r>
      <w:proofErr w:type="spellEnd"/>
      <w:r w:rsidR="000E550C" w:rsidRPr="000E550C">
        <w:rPr>
          <w:sz w:val="28"/>
          <w:szCs w:val="28"/>
        </w:rPr>
        <w:t xml:space="preserve">, K.M. and </w:t>
      </w:r>
      <w:r w:rsidR="00D26309">
        <w:rPr>
          <w:sz w:val="28"/>
          <w:szCs w:val="28"/>
        </w:rPr>
        <w:t>W</w:t>
      </w:r>
      <w:r w:rsidR="000E550C" w:rsidRPr="000E550C">
        <w:rPr>
          <w:sz w:val="28"/>
          <w:szCs w:val="28"/>
        </w:rPr>
        <w:t>ahl, S. 2017:  89)</w:t>
      </w:r>
      <w:r w:rsidR="00F962F2">
        <w:rPr>
          <w:sz w:val="28"/>
          <w:szCs w:val="28"/>
        </w:rPr>
        <w:t xml:space="preserve"> quotes</w:t>
      </w:r>
      <w:r w:rsidR="00C64C3B" w:rsidRPr="000F790B">
        <w:rPr>
          <w:sz w:val="28"/>
          <w:szCs w:val="28"/>
        </w:rPr>
        <w:t xml:space="preserve"> ‘listens between the lines’ in search of meaning not vocally mentioned</w:t>
      </w:r>
      <w:r w:rsidR="00F962F2">
        <w:rPr>
          <w:sz w:val="28"/>
          <w:szCs w:val="28"/>
        </w:rPr>
        <w:t>.</w:t>
      </w:r>
      <w:r w:rsidR="00D60A67" w:rsidRPr="000F790B">
        <w:rPr>
          <w:sz w:val="28"/>
          <w:szCs w:val="28"/>
        </w:rPr>
        <w:t xml:space="preserve"> </w:t>
      </w:r>
      <w:r w:rsidR="005664B7" w:rsidRPr="000F790B">
        <w:rPr>
          <w:sz w:val="28"/>
          <w:szCs w:val="28"/>
        </w:rPr>
        <w:t xml:space="preserve">It’s not easy to be an effective listener </w:t>
      </w:r>
      <w:r w:rsidR="00D60A67" w:rsidRPr="000F790B">
        <w:rPr>
          <w:sz w:val="28"/>
          <w:szCs w:val="28"/>
        </w:rPr>
        <w:t xml:space="preserve">as it requires </w:t>
      </w:r>
      <w:r w:rsidR="00D26309">
        <w:rPr>
          <w:sz w:val="28"/>
          <w:szCs w:val="28"/>
        </w:rPr>
        <w:t>interpreting hidden meaning</w:t>
      </w:r>
      <w:r w:rsidR="00D60A67" w:rsidRPr="000F790B">
        <w:rPr>
          <w:sz w:val="28"/>
          <w:szCs w:val="28"/>
        </w:rPr>
        <w:t xml:space="preserve">, </w:t>
      </w:r>
      <w:r w:rsidR="005664B7" w:rsidRPr="000F790B">
        <w:rPr>
          <w:sz w:val="28"/>
          <w:szCs w:val="28"/>
        </w:rPr>
        <w:t>but it</w:t>
      </w:r>
      <w:r w:rsidR="00D26309">
        <w:rPr>
          <w:sz w:val="28"/>
          <w:szCs w:val="28"/>
        </w:rPr>
        <w:t xml:space="preserve"> i</w:t>
      </w:r>
      <w:r w:rsidR="005664B7" w:rsidRPr="000F790B">
        <w:rPr>
          <w:sz w:val="28"/>
          <w:szCs w:val="28"/>
        </w:rPr>
        <w:t>s possible to develop this skill to an exceptional level.</w:t>
      </w:r>
    </w:p>
    <w:p w14:paraId="03D01735" w14:textId="77777777" w:rsidR="00512FD3" w:rsidRPr="002D27FD" w:rsidRDefault="00512FD3" w:rsidP="00512FD3">
      <w:pPr>
        <w:rPr>
          <w:sz w:val="28"/>
          <w:szCs w:val="28"/>
        </w:rPr>
      </w:pPr>
      <w:r w:rsidRPr="002D27FD">
        <w:rPr>
          <w:b/>
          <w:sz w:val="28"/>
          <w:szCs w:val="28"/>
        </w:rPr>
        <w:t>Communication</w:t>
      </w:r>
      <w:r w:rsidRPr="002D27FD">
        <w:rPr>
          <w:sz w:val="28"/>
          <w:szCs w:val="28"/>
        </w:rPr>
        <w:t xml:space="preserve"> – this is an exchange of thought processes and sharing information between two or more individuals that leads to mutual understanding and acknowledgement. As a student, I am required to communicate with my classmates and tutors, by asking questions, sharing my views, oral presentations and contributing to objectives set. Communication is key to any business and social engagement. The lack of communication can damage a team or organisation, making it difficult to recover. To be able to communicate is a basis for success for the individual, the team and organisations alike (Kinnick &amp; Patron, 2005, quoted in Griffiths, B and Dunham, E. 2015). The ability to communicate is one of the most important skills for job applicants. Education and employers are working hard to develop this skill for future employment through team learning and short-term projects. I have </w:t>
      </w:r>
      <w:r w:rsidRPr="002D27FD">
        <w:rPr>
          <w:sz w:val="28"/>
          <w:szCs w:val="28"/>
        </w:rPr>
        <w:lastRenderedPageBreak/>
        <w:t>developed the confidence to communicate my learning or ambiguous queries within the class setting and can encourage my peers to communicate effectively for the benefit of the course.</w:t>
      </w:r>
      <w:r w:rsidRPr="002D27FD">
        <w:rPr>
          <w:sz w:val="28"/>
          <w:szCs w:val="28"/>
        </w:rPr>
        <w:br/>
      </w:r>
      <w:r w:rsidRPr="002D27FD">
        <w:rPr>
          <w:sz w:val="28"/>
          <w:szCs w:val="28"/>
        </w:rPr>
        <w:br/>
        <w:t xml:space="preserve">I recognise that I write down information on the whiteboard much slower than is expected. This means the whiteboard is cleaned before I have finished my notes which leaves me not knowing where I am with note taking by the end of each lecture. At times, I do not have the confidence to tell the lecturer to wait in front of a class audience as this can be embarrassing. Whilst typing this issue, I have reflected on the benefits of effective communication and how this can be managed better. I am a student so that I can learn and develop on this course and in future employment. I understand the importance of communication and the ability to express my view in a way that can be heard. I am being unfair to the recipient not to communicate my needs and verbal statements is one of the most effective forms of communication as part of my learning and future employment (Kinnick &amp; Parton, 2005, quoted in Griffins B. and Dunham, E.  2015: 47). </w:t>
      </w:r>
    </w:p>
    <w:p w14:paraId="07E1CEB4" w14:textId="49B9A1FA" w:rsidR="00EA72E6" w:rsidRDefault="00512FD3" w:rsidP="00512FD3">
      <w:pPr>
        <w:rPr>
          <w:b/>
          <w:sz w:val="28"/>
          <w:szCs w:val="28"/>
        </w:rPr>
      </w:pPr>
      <w:r w:rsidRPr="000F790B">
        <w:rPr>
          <w:b/>
          <w:sz w:val="28"/>
          <w:szCs w:val="28"/>
        </w:rPr>
        <w:t>Soft Skills</w:t>
      </w:r>
      <w:r w:rsidRPr="000F790B">
        <w:rPr>
          <w:sz w:val="28"/>
          <w:szCs w:val="28"/>
        </w:rPr>
        <w:t xml:space="preserve"> – </w:t>
      </w:r>
      <w:r>
        <w:rPr>
          <w:sz w:val="28"/>
          <w:szCs w:val="28"/>
        </w:rPr>
        <w:t xml:space="preserve">according to Moss and Tilly </w:t>
      </w:r>
      <w:r w:rsidRPr="000F790B">
        <w:rPr>
          <w:sz w:val="28"/>
          <w:szCs w:val="28"/>
        </w:rPr>
        <w:t>(1996</w:t>
      </w:r>
      <w:r>
        <w:rPr>
          <w:sz w:val="28"/>
          <w:szCs w:val="28"/>
        </w:rPr>
        <w:t>: 253</w:t>
      </w:r>
      <w:r w:rsidRPr="000F790B">
        <w:rPr>
          <w:sz w:val="28"/>
          <w:szCs w:val="28"/>
        </w:rPr>
        <w:t xml:space="preserve"> quoted in Nickson, D.,</w:t>
      </w:r>
      <w:r>
        <w:rPr>
          <w:sz w:val="28"/>
          <w:szCs w:val="28"/>
        </w:rPr>
        <w:t xml:space="preserve"> </w:t>
      </w:r>
      <w:r w:rsidRPr="000F790B">
        <w:rPr>
          <w:sz w:val="28"/>
          <w:szCs w:val="28"/>
        </w:rPr>
        <w:t>Warhurst, C commander, J., Hurrell, S., Cullen, A. 2012:463)</w:t>
      </w:r>
      <w:r>
        <w:rPr>
          <w:sz w:val="28"/>
          <w:szCs w:val="28"/>
        </w:rPr>
        <w:t xml:space="preserve">, soft skills are “skills, abilities and traits that pertain to personality, attitude and behaviour rather than to formal or technical knowledge”. </w:t>
      </w:r>
      <w:r w:rsidRPr="000F790B">
        <w:rPr>
          <w:sz w:val="28"/>
          <w:szCs w:val="28"/>
        </w:rPr>
        <w:t>I present with a positive attitude within my working environment and looked to elevate confidence in my team.</w:t>
      </w:r>
      <w:r w:rsidR="002D27FD">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r w:rsidR="00EA72E6">
        <w:rPr>
          <w:b/>
          <w:sz w:val="28"/>
          <w:szCs w:val="28"/>
        </w:rPr>
        <w:br/>
      </w:r>
    </w:p>
    <w:p w14:paraId="2F940A8E" w14:textId="77777777" w:rsidR="00301095" w:rsidRDefault="00301095">
      <w:pPr>
        <w:rPr>
          <w:b/>
          <w:sz w:val="28"/>
          <w:szCs w:val="28"/>
        </w:rPr>
      </w:pPr>
    </w:p>
    <w:p w14:paraId="43A66F5E" w14:textId="77777777" w:rsidR="00512FD3" w:rsidRDefault="00512FD3">
      <w:pPr>
        <w:rPr>
          <w:b/>
          <w:sz w:val="28"/>
          <w:szCs w:val="28"/>
        </w:rPr>
      </w:pPr>
    </w:p>
    <w:p w14:paraId="20E422E3" w14:textId="77777777" w:rsidR="00953346" w:rsidRDefault="00953346">
      <w:pPr>
        <w:rPr>
          <w:b/>
          <w:sz w:val="28"/>
          <w:szCs w:val="28"/>
        </w:rPr>
      </w:pPr>
    </w:p>
    <w:p w14:paraId="7B91BE76" w14:textId="7EF8911E" w:rsidR="002108DA" w:rsidRPr="00953346" w:rsidRDefault="00594FB5">
      <w:pPr>
        <w:rPr>
          <w:b/>
          <w:sz w:val="28"/>
          <w:szCs w:val="28"/>
          <w:u w:val="single"/>
        </w:rPr>
      </w:pPr>
      <w:r w:rsidRPr="00953346">
        <w:rPr>
          <w:b/>
          <w:sz w:val="28"/>
          <w:szCs w:val="28"/>
          <w:u w:val="single"/>
        </w:rPr>
        <w:lastRenderedPageBreak/>
        <w:t>Conclusion</w:t>
      </w:r>
      <w:r w:rsidR="00FF4228" w:rsidRPr="00953346">
        <w:rPr>
          <w:b/>
          <w:sz w:val="28"/>
          <w:szCs w:val="28"/>
          <w:u w:val="single"/>
        </w:rPr>
        <w:t xml:space="preserve"> </w:t>
      </w:r>
    </w:p>
    <w:p w14:paraId="2144AE41" w14:textId="77777777" w:rsidR="00FF4228" w:rsidRPr="00A0331A" w:rsidRDefault="002E3701">
      <w:pPr>
        <w:rPr>
          <w:sz w:val="28"/>
          <w:szCs w:val="28"/>
        </w:rPr>
      </w:pPr>
      <w:r w:rsidRPr="00A0331A">
        <w:rPr>
          <w:sz w:val="28"/>
          <w:szCs w:val="28"/>
        </w:rPr>
        <w:t xml:space="preserve">I have found watching some of the videos on the module very helpful in completing tasks as some of them provide step-by-step guidance on what to do and how to do it. </w:t>
      </w:r>
    </w:p>
    <w:p w14:paraId="62DDB0FA" w14:textId="77777777" w:rsidR="002E3701" w:rsidRPr="00A0331A" w:rsidRDefault="002E3701">
      <w:pPr>
        <w:rPr>
          <w:sz w:val="28"/>
          <w:szCs w:val="28"/>
        </w:rPr>
      </w:pPr>
      <w:r w:rsidRPr="00A0331A">
        <w:rPr>
          <w:sz w:val="28"/>
          <w:szCs w:val="28"/>
        </w:rPr>
        <w:t>Reflective practice has been very helpful in understanding where I was and where I am now in the development of this course. I recognise that I have progressed a long way since the start and although I have quite some way yet to go, I am steadily building the confidence to address future assignments and projects.</w:t>
      </w:r>
    </w:p>
    <w:p w14:paraId="6DDB5DF4" w14:textId="256D6D1B" w:rsidR="002108DA" w:rsidRPr="00A0331A" w:rsidRDefault="002F0517">
      <w:pPr>
        <w:rPr>
          <w:sz w:val="28"/>
          <w:szCs w:val="28"/>
        </w:rPr>
      </w:pPr>
      <w:r w:rsidRPr="00A0331A">
        <w:rPr>
          <w:sz w:val="28"/>
          <w:szCs w:val="28"/>
        </w:rPr>
        <w:t xml:space="preserve">I recognise that learning and employment are interlinked and interdependent. This means that learning is part of continual employment to be the best one can be at work, but also once employed, there is an obligation to instil learning in the role and to continually develop in a professional capacity. </w:t>
      </w:r>
      <w:r w:rsidR="00E46CAC" w:rsidRPr="00A0331A">
        <w:rPr>
          <w:sz w:val="28"/>
          <w:szCs w:val="28"/>
        </w:rPr>
        <w:t xml:space="preserve"> </w:t>
      </w:r>
      <w:r w:rsidR="003A4CFB">
        <w:rPr>
          <w:sz w:val="28"/>
          <w:szCs w:val="28"/>
        </w:rPr>
        <w:br/>
      </w:r>
      <w:r w:rsidR="003A4CFB">
        <w:rPr>
          <w:sz w:val="28"/>
          <w:szCs w:val="28"/>
        </w:rPr>
        <w:br/>
      </w:r>
      <w:r w:rsidR="003A4CFB" w:rsidRPr="00953346">
        <w:rPr>
          <w:sz w:val="28"/>
          <w:szCs w:val="28"/>
        </w:rPr>
        <w:t>It is important to reflect on strengths and weaknesses as well as thinking of</w:t>
      </w:r>
      <w:r w:rsidR="003A4CFB" w:rsidRPr="00512FD3">
        <w:rPr>
          <w:b/>
          <w:i/>
          <w:sz w:val="28"/>
          <w:szCs w:val="28"/>
        </w:rPr>
        <w:t xml:space="preserve"> </w:t>
      </w:r>
      <w:r w:rsidR="003A4CFB" w:rsidRPr="00953346">
        <w:rPr>
          <w:sz w:val="28"/>
          <w:szCs w:val="28"/>
        </w:rPr>
        <w:t>ways, ideas and suggestions to continually improve oneself.</w:t>
      </w:r>
    </w:p>
    <w:p w14:paraId="13B05281" w14:textId="526AF9C2" w:rsidR="00A23878" w:rsidRPr="003A4CFB" w:rsidRDefault="00A23878">
      <w:pPr>
        <w:rPr>
          <w:sz w:val="28"/>
          <w:szCs w:val="28"/>
        </w:rPr>
      </w:pPr>
      <w:r w:rsidRPr="00A0331A">
        <w:rPr>
          <w:sz w:val="28"/>
          <w:szCs w:val="28"/>
        </w:rPr>
        <w:t xml:space="preserve">I have found this assignment to be very productive and helpful in allowing me to reflect on my benchmark and achievements to date. </w:t>
      </w:r>
      <w:r w:rsidR="003A4CFB">
        <w:rPr>
          <w:sz w:val="28"/>
          <w:szCs w:val="28"/>
        </w:rPr>
        <w:br/>
      </w:r>
      <w:r w:rsidR="003A4CFB">
        <w:rPr>
          <w:sz w:val="28"/>
          <w:szCs w:val="28"/>
        </w:rPr>
        <w:br/>
      </w:r>
    </w:p>
    <w:p w14:paraId="3DA8A997" w14:textId="77777777" w:rsidR="00512FD3" w:rsidRDefault="00EA72E6">
      <w:pPr>
        <w:rPr>
          <w:b/>
          <w:sz w:val="28"/>
          <w:szCs w:val="28"/>
        </w:rPr>
      </w:pPr>
      <w:r>
        <w:rPr>
          <w:sz w:val="28"/>
          <w:szCs w:val="28"/>
        </w:rPr>
        <w:br/>
      </w:r>
      <w:r>
        <w:rPr>
          <w:sz w:val="28"/>
          <w:szCs w:val="28"/>
        </w:rPr>
        <w:br/>
      </w:r>
      <w:r>
        <w:rPr>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p>
    <w:p w14:paraId="0B1B7EBD" w14:textId="77777777" w:rsidR="00953346" w:rsidRDefault="00953346">
      <w:pPr>
        <w:rPr>
          <w:b/>
          <w:sz w:val="28"/>
          <w:szCs w:val="28"/>
        </w:rPr>
      </w:pPr>
    </w:p>
    <w:p w14:paraId="56E772D6" w14:textId="6B1B2306" w:rsidR="00BB26C4" w:rsidRPr="00953346" w:rsidRDefault="00E6074D">
      <w:pPr>
        <w:rPr>
          <w:b/>
          <w:sz w:val="28"/>
          <w:szCs w:val="28"/>
          <w:u w:val="single"/>
        </w:rPr>
      </w:pPr>
      <w:r w:rsidRPr="00953346">
        <w:rPr>
          <w:b/>
          <w:sz w:val="28"/>
          <w:szCs w:val="28"/>
          <w:u w:val="single"/>
        </w:rPr>
        <w:lastRenderedPageBreak/>
        <w:t>References</w:t>
      </w:r>
    </w:p>
    <w:p w14:paraId="082D6E16" w14:textId="77777777" w:rsidR="005E6667" w:rsidRDefault="0005537A">
      <w:pPr>
        <w:rPr>
          <w:sz w:val="28"/>
          <w:szCs w:val="28"/>
        </w:rPr>
      </w:pPr>
      <w:r>
        <w:rPr>
          <w:sz w:val="28"/>
          <w:szCs w:val="28"/>
        </w:rPr>
        <w:t>Griffiths, B. and Dunham, E</w:t>
      </w:r>
      <w:r w:rsidR="003F1144">
        <w:rPr>
          <w:sz w:val="28"/>
          <w:szCs w:val="28"/>
        </w:rPr>
        <w:t>.</w:t>
      </w:r>
      <w:r>
        <w:rPr>
          <w:sz w:val="28"/>
          <w:szCs w:val="28"/>
        </w:rPr>
        <w:t xml:space="preserve"> (2015) ‘Communication’, in </w:t>
      </w:r>
      <w:proofErr w:type="spellStart"/>
      <w:r>
        <w:rPr>
          <w:sz w:val="28"/>
          <w:szCs w:val="28"/>
        </w:rPr>
        <w:t>Maund</w:t>
      </w:r>
      <w:proofErr w:type="spellEnd"/>
      <w:r>
        <w:rPr>
          <w:sz w:val="28"/>
          <w:szCs w:val="28"/>
        </w:rPr>
        <w:t xml:space="preserve">, </w:t>
      </w:r>
      <w:r w:rsidR="00391A12">
        <w:rPr>
          <w:sz w:val="28"/>
          <w:szCs w:val="28"/>
        </w:rPr>
        <w:t xml:space="preserve">A. </w:t>
      </w:r>
      <w:proofErr w:type="spellStart"/>
      <w:r w:rsidR="003F1144">
        <w:rPr>
          <w:sz w:val="28"/>
          <w:szCs w:val="28"/>
        </w:rPr>
        <w:t>S</w:t>
      </w:r>
      <w:r w:rsidR="00391A12">
        <w:rPr>
          <w:sz w:val="28"/>
          <w:szCs w:val="28"/>
        </w:rPr>
        <w:t>chriek</w:t>
      </w:r>
      <w:proofErr w:type="spellEnd"/>
      <w:r w:rsidR="00391A12">
        <w:rPr>
          <w:sz w:val="28"/>
          <w:szCs w:val="28"/>
        </w:rPr>
        <w:t xml:space="preserve">, M. and </w:t>
      </w:r>
      <w:proofErr w:type="spellStart"/>
      <w:r w:rsidR="00391A12">
        <w:rPr>
          <w:sz w:val="28"/>
          <w:szCs w:val="28"/>
        </w:rPr>
        <w:t>Tinkler</w:t>
      </w:r>
      <w:proofErr w:type="spellEnd"/>
      <w:r w:rsidR="00391A12">
        <w:rPr>
          <w:sz w:val="28"/>
          <w:szCs w:val="28"/>
        </w:rPr>
        <w:t xml:space="preserve">, P. (ed.) </w:t>
      </w:r>
      <w:r w:rsidR="00391A12" w:rsidRPr="003F1144">
        <w:rPr>
          <w:i/>
          <w:sz w:val="28"/>
          <w:szCs w:val="28"/>
        </w:rPr>
        <w:t xml:space="preserve">Certificate in Higher Education: Skills for the Workplace Student </w:t>
      </w:r>
      <w:r w:rsidR="003F1144">
        <w:rPr>
          <w:i/>
          <w:sz w:val="28"/>
          <w:szCs w:val="28"/>
        </w:rPr>
        <w:t>Y</w:t>
      </w:r>
      <w:r w:rsidR="00391A12" w:rsidRPr="003F1144">
        <w:rPr>
          <w:i/>
          <w:sz w:val="28"/>
          <w:szCs w:val="28"/>
        </w:rPr>
        <w:t>earbook</w:t>
      </w:r>
      <w:r w:rsidR="00391A12">
        <w:rPr>
          <w:sz w:val="28"/>
          <w:szCs w:val="28"/>
        </w:rPr>
        <w:t xml:space="preserve">. London: SAGE. </w:t>
      </w:r>
      <w:r>
        <w:rPr>
          <w:sz w:val="28"/>
          <w:szCs w:val="28"/>
        </w:rPr>
        <w:t xml:space="preserve">  </w:t>
      </w:r>
    </w:p>
    <w:p w14:paraId="51E4FC83" w14:textId="4E23018B" w:rsidR="00E6074D" w:rsidRDefault="00E6074D">
      <w:pPr>
        <w:rPr>
          <w:sz w:val="28"/>
          <w:szCs w:val="28"/>
        </w:rPr>
      </w:pPr>
      <w:r>
        <w:rPr>
          <w:sz w:val="28"/>
          <w:szCs w:val="28"/>
        </w:rPr>
        <w:t>Keeling, J., Chapman H.M. and Williams, J</w:t>
      </w:r>
      <w:r w:rsidR="003F1144">
        <w:rPr>
          <w:sz w:val="28"/>
          <w:szCs w:val="28"/>
        </w:rPr>
        <w:t>.</w:t>
      </w:r>
      <w:r>
        <w:rPr>
          <w:sz w:val="28"/>
          <w:szCs w:val="28"/>
        </w:rPr>
        <w:t xml:space="preserve"> (2013) </w:t>
      </w:r>
      <w:r w:rsidRPr="003F1144">
        <w:rPr>
          <w:i/>
          <w:sz w:val="28"/>
          <w:szCs w:val="28"/>
        </w:rPr>
        <w:t>How to Write Well</w:t>
      </w:r>
      <w:r w:rsidR="003F1144">
        <w:rPr>
          <w:i/>
          <w:sz w:val="28"/>
          <w:szCs w:val="28"/>
        </w:rPr>
        <w:t>: A Guide for Health and Social Care Students</w:t>
      </w:r>
      <w:r>
        <w:rPr>
          <w:sz w:val="28"/>
          <w:szCs w:val="28"/>
        </w:rPr>
        <w:t xml:space="preserve">. </w:t>
      </w:r>
      <w:r w:rsidR="00A0331A">
        <w:rPr>
          <w:sz w:val="28"/>
          <w:szCs w:val="28"/>
        </w:rPr>
        <w:t xml:space="preserve">London: </w:t>
      </w:r>
      <w:r>
        <w:rPr>
          <w:sz w:val="28"/>
          <w:szCs w:val="28"/>
        </w:rPr>
        <w:t>McGraw-Hi</w:t>
      </w:r>
      <w:r w:rsidR="00A0331A">
        <w:rPr>
          <w:sz w:val="28"/>
          <w:szCs w:val="28"/>
        </w:rPr>
        <w:t>ll/OUP</w:t>
      </w:r>
      <w:r>
        <w:rPr>
          <w:sz w:val="28"/>
          <w:szCs w:val="28"/>
        </w:rPr>
        <w:t>.</w:t>
      </w:r>
    </w:p>
    <w:p w14:paraId="2FFF09FD" w14:textId="477DBEE6" w:rsidR="002073ED" w:rsidRDefault="002073ED">
      <w:pPr>
        <w:rPr>
          <w:sz w:val="28"/>
          <w:szCs w:val="28"/>
        </w:rPr>
      </w:pPr>
      <w:r>
        <w:rPr>
          <w:sz w:val="28"/>
          <w:szCs w:val="28"/>
        </w:rPr>
        <w:t xml:space="preserve">Kolb, D.A. (1984). </w:t>
      </w:r>
      <w:r w:rsidRPr="002073ED">
        <w:rPr>
          <w:i/>
          <w:sz w:val="28"/>
          <w:szCs w:val="28"/>
        </w:rPr>
        <w:t>Experience as the Source of Learning and Development</w:t>
      </w:r>
      <w:r>
        <w:rPr>
          <w:sz w:val="28"/>
          <w:szCs w:val="28"/>
        </w:rPr>
        <w:t>.  Englewood Cliffs. New Jersey.</w:t>
      </w:r>
    </w:p>
    <w:p w14:paraId="51B8620F" w14:textId="77777777" w:rsidR="002073ED" w:rsidRDefault="005E6667" w:rsidP="002073ED">
      <w:pPr>
        <w:pStyle w:val="NoSpacing"/>
      </w:pPr>
      <w:r w:rsidRPr="002073ED">
        <w:rPr>
          <w:sz w:val="28"/>
        </w:rPr>
        <w:t xml:space="preserve">Morgan, </w:t>
      </w:r>
      <w:r w:rsidR="00A0331A" w:rsidRPr="002073ED">
        <w:rPr>
          <w:sz w:val="28"/>
        </w:rPr>
        <w:t>P</w:t>
      </w:r>
      <w:r w:rsidRPr="002073ED">
        <w:rPr>
          <w:sz w:val="28"/>
        </w:rPr>
        <w:t xml:space="preserve">. (2017) </w:t>
      </w:r>
      <w:r w:rsidRPr="002073ED">
        <w:rPr>
          <w:i/>
          <w:sz w:val="28"/>
        </w:rPr>
        <w:t>The Business Student’s Guide t</w:t>
      </w:r>
      <w:r w:rsidR="002073ED" w:rsidRPr="002073ED">
        <w:rPr>
          <w:i/>
          <w:sz w:val="28"/>
        </w:rPr>
        <w:t>o</w:t>
      </w:r>
      <w:r w:rsidRPr="002073ED">
        <w:rPr>
          <w:i/>
          <w:sz w:val="28"/>
        </w:rPr>
        <w:t xml:space="preserve"> </w:t>
      </w:r>
      <w:r w:rsidR="00A0331A" w:rsidRPr="002073ED">
        <w:rPr>
          <w:i/>
          <w:sz w:val="28"/>
        </w:rPr>
        <w:t>S</w:t>
      </w:r>
      <w:r w:rsidRPr="002073ED">
        <w:rPr>
          <w:i/>
          <w:sz w:val="28"/>
        </w:rPr>
        <w:t>tudy and Employability</w:t>
      </w:r>
      <w:r w:rsidRPr="002073ED">
        <w:rPr>
          <w:sz w:val="28"/>
        </w:rPr>
        <w:t>. London</w:t>
      </w:r>
      <w:r w:rsidR="00067844" w:rsidRPr="002073ED">
        <w:rPr>
          <w:sz w:val="28"/>
        </w:rPr>
        <w:t>: SAGE.</w:t>
      </w:r>
      <w:r w:rsidR="00A0331A" w:rsidRPr="002073ED">
        <w:rPr>
          <w:sz w:val="28"/>
        </w:rPr>
        <w:br/>
      </w:r>
    </w:p>
    <w:p w14:paraId="58B8021C" w14:textId="7A52B360" w:rsidR="00A0331A" w:rsidRDefault="00A0331A" w:rsidP="00A0331A">
      <w:pPr>
        <w:rPr>
          <w:sz w:val="28"/>
          <w:szCs w:val="28"/>
        </w:rPr>
      </w:pPr>
      <w:r>
        <w:rPr>
          <w:sz w:val="28"/>
          <w:szCs w:val="28"/>
        </w:rPr>
        <w:t xml:space="preserve">Nickson, D. et al. (2012) ‘Soft skills and employability: Evidence from UK retail’, in </w:t>
      </w:r>
      <w:proofErr w:type="spellStart"/>
      <w:r>
        <w:rPr>
          <w:sz w:val="28"/>
          <w:szCs w:val="28"/>
        </w:rPr>
        <w:t>Maund</w:t>
      </w:r>
      <w:proofErr w:type="spellEnd"/>
      <w:r>
        <w:rPr>
          <w:sz w:val="28"/>
          <w:szCs w:val="28"/>
        </w:rPr>
        <w:t xml:space="preserve">, A. </w:t>
      </w:r>
      <w:proofErr w:type="spellStart"/>
      <w:r>
        <w:rPr>
          <w:sz w:val="28"/>
          <w:szCs w:val="28"/>
        </w:rPr>
        <w:t>Schriek</w:t>
      </w:r>
      <w:proofErr w:type="spellEnd"/>
      <w:r>
        <w:rPr>
          <w:sz w:val="28"/>
          <w:szCs w:val="28"/>
        </w:rPr>
        <w:t xml:space="preserve">, M. and </w:t>
      </w:r>
      <w:proofErr w:type="spellStart"/>
      <w:r>
        <w:rPr>
          <w:sz w:val="28"/>
          <w:szCs w:val="28"/>
        </w:rPr>
        <w:t>Tinkler</w:t>
      </w:r>
      <w:proofErr w:type="spellEnd"/>
      <w:r>
        <w:rPr>
          <w:sz w:val="28"/>
          <w:szCs w:val="28"/>
        </w:rPr>
        <w:t xml:space="preserve">, P. (ed.) </w:t>
      </w:r>
      <w:r w:rsidRPr="00A0331A">
        <w:rPr>
          <w:i/>
          <w:sz w:val="28"/>
          <w:szCs w:val="28"/>
        </w:rPr>
        <w:t>Certificate in Higher Education: Skills for the Workplace Student Yearbook</w:t>
      </w:r>
      <w:r>
        <w:rPr>
          <w:sz w:val="28"/>
          <w:szCs w:val="28"/>
        </w:rPr>
        <w:t>. London: SAGE.</w:t>
      </w:r>
    </w:p>
    <w:p w14:paraId="2635C1D1" w14:textId="77777777" w:rsidR="005E6667" w:rsidRPr="005E6667" w:rsidRDefault="006B2AF9" w:rsidP="005E6667">
      <w:pPr>
        <w:rPr>
          <w:sz w:val="28"/>
          <w:szCs w:val="28"/>
        </w:rPr>
      </w:pPr>
      <w:proofErr w:type="spellStart"/>
      <w:r>
        <w:rPr>
          <w:sz w:val="28"/>
          <w:szCs w:val="28"/>
        </w:rPr>
        <w:t>Quintilla</w:t>
      </w:r>
      <w:proofErr w:type="spellEnd"/>
      <w:r>
        <w:rPr>
          <w:sz w:val="28"/>
          <w:szCs w:val="28"/>
        </w:rPr>
        <w:t xml:space="preserve">, K. and </w:t>
      </w:r>
      <w:r w:rsidR="00A0331A">
        <w:rPr>
          <w:sz w:val="28"/>
          <w:szCs w:val="28"/>
        </w:rPr>
        <w:t>W</w:t>
      </w:r>
      <w:r>
        <w:rPr>
          <w:sz w:val="28"/>
          <w:szCs w:val="28"/>
        </w:rPr>
        <w:t>ah</w:t>
      </w:r>
      <w:r w:rsidR="00DB693C">
        <w:rPr>
          <w:sz w:val="28"/>
          <w:szCs w:val="28"/>
        </w:rPr>
        <w:t xml:space="preserve">l, S. </w:t>
      </w:r>
      <w:r w:rsidR="0005537A">
        <w:rPr>
          <w:sz w:val="28"/>
          <w:szCs w:val="28"/>
        </w:rPr>
        <w:t>(2017</w:t>
      </w:r>
      <w:r w:rsidR="00DB693C">
        <w:rPr>
          <w:sz w:val="28"/>
          <w:szCs w:val="28"/>
        </w:rPr>
        <w:t xml:space="preserve">) ‘Listening’, in </w:t>
      </w:r>
      <w:proofErr w:type="spellStart"/>
      <w:r w:rsidR="00DB693C">
        <w:rPr>
          <w:sz w:val="28"/>
          <w:szCs w:val="28"/>
        </w:rPr>
        <w:t>Maund</w:t>
      </w:r>
      <w:proofErr w:type="spellEnd"/>
      <w:r w:rsidR="00DB693C">
        <w:rPr>
          <w:sz w:val="28"/>
          <w:szCs w:val="28"/>
        </w:rPr>
        <w:t>, A.</w:t>
      </w:r>
      <w:r w:rsidR="00A0331A">
        <w:rPr>
          <w:sz w:val="28"/>
          <w:szCs w:val="28"/>
        </w:rPr>
        <w:t xml:space="preserve"> </w:t>
      </w:r>
      <w:proofErr w:type="spellStart"/>
      <w:r w:rsidR="00DB693C">
        <w:rPr>
          <w:sz w:val="28"/>
          <w:szCs w:val="28"/>
        </w:rPr>
        <w:t>Schriek</w:t>
      </w:r>
      <w:proofErr w:type="spellEnd"/>
      <w:r w:rsidR="00DB693C">
        <w:rPr>
          <w:sz w:val="28"/>
          <w:szCs w:val="28"/>
        </w:rPr>
        <w:t xml:space="preserve">, M. and </w:t>
      </w:r>
      <w:proofErr w:type="spellStart"/>
      <w:r w:rsidR="00DB693C">
        <w:rPr>
          <w:sz w:val="28"/>
          <w:szCs w:val="28"/>
        </w:rPr>
        <w:t>Tinkler</w:t>
      </w:r>
      <w:proofErr w:type="spellEnd"/>
      <w:r w:rsidR="00DB693C">
        <w:rPr>
          <w:sz w:val="28"/>
          <w:szCs w:val="28"/>
        </w:rPr>
        <w:t xml:space="preserve">, P. (ed.) </w:t>
      </w:r>
      <w:r w:rsidR="00391A12" w:rsidRPr="00A0331A">
        <w:rPr>
          <w:i/>
          <w:sz w:val="28"/>
          <w:szCs w:val="28"/>
        </w:rPr>
        <w:t>C</w:t>
      </w:r>
      <w:r w:rsidR="00964111" w:rsidRPr="00A0331A">
        <w:rPr>
          <w:i/>
          <w:sz w:val="28"/>
          <w:szCs w:val="28"/>
        </w:rPr>
        <w:t>ertificate</w:t>
      </w:r>
      <w:r w:rsidR="0005537A" w:rsidRPr="00A0331A">
        <w:rPr>
          <w:i/>
          <w:sz w:val="28"/>
          <w:szCs w:val="28"/>
        </w:rPr>
        <w:t xml:space="preserve"> in Higher Education: Skills for the Workplace Student Yearbook</w:t>
      </w:r>
      <w:r w:rsidR="0005537A">
        <w:rPr>
          <w:sz w:val="28"/>
          <w:szCs w:val="28"/>
        </w:rPr>
        <w:t>. London: SAGE.</w:t>
      </w:r>
    </w:p>
    <w:sectPr w:rsidR="005E6667" w:rsidRPr="005E666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A5723" w14:textId="77777777" w:rsidR="007B1128" w:rsidRDefault="007B1128" w:rsidP="002108DA">
      <w:pPr>
        <w:spacing w:after="0" w:line="240" w:lineRule="auto"/>
      </w:pPr>
      <w:r>
        <w:separator/>
      </w:r>
    </w:p>
  </w:endnote>
  <w:endnote w:type="continuationSeparator" w:id="0">
    <w:p w14:paraId="0A4DD9CC" w14:textId="77777777" w:rsidR="007B1128" w:rsidRDefault="007B1128" w:rsidP="00210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4238582"/>
      <w:docPartObj>
        <w:docPartGallery w:val="Page Numbers (Bottom of Page)"/>
        <w:docPartUnique/>
      </w:docPartObj>
    </w:sdtPr>
    <w:sdtEndPr>
      <w:rPr>
        <w:noProof/>
      </w:rPr>
    </w:sdtEndPr>
    <w:sdtContent>
      <w:p w14:paraId="59DD0F5C" w14:textId="77777777" w:rsidR="00234D25" w:rsidRDefault="00234D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A331C3" w14:textId="77777777" w:rsidR="00234D25" w:rsidRDefault="00234D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A1333" w14:textId="77777777" w:rsidR="007B1128" w:rsidRDefault="007B1128" w:rsidP="002108DA">
      <w:pPr>
        <w:spacing w:after="0" w:line="240" w:lineRule="auto"/>
      </w:pPr>
      <w:r>
        <w:separator/>
      </w:r>
    </w:p>
  </w:footnote>
  <w:footnote w:type="continuationSeparator" w:id="0">
    <w:p w14:paraId="4D88A559" w14:textId="77777777" w:rsidR="007B1128" w:rsidRDefault="007B1128" w:rsidP="00210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66FB4" w14:textId="77777777" w:rsidR="00234D25" w:rsidRDefault="00234D25">
    <w:pPr>
      <w:pStyle w:val="Header"/>
    </w:pPr>
    <w:r>
      <w:t>Hyacinth Thomas - 1810167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A30CE"/>
    <w:multiLevelType w:val="hybridMultilevel"/>
    <w:tmpl w:val="3CCE21BA"/>
    <w:lvl w:ilvl="0" w:tplc="08090009">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 w15:restartNumberingAfterBreak="0">
    <w:nsid w:val="261A6E46"/>
    <w:multiLevelType w:val="hybridMultilevel"/>
    <w:tmpl w:val="918C2EB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853"/>
    <w:rsid w:val="00011323"/>
    <w:rsid w:val="00013FD7"/>
    <w:rsid w:val="000209EF"/>
    <w:rsid w:val="00021BC2"/>
    <w:rsid w:val="00022B21"/>
    <w:rsid w:val="00027672"/>
    <w:rsid w:val="00034691"/>
    <w:rsid w:val="0005537A"/>
    <w:rsid w:val="000668F6"/>
    <w:rsid w:val="00067844"/>
    <w:rsid w:val="00084154"/>
    <w:rsid w:val="000A2E3F"/>
    <w:rsid w:val="000C097E"/>
    <w:rsid w:val="000C5764"/>
    <w:rsid w:val="000D1B23"/>
    <w:rsid w:val="000E30D9"/>
    <w:rsid w:val="000E550C"/>
    <w:rsid w:val="000E70A0"/>
    <w:rsid w:val="000F790B"/>
    <w:rsid w:val="0010541D"/>
    <w:rsid w:val="001413BF"/>
    <w:rsid w:val="00154F56"/>
    <w:rsid w:val="0015719A"/>
    <w:rsid w:val="001658E5"/>
    <w:rsid w:val="001A7623"/>
    <w:rsid w:val="001C58FB"/>
    <w:rsid w:val="001D52EA"/>
    <w:rsid w:val="001F7068"/>
    <w:rsid w:val="00203A06"/>
    <w:rsid w:val="002073ED"/>
    <w:rsid w:val="002108DA"/>
    <w:rsid w:val="00234D25"/>
    <w:rsid w:val="002365C1"/>
    <w:rsid w:val="00243B9B"/>
    <w:rsid w:val="00281853"/>
    <w:rsid w:val="00285349"/>
    <w:rsid w:val="00286784"/>
    <w:rsid w:val="002B521B"/>
    <w:rsid w:val="002C488D"/>
    <w:rsid w:val="002D27FD"/>
    <w:rsid w:val="002D3323"/>
    <w:rsid w:val="002D41F6"/>
    <w:rsid w:val="002D4D08"/>
    <w:rsid w:val="002D50FB"/>
    <w:rsid w:val="002E3469"/>
    <w:rsid w:val="002E3701"/>
    <w:rsid w:val="002E40D5"/>
    <w:rsid w:val="002F0517"/>
    <w:rsid w:val="00301095"/>
    <w:rsid w:val="00337B26"/>
    <w:rsid w:val="00364BED"/>
    <w:rsid w:val="00374E9D"/>
    <w:rsid w:val="00391A12"/>
    <w:rsid w:val="003A4CFB"/>
    <w:rsid w:val="003E3435"/>
    <w:rsid w:val="003F1144"/>
    <w:rsid w:val="00405A27"/>
    <w:rsid w:val="004178EB"/>
    <w:rsid w:val="00437A1A"/>
    <w:rsid w:val="0044729C"/>
    <w:rsid w:val="00447D24"/>
    <w:rsid w:val="00467E52"/>
    <w:rsid w:val="004A0157"/>
    <w:rsid w:val="004D4C2F"/>
    <w:rsid w:val="004F4FCF"/>
    <w:rsid w:val="00512FD3"/>
    <w:rsid w:val="005218BD"/>
    <w:rsid w:val="0054486F"/>
    <w:rsid w:val="005664B7"/>
    <w:rsid w:val="0057079A"/>
    <w:rsid w:val="00577233"/>
    <w:rsid w:val="0058485A"/>
    <w:rsid w:val="00594FB5"/>
    <w:rsid w:val="00597AAC"/>
    <w:rsid w:val="005B3E7E"/>
    <w:rsid w:val="005C5E0D"/>
    <w:rsid w:val="005C6C62"/>
    <w:rsid w:val="005D5D1A"/>
    <w:rsid w:val="005E3051"/>
    <w:rsid w:val="005E6667"/>
    <w:rsid w:val="00600762"/>
    <w:rsid w:val="00633AAC"/>
    <w:rsid w:val="00656490"/>
    <w:rsid w:val="0066628D"/>
    <w:rsid w:val="0069196A"/>
    <w:rsid w:val="006B2AF9"/>
    <w:rsid w:val="006D173C"/>
    <w:rsid w:val="006E503B"/>
    <w:rsid w:val="006F576F"/>
    <w:rsid w:val="00707642"/>
    <w:rsid w:val="00725C13"/>
    <w:rsid w:val="007B1128"/>
    <w:rsid w:val="007B458A"/>
    <w:rsid w:val="007B45D0"/>
    <w:rsid w:val="007F7E8A"/>
    <w:rsid w:val="00846626"/>
    <w:rsid w:val="008827D7"/>
    <w:rsid w:val="008A2783"/>
    <w:rsid w:val="008A3FC3"/>
    <w:rsid w:val="00944BD4"/>
    <w:rsid w:val="00945AEB"/>
    <w:rsid w:val="00953346"/>
    <w:rsid w:val="00964111"/>
    <w:rsid w:val="009C0992"/>
    <w:rsid w:val="009E6638"/>
    <w:rsid w:val="009F07EE"/>
    <w:rsid w:val="00A017F0"/>
    <w:rsid w:val="00A0331A"/>
    <w:rsid w:val="00A11AED"/>
    <w:rsid w:val="00A23878"/>
    <w:rsid w:val="00A34E78"/>
    <w:rsid w:val="00AE6FA5"/>
    <w:rsid w:val="00AF6A7D"/>
    <w:rsid w:val="00AF703E"/>
    <w:rsid w:val="00B25EA6"/>
    <w:rsid w:val="00B44587"/>
    <w:rsid w:val="00B4671F"/>
    <w:rsid w:val="00B61985"/>
    <w:rsid w:val="00B8525E"/>
    <w:rsid w:val="00B91F26"/>
    <w:rsid w:val="00BA5BE8"/>
    <w:rsid w:val="00BB26C4"/>
    <w:rsid w:val="00BF2364"/>
    <w:rsid w:val="00C02765"/>
    <w:rsid w:val="00C17454"/>
    <w:rsid w:val="00C22324"/>
    <w:rsid w:val="00C43514"/>
    <w:rsid w:val="00C5024F"/>
    <w:rsid w:val="00C51F23"/>
    <w:rsid w:val="00C64C3B"/>
    <w:rsid w:val="00C71D1D"/>
    <w:rsid w:val="00C74CA1"/>
    <w:rsid w:val="00C81CEF"/>
    <w:rsid w:val="00D02D63"/>
    <w:rsid w:val="00D0651A"/>
    <w:rsid w:val="00D13630"/>
    <w:rsid w:val="00D26309"/>
    <w:rsid w:val="00D30A82"/>
    <w:rsid w:val="00D318DA"/>
    <w:rsid w:val="00D36012"/>
    <w:rsid w:val="00D522FE"/>
    <w:rsid w:val="00D54F13"/>
    <w:rsid w:val="00D60A67"/>
    <w:rsid w:val="00D6416A"/>
    <w:rsid w:val="00D77B26"/>
    <w:rsid w:val="00D80B12"/>
    <w:rsid w:val="00D92A56"/>
    <w:rsid w:val="00DB49DC"/>
    <w:rsid w:val="00DB693C"/>
    <w:rsid w:val="00DD197C"/>
    <w:rsid w:val="00DE0490"/>
    <w:rsid w:val="00E136E2"/>
    <w:rsid w:val="00E248A1"/>
    <w:rsid w:val="00E37764"/>
    <w:rsid w:val="00E43ED3"/>
    <w:rsid w:val="00E46CAC"/>
    <w:rsid w:val="00E6074D"/>
    <w:rsid w:val="00E80CB8"/>
    <w:rsid w:val="00E85EF7"/>
    <w:rsid w:val="00EA076E"/>
    <w:rsid w:val="00EA1719"/>
    <w:rsid w:val="00EA72E6"/>
    <w:rsid w:val="00EF50BE"/>
    <w:rsid w:val="00F52F02"/>
    <w:rsid w:val="00F73BDA"/>
    <w:rsid w:val="00F94816"/>
    <w:rsid w:val="00F94BE7"/>
    <w:rsid w:val="00F962F2"/>
    <w:rsid w:val="00FA6A23"/>
    <w:rsid w:val="00FB2F54"/>
    <w:rsid w:val="00FF4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330D3"/>
  <w15:chartTrackingRefBased/>
  <w15:docId w15:val="{1B25E984-63D7-4BA0-8A76-E0D21C57F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4BE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4BE7"/>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2108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8DA"/>
  </w:style>
  <w:style w:type="paragraph" w:styleId="Footer">
    <w:name w:val="footer"/>
    <w:basedOn w:val="Normal"/>
    <w:link w:val="FooterChar"/>
    <w:uiPriority w:val="99"/>
    <w:unhideWhenUsed/>
    <w:rsid w:val="002108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8DA"/>
  </w:style>
  <w:style w:type="paragraph" w:styleId="ListParagraph">
    <w:name w:val="List Paragraph"/>
    <w:basedOn w:val="Normal"/>
    <w:uiPriority w:val="34"/>
    <w:qFormat/>
    <w:rsid w:val="00C74CA1"/>
    <w:pPr>
      <w:ind w:left="720"/>
      <w:contextualSpacing/>
    </w:pPr>
  </w:style>
  <w:style w:type="character" w:styleId="CommentReference">
    <w:name w:val="annotation reference"/>
    <w:basedOn w:val="DefaultParagraphFont"/>
    <w:uiPriority w:val="99"/>
    <w:semiHidden/>
    <w:unhideWhenUsed/>
    <w:rsid w:val="00B8525E"/>
    <w:rPr>
      <w:sz w:val="16"/>
      <w:szCs w:val="16"/>
    </w:rPr>
  </w:style>
  <w:style w:type="paragraph" w:styleId="CommentText">
    <w:name w:val="annotation text"/>
    <w:basedOn w:val="Normal"/>
    <w:link w:val="CommentTextChar"/>
    <w:uiPriority w:val="99"/>
    <w:semiHidden/>
    <w:unhideWhenUsed/>
    <w:rsid w:val="00B8525E"/>
    <w:pPr>
      <w:spacing w:line="240" w:lineRule="auto"/>
    </w:pPr>
    <w:rPr>
      <w:sz w:val="20"/>
      <w:szCs w:val="20"/>
    </w:rPr>
  </w:style>
  <w:style w:type="character" w:customStyle="1" w:styleId="CommentTextChar">
    <w:name w:val="Comment Text Char"/>
    <w:basedOn w:val="DefaultParagraphFont"/>
    <w:link w:val="CommentText"/>
    <w:uiPriority w:val="99"/>
    <w:semiHidden/>
    <w:rsid w:val="00B8525E"/>
    <w:rPr>
      <w:sz w:val="20"/>
      <w:szCs w:val="20"/>
    </w:rPr>
  </w:style>
  <w:style w:type="paragraph" w:styleId="CommentSubject">
    <w:name w:val="annotation subject"/>
    <w:basedOn w:val="CommentText"/>
    <w:next w:val="CommentText"/>
    <w:link w:val="CommentSubjectChar"/>
    <w:uiPriority w:val="99"/>
    <w:semiHidden/>
    <w:unhideWhenUsed/>
    <w:rsid w:val="00B8525E"/>
    <w:rPr>
      <w:b/>
      <w:bCs/>
    </w:rPr>
  </w:style>
  <w:style w:type="character" w:customStyle="1" w:styleId="CommentSubjectChar">
    <w:name w:val="Comment Subject Char"/>
    <w:basedOn w:val="CommentTextChar"/>
    <w:link w:val="CommentSubject"/>
    <w:uiPriority w:val="99"/>
    <w:semiHidden/>
    <w:rsid w:val="00B8525E"/>
    <w:rPr>
      <w:b/>
      <w:bCs/>
      <w:sz w:val="20"/>
      <w:szCs w:val="20"/>
    </w:rPr>
  </w:style>
  <w:style w:type="paragraph" w:styleId="BalloonText">
    <w:name w:val="Balloon Text"/>
    <w:basedOn w:val="Normal"/>
    <w:link w:val="BalloonTextChar"/>
    <w:uiPriority w:val="99"/>
    <w:semiHidden/>
    <w:unhideWhenUsed/>
    <w:rsid w:val="00B852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525E"/>
    <w:rPr>
      <w:rFonts w:ascii="Segoe UI" w:hAnsi="Segoe UI" w:cs="Segoe UI"/>
      <w:sz w:val="18"/>
      <w:szCs w:val="18"/>
    </w:rPr>
  </w:style>
  <w:style w:type="paragraph" w:styleId="NoSpacing">
    <w:name w:val="No Spacing"/>
    <w:uiPriority w:val="1"/>
    <w:qFormat/>
    <w:rsid w:val="002073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F0E270-4B59-4397-B75C-545C2F2AE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1902</Words>
  <Characters>10845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thomas</dc:creator>
  <cp:keywords/>
  <dc:description/>
  <cp:lastModifiedBy>joy thomas</cp:lastModifiedBy>
  <cp:revision>2</cp:revision>
  <dcterms:created xsi:type="dcterms:W3CDTF">2019-09-04T14:12:00Z</dcterms:created>
  <dcterms:modified xsi:type="dcterms:W3CDTF">2019-09-04T14:12:00Z</dcterms:modified>
</cp:coreProperties>
</file>