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45DD" w:rsidRPr="005C148D" w:rsidRDefault="003C2454" w:rsidP="00B445DD">
      <w:pPr>
        <w:spacing w:line="360" w:lineRule="auto"/>
        <w:jc w:val="center"/>
        <w:rPr>
          <w:rFonts w:ascii="Arial" w:hAnsi="Arial" w:cs="Arial"/>
          <w:b/>
          <w:bCs/>
          <w:sz w:val="48"/>
          <w:szCs w:val="40"/>
        </w:rPr>
      </w:pPr>
      <w:r>
        <w:rPr>
          <w:rFonts w:ascii="Arial" w:hAnsi="Arial" w:cs="Arial"/>
          <w:b/>
          <w:bCs/>
          <w:sz w:val="48"/>
          <w:szCs w:val="40"/>
        </w:rPr>
        <w:t>Managing projects in the organisation</w:t>
      </w:r>
    </w:p>
    <w:p w:rsidR="005C148D" w:rsidRPr="005C148D" w:rsidRDefault="005C148D" w:rsidP="003C2454">
      <w:pPr>
        <w:spacing w:line="360" w:lineRule="auto"/>
        <w:rPr>
          <w:rFonts w:ascii="Arial" w:hAnsi="Arial" w:cs="Arial"/>
          <w:b/>
          <w:bCs/>
          <w:sz w:val="48"/>
          <w:szCs w:val="40"/>
        </w:rPr>
      </w:pPr>
    </w:p>
    <w:p w:rsidR="00B445DD" w:rsidRPr="003C2454" w:rsidRDefault="00B445DD" w:rsidP="00B445DD">
      <w:pPr>
        <w:spacing w:line="360" w:lineRule="auto"/>
        <w:jc w:val="center"/>
        <w:rPr>
          <w:rFonts w:ascii="Arial" w:hAnsi="Arial" w:cs="Arial"/>
          <w:b/>
          <w:bCs/>
          <w:sz w:val="36"/>
          <w:szCs w:val="36"/>
          <w:u w:val="single"/>
        </w:rPr>
      </w:pPr>
      <w:r w:rsidRPr="003C2454">
        <w:rPr>
          <w:rFonts w:ascii="Arial" w:hAnsi="Arial" w:cs="Arial"/>
          <w:b/>
          <w:bCs/>
          <w:sz w:val="36"/>
          <w:szCs w:val="36"/>
          <w:u w:val="single"/>
        </w:rPr>
        <w:t>Project Management based case study to build a house</w:t>
      </w:r>
    </w:p>
    <w:p w:rsidR="003C2454" w:rsidRDefault="003C2454" w:rsidP="00B445DD">
      <w:pPr>
        <w:spacing w:line="360" w:lineRule="auto"/>
        <w:jc w:val="center"/>
        <w:rPr>
          <w:rFonts w:ascii="Arial" w:hAnsi="Arial" w:cs="Arial"/>
          <w:b/>
          <w:bCs/>
          <w:sz w:val="26"/>
        </w:rPr>
      </w:pPr>
      <w:r>
        <w:rPr>
          <w:rFonts w:ascii="Arial" w:hAnsi="Arial" w:cs="Arial"/>
          <w:b/>
          <w:bCs/>
          <w:sz w:val="26"/>
        </w:rPr>
        <w:t>Name: Tusevo Mbumba Mansende</w:t>
      </w:r>
    </w:p>
    <w:p w:rsidR="003C2454" w:rsidRDefault="003C2454" w:rsidP="00B445DD">
      <w:pPr>
        <w:spacing w:line="360" w:lineRule="auto"/>
        <w:jc w:val="center"/>
        <w:rPr>
          <w:rFonts w:ascii="Arial" w:hAnsi="Arial" w:cs="Arial"/>
          <w:b/>
          <w:bCs/>
          <w:sz w:val="26"/>
        </w:rPr>
      </w:pPr>
      <w:r>
        <w:rPr>
          <w:rFonts w:ascii="Arial" w:hAnsi="Arial" w:cs="Arial"/>
          <w:b/>
          <w:bCs/>
          <w:sz w:val="26"/>
        </w:rPr>
        <w:t>Module code: BMSK5004</w:t>
      </w:r>
    </w:p>
    <w:p w:rsidR="003C2454" w:rsidRPr="003C2454" w:rsidRDefault="003C2454" w:rsidP="00B445DD">
      <w:pPr>
        <w:spacing w:line="360" w:lineRule="auto"/>
        <w:jc w:val="center"/>
        <w:rPr>
          <w:rFonts w:ascii="Arial" w:hAnsi="Arial" w:cs="Arial"/>
          <w:b/>
          <w:bCs/>
          <w:sz w:val="26"/>
        </w:rPr>
      </w:pPr>
    </w:p>
    <w:p w:rsidR="003C2454" w:rsidRPr="005C148D" w:rsidRDefault="003C2454" w:rsidP="000D1391">
      <w:pPr>
        <w:spacing w:line="360" w:lineRule="auto"/>
        <w:jc w:val="both"/>
        <w:rPr>
          <w:rFonts w:ascii="Arial" w:hAnsi="Arial" w:cs="Arial"/>
          <w:b/>
          <w:bCs/>
          <w:sz w:val="32"/>
          <w:szCs w:val="32"/>
        </w:rPr>
      </w:pPr>
      <w:bookmarkStart w:id="0" w:name="_GoBack"/>
      <w:bookmarkEnd w:id="0"/>
    </w:p>
    <w:p w:rsidR="00B57E35" w:rsidRPr="005C148D" w:rsidRDefault="00B57E35" w:rsidP="000D1391">
      <w:pPr>
        <w:spacing w:line="360" w:lineRule="auto"/>
        <w:jc w:val="both"/>
        <w:rPr>
          <w:rFonts w:ascii="Arial" w:hAnsi="Arial" w:cs="Arial"/>
          <w:b/>
          <w:bCs/>
          <w:sz w:val="32"/>
          <w:szCs w:val="32"/>
        </w:rPr>
      </w:pPr>
    </w:p>
    <w:p w:rsidR="004C5611" w:rsidRPr="005C148D" w:rsidRDefault="004C5611" w:rsidP="00B57E35">
      <w:pPr>
        <w:pStyle w:val="Heading1"/>
        <w:rPr>
          <w:rFonts w:ascii="Arial" w:hAnsi="Arial" w:cs="Arial"/>
        </w:rPr>
      </w:pPr>
      <w:bookmarkStart w:id="1" w:name="_Toc533297991"/>
      <w:r w:rsidRPr="005C148D">
        <w:rPr>
          <w:rFonts w:ascii="Arial" w:hAnsi="Arial" w:cs="Arial"/>
        </w:rPr>
        <w:t>Executive Summary:</w:t>
      </w:r>
      <w:bookmarkEnd w:id="1"/>
      <w:r w:rsidRPr="005C148D">
        <w:rPr>
          <w:rFonts w:ascii="Arial" w:hAnsi="Arial" w:cs="Arial"/>
        </w:rPr>
        <w:t xml:space="preserve"> </w:t>
      </w:r>
    </w:p>
    <w:p w:rsidR="004C5611" w:rsidRPr="005C148D" w:rsidRDefault="00604CA5" w:rsidP="000D1391">
      <w:pPr>
        <w:spacing w:line="360" w:lineRule="auto"/>
        <w:jc w:val="both"/>
        <w:rPr>
          <w:rFonts w:ascii="Arial" w:hAnsi="Arial" w:cs="Arial"/>
          <w:sz w:val="24"/>
          <w:szCs w:val="24"/>
        </w:rPr>
      </w:pPr>
      <w:r w:rsidRPr="005C148D">
        <w:rPr>
          <w:rFonts w:ascii="Arial" w:hAnsi="Arial" w:cs="Arial"/>
          <w:sz w:val="24"/>
          <w:szCs w:val="24"/>
        </w:rPr>
        <w:t xml:space="preserve">Project management deals with the implementation of a project in most convenient manner through the application of tools and techniques. It was found in this research that the application of PM tools and techniques have made a number of work easy and convenient for Magnet Builders. The company can easily control the costs, timelines and deliverables. </w:t>
      </w:r>
      <w:r w:rsidR="00EB5037" w:rsidRPr="005C148D">
        <w:rPr>
          <w:rFonts w:ascii="Arial" w:hAnsi="Arial" w:cs="Arial"/>
          <w:sz w:val="24"/>
          <w:szCs w:val="24"/>
        </w:rPr>
        <w:t xml:space="preserve">Magnet Builders aim to build a house in the corner of a city. This project is both extensive and expensive. Therefore, MB must implement the tools, techniques, approaches critically analyzed in this report. The managers and decision makers of the project should evaluate their capabilities and expertise on regular basis. </w:t>
      </w: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Default="00B57E35" w:rsidP="000D1391">
      <w:pPr>
        <w:spacing w:line="360" w:lineRule="auto"/>
        <w:jc w:val="both"/>
        <w:rPr>
          <w:rFonts w:ascii="Arial" w:hAnsi="Arial" w:cs="Arial"/>
          <w:sz w:val="24"/>
          <w:szCs w:val="24"/>
        </w:rPr>
      </w:pPr>
    </w:p>
    <w:p w:rsidR="005C148D" w:rsidRPr="005C148D" w:rsidRDefault="005C148D"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sdt>
      <w:sdtPr>
        <w:rPr>
          <w:rFonts w:ascii="Arial" w:eastAsiaTheme="minorHAnsi" w:hAnsi="Arial" w:cs="Arial"/>
          <w:color w:val="auto"/>
          <w:sz w:val="22"/>
          <w:szCs w:val="22"/>
        </w:rPr>
        <w:id w:val="1473016682"/>
        <w:docPartObj>
          <w:docPartGallery w:val="Table of Contents"/>
          <w:docPartUnique/>
        </w:docPartObj>
      </w:sdtPr>
      <w:sdtEndPr>
        <w:rPr>
          <w:b/>
          <w:bCs/>
          <w:noProof/>
        </w:rPr>
      </w:sdtEndPr>
      <w:sdtContent>
        <w:p w:rsidR="00944A34" w:rsidRPr="005C148D" w:rsidRDefault="005C148D" w:rsidP="005C148D">
          <w:pPr>
            <w:pStyle w:val="TOCHeading"/>
            <w:jc w:val="center"/>
            <w:rPr>
              <w:rFonts w:ascii="Arial" w:hAnsi="Arial" w:cs="Arial"/>
            </w:rPr>
          </w:pPr>
          <w:r>
            <w:rPr>
              <w:rFonts w:ascii="Arial" w:hAnsi="Arial" w:cs="Arial"/>
            </w:rPr>
            <w:t>Table of C</w:t>
          </w:r>
          <w:r w:rsidR="00944A34" w:rsidRPr="005C148D">
            <w:rPr>
              <w:rFonts w:ascii="Arial" w:hAnsi="Arial" w:cs="Arial"/>
            </w:rPr>
            <w:t>ontents</w:t>
          </w:r>
        </w:p>
        <w:p w:rsidR="00944A34" w:rsidRPr="005C148D" w:rsidRDefault="00944A34">
          <w:pPr>
            <w:pStyle w:val="TOC1"/>
            <w:tabs>
              <w:tab w:val="right" w:leader="dot" w:pos="9350"/>
            </w:tabs>
            <w:rPr>
              <w:rFonts w:ascii="Arial" w:hAnsi="Arial" w:cs="Arial"/>
              <w:noProof/>
            </w:rPr>
          </w:pPr>
          <w:r w:rsidRPr="005C148D">
            <w:rPr>
              <w:rFonts w:ascii="Arial" w:hAnsi="Arial" w:cs="Arial"/>
            </w:rPr>
            <w:fldChar w:fldCharType="begin"/>
          </w:r>
          <w:r w:rsidRPr="005C148D">
            <w:rPr>
              <w:rFonts w:ascii="Arial" w:hAnsi="Arial" w:cs="Arial"/>
            </w:rPr>
            <w:instrText xml:space="preserve"> TOC \o "1-3" \h \z \u </w:instrText>
          </w:r>
          <w:r w:rsidRPr="005C148D">
            <w:rPr>
              <w:rFonts w:ascii="Arial" w:hAnsi="Arial" w:cs="Arial"/>
            </w:rPr>
            <w:fldChar w:fldCharType="separate"/>
          </w:r>
          <w:hyperlink w:anchor="_Toc533297991" w:history="1">
            <w:r w:rsidRPr="005C148D">
              <w:rPr>
                <w:rStyle w:val="Hyperlink"/>
                <w:rFonts w:ascii="Arial" w:hAnsi="Arial" w:cs="Arial"/>
                <w:noProof/>
              </w:rPr>
              <w:t>Executive Summary:</w:t>
            </w:r>
            <w:r w:rsidRPr="005C148D">
              <w:rPr>
                <w:rFonts w:ascii="Arial" w:hAnsi="Arial" w:cs="Arial"/>
                <w:noProof/>
                <w:webHidden/>
              </w:rPr>
              <w:tab/>
            </w:r>
            <w:r w:rsidRPr="005C148D">
              <w:rPr>
                <w:rFonts w:ascii="Arial" w:hAnsi="Arial" w:cs="Arial"/>
                <w:noProof/>
                <w:webHidden/>
              </w:rPr>
              <w:fldChar w:fldCharType="begin"/>
            </w:r>
            <w:r w:rsidRPr="005C148D">
              <w:rPr>
                <w:rFonts w:ascii="Arial" w:hAnsi="Arial" w:cs="Arial"/>
                <w:noProof/>
                <w:webHidden/>
              </w:rPr>
              <w:instrText xml:space="preserve"> PAGEREF _Toc533297991 \h </w:instrText>
            </w:r>
            <w:r w:rsidRPr="005C148D">
              <w:rPr>
                <w:rFonts w:ascii="Arial" w:hAnsi="Arial" w:cs="Arial"/>
                <w:noProof/>
                <w:webHidden/>
              </w:rPr>
            </w:r>
            <w:r w:rsidRPr="005C148D">
              <w:rPr>
                <w:rFonts w:ascii="Arial" w:hAnsi="Arial" w:cs="Arial"/>
                <w:noProof/>
                <w:webHidden/>
              </w:rPr>
              <w:fldChar w:fldCharType="separate"/>
            </w:r>
            <w:r w:rsidR="005C148D">
              <w:rPr>
                <w:rFonts w:ascii="Arial" w:hAnsi="Arial" w:cs="Arial"/>
                <w:noProof/>
                <w:webHidden/>
              </w:rPr>
              <w:t>2</w:t>
            </w:r>
            <w:r w:rsidRPr="005C148D">
              <w:rPr>
                <w:rFonts w:ascii="Arial" w:hAnsi="Arial" w:cs="Arial"/>
                <w:noProof/>
                <w:webHidden/>
              </w:rPr>
              <w:fldChar w:fldCharType="end"/>
            </w:r>
          </w:hyperlink>
        </w:p>
        <w:p w:rsidR="00944A34" w:rsidRPr="005C148D" w:rsidRDefault="00E21FEA">
          <w:pPr>
            <w:pStyle w:val="TOC1"/>
            <w:tabs>
              <w:tab w:val="right" w:leader="dot" w:pos="9350"/>
            </w:tabs>
            <w:rPr>
              <w:rFonts w:ascii="Arial" w:hAnsi="Arial" w:cs="Arial"/>
              <w:noProof/>
            </w:rPr>
          </w:pPr>
          <w:hyperlink w:anchor="_Toc533297992" w:history="1">
            <w:r w:rsidR="00944A34" w:rsidRPr="005C148D">
              <w:rPr>
                <w:rStyle w:val="Hyperlink"/>
                <w:rFonts w:ascii="Arial" w:hAnsi="Arial" w:cs="Arial"/>
                <w:noProof/>
              </w:rPr>
              <w:t>Introduction</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_Toc533297992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4</w:t>
            </w:r>
            <w:r w:rsidR="00944A34" w:rsidRPr="005C148D">
              <w:rPr>
                <w:rFonts w:ascii="Arial" w:hAnsi="Arial" w:cs="Arial"/>
                <w:noProof/>
                <w:webHidden/>
              </w:rPr>
              <w:fldChar w:fldCharType="end"/>
            </w:r>
          </w:hyperlink>
        </w:p>
        <w:p w:rsidR="00944A34" w:rsidRPr="005C148D" w:rsidRDefault="00E21FEA">
          <w:pPr>
            <w:pStyle w:val="TOC1"/>
            <w:tabs>
              <w:tab w:val="right" w:leader="dot" w:pos="9350"/>
            </w:tabs>
            <w:rPr>
              <w:rFonts w:ascii="Arial" w:hAnsi="Arial" w:cs="Arial"/>
              <w:noProof/>
            </w:rPr>
          </w:pPr>
          <w:hyperlink w:anchor="_Toc533297993" w:history="1">
            <w:r w:rsidR="00944A34" w:rsidRPr="005C148D">
              <w:rPr>
                <w:rStyle w:val="Hyperlink"/>
                <w:rFonts w:ascii="Arial" w:hAnsi="Arial" w:cs="Arial"/>
                <w:noProof/>
              </w:rPr>
              <w:t>A critical evaluation of the importance of project management (PM) tools and techniques:</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_Toc533297993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5</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7994" w:history="1">
            <w:r w:rsidR="00944A34" w:rsidRPr="005C148D">
              <w:rPr>
                <w:rStyle w:val="Hyperlink"/>
                <w:rFonts w:ascii="Arial" w:hAnsi="Arial" w:cs="Arial"/>
                <w:noProof/>
              </w:rPr>
              <w:t>PM tools and techniques and their relevance to managing a project in real estate Company to make a home:</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_Toc533297994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5</w:t>
            </w:r>
            <w:r w:rsidR="00944A34" w:rsidRPr="005C148D">
              <w:rPr>
                <w:rFonts w:ascii="Arial" w:hAnsi="Arial" w:cs="Arial"/>
                <w:noProof/>
                <w:webHidden/>
              </w:rPr>
              <w:fldChar w:fldCharType="end"/>
            </w:r>
          </w:hyperlink>
        </w:p>
        <w:p w:rsidR="00944A34" w:rsidRPr="005C148D" w:rsidRDefault="00E21FEA">
          <w:pPr>
            <w:pStyle w:val="TOC3"/>
            <w:tabs>
              <w:tab w:val="right" w:leader="dot" w:pos="9350"/>
            </w:tabs>
            <w:rPr>
              <w:rFonts w:ascii="Arial" w:hAnsi="Arial" w:cs="Arial"/>
              <w:noProof/>
            </w:rPr>
          </w:pPr>
          <w:hyperlink w:anchor="_Toc533297995" w:history="1">
            <w:r w:rsidR="00944A34" w:rsidRPr="005C148D">
              <w:rPr>
                <w:rStyle w:val="Hyperlink"/>
                <w:rFonts w:ascii="Arial" w:hAnsi="Arial" w:cs="Arial"/>
                <w:noProof/>
              </w:rPr>
              <w:t>PM tools:</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_Toc533297995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5</w:t>
            </w:r>
            <w:r w:rsidR="00944A34" w:rsidRPr="005C148D">
              <w:rPr>
                <w:rFonts w:ascii="Arial" w:hAnsi="Arial" w:cs="Arial"/>
                <w:noProof/>
                <w:webHidden/>
              </w:rPr>
              <w:fldChar w:fldCharType="end"/>
            </w:r>
          </w:hyperlink>
        </w:p>
        <w:p w:rsidR="00944A34" w:rsidRPr="005C148D" w:rsidRDefault="00E21FEA">
          <w:pPr>
            <w:pStyle w:val="TOC3"/>
            <w:tabs>
              <w:tab w:val="right" w:leader="dot" w:pos="9350"/>
            </w:tabs>
            <w:rPr>
              <w:rFonts w:ascii="Arial" w:hAnsi="Arial" w:cs="Arial"/>
              <w:noProof/>
            </w:rPr>
          </w:pPr>
          <w:hyperlink w:anchor="_Toc533297996" w:history="1">
            <w:r w:rsidR="00944A34" w:rsidRPr="005C148D">
              <w:rPr>
                <w:rStyle w:val="Hyperlink"/>
                <w:rFonts w:ascii="Arial" w:hAnsi="Arial" w:cs="Arial"/>
                <w:noProof/>
              </w:rPr>
              <w:t>PM Techniques:</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_Toc533297996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8</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7997" w:history="1">
            <w:r w:rsidR="00944A34" w:rsidRPr="005C148D">
              <w:rPr>
                <w:rStyle w:val="Hyperlink"/>
                <w:rFonts w:ascii="Arial" w:hAnsi="Arial" w:cs="Arial"/>
                <w:noProof/>
              </w:rPr>
              <w:t>Project management methodology:</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_Toc533297997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9</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7998" w:history="1">
            <w:r w:rsidR="00944A34" w:rsidRPr="005C148D">
              <w:rPr>
                <w:rStyle w:val="Hyperlink"/>
                <w:rFonts w:ascii="Arial" w:hAnsi="Arial" w:cs="Arial"/>
                <w:noProof/>
              </w:rPr>
              <w:t>PM approaches and their applications to Magnet Builders:</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_Toc533297998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11</w:t>
            </w:r>
            <w:r w:rsidR="00944A34" w:rsidRPr="005C148D">
              <w:rPr>
                <w:rFonts w:ascii="Arial" w:hAnsi="Arial" w:cs="Arial"/>
                <w:noProof/>
                <w:webHidden/>
              </w:rPr>
              <w:fldChar w:fldCharType="end"/>
            </w:r>
          </w:hyperlink>
        </w:p>
        <w:p w:rsidR="00944A34" w:rsidRPr="005C148D" w:rsidRDefault="00E21FEA">
          <w:pPr>
            <w:pStyle w:val="TOC1"/>
            <w:tabs>
              <w:tab w:val="right" w:leader="dot" w:pos="9350"/>
            </w:tabs>
            <w:rPr>
              <w:rFonts w:ascii="Arial" w:hAnsi="Arial" w:cs="Arial"/>
              <w:noProof/>
            </w:rPr>
          </w:pPr>
          <w:hyperlink w:anchor="_Toc533297999" w:history="1">
            <w:r w:rsidR="00944A34" w:rsidRPr="005C148D">
              <w:rPr>
                <w:rStyle w:val="Hyperlink"/>
                <w:rFonts w:ascii="Arial" w:hAnsi="Arial" w:cs="Arial"/>
                <w:noProof/>
              </w:rPr>
              <w:t>Plan of implementing and monitoring a project:</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_Toc533297999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13</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8000" w:history="1">
            <w:r w:rsidR="00944A34" w:rsidRPr="005C148D">
              <w:rPr>
                <w:rStyle w:val="Hyperlink"/>
                <w:rFonts w:ascii="Arial" w:hAnsi="Arial" w:cs="Arial"/>
                <w:noProof/>
              </w:rPr>
              <w:t>Presenting PID and the importance to monitor the project:</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_Toc533298000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13</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8001" w:history="1">
            <w:r w:rsidR="00944A34" w:rsidRPr="005C148D">
              <w:rPr>
                <w:rStyle w:val="Hyperlink"/>
                <w:rFonts w:ascii="Arial" w:hAnsi="Arial" w:cs="Arial"/>
                <w:noProof/>
              </w:rPr>
              <w:t>The urgency to communicate the PID to relevant stakeholders:</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_Toc533298001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17</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8002" w:history="1">
            <w:r w:rsidR="00944A34" w:rsidRPr="005C148D">
              <w:rPr>
                <w:rStyle w:val="Hyperlink"/>
                <w:rFonts w:ascii="Arial" w:hAnsi="Arial" w:cs="Arial"/>
                <w:noProof/>
              </w:rPr>
              <w:t>Project implementation plan and following ups:</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_Toc533298002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18</w:t>
            </w:r>
            <w:r w:rsidR="00944A34" w:rsidRPr="005C148D">
              <w:rPr>
                <w:rFonts w:ascii="Arial" w:hAnsi="Arial" w:cs="Arial"/>
                <w:noProof/>
                <w:webHidden/>
              </w:rPr>
              <w:fldChar w:fldCharType="end"/>
            </w:r>
          </w:hyperlink>
        </w:p>
        <w:p w:rsidR="00944A34" w:rsidRPr="005C148D" w:rsidRDefault="00E21FEA">
          <w:pPr>
            <w:pStyle w:val="TOC3"/>
            <w:tabs>
              <w:tab w:val="right" w:leader="dot" w:pos="9350"/>
            </w:tabs>
            <w:rPr>
              <w:rFonts w:ascii="Arial" w:hAnsi="Arial" w:cs="Arial"/>
              <w:noProof/>
            </w:rPr>
          </w:pPr>
          <w:hyperlink w:anchor="_Toc533298003" w:history="1">
            <w:r w:rsidR="00944A34" w:rsidRPr="005C148D">
              <w:rPr>
                <w:rStyle w:val="Hyperlink"/>
                <w:rFonts w:ascii="Arial" w:hAnsi="Arial" w:cs="Arial"/>
                <w:noProof/>
              </w:rPr>
              <w:t>A Gantt chart has been created to make an efforts to illustrate all the activities</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_Toc533298003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19</w:t>
            </w:r>
            <w:r w:rsidR="00944A34" w:rsidRPr="005C148D">
              <w:rPr>
                <w:rFonts w:ascii="Arial" w:hAnsi="Arial" w:cs="Arial"/>
                <w:noProof/>
                <w:webHidden/>
              </w:rPr>
              <w:fldChar w:fldCharType="end"/>
            </w:r>
          </w:hyperlink>
        </w:p>
        <w:p w:rsidR="00944A34" w:rsidRPr="005C148D" w:rsidRDefault="00E21FEA">
          <w:pPr>
            <w:pStyle w:val="TOC1"/>
            <w:tabs>
              <w:tab w:val="right" w:leader="dot" w:pos="9350"/>
            </w:tabs>
            <w:rPr>
              <w:rFonts w:ascii="Arial" w:hAnsi="Arial" w:cs="Arial"/>
              <w:noProof/>
            </w:rPr>
          </w:pPr>
          <w:hyperlink w:anchor="_Toc533298004" w:history="1">
            <w:r w:rsidR="00944A34" w:rsidRPr="005C148D">
              <w:rPr>
                <w:rStyle w:val="Hyperlink"/>
                <w:rFonts w:ascii="Arial" w:hAnsi="Arial" w:cs="Arial"/>
                <w:noProof/>
              </w:rPr>
              <w:t>Required personal and professional qualities of a project manager:</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_Toc533298004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21</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8005" w:history="1">
            <w:r w:rsidR="00944A34" w:rsidRPr="005C148D">
              <w:rPr>
                <w:rStyle w:val="Hyperlink"/>
                <w:rFonts w:ascii="Arial" w:hAnsi="Arial" w:cs="Arial"/>
                <w:noProof/>
              </w:rPr>
              <w:t>Criteria of a project manager:</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_Toc533298005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21</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8006" w:history="1">
            <w:r w:rsidR="00944A34" w:rsidRPr="005C148D">
              <w:rPr>
                <w:rStyle w:val="Hyperlink"/>
                <w:rFonts w:ascii="Arial" w:hAnsi="Arial" w:cs="Arial"/>
                <w:noProof/>
              </w:rPr>
              <w:t>Identifying the abilities to implement a project:</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_Toc533298006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23</w:t>
            </w:r>
            <w:r w:rsidR="00944A34" w:rsidRPr="005C148D">
              <w:rPr>
                <w:rFonts w:ascii="Arial" w:hAnsi="Arial" w:cs="Arial"/>
                <w:noProof/>
                <w:webHidden/>
              </w:rPr>
              <w:fldChar w:fldCharType="end"/>
            </w:r>
          </w:hyperlink>
        </w:p>
        <w:p w:rsidR="00944A34" w:rsidRPr="005C148D" w:rsidRDefault="00E21FEA">
          <w:pPr>
            <w:pStyle w:val="TOC2"/>
            <w:tabs>
              <w:tab w:val="right" w:leader="dot" w:pos="9350"/>
            </w:tabs>
            <w:rPr>
              <w:rFonts w:ascii="Arial" w:hAnsi="Arial" w:cs="Arial"/>
              <w:noProof/>
            </w:rPr>
          </w:pPr>
          <w:hyperlink w:anchor="_Toc533298007" w:history="1">
            <w:r w:rsidR="00944A34" w:rsidRPr="005C148D">
              <w:rPr>
                <w:rStyle w:val="Hyperlink"/>
                <w:rFonts w:ascii="Arial" w:hAnsi="Arial" w:cs="Arial"/>
                <w:noProof/>
              </w:rPr>
              <w:t>Personal Development plan [PDP]</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_Toc533298007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25</w:t>
            </w:r>
            <w:r w:rsidR="00944A34" w:rsidRPr="005C148D">
              <w:rPr>
                <w:rFonts w:ascii="Arial" w:hAnsi="Arial" w:cs="Arial"/>
                <w:noProof/>
                <w:webHidden/>
              </w:rPr>
              <w:fldChar w:fldCharType="end"/>
            </w:r>
          </w:hyperlink>
        </w:p>
        <w:p w:rsidR="00944A34" w:rsidRPr="005C148D" w:rsidRDefault="00E21FEA">
          <w:pPr>
            <w:pStyle w:val="TOC1"/>
            <w:tabs>
              <w:tab w:val="right" w:leader="dot" w:pos="9350"/>
            </w:tabs>
            <w:rPr>
              <w:rFonts w:ascii="Arial" w:hAnsi="Arial" w:cs="Arial"/>
              <w:noProof/>
            </w:rPr>
          </w:pPr>
          <w:hyperlink w:anchor="_Toc533298008" w:history="1">
            <w:r w:rsidR="00944A34" w:rsidRPr="005C148D">
              <w:rPr>
                <w:rStyle w:val="Hyperlink"/>
                <w:rFonts w:ascii="Arial" w:hAnsi="Arial" w:cs="Arial"/>
                <w:noProof/>
              </w:rPr>
              <w:t>Conclusion:</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_Toc533298008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26</w:t>
            </w:r>
            <w:r w:rsidR="00944A34" w:rsidRPr="005C148D">
              <w:rPr>
                <w:rFonts w:ascii="Arial" w:hAnsi="Arial" w:cs="Arial"/>
                <w:noProof/>
                <w:webHidden/>
              </w:rPr>
              <w:fldChar w:fldCharType="end"/>
            </w:r>
          </w:hyperlink>
        </w:p>
        <w:p w:rsidR="00944A34" w:rsidRPr="005C148D" w:rsidRDefault="00E21FEA">
          <w:pPr>
            <w:pStyle w:val="TOC1"/>
            <w:tabs>
              <w:tab w:val="right" w:leader="dot" w:pos="9350"/>
            </w:tabs>
            <w:rPr>
              <w:rFonts w:ascii="Arial" w:hAnsi="Arial" w:cs="Arial"/>
              <w:noProof/>
            </w:rPr>
          </w:pPr>
          <w:hyperlink w:anchor="_Toc533298009" w:history="1">
            <w:r w:rsidR="00944A34" w:rsidRPr="005C148D">
              <w:rPr>
                <w:rStyle w:val="Hyperlink"/>
                <w:rFonts w:ascii="Arial" w:hAnsi="Arial" w:cs="Arial"/>
                <w:noProof/>
              </w:rPr>
              <w:t>List of references:</w:t>
            </w:r>
            <w:r w:rsidR="00944A34" w:rsidRPr="005C148D">
              <w:rPr>
                <w:rFonts w:ascii="Arial" w:hAnsi="Arial" w:cs="Arial"/>
                <w:noProof/>
                <w:webHidden/>
              </w:rPr>
              <w:tab/>
            </w:r>
            <w:r w:rsidR="00944A34" w:rsidRPr="005C148D">
              <w:rPr>
                <w:rFonts w:ascii="Arial" w:hAnsi="Arial" w:cs="Arial"/>
                <w:noProof/>
                <w:webHidden/>
              </w:rPr>
              <w:fldChar w:fldCharType="begin"/>
            </w:r>
            <w:r w:rsidR="00944A34" w:rsidRPr="005C148D">
              <w:rPr>
                <w:rFonts w:ascii="Arial" w:hAnsi="Arial" w:cs="Arial"/>
                <w:noProof/>
                <w:webHidden/>
              </w:rPr>
              <w:instrText xml:space="preserve"> PAGEREF _Toc533298009 \h </w:instrText>
            </w:r>
            <w:r w:rsidR="00944A34" w:rsidRPr="005C148D">
              <w:rPr>
                <w:rFonts w:ascii="Arial" w:hAnsi="Arial" w:cs="Arial"/>
                <w:noProof/>
                <w:webHidden/>
              </w:rPr>
            </w:r>
            <w:r w:rsidR="00944A34" w:rsidRPr="005C148D">
              <w:rPr>
                <w:rFonts w:ascii="Arial" w:hAnsi="Arial" w:cs="Arial"/>
                <w:noProof/>
                <w:webHidden/>
              </w:rPr>
              <w:fldChar w:fldCharType="separate"/>
            </w:r>
            <w:r w:rsidR="005C148D">
              <w:rPr>
                <w:rFonts w:ascii="Arial" w:hAnsi="Arial" w:cs="Arial"/>
                <w:noProof/>
                <w:webHidden/>
              </w:rPr>
              <w:t>27</w:t>
            </w:r>
            <w:r w:rsidR="00944A34" w:rsidRPr="005C148D">
              <w:rPr>
                <w:rFonts w:ascii="Arial" w:hAnsi="Arial" w:cs="Arial"/>
                <w:noProof/>
                <w:webHidden/>
              </w:rPr>
              <w:fldChar w:fldCharType="end"/>
            </w:r>
          </w:hyperlink>
        </w:p>
        <w:p w:rsidR="00944A34" w:rsidRPr="005C148D" w:rsidRDefault="00944A34">
          <w:pPr>
            <w:rPr>
              <w:rFonts w:ascii="Arial" w:hAnsi="Arial" w:cs="Arial"/>
            </w:rPr>
          </w:pPr>
          <w:r w:rsidRPr="005C148D">
            <w:rPr>
              <w:rFonts w:ascii="Arial" w:hAnsi="Arial" w:cs="Arial"/>
              <w:b/>
              <w:bCs/>
              <w:noProof/>
            </w:rPr>
            <w:fldChar w:fldCharType="end"/>
          </w:r>
        </w:p>
      </w:sdtContent>
    </w:sdt>
    <w:p w:rsidR="00B57E35" w:rsidRPr="005C148D" w:rsidRDefault="00B57E35" w:rsidP="000D1391">
      <w:pPr>
        <w:spacing w:line="360" w:lineRule="auto"/>
        <w:jc w:val="both"/>
        <w:rPr>
          <w:rFonts w:ascii="Arial" w:hAnsi="Arial" w:cs="Arial"/>
          <w:sz w:val="24"/>
          <w:szCs w:val="24"/>
        </w:rPr>
      </w:pPr>
    </w:p>
    <w:p w:rsidR="00944A34" w:rsidRPr="005C148D" w:rsidRDefault="00944A34" w:rsidP="000D1391">
      <w:pPr>
        <w:spacing w:line="360" w:lineRule="auto"/>
        <w:jc w:val="both"/>
        <w:rPr>
          <w:rFonts w:ascii="Arial" w:hAnsi="Arial" w:cs="Arial"/>
          <w:sz w:val="24"/>
          <w:szCs w:val="24"/>
        </w:rPr>
      </w:pPr>
    </w:p>
    <w:p w:rsidR="00944A34" w:rsidRPr="005C148D" w:rsidRDefault="00944A34" w:rsidP="000D1391">
      <w:pPr>
        <w:spacing w:line="360" w:lineRule="auto"/>
        <w:jc w:val="both"/>
        <w:rPr>
          <w:rFonts w:ascii="Arial" w:hAnsi="Arial" w:cs="Arial"/>
          <w:sz w:val="24"/>
          <w:szCs w:val="24"/>
        </w:rPr>
      </w:pPr>
    </w:p>
    <w:p w:rsidR="00944A34" w:rsidRPr="005C148D" w:rsidRDefault="00944A34" w:rsidP="000D1391">
      <w:pPr>
        <w:spacing w:line="360" w:lineRule="auto"/>
        <w:jc w:val="both"/>
        <w:rPr>
          <w:rFonts w:ascii="Arial" w:hAnsi="Arial" w:cs="Arial"/>
          <w:sz w:val="24"/>
          <w:szCs w:val="24"/>
        </w:rPr>
      </w:pPr>
    </w:p>
    <w:p w:rsidR="00944A34" w:rsidRDefault="00944A34" w:rsidP="000D1391">
      <w:pPr>
        <w:spacing w:line="360" w:lineRule="auto"/>
        <w:jc w:val="both"/>
        <w:rPr>
          <w:rFonts w:ascii="Arial" w:hAnsi="Arial" w:cs="Arial"/>
          <w:sz w:val="24"/>
          <w:szCs w:val="24"/>
        </w:rPr>
      </w:pPr>
    </w:p>
    <w:p w:rsidR="005C148D" w:rsidRDefault="005C148D" w:rsidP="000D1391">
      <w:pPr>
        <w:spacing w:line="360" w:lineRule="auto"/>
        <w:jc w:val="both"/>
        <w:rPr>
          <w:rFonts w:ascii="Arial" w:hAnsi="Arial" w:cs="Arial"/>
          <w:sz w:val="24"/>
          <w:szCs w:val="24"/>
        </w:rPr>
      </w:pPr>
    </w:p>
    <w:p w:rsidR="005C148D" w:rsidRPr="005C148D" w:rsidRDefault="005C148D" w:rsidP="000D1391">
      <w:pPr>
        <w:spacing w:line="360" w:lineRule="auto"/>
        <w:jc w:val="both"/>
        <w:rPr>
          <w:rFonts w:ascii="Arial" w:hAnsi="Arial" w:cs="Arial"/>
          <w:sz w:val="24"/>
          <w:szCs w:val="24"/>
        </w:rPr>
      </w:pPr>
    </w:p>
    <w:p w:rsidR="00944A34" w:rsidRPr="005C148D" w:rsidRDefault="00944A34" w:rsidP="000D1391">
      <w:pPr>
        <w:spacing w:line="360" w:lineRule="auto"/>
        <w:jc w:val="both"/>
        <w:rPr>
          <w:rFonts w:ascii="Arial" w:hAnsi="Arial" w:cs="Arial"/>
          <w:sz w:val="24"/>
          <w:szCs w:val="24"/>
        </w:rPr>
      </w:pPr>
    </w:p>
    <w:p w:rsidR="00D158F8" w:rsidRPr="005C148D" w:rsidRDefault="003C534E" w:rsidP="00B57E35">
      <w:pPr>
        <w:pStyle w:val="Heading1"/>
        <w:rPr>
          <w:rFonts w:ascii="Arial" w:hAnsi="Arial" w:cs="Arial"/>
        </w:rPr>
      </w:pPr>
      <w:bookmarkStart w:id="2" w:name="_Toc533297992"/>
      <w:r w:rsidRPr="005C148D">
        <w:rPr>
          <w:rFonts w:ascii="Arial" w:hAnsi="Arial" w:cs="Arial"/>
        </w:rPr>
        <w:t>Introduction</w:t>
      </w:r>
      <w:bookmarkEnd w:id="2"/>
    </w:p>
    <w:p w:rsidR="003C534E" w:rsidRPr="005C148D" w:rsidRDefault="00DF4B85" w:rsidP="000D1391">
      <w:pPr>
        <w:spacing w:line="360" w:lineRule="auto"/>
        <w:jc w:val="both"/>
        <w:rPr>
          <w:rFonts w:ascii="Arial" w:hAnsi="Arial" w:cs="Arial"/>
          <w:sz w:val="24"/>
          <w:szCs w:val="24"/>
        </w:rPr>
      </w:pPr>
      <w:r w:rsidRPr="005C148D">
        <w:rPr>
          <w:rFonts w:ascii="Arial" w:hAnsi="Arial" w:cs="Arial"/>
          <w:sz w:val="24"/>
          <w:szCs w:val="24"/>
        </w:rPr>
        <w:t>Project Management (PM) is a time bound efforts to plan, start, follow up, and communicate a specific job or work which has a starting and finishing period (</w:t>
      </w:r>
      <w:r w:rsidRPr="005C148D">
        <w:rPr>
          <w:rFonts w:ascii="Arial" w:hAnsi="Arial" w:cs="Arial"/>
          <w:color w:val="222222"/>
          <w:sz w:val="24"/>
          <w:szCs w:val="24"/>
          <w:shd w:val="clear" w:color="auto" w:fill="FFFFFF"/>
        </w:rPr>
        <w:t>Turner, 2014</w:t>
      </w:r>
      <w:r w:rsidRPr="005C148D">
        <w:rPr>
          <w:rFonts w:ascii="Arial" w:hAnsi="Arial" w:cs="Arial"/>
          <w:sz w:val="24"/>
          <w:szCs w:val="24"/>
        </w:rPr>
        <w:t xml:space="preserve">). Resources and number of employees assigned in a project is limited, therefore efficient utilization of the resources are at the top priority in any project. </w:t>
      </w:r>
      <w:r w:rsidR="00860D08" w:rsidRPr="005C148D">
        <w:rPr>
          <w:rFonts w:ascii="Arial" w:hAnsi="Arial" w:cs="Arial"/>
          <w:sz w:val="24"/>
          <w:szCs w:val="24"/>
        </w:rPr>
        <w:t>It make sure that result of the project is positive and stakeholders of the project get benefited by the result. The tools, techniques and approaches of project manag</w:t>
      </w:r>
      <w:r w:rsidR="00D57997" w:rsidRPr="005C148D">
        <w:rPr>
          <w:rFonts w:ascii="Arial" w:hAnsi="Arial" w:cs="Arial"/>
          <w:sz w:val="24"/>
          <w:szCs w:val="24"/>
        </w:rPr>
        <w:t xml:space="preserve">ement and their application in a project has been critically analyzed in this report. </w:t>
      </w:r>
      <w:r w:rsidRPr="005C148D">
        <w:rPr>
          <w:rFonts w:ascii="Arial" w:hAnsi="Arial" w:cs="Arial"/>
          <w:sz w:val="24"/>
          <w:szCs w:val="24"/>
        </w:rPr>
        <w:t>The reason of compiling this project management report is to critically assess the feasibility, profitability of implementing a project of building a home by a real estate company called: “</w:t>
      </w:r>
      <w:r w:rsidRPr="005C148D">
        <w:rPr>
          <w:rFonts w:ascii="Arial" w:hAnsi="Arial" w:cs="Arial"/>
          <w:i/>
          <w:iCs/>
          <w:sz w:val="24"/>
          <w:szCs w:val="24"/>
        </w:rPr>
        <w:t>Magnet Builders</w:t>
      </w:r>
      <w:r w:rsidRPr="005C148D">
        <w:rPr>
          <w:rFonts w:ascii="Arial" w:hAnsi="Arial" w:cs="Arial"/>
          <w:sz w:val="24"/>
          <w:szCs w:val="24"/>
        </w:rPr>
        <w:t>”. The company has been assigned to find a suitable place, arrange all the necessary materials to build the house, manage and communicate a wide range of stakeholders and so on. This is a 5-story building with a total space in each floor 12,000 Square Feet (SF). The company is looking for a suitable place. Below report has assessed the tools, techniques, personal abilities of a manager to manage this project a</w:t>
      </w:r>
      <w:r w:rsidR="00D42C02" w:rsidRPr="005C148D">
        <w:rPr>
          <w:rFonts w:ascii="Arial" w:hAnsi="Arial" w:cs="Arial"/>
          <w:sz w:val="24"/>
          <w:szCs w:val="24"/>
        </w:rPr>
        <w:t>nd other relevant issues to PM.</w:t>
      </w:r>
    </w:p>
    <w:p w:rsidR="00D42C02" w:rsidRPr="005C148D" w:rsidRDefault="00D42C02" w:rsidP="000D1391">
      <w:pPr>
        <w:spacing w:line="360" w:lineRule="auto"/>
        <w:jc w:val="both"/>
        <w:rPr>
          <w:rFonts w:ascii="Arial" w:hAnsi="Arial" w:cs="Arial"/>
          <w:sz w:val="24"/>
          <w:szCs w:val="24"/>
        </w:rPr>
      </w:pPr>
    </w:p>
    <w:p w:rsidR="00D42C02" w:rsidRPr="005C148D" w:rsidRDefault="00D42C02" w:rsidP="000D1391">
      <w:pPr>
        <w:spacing w:line="360" w:lineRule="auto"/>
        <w:jc w:val="both"/>
        <w:rPr>
          <w:rFonts w:ascii="Arial" w:hAnsi="Arial" w:cs="Arial"/>
          <w:sz w:val="24"/>
          <w:szCs w:val="24"/>
        </w:rPr>
      </w:pPr>
    </w:p>
    <w:p w:rsidR="00D42C02" w:rsidRPr="005C148D" w:rsidRDefault="00D42C02" w:rsidP="000D1391">
      <w:pPr>
        <w:spacing w:line="360" w:lineRule="auto"/>
        <w:jc w:val="both"/>
        <w:rPr>
          <w:rFonts w:ascii="Arial" w:hAnsi="Arial" w:cs="Arial"/>
          <w:sz w:val="24"/>
          <w:szCs w:val="24"/>
        </w:rPr>
      </w:pPr>
    </w:p>
    <w:p w:rsidR="00D42C02" w:rsidRPr="005C148D" w:rsidRDefault="00D42C02" w:rsidP="000D1391">
      <w:pPr>
        <w:spacing w:line="360" w:lineRule="auto"/>
        <w:jc w:val="both"/>
        <w:rPr>
          <w:rFonts w:ascii="Arial" w:hAnsi="Arial" w:cs="Arial"/>
          <w:sz w:val="24"/>
          <w:szCs w:val="24"/>
        </w:rPr>
      </w:pPr>
    </w:p>
    <w:p w:rsidR="00D42C02" w:rsidRPr="005C148D" w:rsidRDefault="00D42C02" w:rsidP="000D1391">
      <w:pPr>
        <w:spacing w:line="360" w:lineRule="auto"/>
        <w:jc w:val="both"/>
        <w:rPr>
          <w:rFonts w:ascii="Arial" w:hAnsi="Arial" w:cs="Arial"/>
          <w:sz w:val="24"/>
          <w:szCs w:val="24"/>
        </w:rPr>
      </w:pPr>
    </w:p>
    <w:p w:rsidR="00D42C02" w:rsidRPr="005C148D" w:rsidRDefault="00D42C02" w:rsidP="000D1391">
      <w:pPr>
        <w:spacing w:line="360" w:lineRule="auto"/>
        <w:jc w:val="both"/>
        <w:rPr>
          <w:rFonts w:ascii="Arial" w:hAnsi="Arial" w:cs="Arial"/>
          <w:sz w:val="24"/>
          <w:szCs w:val="24"/>
        </w:rPr>
      </w:pPr>
    </w:p>
    <w:p w:rsidR="00D42C02" w:rsidRPr="005C148D" w:rsidRDefault="00D42C02" w:rsidP="000D1391">
      <w:pPr>
        <w:spacing w:line="360" w:lineRule="auto"/>
        <w:jc w:val="both"/>
        <w:rPr>
          <w:rFonts w:ascii="Arial" w:hAnsi="Arial" w:cs="Arial"/>
          <w:sz w:val="24"/>
          <w:szCs w:val="24"/>
        </w:rPr>
      </w:pPr>
    </w:p>
    <w:p w:rsidR="004C5611" w:rsidRPr="005C148D" w:rsidRDefault="004C5611" w:rsidP="00B57E35">
      <w:pPr>
        <w:pStyle w:val="Heading1"/>
        <w:rPr>
          <w:rFonts w:ascii="Arial" w:hAnsi="Arial" w:cs="Arial"/>
        </w:rPr>
      </w:pPr>
      <w:bookmarkStart w:id="3" w:name="_Toc533297993"/>
      <w:r w:rsidRPr="005C148D">
        <w:rPr>
          <w:rFonts w:ascii="Arial" w:hAnsi="Arial" w:cs="Arial"/>
        </w:rPr>
        <w:t>A critical evaluation of the importance of project management (PM) tools and techniques:</w:t>
      </w:r>
      <w:bookmarkEnd w:id="3"/>
      <w:r w:rsidRPr="005C148D">
        <w:rPr>
          <w:rFonts w:ascii="Arial" w:hAnsi="Arial" w:cs="Arial"/>
        </w:rPr>
        <w:t xml:space="preserve"> </w:t>
      </w:r>
    </w:p>
    <w:p w:rsidR="004C5611" w:rsidRPr="005C148D" w:rsidRDefault="004C5611" w:rsidP="00B57E35">
      <w:pPr>
        <w:pStyle w:val="Heading2"/>
        <w:rPr>
          <w:rFonts w:ascii="Arial" w:hAnsi="Arial" w:cs="Arial"/>
        </w:rPr>
      </w:pPr>
      <w:bookmarkStart w:id="4" w:name="_Toc533297994"/>
      <w:r w:rsidRPr="005C148D">
        <w:rPr>
          <w:rFonts w:ascii="Arial" w:hAnsi="Arial" w:cs="Arial"/>
        </w:rPr>
        <w:t xml:space="preserve">PM tools and techniques and their relevance to managing a project in real estate </w:t>
      </w:r>
      <w:r w:rsidR="00BE36A8" w:rsidRPr="005C148D">
        <w:rPr>
          <w:rFonts w:ascii="Arial" w:hAnsi="Arial" w:cs="Arial"/>
        </w:rPr>
        <w:t>Company</w:t>
      </w:r>
      <w:r w:rsidR="008E02E2" w:rsidRPr="005C148D">
        <w:rPr>
          <w:rFonts w:ascii="Arial" w:hAnsi="Arial" w:cs="Arial"/>
        </w:rPr>
        <w:t xml:space="preserve"> to </w:t>
      </w:r>
      <w:r w:rsidRPr="005C148D">
        <w:rPr>
          <w:rFonts w:ascii="Arial" w:hAnsi="Arial" w:cs="Arial"/>
        </w:rPr>
        <w:t>mak</w:t>
      </w:r>
      <w:r w:rsidR="008E02E2" w:rsidRPr="005C148D">
        <w:rPr>
          <w:rFonts w:ascii="Arial" w:hAnsi="Arial" w:cs="Arial"/>
        </w:rPr>
        <w:t>e</w:t>
      </w:r>
      <w:r w:rsidRPr="005C148D">
        <w:rPr>
          <w:rFonts w:ascii="Arial" w:hAnsi="Arial" w:cs="Arial"/>
        </w:rPr>
        <w:t xml:space="preserve"> a home:</w:t>
      </w:r>
      <w:bookmarkEnd w:id="4"/>
      <w:r w:rsidRPr="005C148D">
        <w:rPr>
          <w:rFonts w:ascii="Arial" w:hAnsi="Arial" w:cs="Arial"/>
        </w:rPr>
        <w:t xml:space="preserve"> </w:t>
      </w:r>
    </w:p>
    <w:p w:rsidR="004C5611" w:rsidRPr="005C148D" w:rsidRDefault="003C0AC5" w:rsidP="000D1391">
      <w:pPr>
        <w:spacing w:line="360" w:lineRule="auto"/>
        <w:jc w:val="both"/>
        <w:rPr>
          <w:rFonts w:ascii="Arial" w:hAnsi="Arial" w:cs="Arial"/>
          <w:sz w:val="24"/>
          <w:szCs w:val="24"/>
        </w:rPr>
      </w:pPr>
      <w:r w:rsidRPr="005C148D">
        <w:rPr>
          <w:rFonts w:ascii="Arial" w:hAnsi="Arial" w:cs="Arial"/>
          <w:sz w:val="24"/>
          <w:szCs w:val="24"/>
        </w:rPr>
        <w:t>PM tools and techniques are used to implement a project and they are proved to be very helpful for project manager to handle the variables and constants. In this section, PM tools an</w:t>
      </w:r>
      <w:r w:rsidR="00E355B8" w:rsidRPr="005C148D">
        <w:rPr>
          <w:rFonts w:ascii="Arial" w:hAnsi="Arial" w:cs="Arial"/>
          <w:sz w:val="24"/>
          <w:szCs w:val="24"/>
        </w:rPr>
        <w:t>d</w:t>
      </w:r>
      <w:r w:rsidRPr="005C148D">
        <w:rPr>
          <w:rFonts w:ascii="Arial" w:hAnsi="Arial" w:cs="Arial"/>
          <w:sz w:val="24"/>
          <w:szCs w:val="24"/>
        </w:rPr>
        <w:t xml:space="preserve"> techniques to implement the house building project has been analyzed.</w:t>
      </w:r>
    </w:p>
    <w:p w:rsidR="008E02E2" w:rsidRPr="005C148D" w:rsidRDefault="008E02E2" w:rsidP="00B57E35">
      <w:pPr>
        <w:pStyle w:val="Heading3"/>
        <w:rPr>
          <w:rFonts w:ascii="Arial" w:hAnsi="Arial" w:cs="Arial"/>
        </w:rPr>
      </w:pPr>
      <w:bookmarkStart w:id="5" w:name="_Toc533297995"/>
      <w:r w:rsidRPr="005C148D">
        <w:rPr>
          <w:rFonts w:ascii="Arial" w:hAnsi="Arial" w:cs="Arial"/>
        </w:rPr>
        <w:t>PM tools:</w:t>
      </w:r>
      <w:bookmarkEnd w:id="5"/>
      <w:r w:rsidRPr="005C148D">
        <w:rPr>
          <w:rFonts w:ascii="Arial" w:hAnsi="Arial" w:cs="Arial"/>
        </w:rPr>
        <w:t xml:space="preserve"> </w:t>
      </w:r>
    </w:p>
    <w:p w:rsidR="008E02E2" w:rsidRPr="005C148D" w:rsidRDefault="00937D60" w:rsidP="000D1391">
      <w:pPr>
        <w:spacing w:line="360" w:lineRule="auto"/>
        <w:jc w:val="both"/>
        <w:rPr>
          <w:rFonts w:ascii="Arial" w:hAnsi="Arial" w:cs="Arial"/>
          <w:sz w:val="24"/>
          <w:szCs w:val="24"/>
        </w:rPr>
      </w:pPr>
      <w:r w:rsidRPr="005C148D">
        <w:rPr>
          <w:rFonts w:ascii="Arial" w:hAnsi="Arial" w:cs="Arial"/>
          <w:sz w:val="24"/>
          <w:szCs w:val="24"/>
        </w:rPr>
        <w:t>Project Management tools are the aids that are used by the project managers to assist the employees managing projects to make proper monitoring and implementation of the project (</w:t>
      </w:r>
      <w:r w:rsidR="00953725" w:rsidRPr="005C148D">
        <w:rPr>
          <w:rFonts w:ascii="Arial" w:hAnsi="Arial" w:cs="Arial"/>
          <w:color w:val="222222"/>
          <w:sz w:val="24"/>
          <w:szCs w:val="24"/>
          <w:shd w:val="clear" w:color="auto" w:fill="FFFFFF"/>
        </w:rPr>
        <w:t>Kerzner and Kerzner, 2017</w:t>
      </w:r>
      <w:r w:rsidRPr="005C148D">
        <w:rPr>
          <w:rFonts w:ascii="Arial" w:hAnsi="Arial" w:cs="Arial"/>
          <w:sz w:val="24"/>
          <w:szCs w:val="24"/>
        </w:rPr>
        <w:t xml:space="preserve">). PM tools are not the managers, but these are only tools to manage the projects. </w:t>
      </w:r>
    </w:p>
    <w:p w:rsidR="008E02E2" w:rsidRPr="005C148D" w:rsidRDefault="008E02E2" w:rsidP="000D1391">
      <w:pPr>
        <w:spacing w:line="360" w:lineRule="auto"/>
        <w:jc w:val="both"/>
        <w:rPr>
          <w:rFonts w:ascii="Arial" w:hAnsi="Arial" w:cs="Arial"/>
          <w:sz w:val="24"/>
          <w:szCs w:val="24"/>
        </w:rPr>
      </w:pPr>
      <w:r w:rsidRPr="005C148D">
        <w:rPr>
          <w:rFonts w:ascii="Arial" w:hAnsi="Arial" w:cs="Arial"/>
          <w:b/>
          <w:bCs/>
          <w:sz w:val="24"/>
          <w:szCs w:val="24"/>
        </w:rPr>
        <w:t>Resource Histogram</w:t>
      </w:r>
      <w:r w:rsidRPr="005C148D">
        <w:rPr>
          <w:rFonts w:ascii="Arial" w:hAnsi="Arial" w:cs="Arial"/>
          <w:sz w:val="24"/>
          <w:szCs w:val="24"/>
        </w:rPr>
        <w:t xml:space="preserve">: </w:t>
      </w:r>
      <w:r w:rsidR="00CD67C6" w:rsidRPr="005C148D">
        <w:rPr>
          <w:rFonts w:ascii="Arial" w:hAnsi="Arial" w:cs="Arial"/>
          <w:sz w:val="24"/>
          <w:szCs w:val="24"/>
        </w:rPr>
        <w:t>Resource histogram demonstrates the graphs, charts or tables showing the available resources both materials and human resources and their applicability to the specific project (</w:t>
      </w:r>
      <w:r w:rsidR="00CD67C6" w:rsidRPr="005C148D">
        <w:rPr>
          <w:rFonts w:ascii="Arial" w:hAnsi="Arial" w:cs="Arial"/>
          <w:sz w:val="24"/>
          <w:szCs w:val="24"/>
          <w:shd w:val="clear" w:color="auto" w:fill="FFFFFF"/>
        </w:rPr>
        <w:t>Jacobs, Chase and Lummus, 2014</w:t>
      </w:r>
      <w:r w:rsidR="00CD67C6" w:rsidRPr="005C148D">
        <w:rPr>
          <w:rFonts w:ascii="Arial" w:hAnsi="Arial" w:cs="Arial"/>
          <w:sz w:val="24"/>
          <w:szCs w:val="24"/>
        </w:rPr>
        <w:t xml:space="preserve">). </w:t>
      </w:r>
      <w:r w:rsidR="0060135D" w:rsidRPr="005C148D">
        <w:rPr>
          <w:rFonts w:ascii="Arial" w:hAnsi="Arial" w:cs="Arial"/>
          <w:sz w:val="24"/>
          <w:szCs w:val="24"/>
        </w:rPr>
        <w:t>Using this tool is of great importance to Magnet Builders</w:t>
      </w:r>
      <w:r w:rsidR="005C06BA" w:rsidRPr="005C148D">
        <w:rPr>
          <w:rFonts w:ascii="Arial" w:hAnsi="Arial" w:cs="Arial"/>
          <w:sz w:val="24"/>
          <w:szCs w:val="24"/>
        </w:rPr>
        <w:t xml:space="preserve"> (MB)</w:t>
      </w:r>
      <w:r w:rsidR="0060135D" w:rsidRPr="005C148D">
        <w:rPr>
          <w:rFonts w:ascii="Arial" w:hAnsi="Arial" w:cs="Arial"/>
          <w:sz w:val="24"/>
          <w:szCs w:val="24"/>
        </w:rPr>
        <w:t xml:space="preserve"> because this industry is highly capital and resource intensive both in terms of materials and human resources. </w:t>
      </w:r>
      <w:r w:rsidR="005C06BA" w:rsidRPr="005C148D">
        <w:rPr>
          <w:rFonts w:ascii="Arial" w:hAnsi="Arial" w:cs="Arial"/>
          <w:sz w:val="24"/>
          <w:szCs w:val="24"/>
        </w:rPr>
        <w:t xml:space="preserve">Therefore, using this tool will enable MB to view available resources. </w:t>
      </w:r>
    </w:p>
    <w:p w:rsidR="008E02E2" w:rsidRPr="005C148D" w:rsidRDefault="008E02E2" w:rsidP="000D1391">
      <w:pPr>
        <w:spacing w:line="360" w:lineRule="auto"/>
        <w:jc w:val="both"/>
        <w:rPr>
          <w:rFonts w:ascii="Arial" w:hAnsi="Arial" w:cs="Arial"/>
          <w:sz w:val="24"/>
          <w:szCs w:val="24"/>
        </w:rPr>
      </w:pPr>
      <w:r w:rsidRPr="005C148D">
        <w:rPr>
          <w:rFonts w:ascii="Arial" w:hAnsi="Arial" w:cs="Arial"/>
          <w:b/>
          <w:bCs/>
          <w:sz w:val="24"/>
          <w:szCs w:val="24"/>
        </w:rPr>
        <w:t>Tracking the expenditure</w:t>
      </w:r>
      <w:r w:rsidRPr="005C148D">
        <w:rPr>
          <w:rFonts w:ascii="Arial" w:hAnsi="Arial" w:cs="Arial"/>
          <w:sz w:val="24"/>
          <w:szCs w:val="24"/>
        </w:rPr>
        <w:t xml:space="preserve">: </w:t>
      </w:r>
      <w:r w:rsidR="008E7D60" w:rsidRPr="005C148D">
        <w:rPr>
          <w:rFonts w:ascii="Arial" w:hAnsi="Arial" w:cs="Arial"/>
          <w:sz w:val="24"/>
          <w:szCs w:val="24"/>
        </w:rPr>
        <w:t>This is also a software application which will enable a manager to view the expenditure and their sources (</w:t>
      </w:r>
      <w:r w:rsidR="008E7D60" w:rsidRPr="005C148D">
        <w:rPr>
          <w:rFonts w:ascii="Arial" w:hAnsi="Arial" w:cs="Arial"/>
          <w:sz w:val="24"/>
          <w:szCs w:val="24"/>
          <w:shd w:val="clear" w:color="auto" w:fill="FFFFFF"/>
        </w:rPr>
        <w:t>Meredith, and Mantel. 2011</w:t>
      </w:r>
      <w:r w:rsidR="008E7D60" w:rsidRPr="005C148D">
        <w:rPr>
          <w:rFonts w:ascii="Arial" w:hAnsi="Arial" w:cs="Arial"/>
          <w:sz w:val="24"/>
          <w:szCs w:val="24"/>
        </w:rPr>
        <w:t xml:space="preserve">). This tool must be used by Magnet Builders (MB) because real estate is an expensive industry and controlling the expenditure is important. </w:t>
      </w:r>
      <w:r w:rsidR="006C4D21" w:rsidRPr="005C148D">
        <w:rPr>
          <w:rFonts w:ascii="Arial" w:hAnsi="Arial" w:cs="Arial"/>
          <w:sz w:val="24"/>
          <w:szCs w:val="24"/>
        </w:rPr>
        <w:t xml:space="preserve">Using this tool </w:t>
      </w:r>
      <w:r w:rsidR="00730CFB" w:rsidRPr="005C148D">
        <w:rPr>
          <w:rFonts w:ascii="Arial" w:hAnsi="Arial" w:cs="Arial"/>
          <w:sz w:val="24"/>
          <w:szCs w:val="24"/>
        </w:rPr>
        <w:t>this</w:t>
      </w:r>
      <w:r w:rsidR="006C4D21" w:rsidRPr="005C148D">
        <w:rPr>
          <w:rFonts w:ascii="Arial" w:hAnsi="Arial" w:cs="Arial"/>
          <w:sz w:val="24"/>
          <w:szCs w:val="24"/>
        </w:rPr>
        <w:t xml:space="preserve"> tool is of great importance to make review on the sources of expenditure and how MB can control them. </w:t>
      </w:r>
    </w:p>
    <w:p w:rsidR="00844719" w:rsidRPr="005C148D" w:rsidRDefault="008E7D60" w:rsidP="00844719">
      <w:pPr>
        <w:keepNext/>
        <w:spacing w:line="360" w:lineRule="auto"/>
        <w:jc w:val="both"/>
        <w:rPr>
          <w:rFonts w:ascii="Arial" w:hAnsi="Arial" w:cs="Arial"/>
        </w:rPr>
      </w:pPr>
      <w:r w:rsidRPr="005C148D">
        <w:rPr>
          <w:rFonts w:ascii="Arial" w:hAnsi="Arial" w:cs="Arial"/>
          <w:noProof/>
          <w:lang w:val="en-GB" w:eastAsia="en-GB"/>
        </w:rPr>
        <w:drawing>
          <wp:inline distT="0" distB="0" distL="0" distR="0" wp14:anchorId="1B64ABFE" wp14:editId="0026E9CC">
            <wp:extent cx="5314950" cy="32031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17258" cy="3204557"/>
                    </a:xfrm>
                    <a:prstGeom prst="rect">
                      <a:avLst/>
                    </a:prstGeom>
                  </pic:spPr>
                </pic:pic>
              </a:graphicData>
            </a:graphic>
          </wp:inline>
        </w:drawing>
      </w:r>
    </w:p>
    <w:p w:rsidR="008E7D60" w:rsidRPr="005C148D" w:rsidRDefault="00844719" w:rsidP="00844719">
      <w:pPr>
        <w:pStyle w:val="Caption"/>
        <w:jc w:val="both"/>
        <w:rPr>
          <w:rFonts w:ascii="Arial" w:hAnsi="Arial" w:cs="Arial"/>
          <w:sz w:val="24"/>
          <w:szCs w:val="24"/>
        </w:rPr>
      </w:pPr>
      <w:r w:rsidRPr="005C148D">
        <w:rPr>
          <w:rFonts w:ascii="Arial" w:hAnsi="Arial" w:cs="Arial"/>
        </w:rPr>
        <w:t xml:space="preserve">Figure </w:t>
      </w:r>
      <w:r w:rsidR="00FA4C85" w:rsidRPr="005C148D">
        <w:rPr>
          <w:rFonts w:ascii="Arial" w:hAnsi="Arial" w:cs="Arial"/>
        </w:rPr>
        <w:fldChar w:fldCharType="begin"/>
      </w:r>
      <w:r w:rsidR="00FA4C85" w:rsidRPr="005C148D">
        <w:rPr>
          <w:rFonts w:ascii="Arial" w:hAnsi="Arial" w:cs="Arial"/>
        </w:rPr>
        <w:instrText xml:space="preserve"> SEQ Figure \* ARABIC </w:instrText>
      </w:r>
      <w:r w:rsidR="00FA4C85" w:rsidRPr="005C148D">
        <w:rPr>
          <w:rFonts w:ascii="Arial" w:hAnsi="Arial" w:cs="Arial"/>
        </w:rPr>
        <w:fldChar w:fldCharType="separate"/>
      </w:r>
      <w:r w:rsidR="00741E87" w:rsidRPr="005C148D">
        <w:rPr>
          <w:rFonts w:ascii="Arial" w:hAnsi="Arial" w:cs="Arial"/>
          <w:noProof/>
        </w:rPr>
        <w:t>1</w:t>
      </w:r>
      <w:r w:rsidR="00FA4C85" w:rsidRPr="005C148D">
        <w:rPr>
          <w:rFonts w:ascii="Arial" w:hAnsi="Arial" w:cs="Arial"/>
          <w:noProof/>
        </w:rPr>
        <w:fldChar w:fldCharType="end"/>
      </w:r>
      <w:r w:rsidRPr="005C148D">
        <w:rPr>
          <w:rFonts w:ascii="Arial" w:hAnsi="Arial" w:cs="Arial"/>
          <w:lang w:val="en-GB"/>
        </w:rPr>
        <w:t>: Example of a graphs showing tracking expenditure</w:t>
      </w:r>
    </w:p>
    <w:p w:rsidR="008E7D60" w:rsidRPr="005C148D" w:rsidRDefault="008E7D60" w:rsidP="000D1391">
      <w:pPr>
        <w:spacing w:line="360" w:lineRule="auto"/>
        <w:jc w:val="both"/>
        <w:rPr>
          <w:rFonts w:ascii="Arial" w:hAnsi="Arial" w:cs="Arial"/>
          <w:sz w:val="24"/>
          <w:szCs w:val="24"/>
        </w:rPr>
      </w:pPr>
      <w:r w:rsidRPr="005C148D">
        <w:rPr>
          <w:rFonts w:ascii="Arial" w:hAnsi="Arial" w:cs="Arial"/>
          <w:sz w:val="24"/>
          <w:szCs w:val="24"/>
        </w:rPr>
        <w:t>Picture credit: Images, 2018</w:t>
      </w:r>
    </w:p>
    <w:p w:rsidR="008E7D60" w:rsidRPr="005C148D" w:rsidRDefault="00844719" w:rsidP="000D1391">
      <w:pPr>
        <w:spacing w:line="360" w:lineRule="auto"/>
        <w:jc w:val="both"/>
        <w:rPr>
          <w:rFonts w:ascii="Arial" w:hAnsi="Arial" w:cs="Arial"/>
          <w:sz w:val="24"/>
          <w:szCs w:val="24"/>
        </w:rPr>
      </w:pPr>
      <w:r w:rsidRPr="005C148D">
        <w:rPr>
          <w:rFonts w:ascii="Arial" w:hAnsi="Arial" w:cs="Arial"/>
          <w:sz w:val="24"/>
          <w:szCs w:val="24"/>
        </w:rPr>
        <w:t xml:space="preserve">Above image illustrates that MB will be able to see the expenditure and the sources, it can also see the comparison over the years or months. </w:t>
      </w:r>
    </w:p>
    <w:p w:rsidR="00672281" w:rsidRPr="005C148D" w:rsidRDefault="00672281" w:rsidP="000D1391">
      <w:pPr>
        <w:spacing w:line="360" w:lineRule="auto"/>
        <w:jc w:val="both"/>
        <w:rPr>
          <w:rFonts w:ascii="Arial" w:hAnsi="Arial" w:cs="Arial"/>
          <w:sz w:val="24"/>
          <w:szCs w:val="24"/>
        </w:rPr>
      </w:pPr>
      <w:r w:rsidRPr="005C148D">
        <w:rPr>
          <w:rFonts w:ascii="Arial" w:hAnsi="Arial" w:cs="Arial"/>
          <w:b/>
          <w:bCs/>
          <w:sz w:val="24"/>
          <w:szCs w:val="24"/>
        </w:rPr>
        <w:t>Product breakdown structure</w:t>
      </w:r>
      <w:r w:rsidR="00E314DF" w:rsidRPr="005C148D">
        <w:rPr>
          <w:rFonts w:ascii="Arial" w:hAnsi="Arial" w:cs="Arial"/>
          <w:b/>
          <w:bCs/>
          <w:sz w:val="24"/>
          <w:szCs w:val="24"/>
        </w:rPr>
        <w:t xml:space="preserve"> (PBS)</w:t>
      </w:r>
      <w:r w:rsidRPr="005C148D">
        <w:rPr>
          <w:rFonts w:ascii="Arial" w:hAnsi="Arial" w:cs="Arial"/>
          <w:sz w:val="24"/>
          <w:szCs w:val="24"/>
        </w:rPr>
        <w:t xml:space="preserve">: </w:t>
      </w:r>
      <w:r w:rsidR="00E314DF" w:rsidRPr="005C148D">
        <w:rPr>
          <w:rFonts w:ascii="Arial" w:hAnsi="Arial" w:cs="Arial"/>
          <w:sz w:val="24"/>
          <w:szCs w:val="24"/>
        </w:rPr>
        <w:t>PBS is a comprehensive structure which breaks down the whole project in deliverable units or works the realization of which determine the project success (</w:t>
      </w:r>
      <w:r w:rsidR="00E314DF" w:rsidRPr="005C148D">
        <w:rPr>
          <w:rFonts w:ascii="Arial" w:hAnsi="Arial" w:cs="Arial"/>
          <w:sz w:val="24"/>
          <w:szCs w:val="24"/>
          <w:shd w:val="clear" w:color="auto" w:fill="FFFFFF"/>
        </w:rPr>
        <w:t>Stevenson, Hojati and Cao, 2007</w:t>
      </w:r>
      <w:r w:rsidR="00E314DF" w:rsidRPr="005C148D">
        <w:rPr>
          <w:rFonts w:ascii="Arial" w:hAnsi="Arial" w:cs="Arial"/>
          <w:sz w:val="24"/>
          <w:szCs w:val="24"/>
        </w:rPr>
        <w:t>). Such PBS arranges the deliverables and works in whole-part relationship and this criteria has made this tool extensive important for Magnet Builders (MB) to follow.</w:t>
      </w:r>
      <w:r w:rsidR="00135C93" w:rsidRPr="005C148D">
        <w:rPr>
          <w:rFonts w:ascii="Arial" w:hAnsi="Arial" w:cs="Arial"/>
          <w:sz w:val="24"/>
          <w:szCs w:val="24"/>
        </w:rPr>
        <w:t xml:space="preserve"> Such PBS will yield a complete picture of total number of deliverables, this will help the company to make a comprehensive plan. </w:t>
      </w:r>
    </w:p>
    <w:p w:rsidR="001366C8" w:rsidRPr="005C148D" w:rsidRDefault="001366C8" w:rsidP="000D1391">
      <w:pPr>
        <w:spacing w:line="360" w:lineRule="auto"/>
        <w:jc w:val="both"/>
        <w:rPr>
          <w:rFonts w:ascii="Arial" w:hAnsi="Arial" w:cs="Arial"/>
          <w:sz w:val="24"/>
          <w:szCs w:val="24"/>
        </w:rPr>
      </w:pPr>
      <w:r w:rsidRPr="005C148D">
        <w:rPr>
          <w:rFonts w:ascii="Arial" w:hAnsi="Arial" w:cs="Arial"/>
          <w:b/>
          <w:bCs/>
          <w:sz w:val="24"/>
          <w:szCs w:val="24"/>
        </w:rPr>
        <w:t>Work Breakdown structure</w:t>
      </w:r>
      <w:r w:rsidR="0056337E" w:rsidRPr="005C148D">
        <w:rPr>
          <w:rFonts w:ascii="Arial" w:hAnsi="Arial" w:cs="Arial"/>
          <w:b/>
          <w:bCs/>
          <w:sz w:val="24"/>
          <w:szCs w:val="24"/>
        </w:rPr>
        <w:t xml:space="preserve"> (WBS)</w:t>
      </w:r>
      <w:r w:rsidRPr="005C148D">
        <w:rPr>
          <w:rFonts w:ascii="Arial" w:hAnsi="Arial" w:cs="Arial"/>
          <w:sz w:val="24"/>
          <w:szCs w:val="24"/>
        </w:rPr>
        <w:t xml:space="preserve">: </w:t>
      </w:r>
      <w:r w:rsidR="0056337E" w:rsidRPr="005C148D">
        <w:rPr>
          <w:rFonts w:ascii="Arial" w:hAnsi="Arial" w:cs="Arial"/>
          <w:sz w:val="24"/>
          <w:szCs w:val="24"/>
        </w:rPr>
        <w:t>WBS is further detailed than PBS. WBS further breaks down the work in smaller manageable units and packages (</w:t>
      </w:r>
      <w:r w:rsidR="0056337E" w:rsidRPr="005C148D">
        <w:rPr>
          <w:rFonts w:ascii="Arial" w:hAnsi="Arial" w:cs="Arial"/>
          <w:sz w:val="24"/>
          <w:szCs w:val="24"/>
          <w:shd w:val="clear" w:color="auto" w:fill="FFFFFF"/>
        </w:rPr>
        <w:t>Schwaber, 2004</w:t>
      </w:r>
      <w:r w:rsidR="0056337E" w:rsidRPr="005C148D">
        <w:rPr>
          <w:rFonts w:ascii="Arial" w:hAnsi="Arial" w:cs="Arial"/>
          <w:sz w:val="24"/>
          <w:szCs w:val="24"/>
        </w:rPr>
        <w:t xml:space="preserve">). </w:t>
      </w:r>
      <w:r w:rsidR="002D78F9" w:rsidRPr="005C148D">
        <w:rPr>
          <w:rFonts w:ascii="Arial" w:hAnsi="Arial" w:cs="Arial"/>
          <w:sz w:val="24"/>
          <w:szCs w:val="24"/>
        </w:rPr>
        <w:t xml:space="preserve">Building a house is an extensive work and it needs a lot number of work and deliverables. Therefore, MB should utilize this tool. </w:t>
      </w:r>
      <w:r w:rsidR="00733347" w:rsidRPr="005C148D">
        <w:rPr>
          <w:rFonts w:ascii="Arial" w:hAnsi="Arial" w:cs="Arial"/>
          <w:sz w:val="24"/>
          <w:szCs w:val="24"/>
        </w:rPr>
        <w:t>Breaking down the work, MB will be able to assign each work to specific group of people and following up the task</w:t>
      </w:r>
      <w:r w:rsidR="00255B83" w:rsidRPr="005C148D">
        <w:rPr>
          <w:rFonts w:ascii="Arial" w:hAnsi="Arial" w:cs="Arial"/>
          <w:sz w:val="24"/>
          <w:szCs w:val="24"/>
        </w:rPr>
        <w:t xml:space="preserve"> will become easy.</w:t>
      </w:r>
    </w:p>
    <w:p w:rsidR="008E02E2" w:rsidRPr="005C148D" w:rsidRDefault="008E02E2" w:rsidP="000D1391">
      <w:pPr>
        <w:spacing w:line="360" w:lineRule="auto"/>
        <w:jc w:val="both"/>
        <w:rPr>
          <w:rFonts w:ascii="Arial" w:hAnsi="Arial" w:cs="Arial"/>
          <w:sz w:val="24"/>
          <w:szCs w:val="24"/>
        </w:rPr>
      </w:pPr>
      <w:r w:rsidRPr="005C148D">
        <w:rPr>
          <w:rFonts w:ascii="Arial" w:hAnsi="Arial" w:cs="Arial"/>
          <w:b/>
          <w:bCs/>
          <w:sz w:val="24"/>
          <w:szCs w:val="24"/>
        </w:rPr>
        <w:t>PERT Chart</w:t>
      </w:r>
      <w:r w:rsidRPr="005C148D">
        <w:rPr>
          <w:rFonts w:ascii="Arial" w:hAnsi="Arial" w:cs="Arial"/>
          <w:sz w:val="24"/>
          <w:szCs w:val="24"/>
        </w:rPr>
        <w:t xml:space="preserve">: </w:t>
      </w:r>
      <w:r w:rsidR="00B00512" w:rsidRPr="005C148D">
        <w:rPr>
          <w:rFonts w:ascii="Arial" w:hAnsi="Arial" w:cs="Arial"/>
          <w:sz w:val="24"/>
          <w:szCs w:val="24"/>
        </w:rPr>
        <w:t>PERT chart is valuable in the sense that it gives a complete scenario of the amount of time each task may require and the total time the whole work may require (</w:t>
      </w:r>
      <w:r w:rsidR="00B00512" w:rsidRPr="005C148D">
        <w:rPr>
          <w:rFonts w:ascii="Arial" w:hAnsi="Arial" w:cs="Arial"/>
          <w:sz w:val="24"/>
          <w:szCs w:val="24"/>
          <w:shd w:val="clear" w:color="auto" w:fill="FFFFFF"/>
        </w:rPr>
        <w:t>Winter et al., 2006</w:t>
      </w:r>
      <w:r w:rsidR="00B00512" w:rsidRPr="005C148D">
        <w:rPr>
          <w:rFonts w:ascii="Arial" w:hAnsi="Arial" w:cs="Arial"/>
          <w:sz w:val="24"/>
          <w:szCs w:val="24"/>
        </w:rPr>
        <w:t xml:space="preserve">). Magnet Builders (MB) should use this tool because the company will be able to see the total amount of time required to build the house. This will also help the company to make planning and arrange capital needed for each task or deliverables. </w:t>
      </w:r>
    </w:p>
    <w:p w:rsidR="00FE4494" w:rsidRPr="005C148D" w:rsidRDefault="008E02E2" w:rsidP="000D1391">
      <w:pPr>
        <w:spacing w:line="360" w:lineRule="auto"/>
        <w:jc w:val="both"/>
        <w:rPr>
          <w:rFonts w:ascii="Arial" w:hAnsi="Arial" w:cs="Arial"/>
          <w:sz w:val="24"/>
          <w:szCs w:val="24"/>
        </w:rPr>
      </w:pPr>
      <w:r w:rsidRPr="005C148D">
        <w:rPr>
          <w:rFonts w:ascii="Arial" w:hAnsi="Arial" w:cs="Arial"/>
          <w:b/>
          <w:bCs/>
          <w:sz w:val="24"/>
          <w:szCs w:val="24"/>
        </w:rPr>
        <w:t>Gantt chart</w:t>
      </w:r>
      <w:r w:rsidRPr="005C148D">
        <w:rPr>
          <w:rFonts w:ascii="Arial" w:hAnsi="Arial" w:cs="Arial"/>
          <w:sz w:val="24"/>
          <w:szCs w:val="24"/>
        </w:rPr>
        <w:t xml:space="preserve">: </w:t>
      </w:r>
      <w:r w:rsidR="00FE4494" w:rsidRPr="005C148D">
        <w:rPr>
          <w:rFonts w:ascii="Arial" w:hAnsi="Arial" w:cs="Arial"/>
          <w:sz w:val="24"/>
          <w:szCs w:val="24"/>
        </w:rPr>
        <w:t>This is a bar chart which shows the deliverables, required resources, milestones, and links among the tasks, timeline and critical path (</w:t>
      </w:r>
      <w:r w:rsidR="00FE4494" w:rsidRPr="005C148D">
        <w:rPr>
          <w:rFonts w:ascii="Arial" w:hAnsi="Arial" w:cs="Arial"/>
          <w:sz w:val="24"/>
          <w:szCs w:val="24"/>
          <w:shd w:val="clear" w:color="auto" w:fill="FFFFFF"/>
        </w:rPr>
        <w:t>Marchewka, 2014</w:t>
      </w:r>
      <w:r w:rsidR="00FE4494" w:rsidRPr="005C148D">
        <w:rPr>
          <w:rFonts w:ascii="Arial" w:hAnsi="Arial" w:cs="Arial"/>
          <w:sz w:val="24"/>
          <w:szCs w:val="24"/>
        </w:rPr>
        <w:t xml:space="preserve">). Gantt chart was developed to use in project management, so the importance for MB is immense. </w:t>
      </w:r>
    </w:p>
    <w:p w:rsidR="00741E87" w:rsidRPr="005C148D" w:rsidRDefault="00FE4494" w:rsidP="00741E87">
      <w:pPr>
        <w:keepNext/>
        <w:spacing w:line="360" w:lineRule="auto"/>
        <w:jc w:val="both"/>
        <w:rPr>
          <w:rFonts w:ascii="Arial" w:hAnsi="Arial" w:cs="Arial"/>
        </w:rPr>
      </w:pPr>
      <w:r w:rsidRPr="005C148D">
        <w:rPr>
          <w:rFonts w:ascii="Arial" w:hAnsi="Arial" w:cs="Arial"/>
          <w:noProof/>
          <w:lang w:val="en-GB" w:eastAsia="en-GB"/>
        </w:rPr>
        <w:drawing>
          <wp:inline distT="0" distB="0" distL="0" distR="0" wp14:anchorId="12D08C94" wp14:editId="65ADB838">
            <wp:extent cx="5905500" cy="4362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05500" cy="4362450"/>
                    </a:xfrm>
                    <a:prstGeom prst="rect">
                      <a:avLst/>
                    </a:prstGeom>
                  </pic:spPr>
                </pic:pic>
              </a:graphicData>
            </a:graphic>
          </wp:inline>
        </w:drawing>
      </w:r>
    </w:p>
    <w:p w:rsidR="00FE4494" w:rsidRPr="005C148D" w:rsidRDefault="00741E87" w:rsidP="00741E87">
      <w:pPr>
        <w:pStyle w:val="Caption"/>
        <w:jc w:val="both"/>
        <w:rPr>
          <w:rFonts w:ascii="Arial" w:hAnsi="Arial" w:cs="Arial"/>
          <w:sz w:val="24"/>
          <w:szCs w:val="24"/>
        </w:rPr>
      </w:pPr>
      <w:r w:rsidRPr="005C148D">
        <w:rPr>
          <w:rFonts w:ascii="Arial" w:hAnsi="Arial" w:cs="Arial"/>
        </w:rPr>
        <w:t xml:space="preserve">Figure </w:t>
      </w:r>
      <w:r w:rsidR="00FA4C85" w:rsidRPr="005C148D">
        <w:rPr>
          <w:rFonts w:ascii="Arial" w:hAnsi="Arial" w:cs="Arial"/>
        </w:rPr>
        <w:fldChar w:fldCharType="begin"/>
      </w:r>
      <w:r w:rsidR="00FA4C85" w:rsidRPr="005C148D">
        <w:rPr>
          <w:rFonts w:ascii="Arial" w:hAnsi="Arial" w:cs="Arial"/>
        </w:rPr>
        <w:instrText xml:space="preserve"> SEQ Figure \* ARABIC </w:instrText>
      </w:r>
      <w:r w:rsidR="00FA4C85" w:rsidRPr="005C148D">
        <w:rPr>
          <w:rFonts w:ascii="Arial" w:hAnsi="Arial" w:cs="Arial"/>
        </w:rPr>
        <w:fldChar w:fldCharType="separate"/>
      </w:r>
      <w:r w:rsidRPr="005C148D">
        <w:rPr>
          <w:rFonts w:ascii="Arial" w:hAnsi="Arial" w:cs="Arial"/>
          <w:noProof/>
        </w:rPr>
        <w:t>2</w:t>
      </w:r>
      <w:r w:rsidR="00FA4C85" w:rsidRPr="005C148D">
        <w:rPr>
          <w:rFonts w:ascii="Arial" w:hAnsi="Arial" w:cs="Arial"/>
          <w:noProof/>
        </w:rPr>
        <w:fldChar w:fldCharType="end"/>
      </w:r>
      <w:r w:rsidRPr="005C148D">
        <w:rPr>
          <w:rFonts w:ascii="Arial" w:hAnsi="Arial" w:cs="Arial"/>
          <w:lang w:val="en-GB"/>
        </w:rPr>
        <w:t xml:space="preserve">: Example of a Gantt </w:t>
      </w:r>
      <w:r w:rsidR="00807AC8" w:rsidRPr="005C148D">
        <w:rPr>
          <w:rFonts w:ascii="Arial" w:hAnsi="Arial" w:cs="Arial"/>
          <w:lang w:val="en-GB"/>
        </w:rPr>
        <w:t>chart</w:t>
      </w:r>
    </w:p>
    <w:p w:rsidR="00FE4494" w:rsidRPr="005C148D" w:rsidRDefault="00741E87" w:rsidP="000D1391">
      <w:pPr>
        <w:spacing w:line="360" w:lineRule="auto"/>
        <w:jc w:val="both"/>
        <w:rPr>
          <w:rFonts w:ascii="Arial" w:hAnsi="Arial" w:cs="Arial"/>
          <w:sz w:val="24"/>
          <w:szCs w:val="24"/>
        </w:rPr>
      </w:pPr>
      <w:r w:rsidRPr="005C148D">
        <w:rPr>
          <w:rFonts w:ascii="Arial" w:hAnsi="Arial" w:cs="Arial"/>
          <w:sz w:val="24"/>
          <w:szCs w:val="24"/>
        </w:rPr>
        <w:t xml:space="preserve">Above Gantt chart will help MB to track the tasks, milestones and timelines. </w:t>
      </w:r>
      <w:r w:rsidR="001D3893" w:rsidRPr="005C148D">
        <w:rPr>
          <w:rFonts w:ascii="Arial" w:hAnsi="Arial" w:cs="Arial"/>
          <w:sz w:val="24"/>
          <w:szCs w:val="24"/>
        </w:rPr>
        <w:t xml:space="preserve">Gantt shirt will also help the company in terms of understanding the dependencies without which next tasks will not be implemented.  </w:t>
      </w:r>
    </w:p>
    <w:p w:rsidR="008E02E2" w:rsidRPr="005C148D" w:rsidRDefault="008E02E2" w:rsidP="00B57E35">
      <w:pPr>
        <w:pStyle w:val="Heading3"/>
        <w:rPr>
          <w:rFonts w:ascii="Arial" w:hAnsi="Arial" w:cs="Arial"/>
        </w:rPr>
      </w:pPr>
      <w:bookmarkStart w:id="6" w:name="_Toc533297996"/>
      <w:r w:rsidRPr="005C148D">
        <w:rPr>
          <w:rFonts w:ascii="Arial" w:hAnsi="Arial" w:cs="Arial"/>
        </w:rPr>
        <w:t>PM Techniques:</w:t>
      </w:r>
      <w:bookmarkEnd w:id="6"/>
      <w:r w:rsidRPr="005C148D">
        <w:rPr>
          <w:rFonts w:ascii="Arial" w:hAnsi="Arial" w:cs="Arial"/>
        </w:rPr>
        <w:t xml:space="preserve"> </w:t>
      </w:r>
    </w:p>
    <w:p w:rsidR="008E02E2" w:rsidRPr="005C148D" w:rsidRDefault="009C4C19" w:rsidP="000D1391">
      <w:pPr>
        <w:spacing w:line="360" w:lineRule="auto"/>
        <w:jc w:val="both"/>
        <w:rPr>
          <w:rFonts w:ascii="Arial" w:hAnsi="Arial" w:cs="Arial"/>
          <w:sz w:val="24"/>
          <w:szCs w:val="24"/>
        </w:rPr>
      </w:pPr>
      <w:r w:rsidRPr="005C148D">
        <w:rPr>
          <w:rFonts w:ascii="Arial" w:hAnsi="Arial" w:cs="Arial"/>
          <w:sz w:val="24"/>
          <w:szCs w:val="24"/>
        </w:rPr>
        <w:t xml:space="preserve">PM techniques refer to the </w:t>
      </w:r>
      <w:r w:rsidR="00CC6725" w:rsidRPr="005C148D">
        <w:rPr>
          <w:rFonts w:ascii="Arial" w:hAnsi="Arial" w:cs="Arial"/>
          <w:sz w:val="24"/>
          <w:szCs w:val="24"/>
        </w:rPr>
        <w:t>methods and ways of implementing and monitoring the projects (</w:t>
      </w:r>
      <w:r w:rsidR="00CC6725" w:rsidRPr="005C148D">
        <w:rPr>
          <w:rFonts w:ascii="Arial" w:hAnsi="Arial" w:cs="Arial"/>
          <w:sz w:val="24"/>
          <w:szCs w:val="24"/>
          <w:shd w:val="clear" w:color="auto" w:fill="FFFFFF"/>
        </w:rPr>
        <w:t>Noe, 2006</w:t>
      </w:r>
      <w:r w:rsidR="00CC6725" w:rsidRPr="005C148D">
        <w:rPr>
          <w:rFonts w:ascii="Arial" w:hAnsi="Arial" w:cs="Arial"/>
          <w:sz w:val="24"/>
          <w:szCs w:val="24"/>
        </w:rPr>
        <w:t xml:space="preserve">). Some project management techniques are analyzed below and their relevance to the selected case study of MB is also critically reviewed. </w:t>
      </w:r>
    </w:p>
    <w:p w:rsidR="009C4C19" w:rsidRPr="005C148D" w:rsidRDefault="009C4C19" w:rsidP="000D1391">
      <w:pPr>
        <w:spacing w:line="360" w:lineRule="auto"/>
        <w:jc w:val="both"/>
        <w:rPr>
          <w:rFonts w:ascii="Arial" w:hAnsi="Arial" w:cs="Arial"/>
          <w:sz w:val="24"/>
          <w:szCs w:val="24"/>
        </w:rPr>
      </w:pPr>
      <w:r w:rsidRPr="005C148D">
        <w:rPr>
          <w:rFonts w:ascii="Arial" w:hAnsi="Arial" w:cs="Arial"/>
          <w:b/>
          <w:bCs/>
          <w:sz w:val="24"/>
          <w:szCs w:val="24"/>
        </w:rPr>
        <w:t>Traditional project management</w:t>
      </w:r>
      <w:r w:rsidRPr="005C148D">
        <w:rPr>
          <w:rFonts w:ascii="Arial" w:hAnsi="Arial" w:cs="Arial"/>
          <w:sz w:val="24"/>
          <w:szCs w:val="24"/>
        </w:rPr>
        <w:t xml:space="preserve">: </w:t>
      </w:r>
      <w:r w:rsidR="00CC6725" w:rsidRPr="005C148D">
        <w:rPr>
          <w:rFonts w:ascii="Arial" w:hAnsi="Arial" w:cs="Arial"/>
          <w:sz w:val="24"/>
          <w:szCs w:val="24"/>
        </w:rPr>
        <w:t>This is the simplest form of project management technique in which the project manager keeps an informal approach to PM</w:t>
      </w:r>
      <w:r w:rsidR="004D3B39" w:rsidRPr="005C148D">
        <w:rPr>
          <w:rFonts w:ascii="Arial" w:hAnsi="Arial" w:cs="Arial"/>
          <w:sz w:val="24"/>
          <w:szCs w:val="24"/>
        </w:rPr>
        <w:t xml:space="preserve"> (</w:t>
      </w:r>
      <w:r w:rsidR="004D3B39" w:rsidRPr="005C148D">
        <w:rPr>
          <w:rFonts w:ascii="Arial" w:hAnsi="Arial" w:cs="Arial"/>
          <w:sz w:val="24"/>
          <w:szCs w:val="24"/>
          <w:shd w:val="clear" w:color="auto" w:fill="FFFFFF"/>
        </w:rPr>
        <w:t>Saunders and Lewis, 2012</w:t>
      </w:r>
      <w:r w:rsidR="004D3B39" w:rsidRPr="005C148D">
        <w:rPr>
          <w:rFonts w:ascii="Arial" w:hAnsi="Arial" w:cs="Arial"/>
          <w:sz w:val="24"/>
          <w:szCs w:val="24"/>
        </w:rPr>
        <w:t>)</w:t>
      </w:r>
      <w:r w:rsidR="00CC6725" w:rsidRPr="005C148D">
        <w:rPr>
          <w:rFonts w:ascii="Arial" w:hAnsi="Arial" w:cs="Arial"/>
          <w:sz w:val="24"/>
          <w:szCs w:val="24"/>
        </w:rPr>
        <w:t xml:space="preserve">. This method requires a simple assessment of all the deliverables and tasks and the managers consult with the employees about the implementation. It is generally applicable for small companies. This technique is not effective for Magnet Builders (MB) because this company needs a structured form approach to PM. </w:t>
      </w:r>
    </w:p>
    <w:p w:rsidR="008E02E2" w:rsidRPr="005C148D" w:rsidRDefault="00654755" w:rsidP="000D1391">
      <w:pPr>
        <w:spacing w:line="360" w:lineRule="auto"/>
        <w:jc w:val="both"/>
        <w:rPr>
          <w:rFonts w:ascii="Arial" w:hAnsi="Arial" w:cs="Arial"/>
          <w:sz w:val="24"/>
          <w:szCs w:val="24"/>
        </w:rPr>
      </w:pPr>
      <w:r w:rsidRPr="005C148D">
        <w:rPr>
          <w:rFonts w:ascii="Arial" w:hAnsi="Arial" w:cs="Arial"/>
          <w:b/>
          <w:bCs/>
          <w:sz w:val="24"/>
          <w:szCs w:val="24"/>
        </w:rPr>
        <w:t>Waterfall project management</w:t>
      </w:r>
      <w:r w:rsidR="004002C2" w:rsidRPr="005C148D">
        <w:rPr>
          <w:rFonts w:ascii="Arial" w:hAnsi="Arial" w:cs="Arial"/>
          <w:b/>
          <w:bCs/>
          <w:sz w:val="24"/>
          <w:szCs w:val="24"/>
        </w:rPr>
        <w:t xml:space="preserve"> (WPM)</w:t>
      </w:r>
      <w:r w:rsidRPr="005C148D">
        <w:rPr>
          <w:rFonts w:ascii="Arial" w:hAnsi="Arial" w:cs="Arial"/>
          <w:sz w:val="24"/>
          <w:szCs w:val="24"/>
        </w:rPr>
        <w:t xml:space="preserve">: </w:t>
      </w:r>
      <w:r w:rsidR="004002C2" w:rsidRPr="005C148D">
        <w:rPr>
          <w:rFonts w:ascii="Arial" w:hAnsi="Arial" w:cs="Arial"/>
          <w:sz w:val="24"/>
          <w:szCs w:val="24"/>
        </w:rPr>
        <w:t>WPM is a far advanced approach than traditional approach. In this technique, it is assumed that each member depend on other members in terms of task completion, it means that next level of work cannot be implemented if previous level is not completed</w:t>
      </w:r>
      <w:r w:rsidR="00A94A1B" w:rsidRPr="005C148D">
        <w:rPr>
          <w:rFonts w:ascii="Arial" w:hAnsi="Arial" w:cs="Arial"/>
          <w:sz w:val="24"/>
          <w:szCs w:val="24"/>
        </w:rPr>
        <w:t xml:space="preserve"> (</w:t>
      </w:r>
      <w:r w:rsidR="00A94A1B" w:rsidRPr="005C148D">
        <w:rPr>
          <w:rFonts w:ascii="Arial" w:hAnsi="Arial" w:cs="Arial"/>
          <w:sz w:val="24"/>
          <w:szCs w:val="24"/>
          <w:shd w:val="clear" w:color="auto" w:fill="FFFFFF"/>
        </w:rPr>
        <w:t>Stevenson, Hojati, 2007</w:t>
      </w:r>
      <w:r w:rsidR="00A94A1B" w:rsidRPr="005C148D">
        <w:rPr>
          <w:rFonts w:ascii="Arial" w:hAnsi="Arial" w:cs="Arial"/>
          <w:sz w:val="24"/>
          <w:szCs w:val="24"/>
        </w:rPr>
        <w:t>)</w:t>
      </w:r>
      <w:r w:rsidR="004002C2" w:rsidRPr="005C148D">
        <w:rPr>
          <w:rFonts w:ascii="Arial" w:hAnsi="Arial" w:cs="Arial"/>
          <w:sz w:val="24"/>
          <w:szCs w:val="24"/>
        </w:rPr>
        <w:t xml:space="preserve">. Gantt </w:t>
      </w:r>
      <w:r w:rsidR="009F63EE" w:rsidRPr="005C148D">
        <w:rPr>
          <w:rFonts w:ascii="Arial" w:hAnsi="Arial" w:cs="Arial"/>
          <w:sz w:val="24"/>
          <w:szCs w:val="24"/>
        </w:rPr>
        <w:t>chart</w:t>
      </w:r>
      <w:r w:rsidR="004002C2" w:rsidRPr="005C148D">
        <w:rPr>
          <w:rFonts w:ascii="Arial" w:hAnsi="Arial" w:cs="Arial"/>
          <w:sz w:val="24"/>
          <w:szCs w:val="24"/>
        </w:rPr>
        <w:t xml:space="preserve"> is widely used to monitor waterfall project management. </w:t>
      </w:r>
      <w:r w:rsidR="009F63EE" w:rsidRPr="005C148D">
        <w:rPr>
          <w:rFonts w:ascii="Arial" w:hAnsi="Arial" w:cs="Arial"/>
          <w:sz w:val="24"/>
          <w:szCs w:val="24"/>
        </w:rPr>
        <w:t xml:space="preserve">This technique is important for Magnet Builders because the project of building a house consists of so many deliverables, works units and dependencies which depend on each other. Therefore, using this technique will add value to the project management of Magnet Builders. </w:t>
      </w:r>
    </w:p>
    <w:p w:rsidR="00654755" w:rsidRPr="005C148D" w:rsidRDefault="00654755" w:rsidP="000D1391">
      <w:pPr>
        <w:spacing w:line="360" w:lineRule="auto"/>
        <w:jc w:val="both"/>
        <w:rPr>
          <w:rFonts w:ascii="Arial" w:hAnsi="Arial" w:cs="Arial"/>
          <w:sz w:val="24"/>
          <w:szCs w:val="24"/>
        </w:rPr>
      </w:pPr>
      <w:r w:rsidRPr="005C148D">
        <w:rPr>
          <w:rFonts w:ascii="Arial" w:hAnsi="Arial" w:cs="Arial"/>
          <w:b/>
          <w:bCs/>
          <w:sz w:val="24"/>
          <w:szCs w:val="24"/>
        </w:rPr>
        <w:t>Rational unified process</w:t>
      </w:r>
      <w:r w:rsidRPr="005C148D">
        <w:rPr>
          <w:rFonts w:ascii="Arial" w:hAnsi="Arial" w:cs="Arial"/>
          <w:sz w:val="24"/>
          <w:szCs w:val="24"/>
        </w:rPr>
        <w:t xml:space="preserve">: </w:t>
      </w:r>
      <w:r w:rsidR="00AF17CD" w:rsidRPr="005C148D">
        <w:rPr>
          <w:rFonts w:ascii="Arial" w:hAnsi="Arial" w:cs="Arial"/>
          <w:sz w:val="24"/>
          <w:szCs w:val="24"/>
        </w:rPr>
        <w:t>As the name suggests, this technique integrates the comments and observation of completed project and improve for future operations</w:t>
      </w:r>
      <w:r w:rsidR="00534F28" w:rsidRPr="005C148D">
        <w:rPr>
          <w:rFonts w:ascii="Arial" w:hAnsi="Arial" w:cs="Arial"/>
          <w:sz w:val="24"/>
          <w:szCs w:val="24"/>
        </w:rPr>
        <w:t xml:space="preserve"> (</w:t>
      </w:r>
      <w:r w:rsidR="00A1276A" w:rsidRPr="005C148D">
        <w:rPr>
          <w:rFonts w:ascii="Arial" w:hAnsi="Arial" w:cs="Arial"/>
          <w:sz w:val="24"/>
          <w:szCs w:val="24"/>
          <w:shd w:val="clear" w:color="auto" w:fill="FFFFFF"/>
        </w:rPr>
        <w:t>Larson et al., 2014</w:t>
      </w:r>
      <w:r w:rsidR="00534F28" w:rsidRPr="005C148D">
        <w:rPr>
          <w:rFonts w:ascii="Arial" w:hAnsi="Arial" w:cs="Arial"/>
          <w:sz w:val="24"/>
          <w:szCs w:val="24"/>
        </w:rPr>
        <w:t>)</w:t>
      </w:r>
      <w:r w:rsidR="00AF17CD" w:rsidRPr="005C148D">
        <w:rPr>
          <w:rFonts w:ascii="Arial" w:hAnsi="Arial" w:cs="Arial"/>
          <w:sz w:val="24"/>
          <w:szCs w:val="24"/>
        </w:rPr>
        <w:t xml:space="preserve">. </w:t>
      </w:r>
      <w:r w:rsidR="00534F28" w:rsidRPr="005C148D">
        <w:rPr>
          <w:rFonts w:ascii="Arial" w:hAnsi="Arial" w:cs="Arial"/>
          <w:sz w:val="24"/>
          <w:szCs w:val="24"/>
        </w:rPr>
        <w:t xml:space="preserve">Such technique is useful when the projects are cyclical meaning repetition of the same projects. </w:t>
      </w:r>
      <w:r w:rsidR="00AE4221" w:rsidRPr="005C148D">
        <w:rPr>
          <w:rFonts w:ascii="Arial" w:hAnsi="Arial" w:cs="Arial"/>
          <w:sz w:val="24"/>
          <w:szCs w:val="24"/>
        </w:rPr>
        <w:t xml:space="preserve">MB can use this technique because the opportunity to include comments and evaluation to further develop the technique will significantly improve existing project management capabilities. </w:t>
      </w:r>
    </w:p>
    <w:p w:rsidR="00654755" w:rsidRPr="005C148D" w:rsidRDefault="00B24800" w:rsidP="000D1391">
      <w:pPr>
        <w:spacing w:line="360" w:lineRule="auto"/>
        <w:jc w:val="both"/>
        <w:rPr>
          <w:rFonts w:ascii="Arial" w:hAnsi="Arial" w:cs="Arial"/>
          <w:sz w:val="24"/>
          <w:szCs w:val="24"/>
        </w:rPr>
      </w:pPr>
      <w:r w:rsidRPr="005C148D">
        <w:rPr>
          <w:rFonts w:ascii="Arial" w:hAnsi="Arial" w:cs="Arial"/>
          <w:b/>
          <w:bCs/>
          <w:sz w:val="24"/>
          <w:szCs w:val="24"/>
        </w:rPr>
        <w:t>Critical Path PM</w:t>
      </w:r>
      <w:r w:rsidRPr="005C148D">
        <w:rPr>
          <w:rFonts w:ascii="Arial" w:hAnsi="Arial" w:cs="Arial"/>
          <w:sz w:val="24"/>
          <w:szCs w:val="24"/>
        </w:rPr>
        <w:t xml:space="preserve">: </w:t>
      </w:r>
      <w:r w:rsidR="00F21FEF" w:rsidRPr="005C148D">
        <w:rPr>
          <w:rFonts w:ascii="Arial" w:hAnsi="Arial" w:cs="Arial"/>
          <w:sz w:val="24"/>
          <w:szCs w:val="24"/>
        </w:rPr>
        <w:t xml:space="preserve">This technique </w:t>
      </w:r>
      <w:r w:rsidR="00BD618D" w:rsidRPr="005C148D">
        <w:rPr>
          <w:rFonts w:ascii="Arial" w:hAnsi="Arial" w:cs="Arial"/>
          <w:sz w:val="24"/>
          <w:szCs w:val="24"/>
        </w:rPr>
        <w:t xml:space="preserve">is similar to PERT, </w:t>
      </w:r>
      <w:r w:rsidR="00C745DD" w:rsidRPr="005C148D">
        <w:rPr>
          <w:rFonts w:ascii="Arial" w:hAnsi="Arial" w:cs="Arial"/>
          <w:sz w:val="24"/>
          <w:szCs w:val="24"/>
        </w:rPr>
        <w:t>critical path analyzes the amount of time it may require to complete each work and accordingly it prioritizes on the deliverables</w:t>
      </w:r>
      <w:r w:rsidR="00BD618D" w:rsidRPr="005C148D">
        <w:rPr>
          <w:rFonts w:ascii="Arial" w:hAnsi="Arial" w:cs="Arial"/>
          <w:sz w:val="24"/>
          <w:szCs w:val="24"/>
        </w:rPr>
        <w:t xml:space="preserve"> ()</w:t>
      </w:r>
      <w:r w:rsidR="00C745DD" w:rsidRPr="005C148D">
        <w:rPr>
          <w:rFonts w:ascii="Arial" w:hAnsi="Arial" w:cs="Arial"/>
          <w:sz w:val="24"/>
          <w:szCs w:val="24"/>
        </w:rPr>
        <w:t xml:space="preserve">. </w:t>
      </w:r>
      <w:r w:rsidR="00BD618D" w:rsidRPr="005C148D">
        <w:rPr>
          <w:rFonts w:ascii="Arial" w:hAnsi="Arial" w:cs="Arial"/>
          <w:sz w:val="24"/>
          <w:szCs w:val="24"/>
        </w:rPr>
        <w:t>Project managers can develop a complete picture of the total amount of time required. Critical path PM technique can be very much helpful for Magnet Builders because it can visualize the complete scenario and accordingly it can complete works based on priority.</w:t>
      </w:r>
    </w:p>
    <w:p w:rsidR="00654755" w:rsidRPr="005C148D" w:rsidRDefault="00654755" w:rsidP="00B57E35">
      <w:pPr>
        <w:pStyle w:val="Heading2"/>
        <w:rPr>
          <w:rFonts w:ascii="Arial" w:hAnsi="Arial" w:cs="Arial"/>
        </w:rPr>
      </w:pPr>
      <w:bookmarkStart w:id="7" w:name="_Toc533297997"/>
      <w:r w:rsidRPr="005C148D">
        <w:rPr>
          <w:rFonts w:ascii="Arial" w:hAnsi="Arial" w:cs="Arial"/>
        </w:rPr>
        <w:t>Project management methodology:</w:t>
      </w:r>
      <w:bookmarkEnd w:id="7"/>
      <w:r w:rsidRPr="005C148D">
        <w:rPr>
          <w:rFonts w:ascii="Arial" w:hAnsi="Arial" w:cs="Arial"/>
        </w:rPr>
        <w:t xml:space="preserve"> </w:t>
      </w:r>
    </w:p>
    <w:p w:rsidR="00654755" w:rsidRPr="005C148D" w:rsidRDefault="001E2693" w:rsidP="000D1391">
      <w:pPr>
        <w:spacing w:line="360" w:lineRule="auto"/>
        <w:jc w:val="both"/>
        <w:rPr>
          <w:rFonts w:ascii="Arial" w:hAnsi="Arial" w:cs="Arial"/>
          <w:sz w:val="24"/>
          <w:szCs w:val="24"/>
        </w:rPr>
      </w:pPr>
      <w:r w:rsidRPr="005C148D">
        <w:rPr>
          <w:rFonts w:ascii="Arial" w:hAnsi="Arial" w:cs="Arial"/>
          <w:sz w:val="24"/>
          <w:szCs w:val="24"/>
        </w:rPr>
        <w:t>When a project follows a pattern, it is called project methodology. In this section, the commonly used methodology used to implement a project is analyze below:</w:t>
      </w:r>
    </w:p>
    <w:p w:rsidR="00654755" w:rsidRPr="005C148D" w:rsidRDefault="00654755" w:rsidP="000D1391">
      <w:pPr>
        <w:spacing w:line="360" w:lineRule="auto"/>
        <w:jc w:val="both"/>
        <w:rPr>
          <w:rFonts w:ascii="Arial" w:hAnsi="Arial" w:cs="Arial"/>
          <w:sz w:val="24"/>
          <w:szCs w:val="24"/>
        </w:rPr>
      </w:pPr>
      <w:r w:rsidRPr="005C148D">
        <w:rPr>
          <w:rFonts w:ascii="Arial" w:hAnsi="Arial" w:cs="Arial"/>
          <w:b/>
          <w:bCs/>
          <w:sz w:val="24"/>
          <w:szCs w:val="24"/>
        </w:rPr>
        <w:t>Identification of the needs and meeting with stakeholders</w:t>
      </w:r>
      <w:r w:rsidRPr="005C148D">
        <w:rPr>
          <w:rFonts w:ascii="Arial" w:hAnsi="Arial" w:cs="Arial"/>
          <w:sz w:val="24"/>
          <w:szCs w:val="24"/>
        </w:rPr>
        <w:t xml:space="preserve">: </w:t>
      </w:r>
      <w:r w:rsidR="009E3320" w:rsidRPr="005C148D">
        <w:rPr>
          <w:rFonts w:ascii="Arial" w:hAnsi="Arial" w:cs="Arial"/>
          <w:sz w:val="24"/>
          <w:szCs w:val="24"/>
        </w:rPr>
        <w:t xml:space="preserve">Stakeholders are the parties and groups who are affected by any decision or change in the organization (). </w:t>
      </w:r>
      <w:r w:rsidR="00671791" w:rsidRPr="005C148D">
        <w:rPr>
          <w:rFonts w:ascii="Arial" w:hAnsi="Arial" w:cs="Arial"/>
          <w:sz w:val="24"/>
          <w:szCs w:val="24"/>
        </w:rPr>
        <w:t xml:space="preserve">The stakeholders of MB are customers, managers, employees, real estate associations etc. MB has plan to keep profitable business relationship with stakeholders, accordingly the company regularly communicates with relevant stakeholders. </w:t>
      </w:r>
    </w:p>
    <w:p w:rsidR="00654755" w:rsidRPr="005C148D" w:rsidRDefault="00654755" w:rsidP="000D1391">
      <w:pPr>
        <w:spacing w:line="360" w:lineRule="auto"/>
        <w:jc w:val="both"/>
        <w:rPr>
          <w:rFonts w:ascii="Arial" w:hAnsi="Arial" w:cs="Arial"/>
          <w:sz w:val="24"/>
          <w:szCs w:val="24"/>
        </w:rPr>
      </w:pPr>
      <w:r w:rsidRPr="005C148D">
        <w:rPr>
          <w:rFonts w:ascii="Arial" w:hAnsi="Arial" w:cs="Arial"/>
          <w:b/>
          <w:bCs/>
          <w:sz w:val="24"/>
          <w:szCs w:val="24"/>
        </w:rPr>
        <w:t>Aiming the objectives</w:t>
      </w:r>
      <w:r w:rsidRPr="005C148D">
        <w:rPr>
          <w:rFonts w:ascii="Arial" w:hAnsi="Arial" w:cs="Arial"/>
          <w:sz w:val="24"/>
          <w:szCs w:val="24"/>
        </w:rPr>
        <w:t xml:space="preserve">: </w:t>
      </w:r>
      <w:r w:rsidR="00C67A49" w:rsidRPr="005C148D">
        <w:rPr>
          <w:rFonts w:ascii="Arial" w:hAnsi="Arial" w:cs="Arial"/>
          <w:sz w:val="24"/>
          <w:szCs w:val="24"/>
        </w:rPr>
        <w:t>Once the project manager meets with the stakeholders and share the primary objectives, this is time to make a set of objectives which the project aims</w:t>
      </w:r>
      <w:r w:rsidR="00534FB6" w:rsidRPr="005C148D">
        <w:rPr>
          <w:rFonts w:ascii="Arial" w:hAnsi="Arial" w:cs="Arial"/>
          <w:sz w:val="24"/>
          <w:szCs w:val="24"/>
        </w:rPr>
        <w:t xml:space="preserve"> (</w:t>
      </w:r>
      <w:r w:rsidR="00534FB6" w:rsidRPr="005C148D">
        <w:rPr>
          <w:rFonts w:ascii="Arial" w:hAnsi="Arial" w:cs="Arial"/>
          <w:sz w:val="24"/>
          <w:szCs w:val="24"/>
          <w:shd w:val="clear" w:color="auto" w:fill="FFFFFF"/>
        </w:rPr>
        <w:t>Gido and Clements, 2008</w:t>
      </w:r>
      <w:r w:rsidR="00534FB6" w:rsidRPr="005C148D">
        <w:rPr>
          <w:rFonts w:ascii="Arial" w:hAnsi="Arial" w:cs="Arial"/>
          <w:sz w:val="24"/>
          <w:szCs w:val="24"/>
        </w:rPr>
        <w:t xml:space="preserve">). </w:t>
      </w:r>
      <w:r w:rsidR="002C15ED" w:rsidRPr="005C148D">
        <w:rPr>
          <w:rFonts w:ascii="Arial" w:hAnsi="Arial" w:cs="Arial"/>
          <w:sz w:val="24"/>
          <w:szCs w:val="24"/>
        </w:rPr>
        <w:t xml:space="preserve">Magnet Builders aim to build a house in Birmingham, 3 kilometers north-west side from the city center. The objective is to complete the projected 5-story building within 1 year. </w:t>
      </w:r>
      <w:r w:rsidR="003A71E6" w:rsidRPr="005C148D">
        <w:rPr>
          <w:rFonts w:ascii="Arial" w:hAnsi="Arial" w:cs="Arial"/>
          <w:sz w:val="24"/>
          <w:szCs w:val="24"/>
        </w:rPr>
        <w:t xml:space="preserve">The company will find place, contract suppliers, </w:t>
      </w:r>
      <w:r w:rsidR="002B4713" w:rsidRPr="005C148D">
        <w:rPr>
          <w:rFonts w:ascii="Arial" w:hAnsi="Arial" w:cs="Arial"/>
          <w:sz w:val="24"/>
          <w:szCs w:val="24"/>
        </w:rPr>
        <w:t>and investors</w:t>
      </w:r>
      <w:r w:rsidR="003A71E6" w:rsidRPr="005C148D">
        <w:rPr>
          <w:rFonts w:ascii="Arial" w:hAnsi="Arial" w:cs="Arial"/>
          <w:sz w:val="24"/>
          <w:szCs w:val="24"/>
        </w:rPr>
        <w:t xml:space="preserve"> and implement the project. </w:t>
      </w:r>
    </w:p>
    <w:p w:rsidR="00654755" w:rsidRPr="005C148D" w:rsidRDefault="00654755" w:rsidP="000D1391">
      <w:pPr>
        <w:spacing w:line="360" w:lineRule="auto"/>
        <w:jc w:val="both"/>
        <w:rPr>
          <w:rFonts w:ascii="Arial" w:hAnsi="Arial" w:cs="Arial"/>
          <w:sz w:val="24"/>
          <w:szCs w:val="24"/>
        </w:rPr>
      </w:pPr>
      <w:r w:rsidRPr="005C148D">
        <w:rPr>
          <w:rFonts w:ascii="Arial" w:hAnsi="Arial" w:cs="Arial"/>
          <w:b/>
          <w:bCs/>
          <w:sz w:val="24"/>
          <w:szCs w:val="24"/>
        </w:rPr>
        <w:t>Specifying the deliverables</w:t>
      </w:r>
      <w:r w:rsidRPr="005C148D">
        <w:rPr>
          <w:rFonts w:ascii="Arial" w:hAnsi="Arial" w:cs="Arial"/>
          <w:sz w:val="24"/>
          <w:szCs w:val="24"/>
        </w:rPr>
        <w:t xml:space="preserve">: </w:t>
      </w:r>
      <w:r w:rsidR="00585608" w:rsidRPr="005C148D">
        <w:rPr>
          <w:rFonts w:ascii="Arial" w:hAnsi="Arial" w:cs="Arial"/>
          <w:sz w:val="24"/>
          <w:szCs w:val="24"/>
        </w:rPr>
        <w:t>Magnet Builders should specify the deliverables and breakdown each deliverables in small work units</w:t>
      </w:r>
      <w:r w:rsidR="00DD338C" w:rsidRPr="005C148D">
        <w:rPr>
          <w:rFonts w:ascii="Arial" w:hAnsi="Arial" w:cs="Arial"/>
          <w:sz w:val="24"/>
          <w:szCs w:val="24"/>
        </w:rPr>
        <w:t xml:space="preserve"> (</w:t>
      </w:r>
      <w:r w:rsidR="00664D2E" w:rsidRPr="005C148D">
        <w:rPr>
          <w:rFonts w:ascii="Arial" w:hAnsi="Arial" w:cs="Arial"/>
          <w:sz w:val="24"/>
          <w:szCs w:val="24"/>
          <w:shd w:val="clear" w:color="auto" w:fill="FFFFFF"/>
        </w:rPr>
        <w:t>Project Management Institute, 2008</w:t>
      </w:r>
      <w:r w:rsidR="00DD338C" w:rsidRPr="005C148D">
        <w:rPr>
          <w:rFonts w:ascii="Arial" w:hAnsi="Arial" w:cs="Arial"/>
          <w:sz w:val="24"/>
          <w:szCs w:val="24"/>
        </w:rPr>
        <w:t>)</w:t>
      </w:r>
      <w:r w:rsidR="00585608" w:rsidRPr="005C148D">
        <w:rPr>
          <w:rFonts w:ascii="Arial" w:hAnsi="Arial" w:cs="Arial"/>
          <w:sz w:val="24"/>
          <w:szCs w:val="24"/>
        </w:rPr>
        <w:t xml:space="preserve">. This will help the company to follow up the work and implementation. </w:t>
      </w:r>
      <w:r w:rsidR="00664D2E" w:rsidRPr="005C148D">
        <w:rPr>
          <w:rFonts w:ascii="Arial" w:hAnsi="Arial" w:cs="Arial"/>
          <w:sz w:val="24"/>
          <w:szCs w:val="24"/>
        </w:rPr>
        <w:t xml:space="preserve">In this project, the deliverables are specified below: </w:t>
      </w:r>
    </w:p>
    <w:p w:rsidR="00664D2E" w:rsidRPr="005C148D" w:rsidRDefault="003B700D" w:rsidP="000D1391">
      <w:pPr>
        <w:spacing w:line="360" w:lineRule="auto"/>
        <w:jc w:val="both"/>
        <w:rPr>
          <w:rFonts w:ascii="Arial" w:hAnsi="Arial" w:cs="Arial"/>
          <w:sz w:val="24"/>
          <w:szCs w:val="24"/>
        </w:rPr>
      </w:pPr>
      <w:r w:rsidRPr="005C148D">
        <w:rPr>
          <w:rFonts w:ascii="Arial" w:hAnsi="Arial" w:cs="Arial"/>
          <w:i/>
          <w:iCs/>
          <w:sz w:val="24"/>
          <w:szCs w:val="24"/>
        </w:rPr>
        <w:t>Deliverable 1</w:t>
      </w:r>
      <w:r w:rsidRPr="005C148D">
        <w:rPr>
          <w:rFonts w:ascii="Arial" w:hAnsi="Arial" w:cs="Arial"/>
          <w:sz w:val="24"/>
          <w:szCs w:val="24"/>
        </w:rPr>
        <w:t xml:space="preserve">: </w:t>
      </w:r>
      <w:r w:rsidR="00B45FD8" w:rsidRPr="005C148D">
        <w:rPr>
          <w:rFonts w:ascii="Arial" w:hAnsi="Arial" w:cs="Arial"/>
          <w:sz w:val="24"/>
          <w:szCs w:val="24"/>
        </w:rPr>
        <w:t>Finding a suitable place at the planned area</w:t>
      </w:r>
    </w:p>
    <w:p w:rsidR="003B700D" w:rsidRPr="005C148D" w:rsidRDefault="003B700D" w:rsidP="000D1391">
      <w:pPr>
        <w:spacing w:line="360" w:lineRule="auto"/>
        <w:jc w:val="both"/>
        <w:rPr>
          <w:rFonts w:ascii="Arial" w:hAnsi="Arial" w:cs="Arial"/>
          <w:sz w:val="24"/>
          <w:szCs w:val="24"/>
        </w:rPr>
      </w:pPr>
      <w:r w:rsidRPr="005C148D">
        <w:rPr>
          <w:rFonts w:ascii="Arial" w:hAnsi="Arial" w:cs="Arial"/>
          <w:i/>
          <w:iCs/>
          <w:sz w:val="24"/>
          <w:szCs w:val="24"/>
        </w:rPr>
        <w:t>Deliverable 2</w:t>
      </w:r>
      <w:r w:rsidRPr="005C148D">
        <w:rPr>
          <w:rFonts w:ascii="Arial" w:hAnsi="Arial" w:cs="Arial"/>
          <w:sz w:val="24"/>
          <w:szCs w:val="24"/>
        </w:rPr>
        <w:t xml:space="preserve">: </w:t>
      </w:r>
      <w:r w:rsidR="00F717AC" w:rsidRPr="005C148D">
        <w:rPr>
          <w:rFonts w:ascii="Arial" w:hAnsi="Arial" w:cs="Arial"/>
          <w:sz w:val="24"/>
          <w:szCs w:val="24"/>
        </w:rPr>
        <w:t>Purchasing the land</w:t>
      </w:r>
    </w:p>
    <w:p w:rsidR="003B700D" w:rsidRPr="005C148D" w:rsidRDefault="003B700D" w:rsidP="000D1391">
      <w:pPr>
        <w:spacing w:line="360" w:lineRule="auto"/>
        <w:jc w:val="both"/>
        <w:rPr>
          <w:rFonts w:ascii="Arial" w:hAnsi="Arial" w:cs="Arial"/>
          <w:sz w:val="24"/>
          <w:szCs w:val="24"/>
        </w:rPr>
      </w:pPr>
      <w:r w:rsidRPr="005C148D">
        <w:rPr>
          <w:rFonts w:ascii="Arial" w:hAnsi="Arial" w:cs="Arial"/>
          <w:i/>
          <w:iCs/>
          <w:sz w:val="24"/>
          <w:szCs w:val="24"/>
        </w:rPr>
        <w:t>Deliverable 3</w:t>
      </w:r>
      <w:r w:rsidRPr="005C148D">
        <w:rPr>
          <w:rFonts w:ascii="Arial" w:hAnsi="Arial" w:cs="Arial"/>
          <w:sz w:val="24"/>
          <w:szCs w:val="24"/>
        </w:rPr>
        <w:t xml:space="preserve">: </w:t>
      </w:r>
      <w:r w:rsidR="009B1204" w:rsidRPr="005C148D">
        <w:rPr>
          <w:rFonts w:ascii="Arial" w:hAnsi="Arial" w:cs="Arial"/>
          <w:sz w:val="24"/>
          <w:szCs w:val="24"/>
        </w:rPr>
        <w:t>Getting authorization letter from local environmental community to build a house</w:t>
      </w:r>
    </w:p>
    <w:p w:rsidR="003B700D" w:rsidRPr="005C148D" w:rsidRDefault="003B700D" w:rsidP="000D1391">
      <w:pPr>
        <w:spacing w:line="360" w:lineRule="auto"/>
        <w:jc w:val="both"/>
        <w:rPr>
          <w:rFonts w:ascii="Arial" w:hAnsi="Arial" w:cs="Arial"/>
          <w:sz w:val="24"/>
          <w:szCs w:val="24"/>
        </w:rPr>
      </w:pPr>
      <w:r w:rsidRPr="005C148D">
        <w:rPr>
          <w:rFonts w:ascii="Arial" w:hAnsi="Arial" w:cs="Arial"/>
          <w:i/>
          <w:iCs/>
          <w:sz w:val="24"/>
          <w:szCs w:val="24"/>
        </w:rPr>
        <w:t>Deliverable 4</w:t>
      </w:r>
      <w:r w:rsidRPr="005C148D">
        <w:rPr>
          <w:rFonts w:ascii="Arial" w:hAnsi="Arial" w:cs="Arial"/>
          <w:sz w:val="24"/>
          <w:szCs w:val="24"/>
        </w:rPr>
        <w:t xml:space="preserve">: </w:t>
      </w:r>
      <w:r w:rsidR="00BB7EB3" w:rsidRPr="005C148D">
        <w:rPr>
          <w:rFonts w:ascii="Arial" w:hAnsi="Arial" w:cs="Arial"/>
          <w:sz w:val="24"/>
          <w:szCs w:val="24"/>
        </w:rPr>
        <w:t>Contracting the raw materials suppliers</w:t>
      </w:r>
      <w:r w:rsidR="005E2930" w:rsidRPr="005C148D">
        <w:rPr>
          <w:rFonts w:ascii="Arial" w:hAnsi="Arial" w:cs="Arial"/>
          <w:sz w:val="24"/>
          <w:szCs w:val="24"/>
        </w:rPr>
        <w:t>, fixing prices, payment conditions</w:t>
      </w:r>
    </w:p>
    <w:p w:rsidR="003B700D" w:rsidRPr="005C148D" w:rsidRDefault="003B700D" w:rsidP="003B700D">
      <w:pPr>
        <w:spacing w:line="360" w:lineRule="auto"/>
        <w:jc w:val="both"/>
        <w:rPr>
          <w:rFonts w:ascii="Arial" w:hAnsi="Arial" w:cs="Arial"/>
          <w:sz w:val="24"/>
          <w:szCs w:val="24"/>
        </w:rPr>
      </w:pPr>
      <w:r w:rsidRPr="005C148D">
        <w:rPr>
          <w:rFonts w:ascii="Arial" w:hAnsi="Arial" w:cs="Arial"/>
          <w:i/>
          <w:iCs/>
          <w:sz w:val="24"/>
          <w:szCs w:val="24"/>
        </w:rPr>
        <w:t>Deliverable 5</w:t>
      </w:r>
      <w:r w:rsidRPr="005C148D">
        <w:rPr>
          <w:rFonts w:ascii="Arial" w:hAnsi="Arial" w:cs="Arial"/>
          <w:sz w:val="24"/>
          <w:szCs w:val="24"/>
        </w:rPr>
        <w:t xml:space="preserve">: </w:t>
      </w:r>
      <w:r w:rsidR="00A277F7" w:rsidRPr="005C148D">
        <w:rPr>
          <w:rFonts w:ascii="Arial" w:hAnsi="Arial" w:cs="Arial"/>
          <w:sz w:val="24"/>
          <w:szCs w:val="24"/>
        </w:rPr>
        <w:t xml:space="preserve">Contracting </w:t>
      </w:r>
      <w:r w:rsidR="00A93546" w:rsidRPr="005C148D">
        <w:rPr>
          <w:rFonts w:ascii="Arial" w:hAnsi="Arial" w:cs="Arial"/>
          <w:sz w:val="24"/>
          <w:szCs w:val="24"/>
        </w:rPr>
        <w:t>human</w:t>
      </w:r>
      <w:r w:rsidR="00A277F7" w:rsidRPr="005C148D">
        <w:rPr>
          <w:rFonts w:ascii="Arial" w:hAnsi="Arial" w:cs="Arial"/>
          <w:sz w:val="24"/>
          <w:szCs w:val="24"/>
        </w:rPr>
        <w:t xml:space="preserve"> labors and machine labor</w:t>
      </w:r>
    </w:p>
    <w:p w:rsidR="003B700D" w:rsidRPr="005C148D" w:rsidRDefault="003B700D" w:rsidP="003B700D">
      <w:pPr>
        <w:spacing w:line="360" w:lineRule="auto"/>
        <w:jc w:val="both"/>
        <w:rPr>
          <w:rFonts w:ascii="Arial" w:hAnsi="Arial" w:cs="Arial"/>
          <w:sz w:val="24"/>
          <w:szCs w:val="24"/>
        </w:rPr>
      </w:pPr>
      <w:r w:rsidRPr="005C148D">
        <w:rPr>
          <w:rFonts w:ascii="Arial" w:hAnsi="Arial" w:cs="Arial"/>
          <w:i/>
          <w:iCs/>
          <w:sz w:val="24"/>
          <w:szCs w:val="24"/>
        </w:rPr>
        <w:t>Deliverable 6</w:t>
      </w:r>
      <w:r w:rsidRPr="005C148D">
        <w:rPr>
          <w:rFonts w:ascii="Arial" w:hAnsi="Arial" w:cs="Arial"/>
          <w:sz w:val="24"/>
          <w:szCs w:val="24"/>
        </w:rPr>
        <w:t xml:space="preserve">: </w:t>
      </w:r>
      <w:r w:rsidR="00A93546" w:rsidRPr="005C148D">
        <w:rPr>
          <w:rFonts w:ascii="Arial" w:hAnsi="Arial" w:cs="Arial"/>
          <w:sz w:val="24"/>
          <w:szCs w:val="24"/>
        </w:rPr>
        <w:t xml:space="preserve">Making the blue print of the design </w:t>
      </w:r>
    </w:p>
    <w:p w:rsidR="003B700D" w:rsidRPr="005C148D" w:rsidRDefault="003B700D" w:rsidP="003B700D">
      <w:pPr>
        <w:spacing w:line="360" w:lineRule="auto"/>
        <w:jc w:val="both"/>
        <w:rPr>
          <w:rFonts w:ascii="Arial" w:hAnsi="Arial" w:cs="Arial"/>
          <w:sz w:val="24"/>
          <w:szCs w:val="24"/>
        </w:rPr>
      </w:pPr>
      <w:r w:rsidRPr="005C148D">
        <w:rPr>
          <w:rFonts w:ascii="Arial" w:hAnsi="Arial" w:cs="Arial"/>
          <w:i/>
          <w:iCs/>
          <w:sz w:val="24"/>
          <w:szCs w:val="24"/>
        </w:rPr>
        <w:t>Deliverable 7</w:t>
      </w:r>
      <w:r w:rsidRPr="005C148D">
        <w:rPr>
          <w:rFonts w:ascii="Arial" w:hAnsi="Arial" w:cs="Arial"/>
          <w:sz w:val="24"/>
          <w:szCs w:val="24"/>
        </w:rPr>
        <w:t xml:space="preserve">: </w:t>
      </w:r>
      <w:r w:rsidR="00CE7385" w:rsidRPr="005C148D">
        <w:rPr>
          <w:rFonts w:ascii="Arial" w:hAnsi="Arial" w:cs="Arial"/>
          <w:sz w:val="24"/>
          <w:szCs w:val="24"/>
        </w:rPr>
        <w:t>Ensuring the quality of the raw materials</w:t>
      </w:r>
    </w:p>
    <w:p w:rsidR="003B700D" w:rsidRPr="005C148D" w:rsidRDefault="003B700D" w:rsidP="003B700D">
      <w:pPr>
        <w:spacing w:line="360" w:lineRule="auto"/>
        <w:jc w:val="both"/>
        <w:rPr>
          <w:rFonts w:ascii="Arial" w:hAnsi="Arial" w:cs="Arial"/>
          <w:sz w:val="24"/>
          <w:szCs w:val="24"/>
        </w:rPr>
      </w:pPr>
      <w:r w:rsidRPr="005C148D">
        <w:rPr>
          <w:rFonts w:ascii="Arial" w:hAnsi="Arial" w:cs="Arial"/>
          <w:i/>
          <w:iCs/>
          <w:sz w:val="24"/>
          <w:szCs w:val="24"/>
        </w:rPr>
        <w:t>Deliverable 8</w:t>
      </w:r>
      <w:r w:rsidRPr="005C148D">
        <w:rPr>
          <w:rFonts w:ascii="Arial" w:hAnsi="Arial" w:cs="Arial"/>
          <w:sz w:val="24"/>
          <w:szCs w:val="24"/>
        </w:rPr>
        <w:t xml:space="preserve">: </w:t>
      </w:r>
      <w:r w:rsidR="007E34EE" w:rsidRPr="005C148D">
        <w:rPr>
          <w:rFonts w:ascii="Arial" w:hAnsi="Arial" w:cs="Arial"/>
          <w:sz w:val="24"/>
          <w:szCs w:val="24"/>
        </w:rPr>
        <w:t>Starting the project building</w:t>
      </w:r>
    </w:p>
    <w:p w:rsidR="003B700D" w:rsidRPr="005C148D" w:rsidRDefault="003B700D" w:rsidP="003B700D">
      <w:pPr>
        <w:spacing w:line="360" w:lineRule="auto"/>
        <w:jc w:val="both"/>
        <w:rPr>
          <w:rFonts w:ascii="Arial" w:hAnsi="Arial" w:cs="Arial"/>
          <w:sz w:val="24"/>
          <w:szCs w:val="24"/>
        </w:rPr>
      </w:pPr>
      <w:r w:rsidRPr="005C148D">
        <w:rPr>
          <w:rFonts w:ascii="Arial" w:hAnsi="Arial" w:cs="Arial"/>
          <w:i/>
          <w:iCs/>
          <w:sz w:val="24"/>
          <w:szCs w:val="24"/>
        </w:rPr>
        <w:t>Deliverable 9</w:t>
      </w:r>
      <w:r w:rsidRPr="005C148D">
        <w:rPr>
          <w:rFonts w:ascii="Arial" w:hAnsi="Arial" w:cs="Arial"/>
          <w:sz w:val="24"/>
          <w:szCs w:val="24"/>
        </w:rPr>
        <w:t xml:space="preserve">: </w:t>
      </w:r>
      <w:r w:rsidR="007E34EE" w:rsidRPr="005C148D">
        <w:rPr>
          <w:rFonts w:ascii="Arial" w:hAnsi="Arial" w:cs="Arial"/>
          <w:sz w:val="24"/>
          <w:szCs w:val="24"/>
        </w:rPr>
        <w:t xml:space="preserve">Finishing the project before deadline </w:t>
      </w:r>
    </w:p>
    <w:p w:rsidR="00654755" w:rsidRPr="005C148D" w:rsidRDefault="00654755" w:rsidP="000D1391">
      <w:pPr>
        <w:spacing w:line="360" w:lineRule="auto"/>
        <w:jc w:val="both"/>
        <w:rPr>
          <w:rFonts w:ascii="Arial" w:hAnsi="Arial" w:cs="Arial"/>
          <w:sz w:val="24"/>
          <w:szCs w:val="24"/>
        </w:rPr>
      </w:pPr>
      <w:r w:rsidRPr="005C148D">
        <w:rPr>
          <w:rFonts w:ascii="Arial" w:hAnsi="Arial" w:cs="Arial"/>
          <w:b/>
          <w:bCs/>
          <w:sz w:val="24"/>
          <w:szCs w:val="24"/>
        </w:rPr>
        <w:t>Making the schedule of the project</w:t>
      </w:r>
      <w:r w:rsidRPr="005C148D">
        <w:rPr>
          <w:rFonts w:ascii="Arial" w:hAnsi="Arial" w:cs="Arial"/>
          <w:sz w:val="24"/>
          <w:szCs w:val="24"/>
        </w:rPr>
        <w:t xml:space="preserve">: </w:t>
      </w:r>
      <w:r w:rsidR="00CA7579" w:rsidRPr="005C148D">
        <w:rPr>
          <w:rFonts w:ascii="Arial" w:hAnsi="Arial" w:cs="Arial"/>
          <w:sz w:val="24"/>
          <w:szCs w:val="24"/>
        </w:rPr>
        <w:t xml:space="preserve">At this stage, this is very </w:t>
      </w:r>
      <w:r w:rsidR="006B4835" w:rsidRPr="005C148D">
        <w:rPr>
          <w:rFonts w:ascii="Arial" w:hAnsi="Arial" w:cs="Arial"/>
          <w:sz w:val="24"/>
          <w:szCs w:val="24"/>
        </w:rPr>
        <w:t xml:space="preserve">important to make a schedule of the project in which all the deliverables are broken down in small work units and then they are given a schedule. In this case, PERT carts are generally used in MB. </w:t>
      </w:r>
    </w:p>
    <w:p w:rsidR="00654755" w:rsidRPr="005C148D" w:rsidRDefault="00654755" w:rsidP="000D1391">
      <w:pPr>
        <w:spacing w:line="360" w:lineRule="auto"/>
        <w:jc w:val="both"/>
        <w:rPr>
          <w:rFonts w:ascii="Arial" w:hAnsi="Arial" w:cs="Arial"/>
          <w:sz w:val="24"/>
          <w:szCs w:val="24"/>
        </w:rPr>
      </w:pPr>
      <w:r w:rsidRPr="005C148D">
        <w:rPr>
          <w:rFonts w:ascii="Arial" w:hAnsi="Arial" w:cs="Arial"/>
          <w:b/>
          <w:bCs/>
          <w:sz w:val="24"/>
          <w:szCs w:val="24"/>
        </w:rPr>
        <w:t>Identification of the risks</w:t>
      </w:r>
      <w:r w:rsidRPr="005C148D">
        <w:rPr>
          <w:rFonts w:ascii="Arial" w:hAnsi="Arial" w:cs="Arial"/>
          <w:sz w:val="24"/>
          <w:szCs w:val="24"/>
        </w:rPr>
        <w:t xml:space="preserve">: </w:t>
      </w:r>
      <w:r w:rsidR="00FD701B" w:rsidRPr="005C148D">
        <w:rPr>
          <w:rFonts w:ascii="Arial" w:hAnsi="Arial" w:cs="Arial"/>
          <w:sz w:val="24"/>
          <w:szCs w:val="24"/>
        </w:rPr>
        <w:t xml:space="preserve">Identification and taking actions to lessen the severity of risks are always at top priority at Magnet Builders. </w:t>
      </w:r>
      <w:r w:rsidR="000B6193" w:rsidRPr="005C148D">
        <w:rPr>
          <w:rFonts w:ascii="Arial" w:hAnsi="Arial" w:cs="Arial"/>
          <w:sz w:val="24"/>
          <w:szCs w:val="24"/>
        </w:rPr>
        <w:t>The company</w:t>
      </w:r>
      <w:r w:rsidR="00163A37" w:rsidRPr="005C148D">
        <w:rPr>
          <w:rFonts w:ascii="Arial" w:hAnsi="Arial" w:cs="Arial"/>
          <w:sz w:val="24"/>
          <w:szCs w:val="24"/>
        </w:rPr>
        <w:t xml:space="preserve"> conducts</w:t>
      </w:r>
      <w:r w:rsidR="000B6193" w:rsidRPr="005C148D">
        <w:rPr>
          <w:rFonts w:ascii="Arial" w:hAnsi="Arial" w:cs="Arial"/>
          <w:sz w:val="24"/>
          <w:szCs w:val="24"/>
        </w:rPr>
        <w:t xml:space="preserve"> risk analysis and </w:t>
      </w:r>
      <w:r w:rsidR="00163A37" w:rsidRPr="005C148D">
        <w:rPr>
          <w:rFonts w:ascii="Arial" w:hAnsi="Arial" w:cs="Arial"/>
          <w:sz w:val="24"/>
          <w:szCs w:val="24"/>
        </w:rPr>
        <w:t xml:space="preserve">accordingly take preventive actions. </w:t>
      </w:r>
    </w:p>
    <w:p w:rsidR="000D1391" w:rsidRPr="005C148D" w:rsidRDefault="00654755" w:rsidP="000D1391">
      <w:pPr>
        <w:spacing w:line="360" w:lineRule="auto"/>
        <w:jc w:val="both"/>
        <w:rPr>
          <w:rFonts w:ascii="Arial" w:hAnsi="Arial" w:cs="Arial"/>
          <w:sz w:val="24"/>
          <w:szCs w:val="24"/>
        </w:rPr>
      </w:pPr>
      <w:r w:rsidRPr="005C148D">
        <w:rPr>
          <w:rFonts w:ascii="Arial" w:hAnsi="Arial" w:cs="Arial"/>
          <w:b/>
          <w:bCs/>
          <w:sz w:val="24"/>
          <w:szCs w:val="24"/>
        </w:rPr>
        <w:t>Presenting the project plans to stakeholders</w:t>
      </w:r>
      <w:r w:rsidRPr="005C148D">
        <w:rPr>
          <w:rFonts w:ascii="Arial" w:hAnsi="Arial" w:cs="Arial"/>
          <w:sz w:val="24"/>
          <w:szCs w:val="24"/>
        </w:rPr>
        <w:t xml:space="preserve">: </w:t>
      </w:r>
      <w:r w:rsidR="00D211C2" w:rsidRPr="005C148D">
        <w:rPr>
          <w:rFonts w:ascii="Arial" w:hAnsi="Arial" w:cs="Arial"/>
          <w:sz w:val="24"/>
          <w:szCs w:val="24"/>
        </w:rPr>
        <w:t>Stakeholders are integral parts of a project and sharing the plan to them is important</w:t>
      </w:r>
      <w:r w:rsidR="002E1E68" w:rsidRPr="005C148D">
        <w:rPr>
          <w:rFonts w:ascii="Arial" w:hAnsi="Arial" w:cs="Arial"/>
          <w:sz w:val="24"/>
          <w:szCs w:val="24"/>
        </w:rPr>
        <w:t xml:space="preserve"> (</w:t>
      </w:r>
      <w:r w:rsidR="002E1E68" w:rsidRPr="005C148D">
        <w:rPr>
          <w:rFonts w:ascii="Arial" w:hAnsi="Arial" w:cs="Arial"/>
          <w:sz w:val="24"/>
          <w:szCs w:val="24"/>
          <w:shd w:val="clear" w:color="auto" w:fill="FFFFFF"/>
        </w:rPr>
        <w:t>Chesbrough, 2014</w:t>
      </w:r>
      <w:r w:rsidR="002E1E68" w:rsidRPr="005C148D">
        <w:rPr>
          <w:rFonts w:ascii="Arial" w:hAnsi="Arial" w:cs="Arial"/>
          <w:sz w:val="24"/>
          <w:szCs w:val="24"/>
        </w:rPr>
        <w:t>)</w:t>
      </w:r>
      <w:r w:rsidR="00D211C2" w:rsidRPr="005C148D">
        <w:rPr>
          <w:rFonts w:ascii="Arial" w:hAnsi="Arial" w:cs="Arial"/>
          <w:sz w:val="24"/>
          <w:szCs w:val="24"/>
        </w:rPr>
        <w:t xml:space="preserve">. </w:t>
      </w:r>
      <w:r w:rsidR="00876A84" w:rsidRPr="005C148D">
        <w:rPr>
          <w:rFonts w:ascii="Arial" w:hAnsi="Arial" w:cs="Arial"/>
          <w:sz w:val="24"/>
          <w:szCs w:val="24"/>
        </w:rPr>
        <w:t xml:space="preserve">The company generally shares business objectives, profitability news to the shareholders in regular intervals. </w:t>
      </w:r>
    </w:p>
    <w:p w:rsidR="00654755" w:rsidRPr="005C148D" w:rsidRDefault="00654755" w:rsidP="000D1391">
      <w:pPr>
        <w:spacing w:line="360" w:lineRule="auto"/>
        <w:jc w:val="both"/>
        <w:rPr>
          <w:rFonts w:ascii="Arial" w:hAnsi="Arial" w:cs="Arial"/>
          <w:sz w:val="24"/>
          <w:szCs w:val="24"/>
        </w:rPr>
      </w:pPr>
    </w:p>
    <w:p w:rsidR="003404B3" w:rsidRPr="005C148D" w:rsidRDefault="003404B3" w:rsidP="000D1391">
      <w:pPr>
        <w:spacing w:line="360" w:lineRule="auto"/>
        <w:jc w:val="both"/>
        <w:rPr>
          <w:rFonts w:ascii="Arial" w:hAnsi="Arial" w:cs="Arial"/>
          <w:b/>
          <w:bCs/>
          <w:sz w:val="28"/>
          <w:szCs w:val="28"/>
        </w:rPr>
      </w:pPr>
    </w:p>
    <w:p w:rsidR="00DF74AE" w:rsidRPr="005C148D" w:rsidRDefault="00DF74AE" w:rsidP="000D1391">
      <w:pPr>
        <w:spacing w:line="360" w:lineRule="auto"/>
        <w:jc w:val="both"/>
        <w:rPr>
          <w:rFonts w:ascii="Arial" w:hAnsi="Arial" w:cs="Arial"/>
          <w:b/>
          <w:bCs/>
          <w:sz w:val="28"/>
          <w:szCs w:val="28"/>
        </w:rPr>
      </w:pPr>
    </w:p>
    <w:p w:rsidR="00DF74AE" w:rsidRPr="005C148D" w:rsidRDefault="00DF74AE" w:rsidP="000D1391">
      <w:pPr>
        <w:spacing w:line="360" w:lineRule="auto"/>
        <w:jc w:val="both"/>
        <w:rPr>
          <w:rFonts w:ascii="Arial" w:hAnsi="Arial" w:cs="Arial"/>
          <w:b/>
          <w:bCs/>
          <w:sz w:val="28"/>
          <w:szCs w:val="28"/>
        </w:rPr>
        <w:sectPr w:rsidR="00DF74AE" w:rsidRPr="005C148D" w:rsidSect="005C148D">
          <w:footerReference w:type="default" r:id="rId9"/>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654755" w:rsidRPr="005C148D" w:rsidRDefault="00672281" w:rsidP="00B57E35">
      <w:pPr>
        <w:pStyle w:val="Heading2"/>
        <w:rPr>
          <w:rFonts w:ascii="Arial" w:hAnsi="Arial" w:cs="Arial"/>
        </w:rPr>
      </w:pPr>
      <w:bookmarkStart w:id="8" w:name="_Toc533297998"/>
      <w:r w:rsidRPr="005C148D">
        <w:rPr>
          <w:rFonts w:ascii="Arial" w:hAnsi="Arial" w:cs="Arial"/>
        </w:rPr>
        <w:t>PM approaches and their applications to Magnet Builders:</w:t>
      </w:r>
      <w:bookmarkEnd w:id="8"/>
      <w:r w:rsidRPr="005C148D">
        <w:rPr>
          <w:rFonts w:ascii="Arial" w:hAnsi="Arial" w:cs="Arial"/>
        </w:rPr>
        <w:t xml:space="preserve"> </w:t>
      </w:r>
    </w:p>
    <w:p w:rsidR="0020277B" w:rsidRPr="005C148D" w:rsidRDefault="0020277B" w:rsidP="000D1391">
      <w:pPr>
        <w:spacing w:line="360" w:lineRule="auto"/>
        <w:jc w:val="both"/>
        <w:rPr>
          <w:rFonts w:ascii="Arial" w:hAnsi="Arial" w:cs="Arial"/>
          <w:sz w:val="24"/>
          <w:szCs w:val="24"/>
        </w:rPr>
      </w:pPr>
    </w:p>
    <w:tbl>
      <w:tblPr>
        <w:tblStyle w:val="TableGrid"/>
        <w:tblW w:w="13579" w:type="dxa"/>
        <w:tblInd w:w="-289" w:type="dxa"/>
        <w:tblLook w:val="04A0" w:firstRow="1" w:lastRow="0" w:firstColumn="1" w:lastColumn="0" w:noHBand="0" w:noVBand="1"/>
      </w:tblPr>
      <w:tblGrid>
        <w:gridCol w:w="1788"/>
        <w:gridCol w:w="3185"/>
        <w:gridCol w:w="3047"/>
        <w:gridCol w:w="2938"/>
        <w:gridCol w:w="2621"/>
      </w:tblGrid>
      <w:tr w:rsidR="0020277B" w:rsidRPr="005C148D" w:rsidTr="008E3822">
        <w:trPr>
          <w:trHeight w:val="485"/>
        </w:trPr>
        <w:tc>
          <w:tcPr>
            <w:tcW w:w="1564" w:type="dxa"/>
            <w:shd w:val="clear" w:color="auto" w:fill="BDD6EE" w:themeFill="accent1" w:themeFillTint="66"/>
          </w:tcPr>
          <w:p w:rsidR="0020277B" w:rsidRPr="005C148D" w:rsidRDefault="003404B3" w:rsidP="003404B3">
            <w:pPr>
              <w:spacing w:line="360" w:lineRule="auto"/>
              <w:jc w:val="center"/>
              <w:rPr>
                <w:rFonts w:ascii="Arial" w:hAnsi="Arial" w:cs="Arial"/>
                <w:b/>
                <w:bCs/>
                <w:sz w:val="28"/>
                <w:szCs w:val="28"/>
              </w:rPr>
            </w:pPr>
            <w:r w:rsidRPr="005C148D">
              <w:rPr>
                <w:rFonts w:ascii="Arial" w:hAnsi="Arial" w:cs="Arial"/>
                <w:b/>
                <w:bCs/>
                <w:sz w:val="28"/>
                <w:szCs w:val="28"/>
              </w:rPr>
              <w:t>PM approaches</w:t>
            </w:r>
          </w:p>
        </w:tc>
        <w:tc>
          <w:tcPr>
            <w:tcW w:w="3256" w:type="dxa"/>
            <w:shd w:val="clear" w:color="auto" w:fill="BDD6EE" w:themeFill="accent1" w:themeFillTint="66"/>
          </w:tcPr>
          <w:p w:rsidR="0020277B" w:rsidRPr="005C148D" w:rsidRDefault="003404B3" w:rsidP="003404B3">
            <w:pPr>
              <w:spacing w:line="360" w:lineRule="auto"/>
              <w:jc w:val="center"/>
              <w:rPr>
                <w:rFonts w:ascii="Arial" w:hAnsi="Arial" w:cs="Arial"/>
                <w:b/>
                <w:bCs/>
                <w:sz w:val="28"/>
                <w:szCs w:val="28"/>
              </w:rPr>
            </w:pPr>
            <w:r w:rsidRPr="005C148D">
              <w:rPr>
                <w:rFonts w:ascii="Arial" w:hAnsi="Arial" w:cs="Arial"/>
                <w:b/>
                <w:bCs/>
                <w:sz w:val="28"/>
                <w:szCs w:val="28"/>
              </w:rPr>
              <w:t>Easiness to understand</w:t>
            </w:r>
          </w:p>
        </w:tc>
        <w:tc>
          <w:tcPr>
            <w:tcW w:w="3119" w:type="dxa"/>
            <w:shd w:val="clear" w:color="auto" w:fill="BDD6EE" w:themeFill="accent1" w:themeFillTint="66"/>
          </w:tcPr>
          <w:p w:rsidR="0020277B" w:rsidRPr="005C148D" w:rsidRDefault="003404B3" w:rsidP="003404B3">
            <w:pPr>
              <w:spacing w:line="360" w:lineRule="auto"/>
              <w:jc w:val="center"/>
              <w:rPr>
                <w:rFonts w:ascii="Arial" w:hAnsi="Arial" w:cs="Arial"/>
                <w:b/>
                <w:bCs/>
                <w:sz w:val="28"/>
                <w:szCs w:val="28"/>
              </w:rPr>
            </w:pPr>
            <w:r w:rsidRPr="005C148D">
              <w:rPr>
                <w:rFonts w:ascii="Arial" w:hAnsi="Arial" w:cs="Arial"/>
                <w:b/>
                <w:bCs/>
                <w:sz w:val="28"/>
                <w:szCs w:val="28"/>
              </w:rPr>
              <w:t>Fit with Magnet Builders</w:t>
            </w:r>
          </w:p>
        </w:tc>
        <w:tc>
          <w:tcPr>
            <w:tcW w:w="2982" w:type="dxa"/>
            <w:shd w:val="clear" w:color="auto" w:fill="BDD6EE" w:themeFill="accent1" w:themeFillTint="66"/>
          </w:tcPr>
          <w:p w:rsidR="0020277B" w:rsidRPr="005C148D" w:rsidRDefault="003404B3" w:rsidP="003404B3">
            <w:pPr>
              <w:spacing w:line="360" w:lineRule="auto"/>
              <w:jc w:val="center"/>
              <w:rPr>
                <w:rFonts w:ascii="Arial" w:hAnsi="Arial" w:cs="Arial"/>
                <w:b/>
                <w:bCs/>
                <w:sz w:val="28"/>
                <w:szCs w:val="28"/>
              </w:rPr>
            </w:pPr>
            <w:r w:rsidRPr="005C148D">
              <w:rPr>
                <w:rFonts w:ascii="Arial" w:hAnsi="Arial" w:cs="Arial"/>
                <w:b/>
                <w:bCs/>
                <w:sz w:val="28"/>
                <w:szCs w:val="28"/>
              </w:rPr>
              <w:t>Fit with organizational culture of Magnet Builders</w:t>
            </w:r>
          </w:p>
        </w:tc>
        <w:tc>
          <w:tcPr>
            <w:tcW w:w="2658" w:type="dxa"/>
            <w:shd w:val="clear" w:color="auto" w:fill="BDD6EE" w:themeFill="accent1" w:themeFillTint="66"/>
          </w:tcPr>
          <w:p w:rsidR="0020277B" w:rsidRPr="005C148D" w:rsidRDefault="003404B3" w:rsidP="003404B3">
            <w:pPr>
              <w:spacing w:line="360" w:lineRule="auto"/>
              <w:jc w:val="center"/>
              <w:rPr>
                <w:rFonts w:ascii="Arial" w:hAnsi="Arial" w:cs="Arial"/>
                <w:b/>
                <w:bCs/>
                <w:sz w:val="28"/>
                <w:szCs w:val="28"/>
              </w:rPr>
            </w:pPr>
            <w:r w:rsidRPr="005C148D">
              <w:rPr>
                <w:rFonts w:ascii="Arial" w:hAnsi="Arial" w:cs="Arial"/>
                <w:b/>
                <w:bCs/>
                <w:sz w:val="28"/>
                <w:szCs w:val="28"/>
              </w:rPr>
              <w:t>Accessibility to others</w:t>
            </w:r>
          </w:p>
        </w:tc>
      </w:tr>
      <w:tr w:rsidR="0020277B" w:rsidRPr="005C148D" w:rsidTr="008E3822">
        <w:trPr>
          <w:trHeight w:val="485"/>
        </w:trPr>
        <w:tc>
          <w:tcPr>
            <w:tcW w:w="1564" w:type="dxa"/>
          </w:tcPr>
          <w:p w:rsidR="0020277B" w:rsidRPr="005C148D" w:rsidRDefault="000F5774" w:rsidP="000D1391">
            <w:pPr>
              <w:spacing w:line="360" w:lineRule="auto"/>
              <w:jc w:val="both"/>
              <w:rPr>
                <w:rFonts w:ascii="Arial" w:hAnsi="Arial" w:cs="Arial"/>
                <w:sz w:val="24"/>
                <w:szCs w:val="24"/>
              </w:rPr>
            </w:pPr>
            <w:r w:rsidRPr="005C148D">
              <w:rPr>
                <w:rFonts w:ascii="Arial" w:hAnsi="Arial" w:cs="Arial"/>
                <w:sz w:val="24"/>
                <w:szCs w:val="24"/>
              </w:rPr>
              <w:t>Six Sigma Approach</w:t>
            </w:r>
          </w:p>
        </w:tc>
        <w:tc>
          <w:tcPr>
            <w:tcW w:w="3256" w:type="dxa"/>
          </w:tcPr>
          <w:p w:rsidR="0020277B" w:rsidRPr="005C148D" w:rsidRDefault="000F5774" w:rsidP="000D1391">
            <w:pPr>
              <w:spacing w:line="360" w:lineRule="auto"/>
              <w:jc w:val="both"/>
              <w:rPr>
                <w:rFonts w:ascii="Arial" w:hAnsi="Arial" w:cs="Arial"/>
                <w:sz w:val="24"/>
                <w:szCs w:val="24"/>
              </w:rPr>
            </w:pPr>
            <w:r w:rsidRPr="005C148D">
              <w:rPr>
                <w:rFonts w:ascii="Arial" w:hAnsi="Arial" w:cs="Arial"/>
                <w:sz w:val="24"/>
                <w:szCs w:val="24"/>
              </w:rPr>
              <w:t>The idea is simple to understand- it is a data driven problem eradication system</w:t>
            </w:r>
            <w:r w:rsidR="007E7C94" w:rsidRPr="005C148D">
              <w:rPr>
                <w:rFonts w:ascii="Arial" w:hAnsi="Arial" w:cs="Arial"/>
                <w:sz w:val="24"/>
                <w:szCs w:val="24"/>
              </w:rPr>
              <w:t xml:space="preserve"> (</w:t>
            </w:r>
            <w:r w:rsidR="007E7C94" w:rsidRPr="005C148D">
              <w:rPr>
                <w:rFonts w:ascii="Arial" w:hAnsi="Arial" w:cs="Arial"/>
                <w:sz w:val="24"/>
                <w:szCs w:val="24"/>
                <w:shd w:val="clear" w:color="auto" w:fill="FFFFFF"/>
              </w:rPr>
              <w:t>Turner, 2014</w:t>
            </w:r>
            <w:r w:rsidR="007E7C94" w:rsidRPr="005C148D">
              <w:rPr>
                <w:rFonts w:ascii="Arial" w:hAnsi="Arial" w:cs="Arial"/>
                <w:sz w:val="24"/>
                <w:szCs w:val="24"/>
              </w:rPr>
              <w:t>)</w:t>
            </w:r>
            <w:r w:rsidRPr="005C148D">
              <w:rPr>
                <w:rFonts w:ascii="Arial" w:hAnsi="Arial" w:cs="Arial"/>
                <w:sz w:val="24"/>
                <w:szCs w:val="24"/>
              </w:rPr>
              <w:t>. Statistics and expert opinions are used to identify problems, and then actions are taken to remove them. Therefore, it is easy to understand.</w:t>
            </w:r>
          </w:p>
        </w:tc>
        <w:tc>
          <w:tcPr>
            <w:tcW w:w="3119" w:type="dxa"/>
          </w:tcPr>
          <w:p w:rsidR="0020277B" w:rsidRPr="005C148D" w:rsidRDefault="000F5774" w:rsidP="000D1391">
            <w:pPr>
              <w:spacing w:line="360" w:lineRule="auto"/>
              <w:jc w:val="both"/>
              <w:rPr>
                <w:rFonts w:ascii="Arial" w:hAnsi="Arial" w:cs="Arial"/>
                <w:sz w:val="24"/>
                <w:szCs w:val="24"/>
              </w:rPr>
            </w:pPr>
            <w:r w:rsidRPr="005C148D">
              <w:rPr>
                <w:rFonts w:ascii="Arial" w:hAnsi="Arial" w:cs="Arial"/>
                <w:sz w:val="24"/>
                <w:szCs w:val="24"/>
              </w:rPr>
              <w:t xml:space="preserve">This approach is not fit for Magnet Builders because it is generally used in </w:t>
            </w:r>
            <w:r w:rsidR="00CC79DC" w:rsidRPr="005C148D">
              <w:rPr>
                <w:rFonts w:ascii="Arial" w:hAnsi="Arial" w:cs="Arial"/>
                <w:sz w:val="24"/>
                <w:szCs w:val="24"/>
              </w:rPr>
              <w:t>high tech companies such a</w:t>
            </w:r>
            <w:r w:rsidR="00A0264A" w:rsidRPr="005C148D">
              <w:rPr>
                <w:rFonts w:ascii="Arial" w:hAnsi="Arial" w:cs="Arial"/>
                <w:sz w:val="24"/>
                <w:szCs w:val="24"/>
              </w:rPr>
              <w:t>s electronic goods manufacturer.</w:t>
            </w:r>
          </w:p>
        </w:tc>
        <w:tc>
          <w:tcPr>
            <w:tcW w:w="2982" w:type="dxa"/>
          </w:tcPr>
          <w:p w:rsidR="0020277B" w:rsidRPr="005C148D" w:rsidRDefault="00CC79DC" w:rsidP="000D1391">
            <w:pPr>
              <w:spacing w:line="360" w:lineRule="auto"/>
              <w:jc w:val="both"/>
              <w:rPr>
                <w:rFonts w:ascii="Arial" w:hAnsi="Arial" w:cs="Arial"/>
                <w:sz w:val="24"/>
                <w:szCs w:val="24"/>
              </w:rPr>
            </w:pPr>
            <w:r w:rsidRPr="005C148D">
              <w:rPr>
                <w:rFonts w:ascii="Arial" w:hAnsi="Arial" w:cs="Arial"/>
                <w:sz w:val="24"/>
                <w:szCs w:val="24"/>
              </w:rPr>
              <w:t xml:space="preserve">The culture of MB is also not fit to use this approach because MB is not a data driven sophisticated company. </w:t>
            </w:r>
          </w:p>
        </w:tc>
        <w:tc>
          <w:tcPr>
            <w:tcW w:w="2658" w:type="dxa"/>
          </w:tcPr>
          <w:p w:rsidR="0020277B" w:rsidRPr="005C148D" w:rsidRDefault="007E7C94" w:rsidP="000D1391">
            <w:pPr>
              <w:spacing w:line="360" w:lineRule="auto"/>
              <w:jc w:val="both"/>
              <w:rPr>
                <w:rFonts w:ascii="Arial" w:hAnsi="Arial" w:cs="Arial"/>
                <w:sz w:val="24"/>
                <w:szCs w:val="24"/>
              </w:rPr>
            </w:pPr>
            <w:r w:rsidRPr="005C148D">
              <w:rPr>
                <w:rFonts w:ascii="Arial" w:hAnsi="Arial" w:cs="Arial"/>
                <w:sz w:val="24"/>
                <w:szCs w:val="24"/>
              </w:rPr>
              <w:t xml:space="preserve">This is difficult for others to assess into this approach because small organizations with less capabilities cannot use this approach. </w:t>
            </w:r>
          </w:p>
        </w:tc>
      </w:tr>
      <w:tr w:rsidR="0020277B" w:rsidRPr="005C148D" w:rsidTr="008E3822">
        <w:trPr>
          <w:trHeight w:val="485"/>
        </w:trPr>
        <w:tc>
          <w:tcPr>
            <w:tcW w:w="1564" w:type="dxa"/>
          </w:tcPr>
          <w:p w:rsidR="0020277B" w:rsidRPr="005C148D" w:rsidRDefault="007E7C94" w:rsidP="000D1391">
            <w:pPr>
              <w:spacing w:line="360" w:lineRule="auto"/>
              <w:jc w:val="both"/>
              <w:rPr>
                <w:rFonts w:ascii="Arial" w:hAnsi="Arial" w:cs="Arial"/>
                <w:sz w:val="24"/>
                <w:szCs w:val="24"/>
              </w:rPr>
            </w:pPr>
            <w:r w:rsidRPr="005C148D">
              <w:rPr>
                <w:rFonts w:ascii="Arial" w:hAnsi="Arial" w:cs="Arial"/>
                <w:sz w:val="24"/>
                <w:szCs w:val="24"/>
              </w:rPr>
              <w:t>Waterfall approach</w:t>
            </w:r>
          </w:p>
        </w:tc>
        <w:tc>
          <w:tcPr>
            <w:tcW w:w="3256" w:type="dxa"/>
          </w:tcPr>
          <w:p w:rsidR="0020277B" w:rsidRPr="005C148D" w:rsidRDefault="009B2BCD" w:rsidP="000D1391">
            <w:pPr>
              <w:spacing w:line="360" w:lineRule="auto"/>
              <w:jc w:val="both"/>
              <w:rPr>
                <w:rFonts w:ascii="Arial" w:hAnsi="Arial" w:cs="Arial"/>
                <w:sz w:val="24"/>
                <w:szCs w:val="24"/>
              </w:rPr>
            </w:pPr>
            <w:r w:rsidRPr="005C148D">
              <w:rPr>
                <w:rFonts w:ascii="Arial" w:hAnsi="Arial" w:cs="Arial"/>
                <w:sz w:val="24"/>
                <w:szCs w:val="24"/>
              </w:rPr>
              <w:t>The idea is that one step cannot be proceeded unless previous step is not clear</w:t>
            </w:r>
            <w:r w:rsidR="005A5CEC" w:rsidRPr="005C148D">
              <w:rPr>
                <w:rFonts w:ascii="Arial" w:hAnsi="Arial" w:cs="Arial"/>
                <w:sz w:val="24"/>
                <w:szCs w:val="24"/>
              </w:rPr>
              <w:t xml:space="preserve"> (</w:t>
            </w:r>
            <w:r w:rsidR="005A5CEC" w:rsidRPr="005C148D">
              <w:rPr>
                <w:rFonts w:ascii="Arial" w:hAnsi="Arial" w:cs="Arial"/>
                <w:sz w:val="24"/>
                <w:szCs w:val="24"/>
                <w:shd w:val="clear" w:color="auto" w:fill="FFFFFF"/>
              </w:rPr>
              <w:t>Cooke-Davies, 2002</w:t>
            </w:r>
            <w:r w:rsidR="005A5CEC" w:rsidRPr="005C148D">
              <w:rPr>
                <w:rFonts w:ascii="Arial" w:hAnsi="Arial" w:cs="Arial"/>
                <w:sz w:val="24"/>
                <w:szCs w:val="24"/>
              </w:rPr>
              <w:t>)</w:t>
            </w:r>
            <w:r w:rsidRPr="005C148D">
              <w:rPr>
                <w:rFonts w:ascii="Arial" w:hAnsi="Arial" w:cs="Arial"/>
                <w:sz w:val="24"/>
                <w:szCs w:val="24"/>
              </w:rPr>
              <w:t xml:space="preserve">. </w:t>
            </w:r>
            <w:r w:rsidR="00D139A5" w:rsidRPr="005C148D">
              <w:rPr>
                <w:rFonts w:ascii="Arial" w:hAnsi="Arial" w:cs="Arial"/>
                <w:sz w:val="24"/>
                <w:szCs w:val="24"/>
              </w:rPr>
              <w:t xml:space="preserve">Therefore, it is easy to understand. </w:t>
            </w:r>
          </w:p>
        </w:tc>
        <w:tc>
          <w:tcPr>
            <w:tcW w:w="3119" w:type="dxa"/>
          </w:tcPr>
          <w:p w:rsidR="0020277B" w:rsidRPr="005C148D" w:rsidRDefault="003D18C4" w:rsidP="000D1391">
            <w:pPr>
              <w:spacing w:line="360" w:lineRule="auto"/>
              <w:jc w:val="both"/>
              <w:rPr>
                <w:rFonts w:ascii="Arial" w:hAnsi="Arial" w:cs="Arial"/>
                <w:sz w:val="24"/>
                <w:szCs w:val="24"/>
              </w:rPr>
            </w:pPr>
            <w:r w:rsidRPr="005C148D">
              <w:rPr>
                <w:rFonts w:ascii="Arial" w:hAnsi="Arial" w:cs="Arial"/>
                <w:sz w:val="24"/>
                <w:szCs w:val="24"/>
              </w:rPr>
              <w:t xml:space="preserve">This approach is highly suitable for Magnet builders </w:t>
            </w:r>
            <w:r w:rsidR="001B609F" w:rsidRPr="005C148D">
              <w:rPr>
                <w:rFonts w:ascii="Arial" w:hAnsi="Arial" w:cs="Arial"/>
                <w:sz w:val="24"/>
                <w:szCs w:val="24"/>
              </w:rPr>
              <w:t xml:space="preserve">because one stage in house building cannot be implemented unless the previous step is not done. </w:t>
            </w:r>
            <w:r w:rsidR="008E3822" w:rsidRPr="005C148D">
              <w:rPr>
                <w:rFonts w:ascii="Arial" w:hAnsi="Arial" w:cs="Arial"/>
                <w:sz w:val="24"/>
                <w:szCs w:val="24"/>
              </w:rPr>
              <w:t xml:space="preserve">Moreover, MB follows this approach. </w:t>
            </w:r>
          </w:p>
        </w:tc>
        <w:tc>
          <w:tcPr>
            <w:tcW w:w="2982" w:type="dxa"/>
          </w:tcPr>
          <w:p w:rsidR="0020277B" w:rsidRPr="005C148D" w:rsidRDefault="008E3822" w:rsidP="000D1391">
            <w:pPr>
              <w:spacing w:line="360" w:lineRule="auto"/>
              <w:jc w:val="both"/>
              <w:rPr>
                <w:rFonts w:ascii="Arial" w:hAnsi="Arial" w:cs="Arial"/>
                <w:sz w:val="24"/>
                <w:szCs w:val="24"/>
              </w:rPr>
            </w:pPr>
            <w:r w:rsidRPr="005C148D">
              <w:rPr>
                <w:rFonts w:ascii="Arial" w:hAnsi="Arial" w:cs="Arial"/>
                <w:sz w:val="24"/>
                <w:szCs w:val="24"/>
              </w:rPr>
              <w:t xml:space="preserve">This approach is highly suitable for MB because the company has been using this approach already. </w:t>
            </w:r>
          </w:p>
        </w:tc>
        <w:tc>
          <w:tcPr>
            <w:tcW w:w="2658" w:type="dxa"/>
          </w:tcPr>
          <w:p w:rsidR="0020277B" w:rsidRPr="005C148D" w:rsidRDefault="008E3822" w:rsidP="000D1391">
            <w:pPr>
              <w:spacing w:line="360" w:lineRule="auto"/>
              <w:jc w:val="both"/>
              <w:rPr>
                <w:rFonts w:ascii="Arial" w:hAnsi="Arial" w:cs="Arial"/>
                <w:sz w:val="24"/>
                <w:szCs w:val="24"/>
              </w:rPr>
            </w:pPr>
            <w:r w:rsidRPr="005C148D">
              <w:rPr>
                <w:rFonts w:ascii="Arial" w:hAnsi="Arial" w:cs="Arial"/>
                <w:sz w:val="24"/>
                <w:szCs w:val="24"/>
              </w:rPr>
              <w:t xml:space="preserve">Small and large companies can understand this approach because of the simplicity. </w:t>
            </w:r>
          </w:p>
        </w:tc>
      </w:tr>
      <w:tr w:rsidR="0020277B" w:rsidRPr="005C148D" w:rsidTr="008E3822">
        <w:trPr>
          <w:trHeight w:val="485"/>
        </w:trPr>
        <w:tc>
          <w:tcPr>
            <w:tcW w:w="1564" w:type="dxa"/>
          </w:tcPr>
          <w:p w:rsidR="0020277B" w:rsidRPr="005C148D" w:rsidRDefault="001F5562" w:rsidP="000D1391">
            <w:pPr>
              <w:spacing w:line="360" w:lineRule="auto"/>
              <w:jc w:val="both"/>
              <w:rPr>
                <w:rFonts w:ascii="Arial" w:hAnsi="Arial" w:cs="Arial"/>
                <w:sz w:val="24"/>
                <w:szCs w:val="24"/>
              </w:rPr>
            </w:pPr>
            <w:r w:rsidRPr="005C148D">
              <w:rPr>
                <w:rFonts w:ascii="Arial" w:hAnsi="Arial" w:cs="Arial"/>
                <w:sz w:val="24"/>
                <w:szCs w:val="24"/>
              </w:rPr>
              <w:t>LEAN approach</w:t>
            </w:r>
          </w:p>
        </w:tc>
        <w:tc>
          <w:tcPr>
            <w:tcW w:w="3256" w:type="dxa"/>
          </w:tcPr>
          <w:p w:rsidR="0020277B" w:rsidRPr="005C148D" w:rsidRDefault="000F267B" w:rsidP="000D1391">
            <w:pPr>
              <w:spacing w:line="360" w:lineRule="auto"/>
              <w:jc w:val="both"/>
              <w:rPr>
                <w:rFonts w:ascii="Arial" w:hAnsi="Arial" w:cs="Arial"/>
                <w:sz w:val="24"/>
                <w:szCs w:val="24"/>
              </w:rPr>
            </w:pPr>
            <w:r w:rsidRPr="005C148D">
              <w:rPr>
                <w:rFonts w:ascii="Arial" w:hAnsi="Arial" w:cs="Arial"/>
                <w:sz w:val="24"/>
                <w:szCs w:val="24"/>
              </w:rPr>
              <w:t>This approach implies that wastages should be reduced and quality should be improved (</w:t>
            </w:r>
            <w:r w:rsidRPr="005C148D">
              <w:rPr>
                <w:rFonts w:ascii="Arial" w:hAnsi="Arial" w:cs="Arial"/>
                <w:sz w:val="24"/>
                <w:szCs w:val="24"/>
                <w:shd w:val="clear" w:color="auto" w:fill="FFFFFF"/>
              </w:rPr>
              <w:t>Burke,</w:t>
            </w:r>
            <w:r w:rsidRPr="005C148D">
              <w:rPr>
                <w:rFonts w:ascii="Arial" w:hAnsi="Arial" w:cs="Arial"/>
                <w:sz w:val="24"/>
                <w:szCs w:val="24"/>
              </w:rPr>
              <w:t xml:space="preserve">). So, the idea is simple to understand. But implementation is difficult. </w:t>
            </w:r>
          </w:p>
        </w:tc>
        <w:tc>
          <w:tcPr>
            <w:tcW w:w="3119" w:type="dxa"/>
          </w:tcPr>
          <w:p w:rsidR="0020277B" w:rsidRPr="005C148D" w:rsidRDefault="002E3AEA" w:rsidP="000D1391">
            <w:pPr>
              <w:spacing w:line="360" w:lineRule="auto"/>
              <w:jc w:val="both"/>
              <w:rPr>
                <w:rFonts w:ascii="Arial" w:hAnsi="Arial" w:cs="Arial"/>
                <w:sz w:val="24"/>
                <w:szCs w:val="24"/>
              </w:rPr>
            </w:pPr>
            <w:r w:rsidRPr="005C148D">
              <w:rPr>
                <w:rFonts w:ascii="Arial" w:hAnsi="Arial" w:cs="Arial"/>
                <w:sz w:val="24"/>
                <w:szCs w:val="24"/>
              </w:rPr>
              <w:t>This also fi</w:t>
            </w:r>
            <w:r w:rsidR="009F726D" w:rsidRPr="005C148D">
              <w:rPr>
                <w:rFonts w:ascii="Arial" w:hAnsi="Arial" w:cs="Arial"/>
                <w:sz w:val="24"/>
                <w:szCs w:val="24"/>
              </w:rPr>
              <w:t xml:space="preserve">ts with Magnet Builders highly. </w:t>
            </w:r>
            <w:r w:rsidR="00673809" w:rsidRPr="005C148D">
              <w:rPr>
                <w:rFonts w:ascii="Arial" w:hAnsi="Arial" w:cs="Arial"/>
                <w:sz w:val="24"/>
                <w:szCs w:val="24"/>
              </w:rPr>
              <w:t xml:space="preserve">MB has the ability to utilize this approach and it will reduce the wastages in terms of money and time and resources. </w:t>
            </w:r>
          </w:p>
        </w:tc>
        <w:tc>
          <w:tcPr>
            <w:tcW w:w="2982" w:type="dxa"/>
          </w:tcPr>
          <w:p w:rsidR="0020277B" w:rsidRPr="005C148D" w:rsidRDefault="00673809" w:rsidP="000D1391">
            <w:pPr>
              <w:spacing w:line="360" w:lineRule="auto"/>
              <w:jc w:val="both"/>
              <w:rPr>
                <w:rFonts w:ascii="Arial" w:hAnsi="Arial" w:cs="Arial"/>
                <w:sz w:val="24"/>
                <w:szCs w:val="24"/>
              </w:rPr>
            </w:pPr>
            <w:r w:rsidRPr="005C148D">
              <w:rPr>
                <w:rFonts w:ascii="Arial" w:hAnsi="Arial" w:cs="Arial"/>
                <w:sz w:val="24"/>
                <w:szCs w:val="24"/>
              </w:rPr>
              <w:t xml:space="preserve">The organizational culture of MB also supports the application of LEAN manufacturing. </w:t>
            </w:r>
          </w:p>
        </w:tc>
        <w:tc>
          <w:tcPr>
            <w:tcW w:w="2658" w:type="dxa"/>
          </w:tcPr>
          <w:p w:rsidR="0020277B" w:rsidRPr="005C148D" w:rsidRDefault="00BB0ADF" w:rsidP="000D1391">
            <w:pPr>
              <w:spacing w:line="360" w:lineRule="auto"/>
              <w:jc w:val="both"/>
              <w:rPr>
                <w:rFonts w:ascii="Arial" w:hAnsi="Arial" w:cs="Arial"/>
                <w:sz w:val="24"/>
                <w:szCs w:val="24"/>
              </w:rPr>
            </w:pPr>
            <w:r w:rsidRPr="005C148D">
              <w:rPr>
                <w:rFonts w:ascii="Arial" w:hAnsi="Arial" w:cs="Arial"/>
                <w:sz w:val="24"/>
                <w:szCs w:val="24"/>
              </w:rPr>
              <w:t xml:space="preserve">LEAN can be used in </w:t>
            </w:r>
            <w:r w:rsidR="004A4B9B" w:rsidRPr="005C148D">
              <w:rPr>
                <w:rFonts w:ascii="Arial" w:hAnsi="Arial" w:cs="Arial"/>
                <w:sz w:val="24"/>
                <w:szCs w:val="24"/>
              </w:rPr>
              <w:t xml:space="preserve">large organizations but smaller organizations might not have the capabilities to use this approach. </w:t>
            </w:r>
          </w:p>
        </w:tc>
      </w:tr>
      <w:tr w:rsidR="0020277B" w:rsidRPr="005C148D" w:rsidTr="008E3822">
        <w:trPr>
          <w:trHeight w:val="485"/>
        </w:trPr>
        <w:tc>
          <w:tcPr>
            <w:tcW w:w="1564" w:type="dxa"/>
          </w:tcPr>
          <w:p w:rsidR="0020277B" w:rsidRPr="005C148D" w:rsidRDefault="004E3F97" w:rsidP="000D1391">
            <w:pPr>
              <w:spacing w:line="360" w:lineRule="auto"/>
              <w:jc w:val="both"/>
              <w:rPr>
                <w:rFonts w:ascii="Arial" w:hAnsi="Arial" w:cs="Arial"/>
                <w:sz w:val="24"/>
                <w:szCs w:val="24"/>
              </w:rPr>
            </w:pPr>
            <w:r w:rsidRPr="005C148D">
              <w:rPr>
                <w:rFonts w:ascii="Arial" w:hAnsi="Arial" w:cs="Arial"/>
                <w:sz w:val="24"/>
                <w:szCs w:val="24"/>
              </w:rPr>
              <w:t>Agile Approach</w:t>
            </w:r>
          </w:p>
        </w:tc>
        <w:tc>
          <w:tcPr>
            <w:tcW w:w="3256" w:type="dxa"/>
          </w:tcPr>
          <w:p w:rsidR="0020277B" w:rsidRPr="005C148D" w:rsidRDefault="006363C0" w:rsidP="000D1391">
            <w:pPr>
              <w:spacing w:line="360" w:lineRule="auto"/>
              <w:jc w:val="both"/>
              <w:rPr>
                <w:rFonts w:ascii="Arial" w:hAnsi="Arial" w:cs="Arial"/>
                <w:sz w:val="24"/>
                <w:szCs w:val="24"/>
              </w:rPr>
            </w:pPr>
            <w:r w:rsidRPr="005C148D">
              <w:rPr>
                <w:rFonts w:ascii="Arial" w:hAnsi="Arial" w:cs="Arial"/>
                <w:sz w:val="24"/>
                <w:szCs w:val="24"/>
              </w:rPr>
              <w:t>This is one of the most complicated approach to PM, generally used in software companies (</w:t>
            </w:r>
            <w:r w:rsidRPr="005C148D">
              <w:rPr>
                <w:rFonts w:ascii="Arial" w:hAnsi="Arial" w:cs="Arial"/>
                <w:sz w:val="24"/>
                <w:szCs w:val="24"/>
                <w:shd w:val="clear" w:color="auto" w:fill="FFFFFF"/>
              </w:rPr>
              <w:t>Meredith and Mantel, 2011</w:t>
            </w:r>
            <w:r w:rsidRPr="005C148D">
              <w:rPr>
                <w:rFonts w:ascii="Arial" w:hAnsi="Arial" w:cs="Arial"/>
                <w:sz w:val="24"/>
                <w:szCs w:val="24"/>
              </w:rPr>
              <w:t xml:space="preserve">). </w:t>
            </w:r>
          </w:p>
        </w:tc>
        <w:tc>
          <w:tcPr>
            <w:tcW w:w="3119" w:type="dxa"/>
          </w:tcPr>
          <w:p w:rsidR="0020277B" w:rsidRPr="005C148D" w:rsidRDefault="006363C0" w:rsidP="000D1391">
            <w:pPr>
              <w:spacing w:line="360" w:lineRule="auto"/>
              <w:jc w:val="both"/>
              <w:rPr>
                <w:rFonts w:ascii="Arial" w:hAnsi="Arial" w:cs="Arial"/>
                <w:sz w:val="24"/>
                <w:szCs w:val="24"/>
              </w:rPr>
            </w:pPr>
            <w:r w:rsidRPr="005C148D">
              <w:rPr>
                <w:rFonts w:ascii="Arial" w:hAnsi="Arial" w:cs="Arial"/>
                <w:sz w:val="24"/>
                <w:szCs w:val="24"/>
              </w:rPr>
              <w:t xml:space="preserve">This approach is not suitable for MB. </w:t>
            </w:r>
          </w:p>
        </w:tc>
        <w:tc>
          <w:tcPr>
            <w:tcW w:w="2982" w:type="dxa"/>
          </w:tcPr>
          <w:p w:rsidR="0020277B" w:rsidRPr="005C148D" w:rsidRDefault="006363C0" w:rsidP="000D1391">
            <w:pPr>
              <w:spacing w:line="360" w:lineRule="auto"/>
              <w:jc w:val="both"/>
              <w:rPr>
                <w:rFonts w:ascii="Arial" w:hAnsi="Arial" w:cs="Arial"/>
                <w:sz w:val="24"/>
                <w:szCs w:val="24"/>
              </w:rPr>
            </w:pPr>
            <w:r w:rsidRPr="005C148D">
              <w:rPr>
                <w:rFonts w:ascii="Arial" w:hAnsi="Arial" w:cs="Arial"/>
                <w:sz w:val="24"/>
                <w:szCs w:val="24"/>
              </w:rPr>
              <w:t xml:space="preserve">The organizational culture of MB also does not support this approach. </w:t>
            </w:r>
          </w:p>
        </w:tc>
        <w:tc>
          <w:tcPr>
            <w:tcW w:w="2658" w:type="dxa"/>
          </w:tcPr>
          <w:p w:rsidR="0020277B" w:rsidRPr="005C148D" w:rsidRDefault="006363C0" w:rsidP="000D1391">
            <w:pPr>
              <w:spacing w:line="360" w:lineRule="auto"/>
              <w:jc w:val="both"/>
              <w:rPr>
                <w:rFonts w:ascii="Arial" w:hAnsi="Arial" w:cs="Arial"/>
                <w:sz w:val="24"/>
                <w:szCs w:val="24"/>
              </w:rPr>
            </w:pPr>
            <w:r w:rsidRPr="005C148D">
              <w:rPr>
                <w:rFonts w:ascii="Arial" w:hAnsi="Arial" w:cs="Arial"/>
                <w:sz w:val="24"/>
                <w:szCs w:val="24"/>
              </w:rPr>
              <w:t xml:space="preserve">It is an approach which is difficult to understand </w:t>
            </w:r>
          </w:p>
        </w:tc>
      </w:tr>
    </w:tbl>
    <w:p w:rsidR="00672281" w:rsidRPr="005C148D" w:rsidRDefault="00672281" w:rsidP="000D1391">
      <w:pPr>
        <w:spacing w:line="360" w:lineRule="auto"/>
        <w:jc w:val="both"/>
        <w:rPr>
          <w:rFonts w:ascii="Arial" w:hAnsi="Arial" w:cs="Arial"/>
          <w:sz w:val="24"/>
          <w:szCs w:val="24"/>
        </w:rPr>
      </w:pPr>
    </w:p>
    <w:p w:rsidR="003404B3" w:rsidRPr="005C148D" w:rsidRDefault="003404B3" w:rsidP="000D1391">
      <w:pPr>
        <w:spacing w:line="360" w:lineRule="auto"/>
        <w:jc w:val="both"/>
        <w:rPr>
          <w:rFonts w:ascii="Arial" w:hAnsi="Arial" w:cs="Arial"/>
          <w:sz w:val="24"/>
          <w:szCs w:val="24"/>
        </w:rPr>
        <w:sectPr w:rsidR="003404B3" w:rsidRPr="005C148D" w:rsidSect="005C148D">
          <w:pgSz w:w="15840" w:h="12240" w:orient="landscape"/>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20277B" w:rsidRPr="005C148D" w:rsidRDefault="00107FE7" w:rsidP="00B57E35">
      <w:pPr>
        <w:pStyle w:val="Heading1"/>
        <w:rPr>
          <w:rFonts w:ascii="Arial" w:hAnsi="Arial" w:cs="Arial"/>
        </w:rPr>
      </w:pPr>
      <w:bookmarkStart w:id="9" w:name="_Toc533297999"/>
      <w:r w:rsidRPr="005C148D">
        <w:rPr>
          <w:rFonts w:ascii="Arial" w:hAnsi="Arial" w:cs="Arial"/>
        </w:rPr>
        <w:t>Plan of implementing and monitoring a project:</w:t>
      </w:r>
      <w:bookmarkEnd w:id="9"/>
      <w:r w:rsidRPr="005C148D">
        <w:rPr>
          <w:rFonts w:ascii="Arial" w:hAnsi="Arial" w:cs="Arial"/>
        </w:rPr>
        <w:t xml:space="preserve"> </w:t>
      </w:r>
    </w:p>
    <w:p w:rsidR="00107FE7" w:rsidRPr="005C148D" w:rsidRDefault="00107FE7" w:rsidP="00B57E35">
      <w:pPr>
        <w:pStyle w:val="Heading2"/>
        <w:rPr>
          <w:rFonts w:ascii="Arial" w:hAnsi="Arial" w:cs="Arial"/>
        </w:rPr>
      </w:pPr>
      <w:bookmarkStart w:id="10" w:name="_Toc533298000"/>
      <w:r w:rsidRPr="005C148D">
        <w:rPr>
          <w:rFonts w:ascii="Arial" w:hAnsi="Arial" w:cs="Arial"/>
        </w:rPr>
        <w:t>Presenting PID and the importance to monitor the project:</w:t>
      </w:r>
      <w:bookmarkEnd w:id="10"/>
      <w:r w:rsidRPr="005C148D">
        <w:rPr>
          <w:rFonts w:ascii="Arial" w:hAnsi="Arial" w:cs="Arial"/>
        </w:rPr>
        <w:t xml:space="preserve"> </w:t>
      </w:r>
    </w:p>
    <w:p w:rsidR="00107FE7" w:rsidRPr="005C148D" w:rsidRDefault="00E278B6" w:rsidP="000D1391">
      <w:pPr>
        <w:spacing w:line="360" w:lineRule="auto"/>
        <w:jc w:val="both"/>
        <w:rPr>
          <w:rFonts w:ascii="Arial" w:hAnsi="Arial" w:cs="Arial"/>
          <w:sz w:val="24"/>
          <w:szCs w:val="24"/>
        </w:rPr>
      </w:pPr>
      <w:r w:rsidRPr="005C148D">
        <w:rPr>
          <w:rFonts w:ascii="Arial" w:hAnsi="Arial" w:cs="Arial"/>
          <w:sz w:val="24"/>
          <w:szCs w:val="24"/>
        </w:rPr>
        <w:t>Project Initiation Document (PID) is the most critically required documentation before starting a project. It combines the background information, limitations of the project, timelines, scopes, deliverables and risks (</w:t>
      </w:r>
      <w:r w:rsidR="006C0B61" w:rsidRPr="005C148D">
        <w:rPr>
          <w:rFonts w:ascii="Arial" w:hAnsi="Arial" w:cs="Arial"/>
          <w:sz w:val="24"/>
          <w:szCs w:val="24"/>
          <w:shd w:val="clear" w:color="auto" w:fill="FFFFFF"/>
        </w:rPr>
        <w:t>Larson and Gray, 2015</w:t>
      </w:r>
      <w:r w:rsidRPr="005C148D">
        <w:rPr>
          <w:rFonts w:ascii="Arial" w:hAnsi="Arial" w:cs="Arial"/>
          <w:sz w:val="24"/>
          <w:szCs w:val="24"/>
        </w:rPr>
        <w:t xml:space="preserve">). Such detailed orientation gives clear idea to all the parties related to the project. Employees and decision makers of Magnet Builders come to know the objectives, timeline and resources required for the project, as a result they can make plan accordingly. </w:t>
      </w:r>
    </w:p>
    <w:p w:rsidR="00107FE7" w:rsidRPr="005C148D" w:rsidRDefault="00107FE7" w:rsidP="000D1391">
      <w:pPr>
        <w:spacing w:line="360" w:lineRule="auto"/>
        <w:jc w:val="both"/>
        <w:rPr>
          <w:rFonts w:ascii="Arial" w:hAnsi="Arial" w:cs="Arial"/>
          <w:sz w:val="24"/>
          <w:szCs w:val="24"/>
        </w:rPr>
      </w:pPr>
      <w:r w:rsidRPr="005C148D">
        <w:rPr>
          <w:rFonts w:ascii="Arial" w:hAnsi="Arial" w:cs="Arial"/>
          <w:b/>
          <w:bCs/>
          <w:sz w:val="24"/>
          <w:szCs w:val="24"/>
        </w:rPr>
        <w:t xml:space="preserve">Step 1: </w:t>
      </w:r>
      <w:r w:rsidR="00A12FA9" w:rsidRPr="005C148D">
        <w:rPr>
          <w:rFonts w:ascii="Arial" w:hAnsi="Arial" w:cs="Arial"/>
          <w:b/>
          <w:bCs/>
          <w:sz w:val="24"/>
          <w:szCs w:val="24"/>
        </w:rPr>
        <w:t>Presenting the background information</w:t>
      </w:r>
      <w:r w:rsidR="00A12FA9" w:rsidRPr="005C148D">
        <w:rPr>
          <w:rFonts w:ascii="Arial" w:hAnsi="Arial" w:cs="Arial"/>
          <w:sz w:val="24"/>
          <w:szCs w:val="24"/>
        </w:rPr>
        <w:t xml:space="preserve">: </w:t>
      </w:r>
      <w:r w:rsidR="00385645" w:rsidRPr="005C148D">
        <w:rPr>
          <w:rFonts w:ascii="Arial" w:hAnsi="Arial" w:cs="Arial"/>
          <w:sz w:val="24"/>
          <w:szCs w:val="24"/>
        </w:rPr>
        <w:t>Identification of the needs and presenting the background information to the relevant stakeh</w:t>
      </w:r>
      <w:r w:rsidR="007746D3" w:rsidRPr="005C148D">
        <w:rPr>
          <w:rFonts w:ascii="Arial" w:hAnsi="Arial" w:cs="Arial"/>
          <w:sz w:val="24"/>
          <w:szCs w:val="24"/>
        </w:rPr>
        <w:t xml:space="preserve">olders plays a significant role </w:t>
      </w:r>
      <w:r w:rsidR="00C73F64" w:rsidRPr="005C148D">
        <w:rPr>
          <w:rFonts w:ascii="Arial" w:hAnsi="Arial" w:cs="Arial"/>
          <w:sz w:val="24"/>
          <w:szCs w:val="24"/>
        </w:rPr>
        <w:t>because these information reveal the needs, required resources, timeline of the project to the stakeholders (</w:t>
      </w:r>
      <w:r w:rsidR="00C73F64" w:rsidRPr="005C148D">
        <w:rPr>
          <w:rFonts w:ascii="Arial" w:hAnsi="Arial" w:cs="Arial"/>
          <w:sz w:val="24"/>
          <w:szCs w:val="24"/>
          <w:shd w:val="clear" w:color="auto" w:fill="FFFFFF"/>
        </w:rPr>
        <w:t>Marchewka, 2014</w:t>
      </w:r>
      <w:r w:rsidR="00C73F64" w:rsidRPr="005C148D">
        <w:rPr>
          <w:rFonts w:ascii="Arial" w:hAnsi="Arial" w:cs="Arial"/>
          <w:sz w:val="24"/>
          <w:szCs w:val="24"/>
        </w:rPr>
        <w:t xml:space="preserve">). </w:t>
      </w:r>
      <w:r w:rsidR="00DB0700" w:rsidRPr="005C148D">
        <w:rPr>
          <w:rFonts w:ascii="Arial" w:hAnsi="Arial" w:cs="Arial"/>
          <w:sz w:val="24"/>
          <w:szCs w:val="24"/>
        </w:rPr>
        <w:t xml:space="preserve">This project aims to build a house in Birmingham, 3 kilometers north-west side from the city center. </w:t>
      </w:r>
      <w:r w:rsidR="00866F73" w:rsidRPr="005C148D">
        <w:rPr>
          <w:rFonts w:ascii="Arial" w:hAnsi="Arial" w:cs="Arial"/>
          <w:sz w:val="24"/>
          <w:szCs w:val="24"/>
        </w:rPr>
        <w:t xml:space="preserve">Magnet Builders will build this 5-story building using superior raw materials. The company has started looking for a place in the specific place, it has also contracted with the suppliers, manpower and machine suppliers. </w:t>
      </w:r>
      <w:r w:rsidR="004040A4" w:rsidRPr="005C148D">
        <w:rPr>
          <w:rFonts w:ascii="Arial" w:hAnsi="Arial" w:cs="Arial"/>
          <w:sz w:val="24"/>
          <w:szCs w:val="24"/>
        </w:rPr>
        <w:t xml:space="preserve">The house will be built with the own finance of the company, the company aims to make 5% profits from the total investment. </w:t>
      </w:r>
      <w:r w:rsidR="00B47582" w:rsidRPr="005C148D">
        <w:rPr>
          <w:rFonts w:ascii="Arial" w:hAnsi="Arial" w:cs="Arial"/>
          <w:sz w:val="24"/>
          <w:szCs w:val="24"/>
        </w:rPr>
        <w:t xml:space="preserve">The supreme objective of the project is to ensure the quality production and customer satisfaction to uphold the reputation. </w:t>
      </w:r>
    </w:p>
    <w:p w:rsidR="00A12FA9" w:rsidRPr="005C148D" w:rsidRDefault="00A12FA9" w:rsidP="000D1391">
      <w:pPr>
        <w:spacing w:line="360" w:lineRule="auto"/>
        <w:jc w:val="both"/>
        <w:rPr>
          <w:rFonts w:ascii="Arial" w:hAnsi="Arial" w:cs="Arial"/>
          <w:sz w:val="24"/>
          <w:szCs w:val="24"/>
        </w:rPr>
      </w:pPr>
      <w:r w:rsidRPr="005C148D">
        <w:rPr>
          <w:rFonts w:ascii="Arial" w:hAnsi="Arial" w:cs="Arial"/>
          <w:b/>
          <w:bCs/>
          <w:sz w:val="24"/>
          <w:szCs w:val="24"/>
        </w:rPr>
        <w:t>Step 2: Defining the Project limits</w:t>
      </w:r>
      <w:r w:rsidRPr="005C148D">
        <w:rPr>
          <w:rFonts w:ascii="Arial" w:hAnsi="Arial" w:cs="Arial"/>
          <w:sz w:val="24"/>
          <w:szCs w:val="24"/>
        </w:rPr>
        <w:t xml:space="preserve">: </w:t>
      </w:r>
      <w:r w:rsidR="00865B37" w:rsidRPr="005C148D">
        <w:rPr>
          <w:rFonts w:ascii="Arial" w:hAnsi="Arial" w:cs="Arial"/>
          <w:sz w:val="24"/>
          <w:szCs w:val="24"/>
        </w:rPr>
        <w:t>In every project there are some dependencies and factors that determine the project characters</w:t>
      </w:r>
      <w:r w:rsidR="00AC7955" w:rsidRPr="005C148D">
        <w:rPr>
          <w:rFonts w:ascii="Arial" w:hAnsi="Arial" w:cs="Arial"/>
          <w:sz w:val="24"/>
          <w:szCs w:val="24"/>
        </w:rPr>
        <w:t xml:space="preserve"> (</w:t>
      </w:r>
      <w:r w:rsidR="00AC7955" w:rsidRPr="005C148D">
        <w:rPr>
          <w:rFonts w:ascii="Arial" w:hAnsi="Arial" w:cs="Arial"/>
          <w:sz w:val="24"/>
          <w:szCs w:val="24"/>
          <w:shd w:val="clear" w:color="auto" w:fill="FFFFFF"/>
        </w:rPr>
        <w:t>Wysocki, 2011</w:t>
      </w:r>
      <w:r w:rsidR="00AC7955" w:rsidRPr="005C148D">
        <w:rPr>
          <w:rFonts w:ascii="Arial" w:hAnsi="Arial" w:cs="Arial"/>
          <w:sz w:val="24"/>
          <w:szCs w:val="24"/>
        </w:rPr>
        <w:t>)</w:t>
      </w:r>
      <w:r w:rsidR="00865B37" w:rsidRPr="005C148D">
        <w:rPr>
          <w:rFonts w:ascii="Arial" w:hAnsi="Arial" w:cs="Arial"/>
          <w:sz w:val="24"/>
          <w:szCs w:val="24"/>
        </w:rPr>
        <w:t>. Understanding and managing those variables</w:t>
      </w:r>
      <w:r w:rsidR="001D4AE6" w:rsidRPr="005C148D">
        <w:rPr>
          <w:rFonts w:ascii="Arial" w:hAnsi="Arial" w:cs="Arial"/>
          <w:sz w:val="24"/>
          <w:szCs w:val="24"/>
        </w:rPr>
        <w:t xml:space="preserve"> are important. </w:t>
      </w:r>
      <w:r w:rsidR="00AC7955" w:rsidRPr="005C148D">
        <w:rPr>
          <w:rFonts w:ascii="Arial" w:hAnsi="Arial" w:cs="Arial"/>
          <w:sz w:val="24"/>
          <w:szCs w:val="24"/>
        </w:rPr>
        <w:t>Magnet Builders must assign a team of expert employees and decision makers who can implement the pr</w:t>
      </w:r>
      <w:r w:rsidR="00C86752" w:rsidRPr="005C148D">
        <w:rPr>
          <w:rFonts w:ascii="Arial" w:hAnsi="Arial" w:cs="Arial"/>
          <w:sz w:val="24"/>
          <w:szCs w:val="24"/>
        </w:rPr>
        <w:t>oject is most efficient manner. The company should also find the sources of expenditure. The projected sources of ex</w:t>
      </w:r>
      <w:r w:rsidR="00C50985" w:rsidRPr="005C148D">
        <w:rPr>
          <w:rFonts w:ascii="Arial" w:hAnsi="Arial" w:cs="Arial"/>
          <w:sz w:val="24"/>
          <w:szCs w:val="24"/>
        </w:rPr>
        <w:t xml:space="preserve">penditure is illustrated below: </w:t>
      </w:r>
    </w:p>
    <w:p w:rsidR="00702FF6" w:rsidRPr="005C148D" w:rsidRDefault="00702FF6" w:rsidP="000D1391">
      <w:pPr>
        <w:spacing w:line="360" w:lineRule="auto"/>
        <w:jc w:val="both"/>
        <w:rPr>
          <w:rFonts w:ascii="Arial" w:hAnsi="Arial" w:cs="Arial"/>
          <w:sz w:val="24"/>
          <w:szCs w:val="24"/>
        </w:rPr>
      </w:pPr>
    </w:p>
    <w:p w:rsidR="00702FF6" w:rsidRPr="005C148D" w:rsidRDefault="00702FF6" w:rsidP="000D1391">
      <w:pPr>
        <w:spacing w:line="360" w:lineRule="auto"/>
        <w:jc w:val="both"/>
        <w:rPr>
          <w:rFonts w:ascii="Arial" w:hAnsi="Arial" w:cs="Arial"/>
          <w:sz w:val="24"/>
          <w:szCs w:val="24"/>
        </w:rPr>
      </w:pPr>
    </w:p>
    <w:p w:rsidR="00702FF6" w:rsidRPr="005C148D" w:rsidRDefault="00702FF6" w:rsidP="000D1391">
      <w:pPr>
        <w:spacing w:line="360" w:lineRule="auto"/>
        <w:jc w:val="both"/>
        <w:rPr>
          <w:rFonts w:ascii="Arial" w:hAnsi="Arial" w:cs="Arial"/>
          <w:sz w:val="24"/>
          <w:szCs w:val="24"/>
        </w:rPr>
      </w:pPr>
    </w:p>
    <w:p w:rsidR="00702FF6" w:rsidRPr="005C148D" w:rsidRDefault="00702FF6" w:rsidP="000D1391">
      <w:pPr>
        <w:spacing w:line="360" w:lineRule="auto"/>
        <w:jc w:val="both"/>
        <w:rPr>
          <w:rFonts w:ascii="Arial" w:hAnsi="Arial" w:cs="Arial"/>
          <w:sz w:val="24"/>
          <w:szCs w:val="24"/>
        </w:rPr>
      </w:pPr>
    </w:p>
    <w:tbl>
      <w:tblPr>
        <w:tblStyle w:val="TableGrid"/>
        <w:tblpPr w:leftFromText="180" w:rightFromText="180" w:vertAnchor="text" w:tblpY="1"/>
        <w:tblOverlap w:val="never"/>
        <w:tblW w:w="10112" w:type="dxa"/>
        <w:tblLook w:val="04A0" w:firstRow="1" w:lastRow="0" w:firstColumn="1" w:lastColumn="0" w:noHBand="0" w:noVBand="1"/>
      </w:tblPr>
      <w:tblGrid>
        <w:gridCol w:w="6280"/>
        <w:gridCol w:w="3832"/>
      </w:tblGrid>
      <w:tr w:rsidR="00977C8E" w:rsidRPr="005C148D" w:rsidTr="00702FF6">
        <w:trPr>
          <w:trHeight w:val="434"/>
        </w:trPr>
        <w:tc>
          <w:tcPr>
            <w:tcW w:w="6280" w:type="dxa"/>
          </w:tcPr>
          <w:p w:rsidR="00977C8E" w:rsidRPr="005C148D" w:rsidRDefault="00977C8E" w:rsidP="00C50985">
            <w:pPr>
              <w:spacing w:line="360" w:lineRule="auto"/>
              <w:jc w:val="center"/>
              <w:rPr>
                <w:rFonts w:ascii="Arial" w:hAnsi="Arial" w:cs="Arial"/>
                <w:b/>
                <w:bCs/>
                <w:sz w:val="24"/>
                <w:szCs w:val="24"/>
              </w:rPr>
            </w:pPr>
            <w:r w:rsidRPr="005C148D">
              <w:rPr>
                <w:rFonts w:ascii="Arial" w:hAnsi="Arial" w:cs="Arial"/>
                <w:b/>
                <w:bCs/>
                <w:sz w:val="24"/>
                <w:szCs w:val="24"/>
              </w:rPr>
              <w:t>Sources of costs</w:t>
            </w:r>
          </w:p>
        </w:tc>
        <w:tc>
          <w:tcPr>
            <w:tcW w:w="3832" w:type="dxa"/>
          </w:tcPr>
          <w:p w:rsidR="00977C8E" w:rsidRPr="005C148D" w:rsidRDefault="00977C8E" w:rsidP="00C50985">
            <w:pPr>
              <w:spacing w:line="360" w:lineRule="auto"/>
              <w:jc w:val="center"/>
              <w:rPr>
                <w:rFonts w:ascii="Arial" w:hAnsi="Arial" w:cs="Arial"/>
                <w:b/>
                <w:bCs/>
                <w:sz w:val="24"/>
                <w:szCs w:val="24"/>
              </w:rPr>
            </w:pPr>
            <w:r w:rsidRPr="005C148D">
              <w:rPr>
                <w:rFonts w:ascii="Arial" w:hAnsi="Arial" w:cs="Arial"/>
                <w:b/>
                <w:bCs/>
                <w:sz w:val="24"/>
                <w:szCs w:val="24"/>
              </w:rPr>
              <w:t>Estimated amount</w:t>
            </w:r>
          </w:p>
        </w:tc>
      </w:tr>
      <w:tr w:rsidR="00977C8E" w:rsidRPr="005C148D" w:rsidTr="00702FF6">
        <w:trPr>
          <w:trHeight w:val="434"/>
        </w:trPr>
        <w:tc>
          <w:tcPr>
            <w:tcW w:w="6280" w:type="dxa"/>
          </w:tcPr>
          <w:p w:rsidR="00977C8E" w:rsidRPr="005C148D" w:rsidRDefault="00C50985" w:rsidP="00C50985">
            <w:pPr>
              <w:spacing w:line="360" w:lineRule="auto"/>
              <w:jc w:val="both"/>
              <w:rPr>
                <w:rFonts w:ascii="Arial" w:hAnsi="Arial" w:cs="Arial"/>
                <w:sz w:val="24"/>
                <w:szCs w:val="24"/>
              </w:rPr>
            </w:pPr>
            <w:r w:rsidRPr="005C148D">
              <w:rPr>
                <w:rFonts w:ascii="Arial" w:hAnsi="Arial" w:cs="Arial"/>
                <w:sz w:val="24"/>
                <w:szCs w:val="24"/>
              </w:rPr>
              <w:t>Finding the place (outsourcing costs)</w:t>
            </w:r>
          </w:p>
        </w:tc>
        <w:tc>
          <w:tcPr>
            <w:tcW w:w="3832"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£ 1500</w:t>
            </w:r>
          </w:p>
        </w:tc>
      </w:tr>
      <w:tr w:rsidR="00977C8E" w:rsidRPr="005C148D" w:rsidTr="00702FF6">
        <w:trPr>
          <w:trHeight w:val="434"/>
        </w:trPr>
        <w:tc>
          <w:tcPr>
            <w:tcW w:w="6280" w:type="dxa"/>
          </w:tcPr>
          <w:p w:rsidR="00977C8E" w:rsidRPr="005C148D" w:rsidRDefault="00C50985" w:rsidP="00C50985">
            <w:pPr>
              <w:spacing w:line="360" w:lineRule="auto"/>
              <w:jc w:val="both"/>
              <w:rPr>
                <w:rFonts w:ascii="Arial" w:hAnsi="Arial" w:cs="Arial"/>
                <w:sz w:val="24"/>
                <w:szCs w:val="24"/>
              </w:rPr>
            </w:pPr>
            <w:r w:rsidRPr="005C148D">
              <w:rPr>
                <w:rFonts w:ascii="Arial" w:hAnsi="Arial" w:cs="Arial"/>
                <w:sz w:val="24"/>
                <w:szCs w:val="24"/>
              </w:rPr>
              <w:t>Purchasing the space</w:t>
            </w:r>
          </w:p>
        </w:tc>
        <w:tc>
          <w:tcPr>
            <w:tcW w:w="3832"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£ 65,000</w:t>
            </w:r>
          </w:p>
        </w:tc>
      </w:tr>
      <w:tr w:rsidR="00977C8E" w:rsidRPr="005C148D" w:rsidTr="00702FF6">
        <w:trPr>
          <w:trHeight w:val="448"/>
        </w:trPr>
        <w:tc>
          <w:tcPr>
            <w:tcW w:w="6280" w:type="dxa"/>
          </w:tcPr>
          <w:p w:rsidR="00977C8E" w:rsidRPr="005C148D" w:rsidRDefault="00C50985" w:rsidP="00C50985">
            <w:pPr>
              <w:spacing w:line="360" w:lineRule="auto"/>
              <w:jc w:val="both"/>
              <w:rPr>
                <w:rFonts w:ascii="Arial" w:hAnsi="Arial" w:cs="Arial"/>
                <w:sz w:val="24"/>
                <w:szCs w:val="24"/>
              </w:rPr>
            </w:pPr>
            <w:r w:rsidRPr="005C148D">
              <w:rPr>
                <w:rFonts w:ascii="Arial" w:hAnsi="Arial" w:cs="Arial"/>
                <w:sz w:val="24"/>
                <w:szCs w:val="24"/>
              </w:rPr>
              <w:t>Primary consultancy costs</w:t>
            </w:r>
          </w:p>
        </w:tc>
        <w:tc>
          <w:tcPr>
            <w:tcW w:w="3832"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£ 2000</w:t>
            </w:r>
          </w:p>
        </w:tc>
      </w:tr>
      <w:tr w:rsidR="00977C8E" w:rsidRPr="005C148D" w:rsidTr="00702FF6">
        <w:trPr>
          <w:trHeight w:val="434"/>
        </w:trPr>
        <w:tc>
          <w:tcPr>
            <w:tcW w:w="6280" w:type="dxa"/>
          </w:tcPr>
          <w:p w:rsidR="00977C8E" w:rsidRPr="005C148D" w:rsidRDefault="00E44558" w:rsidP="00C50985">
            <w:pPr>
              <w:spacing w:line="360" w:lineRule="auto"/>
              <w:jc w:val="both"/>
              <w:rPr>
                <w:rFonts w:ascii="Arial" w:hAnsi="Arial" w:cs="Arial"/>
                <w:sz w:val="24"/>
                <w:szCs w:val="24"/>
              </w:rPr>
            </w:pPr>
            <w:r w:rsidRPr="005C148D">
              <w:rPr>
                <w:rFonts w:ascii="Arial" w:hAnsi="Arial" w:cs="Arial"/>
                <w:sz w:val="24"/>
                <w:szCs w:val="24"/>
              </w:rPr>
              <w:t>Design making from engineers</w:t>
            </w:r>
          </w:p>
        </w:tc>
        <w:tc>
          <w:tcPr>
            <w:tcW w:w="3832"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£ 5000</w:t>
            </w:r>
          </w:p>
        </w:tc>
      </w:tr>
      <w:tr w:rsidR="00977C8E" w:rsidRPr="005C148D" w:rsidTr="00702FF6">
        <w:trPr>
          <w:trHeight w:val="434"/>
        </w:trPr>
        <w:tc>
          <w:tcPr>
            <w:tcW w:w="6280"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Purchasing the raw materials</w:t>
            </w:r>
          </w:p>
        </w:tc>
        <w:tc>
          <w:tcPr>
            <w:tcW w:w="3832"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£ 78,000</w:t>
            </w:r>
          </w:p>
        </w:tc>
      </w:tr>
      <w:tr w:rsidR="00977C8E" w:rsidRPr="005C148D" w:rsidTr="00702FF6">
        <w:trPr>
          <w:trHeight w:val="434"/>
        </w:trPr>
        <w:tc>
          <w:tcPr>
            <w:tcW w:w="6280"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Estimated costs with labeler</w:t>
            </w:r>
          </w:p>
        </w:tc>
        <w:tc>
          <w:tcPr>
            <w:tcW w:w="3832"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£ 200,000</w:t>
            </w:r>
          </w:p>
        </w:tc>
      </w:tr>
      <w:tr w:rsidR="00C50985" w:rsidRPr="005C148D" w:rsidTr="00702FF6">
        <w:trPr>
          <w:trHeight w:val="434"/>
        </w:trPr>
        <w:tc>
          <w:tcPr>
            <w:tcW w:w="6280" w:type="dxa"/>
          </w:tcPr>
          <w:p w:rsidR="00C50985"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Machinery rent expenses</w:t>
            </w:r>
          </w:p>
        </w:tc>
        <w:tc>
          <w:tcPr>
            <w:tcW w:w="3832" w:type="dxa"/>
          </w:tcPr>
          <w:p w:rsidR="00C50985"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£ 150,000</w:t>
            </w:r>
          </w:p>
        </w:tc>
      </w:tr>
      <w:tr w:rsidR="00977C8E" w:rsidRPr="005C148D" w:rsidTr="00702FF6">
        <w:trPr>
          <w:trHeight w:val="434"/>
        </w:trPr>
        <w:tc>
          <w:tcPr>
            <w:tcW w:w="6280"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Power, and other utilities</w:t>
            </w:r>
          </w:p>
        </w:tc>
        <w:tc>
          <w:tcPr>
            <w:tcW w:w="3832" w:type="dxa"/>
          </w:tcPr>
          <w:p w:rsidR="00977C8E" w:rsidRPr="005C148D" w:rsidRDefault="00702FF6" w:rsidP="00C50985">
            <w:pPr>
              <w:spacing w:line="360" w:lineRule="auto"/>
              <w:jc w:val="both"/>
              <w:rPr>
                <w:rFonts w:ascii="Arial" w:hAnsi="Arial" w:cs="Arial"/>
                <w:sz w:val="24"/>
                <w:szCs w:val="24"/>
              </w:rPr>
            </w:pPr>
            <w:r w:rsidRPr="005C148D">
              <w:rPr>
                <w:rFonts w:ascii="Arial" w:hAnsi="Arial" w:cs="Arial"/>
                <w:sz w:val="24"/>
                <w:szCs w:val="24"/>
              </w:rPr>
              <w:t>£ 100,000</w:t>
            </w:r>
          </w:p>
        </w:tc>
      </w:tr>
    </w:tbl>
    <w:p w:rsidR="00C86752" w:rsidRPr="005C148D" w:rsidRDefault="00C50985" w:rsidP="000D1391">
      <w:pPr>
        <w:spacing w:line="360" w:lineRule="auto"/>
        <w:jc w:val="both"/>
        <w:rPr>
          <w:rFonts w:ascii="Arial" w:hAnsi="Arial" w:cs="Arial"/>
          <w:sz w:val="24"/>
          <w:szCs w:val="24"/>
        </w:rPr>
      </w:pPr>
      <w:r w:rsidRPr="005C148D">
        <w:rPr>
          <w:rFonts w:ascii="Arial" w:hAnsi="Arial" w:cs="Arial"/>
          <w:sz w:val="24"/>
          <w:szCs w:val="24"/>
        </w:rPr>
        <w:br w:type="textWrapping" w:clear="all"/>
      </w:r>
      <w:r w:rsidR="00756686" w:rsidRPr="005C148D">
        <w:rPr>
          <w:rFonts w:ascii="Arial" w:hAnsi="Arial" w:cs="Arial"/>
          <w:sz w:val="24"/>
          <w:szCs w:val="24"/>
        </w:rPr>
        <w:t xml:space="preserve">Magnet Builders have a plan to start the project in Mid-2019 and the company will take a total of 12 months to finish the mentioned project. </w:t>
      </w:r>
      <w:r w:rsidR="00635E20" w:rsidRPr="005C148D">
        <w:rPr>
          <w:rFonts w:ascii="Arial" w:hAnsi="Arial" w:cs="Arial"/>
          <w:sz w:val="24"/>
          <w:szCs w:val="24"/>
        </w:rPr>
        <w:t xml:space="preserve">The company has estimated that it will gain a profit of 5% from the investment. </w:t>
      </w:r>
    </w:p>
    <w:p w:rsidR="00A12FA9" w:rsidRPr="005C148D" w:rsidRDefault="00A12FA9" w:rsidP="000D1391">
      <w:pPr>
        <w:spacing w:line="360" w:lineRule="auto"/>
        <w:jc w:val="both"/>
        <w:rPr>
          <w:rFonts w:ascii="Arial" w:hAnsi="Arial" w:cs="Arial"/>
          <w:sz w:val="24"/>
          <w:szCs w:val="24"/>
        </w:rPr>
      </w:pPr>
      <w:r w:rsidRPr="005C148D">
        <w:rPr>
          <w:rFonts w:ascii="Arial" w:hAnsi="Arial" w:cs="Arial"/>
          <w:b/>
          <w:bCs/>
          <w:sz w:val="24"/>
          <w:szCs w:val="24"/>
        </w:rPr>
        <w:t>Step 3: Specifying the scope</w:t>
      </w:r>
      <w:r w:rsidRPr="005C148D">
        <w:rPr>
          <w:rFonts w:ascii="Arial" w:hAnsi="Arial" w:cs="Arial"/>
          <w:sz w:val="24"/>
          <w:szCs w:val="24"/>
        </w:rPr>
        <w:t xml:space="preserve">: </w:t>
      </w:r>
      <w:r w:rsidR="00FA53A3" w:rsidRPr="005C148D">
        <w:rPr>
          <w:rFonts w:ascii="Arial" w:hAnsi="Arial" w:cs="Arial"/>
          <w:sz w:val="24"/>
          <w:szCs w:val="24"/>
          <w:shd w:val="clear" w:color="auto" w:fill="FFFFFF"/>
        </w:rPr>
        <w:t>Walker (2015) has revealed in his research that specifying the scopes of the project play</w:t>
      </w:r>
      <w:r w:rsidR="00FC4F21" w:rsidRPr="005C148D">
        <w:rPr>
          <w:rFonts w:ascii="Arial" w:hAnsi="Arial" w:cs="Arial"/>
          <w:sz w:val="24"/>
          <w:szCs w:val="24"/>
          <w:shd w:val="clear" w:color="auto" w:fill="FFFFFF"/>
        </w:rPr>
        <w:t>s</w:t>
      </w:r>
      <w:r w:rsidR="00FA53A3" w:rsidRPr="005C148D">
        <w:rPr>
          <w:rFonts w:ascii="Arial" w:hAnsi="Arial" w:cs="Arial"/>
          <w:sz w:val="24"/>
          <w:szCs w:val="24"/>
          <w:shd w:val="clear" w:color="auto" w:fill="FFFFFF"/>
        </w:rPr>
        <w:t xml:space="preserve"> a significant role to make the project successful</w:t>
      </w:r>
      <w:r w:rsidR="00546FF5" w:rsidRPr="005C148D">
        <w:rPr>
          <w:rFonts w:ascii="Arial" w:hAnsi="Arial" w:cs="Arial"/>
          <w:sz w:val="24"/>
          <w:szCs w:val="24"/>
          <w:shd w:val="clear" w:color="auto" w:fill="FFFFFF"/>
        </w:rPr>
        <w:t xml:space="preserve"> because understanding the scopes makes the employees oriented and more involved in the project. </w:t>
      </w:r>
      <w:r w:rsidR="004E31E7" w:rsidRPr="005C148D">
        <w:rPr>
          <w:rFonts w:ascii="Arial" w:hAnsi="Arial" w:cs="Arial"/>
          <w:sz w:val="24"/>
          <w:szCs w:val="24"/>
          <w:shd w:val="clear" w:color="auto" w:fill="FFFFFF"/>
        </w:rPr>
        <w:t xml:space="preserve">Here, scope is defined as the clues and ways through which Magnet Builders find ways to differentiate their products and to </w:t>
      </w:r>
      <w:r w:rsidR="00FC4F21" w:rsidRPr="005C148D">
        <w:rPr>
          <w:rFonts w:ascii="Arial" w:hAnsi="Arial" w:cs="Arial"/>
          <w:sz w:val="24"/>
          <w:szCs w:val="24"/>
          <w:shd w:val="clear" w:color="auto" w:fill="FFFFFF"/>
        </w:rPr>
        <w:t xml:space="preserve">achieve the project objectives. </w:t>
      </w:r>
      <w:r w:rsidR="00997EF4" w:rsidRPr="005C148D">
        <w:rPr>
          <w:rFonts w:ascii="Arial" w:hAnsi="Arial" w:cs="Arial"/>
          <w:sz w:val="24"/>
          <w:szCs w:val="24"/>
          <w:shd w:val="clear" w:color="auto" w:fill="FFFFFF"/>
        </w:rPr>
        <w:t xml:space="preserve">Boiling a house or a real estate business is highly expensive and it has heavy barriers to entry. </w:t>
      </w:r>
      <w:r w:rsidR="00CC394F" w:rsidRPr="005C148D">
        <w:rPr>
          <w:rFonts w:ascii="Arial" w:hAnsi="Arial" w:cs="Arial"/>
          <w:sz w:val="24"/>
          <w:szCs w:val="24"/>
          <w:shd w:val="clear" w:color="auto" w:fill="FFFFFF"/>
        </w:rPr>
        <w:t xml:space="preserve">From this instant, </w:t>
      </w:r>
      <w:r w:rsidR="0026015F" w:rsidRPr="005C148D">
        <w:rPr>
          <w:rFonts w:ascii="Arial" w:hAnsi="Arial" w:cs="Arial"/>
          <w:sz w:val="24"/>
          <w:szCs w:val="24"/>
          <w:shd w:val="clear" w:color="auto" w:fill="FFFFFF"/>
        </w:rPr>
        <w:t xml:space="preserve">Magnet Builders have already been enjoying competitive advantage. </w:t>
      </w:r>
      <w:r w:rsidR="00BF4C34" w:rsidRPr="005C148D">
        <w:rPr>
          <w:rFonts w:ascii="Arial" w:hAnsi="Arial" w:cs="Arial"/>
          <w:sz w:val="24"/>
          <w:szCs w:val="24"/>
          <w:shd w:val="clear" w:color="auto" w:fill="FFFFFF"/>
        </w:rPr>
        <w:t xml:space="preserve">MB has got a contract to build the house in the mentioned place at Birmingham through a competitive bidding system, the competitive advantage and capabilities of the company has also helped it to gain the work. </w:t>
      </w:r>
      <w:r w:rsidR="00E65157" w:rsidRPr="005C148D">
        <w:rPr>
          <w:rFonts w:ascii="Arial" w:hAnsi="Arial" w:cs="Arial"/>
          <w:sz w:val="24"/>
          <w:szCs w:val="24"/>
          <w:shd w:val="clear" w:color="auto" w:fill="FFFFFF"/>
        </w:rPr>
        <w:t>MB will make the best utilization of the resources and the house will be built.</w:t>
      </w:r>
    </w:p>
    <w:p w:rsidR="00A12FA9" w:rsidRPr="005C148D" w:rsidRDefault="00A12FA9" w:rsidP="000D1391">
      <w:pPr>
        <w:spacing w:line="360" w:lineRule="auto"/>
        <w:jc w:val="both"/>
        <w:rPr>
          <w:rFonts w:ascii="Arial" w:hAnsi="Arial" w:cs="Arial"/>
          <w:sz w:val="24"/>
          <w:szCs w:val="24"/>
        </w:rPr>
      </w:pPr>
      <w:r w:rsidRPr="005C148D">
        <w:rPr>
          <w:rFonts w:ascii="Arial" w:hAnsi="Arial" w:cs="Arial"/>
          <w:b/>
          <w:bCs/>
          <w:sz w:val="24"/>
          <w:szCs w:val="24"/>
        </w:rPr>
        <w:t xml:space="preserve">Step 4: </w:t>
      </w:r>
      <w:r w:rsidR="00F162FB" w:rsidRPr="005C148D">
        <w:rPr>
          <w:rFonts w:ascii="Arial" w:hAnsi="Arial" w:cs="Arial"/>
          <w:b/>
          <w:bCs/>
          <w:sz w:val="24"/>
          <w:szCs w:val="24"/>
        </w:rPr>
        <w:t>Breaking down the deliverables and planning the resources required</w:t>
      </w:r>
      <w:r w:rsidR="00F162FB" w:rsidRPr="005C148D">
        <w:rPr>
          <w:rFonts w:ascii="Arial" w:hAnsi="Arial" w:cs="Arial"/>
          <w:sz w:val="24"/>
          <w:szCs w:val="24"/>
        </w:rPr>
        <w:t xml:space="preserve">: </w:t>
      </w:r>
      <w:r w:rsidR="00BC1217" w:rsidRPr="005C148D">
        <w:rPr>
          <w:rFonts w:ascii="Arial" w:hAnsi="Arial" w:cs="Arial"/>
          <w:sz w:val="24"/>
          <w:szCs w:val="24"/>
        </w:rPr>
        <w:t xml:space="preserve">Building the house is an extensive work, takes huge time and money and energy. So, Magnet Builders must be careful to make the best utilization of resources and money. </w:t>
      </w:r>
      <w:r w:rsidR="00626BBE" w:rsidRPr="005C148D">
        <w:rPr>
          <w:rFonts w:ascii="Arial" w:hAnsi="Arial" w:cs="Arial"/>
          <w:sz w:val="24"/>
          <w:szCs w:val="24"/>
        </w:rPr>
        <w:t>In below table, all the variables and deliverables have been broken down.</w:t>
      </w:r>
    </w:p>
    <w:tbl>
      <w:tblPr>
        <w:tblStyle w:val="TableGrid"/>
        <w:tblW w:w="0" w:type="auto"/>
        <w:tblLook w:val="04A0" w:firstRow="1" w:lastRow="0" w:firstColumn="1" w:lastColumn="0" w:noHBand="0" w:noVBand="1"/>
      </w:tblPr>
      <w:tblGrid>
        <w:gridCol w:w="1980"/>
        <w:gridCol w:w="3260"/>
        <w:gridCol w:w="2268"/>
        <w:gridCol w:w="1842"/>
      </w:tblGrid>
      <w:tr w:rsidR="00626BBE" w:rsidRPr="005C148D" w:rsidTr="0076705B">
        <w:tc>
          <w:tcPr>
            <w:tcW w:w="1980" w:type="dxa"/>
            <w:shd w:val="clear" w:color="auto" w:fill="A8D08D" w:themeFill="accent6" w:themeFillTint="99"/>
          </w:tcPr>
          <w:p w:rsidR="00626BBE" w:rsidRPr="005C148D" w:rsidRDefault="00626BBE" w:rsidP="00A97698">
            <w:pPr>
              <w:spacing w:line="360" w:lineRule="auto"/>
              <w:jc w:val="center"/>
              <w:rPr>
                <w:rFonts w:ascii="Arial" w:hAnsi="Arial" w:cs="Arial"/>
                <w:b/>
                <w:bCs/>
                <w:sz w:val="24"/>
                <w:szCs w:val="24"/>
              </w:rPr>
            </w:pPr>
            <w:r w:rsidRPr="005C148D">
              <w:rPr>
                <w:rFonts w:ascii="Arial" w:hAnsi="Arial" w:cs="Arial"/>
                <w:b/>
                <w:bCs/>
                <w:sz w:val="24"/>
                <w:szCs w:val="24"/>
              </w:rPr>
              <w:t>Project Break-down</w:t>
            </w:r>
          </w:p>
        </w:tc>
        <w:tc>
          <w:tcPr>
            <w:tcW w:w="3260" w:type="dxa"/>
            <w:shd w:val="clear" w:color="auto" w:fill="A8D08D" w:themeFill="accent6" w:themeFillTint="99"/>
          </w:tcPr>
          <w:p w:rsidR="00626BBE" w:rsidRPr="005C148D" w:rsidRDefault="00626BBE" w:rsidP="00A97698">
            <w:pPr>
              <w:spacing w:line="360" w:lineRule="auto"/>
              <w:jc w:val="center"/>
              <w:rPr>
                <w:rFonts w:ascii="Arial" w:hAnsi="Arial" w:cs="Arial"/>
                <w:b/>
                <w:bCs/>
                <w:sz w:val="24"/>
                <w:szCs w:val="24"/>
              </w:rPr>
            </w:pPr>
            <w:r w:rsidRPr="005C148D">
              <w:rPr>
                <w:rFonts w:ascii="Arial" w:hAnsi="Arial" w:cs="Arial"/>
                <w:b/>
                <w:bCs/>
                <w:sz w:val="24"/>
                <w:szCs w:val="24"/>
              </w:rPr>
              <w:t>Work break-down</w:t>
            </w:r>
          </w:p>
        </w:tc>
        <w:tc>
          <w:tcPr>
            <w:tcW w:w="2268" w:type="dxa"/>
            <w:shd w:val="clear" w:color="auto" w:fill="A8D08D" w:themeFill="accent6" w:themeFillTint="99"/>
          </w:tcPr>
          <w:p w:rsidR="00626BBE" w:rsidRPr="005C148D" w:rsidRDefault="00626BBE" w:rsidP="00A97698">
            <w:pPr>
              <w:spacing w:line="360" w:lineRule="auto"/>
              <w:jc w:val="center"/>
              <w:rPr>
                <w:rFonts w:ascii="Arial" w:hAnsi="Arial" w:cs="Arial"/>
                <w:b/>
                <w:bCs/>
                <w:sz w:val="24"/>
                <w:szCs w:val="24"/>
              </w:rPr>
            </w:pPr>
            <w:r w:rsidRPr="005C148D">
              <w:rPr>
                <w:rFonts w:ascii="Arial" w:hAnsi="Arial" w:cs="Arial"/>
                <w:b/>
                <w:bCs/>
                <w:sz w:val="24"/>
                <w:szCs w:val="24"/>
              </w:rPr>
              <w:t>Resources required</w:t>
            </w:r>
          </w:p>
        </w:tc>
        <w:tc>
          <w:tcPr>
            <w:tcW w:w="1842" w:type="dxa"/>
            <w:shd w:val="clear" w:color="auto" w:fill="A8D08D" w:themeFill="accent6" w:themeFillTint="99"/>
          </w:tcPr>
          <w:p w:rsidR="00626BBE" w:rsidRPr="005C148D" w:rsidRDefault="00626BBE" w:rsidP="00A97698">
            <w:pPr>
              <w:spacing w:line="360" w:lineRule="auto"/>
              <w:jc w:val="center"/>
              <w:rPr>
                <w:rFonts w:ascii="Arial" w:hAnsi="Arial" w:cs="Arial"/>
                <w:b/>
                <w:bCs/>
                <w:sz w:val="24"/>
                <w:szCs w:val="24"/>
              </w:rPr>
            </w:pPr>
            <w:r w:rsidRPr="005C148D">
              <w:rPr>
                <w:rFonts w:ascii="Arial" w:hAnsi="Arial" w:cs="Arial"/>
                <w:b/>
                <w:bCs/>
                <w:sz w:val="24"/>
                <w:szCs w:val="24"/>
              </w:rPr>
              <w:t>Timeline to complete</w:t>
            </w:r>
          </w:p>
        </w:tc>
      </w:tr>
      <w:tr w:rsidR="00A97698" w:rsidRPr="005C148D" w:rsidTr="0076705B">
        <w:tc>
          <w:tcPr>
            <w:tcW w:w="1980" w:type="dxa"/>
            <w:vMerge w:val="restart"/>
          </w:tcPr>
          <w:p w:rsidR="00A97698" w:rsidRPr="005C148D" w:rsidRDefault="00A97698" w:rsidP="00A97698">
            <w:pPr>
              <w:spacing w:line="360" w:lineRule="auto"/>
              <w:jc w:val="center"/>
              <w:rPr>
                <w:rFonts w:ascii="Arial" w:hAnsi="Arial" w:cs="Arial"/>
                <w:sz w:val="24"/>
                <w:szCs w:val="24"/>
              </w:rPr>
            </w:pPr>
          </w:p>
          <w:p w:rsidR="00A97698" w:rsidRPr="005C148D" w:rsidRDefault="00A97698" w:rsidP="00A97698">
            <w:pPr>
              <w:spacing w:line="360" w:lineRule="auto"/>
              <w:jc w:val="center"/>
              <w:rPr>
                <w:rFonts w:ascii="Arial" w:hAnsi="Arial" w:cs="Arial"/>
                <w:sz w:val="24"/>
                <w:szCs w:val="24"/>
              </w:rPr>
            </w:pPr>
          </w:p>
          <w:p w:rsidR="00A97698" w:rsidRPr="005C148D" w:rsidRDefault="00A97698" w:rsidP="00A97698">
            <w:pPr>
              <w:spacing w:line="360" w:lineRule="auto"/>
              <w:jc w:val="center"/>
              <w:rPr>
                <w:rFonts w:ascii="Arial" w:hAnsi="Arial" w:cs="Arial"/>
                <w:sz w:val="24"/>
                <w:szCs w:val="24"/>
              </w:rPr>
            </w:pPr>
          </w:p>
          <w:p w:rsidR="00A97698" w:rsidRPr="005C148D" w:rsidRDefault="00A97698" w:rsidP="00A97698">
            <w:pPr>
              <w:spacing w:line="360" w:lineRule="auto"/>
              <w:jc w:val="center"/>
              <w:rPr>
                <w:rFonts w:ascii="Arial" w:hAnsi="Arial" w:cs="Arial"/>
                <w:sz w:val="24"/>
                <w:szCs w:val="24"/>
              </w:rPr>
            </w:pPr>
          </w:p>
          <w:p w:rsidR="00A97698" w:rsidRPr="005C148D" w:rsidRDefault="00A97698" w:rsidP="00A97698">
            <w:pPr>
              <w:spacing w:line="360" w:lineRule="auto"/>
              <w:jc w:val="center"/>
              <w:rPr>
                <w:rFonts w:ascii="Arial" w:hAnsi="Arial" w:cs="Arial"/>
                <w:sz w:val="24"/>
                <w:szCs w:val="24"/>
              </w:rPr>
            </w:pPr>
            <w:r w:rsidRPr="005C148D">
              <w:rPr>
                <w:rFonts w:ascii="Arial" w:hAnsi="Arial" w:cs="Arial"/>
                <w:sz w:val="24"/>
                <w:szCs w:val="24"/>
              </w:rPr>
              <w:t>Pre-background work</w:t>
            </w:r>
          </w:p>
        </w:tc>
        <w:tc>
          <w:tcPr>
            <w:tcW w:w="3260" w:type="dxa"/>
          </w:tcPr>
          <w:p w:rsidR="00A97698" w:rsidRPr="005C148D" w:rsidRDefault="00A97698" w:rsidP="000D1391">
            <w:pPr>
              <w:spacing w:line="360" w:lineRule="auto"/>
              <w:jc w:val="both"/>
              <w:rPr>
                <w:rFonts w:ascii="Arial" w:hAnsi="Arial" w:cs="Arial"/>
                <w:sz w:val="24"/>
                <w:szCs w:val="24"/>
              </w:rPr>
            </w:pPr>
            <w:r w:rsidRPr="005C148D">
              <w:rPr>
                <w:rFonts w:ascii="Arial" w:hAnsi="Arial" w:cs="Arial"/>
                <w:sz w:val="24"/>
                <w:szCs w:val="24"/>
              </w:rPr>
              <w:t>Finding the space</w:t>
            </w:r>
          </w:p>
        </w:tc>
        <w:tc>
          <w:tcPr>
            <w:tcW w:w="2268" w:type="dxa"/>
          </w:tcPr>
          <w:p w:rsidR="00A97698" w:rsidRPr="005C148D" w:rsidRDefault="0076705B" w:rsidP="000D1391">
            <w:pPr>
              <w:spacing w:line="360" w:lineRule="auto"/>
              <w:jc w:val="both"/>
              <w:rPr>
                <w:rFonts w:ascii="Arial" w:hAnsi="Arial" w:cs="Arial"/>
                <w:sz w:val="24"/>
                <w:szCs w:val="24"/>
              </w:rPr>
            </w:pPr>
            <w:r w:rsidRPr="005C148D">
              <w:rPr>
                <w:rFonts w:ascii="Arial" w:hAnsi="Arial" w:cs="Arial"/>
                <w:sz w:val="24"/>
                <w:szCs w:val="24"/>
              </w:rPr>
              <w:t>Sources, contracts</w:t>
            </w:r>
          </w:p>
        </w:tc>
        <w:tc>
          <w:tcPr>
            <w:tcW w:w="1842" w:type="dxa"/>
          </w:tcPr>
          <w:p w:rsidR="00A97698" w:rsidRPr="005C148D" w:rsidRDefault="0076705B" w:rsidP="000D1391">
            <w:pPr>
              <w:spacing w:line="360" w:lineRule="auto"/>
              <w:jc w:val="both"/>
              <w:rPr>
                <w:rFonts w:ascii="Arial" w:hAnsi="Arial" w:cs="Arial"/>
                <w:sz w:val="24"/>
                <w:szCs w:val="24"/>
              </w:rPr>
            </w:pPr>
            <w:r w:rsidRPr="005C148D">
              <w:rPr>
                <w:rFonts w:ascii="Arial" w:hAnsi="Arial" w:cs="Arial"/>
                <w:sz w:val="24"/>
                <w:szCs w:val="24"/>
              </w:rPr>
              <w:t>30 January 2019</w:t>
            </w:r>
          </w:p>
        </w:tc>
      </w:tr>
      <w:tr w:rsidR="00A97698" w:rsidRPr="005C148D" w:rsidTr="0076705B">
        <w:tc>
          <w:tcPr>
            <w:tcW w:w="1980" w:type="dxa"/>
            <w:vMerge/>
          </w:tcPr>
          <w:p w:rsidR="00A97698" w:rsidRPr="005C148D" w:rsidRDefault="00A97698" w:rsidP="000D1391">
            <w:pPr>
              <w:spacing w:line="360" w:lineRule="auto"/>
              <w:jc w:val="both"/>
              <w:rPr>
                <w:rFonts w:ascii="Arial" w:hAnsi="Arial" w:cs="Arial"/>
                <w:sz w:val="24"/>
                <w:szCs w:val="24"/>
              </w:rPr>
            </w:pPr>
          </w:p>
        </w:tc>
        <w:tc>
          <w:tcPr>
            <w:tcW w:w="3260" w:type="dxa"/>
          </w:tcPr>
          <w:p w:rsidR="00A97698" w:rsidRPr="005C148D" w:rsidRDefault="00A97698" w:rsidP="000D1391">
            <w:pPr>
              <w:spacing w:line="360" w:lineRule="auto"/>
              <w:jc w:val="both"/>
              <w:rPr>
                <w:rFonts w:ascii="Arial" w:hAnsi="Arial" w:cs="Arial"/>
                <w:sz w:val="24"/>
                <w:szCs w:val="24"/>
              </w:rPr>
            </w:pPr>
            <w:r w:rsidRPr="005C148D">
              <w:rPr>
                <w:rFonts w:ascii="Arial" w:hAnsi="Arial" w:cs="Arial"/>
                <w:sz w:val="24"/>
                <w:szCs w:val="24"/>
              </w:rPr>
              <w:t>Examining the place’s biological capability</w:t>
            </w:r>
          </w:p>
        </w:tc>
        <w:tc>
          <w:tcPr>
            <w:tcW w:w="2268" w:type="dxa"/>
          </w:tcPr>
          <w:p w:rsidR="00A97698" w:rsidRPr="005C148D" w:rsidRDefault="0076705B" w:rsidP="000D1391">
            <w:pPr>
              <w:spacing w:line="360" w:lineRule="auto"/>
              <w:jc w:val="both"/>
              <w:rPr>
                <w:rFonts w:ascii="Arial" w:hAnsi="Arial" w:cs="Arial"/>
                <w:sz w:val="24"/>
                <w:szCs w:val="24"/>
              </w:rPr>
            </w:pPr>
            <w:r w:rsidRPr="005C148D">
              <w:rPr>
                <w:rFonts w:ascii="Arial" w:hAnsi="Arial" w:cs="Arial"/>
                <w:sz w:val="24"/>
                <w:szCs w:val="24"/>
              </w:rPr>
              <w:t>Money, examiner</w:t>
            </w:r>
          </w:p>
        </w:tc>
        <w:tc>
          <w:tcPr>
            <w:tcW w:w="1842" w:type="dxa"/>
          </w:tcPr>
          <w:p w:rsidR="00A97698" w:rsidRPr="005C148D" w:rsidRDefault="0076705B" w:rsidP="000D1391">
            <w:pPr>
              <w:spacing w:line="360" w:lineRule="auto"/>
              <w:jc w:val="both"/>
              <w:rPr>
                <w:rFonts w:ascii="Arial" w:hAnsi="Arial" w:cs="Arial"/>
                <w:sz w:val="24"/>
                <w:szCs w:val="24"/>
              </w:rPr>
            </w:pPr>
            <w:r w:rsidRPr="005C148D">
              <w:rPr>
                <w:rFonts w:ascii="Arial" w:hAnsi="Arial" w:cs="Arial"/>
                <w:sz w:val="24"/>
                <w:szCs w:val="24"/>
              </w:rPr>
              <w:t>20 February</w:t>
            </w:r>
            <w:r w:rsidR="00BE5A75" w:rsidRPr="005C148D">
              <w:rPr>
                <w:rFonts w:ascii="Arial" w:hAnsi="Arial" w:cs="Arial"/>
                <w:sz w:val="24"/>
                <w:szCs w:val="24"/>
              </w:rPr>
              <w:t>, 2019</w:t>
            </w:r>
          </w:p>
        </w:tc>
      </w:tr>
      <w:tr w:rsidR="00A97698" w:rsidRPr="005C148D" w:rsidTr="0076705B">
        <w:tc>
          <w:tcPr>
            <w:tcW w:w="1980" w:type="dxa"/>
            <w:vMerge/>
          </w:tcPr>
          <w:p w:rsidR="00A97698" w:rsidRPr="005C148D" w:rsidRDefault="00A97698" w:rsidP="000D1391">
            <w:pPr>
              <w:spacing w:line="360" w:lineRule="auto"/>
              <w:jc w:val="both"/>
              <w:rPr>
                <w:rFonts w:ascii="Arial" w:hAnsi="Arial" w:cs="Arial"/>
                <w:sz w:val="24"/>
                <w:szCs w:val="24"/>
              </w:rPr>
            </w:pPr>
          </w:p>
        </w:tc>
        <w:tc>
          <w:tcPr>
            <w:tcW w:w="3260" w:type="dxa"/>
          </w:tcPr>
          <w:p w:rsidR="00A97698" w:rsidRPr="005C148D" w:rsidRDefault="00A97698" w:rsidP="000D1391">
            <w:pPr>
              <w:spacing w:line="360" w:lineRule="auto"/>
              <w:jc w:val="both"/>
              <w:rPr>
                <w:rFonts w:ascii="Arial" w:hAnsi="Arial" w:cs="Arial"/>
                <w:sz w:val="24"/>
                <w:szCs w:val="24"/>
              </w:rPr>
            </w:pPr>
            <w:r w:rsidRPr="005C148D">
              <w:rPr>
                <w:rFonts w:ascii="Arial" w:hAnsi="Arial" w:cs="Arial"/>
                <w:sz w:val="24"/>
                <w:szCs w:val="24"/>
              </w:rPr>
              <w:t>Making the design</w:t>
            </w:r>
          </w:p>
        </w:tc>
        <w:tc>
          <w:tcPr>
            <w:tcW w:w="2268" w:type="dxa"/>
          </w:tcPr>
          <w:p w:rsidR="00A97698" w:rsidRPr="005C148D" w:rsidRDefault="0076705B" w:rsidP="000D1391">
            <w:pPr>
              <w:spacing w:line="360" w:lineRule="auto"/>
              <w:jc w:val="both"/>
              <w:rPr>
                <w:rFonts w:ascii="Arial" w:hAnsi="Arial" w:cs="Arial"/>
                <w:sz w:val="24"/>
                <w:szCs w:val="24"/>
              </w:rPr>
            </w:pPr>
            <w:r w:rsidRPr="005C148D">
              <w:rPr>
                <w:rFonts w:ascii="Arial" w:hAnsi="Arial" w:cs="Arial"/>
                <w:sz w:val="24"/>
                <w:szCs w:val="24"/>
              </w:rPr>
              <w:t>Designer, money</w:t>
            </w:r>
          </w:p>
        </w:tc>
        <w:tc>
          <w:tcPr>
            <w:tcW w:w="1842" w:type="dxa"/>
          </w:tcPr>
          <w:p w:rsidR="00A97698" w:rsidRPr="005C148D" w:rsidRDefault="0076705B" w:rsidP="000D1391">
            <w:pPr>
              <w:spacing w:line="360" w:lineRule="auto"/>
              <w:jc w:val="both"/>
              <w:rPr>
                <w:rFonts w:ascii="Arial" w:hAnsi="Arial" w:cs="Arial"/>
                <w:sz w:val="24"/>
                <w:szCs w:val="24"/>
              </w:rPr>
            </w:pPr>
            <w:r w:rsidRPr="005C148D">
              <w:rPr>
                <w:rFonts w:ascii="Arial" w:hAnsi="Arial" w:cs="Arial"/>
                <w:sz w:val="24"/>
                <w:szCs w:val="24"/>
              </w:rPr>
              <w:t>10 April</w:t>
            </w:r>
            <w:r w:rsidR="00BE5A75" w:rsidRPr="005C148D">
              <w:rPr>
                <w:rFonts w:ascii="Arial" w:hAnsi="Arial" w:cs="Arial"/>
                <w:sz w:val="24"/>
                <w:szCs w:val="24"/>
              </w:rPr>
              <w:t>, 2019</w:t>
            </w:r>
          </w:p>
        </w:tc>
      </w:tr>
      <w:tr w:rsidR="00A97698" w:rsidRPr="005C148D" w:rsidTr="0076705B">
        <w:tc>
          <w:tcPr>
            <w:tcW w:w="1980" w:type="dxa"/>
            <w:vMerge/>
          </w:tcPr>
          <w:p w:rsidR="00A97698" w:rsidRPr="005C148D" w:rsidRDefault="00A97698" w:rsidP="000D1391">
            <w:pPr>
              <w:spacing w:line="360" w:lineRule="auto"/>
              <w:jc w:val="both"/>
              <w:rPr>
                <w:rFonts w:ascii="Arial" w:hAnsi="Arial" w:cs="Arial"/>
                <w:sz w:val="24"/>
                <w:szCs w:val="24"/>
              </w:rPr>
            </w:pPr>
          </w:p>
        </w:tc>
        <w:tc>
          <w:tcPr>
            <w:tcW w:w="3260" w:type="dxa"/>
          </w:tcPr>
          <w:p w:rsidR="00A97698" w:rsidRPr="005C148D" w:rsidRDefault="00A97698" w:rsidP="000D1391">
            <w:pPr>
              <w:spacing w:line="360" w:lineRule="auto"/>
              <w:jc w:val="both"/>
              <w:rPr>
                <w:rFonts w:ascii="Arial" w:hAnsi="Arial" w:cs="Arial"/>
                <w:sz w:val="24"/>
                <w:szCs w:val="24"/>
              </w:rPr>
            </w:pPr>
            <w:r w:rsidRPr="005C148D">
              <w:rPr>
                <w:rFonts w:ascii="Arial" w:hAnsi="Arial" w:cs="Arial"/>
                <w:sz w:val="24"/>
                <w:szCs w:val="24"/>
              </w:rPr>
              <w:t>Get approval of building the house</w:t>
            </w:r>
          </w:p>
        </w:tc>
        <w:tc>
          <w:tcPr>
            <w:tcW w:w="2268" w:type="dxa"/>
          </w:tcPr>
          <w:p w:rsidR="00A97698" w:rsidRPr="005C148D" w:rsidRDefault="00BE5A75" w:rsidP="000D1391">
            <w:pPr>
              <w:spacing w:line="360" w:lineRule="auto"/>
              <w:jc w:val="both"/>
              <w:rPr>
                <w:rFonts w:ascii="Arial" w:hAnsi="Arial" w:cs="Arial"/>
                <w:sz w:val="24"/>
                <w:szCs w:val="24"/>
              </w:rPr>
            </w:pPr>
            <w:r w:rsidRPr="005C148D">
              <w:rPr>
                <w:rFonts w:ascii="Arial" w:hAnsi="Arial" w:cs="Arial"/>
                <w:sz w:val="24"/>
                <w:szCs w:val="24"/>
              </w:rPr>
              <w:t>Local authority</w:t>
            </w:r>
          </w:p>
        </w:tc>
        <w:tc>
          <w:tcPr>
            <w:tcW w:w="1842" w:type="dxa"/>
          </w:tcPr>
          <w:p w:rsidR="00A97698" w:rsidRPr="005C148D" w:rsidRDefault="00BE5A75" w:rsidP="000D1391">
            <w:pPr>
              <w:spacing w:line="360" w:lineRule="auto"/>
              <w:jc w:val="both"/>
              <w:rPr>
                <w:rFonts w:ascii="Arial" w:hAnsi="Arial" w:cs="Arial"/>
                <w:sz w:val="24"/>
                <w:szCs w:val="24"/>
              </w:rPr>
            </w:pPr>
            <w:r w:rsidRPr="005C148D">
              <w:rPr>
                <w:rFonts w:ascii="Arial" w:hAnsi="Arial" w:cs="Arial"/>
                <w:sz w:val="24"/>
                <w:szCs w:val="24"/>
              </w:rPr>
              <w:t>20 April, 2019</w:t>
            </w:r>
          </w:p>
        </w:tc>
      </w:tr>
      <w:tr w:rsidR="00A97698" w:rsidRPr="005C148D" w:rsidTr="0076705B">
        <w:tc>
          <w:tcPr>
            <w:tcW w:w="1980" w:type="dxa"/>
            <w:vMerge/>
          </w:tcPr>
          <w:p w:rsidR="00A97698" w:rsidRPr="005C148D" w:rsidRDefault="00A97698" w:rsidP="000D1391">
            <w:pPr>
              <w:spacing w:line="360" w:lineRule="auto"/>
              <w:jc w:val="both"/>
              <w:rPr>
                <w:rFonts w:ascii="Arial" w:hAnsi="Arial" w:cs="Arial"/>
                <w:sz w:val="24"/>
                <w:szCs w:val="24"/>
              </w:rPr>
            </w:pPr>
          </w:p>
        </w:tc>
        <w:tc>
          <w:tcPr>
            <w:tcW w:w="3260" w:type="dxa"/>
          </w:tcPr>
          <w:p w:rsidR="00A97698" w:rsidRPr="005C148D" w:rsidRDefault="00A97698" w:rsidP="000D1391">
            <w:pPr>
              <w:spacing w:line="360" w:lineRule="auto"/>
              <w:jc w:val="both"/>
              <w:rPr>
                <w:rFonts w:ascii="Arial" w:hAnsi="Arial" w:cs="Arial"/>
                <w:sz w:val="24"/>
                <w:szCs w:val="24"/>
              </w:rPr>
            </w:pPr>
            <w:r w:rsidRPr="005C148D">
              <w:rPr>
                <w:rFonts w:ascii="Arial" w:hAnsi="Arial" w:cs="Arial"/>
                <w:sz w:val="24"/>
                <w:szCs w:val="24"/>
              </w:rPr>
              <w:t>Contracting labors, machine suppliers</w:t>
            </w:r>
          </w:p>
        </w:tc>
        <w:tc>
          <w:tcPr>
            <w:tcW w:w="2268" w:type="dxa"/>
          </w:tcPr>
          <w:p w:rsidR="00A97698" w:rsidRPr="005C148D" w:rsidRDefault="009F3D56" w:rsidP="000D1391">
            <w:pPr>
              <w:spacing w:line="360" w:lineRule="auto"/>
              <w:jc w:val="both"/>
              <w:rPr>
                <w:rFonts w:ascii="Arial" w:hAnsi="Arial" w:cs="Arial"/>
                <w:sz w:val="24"/>
                <w:szCs w:val="24"/>
              </w:rPr>
            </w:pPr>
            <w:r w:rsidRPr="005C148D">
              <w:rPr>
                <w:rFonts w:ascii="Arial" w:hAnsi="Arial" w:cs="Arial"/>
                <w:sz w:val="24"/>
                <w:szCs w:val="24"/>
              </w:rPr>
              <w:t>Sources, contracts</w:t>
            </w:r>
          </w:p>
        </w:tc>
        <w:tc>
          <w:tcPr>
            <w:tcW w:w="1842" w:type="dxa"/>
          </w:tcPr>
          <w:p w:rsidR="00A97698" w:rsidRPr="005C148D" w:rsidRDefault="009F3D56" w:rsidP="000D1391">
            <w:pPr>
              <w:spacing w:line="360" w:lineRule="auto"/>
              <w:jc w:val="both"/>
              <w:rPr>
                <w:rFonts w:ascii="Arial" w:hAnsi="Arial" w:cs="Arial"/>
                <w:sz w:val="24"/>
                <w:szCs w:val="24"/>
              </w:rPr>
            </w:pPr>
            <w:r w:rsidRPr="005C148D">
              <w:rPr>
                <w:rFonts w:ascii="Arial" w:hAnsi="Arial" w:cs="Arial"/>
                <w:sz w:val="24"/>
                <w:szCs w:val="24"/>
              </w:rPr>
              <w:t>16 May 2019</w:t>
            </w:r>
          </w:p>
        </w:tc>
      </w:tr>
      <w:tr w:rsidR="00A97698" w:rsidRPr="005C148D" w:rsidTr="0076705B">
        <w:tc>
          <w:tcPr>
            <w:tcW w:w="1980" w:type="dxa"/>
            <w:vMerge/>
          </w:tcPr>
          <w:p w:rsidR="00A97698" w:rsidRPr="005C148D" w:rsidRDefault="00A97698" w:rsidP="000D1391">
            <w:pPr>
              <w:spacing w:line="360" w:lineRule="auto"/>
              <w:jc w:val="both"/>
              <w:rPr>
                <w:rFonts w:ascii="Arial" w:hAnsi="Arial" w:cs="Arial"/>
                <w:sz w:val="24"/>
                <w:szCs w:val="24"/>
              </w:rPr>
            </w:pPr>
          </w:p>
        </w:tc>
        <w:tc>
          <w:tcPr>
            <w:tcW w:w="3260" w:type="dxa"/>
          </w:tcPr>
          <w:p w:rsidR="00A97698" w:rsidRPr="005C148D" w:rsidRDefault="00A97698" w:rsidP="000D1391">
            <w:pPr>
              <w:spacing w:line="360" w:lineRule="auto"/>
              <w:jc w:val="both"/>
              <w:rPr>
                <w:rFonts w:ascii="Arial" w:hAnsi="Arial" w:cs="Arial"/>
                <w:sz w:val="24"/>
                <w:szCs w:val="24"/>
              </w:rPr>
            </w:pPr>
            <w:r w:rsidRPr="005C148D">
              <w:rPr>
                <w:rFonts w:ascii="Arial" w:hAnsi="Arial" w:cs="Arial"/>
                <w:sz w:val="24"/>
                <w:szCs w:val="24"/>
              </w:rPr>
              <w:t xml:space="preserve">Getting electricity and utilities connections </w:t>
            </w:r>
          </w:p>
        </w:tc>
        <w:tc>
          <w:tcPr>
            <w:tcW w:w="2268" w:type="dxa"/>
          </w:tcPr>
          <w:p w:rsidR="00A97698" w:rsidRPr="005C148D" w:rsidRDefault="003438C3" w:rsidP="000D1391">
            <w:pPr>
              <w:spacing w:line="360" w:lineRule="auto"/>
              <w:jc w:val="both"/>
              <w:rPr>
                <w:rFonts w:ascii="Arial" w:hAnsi="Arial" w:cs="Arial"/>
                <w:sz w:val="24"/>
                <w:szCs w:val="24"/>
              </w:rPr>
            </w:pPr>
            <w:r w:rsidRPr="005C148D">
              <w:rPr>
                <w:rFonts w:ascii="Arial" w:hAnsi="Arial" w:cs="Arial"/>
                <w:sz w:val="24"/>
                <w:szCs w:val="24"/>
              </w:rPr>
              <w:t>Negotiations, money</w:t>
            </w:r>
          </w:p>
        </w:tc>
        <w:tc>
          <w:tcPr>
            <w:tcW w:w="1842" w:type="dxa"/>
          </w:tcPr>
          <w:p w:rsidR="00A97698" w:rsidRPr="005C148D" w:rsidRDefault="006412A1" w:rsidP="000D1391">
            <w:pPr>
              <w:spacing w:line="360" w:lineRule="auto"/>
              <w:jc w:val="both"/>
              <w:rPr>
                <w:rFonts w:ascii="Arial" w:hAnsi="Arial" w:cs="Arial"/>
                <w:sz w:val="24"/>
                <w:szCs w:val="24"/>
              </w:rPr>
            </w:pPr>
            <w:r w:rsidRPr="005C148D">
              <w:rPr>
                <w:rFonts w:ascii="Arial" w:hAnsi="Arial" w:cs="Arial"/>
                <w:sz w:val="24"/>
                <w:szCs w:val="24"/>
              </w:rPr>
              <w:t>30 May</w:t>
            </w:r>
            <w:r w:rsidR="00B04CF4" w:rsidRPr="005C148D">
              <w:rPr>
                <w:rFonts w:ascii="Arial" w:hAnsi="Arial" w:cs="Arial"/>
                <w:sz w:val="24"/>
                <w:szCs w:val="24"/>
              </w:rPr>
              <w:t>, 2019</w:t>
            </w:r>
          </w:p>
        </w:tc>
      </w:tr>
      <w:tr w:rsidR="005D58C8" w:rsidRPr="005C148D" w:rsidTr="0076705B">
        <w:tc>
          <w:tcPr>
            <w:tcW w:w="1980" w:type="dxa"/>
            <w:vMerge w:val="restart"/>
          </w:tcPr>
          <w:p w:rsidR="005D58C8" w:rsidRPr="005C148D" w:rsidRDefault="005D58C8" w:rsidP="005D58C8">
            <w:pPr>
              <w:spacing w:line="360" w:lineRule="auto"/>
              <w:jc w:val="center"/>
              <w:rPr>
                <w:rFonts w:ascii="Arial" w:hAnsi="Arial" w:cs="Arial"/>
                <w:sz w:val="24"/>
                <w:szCs w:val="24"/>
              </w:rPr>
            </w:pPr>
          </w:p>
          <w:p w:rsidR="005D58C8" w:rsidRPr="005C148D" w:rsidRDefault="005D58C8" w:rsidP="005D58C8">
            <w:pPr>
              <w:spacing w:line="360" w:lineRule="auto"/>
              <w:jc w:val="center"/>
              <w:rPr>
                <w:rFonts w:ascii="Arial" w:hAnsi="Arial" w:cs="Arial"/>
                <w:sz w:val="24"/>
                <w:szCs w:val="24"/>
              </w:rPr>
            </w:pPr>
          </w:p>
          <w:p w:rsidR="005D58C8" w:rsidRPr="005C148D" w:rsidRDefault="005D58C8" w:rsidP="005D58C8">
            <w:pPr>
              <w:spacing w:line="360" w:lineRule="auto"/>
              <w:jc w:val="center"/>
              <w:rPr>
                <w:rFonts w:ascii="Arial" w:hAnsi="Arial" w:cs="Arial"/>
                <w:sz w:val="24"/>
                <w:szCs w:val="24"/>
              </w:rPr>
            </w:pPr>
          </w:p>
          <w:p w:rsidR="005D58C8" w:rsidRPr="005C148D" w:rsidRDefault="005D58C8" w:rsidP="005D58C8">
            <w:pPr>
              <w:spacing w:line="360" w:lineRule="auto"/>
              <w:jc w:val="center"/>
              <w:rPr>
                <w:rFonts w:ascii="Arial" w:hAnsi="Arial" w:cs="Arial"/>
                <w:sz w:val="24"/>
                <w:szCs w:val="24"/>
              </w:rPr>
            </w:pPr>
          </w:p>
          <w:p w:rsidR="005D58C8" w:rsidRPr="005C148D" w:rsidRDefault="005D58C8" w:rsidP="005D58C8">
            <w:pPr>
              <w:spacing w:line="360" w:lineRule="auto"/>
              <w:jc w:val="center"/>
              <w:rPr>
                <w:rFonts w:ascii="Arial" w:hAnsi="Arial" w:cs="Arial"/>
                <w:sz w:val="24"/>
                <w:szCs w:val="24"/>
              </w:rPr>
            </w:pPr>
          </w:p>
          <w:p w:rsidR="005D58C8" w:rsidRPr="005C148D" w:rsidRDefault="005D58C8" w:rsidP="005D58C8">
            <w:pPr>
              <w:spacing w:line="360" w:lineRule="auto"/>
              <w:jc w:val="center"/>
              <w:rPr>
                <w:rFonts w:ascii="Arial" w:hAnsi="Arial" w:cs="Arial"/>
                <w:sz w:val="24"/>
                <w:szCs w:val="24"/>
              </w:rPr>
            </w:pPr>
            <w:r w:rsidRPr="005C148D">
              <w:rPr>
                <w:rFonts w:ascii="Arial" w:hAnsi="Arial" w:cs="Arial"/>
                <w:sz w:val="24"/>
                <w:szCs w:val="24"/>
              </w:rPr>
              <w:t>Background work</w:t>
            </w:r>
          </w:p>
        </w:tc>
        <w:tc>
          <w:tcPr>
            <w:tcW w:w="3260" w:type="dxa"/>
          </w:tcPr>
          <w:p w:rsidR="005D58C8" w:rsidRPr="005C148D" w:rsidRDefault="005D58C8" w:rsidP="000D1391">
            <w:pPr>
              <w:spacing w:line="360" w:lineRule="auto"/>
              <w:jc w:val="both"/>
              <w:rPr>
                <w:rFonts w:ascii="Arial" w:hAnsi="Arial" w:cs="Arial"/>
                <w:sz w:val="24"/>
                <w:szCs w:val="24"/>
              </w:rPr>
            </w:pPr>
            <w:r w:rsidRPr="005C148D">
              <w:rPr>
                <w:rFonts w:ascii="Arial" w:hAnsi="Arial" w:cs="Arial"/>
                <w:sz w:val="24"/>
                <w:szCs w:val="24"/>
              </w:rPr>
              <w:t>Negotiation and finalizing meeting and contracts with labor suppliers, machinery suppliers</w:t>
            </w:r>
          </w:p>
        </w:tc>
        <w:tc>
          <w:tcPr>
            <w:tcW w:w="2268" w:type="dxa"/>
          </w:tcPr>
          <w:p w:rsidR="005D58C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Sources, contracts, capital</w:t>
            </w:r>
          </w:p>
        </w:tc>
        <w:tc>
          <w:tcPr>
            <w:tcW w:w="1842" w:type="dxa"/>
          </w:tcPr>
          <w:p w:rsidR="005D58C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20 June, 2019</w:t>
            </w:r>
          </w:p>
        </w:tc>
      </w:tr>
      <w:tr w:rsidR="005D58C8" w:rsidRPr="005C148D" w:rsidTr="0076705B">
        <w:tc>
          <w:tcPr>
            <w:tcW w:w="1980" w:type="dxa"/>
            <w:vMerge/>
          </w:tcPr>
          <w:p w:rsidR="005D58C8" w:rsidRPr="005C148D" w:rsidRDefault="005D58C8" w:rsidP="000D1391">
            <w:pPr>
              <w:spacing w:line="360" w:lineRule="auto"/>
              <w:jc w:val="both"/>
              <w:rPr>
                <w:rFonts w:ascii="Arial" w:hAnsi="Arial" w:cs="Arial"/>
                <w:sz w:val="24"/>
                <w:szCs w:val="24"/>
              </w:rPr>
            </w:pPr>
          </w:p>
        </w:tc>
        <w:tc>
          <w:tcPr>
            <w:tcW w:w="3260" w:type="dxa"/>
          </w:tcPr>
          <w:p w:rsidR="005D58C8" w:rsidRPr="005C148D" w:rsidRDefault="005D58C8" w:rsidP="000D1391">
            <w:pPr>
              <w:spacing w:line="360" w:lineRule="auto"/>
              <w:jc w:val="both"/>
              <w:rPr>
                <w:rFonts w:ascii="Arial" w:hAnsi="Arial" w:cs="Arial"/>
                <w:sz w:val="24"/>
                <w:szCs w:val="24"/>
              </w:rPr>
            </w:pPr>
            <w:r w:rsidRPr="005C148D">
              <w:rPr>
                <w:rFonts w:ascii="Arial" w:hAnsi="Arial" w:cs="Arial"/>
                <w:sz w:val="24"/>
                <w:szCs w:val="24"/>
              </w:rPr>
              <w:t>Purchasing the raw materials</w:t>
            </w:r>
          </w:p>
        </w:tc>
        <w:tc>
          <w:tcPr>
            <w:tcW w:w="2268" w:type="dxa"/>
          </w:tcPr>
          <w:p w:rsidR="005D58C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Sources, contracts, capital</w:t>
            </w:r>
          </w:p>
        </w:tc>
        <w:tc>
          <w:tcPr>
            <w:tcW w:w="1842" w:type="dxa"/>
          </w:tcPr>
          <w:p w:rsidR="005D58C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30 July, 2019</w:t>
            </w:r>
          </w:p>
        </w:tc>
      </w:tr>
      <w:tr w:rsidR="005D58C8" w:rsidRPr="005C148D" w:rsidTr="0076705B">
        <w:tc>
          <w:tcPr>
            <w:tcW w:w="1980" w:type="dxa"/>
            <w:vMerge/>
          </w:tcPr>
          <w:p w:rsidR="005D58C8" w:rsidRPr="005C148D" w:rsidRDefault="005D58C8" w:rsidP="000D1391">
            <w:pPr>
              <w:spacing w:line="360" w:lineRule="auto"/>
              <w:jc w:val="both"/>
              <w:rPr>
                <w:rFonts w:ascii="Arial" w:hAnsi="Arial" w:cs="Arial"/>
                <w:sz w:val="24"/>
                <w:szCs w:val="24"/>
              </w:rPr>
            </w:pPr>
          </w:p>
        </w:tc>
        <w:tc>
          <w:tcPr>
            <w:tcW w:w="3260" w:type="dxa"/>
          </w:tcPr>
          <w:p w:rsidR="005D58C8" w:rsidRPr="005C148D" w:rsidRDefault="005D58C8" w:rsidP="000D1391">
            <w:pPr>
              <w:spacing w:line="360" w:lineRule="auto"/>
              <w:jc w:val="both"/>
              <w:rPr>
                <w:rFonts w:ascii="Arial" w:hAnsi="Arial" w:cs="Arial"/>
                <w:sz w:val="24"/>
                <w:szCs w:val="24"/>
              </w:rPr>
            </w:pPr>
            <w:r w:rsidRPr="005C148D">
              <w:rPr>
                <w:rFonts w:ascii="Arial" w:hAnsi="Arial" w:cs="Arial"/>
                <w:sz w:val="24"/>
                <w:szCs w:val="24"/>
              </w:rPr>
              <w:t>Arranging the sites to keep the utilities and raw materials</w:t>
            </w:r>
          </w:p>
        </w:tc>
        <w:tc>
          <w:tcPr>
            <w:tcW w:w="2268" w:type="dxa"/>
          </w:tcPr>
          <w:p w:rsidR="005D58C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Sources, contracts, capital</w:t>
            </w:r>
          </w:p>
        </w:tc>
        <w:tc>
          <w:tcPr>
            <w:tcW w:w="1842" w:type="dxa"/>
          </w:tcPr>
          <w:p w:rsidR="005D58C8" w:rsidRPr="005C148D" w:rsidRDefault="00BF5DEF" w:rsidP="00BF5DEF">
            <w:pPr>
              <w:spacing w:line="360" w:lineRule="auto"/>
              <w:jc w:val="both"/>
              <w:rPr>
                <w:rFonts w:ascii="Arial" w:hAnsi="Arial" w:cs="Arial"/>
                <w:sz w:val="24"/>
                <w:szCs w:val="24"/>
              </w:rPr>
            </w:pPr>
            <w:r w:rsidRPr="005C148D">
              <w:rPr>
                <w:rFonts w:ascii="Arial" w:hAnsi="Arial" w:cs="Arial"/>
                <w:sz w:val="24"/>
                <w:szCs w:val="24"/>
              </w:rPr>
              <w:t>10 August, 2019</w:t>
            </w:r>
          </w:p>
        </w:tc>
      </w:tr>
      <w:tr w:rsidR="005D58C8" w:rsidRPr="005C148D" w:rsidTr="0076705B">
        <w:tc>
          <w:tcPr>
            <w:tcW w:w="1980" w:type="dxa"/>
            <w:vMerge/>
          </w:tcPr>
          <w:p w:rsidR="005D58C8" w:rsidRPr="005C148D" w:rsidRDefault="005D58C8" w:rsidP="000D1391">
            <w:pPr>
              <w:spacing w:line="360" w:lineRule="auto"/>
              <w:jc w:val="both"/>
              <w:rPr>
                <w:rFonts w:ascii="Arial" w:hAnsi="Arial" w:cs="Arial"/>
                <w:sz w:val="24"/>
                <w:szCs w:val="24"/>
              </w:rPr>
            </w:pPr>
          </w:p>
        </w:tc>
        <w:tc>
          <w:tcPr>
            <w:tcW w:w="3260" w:type="dxa"/>
          </w:tcPr>
          <w:p w:rsidR="005D58C8" w:rsidRPr="005C148D" w:rsidRDefault="005D58C8" w:rsidP="000D1391">
            <w:pPr>
              <w:spacing w:line="360" w:lineRule="auto"/>
              <w:jc w:val="both"/>
              <w:rPr>
                <w:rFonts w:ascii="Arial" w:hAnsi="Arial" w:cs="Arial"/>
                <w:sz w:val="24"/>
                <w:szCs w:val="24"/>
              </w:rPr>
            </w:pPr>
            <w:r w:rsidRPr="005C148D">
              <w:rPr>
                <w:rFonts w:ascii="Arial" w:hAnsi="Arial" w:cs="Arial"/>
                <w:sz w:val="24"/>
                <w:szCs w:val="24"/>
              </w:rPr>
              <w:t>Digging and making foundations</w:t>
            </w:r>
          </w:p>
        </w:tc>
        <w:tc>
          <w:tcPr>
            <w:tcW w:w="2268" w:type="dxa"/>
          </w:tcPr>
          <w:p w:rsidR="005D58C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Sources, contracts, capital</w:t>
            </w:r>
          </w:p>
        </w:tc>
        <w:tc>
          <w:tcPr>
            <w:tcW w:w="1842" w:type="dxa"/>
          </w:tcPr>
          <w:p w:rsidR="005D58C8" w:rsidRPr="005C148D" w:rsidRDefault="007719A5" w:rsidP="000D1391">
            <w:pPr>
              <w:spacing w:line="360" w:lineRule="auto"/>
              <w:jc w:val="both"/>
              <w:rPr>
                <w:rFonts w:ascii="Arial" w:hAnsi="Arial" w:cs="Arial"/>
                <w:sz w:val="24"/>
                <w:szCs w:val="24"/>
              </w:rPr>
            </w:pPr>
            <w:r w:rsidRPr="005C148D">
              <w:rPr>
                <w:rFonts w:ascii="Arial" w:hAnsi="Arial" w:cs="Arial"/>
                <w:sz w:val="24"/>
                <w:szCs w:val="24"/>
              </w:rPr>
              <w:t>30 September 2019</w:t>
            </w:r>
          </w:p>
        </w:tc>
      </w:tr>
      <w:tr w:rsidR="000E5ABD" w:rsidRPr="005C148D" w:rsidTr="0076705B">
        <w:tc>
          <w:tcPr>
            <w:tcW w:w="1980" w:type="dxa"/>
            <w:vMerge w:val="restart"/>
          </w:tcPr>
          <w:p w:rsidR="000E5ABD" w:rsidRPr="005C148D" w:rsidRDefault="000E5ABD" w:rsidP="000D1391">
            <w:pPr>
              <w:spacing w:line="360" w:lineRule="auto"/>
              <w:jc w:val="both"/>
              <w:rPr>
                <w:rFonts w:ascii="Arial" w:hAnsi="Arial" w:cs="Arial"/>
                <w:sz w:val="24"/>
                <w:szCs w:val="24"/>
              </w:rPr>
            </w:pPr>
          </w:p>
          <w:p w:rsidR="000E5ABD" w:rsidRPr="005C148D" w:rsidRDefault="000E5ABD" w:rsidP="000D1391">
            <w:pPr>
              <w:spacing w:line="360" w:lineRule="auto"/>
              <w:jc w:val="both"/>
              <w:rPr>
                <w:rFonts w:ascii="Arial" w:hAnsi="Arial" w:cs="Arial"/>
                <w:sz w:val="24"/>
                <w:szCs w:val="24"/>
              </w:rPr>
            </w:pPr>
          </w:p>
          <w:p w:rsidR="000E5ABD" w:rsidRPr="005C148D" w:rsidRDefault="000E5ABD" w:rsidP="000D1391">
            <w:pPr>
              <w:spacing w:line="360" w:lineRule="auto"/>
              <w:jc w:val="both"/>
              <w:rPr>
                <w:rFonts w:ascii="Arial" w:hAnsi="Arial" w:cs="Arial"/>
                <w:sz w:val="24"/>
                <w:szCs w:val="24"/>
              </w:rPr>
            </w:pPr>
            <w:r w:rsidRPr="005C148D">
              <w:rPr>
                <w:rFonts w:ascii="Arial" w:hAnsi="Arial" w:cs="Arial"/>
                <w:sz w:val="24"/>
                <w:szCs w:val="24"/>
              </w:rPr>
              <w:t>Main building construction</w:t>
            </w:r>
          </w:p>
        </w:tc>
        <w:tc>
          <w:tcPr>
            <w:tcW w:w="3260" w:type="dxa"/>
          </w:tcPr>
          <w:p w:rsidR="000E5ABD" w:rsidRPr="005C148D" w:rsidRDefault="000E5ABD" w:rsidP="000D1391">
            <w:pPr>
              <w:spacing w:line="360" w:lineRule="auto"/>
              <w:jc w:val="both"/>
              <w:rPr>
                <w:rFonts w:ascii="Arial" w:hAnsi="Arial" w:cs="Arial"/>
                <w:sz w:val="24"/>
                <w:szCs w:val="24"/>
              </w:rPr>
            </w:pPr>
            <w:r w:rsidRPr="005C148D">
              <w:rPr>
                <w:rFonts w:ascii="Arial" w:hAnsi="Arial" w:cs="Arial"/>
                <w:sz w:val="24"/>
                <w:szCs w:val="24"/>
              </w:rPr>
              <w:t>Ensuring the bulk quantity of raw materials</w:t>
            </w:r>
          </w:p>
        </w:tc>
        <w:tc>
          <w:tcPr>
            <w:tcW w:w="2268" w:type="dxa"/>
          </w:tcPr>
          <w:p w:rsidR="000E5ABD"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space, contracts, capital</w:t>
            </w:r>
          </w:p>
        </w:tc>
        <w:tc>
          <w:tcPr>
            <w:tcW w:w="1842" w:type="dxa"/>
          </w:tcPr>
          <w:p w:rsidR="000E5ABD" w:rsidRPr="005C148D" w:rsidRDefault="007719A5" w:rsidP="00DE7D9C">
            <w:pPr>
              <w:spacing w:line="360" w:lineRule="auto"/>
              <w:jc w:val="both"/>
              <w:rPr>
                <w:rFonts w:ascii="Arial" w:hAnsi="Arial" w:cs="Arial"/>
                <w:sz w:val="24"/>
                <w:szCs w:val="24"/>
              </w:rPr>
            </w:pPr>
            <w:r w:rsidRPr="005C148D">
              <w:rPr>
                <w:rFonts w:ascii="Arial" w:hAnsi="Arial" w:cs="Arial"/>
                <w:sz w:val="24"/>
                <w:szCs w:val="24"/>
              </w:rPr>
              <w:t xml:space="preserve">20 </w:t>
            </w:r>
            <w:r w:rsidR="00DE7D9C" w:rsidRPr="005C148D">
              <w:rPr>
                <w:rFonts w:ascii="Arial" w:hAnsi="Arial" w:cs="Arial"/>
                <w:sz w:val="24"/>
                <w:szCs w:val="24"/>
              </w:rPr>
              <w:t>October</w:t>
            </w:r>
            <w:r w:rsidRPr="005C148D">
              <w:rPr>
                <w:rFonts w:ascii="Arial" w:hAnsi="Arial" w:cs="Arial"/>
                <w:sz w:val="24"/>
                <w:szCs w:val="24"/>
              </w:rPr>
              <w:t xml:space="preserve"> 2019</w:t>
            </w:r>
          </w:p>
        </w:tc>
      </w:tr>
      <w:tr w:rsidR="000E5ABD" w:rsidRPr="005C148D" w:rsidTr="0076705B">
        <w:tc>
          <w:tcPr>
            <w:tcW w:w="1980" w:type="dxa"/>
            <w:vMerge/>
          </w:tcPr>
          <w:p w:rsidR="000E5ABD" w:rsidRPr="005C148D" w:rsidRDefault="000E5ABD" w:rsidP="000D1391">
            <w:pPr>
              <w:spacing w:line="360" w:lineRule="auto"/>
              <w:jc w:val="both"/>
              <w:rPr>
                <w:rFonts w:ascii="Arial" w:hAnsi="Arial" w:cs="Arial"/>
                <w:sz w:val="24"/>
                <w:szCs w:val="24"/>
              </w:rPr>
            </w:pPr>
          </w:p>
        </w:tc>
        <w:tc>
          <w:tcPr>
            <w:tcW w:w="3260" w:type="dxa"/>
          </w:tcPr>
          <w:p w:rsidR="000E5ABD" w:rsidRPr="005C148D" w:rsidRDefault="000E5ABD" w:rsidP="000D1391">
            <w:pPr>
              <w:spacing w:line="360" w:lineRule="auto"/>
              <w:jc w:val="both"/>
              <w:rPr>
                <w:rFonts w:ascii="Arial" w:hAnsi="Arial" w:cs="Arial"/>
                <w:sz w:val="24"/>
                <w:szCs w:val="24"/>
              </w:rPr>
            </w:pPr>
            <w:r w:rsidRPr="005C148D">
              <w:rPr>
                <w:rFonts w:ascii="Arial" w:hAnsi="Arial" w:cs="Arial"/>
                <w:sz w:val="24"/>
                <w:szCs w:val="24"/>
              </w:rPr>
              <w:t>Ensuring the heavy machineries to keep the work in progress</w:t>
            </w:r>
          </w:p>
        </w:tc>
        <w:tc>
          <w:tcPr>
            <w:tcW w:w="2268" w:type="dxa"/>
          </w:tcPr>
          <w:p w:rsidR="000E5ABD" w:rsidRPr="005C148D" w:rsidRDefault="00B04CF4" w:rsidP="00B04CF4">
            <w:pPr>
              <w:spacing w:line="360" w:lineRule="auto"/>
              <w:jc w:val="both"/>
              <w:rPr>
                <w:rFonts w:ascii="Arial" w:hAnsi="Arial" w:cs="Arial"/>
                <w:sz w:val="24"/>
                <w:szCs w:val="24"/>
              </w:rPr>
            </w:pPr>
            <w:r w:rsidRPr="005C148D">
              <w:rPr>
                <w:rFonts w:ascii="Arial" w:hAnsi="Arial" w:cs="Arial"/>
                <w:sz w:val="24"/>
                <w:szCs w:val="24"/>
              </w:rPr>
              <w:t>space, capital</w:t>
            </w:r>
          </w:p>
        </w:tc>
        <w:tc>
          <w:tcPr>
            <w:tcW w:w="1842" w:type="dxa"/>
          </w:tcPr>
          <w:p w:rsidR="000E5ABD" w:rsidRPr="005C148D" w:rsidRDefault="00DE7D9C" w:rsidP="000D1391">
            <w:pPr>
              <w:spacing w:line="360" w:lineRule="auto"/>
              <w:jc w:val="both"/>
              <w:rPr>
                <w:rFonts w:ascii="Arial" w:hAnsi="Arial" w:cs="Arial"/>
                <w:sz w:val="24"/>
                <w:szCs w:val="24"/>
              </w:rPr>
            </w:pPr>
            <w:r w:rsidRPr="005C148D">
              <w:rPr>
                <w:rFonts w:ascii="Arial" w:hAnsi="Arial" w:cs="Arial"/>
                <w:sz w:val="24"/>
                <w:szCs w:val="24"/>
              </w:rPr>
              <w:t>15 November 2019</w:t>
            </w:r>
          </w:p>
        </w:tc>
      </w:tr>
      <w:tr w:rsidR="00393888" w:rsidRPr="005C148D" w:rsidTr="0076705B">
        <w:tc>
          <w:tcPr>
            <w:tcW w:w="1980" w:type="dxa"/>
            <w:vMerge w:val="restart"/>
          </w:tcPr>
          <w:p w:rsidR="00393888" w:rsidRPr="005C148D" w:rsidRDefault="00393888" w:rsidP="00393888">
            <w:pPr>
              <w:spacing w:line="360" w:lineRule="auto"/>
              <w:jc w:val="center"/>
              <w:rPr>
                <w:rFonts w:ascii="Arial" w:hAnsi="Arial" w:cs="Arial"/>
                <w:sz w:val="24"/>
                <w:szCs w:val="24"/>
              </w:rPr>
            </w:pPr>
          </w:p>
          <w:p w:rsidR="00393888" w:rsidRPr="005C148D" w:rsidRDefault="00393888" w:rsidP="00393888">
            <w:pPr>
              <w:spacing w:line="360" w:lineRule="auto"/>
              <w:jc w:val="center"/>
              <w:rPr>
                <w:rFonts w:ascii="Arial" w:hAnsi="Arial" w:cs="Arial"/>
                <w:sz w:val="24"/>
                <w:szCs w:val="24"/>
              </w:rPr>
            </w:pPr>
          </w:p>
          <w:p w:rsidR="00393888" w:rsidRPr="005C148D" w:rsidRDefault="00393888" w:rsidP="00393888">
            <w:pPr>
              <w:spacing w:line="360" w:lineRule="auto"/>
              <w:jc w:val="center"/>
              <w:rPr>
                <w:rFonts w:ascii="Arial" w:hAnsi="Arial" w:cs="Arial"/>
                <w:sz w:val="24"/>
                <w:szCs w:val="24"/>
              </w:rPr>
            </w:pPr>
          </w:p>
          <w:p w:rsidR="00393888" w:rsidRPr="005C148D" w:rsidRDefault="00393888" w:rsidP="00393888">
            <w:pPr>
              <w:spacing w:line="360" w:lineRule="auto"/>
              <w:rPr>
                <w:rFonts w:ascii="Arial" w:hAnsi="Arial" w:cs="Arial"/>
                <w:sz w:val="24"/>
                <w:szCs w:val="24"/>
              </w:rPr>
            </w:pPr>
            <w:r w:rsidRPr="005C148D">
              <w:rPr>
                <w:rFonts w:ascii="Arial" w:hAnsi="Arial" w:cs="Arial"/>
                <w:sz w:val="24"/>
                <w:szCs w:val="24"/>
              </w:rPr>
              <w:t>Finishing the house</w:t>
            </w:r>
          </w:p>
        </w:tc>
        <w:tc>
          <w:tcPr>
            <w:tcW w:w="3260" w:type="dxa"/>
          </w:tcPr>
          <w:p w:rsidR="00393888" w:rsidRPr="005C148D" w:rsidRDefault="00393888" w:rsidP="000D1391">
            <w:pPr>
              <w:spacing w:line="360" w:lineRule="auto"/>
              <w:jc w:val="both"/>
              <w:rPr>
                <w:rFonts w:ascii="Arial" w:hAnsi="Arial" w:cs="Arial"/>
                <w:sz w:val="24"/>
                <w:szCs w:val="24"/>
              </w:rPr>
            </w:pPr>
            <w:r w:rsidRPr="005C148D">
              <w:rPr>
                <w:rFonts w:ascii="Arial" w:hAnsi="Arial" w:cs="Arial"/>
                <w:sz w:val="24"/>
                <w:szCs w:val="24"/>
              </w:rPr>
              <w:t xml:space="preserve">Purchasing the utilities, kitchen appliances, home appliances etc. </w:t>
            </w:r>
          </w:p>
        </w:tc>
        <w:tc>
          <w:tcPr>
            <w:tcW w:w="2268" w:type="dxa"/>
          </w:tcPr>
          <w:p w:rsidR="0039388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space, capital</w:t>
            </w:r>
          </w:p>
        </w:tc>
        <w:tc>
          <w:tcPr>
            <w:tcW w:w="1842" w:type="dxa"/>
          </w:tcPr>
          <w:p w:rsidR="00393888" w:rsidRPr="005C148D" w:rsidRDefault="00DE7D9C" w:rsidP="000D1391">
            <w:pPr>
              <w:spacing w:line="360" w:lineRule="auto"/>
              <w:jc w:val="both"/>
              <w:rPr>
                <w:rFonts w:ascii="Arial" w:hAnsi="Arial" w:cs="Arial"/>
                <w:sz w:val="24"/>
                <w:szCs w:val="24"/>
              </w:rPr>
            </w:pPr>
            <w:r w:rsidRPr="005C148D">
              <w:rPr>
                <w:rFonts w:ascii="Arial" w:hAnsi="Arial" w:cs="Arial"/>
                <w:sz w:val="24"/>
                <w:szCs w:val="24"/>
              </w:rPr>
              <w:t>20 December, 2019</w:t>
            </w:r>
          </w:p>
        </w:tc>
      </w:tr>
      <w:tr w:rsidR="00393888" w:rsidRPr="005C148D" w:rsidTr="0076705B">
        <w:tc>
          <w:tcPr>
            <w:tcW w:w="1980" w:type="dxa"/>
            <w:vMerge/>
          </w:tcPr>
          <w:p w:rsidR="00393888" w:rsidRPr="005C148D" w:rsidRDefault="00393888" w:rsidP="000D1391">
            <w:pPr>
              <w:spacing w:line="360" w:lineRule="auto"/>
              <w:jc w:val="both"/>
              <w:rPr>
                <w:rFonts w:ascii="Arial" w:hAnsi="Arial" w:cs="Arial"/>
                <w:sz w:val="24"/>
                <w:szCs w:val="24"/>
              </w:rPr>
            </w:pPr>
          </w:p>
        </w:tc>
        <w:tc>
          <w:tcPr>
            <w:tcW w:w="3260" w:type="dxa"/>
          </w:tcPr>
          <w:p w:rsidR="00393888" w:rsidRPr="005C148D" w:rsidRDefault="00393888" w:rsidP="000D1391">
            <w:pPr>
              <w:spacing w:line="360" w:lineRule="auto"/>
              <w:jc w:val="both"/>
              <w:rPr>
                <w:rFonts w:ascii="Arial" w:hAnsi="Arial" w:cs="Arial"/>
                <w:sz w:val="24"/>
                <w:szCs w:val="24"/>
              </w:rPr>
            </w:pPr>
            <w:r w:rsidRPr="005C148D">
              <w:rPr>
                <w:rFonts w:ascii="Arial" w:hAnsi="Arial" w:cs="Arial"/>
                <w:sz w:val="24"/>
                <w:szCs w:val="24"/>
              </w:rPr>
              <w:t>Contracting and meeting with carpenters</w:t>
            </w:r>
          </w:p>
        </w:tc>
        <w:tc>
          <w:tcPr>
            <w:tcW w:w="2268" w:type="dxa"/>
          </w:tcPr>
          <w:p w:rsidR="0039388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Sources, contracts, capital</w:t>
            </w:r>
          </w:p>
        </w:tc>
        <w:tc>
          <w:tcPr>
            <w:tcW w:w="1842" w:type="dxa"/>
          </w:tcPr>
          <w:p w:rsidR="00393888" w:rsidRPr="005C148D" w:rsidRDefault="00DE7D9C" w:rsidP="000D1391">
            <w:pPr>
              <w:spacing w:line="360" w:lineRule="auto"/>
              <w:jc w:val="both"/>
              <w:rPr>
                <w:rFonts w:ascii="Arial" w:hAnsi="Arial" w:cs="Arial"/>
                <w:sz w:val="24"/>
                <w:szCs w:val="24"/>
              </w:rPr>
            </w:pPr>
            <w:r w:rsidRPr="005C148D">
              <w:rPr>
                <w:rFonts w:ascii="Arial" w:hAnsi="Arial" w:cs="Arial"/>
                <w:sz w:val="24"/>
                <w:szCs w:val="24"/>
              </w:rPr>
              <w:t>30 December 2019</w:t>
            </w:r>
          </w:p>
        </w:tc>
      </w:tr>
      <w:tr w:rsidR="00393888" w:rsidRPr="005C148D" w:rsidTr="0076705B">
        <w:tc>
          <w:tcPr>
            <w:tcW w:w="1980" w:type="dxa"/>
            <w:vMerge/>
          </w:tcPr>
          <w:p w:rsidR="00393888" w:rsidRPr="005C148D" w:rsidRDefault="00393888" w:rsidP="000D1391">
            <w:pPr>
              <w:spacing w:line="360" w:lineRule="auto"/>
              <w:jc w:val="both"/>
              <w:rPr>
                <w:rFonts w:ascii="Arial" w:hAnsi="Arial" w:cs="Arial"/>
                <w:sz w:val="24"/>
                <w:szCs w:val="24"/>
              </w:rPr>
            </w:pPr>
          </w:p>
        </w:tc>
        <w:tc>
          <w:tcPr>
            <w:tcW w:w="3260" w:type="dxa"/>
          </w:tcPr>
          <w:p w:rsidR="00393888" w:rsidRPr="005C148D" w:rsidRDefault="00393888" w:rsidP="000D1391">
            <w:pPr>
              <w:spacing w:line="360" w:lineRule="auto"/>
              <w:jc w:val="both"/>
              <w:rPr>
                <w:rFonts w:ascii="Arial" w:hAnsi="Arial" w:cs="Arial"/>
                <w:sz w:val="24"/>
                <w:szCs w:val="24"/>
              </w:rPr>
            </w:pPr>
            <w:r w:rsidRPr="005C148D">
              <w:rPr>
                <w:rFonts w:ascii="Arial" w:hAnsi="Arial" w:cs="Arial"/>
                <w:sz w:val="24"/>
                <w:szCs w:val="24"/>
              </w:rPr>
              <w:t>Finishing the home decoration</w:t>
            </w:r>
          </w:p>
        </w:tc>
        <w:tc>
          <w:tcPr>
            <w:tcW w:w="2268" w:type="dxa"/>
          </w:tcPr>
          <w:p w:rsidR="0039388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 xml:space="preserve">Money </w:t>
            </w:r>
          </w:p>
        </w:tc>
        <w:tc>
          <w:tcPr>
            <w:tcW w:w="1842" w:type="dxa"/>
          </w:tcPr>
          <w:p w:rsidR="00393888" w:rsidRPr="005C148D" w:rsidRDefault="00DE7D9C" w:rsidP="000D1391">
            <w:pPr>
              <w:spacing w:line="360" w:lineRule="auto"/>
              <w:jc w:val="both"/>
              <w:rPr>
                <w:rFonts w:ascii="Arial" w:hAnsi="Arial" w:cs="Arial"/>
                <w:sz w:val="24"/>
                <w:szCs w:val="24"/>
              </w:rPr>
            </w:pPr>
            <w:r w:rsidRPr="005C148D">
              <w:rPr>
                <w:rFonts w:ascii="Arial" w:hAnsi="Arial" w:cs="Arial"/>
                <w:sz w:val="24"/>
                <w:szCs w:val="24"/>
              </w:rPr>
              <w:t>15 January 2020</w:t>
            </w:r>
          </w:p>
        </w:tc>
      </w:tr>
      <w:tr w:rsidR="00393888" w:rsidRPr="005C148D" w:rsidTr="0076705B">
        <w:tc>
          <w:tcPr>
            <w:tcW w:w="1980" w:type="dxa"/>
            <w:vMerge w:val="restart"/>
          </w:tcPr>
          <w:p w:rsidR="00393888" w:rsidRPr="005C148D" w:rsidRDefault="00393888" w:rsidP="00393888">
            <w:pPr>
              <w:spacing w:line="360" w:lineRule="auto"/>
              <w:jc w:val="center"/>
              <w:rPr>
                <w:rFonts w:ascii="Arial" w:hAnsi="Arial" w:cs="Arial"/>
                <w:sz w:val="24"/>
                <w:szCs w:val="24"/>
              </w:rPr>
            </w:pPr>
          </w:p>
          <w:p w:rsidR="00393888" w:rsidRPr="005C148D" w:rsidRDefault="00393888" w:rsidP="00393888">
            <w:pPr>
              <w:spacing w:line="360" w:lineRule="auto"/>
              <w:jc w:val="center"/>
              <w:rPr>
                <w:rFonts w:ascii="Arial" w:hAnsi="Arial" w:cs="Arial"/>
                <w:sz w:val="24"/>
                <w:szCs w:val="24"/>
              </w:rPr>
            </w:pPr>
            <w:r w:rsidRPr="005C148D">
              <w:rPr>
                <w:rFonts w:ascii="Arial" w:hAnsi="Arial" w:cs="Arial"/>
                <w:sz w:val="24"/>
                <w:szCs w:val="24"/>
              </w:rPr>
              <w:t>Hand over the project</w:t>
            </w:r>
          </w:p>
        </w:tc>
        <w:tc>
          <w:tcPr>
            <w:tcW w:w="3260" w:type="dxa"/>
          </w:tcPr>
          <w:p w:rsidR="00393888" w:rsidRPr="005C148D" w:rsidRDefault="00393888" w:rsidP="000D1391">
            <w:pPr>
              <w:spacing w:line="360" w:lineRule="auto"/>
              <w:jc w:val="both"/>
              <w:rPr>
                <w:rFonts w:ascii="Arial" w:hAnsi="Arial" w:cs="Arial"/>
                <w:sz w:val="24"/>
                <w:szCs w:val="24"/>
              </w:rPr>
            </w:pPr>
            <w:r w:rsidRPr="005C148D">
              <w:rPr>
                <w:rFonts w:ascii="Arial" w:hAnsi="Arial" w:cs="Arial"/>
                <w:sz w:val="24"/>
                <w:szCs w:val="24"/>
              </w:rPr>
              <w:t>Contracting with the owner of the house to see the work</w:t>
            </w:r>
          </w:p>
        </w:tc>
        <w:tc>
          <w:tcPr>
            <w:tcW w:w="2268" w:type="dxa"/>
          </w:tcPr>
          <w:p w:rsidR="0039388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Relationship</w:t>
            </w:r>
          </w:p>
        </w:tc>
        <w:tc>
          <w:tcPr>
            <w:tcW w:w="1842" w:type="dxa"/>
          </w:tcPr>
          <w:p w:rsidR="00393888" w:rsidRPr="005C148D" w:rsidRDefault="00D87F40" w:rsidP="000D1391">
            <w:pPr>
              <w:spacing w:line="360" w:lineRule="auto"/>
              <w:jc w:val="both"/>
              <w:rPr>
                <w:rFonts w:ascii="Arial" w:hAnsi="Arial" w:cs="Arial"/>
                <w:sz w:val="24"/>
                <w:szCs w:val="24"/>
              </w:rPr>
            </w:pPr>
            <w:r w:rsidRPr="005C148D">
              <w:rPr>
                <w:rFonts w:ascii="Arial" w:hAnsi="Arial" w:cs="Arial"/>
                <w:sz w:val="24"/>
                <w:szCs w:val="24"/>
              </w:rPr>
              <w:t>30 January 2020</w:t>
            </w:r>
          </w:p>
        </w:tc>
      </w:tr>
      <w:tr w:rsidR="00393888" w:rsidRPr="005C148D" w:rsidTr="0076705B">
        <w:tc>
          <w:tcPr>
            <w:tcW w:w="1980" w:type="dxa"/>
            <w:vMerge/>
          </w:tcPr>
          <w:p w:rsidR="00393888" w:rsidRPr="005C148D" w:rsidRDefault="00393888" w:rsidP="000D1391">
            <w:pPr>
              <w:spacing w:line="360" w:lineRule="auto"/>
              <w:jc w:val="both"/>
              <w:rPr>
                <w:rFonts w:ascii="Arial" w:hAnsi="Arial" w:cs="Arial"/>
                <w:sz w:val="24"/>
                <w:szCs w:val="24"/>
              </w:rPr>
            </w:pPr>
          </w:p>
        </w:tc>
        <w:tc>
          <w:tcPr>
            <w:tcW w:w="3260" w:type="dxa"/>
          </w:tcPr>
          <w:p w:rsidR="00393888" w:rsidRPr="005C148D" w:rsidRDefault="00393888" w:rsidP="000D1391">
            <w:pPr>
              <w:spacing w:line="360" w:lineRule="auto"/>
              <w:jc w:val="both"/>
              <w:rPr>
                <w:rFonts w:ascii="Arial" w:hAnsi="Arial" w:cs="Arial"/>
                <w:sz w:val="24"/>
                <w:szCs w:val="24"/>
              </w:rPr>
            </w:pPr>
            <w:r w:rsidRPr="005C148D">
              <w:rPr>
                <w:rFonts w:ascii="Arial" w:hAnsi="Arial" w:cs="Arial"/>
                <w:sz w:val="24"/>
                <w:szCs w:val="24"/>
              </w:rPr>
              <w:t>Solving the auditing and billing issues</w:t>
            </w:r>
          </w:p>
        </w:tc>
        <w:tc>
          <w:tcPr>
            <w:tcW w:w="2268" w:type="dxa"/>
          </w:tcPr>
          <w:p w:rsidR="00393888" w:rsidRPr="005C148D" w:rsidRDefault="00B04CF4" w:rsidP="000D1391">
            <w:pPr>
              <w:spacing w:line="360" w:lineRule="auto"/>
              <w:jc w:val="both"/>
              <w:rPr>
                <w:rFonts w:ascii="Arial" w:hAnsi="Arial" w:cs="Arial"/>
                <w:sz w:val="24"/>
                <w:szCs w:val="24"/>
              </w:rPr>
            </w:pPr>
            <w:r w:rsidRPr="005C148D">
              <w:rPr>
                <w:rFonts w:ascii="Arial" w:hAnsi="Arial" w:cs="Arial"/>
                <w:sz w:val="24"/>
                <w:szCs w:val="24"/>
              </w:rPr>
              <w:t xml:space="preserve">Contracts </w:t>
            </w:r>
          </w:p>
        </w:tc>
        <w:tc>
          <w:tcPr>
            <w:tcW w:w="1842" w:type="dxa"/>
          </w:tcPr>
          <w:p w:rsidR="00393888" w:rsidRPr="005C148D" w:rsidRDefault="00D87F40" w:rsidP="000D1391">
            <w:pPr>
              <w:spacing w:line="360" w:lineRule="auto"/>
              <w:jc w:val="both"/>
              <w:rPr>
                <w:rFonts w:ascii="Arial" w:hAnsi="Arial" w:cs="Arial"/>
                <w:sz w:val="24"/>
                <w:szCs w:val="24"/>
              </w:rPr>
            </w:pPr>
            <w:r w:rsidRPr="005C148D">
              <w:rPr>
                <w:rFonts w:ascii="Arial" w:hAnsi="Arial" w:cs="Arial"/>
                <w:sz w:val="24"/>
                <w:szCs w:val="24"/>
              </w:rPr>
              <w:t>25 February 2020</w:t>
            </w:r>
          </w:p>
        </w:tc>
      </w:tr>
    </w:tbl>
    <w:p w:rsidR="00626BBE" w:rsidRPr="005C148D" w:rsidRDefault="00626BBE" w:rsidP="000D1391">
      <w:pPr>
        <w:spacing w:line="360" w:lineRule="auto"/>
        <w:jc w:val="both"/>
        <w:rPr>
          <w:rFonts w:ascii="Arial" w:hAnsi="Arial" w:cs="Arial"/>
          <w:sz w:val="24"/>
          <w:szCs w:val="24"/>
        </w:rPr>
      </w:pPr>
    </w:p>
    <w:p w:rsidR="00F162FB"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Step 5: Defining the activities</w:t>
      </w:r>
      <w:r w:rsidRPr="005C148D">
        <w:rPr>
          <w:rFonts w:ascii="Arial" w:hAnsi="Arial" w:cs="Arial"/>
          <w:sz w:val="24"/>
          <w:szCs w:val="24"/>
        </w:rPr>
        <w:t xml:space="preserve">: </w:t>
      </w:r>
      <w:r w:rsidR="00D87F40" w:rsidRPr="005C148D">
        <w:rPr>
          <w:rFonts w:ascii="Arial" w:hAnsi="Arial" w:cs="Arial"/>
          <w:sz w:val="24"/>
          <w:szCs w:val="24"/>
        </w:rPr>
        <w:t>Defining the roles and responsibly implies that employees and managers should have clear ideas on the roles and responsibilities of each person (</w:t>
      </w:r>
      <w:r w:rsidR="00D87F40" w:rsidRPr="005C148D">
        <w:rPr>
          <w:rFonts w:ascii="Arial" w:hAnsi="Arial" w:cs="Arial"/>
          <w:sz w:val="24"/>
          <w:szCs w:val="24"/>
          <w:shd w:val="clear" w:color="auto" w:fill="FFFFFF"/>
        </w:rPr>
        <w:t>Harrison and Lock, 2017</w:t>
      </w:r>
      <w:r w:rsidR="00D87F40" w:rsidRPr="005C148D">
        <w:rPr>
          <w:rFonts w:ascii="Arial" w:hAnsi="Arial" w:cs="Arial"/>
          <w:sz w:val="24"/>
          <w:szCs w:val="24"/>
        </w:rPr>
        <w:t xml:space="preserve">). </w:t>
      </w:r>
      <w:r w:rsidR="00BA4338" w:rsidRPr="005C148D">
        <w:rPr>
          <w:rFonts w:ascii="Arial" w:hAnsi="Arial" w:cs="Arial"/>
          <w:sz w:val="24"/>
          <w:szCs w:val="24"/>
        </w:rPr>
        <w:t xml:space="preserve">The structure and decision making abilities should be open and transparent. </w:t>
      </w:r>
      <w:r w:rsidR="00B00172" w:rsidRPr="005C148D">
        <w:rPr>
          <w:rFonts w:ascii="Arial" w:hAnsi="Arial" w:cs="Arial"/>
          <w:sz w:val="24"/>
          <w:szCs w:val="24"/>
        </w:rPr>
        <w:t>In the project of house building, there is a team leader in each technical team, they are the main decision makers.</w:t>
      </w:r>
      <w:r w:rsidR="002A590D" w:rsidRPr="005C148D">
        <w:rPr>
          <w:rFonts w:ascii="Arial" w:hAnsi="Arial" w:cs="Arial"/>
          <w:sz w:val="24"/>
          <w:szCs w:val="24"/>
        </w:rPr>
        <w:t xml:space="preserve"> Team members will be given the power to take minor and work process </w:t>
      </w:r>
      <w:r w:rsidR="00642839" w:rsidRPr="005C148D">
        <w:rPr>
          <w:rFonts w:ascii="Arial" w:hAnsi="Arial" w:cs="Arial"/>
          <w:sz w:val="24"/>
          <w:szCs w:val="24"/>
        </w:rPr>
        <w:t xml:space="preserve">related decision. </w:t>
      </w:r>
    </w:p>
    <w:p w:rsidR="00F162FB"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Step 6: Sorting out the risks</w:t>
      </w:r>
      <w:r w:rsidRPr="005C148D">
        <w:rPr>
          <w:rFonts w:ascii="Arial" w:hAnsi="Arial" w:cs="Arial"/>
          <w:sz w:val="24"/>
          <w:szCs w:val="24"/>
        </w:rPr>
        <w:t xml:space="preserve">: </w:t>
      </w:r>
      <w:r w:rsidR="00642839" w:rsidRPr="005C148D">
        <w:rPr>
          <w:rFonts w:ascii="Arial" w:hAnsi="Arial" w:cs="Arial"/>
          <w:sz w:val="24"/>
          <w:szCs w:val="24"/>
        </w:rPr>
        <w:t>Each project has risks and a company should analyze the risks to find solutions (</w:t>
      </w:r>
      <w:r w:rsidR="00642839" w:rsidRPr="005C148D">
        <w:rPr>
          <w:rFonts w:ascii="Arial" w:hAnsi="Arial" w:cs="Arial"/>
          <w:sz w:val="24"/>
          <w:szCs w:val="24"/>
          <w:shd w:val="clear" w:color="auto" w:fill="FFFFFF"/>
        </w:rPr>
        <w:t>Shields and Rangarajan, 2013</w:t>
      </w:r>
      <w:r w:rsidR="00642839" w:rsidRPr="005C148D">
        <w:rPr>
          <w:rFonts w:ascii="Arial" w:hAnsi="Arial" w:cs="Arial"/>
          <w:sz w:val="24"/>
          <w:szCs w:val="24"/>
        </w:rPr>
        <w:t xml:space="preserve">). </w:t>
      </w:r>
      <w:r w:rsidR="000838ED" w:rsidRPr="005C148D">
        <w:rPr>
          <w:rFonts w:ascii="Arial" w:hAnsi="Arial" w:cs="Arial"/>
          <w:sz w:val="24"/>
          <w:szCs w:val="24"/>
        </w:rPr>
        <w:t xml:space="preserve">Magnet Builders should conduct to find the possible risks related with building the house. Such risks include the possibility of price hike of raw materials, possibility that the company will not find approval of building the house, </w:t>
      </w:r>
      <w:r w:rsidR="000A3BF3" w:rsidRPr="005C148D">
        <w:rPr>
          <w:rFonts w:ascii="Arial" w:hAnsi="Arial" w:cs="Arial"/>
          <w:sz w:val="24"/>
          <w:szCs w:val="24"/>
        </w:rPr>
        <w:t xml:space="preserve">possibility of unwanted industrial accidents, lack of labor forces etc. These sources of risks are common in the real estate business, therefore, Magnet Builders must take preventive actions to solve these problems. </w:t>
      </w:r>
      <w:r w:rsidR="00FA259F" w:rsidRPr="005C148D">
        <w:rPr>
          <w:rFonts w:ascii="Arial" w:hAnsi="Arial" w:cs="Arial"/>
          <w:sz w:val="24"/>
          <w:szCs w:val="24"/>
        </w:rPr>
        <w:t xml:space="preserve">For example, the risks of price hikes of raw materials can be mitigated through hedging the price with an insurance company. </w:t>
      </w:r>
    </w:p>
    <w:p w:rsidR="00F162FB"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Step 7: Allocating PID to stakeholders</w:t>
      </w:r>
      <w:r w:rsidRPr="005C148D">
        <w:rPr>
          <w:rFonts w:ascii="Arial" w:hAnsi="Arial" w:cs="Arial"/>
          <w:sz w:val="24"/>
          <w:szCs w:val="24"/>
        </w:rPr>
        <w:t xml:space="preserve">: </w:t>
      </w:r>
      <w:r w:rsidR="002075DA" w:rsidRPr="005C148D">
        <w:rPr>
          <w:rFonts w:ascii="Arial" w:hAnsi="Arial" w:cs="Arial"/>
          <w:sz w:val="24"/>
          <w:szCs w:val="24"/>
        </w:rPr>
        <w:t xml:space="preserve">The last stage of this model is to allocate the PID to relevant stakeholders. </w:t>
      </w:r>
      <w:r w:rsidR="00165CF1" w:rsidRPr="005C148D">
        <w:rPr>
          <w:rFonts w:ascii="Arial" w:hAnsi="Arial" w:cs="Arial"/>
          <w:sz w:val="24"/>
          <w:szCs w:val="24"/>
        </w:rPr>
        <w:t>Therefore, Magnet Builders must allocate and distribute the PID to the potential stakeholders.</w:t>
      </w:r>
    </w:p>
    <w:p w:rsidR="00F162FB" w:rsidRPr="005C148D" w:rsidRDefault="00F162FB" w:rsidP="000D1391">
      <w:pPr>
        <w:spacing w:line="360" w:lineRule="auto"/>
        <w:jc w:val="both"/>
        <w:rPr>
          <w:rFonts w:ascii="Arial" w:hAnsi="Arial" w:cs="Arial"/>
          <w:sz w:val="24"/>
          <w:szCs w:val="24"/>
        </w:rPr>
      </w:pPr>
    </w:p>
    <w:p w:rsidR="00107FE7" w:rsidRPr="005C148D" w:rsidRDefault="00F162FB" w:rsidP="00B57E35">
      <w:pPr>
        <w:pStyle w:val="Heading2"/>
        <w:rPr>
          <w:rFonts w:ascii="Arial" w:hAnsi="Arial" w:cs="Arial"/>
        </w:rPr>
      </w:pPr>
      <w:bookmarkStart w:id="11" w:name="_Toc533298001"/>
      <w:r w:rsidRPr="005C148D">
        <w:rPr>
          <w:rFonts w:ascii="Arial" w:hAnsi="Arial" w:cs="Arial"/>
        </w:rPr>
        <w:t>The urgency to communicate the PID to relevant stakeholders:</w:t>
      </w:r>
      <w:bookmarkEnd w:id="11"/>
      <w:r w:rsidRPr="005C148D">
        <w:rPr>
          <w:rFonts w:ascii="Arial" w:hAnsi="Arial" w:cs="Arial"/>
        </w:rPr>
        <w:t xml:space="preserve"> </w:t>
      </w:r>
    </w:p>
    <w:p w:rsidR="00F162FB" w:rsidRPr="005C148D" w:rsidRDefault="00C9357C" w:rsidP="000D1391">
      <w:pPr>
        <w:spacing w:line="360" w:lineRule="auto"/>
        <w:jc w:val="both"/>
        <w:rPr>
          <w:rFonts w:ascii="Arial" w:hAnsi="Arial" w:cs="Arial"/>
          <w:sz w:val="24"/>
          <w:szCs w:val="24"/>
        </w:rPr>
      </w:pPr>
      <w:r w:rsidRPr="005C148D">
        <w:rPr>
          <w:rFonts w:ascii="Arial" w:hAnsi="Arial" w:cs="Arial"/>
          <w:sz w:val="24"/>
          <w:szCs w:val="24"/>
          <w:shd w:val="clear" w:color="auto" w:fill="FFFFFF"/>
        </w:rPr>
        <w:t>De Bakker, Boonstra and Wortmann (2010) have revealed that the project Initiation Document must be communicate with all the potential stakeholders of a project because such document will provide the most relevant information to them and make them more</w:t>
      </w:r>
      <w:r w:rsidR="005810EF" w:rsidRPr="005C148D">
        <w:rPr>
          <w:rFonts w:ascii="Arial" w:hAnsi="Arial" w:cs="Arial"/>
          <w:sz w:val="24"/>
          <w:szCs w:val="24"/>
          <w:shd w:val="clear" w:color="auto" w:fill="FFFFFF"/>
        </w:rPr>
        <w:t xml:space="preserve"> engaged in the implementation. </w:t>
      </w:r>
      <w:r w:rsidR="004073D7" w:rsidRPr="005C148D">
        <w:rPr>
          <w:rFonts w:ascii="Arial" w:hAnsi="Arial" w:cs="Arial"/>
          <w:sz w:val="24"/>
          <w:szCs w:val="24"/>
          <w:shd w:val="clear" w:color="auto" w:fill="FFFFFF"/>
        </w:rPr>
        <w:t xml:space="preserve">In this section, the most relevant and potential stakeholders of the mentioned project are listed, it is also shown how the PID will be provided to them. </w:t>
      </w:r>
    </w:p>
    <w:p w:rsidR="00F162FB"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Customers</w:t>
      </w:r>
      <w:r w:rsidRPr="005C148D">
        <w:rPr>
          <w:rFonts w:ascii="Arial" w:hAnsi="Arial" w:cs="Arial"/>
          <w:sz w:val="24"/>
          <w:szCs w:val="24"/>
        </w:rPr>
        <w:t xml:space="preserve">: </w:t>
      </w:r>
      <w:r w:rsidR="00433CF8" w:rsidRPr="005C148D">
        <w:rPr>
          <w:rFonts w:ascii="Arial" w:hAnsi="Arial" w:cs="Arial"/>
          <w:sz w:val="24"/>
          <w:szCs w:val="24"/>
        </w:rPr>
        <w:t>Customers are the most potential stakeholders in any project because the project is aimed to make them satisfied (</w:t>
      </w:r>
      <w:r w:rsidR="000634D1" w:rsidRPr="005C148D">
        <w:rPr>
          <w:rFonts w:ascii="Arial" w:hAnsi="Arial" w:cs="Arial"/>
          <w:sz w:val="24"/>
          <w:szCs w:val="24"/>
          <w:shd w:val="clear" w:color="auto" w:fill="FFFFFF"/>
        </w:rPr>
        <w:t>Nicholas,</w:t>
      </w:r>
      <w:r w:rsidR="00433CF8" w:rsidRPr="005C148D">
        <w:rPr>
          <w:rFonts w:ascii="Arial" w:hAnsi="Arial" w:cs="Arial"/>
          <w:sz w:val="24"/>
          <w:szCs w:val="24"/>
          <w:shd w:val="clear" w:color="auto" w:fill="FFFFFF"/>
        </w:rPr>
        <w:t xml:space="preserve"> and Steyn, 2017</w:t>
      </w:r>
      <w:r w:rsidR="00433CF8" w:rsidRPr="005C148D">
        <w:rPr>
          <w:rFonts w:ascii="Arial" w:hAnsi="Arial" w:cs="Arial"/>
          <w:sz w:val="24"/>
          <w:szCs w:val="24"/>
        </w:rPr>
        <w:t xml:space="preserve">). In the house building project of MB, the customer is the party that has given order to build the house. Customers will be invited in a formal </w:t>
      </w:r>
      <w:r w:rsidR="00257029" w:rsidRPr="005C148D">
        <w:rPr>
          <w:rFonts w:ascii="Arial" w:hAnsi="Arial" w:cs="Arial"/>
          <w:sz w:val="24"/>
          <w:szCs w:val="24"/>
        </w:rPr>
        <w:t xml:space="preserve">meeting where they will be presented with PowerPoint presentation, written document showing the timeline, milestones and detailed plan of the project. </w:t>
      </w:r>
    </w:p>
    <w:p w:rsidR="00F162FB"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Colleagues</w:t>
      </w:r>
      <w:r w:rsidRPr="005C148D">
        <w:rPr>
          <w:rFonts w:ascii="Arial" w:hAnsi="Arial" w:cs="Arial"/>
          <w:sz w:val="24"/>
          <w:szCs w:val="24"/>
        </w:rPr>
        <w:t xml:space="preserve">: </w:t>
      </w:r>
      <w:r w:rsidR="000634D1" w:rsidRPr="005C148D">
        <w:rPr>
          <w:rFonts w:ascii="Arial" w:hAnsi="Arial" w:cs="Arial"/>
          <w:sz w:val="24"/>
          <w:szCs w:val="24"/>
        </w:rPr>
        <w:t xml:space="preserve">Colleagues are the stakeholders who work side by. The PID must be presented to the colleagues, both seniors and juniors. Project managers of MB must communicate the PID to other colleagues through PDF file because such sharing of information will bring valuable comments and observations on the current plan. </w:t>
      </w:r>
    </w:p>
    <w:p w:rsidR="00F162FB"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Decision makers in Magnet Builders</w:t>
      </w:r>
      <w:r w:rsidRPr="005C148D">
        <w:rPr>
          <w:rFonts w:ascii="Arial" w:hAnsi="Arial" w:cs="Arial"/>
          <w:sz w:val="24"/>
          <w:szCs w:val="24"/>
        </w:rPr>
        <w:t xml:space="preserve">: </w:t>
      </w:r>
      <w:r w:rsidR="005D2527" w:rsidRPr="005C148D">
        <w:rPr>
          <w:rFonts w:ascii="Arial" w:hAnsi="Arial" w:cs="Arial"/>
          <w:sz w:val="24"/>
          <w:szCs w:val="24"/>
        </w:rPr>
        <w:t>Decision makers are also another group of potential stakeholders in any project, they can significantly contribute to any project with their long standing experience and knowledge (</w:t>
      </w:r>
      <w:r w:rsidR="005D2527" w:rsidRPr="005C148D">
        <w:rPr>
          <w:rFonts w:ascii="Arial" w:hAnsi="Arial" w:cs="Arial"/>
          <w:sz w:val="24"/>
          <w:szCs w:val="24"/>
          <w:shd w:val="clear" w:color="auto" w:fill="FFFFFF"/>
        </w:rPr>
        <w:t>Nicholas and Steyn, 2017</w:t>
      </w:r>
      <w:r w:rsidR="005D2527" w:rsidRPr="005C148D">
        <w:rPr>
          <w:rFonts w:ascii="Arial" w:hAnsi="Arial" w:cs="Arial"/>
          <w:sz w:val="24"/>
          <w:szCs w:val="24"/>
        </w:rPr>
        <w:t xml:space="preserve">). Magnet Builders must share the PID with decision makers inside the company through summary charts, power point presentation, cost structure etc. </w:t>
      </w:r>
      <w:r w:rsidR="006744E4" w:rsidRPr="005C148D">
        <w:rPr>
          <w:rFonts w:ascii="Arial" w:hAnsi="Arial" w:cs="Arial"/>
          <w:sz w:val="24"/>
          <w:szCs w:val="24"/>
        </w:rPr>
        <w:t xml:space="preserve">They can add value to the project implementation efficiency by their advices and suggestions. </w:t>
      </w:r>
    </w:p>
    <w:p w:rsidR="00F162FB"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Shareholders</w:t>
      </w:r>
      <w:r w:rsidRPr="005C148D">
        <w:rPr>
          <w:rFonts w:ascii="Arial" w:hAnsi="Arial" w:cs="Arial"/>
          <w:sz w:val="24"/>
          <w:szCs w:val="24"/>
        </w:rPr>
        <w:t xml:space="preserve">: </w:t>
      </w:r>
      <w:r w:rsidR="006A6414" w:rsidRPr="005C148D">
        <w:rPr>
          <w:rFonts w:ascii="Arial" w:hAnsi="Arial" w:cs="Arial"/>
          <w:sz w:val="24"/>
          <w:szCs w:val="24"/>
        </w:rPr>
        <w:t xml:space="preserve">Shareholders care for their investment and it is the duty of a company to provide necessary investment related information and </w:t>
      </w:r>
      <w:r w:rsidR="00645866" w:rsidRPr="005C148D">
        <w:rPr>
          <w:rFonts w:ascii="Arial" w:hAnsi="Arial" w:cs="Arial"/>
          <w:sz w:val="24"/>
          <w:szCs w:val="24"/>
        </w:rPr>
        <w:t>business activities (</w:t>
      </w:r>
      <w:r w:rsidR="00645866" w:rsidRPr="005C148D">
        <w:rPr>
          <w:rFonts w:ascii="Arial" w:hAnsi="Arial" w:cs="Arial"/>
          <w:sz w:val="24"/>
          <w:szCs w:val="24"/>
          <w:shd w:val="clear" w:color="auto" w:fill="FFFFFF"/>
        </w:rPr>
        <w:t>Turner, 2014</w:t>
      </w:r>
      <w:r w:rsidR="00645866" w:rsidRPr="005C148D">
        <w:rPr>
          <w:rFonts w:ascii="Arial" w:hAnsi="Arial" w:cs="Arial"/>
          <w:sz w:val="24"/>
          <w:szCs w:val="24"/>
        </w:rPr>
        <w:t xml:space="preserve">). This implies that MB must share recent investment related activities, revenue flows and business dimension of the company to the shareholders. </w:t>
      </w:r>
      <w:r w:rsidR="003733EB" w:rsidRPr="005C148D">
        <w:rPr>
          <w:rFonts w:ascii="Arial" w:hAnsi="Arial" w:cs="Arial"/>
          <w:sz w:val="24"/>
          <w:szCs w:val="24"/>
        </w:rPr>
        <w:t xml:space="preserve">PID can be provided to the shareholders though summary views of the projects and the potentials. </w:t>
      </w:r>
    </w:p>
    <w:p w:rsidR="00F162FB"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Suppliers</w:t>
      </w:r>
      <w:r w:rsidRPr="005C148D">
        <w:rPr>
          <w:rFonts w:ascii="Arial" w:hAnsi="Arial" w:cs="Arial"/>
          <w:sz w:val="24"/>
          <w:szCs w:val="24"/>
        </w:rPr>
        <w:t xml:space="preserve">: </w:t>
      </w:r>
      <w:r w:rsidR="00690976" w:rsidRPr="005C148D">
        <w:rPr>
          <w:rFonts w:ascii="Arial" w:hAnsi="Arial" w:cs="Arial"/>
          <w:sz w:val="24"/>
          <w:szCs w:val="24"/>
        </w:rPr>
        <w:t xml:space="preserve">Suppliers are also potential stakeholders of any project because they will provide the materials and manpower. MB must provide a detailed plan of the project, the amount and types of materials required for the project. Information can be provided in charts and tables. This will make the suppliers to be involved and engaged to ensure the supports. </w:t>
      </w:r>
    </w:p>
    <w:p w:rsidR="00B57E35" w:rsidRPr="005C148D" w:rsidRDefault="00F162FB" w:rsidP="000D1391">
      <w:pPr>
        <w:spacing w:line="360" w:lineRule="auto"/>
        <w:jc w:val="both"/>
        <w:rPr>
          <w:rFonts w:ascii="Arial" w:hAnsi="Arial" w:cs="Arial"/>
          <w:sz w:val="24"/>
          <w:szCs w:val="24"/>
        </w:rPr>
      </w:pPr>
      <w:r w:rsidRPr="005C148D">
        <w:rPr>
          <w:rFonts w:ascii="Arial" w:hAnsi="Arial" w:cs="Arial"/>
          <w:b/>
          <w:bCs/>
          <w:sz w:val="24"/>
          <w:szCs w:val="24"/>
        </w:rPr>
        <w:t>Local community</w:t>
      </w:r>
      <w:r w:rsidRPr="005C148D">
        <w:rPr>
          <w:rFonts w:ascii="Arial" w:hAnsi="Arial" w:cs="Arial"/>
          <w:sz w:val="24"/>
          <w:szCs w:val="24"/>
        </w:rPr>
        <w:t xml:space="preserve">: </w:t>
      </w:r>
      <w:r w:rsidR="004136D9" w:rsidRPr="005C148D">
        <w:rPr>
          <w:rFonts w:ascii="Arial" w:hAnsi="Arial" w:cs="Arial"/>
          <w:sz w:val="24"/>
          <w:szCs w:val="24"/>
        </w:rPr>
        <w:t xml:space="preserve">Local community should also be involved </w:t>
      </w:r>
      <w:r w:rsidR="00C738D1" w:rsidRPr="005C148D">
        <w:rPr>
          <w:rFonts w:ascii="Arial" w:hAnsi="Arial" w:cs="Arial"/>
          <w:sz w:val="24"/>
          <w:szCs w:val="24"/>
        </w:rPr>
        <w:t>and informed about the PID because they have the right to know about the activities that may affect them (</w:t>
      </w:r>
      <w:r w:rsidR="00C738D1" w:rsidRPr="005C148D">
        <w:rPr>
          <w:rFonts w:ascii="Arial" w:hAnsi="Arial" w:cs="Arial"/>
          <w:sz w:val="24"/>
          <w:szCs w:val="24"/>
          <w:shd w:val="clear" w:color="auto" w:fill="FFFFFF"/>
        </w:rPr>
        <w:t>Kerzner and Kerzner, 2017</w:t>
      </w:r>
      <w:r w:rsidR="00C738D1" w:rsidRPr="005C148D">
        <w:rPr>
          <w:rFonts w:ascii="Arial" w:hAnsi="Arial" w:cs="Arial"/>
          <w:sz w:val="24"/>
          <w:szCs w:val="24"/>
        </w:rPr>
        <w:t xml:space="preserve">). Local community could be informed about the </w:t>
      </w:r>
      <w:r w:rsidR="00B57E35" w:rsidRPr="005C148D">
        <w:rPr>
          <w:rFonts w:ascii="Arial" w:hAnsi="Arial" w:cs="Arial"/>
          <w:sz w:val="24"/>
          <w:szCs w:val="24"/>
        </w:rPr>
        <w:t>plan through social media.</w:t>
      </w:r>
    </w:p>
    <w:p w:rsidR="00672281" w:rsidRPr="005C148D" w:rsidRDefault="00F162FB" w:rsidP="00B57E35">
      <w:pPr>
        <w:pStyle w:val="Heading2"/>
        <w:rPr>
          <w:rFonts w:ascii="Arial" w:hAnsi="Arial" w:cs="Arial"/>
        </w:rPr>
      </w:pPr>
      <w:bookmarkStart w:id="12" w:name="_Toc533298002"/>
      <w:r w:rsidRPr="005C148D">
        <w:rPr>
          <w:rFonts w:ascii="Arial" w:hAnsi="Arial" w:cs="Arial"/>
        </w:rPr>
        <w:t>Project implementation plan and following ups:</w:t>
      </w:r>
      <w:bookmarkEnd w:id="12"/>
      <w:r w:rsidRPr="005C148D">
        <w:rPr>
          <w:rFonts w:ascii="Arial" w:hAnsi="Arial" w:cs="Arial"/>
        </w:rPr>
        <w:t xml:space="preserve"> </w:t>
      </w:r>
    </w:p>
    <w:p w:rsidR="00F162FB" w:rsidRPr="005C148D" w:rsidRDefault="00DF15D0" w:rsidP="000D1391">
      <w:pPr>
        <w:spacing w:line="360" w:lineRule="auto"/>
        <w:jc w:val="both"/>
        <w:rPr>
          <w:rFonts w:ascii="Arial" w:hAnsi="Arial" w:cs="Arial"/>
          <w:sz w:val="24"/>
          <w:szCs w:val="24"/>
        </w:rPr>
      </w:pPr>
      <w:r w:rsidRPr="005C148D">
        <w:rPr>
          <w:rFonts w:ascii="Arial" w:hAnsi="Arial" w:cs="Arial"/>
          <w:sz w:val="24"/>
          <w:szCs w:val="24"/>
        </w:rPr>
        <w:t xml:space="preserve">The project of building a house must be closely monitored and </w:t>
      </w:r>
      <w:r w:rsidR="003B4185" w:rsidRPr="005C148D">
        <w:rPr>
          <w:rFonts w:ascii="Arial" w:hAnsi="Arial" w:cs="Arial"/>
          <w:sz w:val="24"/>
          <w:szCs w:val="24"/>
        </w:rPr>
        <w:t>evaluated in regular intervals.</w:t>
      </w:r>
    </w:p>
    <w:tbl>
      <w:tblPr>
        <w:tblStyle w:val="TableGrid"/>
        <w:tblW w:w="0" w:type="auto"/>
        <w:tblLook w:val="04A0" w:firstRow="1" w:lastRow="0" w:firstColumn="1" w:lastColumn="0" w:noHBand="0" w:noVBand="1"/>
      </w:tblPr>
      <w:tblGrid>
        <w:gridCol w:w="4675"/>
        <w:gridCol w:w="4675"/>
      </w:tblGrid>
      <w:tr w:rsidR="009E738E" w:rsidRPr="005C148D" w:rsidTr="009E738E">
        <w:tc>
          <w:tcPr>
            <w:tcW w:w="4675" w:type="dxa"/>
          </w:tcPr>
          <w:p w:rsidR="009E738E" w:rsidRPr="005C148D" w:rsidRDefault="009E738E" w:rsidP="000D1391">
            <w:pPr>
              <w:spacing w:line="360" w:lineRule="auto"/>
              <w:jc w:val="both"/>
              <w:rPr>
                <w:rFonts w:ascii="Arial" w:hAnsi="Arial" w:cs="Arial"/>
                <w:sz w:val="24"/>
                <w:szCs w:val="24"/>
              </w:rPr>
            </w:pPr>
          </w:p>
        </w:tc>
        <w:tc>
          <w:tcPr>
            <w:tcW w:w="4675" w:type="dxa"/>
          </w:tcPr>
          <w:p w:rsidR="009E738E" w:rsidRPr="005C148D" w:rsidRDefault="009E738E" w:rsidP="000D1391">
            <w:pPr>
              <w:spacing w:line="360" w:lineRule="auto"/>
              <w:jc w:val="both"/>
              <w:rPr>
                <w:rFonts w:ascii="Arial" w:hAnsi="Arial" w:cs="Arial"/>
                <w:sz w:val="24"/>
                <w:szCs w:val="24"/>
              </w:rPr>
            </w:pPr>
          </w:p>
        </w:tc>
      </w:tr>
      <w:tr w:rsidR="009E738E" w:rsidRPr="005C148D" w:rsidTr="009E738E">
        <w:tc>
          <w:tcPr>
            <w:tcW w:w="4675" w:type="dxa"/>
          </w:tcPr>
          <w:p w:rsidR="009E738E" w:rsidRPr="005C148D" w:rsidRDefault="00B962A3" w:rsidP="000D1391">
            <w:pPr>
              <w:spacing w:line="360" w:lineRule="auto"/>
              <w:jc w:val="both"/>
              <w:rPr>
                <w:rFonts w:ascii="Arial" w:hAnsi="Arial" w:cs="Arial"/>
                <w:sz w:val="24"/>
                <w:szCs w:val="24"/>
              </w:rPr>
            </w:pPr>
            <w:r w:rsidRPr="005C148D">
              <w:rPr>
                <w:rFonts w:ascii="Arial" w:hAnsi="Arial" w:cs="Arial"/>
                <w:sz w:val="24"/>
                <w:szCs w:val="24"/>
              </w:rPr>
              <w:t xml:space="preserve">How often the deliverables will be evaluated </w:t>
            </w:r>
          </w:p>
        </w:tc>
        <w:tc>
          <w:tcPr>
            <w:tcW w:w="4675" w:type="dxa"/>
          </w:tcPr>
          <w:p w:rsidR="009E738E" w:rsidRPr="005C148D" w:rsidRDefault="00B962A3" w:rsidP="000D1391">
            <w:pPr>
              <w:spacing w:line="360" w:lineRule="auto"/>
              <w:jc w:val="both"/>
              <w:rPr>
                <w:rFonts w:ascii="Arial" w:hAnsi="Arial" w:cs="Arial"/>
                <w:sz w:val="24"/>
                <w:szCs w:val="24"/>
              </w:rPr>
            </w:pPr>
            <w:r w:rsidRPr="005C148D">
              <w:rPr>
                <w:rFonts w:ascii="Arial" w:hAnsi="Arial" w:cs="Arial"/>
                <w:sz w:val="24"/>
                <w:szCs w:val="24"/>
              </w:rPr>
              <w:t>Every 15 days</w:t>
            </w:r>
          </w:p>
        </w:tc>
      </w:tr>
      <w:tr w:rsidR="009E738E" w:rsidRPr="005C148D" w:rsidTr="009E738E">
        <w:tc>
          <w:tcPr>
            <w:tcW w:w="4675" w:type="dxa"/>
          </w:tcPr>
          <w:p w:rsidR="009E738E" w:rsidRPr="005C148D" w:rsidRDefault="00B962A3" w:rsidP="000D1391">
            <w:pPr>
              <w:spacing w:line="360" w:lineRule="auto"/>
              <w:jc w:val="both"/>
              <w:rPr>
                <w:rFonts w:ascii="Arial" w:hAnsi="Arial" w:cs="Arial"/>
                <w:sz w:val="24"/>
                <w:szCs w:val="24"/>
              </w:rPr>
            </w:pPr>
            <w:r w:rsidRPr="005C148D">
              <w:rPr>
                <w:rFonts w:ascii="Arial" w:hAnsi="Arial" w:cs="Arial"/>
                <w:sz w:val="24"/>
                <w:szCs w:val="24"/>
              </w:rPr>
              <w:t>Who will evaluate if each work has been done</w:t>
            </w:r>
          </w:p>
        </w:tc>
        <w:tc>
          <w:tcPr>
            <w:tcW w:w="4675" w:type="dxa"/>
          </w:tcPr>
          <w:p w:rsidR="009E738E" w:rsidRPr="005C148D" w:rsidRDefault="00B962A3" w:rsidP="000D1391">
            <w:pPr>
              <w:spacing w:line="360" w:lineRule="auto"/>
              <w:jc w:val="both"/>
              <w:rPr>
                <w:rFonts w:ascii="Arial" w:hAnsi="Arial" w:cs="Arial"/>
                <w:sz w:val="24"/>
                <w:szCs w:val="24"/>
              </w:rPr>
            </w:pPr>
            <w:r w:rsidRPr="005C148D">
              <w:rPr>
                <w:rFonts w:ascii="Arial" w:hAnsi="Arial" w:cs="Arial"/>
                <w:sz w:val="24"/>
                <w:szCs w:val="24"/>
              </w:rPr>
              <w:t>Leaders in each team</w:t>
            </w:r>
          </w:p>
        </w:tc>
      </w:tr>
      <w:tr w:rsidR="009E738E" w:rsidRPr="005C148D" w:rsidTr="009E738E">
        <w:tc>
          <w:tcPr>
            <w:tcW w:w="4675" w:type="dxa"/>
          </w:tcPr>
          <w:p w:rsidR="009E738E" w:rsidRPr="005C148D" w:rsidRDefault="00B962A3" w:rsidP="000D1391">
            <w:pPr>
              <w:spacing w:line="360" w:lineRule="auto"/>
              <w:jc w:val="both"/>
              <w:rPr>
                <w:rFonts w:ascii="Arial" w:hAnsi="Arial" w:cs="Arial"/>
                <w:sz w:val="24"/>
                <w:szCs w:val="24"/>
              </w:rPr>
            </w:pPr>
            <w:r w:rsidRPr="005C148D">
              <w:rPr>
                <w:rFonts w:ascii="Arial" w:hAnsi="Arial" w:cs="Arial"/>
                <w:sz w:val="24"/>
                <w:szCs w:val="24"/>
              </w:rPr>
              <w:t>How the costs will be controlled</w:t>
            </w:r>
          </w:p>
        </w:tc>
        <w:tc>
          <w:tcPr>
            <w:tcW w:w="4675" w:type="dxa"/>
          </w:tcPr>
          <w:p w:rsidR="009E738E" w:rsidRPr="005C148D" w:rsidRDefault="00B962A3" w:rsidP="000D1391">
            <w:pPr>
              <w:spacing w:line="360" w:lineRule="auto"/>
              <w:jc w:val="both"/>
              <w:rPr>
                <w:rFonts w:ascii="Arial" w:hAnsi="Arial" w:cs="Arial"/>
                <w:sz w:val="24"/>
                <w:szCs w:val="24"/>
              </w:rPr>
            </w:pPr>
            <w:r w:rsidRPr="005C148D">
              <w:rPr>
                <w:rFonts w:ascii="Arial" w:hAnsi="Arial" w:cs="Arial"/>
                <w:sz w:val="24"/>
                <w:szCs w:val="24"/>
              </w:rPr>
              <w:t>Through cost histogram and their sources</w:t>
            </w:r>
          </w:p>
        </w:tc>
      </w:tr>
      <w:tr w:rsidR="009E738E" w:rsidRPr="005C148D" w:rsidTr="009E738E">
        <w:tc>
          <w:tcPr>
            <w:tcW w:w="4675" w:type="dxa"/>
          </w:tcPr>
          <w:p w:rsidR="009E738E" w:rsidRPr="005C148D" w:rsidRDefault="00B962A3" w:rsidP="000D1391">
            <w:pPr>
              <w:spacing w:line="360" w:lineRule="auto"/>
              <w:jc w:val="both"/>
              <w:rPr>
                <w:rFonts w:ascii="Arial" w:hAnsi="Arial" w:cs="Arial"/>
                <w:sz w:val="24"/>
                <w:szCs w:val="24"/>
              </w:rPr>
            </w:pPr>
            <w:r w:rsidRPr="005C148D">
              <w:rPr>
                <w:rFonts w:ascii="Arial" w:hAnsi="Arial" w:cs="Arial"/>
                <w:sz w:val="24"/>
                <w:szCs w:val="24"/>
              </w:rPr>
              <w:t>Hoe a coordination environment will be ensured</w:t>
            </w:r>
          </w:p>
        </w:tc>
        <w:tc>
          <w:tcPr>
            <w:tcW w:w="4675" w:type="dxa"/>
          </w:tcPr>
          <w:p w:rsidR="009E738E" w:rsidRPr="005C148D" w:rsidRDefault="00B962A3" w:rsidP="000D1391">
            <w:pPr>
              <w:spacing w:line="360" w:lineRule="auto"/>
              <w:jc w:val="both"/>
              <w:rPr>
                <w:rFonts w:ascii="Arial" w:hAnsi="Arial" w:cs="Arial"/>
                <w:sz w:val="24"/>
                <w:szCs w:val="24"/>
              </w:rPr>
            </w:pPr>
            <w:r w:rsidRPr="005C148D">
              <w:rPr>
                <w:rFonts w:ascii="Arial" w:hAnsi="Arial" w:cs="Arial"/>
                <w:sz w:val="24"/>
                <w:szCs w:val="24"/>
              </w:rPr>
              <w:t xml:space="preserve">Sharing </w:t>
            </w:r>
          </w:p>
        </w:tc>
      </w:tr>
    </w:tbl>
    <w:p w:rsidR="00DF15D0" w:rsidRPr="005C148D" w:rsidRDefault="00DF15D0" w:rsidP="000D1391">
      <w:pPr>
        <w:spacing w:line="360" w:lineRule="auto"/>
        <w:jc w:val="both"/>
        <w:rPr>
          <w:rFonts w:ascii="Arial" w:hAnsi="Arial" w:cs="Arial"/>
          <w:sz w:val="24"/>
          <w:szCs w:val="24"/>
        </w:rPr>
      </w:pPr>
    </w:p>
    <w:p w:rsidR="00AF12FC" w:rsidRPr="005C148D" w:rsidRDefault="00AF12FC" w:rsidP="000D1391">
      <w:pPr>
        <w:spacing w:line="360" w:lineRule="auto"/>
        <w:jc w:val="both"/>
        <w:rPr>
          <w:rFonts w:ascii="Arial" w:hAnsi="Arial" w:cs="Arial"/>
          <w:sz w:val="24"/>
          <w:szCs w:val="24"/>
        </w:rPr>
      </w:pPr>
    </w:p>
    <w:p w:rsidR="00AF12FC" w:rsidRPr="005C148D" w:rsidRDefault="00AF12FC" w:rsidP="000D1391">
      <w:pPr>
        <w:spacing w:line="360" w:lineRule="auto"/>
        <w:jc w:val="both"/>
        <w:rPr>
          <w:rFonts w:ascii="Arial" w:hAnsi="Arial" w:cs="Arial"/>
          <w:sz w:val="24"/>
          <w:szCs w:val="24"/>
        </w:rPr>
      </w:pPr>
    </w:p>
    <w:p w:rsidR="00AF12FC" w:rsidRPr="005C148D" w:rsidRDefault="00AF12FC" w:rsidP="000D1391">
      <w:pPr>
        <w:spacing w:line="360" w:lineRule="auto"/>
        <w:jc w:val="both"/>
        <w:rPr>
          <w:rFonts w:ascii="Arial" w:hAnsi="Arial" w:cs="Arial"/>
          <w:sz w:val="24"/>
          <w:szCs w:val="24"/>
        </w:rPr>
      </w:pPr>
    </w:p>
    <w:p w:rsidR="00AF12FC" w:rsidRPr="005C148D" w:rsidRDefault="00AF12FC" w:rsidP="000D1391">
      <w:pPr>
        <w:spacing w:line="360" w:lineRule="auto"/>
        <w:jc w:val="both"/>
        <w:rPr>
          <w:rFonts w:ascii="Arial" w:hAnsi="Arial" w:cs="Arial"/>
          <w:sz w:val="24"/>
          <w:szCs w:val="24"/>
        </w:rPr>
      </w:pPr>
    </w:p>
    <w:p w:rsidR="00AF12FC" w:rsidRPr="005C148D" w:rsidRDefault="00AF12FC" w:rsidP="000D1391">
      <w:pPr>
        <w:spacing w:line="360" w:lineRule="auto"/>
        <w:jc w:val="both"/>
        <w:rPr>
          <w:rFonts w:ascii="Arial" w:hAnsi="Arial" w:cs="Arial"/>
          <w:sz w:val="24"/>
          <w:szCs w:val="24"/>
        </w:rPr>
      </w:pPr>
    </w:p>
    <w:p w:rsidR="00AF12FC" w:rsidRPr="005C148D" w:rsidRDefault="00AF12FC" w:rsidP="000D1391">
      <w:pPr>
        <w:spacing w:line="360" w:lineRule="auto"/>
        <w:jc w:val="both"/>
        <w:rPr>
          <w:rFonts w:ascii="Arial" w:hAnsi="Arial" w:cs="Arial"/>
          <w:sz w:val="24"/>
          <w:szCs w:val="24"/>
        </w:rPr>
      </w:pPr>
    </w:p>
    <w:p w:rsidR="00AF12FC" w:rsidRPr="005C148D" w:rsidRDefault="00AF12FC" w:rsidP="000D1391">
      <w:pPr>
        <w:spacing w:line="360" w:lineRule="auto"/>
        <w:jc w:val="both"/>
        <w:rPr>
          <w:rFonts w:ascii="Arial" w:hAnsi="Arial" w:cs="Arial"/>
          <w:sz w:val="24"/>
          <w:szCs w:val="24"/>
        </w:rPr>
        <w:sectPr w:rsidR="00AF12FC" w:rsidRPr="005C148D" w:rsidSect="005C148D">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rsidR="00B962A3" w:rsidRPr="005C148D" w:rsidRDefault="00B962A3" w:rsidP="00B57E35">
      <w:pPr>
        <w:pStyle w:val="Heading3"/>
        <w:rPr>
          <w:rFonts w:ascii="Arial" w:hAnsi="Arial" w:cs="Arial"/>
        </w:rPr>
      </w:pPr>
      <w:bookmarkStart w:id="13" w:name="_Toc533298003"/>
      <w:r w:rsidRPr="005C148D">
        <w:rPr>
          <w:rFonts w:ascii="Arial" w:hAnsi="Arial" w:cs="Arial"/>
        </w:rPr>
        <w:t>A Gantt chart has been created to make an efforts to illustrate all the activities</w:t>
      </w:r>
      <w:bookmarkEnd w:id="13"/>
    </w:p>
    <w:p w:rsidR="00AF12FC" w:rsidRPr="005C148D" w:rsidRDefault="00AF12FC" w:rsidP="000D1391">
      <w:pPr>
        <w:spacing w:line="360" w:lineRule="auto"/>
        <w:jc w:val="both"/>
        <w:rPr>
          <w:rFonts w:ascii="Arial" w:hAnsi="Arial" w:cs="Arial"/>
          <w:sz w:val="24"/>
          <w:szCs w:val="24"/>
        </w:rPr>
      </w:pPr>
      <w:r w:rsidRPr="005C148D">
        <w:rPr>
          <w:rFonts w:ascii="Arial" w:hAnsi="Arial" w:cs="Arial"/>
          <w:noProof/>
          <w:lang w:val="en-GB" w:eastAsia="en-GB"/>
        </w:rPr>
        <w:drawing>
          <wp:inline distT="0" distB="0" distL="0" distR="0" wp14:anchorId="6F40900D" wp14:editId="1AE3336B">
            <wp:extent cx="8478982" cy="3886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484672" cy="3888808"/>
                    </a:xfrm>
                    <a:prstGeom prst="rect">
                      <a:avLst/>
                    </a:prstGeom>
                  </pic:spPr>
                </pic:pic>
              </a:graphicData>
            </a:graphic>
          </wp:inline>
        </w:drawing>
      </w:r>
    </w:p>
    <w:p w:rsidR="00AF12FC" w:rsidRPr="005C148D" w:rsidRDefault="00AF12FC" w:rsidP="000D1391">
      <w:pPr>
        <w:spacing w:line="360" w:lineRule="auto"/>
        <w:jc w:val="both"/>
        <w:rPr>
          <w:rFonts w:ascii="Arial" w:hAnsi="Arial" w:cs="Arial"/>
          <w:sz w:val="24"/>
          <w:szCs w:val="24"/>
        </w:rPr>
        <w:sectPr w:rsidR="00AF12FC" w:rsidRPr="005C148D" w:rsidSect="005C148D">
          <w:pgSz w:w="15840" w:h="12240" w:orient="landscape"/>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r w:rsidRPr="005C148D">
        <w:rPr>
          <w:rFonts w:ascii="Arial" w:hAnsi="Arial" w:cs="Arial"/>
          <w:noProof/>
          <w:lang w:val="en-GB" w:eastAsia="en-GB"/>
        </w:rPr>
        <w:drawing>
          <wp:inline distT="0" distB="0" distL="0" distR="0" wp14:anchorId="19384A8B" wp14:editId="1F907297">
            <wp:extent cx="8704834" cy="381952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706599" cy="3820299"/>
                    </a:xfrm>
                    <a:prstGeom prst="rect">
                      <a:avLst/>
                    </a:prstGeom>
                  </pic:spPr>
                </pic:pic>
              </a:graphicData>
            </a:graphic>
          </wp:inline>
        </w:drawing>
      </w:r>
    </w:p>
    <w:p w:rsidR="000D1391" w:rsidRPr="005C148D" w:rsidRDefault="00F162FB" w:rsidP="00B57E35">
      <w:pPr>
        <w:pStyle w:val="Heading1"/>
        <w:rPr>
          <w:rFonts w:ascii="Arial" w:hAnsi="Arial" w:cs="Arial"/>
        </w:rPr>
      </w:pPr>
      <w:bookmarkStart w:id="14" w:name="_Toc533298004"/>
      <w:r w:rsidRPr="005C148D">
        <w:rPr>
          <w:rFonts w:ascii="Arial" w:hAnsi="Arial" w:cs="Arial"/>
        </w:rPr>
        <w:t>Required personal and professional qualities of a project manager:</w:t>
      </w:r>
      <w:bookmarkEnd w:id="14"/>
      <w:r w:rsidRPr="005C148D">
        <w:rPr>
          <w:rFonts w:ascii="Arial" w:hAnsi="Arial" w:cs="Arial"/>
        </w:rPr>
        <w:t xml:space="preserve"> </w:t>
      </w:r>
    </w:p>
    <w:p w:rsidR="00F162FB" w:rsidRPr="005C148D" w:rsidRDefault="00F162FB" w:rsidP="00B57E35">
      <w:pPr>
        <w:pStyle w:val="Heading2"/>
        <w:rPr>
          <w:rFonts w:ascii="Arial" w:hAnsi="Arial" w:cs="Arial"/>
        </w:rPr>
      </w:pPr>
      <w:bookmarkStart w:id="15" w:name="_Toc533298005"/>
      <w:r w:rsidRPr="005C148D">
        <w:rPr>
          <w:rFonts w:ascii="Arial" w:hAnsi="Arial" w:cs="Arial"/>
        </w:rPr>
        <w:t>Criteria of a project manager:</w:t>
      </w:r>
      <w:bookmarkEnd w:id="15"/>
      <w:r w:rsidRPr="005C148D">
        <w:rPr>
          <w:rFonts w:ascii="Arial" w:hAnsi="Arial" w:cs="Arial"/>
        </w:rPr>
        <w:t xml:space="preserve"> </w:t>
      </w:r>
    </w:p>
    <w:p w:rsidR="003510A2" w:rsidRPr="005C148D" w:rsidRDefault="003510A2" w:rsidP="003510A2">
      <w:pPr>
        <w:spacing w:line="360" w:lineRule="auto"/>
        <w:jc w:val="both"/>
        <w:rPr>
          <w:rFonts w:ascii="Arial" w:hAnsi="Arial" w:cs="Arial"/>
          <w:sz w:val="24"/>
          <w:szCs w:val="24"/>
        </w:rPr>
      </w:pPr>
      <w:r w:rsidRPr="005C148D">
        <w:rPr>
          <w:rFonts w:ascii="Arial" w:hAnsi="Arial" w:cs="Arial"/>
          <w:sz w:val="24"/>
          <w:szCs w:val="24"/>
        </w:rPr>
        <w:t>Project manager is the person who handles and execute the project. Project manager plays the key role in a project. The managers should have many ability because they have to execute a project. They have to manage people, check the financial status, take many important decisions and so many vital roles are played by them. To find out how I am, a survey has been completed on my colleagues (11). The survey has been revealed in a table is given below:</w:t>
      </w:r>
    </w:p>
    <w:p w:rsidR="003510A2" w:rsidRPr="005C148D" w:rsidRDefault="003510A2" w:rsidP="003510A2">
      <w:pPr>
        <w:spacing w:line="360" w:lineRule="auto"/>
        <w:jc w:val="both"/>
        <w:rPr>
          <w:rFonts w:ascii="Arial" w:hAnsi="Arial" w:cs="Arial"/>
          <w:sz w:val="24"/>
          <w:szCs w:val="24"/>
        </w:rPr>
      </w:pPr>
      <w:r w:rsidRPr="005C148D">
        <w:rPr>
          <w:rFonts w:ascii="Arial" w:hAnsi="Arial" w:cs="Arial"/>
          <w:sz w:val="24"/>
          <w:szCs w:val="24"/>
        </w:rPr>
        <w:t>Rate given by colleagues mean:</w:t>
      </w:r>
    </w:p>
    <w:p w:rsidR="003510A2" w:rsidRPr="005C148D" w:rsidRDefault="003510A2" w:rsidP="003510A2">
      <w:pPr>
        <w:spacing w:line="360" w:lineRule="auto"/>
        <w:jc w:val="both"/>
        <w:rPr>
          <w:rFonts w:ascii="Arial" w:hAnsi="Arial" w:cs="Arial"/>
          <w:sz w:val="24"/>
          <w:szCs w:val="24"/>
        </w:rPr>
      </w:pPr>
      <w:r w:rsidRPr="005C148D">
        <w:rPr>
          <w:rFonts w:ascii="Arial" w:hAnsi="Arial" w:cs="Arial"/>
          <w:sz w:val="24"/>
          <w:szCs w:val="24"/>
        </w:rPr>
        <w:t>Fantastic: 1</w:t>
      </w:r>
    </w:p>
    <w:p w:rsidR="003510A2" w:rsidRPr="005C148D" w:rsidRDefault="003510A2" w:rsidP="003510A2">
      <w:pPr>
        <w:spacing w:line="360" w:lineRule="auto"/>
        <w:jc w:val="both"/>
        <w:rPr>
          <w:rFonts w:ascii="Arial" w:hAnsi="Arial" w:cs="Arial"/>
          <w:sz w:val="24"/>
          <w:szCs w:val="24"/>
        </w:rPr>
      </w:pPr>
      <w:r w:rsidRPr="005C148D">
        <w:rPr>
          <w:rFonts w:ascii="Arial" w:hAnsi="Arial" w:cs="Arial"/>
          <w:sz w:val="24"/>
          <w:szCs w:val="24"/>
        </w:rPr>
        <w:t>Good: 2</w:t>
      </w:r>
    </w:p>
    <w:p w:rsidR="003510A2" w:rsidRPr="005C148D" w:rsidRDefault="003510A2" w:rsidP="003510A2">
      <w:pPr>
        <w:spacing w:line="360" w:lineRule="auto"/>
        <w:jc w:val="both"/>
        <w:rPr>
          <w:rFonts w:ascii="Arial" w:hAnsi="Arial" w:cs="Arial"/>
          <w:sz w:val="24"/>
          <w:szCs w:val="24"/>
        </w:rPr>
      </w:pPr>
      <w:r w:rsidRPr="005C148D">
        <w:rPr>
          <w:rFonts w:ascii="Arial" w:hAnsi="Arial" w:cs="Arial"/>
          <w:sz w:val="24"/>
          <w:szCs w:val="24"/>
        </w:rPr>
        <w:t>Bad: 3</w:t>
      </w:r>
    </w:p>
    <w:p w:rsidR="003510A2" w:rsidRPr="005C148D" w:rsidRDefault="003510A2" w:rsidP="003510A2">
      <w:pPr>
        <w:spacing w:line="360" w:lineRule="auto"/>
        <w:jc w:val="both"/>
        <w:rPr>
          <w:rFonts w:ascii="Arial" w:hAnsi="Arial" w:cs="Arial"/>
          <w:sz w:val="24"/>
          <w:szCs w:val="24"/>
        </w:rPr>
      </w:pPr>
      <w:r w:rsidRPr="005C148D">
        <w:rPr>
          <w:rFonts w:ascii="Arial" w:hAnsi="Arial" w:cs="Arial"/>
          <w:sz w:val="24"/>
          <w:szCs w:val="24"/>
        </w:rPr>
        <w:t>Very Bad: 4</w:t>
      </w:r>
    </w:p>
    <w:p w:rsidR="003510A2" w:rsidRPr="005C148D" w:rsidRDefault="003510A2" w:rsidP="003510A2">
      <w:pPr>
        <w:spacing w:after="0" w:line="360" w:lineRule="auto"/>
        <w:rPr>
          <w:rFonts w:ascii="Arial" w:hAnsi="Arial" w:cs="Arial"/>
          <w:sz w:val="24"/>
          <w:szCs w:val="24"/>
        </w:rPr>
        <w:sectPr w:rsidR="003510A2" w:rsidRPr="005C148D" w:rsidSect="005C148D">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sectPr>
      </w:pPr>
    </w:p>
    <w:tbl>
      <w:tblPr>
        <w:tblStyle w:val="TableGrid"/>
        <w:tblW w:w="10468" w:type="dxa"/>
        <w:tblLayout w:type="fixed"/>
        <w:tblLook w:val="04A0" w:firstRow="1" w:lastRow="0" w:firstColumn="1" w:lastColumn="0" w:noHBand="0" w:noVBand="1"/>
      </w:tblPr>
      <w:tblGrid>
        <w:gridCol w:w="1413"/>
        <w:gridCol w:w="1023"/>
        <w:gridCol w:w="812"/>
        <w:gridCol w:w="914"/>
        <w:gridCol w:w="812"/>
        <w:gridCol w:w="812"/>
        <w:gridCol w:w="711"/>
        <w:gridCol w:w="812"/>
        <w:gridCol w:w="812"/>
        <w:gridCol w:w="711"/>
        <w:gridCol w:w="818"/>
        <w:gridCol w:w="818"/>
      </w:tblGrid>
      <w:tr w:rsidR="005C148D" w:rsidRPr="005C148D" w:rsidTr="005C148D">
        <w:trPr>
          <w:trHeight w:val="1290"/>
        </w:trPr>
        <w:tc>
          <w:tcPr>
            <w:tcW w:w="1413"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Criteria</w:t>
            </w:r>
          </w:p>
        </w:tc>
        <w:tc>
          <w:tcPr>
            <w:tcW w:w="1023"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1</w:t>
            </w:r>
          </w:p>
        </w:tc>
        <w:tc>
          <w:tcPr>
            <w:tcW w:w="812" w:type="dxa"/>
            <w:tcBorders>
              <w:top w:val="single" w:sz="4" w:space="0" w:color="auto"/>
              <w:left w:val="single" w:sz="4" w:space="0" w:color="auto"/>
              <w:bottom w:val="single" w:sz="4" w:space="0" w:color="auto"/>
              <w:right w:val="single" w:sz="4" w:space="0" w:color="auto"/>
            </w:tcBorders>
            <w:shd w:val="clear" w:color="auto" w:fill="auto"/>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2</w:t>
            </w:r>
          </w:p>
          <w:p w:rsidR="003510A2" w:rsidRPr="005C148D" w:rsidRDefault="003510A2" w:rsidP="003510A2">
            <w:pPr>
              <w:spacing w:line="360" w:lineRule="auto"/>
              <w:jc w:val="center"/>
              <w:rPr>
                <w:rFonts w:ascii="Arial" w:hAnsi="Arial" w:cs="Arial"/>
                <w:b/>
                <w:bCs/>
              </w:rPr>
            </w:pPr>
          </w:p>
        </w:tc>
        <w:tc>
          <w:tcPr>
            <w:tcW w:w="914"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3</w:t>
            </w:r>
          </w:p>
        </w:tc>
        <w:tc>
          <w:tcPr>
            <w:tcW w:w="812"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4</w:t>
            </w:r>
          </w:p>
        </w:tc>
        <w:tc>
          <w:tcPr>
            <w:tcW w:w="812"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5</w:t>
            </w:r>
          </w:p>
        </w:tc>
        <w:tc>
          <w:tcPr>
            <w:tcW w:w="711"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6</w:t>
            </w:r>
          </w:p>
        </w:tc>
        <w:tc>
          <w:tcPr>
            <w:tcW w:w="812"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7</w:t>
            </w:r>
          </w:p>
        </w:tc>
        <w:tc>
          <w:tcPr>
            <w:tcW w:w="812"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8</w:t>
            </w:r>
          </w:p>
        </w:tc>
        <w:tc>
          <w:tcPr>
            <w:tcW w:w="711"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9</w:t>
            </w:r>
          </w:p>
        </w:tc>
        <w:tc>
          <w:tcPr>
            <w:tcW w:w="818"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10</w:t>
            </w:r>
          </w:p>
        </w:tc>
        <w:tc>
          <w:tcPr>
            <w:tcW w:w="818" w:type="dxa"/>
            <w:tcBorders>
              <w:top w:val="single" w:sz="4" w:space="0" w:color="auto"/>
              <w:left w:val="single" w:sz="4" w:space="0" w:color="auto"/>
              <w:bottom w:val="single" w:sz="4" w:space="0" w:color="auto"/>
              <w:right w:val="single" w:sz="4" w:space="0" w:color="auto"/>
            </w:tcBorders>
            <w:shd w:val="clear" w:color="auto" w:fill="auto"/>
            <w:hideMark/>
          </w:tcPr>
          <w:p w:rsidR="003510A2" w:rsidRPr="005C148D" w:rsidRDefault="003510A2" w:rsidP="003510A2">
            <w:pPr>
              <w:spacing w:line="360" w:lineRule="auto"/>
              <w:jc w:val="center"/>
              <w:rPr>
                <w:rFonts w:ascii="Arial" w:hAnsi="Arial" w:cs="Arial"/>
                <w:b/>
                <w:bCs/>
              </w:rPr>
            </w:pPr>
            <w:r w:rsidRPr="005C148D">
              <w:rPr>
                <w:rFonts w:ascii="Arial" w:hAnsi="Arial" w:cs="Arial"/>
                <w:b/>
                <w:bCs/>
              </w:rPr>
              <w:t>Person 11</w:t>
            </w:r>
          </w:p>
        </w:tc>
      </w:tr>
      <w:tr w:rsidR="005C148D" w:rsidRPr="005C148D" w:rsidTr="005C148D">
        <w:trPr>
          <w:trHeight w:val="850"/>
        </w:trPr>
        <w:tc>
          <w:tcPr>
            <w:tcW w:w="141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b/>
                <w:sz w:val="24"/>
                <w:szCs w:val="24"/>
              </w:rPr>
            </w:pPr>
            <w:r w:rsidRPr="005C148D">
              <w:rPr>
                <w:rFonts w:ascii="Arial" w:hAnsi="Arial" w:cs="Arial"/>
                <w:b/>
                <w:sz w:val="24"/>
                <w:szCs w:val="24"/>
              </w:rPr>
              <w:t>Leader</w:t>
            </w:r>
          </w:p>
        </w:tc>
        <w:tc>
          <w:tcPr>
            <w:tcW w:w="102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914"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r>
      <w:tr w:rsidR="005C148D" w:rsidRPr="005C148D" w:rsidTr="005C148D">
        <w:trPr>
          <w:trHeight w:val="1290"/>
        </w:trPr>
        <w:tc>
          <w:tcPr>
            <w:tcW w:w="141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b/>
                <w:sz w:val="24"/>
                <w:szCs w:val="24"/>
              </w:rPr>
            </w:pPr>
            <w:r w:rsidRPr="005C148D">
              <w:rPr>
                <w:rFonts w:ascii="Arial" w:hAnsi="Arial" w:cs="Arial"/>
                <w:b/>
                <w:sz w:val="24"/>
                <w:szCs w:val="24"/>
              </w:rPr>
              <w:t>Decision Maker</w:t>
            </w:r>
          </w:p>
        </w:tc>
        <w:tc>
          <w:tcPr>
            <w:tcW w:w="102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914"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r>
      <w:tr w:rsidR="005C148D" w:rsidRPr="005C148D" w:rsidTr="005C148D">
        <w:trPr>
          <w:trHeight w:val="1275"/>
        </w:trPr>
        <w:tc>
          <w:tcPr>
            <w:tcW w:w="141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b/>
                <w:sz w:val="24"/>
                <w:szCs w:val="24"/>
              </w:rPr>
            </w:pPr>
            <w:r w:rsidRPr="005C148D">
              <w:rPr>
                <w:rFonts w:ascii="Arial" w:hAnsi="Arial" w:cs="Arial"/>
                <w:b/>
                <w:sz w:val="24"/>
                <w:szCs w:val="24"/>
              </w:rPr>
              <w:t>Risk management Ability</w:t>
            </w:r>
          </w:p>
        </w:tc>
        <w:tc>
          <w:tcPr>
            <w:tcW w:w="102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914"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r>
      <w:tr w:rsidR="005C148D" w:rsidRPr="005C148D" w:rsidTr="005C148D">
        <w:trPr>
          <w:trHeight w:val="1290"/>
        </w:trPr>
        <w:tc>
          <w:tcPr>
            <w:tcW w:w="141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b/>
                <w:sz w:val="24"/>
                <w:szCs w:val="24"/>
              </w:rPr>
            </w:pPr>
            <w:r w:rsidRPr="005C148D">
              <w:rPr>
                <w:rFonts w:ascii="Arial" w:hAnsi="Arial" w:cs="Arial"/>
                <w:b/>
                <w:sz w:val="24"/>
                <w:szCs w:val="24"/>
              </w:rPr>
              <w:t>Facing Challenge</w:t>
            </w:r>
          </w:p>
        </w:tc>
        <w:tc>
          <w:tcPr>
            <w:tcW w:w="102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914"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4</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r>
      <w:tr w:rsidR="005C148D" w:rsidRPr="005C148D" w:rsidTr="005C148D">
        <w:trPr>
          <w:trHeight w:val="850"/>
        </w:trPr>
        <w:tc>
          <w:tcPr>
            <w:tcW w:w="141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b/>
                <w:sz w:val="24"/>
                <w:szCs w:val="24"/>
              </w:rPr>
            </w:pPr>
            <w:r w:rsidRPr="005C148D">
              <w:rPr>
                <w:rFonts w:ascii="Arial" w:hAnsi="Arial" w:cs="Arial"/>
                <w:b/>
                <w:sz w:val="24"/>
                <w:szCs w:val="24"/>
              </w:rPr>
              <w:t>Plan Maker</w:t>
            </w:r>
          </w:p>
        </w:tc>
        <w:tc>
          <w:tcPr>
            <w:tcW w:w="102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914"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r>
      <w:tr w:rsidR="005C148D" w:rsidRPr="005C148D" w:rsidTr="005C148D">
        <w:trPr>
          <w:trHeight w:val="1290"/>
        </w:trPr>
        <w:tc>
          <w:tcPr>
            <w:tcW w:w="141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b/>
                <w:sz w:val="24"/>
                <w:szCs w:val="24"/>
              </w:rPr>
            </w:pPr>
            <w:r w:rsidRPr="005C148D">
              <w:rPr>
                <w:rFonts w:ascii="Arial" w:hAnsi="Arial" w:cs="Arial"/>
                <w:b/>
                <w:sz w:val="24"/>
                <w:szCs w:val="24"/>
              </w:rPr>
              <w:t xml:space="preserve">Negotiating </w:t>
            </w:r>
          </w:p>
        </w:tc>
        <w:tc>
          <w:tcPr>
            <w:tcW w:w="102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914"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r>
      <w:tr w:rsidR="005C148D" w:rsidRPr="005C148D" w:rsidTr="005C148D">
        <w:trPr>
          <w:trHeight w:val="1421"/>
        </w:trPr>
        <w:tc>
          <w:tcPr>
            <w:tcW w:w="141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b/>
                <w:sz w:val="24"/>
                <w:szCs w:val="24"/>
              </w:rPr>
            </w:pPr>
            <w:r w:rsidRPr="005C148D">
              <w:rPr>
                <w:rFonts w:ascii="Arial" w:hAnsi="Arial" w:cs="Arial"/>
                <w:b/>
                <w:sz w:val="24"/>
                <w:szCs w:val="24"/>
              </w:rPr>
              <w:t>Finance and Account Management</w:t>
            </w:r>
          </w:p>
        </w:tc>
        <w:tc>
          <w:tcPr>
            <w:tcW w:w="102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914"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r>
      <w:tr w:rsidR="005C148D" w:rsidRPr="005C148D" w:rsidTr="005C148D">
        <w:trPr>
          <w:trHeight w:val="850"/>
        </w:trPr>
        <w:tc>
          <w:tcPr>
            <w:tcW w:w="141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b/>
                <w:sz w:val="24"/>
                <w:szCs w:val="24"/>
              </w:rPr>
            </w:pPr>
            <w:r w:rsidRPr="005C148D">
              <w:rPr>
                <w:rFonts w:ascii="Arial" w:hAnsi="Arial" w:cs="Arial"/>
                <w:b/>
                <w:sz w:val="24"/>
                <w:szCs w:val="24"/>
              </w:rPr>
              <w:t>Computer Skill</w:t>
            </w:r>
          </w:p>
        </w:tc>
        <w:tc>
          <w:tcPr>
            <w:tcW w:w="102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914"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2</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c>
          <w:tcPr>
            <w:tcW w:w="812"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711"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1</w:t>
            </w:r>
          </w:p>
        </w:tc>
        <w:tc>
          <w:tcPr>
            <w:tcW w:w="818"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3</w:t>
            </w:r>
          </w:p>
        </w:tc>
      </w:tr>
    </w:tbl>
    <w:p w:rsidR="00F162FB" w:rsidRPr="005C148D" w:rsidRDefault="00F162FB" w:rsidP="000D1391">
      <w:pPr>
        <w:spacing w:line="360" w:lineRule="auto"/>
        <w:jc w:val="both"/>
        <w:rPr>
          <w:rFonts w:ascii="Arial" w:hAnsi="Arial" w:cs="Arial"/>
          <w:sz w:val="24"/>
          <w:szCs w:val="24"/>
        </w:rPr>
      </w:pPr>
    </w:p>
    <w:p w:rsidR="003510A2" w:rsidRPr="005C148D" w:rsidRDefault="003510A2" w:rsidP="000D1391">
      <w:pPr>
        <w:spacing w:line="360" w:lineRule="auto"/>
        <w:jc w:val="both"/>
        <w:rPr>
          <w:rFonts w:ascii="Arial" w:hAnsi="Arial" w:cs="Arial"/>
          <w:sz w:val="24"/>
          <w:szCs w:val="24"/>
        </w:rPr>
      </w:pPr>
    </w:p>
    <w:p w:rsidR="003510A2" w:rsidRPr="005C148D" w:rsidRDefault="003510A2" w:rsidP="000D1391">
      <w:pPr>
        <w:spacing w:line="360" w:lineRule="auto"/>
        <w:jc w:val="both"/>
        <w:rPr>
          <w:rFonts w:ascii="Arial" w:hAnsi="Arial" w:cs="Arial"/>
          <w:sz w:val="24"/>
          <w:szCs w:val="24"/>
        </w:rPr>
      </w:pPr>
    </w:p>
    <w:p w:rsidR="003510A2" w:rsidRPr="005C148D" w:rsidRDefault="003510A2" w:rsidP="000D1391">
      <w:pPr>
        <w:spacing w:line="360" w:lineRule="auto"/>
        <w:jc w:val="both"/>
        <w:rPr>
          <w:rFonts w:ascii="Arial" w:hAnsi="Arial" w:cs="Arial"/>
          <w:sz w:val="24"/>
          <w:szCs w:val="24"/>
        </w:rPr>
      </w:pPr>
    </w:p>
    <w:p w:rsidR="00F162FB" w:rsidRPr="005C148D" w:rsidRDefault="00F162FB" w:rsidP="00B57E35">
      <w:pPr>
        <w:pStyle w:val="Heading2"/>
        <w:rPr>
          <w:rFonts w:ascii="Arial" w:hAnsi="Arial" w:cs="Arial"/>
        </w:rPr>
      </w:pPr>
      <w:bookmarkStart w:id="16" w:name="_Toc533298006"/>
      <w:r w:rsidRPr="005C148D">
        <w:rPr>
          <w:rFonts w:ascii="Arial" w:hAnsi="Arial" w:cs="Arial"/>
        </w:rPr>
        <w:t>Identifying the abilities to implement a project:</w:t>
      </w:r>
      <w:bookmarkEnd w:id="16"/>
      <w:r w:rsidRPr="005C148D">
        <w:rPr>
          <w:rFonts w:ascii="Arial" w:hAnsi="Arial" w:cs="Arial"/>
        </w:rPr>
        <w:t xml:space="preserve"> </w:t>
      </w:r>
    </w:p>
    <w:p w:rsidR="003510A2" w:rsidRPr="005C148D" w:rsidRDefault="003510A2" w:rsidP="003510A2">
      <w:pPr>
        <w:spacing w:line="360" w:lineRule="auto"/>
        <w:jc w:val="both"/>
        <w:rPr>
          <w:rFonts w:ascii="Arial" w:hAnsi="Arial" w:cs="Arial"/>
          <w:sz w:val="24"/>
          <w:szCs w:val="24"/>
        </w:rPr>
      </w:pPr>
      <w:r w:rsidRPr="005C148D">
        <w:rPr>
          <w:rFonts w:ascii="Arial" w:hAnsi="Arial" w:cs="Arial"/>
          <w:sz w:val="24"/>
          <w:szCs w:val="24"/>
        </w:rPr>
        <w:t>From the feedback have taken from the colleagues some weakness and strength have come into sight. The weakness and strength has been described below:</w:t>
      </w:r>
    </w:p>
    <w:p w:rsidR="003510A2" w:rsidRPr="005C148D" w:rsidRDefault="003510A2" w:rsidP="003510A2">
      <w:pPr>
        <w:spacing w:line="360" w:lineRule="auto"/>
        <w:jc w:val="both"/>
        <w:rPr>
          <w:rFonts w:ascii="Arial" w:hAnsi="Arial" w:cs="Arial"/>
          <w:sz w:val="24"/>
          <w:szCs w:val="24"/>
        </w:rPr>
      </w:pPr>
      <w:r w:rsidRPr="005C148D">
        <w:rPr>
          <w:rFonts w:ascii="Arial" w:hAnsi="Arial" w:cs="Arial"/>
          <w:b/>
          <w:sz w:val="24"/>
          <w:szCs w:val="24"/>
        </w:rPr>
        <w:t xml:space="preserve">Leader: </w:t>
      </w:r>
      <w:r w:rsidRPr="005C148D">
        <w:rPr>
          <w:rFonts w:ascii="Arial" w:hAnsi="Arial" w:cs="Arial"/>
          <w:sz w:val="24"/>
          <w:szCs w:val="24"/>
        </w:rPr>
        <w:t>Leader is the person who leads everyone and direct them toward the projects aim. Project manager is the person who executes the project. A manager have to be good as a leader because they have to lead all the people is related with the project. A survey took place on Leadership shows that seven people said that I am bad at leadership and four said that I am very bad. I will definitely improve my skills in leadership. If I will be unable to achieve the ability it will good for ‘Dream Developers’.</w:t>
      </w:r>
    </w:p>
    <w:p w:rsidR="003510A2" w:rsidRPr="005C148D" w:rsidRDefault="003510A2" w:rsidP="003510A2">
      <w:pPr>
        <w:spacing w:line="360" w:lineRule="auto"/>
        <w:jc w:val="both"/>
        <w:rPr>
          <w:rFonts w:ascii="Arial" w:hAnsi="Arial" w:cs="Arial"/>
          <w:b/>
          <w:sz w:val="24"/>
          <w:szCs w:val="24"/>
        </w:rPr>
      </w:pPr>
      <w:r w:rsidRPr="005C148D">
        <w:rPr>
          <w:rFonts w:ascii="Arial" w:hAnsi="Arial" w:cs="Arial"/>
          <w:b/>
          <w:sz w:val="24"/>
          <w:szCs w:val="24"/>
        </w:rPr>
        <w:t xml:space="preserve">Decision Maker: </w:t>
      </w:r>
      <w:r w:rsidRPr="005C148D">
        <w:rPr>
          <w:rFonts w:ascii="Arial" w:hAnsi="Arial" w:cs="Arial"/>
          <w:sz w:val="24"/>
          <w:szCs w:val="24"/>
        </w:rPr>
        <w:t>Project manager have to make important decision for the sake of their project. This is very important to take instant decision and this ability helps to cope any situation. Six people have said that I am good at decision making, one said fantastic and one said I am bad. It seems that I am good at this ability which will be effective to make instant decision for ‘Dream Developers’.</w:t>
      </w:r>
    </w:p>
    <w:p w:rsidR="003510A2" w:rsidRPr="005C148D" w:rsidRDefault="003510A2" w:rsidP="003510A2">
      <w:pPr>
        <w:spacing w:line="360" w:lineRule="auto"/>
        <w:jc w:val="both"/>
        <w:rPr>
          <w:rFonts w:ascii="Arial" w:hAnsi="Arial" w:cs="Arial"/>
          <w:sz w:val="24"/>
          <w:szCs w:val="24"/>
        </w:rPr>
      </w:pPr>
      <w:r w:rsidRPr="005C148D">
        <w:rPr>
          <w:rFonts w:ascii="Arial" w:hAnsi="Arial" w:cs="Arial"/>
          <w:b/>
          <w:sz w:val="24"/>
          <w:szCs w:val="24"/>
        </w:rPr>
        <w:t xml:space="preserve">Risk management Ability: </w:t>
      </w:r>
      <w:r w:rsidRPr="005C148D">
        <w:rPr>
          <w:rFonts w:ascii="Arial" w:hAnsi="Arial" w:cs="Arial"/>
          <w:sz w:val="24"/>
          <w:szCs w:val="24"/>
        </w:rPr>
        <w:t xml:space="preserve">In a project risk management is very important task. Project can face many risk at any step of its implement. Six people said that I am very bad in risk managing and five said </w:t>
      </w:r>
      <w:r w:rsidR="005C148D">
        <w:rPr>
          <w:rFonts w:ascii="Arial" w:hAnsi="Arial" w:cs="Arial"/>
          <w:sz w:val="24"/>
          <w:szCs w:val="24"/>
        </w:rPr>
        <w:t>bad</w:t>
      </w:r>
      <w:r w:rsidRPr="005C148D">
        <w:rPr>
          <w:rFonts w:ascii="Arial" w:hAnsi="Arial" w:cs="Arial"/>
          <w:sz w:val="24"/>
          <w:szCs w:val="24"/>
        </w:rPr>
        <w:t>. I have to learn how to manage risk to manage the risks of ‘Dream Developers’. Otherwise the project will face many difficulties.</w:t>
      </w:r>
    </w:p>
    <w:p w:rsidR="003510A2" w:rsidRPr="005C148D" w:rsidRDefault="003510A2" w:rsidP="003510A2">
      <w:pPr>
        <w:spacing w:line="360" w:lineRule="auto"/>
        <w:jc w:val="both"/>
        <w:rPr>
          <w:rFonts w:ascii="Arial" w:hAnsi="Arial" w:cs="Arial"/>
          <w:sz w:val="24"/>
          <w:szCs w:val="24"/>
        </w:rPr>
      </w:pPr>
      <w:r w:rsidRPr="005C148D">
        <w:rPr>
          <w:rFonts w:ascii="Arial" w:hAnsi="Arial" w:cs="Arial"/>
          <w:b/>
          <w:sz w:val="24"/>
          <w:szCs w:val="24"/>
        </w:rPr>
        <w:t xml:space="preserve">Facing Challenge: </w:t>
      </w:r>
      <w:r w:rsidRPr="005C148D">
        <w:rPr>
          <w:rFonts w:ascii="Arial" w:hAnsi="Arial" w:cs="Arial"/>
          <w:sz w:val="24"/>
          <w:szCs w:val="24"/>
        </w:rPr>
        <w:t>A new project is a big challenge in itself but it may face more challenges in the way of its implementation. Six people said very bad and five said I am bad in facing challenge. It reveals that I am bad in facing challenge because I never accepted any challenge before. I will learn facing challenge which will be effective for my project.</w:t>
      </w:r>
    </w:p>
    <w:p w:rsidR="003510A2" w:rsidRPr="005C148D" w:rsidRDefault="003510A2" w:rsidP="003510A2">
      <w:pPr>
        <w:spacing w:line="360" w:lineRule="auto"/>
        <w:jc w:val="both"/>
        <w:rPr>
          <w:rFonts w:ascii="Arial" w:hAnsi="Arial" w:cs="Arial"/>
          <w:b/>
          <w:sz w:val="24"/>
          <w:szCs w:val="24"/>
        </w:rPr>
      </w:pPr>
      <w:r w:rsidRPr="005C148D">
        <w:rPr>
          <w:rFonts w:ascii="Arial" w:hAnsi="Arial" w:cs="Arial"/>
          <w:b/>
          <w:sz w:val="24"/>
          <w:szCs w:val="24"/>
        </w:rPr>
        <w:t xml:space="preserve">Plan Maker: </w:t>
      </w:r>
      <w:r w:rsidRPr="005C148D">
        <w:rPr>
          <w:rFonts w:ascii="Arial" w:hAnsi="Arial" w:cs="Arial"/>
          <w:sz w:val="24"/>
          <w:szCs w:val="24"/>
        </w:rPr>
        <w:t>A proper planning is similar to complete a project about 70%. A proper plan will help a project manager to maintain discipline and target their goal. Five of my colleagues said I am good in making plan, five said fantastic and one said I am bad in this ability. This ability will help ‘Dream Developers’ to make an effective plan for the implementation of the project.</w:t>
      </w:r>
    </w:p>
    <w:p w:rsidR="003510A2" w:rsidRPr="005C148D" w:rsidRDefault="003510A2" w:rsidP="003510A2">
      <w:pPr>
        <w:spacing w:line="360" w:lineRule="auto"/>
        <w:jc w:val="both"/>
        <w:rPr>
          <w:rFonts w:ascii="Arial" w:hAnsi="Arial" w:cs="Arial"/>
          <w:b/>
          <w:sz w:val="24"/>
          <w:szCs w:val="24"/>
        </w:rPr>
      </w:pPr>
      <w:r w:rsidRPr="005C148D">
        <w:rPr>
          <w:rFonts w:ascii="Arial" w:hAnsi="Arial" w:cs="Arial"/>
          <w:b/>
          <w:sz w:val="24"/>
          <w:szCs w:val="24"/>
        </w:rPr>
        <w:t xml:space="preserve">Negotiating: </w:t>
      </w:r>
      <w:r w:rsidRPr="005C148D">
        <w:rPr>
          <w:rFonts w:ascii="Arial" w:hAnsi="Arial" w:cs="Arial"/>
          <w:sz w:val="24"/>
          <w:szCs w:val="24"/>
        </w:rPr>
        <w:t>Conflicts and complicated problems can be solved by negotiating with everyone. Negotiating means solve a problem by discussing the matter with related people. It is important to avoid conflict and solve problems. Three of my colleagues said I am fantastic and eight people said I am good in negotiating. My negotiating ability will help ‘Dream Developers’ to solve any problem.</w:t>
      </w:r>
    </w:p>
    <w:p w:rsidR="003510A2" w:rsidRPr="005C148D" w:rsidRDefault="003510A2" w:rsidP="003510A2">
      <w:pPr>
        <w:spacing w:line="360" w:lineRule="auto"/>
        <w:jc w:val="both"/>
        <w:rPr>
          <w:rFonts w:ascii="Arial" w:hAnsi="Arial" w:cs="Arial"/>
          <w:sz w:val="24"/>
          <w:szCs w:val="24"/>
        </w:rPr>
      </w:pPr>
      <w:r w:rsidRPr="005C148D">
        <w:rPr>
          <w:rFonts w:ascii="Arial" w:hAnsi="Arial" w:cs="Arial"/>
          <w:b/>
          <w:sz w:val="24"/>
          <w:szCs w:val="24"/>
        </w:rPr>
        <w:t xml:space="preserve">Finance and Account Management: </w:t>
      </w:r>
      <w:r w:rsidRPr="005C148D">
        <w:rPr>
          <w:rFonts w:ascii="Arial" w:hAnsi="Arial" w:cs="Arial"/>
          <w:sz w:val="24"/>
          <w:szCs w:val="24"/>
        </w:rPr>
        <w:t>Financial and Accounting management is very important for a project manager. A manager have to know how to monitor the financial sector and control the expenses. By learning financial and account management a manager will be able to complete the project within its budget. Four people said I am bad, five said good and one said I am fantastic in this ability. I have to learn finance and account management as soon as possible.</w:t>
      </w:r>
    </w:p>
    <w:p w:rsidR="003510A2" w:rsidRPr="005C148D" w:rsidRDefault="003510A2" w:rsidP="003510A2">
      <w:pPr>
        <w:spacing w:line="360" w:lineRule="auto"/>
        <w:jc w:val="both"/>
        <w:rPr>
          <w:rFonts w:ascii="Arial" w:hAnsi="Arial" w:cs="Arial"/>
          <w:sz w:val="24"/>
          <w:szCs w:val="24"/>
        </w:rPr>
      </w:pPr>
      <w:r w:rsidRPr="005C148D">
        <w:rPr>
          <w:rFonts w:ascii="Arial" w:hAnsi="Arial" w:cs="Arial"/>
          <w:b/>
          <w:sz w:val="24"/>
          <w:szCs w:val="24"/>
        </w:rPr>
        <w:t xml:space="preserve">Computer   Skill:  </w:t>
      </w:r>
      <w:r w:rsidRPr="005C148D">
        <w:rPr>
          <w:rFonts w:ascii="Arial" w:hAnsi="Arial" w:cs="Arial"/>
          <w:sz w:val="24"/>
          <w:szCs w:val="24"/>
        </w:rPr>
        <w:t>In this advance era</w:t>
      </w:r>
      <w:r w:rsidRPr="005C148D">
        <w:rPr>
          <w:rFonts w:ascii="Arial" w:hAnsi="Arial" w:cs="Arial"/>
          <w:b/>
          <w:sz w:val="24"/>
          <w:szCs w:val="24"/>
        </w:rPr>
        <w:t xml:space="preserve"> </w:t>
      </w:r>
      <w:r w:rsidRPr="005C148D">
        <w:rPr>
          <w:rFonts w:ascii="Arial" w:hAnsi="Arial" w:cs="Arial"/>
          <w:sz w:val="24"/>
          <w:szCs w:val="24"/>
        </w:rPr>
        <w:t>computer skill is mandatory to collect information, manage official works, gather data about customers, keep record of all transactions and contact with people by browsing internet. Six people said I am bad, two said I am good and three said fantastic.  It seems that I need some improvement in computer skill for the betterment of ‘Dream Developers’.</w:t>
      </w:r>
    </w:p>
    <w:p w:rsidR="00F162FB" w:rsidRPr="005C148D" w:rsidRDefault="00F162FB"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0D1391" w:rsidRPr="005C148D" w:rsidRDefault="00B445DD" w:rsidP="00B57E35">
      <w:pPr>
        <w:pStyle w:val="Heading2"/>
        <w:rPr>
          <w:rFonts w:ascii="Arial" w:hAnsi="Arial" w:cs="Arial"/>
        </w:rPr>
      </w:pPr>
      <w:bookmarkStart w:id="17" w:name="_Toc533298007"/>
      <w:r w:rsidRPr="005C148D">
        <w:rPr>
          <w:rFonts w:ascii="Arial" w:hAnsi="Arial" w:cs="Arial"/>
        </w:rPr>
        <w:t>Personal Development plan [PDP]</w:t>
      </w:r>
      <w:bookmarkEnd w:id="17"/>
    </w:p>
    <w:p w:rsidR="003510A2" w:rsidRPr="005C148D" w:rsidRDefault="003510A2" w:rsidP="003510A2">
      <w:pPr>
        <w:spacing w:line="360" w:lineRule="auto"/>
        <w:jc w:val="both"/>
        <w:rPr>
          <w:rFonts w:ascii="Arial" w:hAnsi="Arial" w:cs="Arial"/>
          <w:sz w:val="24"/>
          <w:szCs w:val="24"/>
        </w:rPr>
      </w:pPr>
      <w:r w:rsidRPr="005C148D">
        <w:rPr>
          <w:rFonts w:ascii="Arial" w:hAnsi="Arial" w:cs="Arial"/>
          <w:sz w:val="24"/>
          <w:szCs w:val="24"/>
        </w:rPr>
        <w:t>After getting the feedback from colleagues it can be noted that some improvement is needed for personal development. The personal development planning is given below:</w:t>
      </w:r>
    </w:p>
    <w:tbl>
      <w:tblPr>
        <w:tblStyle w:val="TableGrid"/>
        <w:tblW w:w="9782" w:type="dxa"/>
        <w:tblInd w:w="137" w:type="dxa"/>
        <w:tblLook w:val="04A0" w:firstRow="1" w:lastRow="0" w:firstColumn="1" w:lastColumn="0" w:noHBand="0" w:noVBand="1"/>
      </w:tblPr>
      <w:tblGrid>
        <w:gridCol w:w="1843"/>
        <w:gridCol w:w="2835"/>
        <w:gridCol w:w="3565"/>
        <w:gridCol w:w="1539"/>
      </w:tblGrid>
      <w:tr w:rsidR="003510A2" w:rsidRPr="005C148D" w:rsidTr="003510A2">
        <w:trPr>
          <w:trHeight w:val="477"/>
        </w:trPr>
        <w:tc>
          <w:tcPr>
            <w:tcW w:w="1843"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3510A2" w:rsidRPr="005C148D" w:rsidRDefault="003510A2">
            <w:pPr>
              <w:spacing w:line="360" w:lineRule="auto"/>
              <w:jc w:val="both"/>
              <w:rPr>
                <w:rFonts w:ascii="Arial" w:hAnsi="Arial" w:cs="Arial"/>
                <w:b/>
                <w:bCs/>
                <w:sz w:val="24"/>
                <w:szCs w:val="24"/>
              </w:rPr>
            </w:pPr>
            <w:r w:rsidRPr="005C148D">
              <w:rPr>
                <w:rFonts w:ascii="Arial" w:hAnsi="Arial" w:cs="Arial"/>
                <w:b/>
                <w:bCs/>
                <w:sz w:val="24"/>
                <w:szCs w:val="24"/>
              </w:rPr>
              <w:t>Objectives</w:t>
            </w:r>
          </w:p>
        </w:tc>
        <w:tc>
          <w:tcPr>
            <w:tcW w:w="2835"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3510A2" w:rsidRPr="005C148D" w:rsidRDefault="003510A2">
            <w:pPr>
              <w:spacing w:line="360" w:lineRule="auto"/>
              <w:jc w:val="both"/>
              <w:rPr>
                <w:rFonts w:ascii="Arial" w:hAnsi="Arial" w:cs="Arial"/>
                <w:b/>
                <w:bCs/>
                <w:sz w:val="24"/>
                <w:szCs w:val="24"/>
              </w:rPr>
            </w:pPr>
            <w:r w:rsidRPr="005C148D">
              <w:rPr>
                <w:rFonts w:ascii="Arial" w:hAnsi="Arial" w:cs="Arial"/>
                <w:b/>
                <w:bCs/>
                <w:sz w:val="24"/>
                <w:szCs w:val="24"/>
              </w:rPr>
              <w:t>Specific goals</w:t>
            </w:r>
          </w:p>
        </w:tc>
        <w:tc>
          <w:tcPr>
            <w:tcW w:w="3565"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3510A2" w:rsidRPr="005C148D" w:rsidRDefault="003510A2">
            <w:pPr>
              <w:spacing w:line="360" w:lineRule="auto"/>
              <w:jc w:val="both"/>
              <w:rPr>
                <w:rFonts w:ascii="Arial" w:hAnsi="Arial" w:cs="Arial"/>
                <w:b/>
                <w:bCs/>
                <w:sz w:val="24"/>
                <w:szCs w:val="24"/>
              </w:rPr>
            </w:pPr>
            <w:r w:rsidRPr="005C148D">
              <w:rPr>
                <w:rFonts w:ascii="Arial" w:hAnsi="Arial" w:cs="Arial"/>
                <w:b/>
                <w:bCs/>
                <w:sz w:val="24"/>
                <w:szCs w:val="24"/>
              </w:rPr>
              <w:t>Skills to achieve</w:t>
            </w:r>
          </w:p>
        </w:tc>
        <w:tc>
          <w:tcPr>
            <w:tcW w:w="153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rsidR="003510A2" w:rsidRPr="005C148D" w:rsidRDefault="003510A2">
            <w:pPr>
              <w:spacing w:line="360" w:lineRule="auto"/>
              <w:jc w:val="both"/>
              <w:rPr>
                <w:rFonts w:ascii="Arial" w:hAnsi="Arial" w:cs="Arial"/>
                <w:b/>
                <w:bCs/>
                <w:sz w:val="24"/>
                <w:szCs w:val="24"/>
              </w:rPr>
            </w:pPr>
            <w:r w:rsidRPr="005C148D">
              <w:rPr>
                <w:rFonts w:ascii="Arial" w:hAnsi="Arial" w:cs="Arial"/>
                <w:b/>
                <w:bCs/>
                <w:sz w:val="24"/>
                <w:szCs w:val="24"/>
              </w:rPr>
              <w:t>Time line</w:t>
            </w:r>
          </w:p>
        </w:tc>
      </w:tr>
      <w:tr w:rsidR="003510A2" w:rsidRPr="005C148D" w:rsidTr="003510A2">
        <w:trPr>
          <w:trHeight w:val="1448"/>
        </w:trPr>
        <w:tc>
          <w:tcPr>
            <w:tcW w:w="184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 xml:space="preserve">Should be skillful in risk management </w:t>
            </w:r>
          </w:p>
        </w:tc>
        <w:tc>
          <w:tcPr>
            <w:tcW w:w="2835" w:type="dxa"/>
            <w:tcBorders>
              <w:top w:val="single" w:sz="4" w:space="0" w:color="auto"/>
              <w:left w:val="single" w:sz="4" w:space="0" w:color="auto"/>
              <w:bottom w:val="single" w:sz="4" w:space="0" w:color="auto"/>
              <w:right w:val="single" w:sz="4" w:space="0" w:color="auto"/>
            </w:tcBorders>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-Have to be skillful in preventing risk</w:t>
            </w:r>
          </w:p>
          <w:p w:rsidR="003510A2" w:rsidRPr="005C148D" w:rsidRDefault="003510A2">
            <w:pPr>
              <w:spacing w:line="360" w:lineRule="auto"/>
              <w:jc w:val="both"/>
              <w:rPr>
                <w:rFonts w:ascii="Arial" w:hAnsi="Arial" w:cs="Arial"/>
                <w:sz w:val="24"/>
                <w:szCs w:val="24"/>
              </w:rPr>
            </w:pPr>
          </w:p>
        </w:tc>
        <w:tc>
          <w:tcPr>
            <w:tcW w:w="356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-Have to learn how to prevent risk</w:t>
            </w:r>
          </w:p>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-How to ignore risks</w:t>
            </w:r>
          </w:p>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-Have to learn risk management</w:t>
            </w:r>
          </w:p>
        </w:tc>
        <w:tc>
          <w:tcPr>
            <w:tcW w:w="1539"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March, 2019</w:t>
            </w:r>
          </w:p>
        </w:tc>
      </w:tr>
      <w:tr w:rsidR="003510A2" w:rsidRPr="005C148D" w:rsidTr="003510A2">
        <w:trPr>
          <w:trHeight w:val="954"/>
        </w:trPr>
        <w:tc>
          <w:tcPr>
            <w:tcW w:w="184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Should be skillful in taking challenge</w:t>
            </w:r>
          </w:p>
        </w:tc>
        <w:tc>
          <w:tcPr>
            <w:tcW w:w="283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-Have to learn the way of taking challenge</w:t>
            </w:r>
          </w:p>
        </w:tc>
        <w:tc>
          <w:tcPr>
            <w:tcW w:w="356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-Have to experiment in accepting challenge</w:t>
            </w:r>
          </w:p>
        </w:tc>
        <w:tc>
          <w:tcPr>
            <w:tcW w:w="1539"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May, 2019</w:t>
            </w:r>
          </w:p>
        </w:tc>
      </w:tr>
      <w:tr w:rsidR="003510A2" w:rsidRPr="005C148D" w:rsidTr="003510A2">
        <w:trPr>
          <w:trHeight w:val="954"/>
        </w:trPr>
        <w:tc>
          <w:tcPr>
            <w:tcW w:w="184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Should be skillful in leadership</w:t>
            </w:r>
          </w:p>
        </w:tc>
        <w:tc>
          <w:tcPr>
            <w:tcW w:w="283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-Have to learn the way of leading</w:t>
            </w:r>
          </w:p>
        </w:tc>
        <w:tc>
          <w:tcPr>
            <w:tcW w:w="356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-Will achieve the ability of leading</w:t>
            </w:r>
          </w:p>
        </w:tc>
        <w:tc>
          <w:tcPr>
            <w:tcW w:w="1539"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June 2019</w:t>
            </w:r>
          </w:p>
        </w:tc>
      </w:tr>
      <w:tr w:rsidR="003510A2" w:rsidRPr="005C148D" w:rsidTr="003510A2">
        <w:trPr>
          <w:trHeight w:val="954"/>
        </w:trPr>
        <w:tc>
          <w:tcPr>
            <w:tcW w:w="184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Should be skillful in making effective plan</w:t>
            </w:r>
          </w:p>
        </w:tc>
        <w:tc>
          <w:tcPr>
            <w:tcW w:w="283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-Have to learn the way of making effective plan</w:t>
            </w:r>
          </w:p>
        </w:tc>
        <w:tc>
          <w:tcPr>
            <w:tcW w:w="356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 Will achieve the ability of making effective plan</w:t>
            </w:r>
          </w:p>
        </w:tc>
        <w:tc>
          <w:tcPr>
            <w:tcW w:w="1539"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August 2019</w:t>
            </w:r>
          </w:p>
        </w:tc>
      </w:tr>
      <w:tr w:rsidR="003510A2" w:rsidRPr="005C148D" w:rsidTr="003510A2">
        <w:trPr>
          <w:trHeight w:val="954"/>
        </w:trPr>
        <w:tc>
          <w:tcPr>
            <w:tcW w:w="1843"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Should improve computer skill</w:t>
            </w:r>
          </w:p>
        </w:tc>
        <w:tc>
          <w:tcPr>
            <w:tcW w:w="283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-Have to learn the use of Microsoft Excel, Microsoft word, Power Point</w:t>
            </w:r>
          </w:p>
        </w:tc>
        <w:tc>
          <w:tcPr>
            <w:tcW w:w="3565"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-Will practice more to use computer</w:t>
            </w:r>
          </w:p>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-Will practice more to browse internet</w:t>
            </w:r>
          </w:p>
        </w:tc>
        <w:tc>
          <w:tcPr>
            <w:tcW w:w="1539" w:type="dxa"/>
            <w:tcBorders>
              <w:top w:val="single" w:sz="4" w:space="0" w:color="auto"/>
              <w:left w:val="single" w:sz="4" w:space="0" w:color="auto"/>
              <w:bottom w:val="single" w:sz="4" w:space="0" w:color="auto"/>
              <w:right w:val="single" w:sz="4" w:space="0" w:color="auto"/>
            </w:tcBorders>
            <w:hideMark/>
          </w:tcPr>
          <w:p w:rsidR="003510A2" w:rsidRPr="005C148D" w:rsidRDefault="003510A2">
            <w:pPr>
              <w:spacing w:line="360" w:lineRule="auto"/>
              <w:jc w:val="both"/>
              <w:rPr>
                <w:rFonts w:ascii="Arial" w:hAnsi="Arial" w:cs="Arial"/>
                <w:sz w:val="24"/>
                <w:szCs w:val="24"/>
              </w:rPr>
            </w:pPr>
            <w:r w:rsidRPr="005C148D">
              <w:rPr>
                <w:rFonts w:ascii="Arial" w:hAnsi="Arial" w:cs="Arial"/>
                <w:sz w:val="24"/>
                <w:szCs w:val="24"/>
              </w:rPr>
              <w:t>September, 2019</w:t>
            </w:r>
          </w:p>
        </w:tc>
      </w:tr>
    </w:tbl>
    <w:p w:rsidR="000D1391" w:rsidRPr="005C148D" w:rsidRDefault="000D1391"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445DD" w:rsidRPr="005C148D" w:rsidRDefault="00B445DD" w:rsidP="00B57E35">
      <w:pPr>
        <w:pStyle w:val="Heading1"/>
        <w:rPr>
          <w:rFonts w:ascii="Arial" w:hAnsi="Arial" w:cs="Arial"/>
        </w:rPr>
      </w:pPr>
      <w:bookmarkStart w:id="18" w:name="_Toc533298008"/>
      <w:r w:rsidRPr="005C148D">
        <w:rPr>
          <w:rFonts w:ascii="Arial" w:hAnsi="Arial" w:cs="Arial"/>
        </w:rPr>
        <w:t>Conclusion:</w:t>
      </w:r>
      <w:bookmarkEnd w:id="18"/>
      <w:r w:rsidRPr="005C148D">
        <w:rPr>
          <w:rFonts w:ascii="Arial" w:hAnsi="Arial" w:cs="Arial"/>
        </w:rPr>
        <w:t xml:space="preserve"> </w:t>
      </w:r>
    </w:p>
    <w:p w:rsidR="00B445DD" w:rsidRPr="005C148D" w:rsidRDefault="0054177E" w:rsidP="000D1391">
      <w:pPr>
        <w:spacing w:line="360" w:lineRule="auto"/>
        <w:jc w:val="both"/>
        <w:rPr>
          <w:rFonts w:ascii="Arial" w:hAnsi="Arial" w:cs="Arial"/>
          <w:sz w:val="24"/>
          <w:szCs w:val="24"/>
        </w:rPr>
      </w:pPr>
      <w:r w:rsidRPr="005C148D">
        <w:rPr>
          <w:rFonts w:ascii="Arial" w:hAnsi="Arial" w:cs="Arial"/>
          <w:sz w:val="24"/>
          <w:szCs w:val="24"/>
        </w:rPr>
        <w:t xml:space="preserve">A project is something which has a set of objectives to implement something within a bound timeline and which has a beginning and an ending. </w:t>
      </w:r>
      <w:r w:rsidR="00E02F36" w:rsidRPr="005C148D">
        <w:rPr>
          <w:rFonts w:ascii="Arial" w:hAnsi="Arial" w:cs="Arial"/>
          <w:sz w:val="24"/>
          <w:szCs w:val="24"/>
        </w:rPr>
        <w:t xml:space="preserve">This report has identified a number of tools and techniques which have been proved essentially helpful in project implementation. </w:t>
      </w:r>
      <w:r w:rsidR="006B3F29" w:rsidRPr="005C148D">
        <w:rPr>
          <w:rFonts w:ascii="Arial" w:hAnsi="Arial" w:cs="Arial"/>
          <w:sz w:val="24"/>
          <w:szCs w:val="24"/>
        </w:rPr>
        <w:t xml:space="preserve">The identified tools and techniques have been found very much helpful to monitor and control the project performance. PID or project plan should be communicated with relevant stakeholders through proper ways to make them more involved and oriented. </w:t>
      </w:r>
      <w:r w:rsidR="00070CAC" w:rsidRPr="005C148D">
        <w:rPr>
          <w:rFonts w:ascii="Arial" w:hAnsi="Arial" w:cs="Arial"/>
          <w:sz w:val="24"/>
          <w:szCs w:val="24"/>
        </w:rPr>
        <w:t xml:space="preserve">A manager should have the ability required to implement a project. Managers and employees of MB should assess their abilities and should improve them. </w:t>
      </w:r>
    </w:p>
    <w:p w:rsidR="00D15081" w:rsidRPr="005C148D" w:rsidRDefault="00D15081" w:rsidP="000D1391">
      <w:pPr>
        <w:spacing w:line="360" w:lineRule="auto"/>
        <w:jc w:val="both"/>
        <w:rPr>
          <w:rFonts w:ascii="Arial" w:hAnsi="Arial" w:cs="Arial"/>
          <w:sz w:val="24"/>
          <w:szCs w:val="24"/>
        </w:rPr>
      </w:pPr>
    </w:p>
    <w:p w:rsidR="00D15081" w:rsidRPr="005C148D" w:rsidRDefault="00D15081"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B57E35" w:rsidRPr="005C148D" w:rsidRDefault="00B57E35" w:rsidP="000D1391">
      <w:pPr>
        <w:spacing w:line="360" w:lineRule="auto"/>
        <w:jc w:val="both"/>
        <w:rPr>
          <w:rFonts w:ascii="Arial" w:hAnsi="Arial" w:cs="Arial"/>
          <w:sz w:val="24"/>
          <w:szCs w:val="24"/>
        </w:rPr>
      </w:pPr>
    </w:p>
    <w:p w:rsidR="000D1391" w:rsidRPr="005C148D" w:rsidRDefault="00B445DD" w:rsidP="00B57E35">
      <w:pPr>
        <w:pStyle w:val="Heading1"/>
        <w:rPr>
          <w:rFonts w:ascii="Arial" w:hAnsi="Arial" w:cs="Arial"/>
        </w:rPr>
      </w:pPr>
      <w:bookmarkStart w:id="19" w:name="_Toc533298009"/>
      <w:r w:rsidRPr="005C148D">
        <w:rPr>
          <w:rFonts w:ascii="Arial" w:hAnsi="Arial" w:cs="Arial"/>
        </w:rPr>
        <w:t>List of references:</w:t>
      </w:r>
      <w:bookmarkEnd w:id="19"/>
      <w:r w:rsidRPr="005C148D">
        <w:rPr>
          <w:rFonts w:ascii="Arial" w:hAnsi="Arial" w:cs="Arial"/>
        </w:rPr>
        <w:t xml:space="preserve"> </w:t>
      </w:r>
    </w:p>
    <w:p w:rsidR="00D15081" w:rsidRPr="005C148D" w:rsidRDefault="00D15081" w:rsidP="00D15081">
      <w:pPr>
        <w:spacing w:line="360" w:lineRule="auto"/>
        <w:jc w:val="both"/>
        <w:rPr>
          <w:rFonts w:ascii="Arial" w:hAnsi="Arial" w:cs="Arial"/>
          <w:sz w:val="32"/>
          <w:szCs w:val="40"/>
        </w:rPr>
      </w:pPr>
      <w:r w:rsidRPr="005C148D">
        <w:rPr>
          <w:rFonts w:ascii="Arial" w:hAnsi="Arial" w:cs="Arial"/>
          <w:sz w:val="24"/>
          <w:szCs w:val="24"/>
          <w:shd w:val="clear" w:color="auto" w:fill="FFFFFF"/>
        </w:rPr>
        <w:t>Burke, R., 2013. Project management: planning and control techniques. </w:t>
      </w:r>
      <w:r w:rsidRPr="005C148D">
        <w:rPr>
          <w:rFonts w:ascii="Arial" w:hAnsi="Arial" w:cs="Arial"/>
          <w:i/>
          <w:iCs/>
          <w:sz w:val="24"/>
          <w:szCs w:val="24"/>
          <w:shd w:val="clear" w:color="auto" w:fill="FFFFFF"/>
        </w:rPr>
        <w:t>New Jersey, USA</w:t>
      </w:r>
      <w:r w:rsidRPr="005C148D">
        <w:rPr>
          <w:rFonts w:ascii="Arial" w:hAnsi="Arial" w:cs="Arial"/>
          <w:sz w:val="24"/>
          <w:szCs w:val="24"/>
          <w:shd w:val="clear" w:color="auto" w:fill="FFFFFF"/>
        </w:rPr>
        <w:t>.</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Chesbrough, H., 2004. Managing open innovation. </w:t>
      </w:r>
      <w:r w:rsidRPr="005C148D">
        <w:rPr>
          <w:rFonts w:ascii="Arial" w:hAnsi="Arial" w:cs="Arial"/>
          <w:i/>
          <w:iCs/>
          <w:sz w:val="24"/>
          <w:szCs w:val="24"/>
          <w:shd w:val="clear" w:color="auto" w:fill="FFFFFF"/>
        </w:rPr>
        <w:t>Research-Technology Management</w:t>
      </w:r>
      <w:r w:rsidRPr="005C148D">
        <w:rPr>
          <w:rFonts w:ascii="Arial" w:hAnsi="Arial" w:cs="Arial"/>
          <w:sz w:val="24"/>
          <w:szCs w:val="24"/>
          <w:shd w:val="clear" w:color="auto" w:fill="FFFFFF"/>
        </w:rPr>
        <w:t>, </w:t>
      </w:r>
      <w:r w:rsidRPr="005C148D">
        <w:rPr>
          <w:rFonts w:ascii="Arial" w:hAnsi="Arial" w:cs="Arial"/>
          <w:i/>
          <w:iCs/>
          <w:sz w:val="24"/>
          <w:szCs w:val="24"/>
          <w:shd w:val="clear" w:color="auto" w:fill="FFFFFF"/>
        </w:rPr>
        <w:t>47</w:t>
      </w:r>
      <w:r w:rsidRPr="005C148D">
        <w:rPr>
          <w:rFonts w:ascii="Arial" w:hAnsi="Arial" w:cs="Arial"/>
          <w:sz w:val="24"/>
          <w:szCs w:val="24"/>
          <w:shd w:val="clear" w:color="auto" w:fill="FFFFFF"/>
        </w:rPr>
        <w:t>(1), pp.23-26.</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Cooke-Davies, T., 2002. The “real” success factors on projects. </w:t>
      </w:r>
      <w:r w:rsidRPr="005C148D">
        <w:rPr>
          <w:rFonts w:ascii="Arial" w:hAnsi="Arial" w:cs="Arial"/>
          <w:i/>
          <w:iCs/>
          <w:sz w:val="24"/>
          <w:szCs w:val="24"/>
          <w:shd w:val="clear" w:color="auto" w:fill="FFFFFF"/>
        </w:rPr>
        <w:t>International journal of project management</w:t>
      </w:r>
      <w:r w:rsidRPr="005C148D">
        <w:rPr>
          <w:rFonts w:ascii="Arial" w:hAnsi="Arial" w:cs="Arial"/>
          <w:sz w:val="24"/>
          <w:szCs w:val="24"/>
          <w:shd w:val="clear" w:color="auto" w:fill="FFFFFF"/>
        </w:rPr>
        <w:t>, </w:t>
      </w:r>
      <w:r w:rsidRPr="005C148D">
        <w:rPr>
          <w:rFonts w:ascii="Arial" w:hAnsi="Arial" w:cs="Arial"/>
          <w:i/>
          <w:iCs/>
          <w:sz w:val="24"/>
          <w:szCs w:val="24"/>
          <w:shd w:val="clear" w:color="auto" w:fill="FFFFFF"/>
        </w:rPr>
        <w:t>20</w:t>
      </w:r>
      <w:r w:rsidRPr="005C148D">
        <w:rPr>
          <w:rFonts w:ascii="Arial" w:hAnsi="Arial" w:cs="Arial"/>
          <w:sz w:val="24"/>
          <w:szCs w:val="24"/>
          <w:shd w:val="clear" w:color="auto" w:fill="FFFFFF"/>
        </w:rPr>
        <w:t>(3), pp.185-190.</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De Bakker, K., Boonstra, A. and Wortmann, H., 2010. Does risk management contribute to IT project success? A meta-analysis of empirical evidence. </w:t>
      </w:r>
      <w:r w:rsidRPr="005C148D">
        <w:rPr>
          <w:rFonts w:ascii="Arial" w:hAnsi="Arial" w:cs="Arial"/>
          <w:i/>
          <w:iCs/>
          <w:sz w:val="24"/>
          <w:szCs w:val="24"/>
          <w:shd w:val="clear" w:color="auto" w:fill="FFFFFF"/>
        </w:rPr>
        <w:t>International Journal of Project Management</w:t>
      </w:r>
      <w:r w:rsidRPr="005C148D">
        <w:rPr>
          <w:rFonts w:ascii="Arial" w:hAnsi="Arial" w:cs="Arial"/>
          <w:sz w:val="24"/>
          <w:szCs w:val="24"/>
          <w:shd w:val="clear" w:color="auto" w:fill="FFFFFF"/>
        </w:rPr>
        <w:t>, </w:t>
      </w:r>
      <w:r w:rsidRPr="005C148D">
        <w:rPr>
          <w:rFonts w:ascii="Arial" w:hAnsi="Arial" w:cs="Arial"/>
          <w:i/>
          <w:iCs/>
          <w:sz w:val="24"/>
          <w:szCs w:val="24"/>
          <w:shd w:val="clear" w:color="auto" w:fill="FFFFFF"/>
        </w:rPr>
        <w:t>28</w:t>
      </w:r>
      <w:r w:rsidRPr="005C148D">
        <w:rPr>
          <w:rFonts w:ascii="Arial" w:hAnsi="Arial" w:cs="Arial"/>
          <w:sz w:val="24"/>
          <w:szCs w:val="24"/>
          <w:shd w:val="clear" w:color="auto" w:fill="FFFFFF"/>
        </w:rPr>
        <w:t>(5), pp.493-503.</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Gido, J. and Clements, J.P., 2008. </w:t>
      </w:r>
      <w:r w:rsidRPr="005C148D">
        <w:rPr>
          <w:rFonts w:ascii="Arial" w:hAnsi="Arial" w:cs="Arial"/>
          <w:i/>
          <w:iCs/>
          <w:sz w:val="24"/>
          <w:szCs w:val="24"/>
          <w:shd w:val="clear" w:color="auto" w:fill="FFFFFF"/>
        </w:rPr>
        <w:t>Successful Project Management (with Microsoft Project and InfoTrac)</w:t>
      </w:r>
      <w:r w:rsidRPr="005C148D">
        <w:rPr>
          <w:rFonts w:ascii="Arial" w:hAnsi="Arial" w:cs="Arial"/>
          <w:sz w:val="24"/>
          <w:szCs w:val="24"/>
          <w:shd w:val="clear" w:color="auto" w:fill="FFFFFF"/>
        </w:rPr>
        <w:t>. South-Western College Publishing.</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Hobday, M., 2000. The project-based organisation: an ideal form for managing complex products and systems?. </w:t>
      </w:r>
      <w:r w:rsidRPr="005C148D">
        <w:rPr>
          <w:rFonts w:ascii="Arial" w:hAnsi="Arial" w:cs="Arial"/>
          <w:i/>
          <w:iCs/>
          <w:sz w:val="24"/>
          <w:szCs w:val="24"/>
          <w:shd w:val="clear" w:color="auto" w:fill="FFFFFF"/>
        </w:rPr>
        <w:t>Research policy</w:t>
      </w:r>
      <w:r w:rsidRPr="005C148D">
        <w:rPr>
          <w:rFonts w:ascii="Arial" w:hAnsi="Arial" w:cs="Arial"/>
          <w:sz w:val="24"/>
          <w:szCs w:val="24"/>
          <w:shd w:val="clear" w:color="auto" w:fill="FFFFFF"/>
        </w:rPr>
        <w:t>, </w:t>
      </w:r>
      <w:r w:rsidRPr="005C148D">
        <w:rPr>
          <w:rFonts w:ascii="Arial" w:hAnsi="Arial" w:cs="Arial"/>
          <w:i/>
          <w:iCs/>
          <w:sz w:val="24"/>
          <w:szCs w:val="24"/>
          <w:shd w:val="clear" w:color="auto" w:fill="FFFFFF"/>
        </w:rPr>
        <w:t>29</w:t>
      </w:r>
      <w:r w:rsidRPr="005C148D">
        <w:rPr>
          <w:rFonts w:ascii="Arial" w:hAnsi="Arial" w:cs="Arial"/>
          <w:sz w:val="24"/>
          <w:szCs w:val="24"/>
          <w:shd w:val="clear" w:color="auto" w:fill="FFFFFF"/>
        </w:rPr>
        <w:t>(7-8), pp.871-893.</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Jacobs, F.R., Chase, R.B. and Lummus, R.R., 2014. </w:t>
      </w:r>
      <w:r w:rsidRPr="005C148D">
        <w:rPr>
          <w:rFonts w:ascii="Arial" w:hAnsi="Arial" w:cs="Arial"/>
          <w:i/>
          <w:iCs/>
          <w:sz w:val="24"/>
          <w:szCs w:val="24"/>
          <w:shd w:val="clear" w:color="auto" w:fill="FFFFFF"/>
        </w:rPr>
        <w:t>Operations and supply chain management</w:t>
      </w:r>
      <w:r w:rsidRPr="005C148D">
        <w:rPr>
          <w:rFonts w:ascii="Arial" w:hAnsi="Arial" w:cs="Arial"/>
          <w:sz w:val="24"/>
          <w:szCs w:val="24"/>
          <w:shd w:val="clear" w:color="auto" w:fill="FFFFFF"/>
        </w:rPr>
        <w:t> (pp. 533-535). New York, NY: McGraw-Hill/Irwin.</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rPr>
        <w:t xml:space="preserve">Images, 2018. Retrieved from: </w:t>
      </w:r>
      <w:hyperlink r:id="rId12" w:history="1">
        <w:r w:rsidRPr="005C148D">
          <w:rPr>
            <w:rStyle w:val="Hyperlink"/>
            <w:rFonts w:ascii="Arial" w:hAnsi="Arial" w:cs="Arial"/>
            <w:sz w:val="24"/>
            <w:szCs w:val="24"/>
          </w:rPr>
          <w:t>https://image.slidesharecdn.com/publicexpendituretrackinginafrica2009-120326170222-phpapp01/95/public-expenditure-tracking-in-africa2009-5-728.jpg?cb=1333521933</w:t>
        </w:r>
      </w:hyperlink>
      <w:r w:rsidRPr="005C148D">
        <w:rPr>
          <w:rFonts w:ascii="Arial" w:hAnsi="Arial" w:cs="Arial"/>
          <w:sz w:val="24"/>
          <w:szCs w:val="24"/>
        </w:rPr>
        <w:t xml:space="preserve"> [Assessed on 21 December 2018]</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Kerzner, H. and Kerzner, H.R., 2017. </w:t>
      </w:r>
      <w:r w:rsidRPr="005C148D">
        <w:rPr>
          <w:rFonts w:ascii="Arial" w:hAnsi="Arial" w:cs="Arial"/>
          <w:i/>
          <w:iCs/>
          <w:sz w:val="24"/>
          <w:szCs w:val="24"/>
          <w:shd w:val="clear" w:color="auto" w:fill="FFFFFF"/>
        </w:rPr>
        <w:t>Project management: a systems approach to planning, scheduling, and controlling</w:t>
      </w:r>
      <w:r w:rsidRPr="005C148D">
        <w:rPr>
          <w:rFonts w:ascii="Arial" w:hAnsi="Arial" w:cs="Arial"/>
          <w:sz w:val="24"/>
          <w:szCs w:val="24"/>
          <w:shd w:val="clear" w:color="auto" w:fill="FFFFFF"/>
        </w:rPr>
        <w:t>. John Wiley &amp; Sons.</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Harrison, F. and Lock, D., 2017. </w:t>
      </w:r>
      <w:r w:rsidRPr="005C148D">
        <w:rPr>
          <w:rFonts w:ascii="Arial" w:hAnsi="Arial" w:cs="Arial"/>
          <w:i/>
          <w:iCs/>
          <w:sz w:val="24"/>
          <w:szCs w:val="24"/>
          <w:shd w:val="clear" w:color="auto" w:fill="FFFFFF"/>
        </w:rPr>
        <w:t>Advanced project management: a structured approach</w:t>
      </w:r>
      <w:r w:rsidRPr="005C148D">
        <w:rPr>
          <w:rFonts w:ascii="Arial" w:hAnsi="Arial" w:cs="Arial"/>
          <w:sz w:val="24"/>
          <w:szCs w:val="24"/>
          <w:shd w:val="clear" w:color="auto" w:fill="FFFFFF"/>
        </w:rPr>
        <w:t>. Routledge.</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Larson, E.W. and Gray, C.F., 2015. A Guide to the Project Management Body of Knowledge: PMBOK (®) Guide. Project Management Institute.</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Larson, E.W., Gray, C.F., Danlin, U., Honig, B. and Bacarini, D., 2014. </w:t>
      </w:r>
      <w:r w:rsidRPr="005C148D">
        <w:rPr>
          <w:rFonts w:ascii="Arial" w:hAnsi="Arial" w:cs="Arial"/>
          <w:i/>
          <w:iCs/>
          <w:sz w:val="24"/>
          <w:szCs w:val="24"/>
          <w:shd w:val="clear" w:color="auto" w:fill="FFFFFF"/>
        </w:rPr>
        <w:t>Project management: The managerial process</w:t>
      </w:r>
      <w:r w:rsidRPr="005C148D">
        <w:rPr>
          <w:rFonts w:ascii="Arial" w:hAnsi="Arial" w:cs="Arial"/>
          <w:sz w:val="24"/>
          <w:szCs w:val="24"/>
          <w:shd w:val="clear" w:color="auto" w:fill="FFFFFF"/>
        </w:rPr>
        <w:t> (Vol. 6). Grandview Heights, OH: McGraw-Hill Education.</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Meredith, J.R. and Mantel Jr, S.J., 2011. </w:t>
      </w:r>
      <w:r w:rsidRPr="005C148D">
        <w:rPr>
          <w:rFonts w:ascii="Arial" w:hAnsi="Arial" w:cs="Arial"/>
          <w:i/>
          <w:iCs/>
          <w:sz w:val="24"/>
          <w:szCs w:val="24"/>
          <w:shd w:val="clear" w:color="auto" w:fill="FFFFFF"/>
        </w:rPr>
        <w:t>Project management: a managerial approach</w:t>
      </w:r>
      <w:r w:rsidRPr="005C148D">
        <w:rPr>
          <w:rFonts w:ascii="Arial" w:hAnsi="Arial" w:cs="Arial"/>
          <w:sz w:val="24"/>
          <w:szCs w:val="24"/>
          <w:shd w:val="clear" w:color="auto" w:fill="FFFFFF"/>
        </w:rPr>
        <w:t>. John Wiley &amp; Sons.</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Marchewka, J.T., 2014. </w:t>
      </w:r>
      <w:r w:rsidRPr="005C148D">
        <w:rPr>
          <w:rFonts w:ascii="Arial" w:hAnsi="Arial" w:cs="Arial"/>
          <w:i/>
          <w:iCs/>
          <w:sz w:val="24"/>
          <w:szCs w:val="24"/>
          <w:shd w:val="clear" w:color="auto" w:fill="FFFFFF"/>
        </w:rPr>
        <w:t>Information technology project management</w:t>
      </w:r>
      <w:r w:rsidRPr="005C148D">
        <w:rPr>
          <w:rFonts w:ascii="Arial" w:hAnsi="Arial" w:cs="Arial"/>
          <w:sz w:val="24"/>
          <w:szCs w:val="24"/>
          <w:shd w:val="clear" w:color="auto" w:fill="FFFFFF"/>
        </w:rPr>
        <w:t>. John Wiley &amp; Sons.</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Noe, R., Hollenbeck, J., Gerhart, B. and Wright, P., 2006. </w:t>
      </w:r>
      <w:r w:rsidRPr="005C148D">
        <w:rPr>
          <w:rFonts w:ascii="Arial" w:hAnsi="Arial" w:cs="Arial"/>
          <w:i/>
          <w:iCs/>
          <w:sz w:val="24"/>
          <w:szCs w:val="24"/>
          <w:shd w:val="clear" w:color="auto" w:fill="FFFFFF"/>
        </w:rPr>
        <w:t>Human Resources Management: Gaining a Competitive Advantage, Tenth Global Edition</w:t>
      </w:r>
      <w:r w:rsidRPr="005C148D">
        <w:rPr>
          <w:rFonts w:ascii="Arial" w:hAnsi="Arial" w:cs="Arial"/>
          <w:sz w:val="24"/>
          <w:szCs w:val="24"/>
          <w:shd w:val="clear" w:color="auto" w:fill="FFFFFF"/>
        </w:rPr>
        <w:t>. McGraw-Hill Education.</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Meredith, J.R. and Mantel Jr, S.J., 2011. </w:t>
      </w:r>
      <w:r w:rsidRPr="005C148D">
        <w:rPr>
          <w:rFonts w:ascii="Arial" w:hAnsi="Arial" w:cs="Arial"/>
          <w:i/>
          <w:iCs/>
          <w:sz w:val="24"/>
          <w:szCs w:val="24"/>
          <w:shd w:val="clear" w:color="auto" w:fill="FFFFFF"/>
        </w:rPr>
        <w:t>Project management: a managerial approach</w:t>
      </w:r>
      <w:r w:rsidRPr="005C148D">
        <w:rPr>
          <w:rFonts w:ascii="Arial" w:hAnsi="Arial" w:cs="Arial"/>
          <w:sz w:val="24"/>
          <w:szCs w:val="24"/>
          <w:shd w:val="clear" w:color="auto" w:fill="FFFFFF"/>
        </w:rPr>
        <w:t>. John Wiley &amp; Sons.</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Marchewka, J.T., 2014. </w:t>
      </w:r>
      <w:r w:rsidRPr="005C148D">
        <w:rPr>
          <w:rFonts w:ascii="Arial" w:hAnsi="Arial" w:cs="Arial"/>
          <w:i/>
          <w:iCs/>
          <w:sz w:val="24"/>
          <w:szCs w:val="24"/>
          <w:shd w:val="clear" w:color="auto" w:fill="FFFFFF"/>
        </w:rPr>
        <w:t>Information technology project management</w:t>
      </w:r>
      <w:r w:rsidRPr="005C148D">
        <w:rPr>
          <w:rFonts w:ascii="Arial" w:hAnsi="Arial" w:cs="Arial"/>
          <w:sz w:val="24"/>
          <w:szCs w:val="24"/>
          <w:shd w:val="clear" w:color="auto" w:fill="FFFFFF"/>
        </w:rPr>
        <w:t>. John Wiley &amp; Sons.</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Nicholas, J.M. and Steyn, H., 2017. </w:t>
      </w:r>
      <w:r w:rsidRPr="005C148D">
        <w:rPr>
          <w:rFonts w:ascii="Arial" w:hAnsi="Arial" w:cs="Arial"/>
          <w:i/>
          <w:iCs/>
          <w:sz w:val="24"/>
          <w:szCs w:val="24"/>
          <w:shd w:val="clear" w:color="auto" w:fill="FFFFFF"/>
        </w:rPr>
        <w:t>Project management for engineering, business and technology</w:t>
      </w:r>
      <w:r w:rsidRPr="005C148D">
        <w:rPr>
          <w:rFonts w:ascii="Arial" w:hAnsi="Arial" w:cs="Arial"/>
          <w:sz w:val="24"/>
          <w:szCs w:val="24"/>
          <w:shd w:val="clear" w:color="auto" w:fill="FFFFFF"/>
        </w:rPr>
        <w:t>. Routledge.</w:t>
      </w:r>
    </w:p>
    <w:p w:rsidR="00B445DD" w:rsidRPr="005C148D" w:rsidRDefault="00D15081" w:rsidP="000D139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Project Management Institute, 2008. Organizational Project Management Maturity Model (OPM3): Knowledge Foundation. Project Management Institute.</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Stevenson, W.J., Hojati, M. and Cao, J., 2007. </w:t>
      </w:r>
      <w:r w:rsidRPr="005C148D">
        <w:rPr>
          <w:rFonts w:ascii="Arial" w:hAnsi="Arial" w:cs="Arial"/>
          <w:i/>
          <w:iCs/>
          <w:sz w:val="24"/>
          <w:szCs w:val="24"/>
          <w:shd w:val="clear" w:color="auto" w:fill="FFFFFF"/>
        </w:rPr>
        <w:t>Operations management</w:t>
      </w:r>
      <w:r w:rsidRPr="005C148D">
        <w:rPr>
          <w:rFonts w:ascii="Arial" w:hAnsi="Arial" w:cs="Arial"/>
          <w:sz w:val="24"/>
          <w:szCs w:val="24"/>
          <w:shd w:val="clear" w:color="auto" w:fill="FFFFFF"/>
        </w:rPr>
        <w:t> (Vol. 8). Boston: McGraw-Hill/Irwin.</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Schwaber, K., 2004. </w:t>
      </w:r>
      <w:r w:rsidRPr="005C148D">
        <w:rPr>
          <w:rFonts w:ascii="Arial" w:hAnsi="Arial" w:cs="Arial"/>
          <w:i/>
          <w:iCs/>
          <w:sz w:val="24"/>
          <w:szCs w:val="24"/>
          <w:shd w:val="clear" w:color="auto" w:fill="FFFFFF"/>
        </w:rPr>
        <w:t>Agile project management with Scrum</w:t>
      </w:r>
      <w:r w:rsidRPr="005C148D">
        <w:rPr>
          <w:rFonts w:ascii="Arial" w:hAnsi="Arial" w:cs="Arial"/>
          <w:sz w:val="24"/>
          <w:szCs w:val="24"/>
          <w:shd w:val="clear" w:color="auto" w:fill="FFFFFF"/>
        </w:rPr>
        <w:t>. Microsoft press.</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i/>
          <w:iCs/>
          <w:sz w:val="24"/>
          <w:szCs w:val="24"/>
          <w:shd w:val="clear" w:color="auto" w:fill="FFFFFF"/>
        </w:rPr>
        <w:t>Stevenson, W.J., Hojati,</w:t>
      </w:r>
      <w:r w:rsidRPr="005C148D">
        <w:rPr>
          <w:rFonts w:ascii="Arial" w:hAnsi="Arial" w:cs="Arial"/>
          <w:sz w:val="24"/>
          <w:szCs w:val="24"/>
          <w:shd w:val="clear" w:color="auto" w:fill="FFFFFF"/>
        </w:rPr>
        <w:t xml:space="preserve"> M. and Cao, J., 2007. </w:t>
      </w:r>
      <w:r w:rsidRPr="005C148D">
        <w:rPr>
          <w:rFonts w:ascii="Arial" w:hAnsi="Arial" w:cs="Arial"/>
          <w:i/>
          <w:iCs/>
          <w:sz w:val="24"/>
          <w:szCs w:val="24"/>
          <w:shd w:val="clear" w:color="auto" w:fill="FFFFFF"/>
        </w:rPr>
        <w:t>Operations management</w:t>
      </w:r>
      <w:r w:rsidRPr="005C148D">
        <w:rPr>
          <w:rFonts w:ascii="Arial" w:hAnsi="Arial" w:cs="Arial"/>
          <w:sz w:val="24"/>
          <w:szCs w:val="24"/>
          <w:shd w:val="clear" w:color="auto" w:fill="FFFFFF"/>
        </w:rPr>
        <w:t> (Vol. 8). Boston: McGraw-Hill/Irwin.</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Saunders, M.N. and Lewis, P., 2012. </w:t>
      </w:r>
      <w:r w:rsidRPr="005C148D">
        <w:rPr>
          <w:rFonts w:ascii="Arial" w:hAnsi="Arial" w:cs="Arial"/>
          <w:i/>
          <w:iCs/>
          <w:sz w:val="24"/>
          <w:szCs w:val="24"/>
          <w:shd w:val="clear" w:color="auto" w:fill="FFFFFF"/>
        </w:rPr>
        <w:t>Doing research in business &amp; management: An essential guide to planning your project</w:t>
      </w:r>
      <w:r w:rsidRPr="005C148D">
        <w:rPr>
          <w:rFonts w:ascii="Arial" w:hAnsi="Arial" w:cs="Arial"/>
          <w:sz w:val="24"/>
          <w:szCs w:val="24"/>
          <w:shd w:val="clear" w:color="auto" w:fill="FFFFFF"/>
        </w:rPr>
        <w:t>. Pearson.</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Shields, P.M. and Rangarajan, N., 2013. </w:t>
      </w:r>
      <w:r w:rsidRPr="005C148D">
        <w:rPr>
          <w:rFonts w:ascii="Arial" w:hAnsi="Arial" w:cs="Arial"/>
          <w:i/>
          <w:iCs/>
          <w:sz w:val="24"/>
          <w:szCs w:val="24"/>
          <w:shd w:val="clear" w:color="auto" w:fill="FFFFFF"/>
        </w:rPr>
        <w:t>A playbook for research methods: Integrating conceptual frameworks and project management</w:t>
      </w:r>
      <w:r w:rsidRPr="005C148D">
        <w:rPr>
          <w:rFonts w:ascii="Arial" w:hAnsi="Arial" w:cs="Arial"/>
          <w:sz w:val="24"/>
          <w:szCs w:val="24"/>
          <w:shd w:val="clear" w:color="auto" w:fill="FFFFFF"/>
        </w:rPr>
        <w:t>. New Forums Press.</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Turner, J.R., 2014. </w:t>
      </w:r>
      <w:r w:rsidRPr="005C148D">
        <w:rPr>
          <w:rFonts w:ascii="Arial" w:hAnsi="Arial" w:cs="Arial"/>
          <w:i/>
          <w:iCs/>
          <w:sz w:val="24"/>
          <w:szCs w:val="24"/>
          <w:shd w:val="clear" w:color="auto" w:fill="FFFFFF"/>
        </w:rPr>
        <w:t>Handbook of project-based management</w:t>
      </w:r>
      <w:r w:rsidRPr="005C148D">
        <w:rPr>
          <w:rFonts w:ascii="Arial" w:hAnsi="Arial" w:cs="Arial"/>
          <w:sz w:val="24"/>
          <w:szCs w:val="24"/>
          <w:shd w:val="clear" w:color="auto" w:fill="FFFFFF"/>
        </w:rPr>
        <w:t> (Vol. 92). New York, NY: McGraw-hill.</w:t>
      </w:r>
    </w:p>
    <w:p w:rsidR="000D1391" w:rsidRPr="005C148D" w:rsidRDefault="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Turner, J.R., 2014. </w:t>
      </w:r>
      <w:r w:rsidRPr="005C148D">
        <w:rPr>
          <w:rFonts w:ascii="Arial" w:hAnsi="Arial" w:cs="Arial"/>
          <w:i/>
          <w:iCs/>
          <w:sz w:val="24"/>
          <w:szCs w:val="24"/>
          <w:shd w:val="clear" w:color="auto" w:fill="FFFFFF"/>
        </w:rPr>
        <w:t>Handbook of project-based management</w:t>
      </w:r>
      <w:r w:rsidRPr="005C148D">
        <w:rPr>
          <w:rFonts w:ascii="Arial" w:hAnsi="Arial" w:cs="Arial"/>
          <w:sz w:val="24"/>
          <w:szCs w:val="24"/>
          <w:shd w:val="clear" w:color="auto" w:fill="FFFFFF"/>
        </w:rPr>
        <w:t> (Vol. 92). New York, NY: McGraw-hill.</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Winter, M., Smith, C., Morris, P. and Cicmil, S., 2006. Directions for future research in project management: The main findings of a UK government-funded research network. </w:t>
      </w:r>
      <w:r w:rsidRPr="005C148D">
        <w:rPr>
          <w:rFonts w:ascii="Arial" w:hAnsi="Arial" w:cs="Arial"/>
          <w:i/>
          <w:iCs/>
          <w:sz w:val="24"/>
          <w:szCs w:val="24"/>
          <w:shd w:val="clear" w:color="auto" w:fill="FFFFFF"/>
        </w:rPr>
        <w:t>International journal of project management</w:t>
      </w:r>
      <w:r w:rsidRPr="005C148D">
        <w:rPr>
          <w:rFonts w:ascii="Arial" w:hAnsi="Arial" w:cs="Arial"/>
          <w:sz w:val="24"/>
          <w:szCs w:val="24"/>
          <w:shd w:val="clear" w:color="auto" w:fill="FFFFFF"/>
        </w:rPr>
        <w:t>, </w:t>
      </w:r>
      <w:r w:rsidRPr="005C148D">
        <w:rPr>
          <w:rFonts w:ascii="Arial" w:hAnsi="Arial" w:cs="Arial"/>
          <w:i/>
          <w:iCs/>
          <w:sz w:val="24"/>
          <w:szCs w:val="24"/>
          <w:shd w:val="clear" w:color="auto" w:fill="FFFFFF"/>
        </w:rPr>
        <w:t>24</w:t>
      </w:r>
      <w:r w:rsidRPr="005C148D">
        <w:rPr>
          <w:rFonts w:ascii="Arial" w:hAnsi="Arial" w:cs="Arial"/>
          <w:sz w:val="24"/>
          <w:szCs w:val="24"/>
          <w:shd w:val="clear" w:color="auto" w:fill="FFFFFF"/>
        </w:rPr>
        <w:t>(8), pp.638-649.</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Wysocki, R.K., 2011. </w:t>
      </w:r>
      <w:r w:rsidRPr="005C148D">
        <w:rPr>
          <w:rFonts w:ascii="Arial" w:hAnsi="Arial" w:cs="Arial"/>
          <w:i/>
          <w:iCs/>
          <w:sz w:val="24"/>
          <w:szCs w:val="24"/>
          <w:shd w:val="clear" w:color="auto" w:fill="FFFFFF"/>
        </w:rPr>
        <w:t>Effective project management: traditional, agile, extreme</w:t>
      </w:r>
      <w:r w:rsidRPr="005C148D">
        <w:rPr>
          <w:rFonts w:ascii="Arial" w:hAnsi="Arial" w:cs="Arial"/>
          <w:sz w:val="24"/>
          <w:szCs w:val="24"/>
          <w:shd w:val="clear" w:color="auto" w:fill="FFFFFF"/>
        </w:rPr>
        <w:t>. John Wiley &amp; Sons.</w:t>
      </w:r>
    </w:p>
    <w:p w:rsidR="00D15081" w:rsidRPr="005C148D" w:rsidRDefault="00D15081" w:rsidP="00D15081">
      <w:pPr>
        <w:spacing w:line="360" w:lineRule="auto"/>
        <w:jc w:val="both"/>
        <w:rPr>
          <w:rFonts w:ascii="Arial" w:hAnsi="Arial" w:cs="Arial"/>
          <w:sz w:val="24"/>
          <w:szCs w:val="24"/>
          <w:shd w:val="clear" w:color="auto" w:fill="FFFFFF"/>
        </w:rPr>
      </w:pPr>
      <w:r w:rsidRPr="005C148D">
        <w:rPr>
          <w:rFonts w:ascii="Arial" w:hAnsi="Arial" w:cs="Arial"/>
          <w:sz w:val="24"/>
          <w:szCs w:val="24"/>
          <w:shd w:val="clear" w:color="auto" w:fill="FFFFFF"/>
        </w:rPr>
        <w:t>Walker, A., 2015. </w:t>
      </w:r>
      <w:r w:rsidRPr="005C148D">
        <w:rPr>
          <w:rFonts w:ascii="Arial" w:hAnsi="Arial" w:cs="Arial"/>
          <w:i/>
          <w:iCs/>
          <w:sz w:val="24"/>
          <w:szCs w:val="24"/>
          <w:shd w:val="clear" w:color="auto" w:fill="FFFFFF"/>
        </w:rPr>
        <w:t>Project management in construction</w:t>
      </w:r>
      <w:r w:rsidRPr="005C148D">
        <w:rPr>
          <w:rFonts w:ascii="Arial" w:hAnsi="Arial" w:cs="Arial"/>
          <w:sz w:val="24"/>
          <w:szCs w:val="24"/>
          <w:shd w:val="clear" w:color="auto" w:fill="FFFFFF"/>
        </w:rPr>
        <w:t>. John Wiley &amp; Sons.</w:t>
      </w:r>
    </w:p>
    <w:p w:rsidR="00D15081" w:rsidRPr="005C148D" w:rsidRDefault="00D15081">
      <w:pPr>
        <w:spacing w:line="360" w:lineRule="auto"/>
        <w:jc w:val="both"/>
        <w:rPr>
          <w:rFonts w:ascii="Arial" w:hAnsi="Arial" w:cs="Arial"/>
          <w:sz w:val="24"/>
          <w:szCs w:val="24"/>
        </w:rPr>
      </w:pPr>
    </w:p>
    <w:sectPr w:rsidR="00D15081" w:rsidRPr="005C148D" w:rsidSect="005C148D">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1FEA" w:rsidRDefault="00E21FEA" w:rsidP="00944A34">
      <w:pPr>
        <w:spacing w:after="0" w:line="240" w:lineRule="auto"/>
      </w:pPr>
      <w:r>
        <w:separator/>
      </w:r>
    </w:p>
  </w:endnote>
  <w:endnote w:type="continuationSeparator" w:id="0">
    <w:p w:rsidR="00E21FEA" w:rsidRDefault="00E21FEA" w:rsidP="00944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5511378"/>
      <w:docPartObj>
        <w:docPartGallery w:val="Page Numbers (Bottom of Page)"/>
        <w:docPartUnique/>
      </w:docPartObj>
    </w:sdtPr>
    <w:sdtEndPr>
      <w:rPr>
        <w:noProof/>
      </w:rPr>
    </w:sdtEndPr>
    <w:sdtContent>
      <w:p w:rsidR="00944A34" w:rsidRDefault="00944A34">
        <w:pPr>
          <w:pStyle w:val="Footer"/>
          <w:jc w:val="center"/>
        </w:pPr>
        <w:r>
          <w:fldChar w:fldCharType="begin"/>
        </w:r>
        <w:r>
          <w:instrText xml:space="preserve"> PAGE   \* MERGEFORMAT </w:instrText>
        </w:r>
        <w:r>
          <w:fldChar w:fldCharType="separate"/>
        </w:r>
        <w:r w:rsidR="005C148D">
          <w:rPr>
            <w:noProof/>
          </w:rPr>
          <w:t>1</w:t>
        </w:r>
        <w:r>
          <w:rPr>
            <w:noProof/>
          </w:rPr>
          <w:fldChar w:fldCharType="end"/>
        </w:r>
      </w:p>
    </w:sdtContent>
  </w:sdt>
  <w:p w:rsidR="00944A34" w:rsidRDefault="00944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1FEA" w:rsidRDefault="00E21FEA" w:rsidP="00944A34">
      <w:pPr>
        <w:spacing w:after="0" w:line="240" w:lineRule="auto"/>
      </w:pPr>
      <w:r>
        <w:separator/>
      </w:r>
    </w:p>
  </w:footnote>
  <w:footnote w:type="continuationSeparator" w:id="0">
    <w:p w:rsidR="00E21FEA" w:rsidRDefault="00E21FEA" w:rsidP="00944A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LS0MDcwtTQ3M7a0NDNT0lEKTi0uzszPAykwrAUArYArniwAAAA="/>
  </w:docVars>
  <w:rsids>
    <w:rsidRoot w:val="00A61BED"/>
    <w:rsid w:val="00035F03"/>
    <w:rsid w:val="00052056"/>
    <w:rsid w:val="000634D1"/>
    <w:rsid w:val="00070CAC"/>
    <w:rsid w:val="000838ED"/>
    <w:rsid w:val="000A0289"/>
    <w:rsid w:val="000A3BF3"/>
    <w:rsid w:val="000B0F6B"/>
    <w:rsid w:val="000B6193"/>
    <w:rsid w:val="000C269A"/>
    <w:rsid w:val="000C32C8"/>
    <w:rsid w:val="000D1391"/>
    <w:rsid w:val="000E5ABD"/>
    <w:rsid w:val="000F267B"/>
    <w:rsid w:val="000F5774"/>
    <w:rsid w:val="00107FE7"/>
    <w:rsid w:val="00130236"/>
    <w:rsid w:val="00135C93"/>
    <w:rsid w:val="00135F7D"/>
    <w:rsid w:val="001366C8"/>
    <w:rsid w:val="00141ED1"/>
    <w:rsid w:val="00163A37"/>
    <w:rsid w:val="0016488D"/>
    <w:rsid w:val="00165CF1"/>
    <w:rsid w:val="00174841"/>
    <w:rsid w:val="00174957"/>
    <w:rsid w:val="00182127"/>
    <w:rsid w:val="00193449"/>
    <w:rsid w:val="0019647C"/>
    <w:rsid w:val="001971CE"/>
    <w:rsid w:val="001B0499"/>
    <w:rsid w:val="001B609F"/>
    <w:rsid w:val="001B787F"/>
    <w:rsid w:val="001D3893"/>
    <w:rsid w:val="001D4AE6"/>
    <w:rsid w:val="001E2693"/>
    <w:rsid w:val="001F5562"/>
    <w:rsid w:val="0020277B"/>
    <w:rsid w:val="002075DA"/>
    <w:rsid w:val="00236B91"/>
    <w:rsid w:val="00250624"/>
    <w:rsid w:val="00255B83"/>
    <w:rsid w:val="00257029"/>
    <w:rsid w:val="0026015F"/>
    <w:rsid w:val="002A5591"/>
    <w:rsid w:val="002A590D"/>
    <w:rsid w:val="002B4713"/>
    <w:rsid w:val="002C15ED"/>
    <w:rsid w:val="002C2AD8"/>
    <w:rsid w:val="002D5DCA"/>
    <w:rsid w:val="002D78F9"/>
    <w:rsid w:val="002E1E68"/>
    <w:rsid w:val="002E3AEA"/>
    <w:rsid w:val="00301AE7"/>
    <w:rsid w:val="003404B3"/>
    <w:rsid w:val="003438C3"/>
    <w:rsid w:val="00347CD0"/>
    <w:rsid w:val="003510A2"/>
    <w:rsid w:val="00357345"/>
    <w:rsid w:val="00365632"/>
    <w:rsid w:val="003733EB"/>
    <w:rsid w:val="00385645"/>
    <w:rsid w:val="00392193"/>
    <w:rsid w:val="00393888"/>
    <w:rsid w:val="00397B33"/>
    <w:rsid w:val="003A1AB9"/>
    <w:rsid w:val="003A71E6"/>
    <w:rsid w:val="003B0587"/>
    <w:rsid w:val="003B4185"/>
    <w:rsid w:val="003B700D"/>
    <w:rsid w:val="003C0AC5"/>
    <w:rsid w:val="003C2454"/>
    <w:rsid w:val="003C534E"/>
    <w:rsid w:val="003D1706"/>
    <w:rsid w:val="003D18C4"/>
    <w:rsid w:val="004002C2"/>
    <w:rsid w:val="004040A4"/>
    <w:rsid w:val="004052C6"/>
    <w:rsid w:val="004073D7"/>
    <w:rsid w:val="004136D9"/>
    <w:rsid w:val="00413B34"/>
    <w:rsid w:val="00433CF8"/>
    <w:rsid w:val="004609F7"/>
    <w:rsid w:val="004A30D7"/>
    <w:rsid w:val="004A4B9B"/>
    <w:rsid w:val="004C5611"/>
    <w:rsid w:val="004C771D"/>
    <w:rsid w:val="004D3B39"/>
    <w:rsid w:val="004E31E7"/>
    <w:rsid w:val="004E3F97"/>
    <w:rsid w:val="00534F28"/>
    <w:rsid w:val="00534FB6"/>
    <w:rsid w:val="0054177E"/>
    <w:rsid w:val="00546FF5"/>
    <w:rsid w:val="0056337E"/>
    <w:rsid w:val="0057270A"/>
    <w:rsid w:val="005810EF"/>
    <w:rsid w:val="00584ECB"/>
    <w:rsid w:val="00585608"/>
    <w:rsid w:val="005A4677"/>
    <w:rsid w:val="005A5CEC"/>
    <w:rsid w:val="005A67BF"/>
    <w:rsid w:val="005C06BA"/>
    <w:rsid w:val="005C148D"/>
    <w:rsid w:val="005D2527"/>
    <w:rsid w:val="005D58C8"/>
    <w:rsid w:val="005E2930"/>
    <w:rsid w:val="005F102A"/>
    <w:rsid w:val="0060135D"/>
    <w:rsid w:val="00603481"/>
    <w:rsid w:val="00604CA5"/>
    <w:rsid w:val="00605F7D"/>
    <w:rsid w:val="00615506"/>
    <w:rsid w:val="00626BBE"/>
    <w:rsid w:val="00635E20"/>
    <w:rsid w:val="006363C0"/>
    <w:rsid w:val="00640CF8"/>
    <w:rsid w:val="006412A1"/>
    <w:rsid w:val="00642839"/>
    <w:rsid w:val="00645866"/>
    <w:rsid w:val="00654755"/>
    <w:rsid w:val="00664D2E"/>
    <w:rsid w:val="00671791"/>
    <w:rsid w:val="00672281"/>
    <w:rsid w:val="00672FAA"/>
    <w:rsid w:val="00673809"/>
    <w:rsid w:val="006744E4"/>
    <w:rsid w:val="0068619A"/>
    <w:rsid w:val="00690976"/>
    <w:rsid w:val="006A462E"/>
    <w:rsid w:val="006A6414"/>
    <w:rsid w:val="006B3F29"/>
    <w:rsid w:val="006B4835"/>
    <w:rsid w:val="006C0401"/>
    <w:rsid w:val="006C0B61"/>
    <w:rsid w:val="006C4D21"/>
    <w:rsid w:val="00702FF6"/>
    <w:rsid w:val="00722C09"/>
    <w:rsid w:val="00730CFB"/>
    <w:rsid w:val="00733347"/>
    <w:rsid w:val="0073670E"/>
    <w:rsid w:val="00741E87"/>
    <w:rsid w:val="00751728"/>
    <w:rsid w:val="00756686"/>
    <w:rsid w:val="0076705B"/>
    <w:rsid w:val="007719A5"/>
    <w:rsid w:val="007743A5"/>
    <w:rsid w:val="007746D3"/>
    <w:rsid w:val="007765DA"/>
    <w:rsid w:val="007C7600"/>
    <w:rsid w:val="007E34EE"/>
    <w:rsid w:val="007E56E4"/>
    <w:rsid w:val="007E7C94"/>
    <w:rsid w:val="007F6AB9"/>
    <w:rsid w:val="00807AC8"/>
    <w:rsid w:val="00844719"/>
    <w:rsid w:val="00860D08"/>
    <w:rsid w:val="00865B37"/>
    <w:rsid w:val="00866F73"/>
    <w:rsid w:val="00872B8D"/>
    <w:rsid w:val="00876A84"/>
    <w:rsid w:val="008B64F6"/>
    <w:rsid w:val="008E02E2"/>
    <w:rsid w:val="008E3822"/>
    <w:rsid w:val="008E7D60"/>
    <w:rsid w:val="0091349A"/>
    <w:rsid w:val="009231B6"/>
    <w:rsid w:val="00937D60"/>
    <w:rsid w:val="00944A34"/>
    <w:rsid w:val="00946AC0"/>
    <w:rsid w:val="0095037D"/>
    <w:rsid w:val="00953725"/>
    <w:rsid w:val="00962568"/>
    <w:rsid w:val="00977C8E"/>
    <w:rsid w:val="00997EF4"/>
    <w:rsid w:val="009B1204"/>
    <w:rsid w:val="009B2BCD"/>
    <w:rsid w:val="009C4C19"/>
    <w:rsid w:val="009E3320"/>
    <w:rsid w:val="009E3829"/>
    <w:rsid w:val="009E738E"/>
    <w:rsid w:val="009F3D56"/>
    <w:rsid w:val="009F63EE"/>
    <w:rsid w:val="009F726D"/>
    <w:rsid w:val="00A0264A"/>
    <w:rsid w:val="00A1276A"/>
    <w:rsid w:val="00A12FA9"/>
    <w:rsid w:val="00A15A93"/>
    <w:rsid w:val="00A265BC"/>
    <w:rsid w:val="00A277F7"/>
    <w:rsid w:val="00A61BED"/>
    <w:rsid w:val="00A708B5"/>
    <w:rsid w:val="00A75101"/>
    <w:rsid w:val="00A93546"/>
    <w:rsid w:val="00A94A1B"/>
    <w:rsid w:val="00A97698"/>
    <w:rsid w:val="00AC2ECB"/>
    <w:rsid w:val="00AC7955"/>
    <w:rsid w:val="00AE4221"/>
    <w:rsid w:val="00AF12FC"/>
    <w:rsid w:val="00AF17CD"/>
    <w:rsid w:val="00B00172"/>
    <w:rsid w:val="00B00512"/>
    <w:rsid w:val="00B04CF4"/>
    <w:rsid w:val="00B22E11"/>
    <w:rsid w:val="00B24800"/>
    <w:rsid w:val="00B42D7F"/>
    <w:rsid w:val="00B445DD"/>
    <w:rsid w:val="00B45FD8"/>
    <w:rsid w:val="00B47582"/>
    <w:rsid w:val="00B47AE5"/>
    <w:rsid w:val="00B57E35"/>
    <w:rsid w:val="00B962A3"/>
    <w:rsid w:val="00BA4338"/>
    <w:rsid w:val="00BA7E94"/>
    <w:rsid w:val="00BB0ADF"/>
    <w:rsid w:val="00BB7EB3"/>
    <w:rsid w:val="00BC1217"/>
    <w:rsid w:val="00BD618D"/>
    <w:rsid w:val="00BE22AA"/>
    <w:rsid w:val="00BE36A8"/>
    <w:rsid w:val="00BE5A75"/>
    <w:rsid w:val="00BF4C34"/>
    <w:rsid w:val="00BF5DEF"/>
    <w:rsid w:val="00C07EDF"/>
    <w:rsid w:val="00C35DD3"/>
    <w:rsid w:val="00C50985"/>
    <w:rsid w:val="00C53802"/>
    <w:rsid w:val="00C56B2C"/>
    <w:rsid w:val="00C67291"/>
    <w:rsid w:val="00C67A49"/>
    <w:rsid w:val="00C71B41"/>
    <w:rsid w:val="00C7356A"/>
    <w:rsid w:val="00C738D1"/>
    <w:rsid w:val="00C73F64"/>
    <w:rsid w:val="00C745DD"/>
    <w:rsid w:val="00C812F5"/>
    <w:rsid w:val="00C86752"/>
    <w:rsid w:val="00C86AD9"/>
    <w:rsid w:val="00C9357C"/>
    <w:rsid w:val="00CA513C"/>
    <w:rsid w:val="00CA7579"/>
    <w:rsid w:val="00CC394F"/>
    <w:rsid w:val="00CC6725"/>
    <w:rsid w:val="00CC79DC"/>
    <w:rsid w:val="00CC7ECC"/>
    <w:rsid w:val="00CD4272"/>
    <w:rsid w:val="00CD67C6"/>
    <w:rsid w:val="00CE7385"/>
    <w:rsid w:val="00CF79B8"/>
    <w:rsid w:val="00D139A5"/>
    <w:rsid w:val="00D15081"/>
    <w:rsid w:val="00D158F8"/>
    <w:rsid w:val="00D211C2"/>
    <w:rsid w:val="00D278FC"/>
    <w:rsid w:val="00D30B2D"/>
    <w:rsid w:val="00D40552"/>
    <w:rsid w:val="00D42C02"/>
    <w:rsid w:val="00D52FB7"/>
    <w:rsid w:val="00D57997"/>
    <w:rsid w:val="00D87F40"/>
    <w:rsid w:val="00DB0700"/>
    <w:rsid w:val="00DD338C"/>
    <w:rsid w:val="00DD47EF"/>
    <w:rsid w:val="00DE170B"/>
    <w:rsid w:val="00DE7D9C"/>
    <w:rsid w:val="00DF15D0"/>
    <w:rsid w:val="00DF4B85"/>
    <w:rsid w:val="00DF74AE"/>
    <w:rsid w:val="00E013C4"/>
    <w:rsid w:val="00E02F36"/>
    <w:rsid w:val="00E1278B"/>
    <w:rsid w:val="00E21FEA"/>
    <w:rsid w:val="00E278B6"/>
    <w:rsid w:val="00E314DF"/>
    <w:rsid w:val="00E355B8"/>
    <w:rsid w:val="00E44558"/>
    <w:rsid w:val="00E63D5C"/>
    <w:rsid w:val="00E65157"/>
    <w:rsid w:val="00E93FAD"/>
    <w:rsid w:val="00EB5037"/>
    <w:rsid w:val="00EE62F0"/>
    <w:rsid w:val="00F162FB"/>
    <w:rsid w:val="00F21FEF"/>
    <w:rsid w:val="00F50617"/>
    <w:rsid w:val="00F54894"/>
    <w:rsid w:val="00F717AC"/>
    <w:rsid w:val="00F90FC6"/>
    <w:rsid w:val="00F917AE"/>
    <w:rsid w:val="00F944B6"/>
    <w:rsid w:val="00FA259F"/>
    <w:rsid w:val="00FA4C85"/>
    <w:rsid w:val="00FA53A3"/>
    <w:rsid w:val="00FC4F21"/>
    <w:rsid w:val="00FD0CCE"/>
    <w:rsid w:val="00FD34E2"/>
    <w:rsid w:val="00FD685F"/>
    <w:rsid w:val="00FD701B"/>
    <w:rsid w:val="00FE4494"/>
    <w:rsid w:val="00FF6F9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74929"/>
  <w15:chartTrackingRefBased/>
  <w15:docId w15:val="{40D20863-E343-4D15-B830-1E27CBF9E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E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57E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57E3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27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E7D60"/>
    <w:rPr>
      <w:color w:val="0563C1" w:themeColor="hyperlink"/>
      <w:u w:val="single"/>
    </w:rPr>
  </w:style>
  <w:style w:type="paragraph" w:styleId="Caption">
    <w:name w:val="caption"/>
    <w:basedOn w:val="Normal"/>
    <w:next w:val="Normal"/>
    <w:uiPriority w:val="35"/>
    <w:unhideWhenUsed/>
    <w:qFormat/>
    <w:rsid w:val="0084471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57E3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57E3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57E35"/>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944A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A34"/>
  </w:style>
  <w:style w:type="paragraph" w:styleId="Footer">
    <w:name w:val="footer"/>
    <w:basedOn w:val="Normal"/>
    <w:link w:val="FooterChar"/>
    <w:uiPriority w:val="99"/>
    <w:unhideWhenUsed/>
    <w:rsid w:val="00944A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A34"/>
  </w:style>
  <w:style w:type="paragraph" w:styleId="TOCHeading">
    <w:name w:val="TOC Heading"/>
    <w:basedOn w:val="Heading1"/>
    <w:next w:val="Normal"/>
    <w:uiPriority w:val="39"/>
    <w:unhideWhenUsed/>
    <w:qFormat/>
    <w:rsid w:val="00944A34"/>
    <w:pPr>
      <w:outlineLvl w:val="9"/>
    </w:pPr>
  </w:style>
  <w:style w:type="paragraph" w:styleId="TOC1">
    <w:name w:val="toc 1"/>
    <w:basedOn w:val="Normal"/>
    <w:next w:val="Normal"/>
    <w:autoRedefine/>
    <w:uiPriority w:val="39"/>
    <w:unhideWhenUsed/>
    <w:rsid w:val="00944A34"/>
    <w:pPr>
      <w:spacing w:after="100"/>
    </w:pPr>
  </w:style>
  <w:style w:type="paragraph" w:styleId="TOC2">
    <w:name w:val="toc 2"/>
    <w:basedOn w:val="Normal"/>
    <w:next w:val="Normal"/>
    <w:autoRedefine/>
    <w:uiPriority w:val="39"/>
    <w:unhideWhenUsed/>
    <w:rsid w:val="00944A34"/>
    <w:pPr>
      <w:spacing w:after="100"/>
      <w:ind w:left="220"/>
    </w:pPr>
  </w:style>
  <w:style w:type="paragraph" w:styleId="TOC3">
    <w:name w:val="toc 3"/>
    <w:basedOn w:val="Normal"/>
    <w:next w:val="Normal"/>
    <w:autoRedefine/>
    <w:uiPriority w:val="39"/>
    <w:unhideWhenUsed/>
    <w:rsid w:val="00944A3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5053">
      <w:bodyDiv w:val="1"/>
      <w:marLeft w:val="0"/>
      <w:marRight w:val="0"/>
      <w:marTop w:val="0"/>
      <w:marBottom w:val="0"/>
      <w:divBdr>
        <w:top w:val="none" w:sz="0" w:space="0" w:color="auto"/>
        <w:left w:val="none" w:sz="0" w:space="0" w:color="auto"/>
        <w:bottom w:val="none" w:sz="0" w:space="0" w:color="auto"/>
        <w:right w:val="none" w:sz="0" w:space="0" w:color="auto"/>
      </w:divBdr>
    </w:div>
    <w:div w:id="245725195">
      <w:bodyDiv w:val="1"/>
      <w:marLeft w:val="0"/>
      <w:marRight w:val="0"/>
      <w:marTop w:val="0"/>
      <w:marBottom w:val="0"/>
      <w:divBdr>
        <w:top w:val="none" w:sz="0" w:space="0" w:color="auto"/>
        <w:left w:val="none" w:sz="0" w:space="0" w:color="auto"/>
        <w:bottom w:val="none" w:sz="0" w:space="0" w:color="auto"/>
        <w:right w:val="none" w:sz="0" w:space="0" w:color="auto"/>
      </w:divBdr>
    </w:div>
    <w:div w:id="288249912">
      <w:bodyDiv w:val="1"/>
      <w:marLeft w:val="0"/>
      <w:marRight w:val="0"/>
      <w:marTop w:val="0"/>
      <w:marBottom w:val="0"/>
      <w:divBdr>
        <w:top w:val="none" w:sz="0" w:space="0" w:color="auto"/>
        <w:left w:val="none" w:sz="0" w:space="0" w:color="auto"/>
        <w:bottom w:val="none" w:sz="0" w:space="0" w:color="auto"/>
        <w:right w:val="none" w:sz="0" w:space="0" w:color="auto"/>
      </w:divBdr>
    </w:div>
    <w:div w:id="309750940">
      <w:bodyDiv w:val="1"/>
      <w:marLeft w:val="0"/>
      <w:marRight w:val="0"/>
      <w:marTop w:val="0"/>
      <w:marBottom w:val="0"/>
      <w:divBdr>
        <w:top w:val="none" w:sz="0" w:space="0" w:color="auto"/>
        <w:left w:val="none" w:sz="0" w:space="0" w:color="auto"/>
        <w:bottom w:val="none" w:sz="0" w:space="0" w:color="auto"/>
        <w:right w:val="none" w:sz="0" w:space="0" w:color="auto"/>
      </w:divBdr>
    </w:div>
    <w:div w:id="843398352">
      <w:bodyDiv w:val="1"/>
      <w:marLeft w:val="0"/>
      <w:marRight w:val="0"/>
      <w:marTop w:val="0"/>
      <w:marBottom w:val="0"/>
      <w:divBdr>
        <w:top w:val="none" w:sz="0" w:space="0" w:color="auto"/>
        <w:left w:val="none" w:sz="0" w:space="0" w:color="auto"/>
        <w:bottom w:val="none" w:sz="0" w:space="0" w:color="auto"/>
        <w:right w:val="none" w:sz="0" w:space="0" w:color="auto"/>
      </w:divBdr>
    </w:div>
    <w:div w:id="910584090">
      <w:bodyDiv w:val="1"/>
      <w:marLeft w:val="0"/>
      <w:marRight w:val="0"/>
      <w:marTop w:val="0"/>
      <w:marBottom w:val="0"/>
      <w:divBdr>
        <w:top w:val="none" w:sz="0" w:space="0" w:color="auto"/>
        <w:left w:val="none" w:sz="0" w:space="0" w:color="auto"/>
        <w:bottom w:val="none" w:sz="0" w:space="0" w:color="auto"/>
        <w:right w:val="none" w:sz="0" w:space="0" w:color="auto"/>
      </w:divBdr>
    </w:div>
    <w:div w:id="917397510">
      <w:bodyDiv w:val="1"/>
      <w:marLeft w:val="0"/>
      <w:marRight w:val="0"/>
      <w:marTop w:val="0"/>
      <w:marBottom w:val="0"/>
      <w:divBdr>
        <w:top w:val="none" w:sz="0" w:space="0" w:color="auto"/>
        <w:left w:val="none" w:sz="0" w:space="0" w:color="auto"/>
        <w:bottom w:val="none" w:sz="0" w:space="0" w:color="auto"/>
        <w:right w:val="none" w:sz="0" w:space="0" w:color="auto"/>
      </w:divBdr>
    </w:div>
    <w:div w:id="1026441178">
      <w:bodyDiv w:val="1"/>
      <w:marLeft w:val="0"/>
      <w:marRight w:val="0"/>
      <w:marTop w:val="0"/>
      <w:marBottom w:val="0"/>
      <w:divBdr>
        <w:top w:val="none" w:sz="0" w:space="0" w:color="auto"/>
        <w:left w:val="none" w:sz="0" w:space="0" w:color="auto"/>
        <w:bottom w:val="none" w:sz="0" w:space="0" w:color="auto"/>
        <w:right w:val="none" w:sz="0" w:space="0" w:color="auto"/>
      </w:divBdr>
    </w:div>
    <w:div w:id="1460567517">
      <w:bodyDiv w:val="1"/>
      <w:marLeft w:val="0"/>
      <w:marRight w:val="0"/>
      <w:marTop w:val="0"/>
      <w:marBottom w:val="0"/>
      <w:divBdr>
        <w:top w:val="none" w:sz="0" w:space="0" w:color="auto"/>
        <w:left w:val="none" w:sz="0" w:space="0" w:color="auto"/>
        <w:bottom w:val="none" w:sz="0" w:space="0" w:color="auto"/>
        <w:right w:val="none" w:sz="0" w:space="0" w:color="auto"/>
      </w:divBdr>
    </w:div>
    <w:div w:id="1500148356">
      <w:bodyDiv w:val="1"/>
      <w:marLeft w:val="0"/>
      <w:marRight w:val="0"/>
      <w:marTop w:val="0"/>
      <w:marBottom w:val="0"/>
      <w:divBdr>
        <w:top w:val="none" w:sz="0" w:space="0" w:color="auto"/>
        <w:left w:val="none" w:sz="0" w:space="0" w:color="auto"/>
        <w:bottom w:val="none" w:sz="0" w:space="0" w:color="auto"/>
        <w:right w:val="none" w:sz="0" w:space="0" w:color="auto"/>
      </w:divBdr>
    </w:div>
    <w:div w:id="1663119085">
      <w:bodyDiv w:val="1"/>
      <w:marLeft w:val="0"/>
      <w:marRight w:val="0"/>
      <w:marTop w:val="0"/>
      <w:marBottom w:val="0"/>
      <w:divBdr>
        <w:top w:val="none" w:sz="0" w:space="0" w:color="auto"/>
        <w:left w:val="none" w:sz="0" w:space="0" w:color="auto"/>
        <w:bottom w:val="none" w:sz="0" w:space="0" w:color="auto"/>
        <w:right w:val="none" w:sz="0" w:space="0" w:color="auto"/>
      </w:divBdr>
    </w:div>
    <w:div w:id="1863745126">
      <w:bodyDiv w:val="1"/>
      <w:marLeft w:val="0"/>
      <w:marRight w:val="0"/>
      <w:marTop w:val="0"/>
      <w:marBottom w:val="0"/>
      <w:divBdr>
        <w:top w:val="none" w:sz="0" w:space="0" w:color="auto"/>
        <w:left w:val="none" w:sz="0" w:space="0" w:color="auto"/>
        <w:bottom w:val="none" w:sz="0" w:space="0" w:color="auto"/>
        <w:right w:val="none" w:sz="0" w:space="0" w:color="auto"/>
      </w:divBdr>
    </w:div>
    <w:div w:id="190185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mage.slidesharecdn.com/publicexpendituretrackinginafrica2009-120326170222-phpapp01/95/public-expenditure-tracking-in-africa2009-5-728.jpg?cb=133352193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35213-453B-4AFC-A87A-098D6C97A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5277</Words>
  <Characters>30082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Espe</dc:creator>
  <cp:keywords/>
  <dc:description/>
  <cp:lastModifiedBy>Richmond Mansende</cp:lastModifiedBy>
  <cp:revision>2</cp:revision>
  <dcterms:created xsi:type="dcterms:W3CDTF">2019-01-07T13:50:00Z</dcterms:created>
  <dcterms:modified xsi:type="dcterms:W3CDTF">2019-01-07T13:50:00Z</dcterms:modified>
</cp:coreProperties>
</file>