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91AC6" w14:textId="61430C5E" w:rsidR="00DA1E16" w:rsidRDefault="00DA1E16" w:rsidP="00DA1E16">
      <w:pPr>
        <w:jc w:val="left"/>
        <w:rPr>
          <w:highlight w:val="white"/>
        </w:rPr>
      </w:pPr>
      <w:r>
        <w:rPr>
          <w:highlight w:val="white"/>
        </w:rPr>
        <w:t>Melania Chelu – 2025193</w:t>
      </w:r>
    </w:p>
    <w:p w14:paraId="49550A4C" w14:textId="00DFBDE2" w:rsidR="00DA1E16" w:rsidRDefault="00DA1E16" w:rsidP="00DA1E16">
      <w:pPr>
        <w:jc w:val="left"/>
        <w:rPr>
          <w:highlight w:val="white"/>
        </w:rPr>
      </w:pPr>
      <w:r>
        <w:rPr>
          <w:highlight w:val="white"/>
        </w:rPr>
        <w:t>BMSW 4005 – Professional and Career Development</w:t>
      </w:r>
    </w:p>
    <w:p w14:paraId="22843183" w14:textId="0C2297C0" w:rsidR="00DA1E16" w:rsidRPr="00DA1E16" w:rsidRDefault="00DA1E16" w:rsidP="00DA1E16">
      <w:pPr>
        <w:jc w:val="left"/>
        <w:rPr>
          <w:highlight w:val="white"/>
        </w:rPr>
      </w:pPr>
      <w:r>
        <w:rPr>
          <w:highlight w:val="white"/>
        </w:rPr>
        <w:t>Lecturer’s Name: Olubukola Adegbite</w:t>
      </w:r>
    </w:p>
    <w:p w14:paraId="4A4DF765" w14:textId="77777777" w:rsidR="00DA1E16" w:rsidRDefault="00DA1E16" w:rsidP="00DA1E16">
      <w:pPr>
        <w:jc w:val="center"/>
        <w:rPr>
          <w:sz w:val="72"/>
          <w:szCs w:val="72"/>
          <w:highlight w:val="white"/>
        </w:rPr>
      </w:pPr>
    </w:p>
    <w:p w14:paraId="4BE986B5" w14:textId="77777777" w:rsidR="00DA1E16" w:rsidRDefault="00DA1E16" w:rsidP="00DA1E16">
      <w:pPr>
        <w:jc w:val="center"/>
        <w:rPr>
          <w:sz w:val="72"/>
          <w:szCs w:val="72"/>
          <w:highlight w:val="white"/>
        </w:rPr>
      </w:pPr>
    </w:p>
    <w:p w14:paraId="407606A1" w14:textId="2C18BBCE" w:rsidR="00D44876" w:rsidRPr="00DA1E16" w:rsidRDefault="00D44876" w:rsidP="00DA1E16">
      <w:pPr>
        <w:jc w:val="center"/>
        <w:rPr>
          <w:sz w:val="72"/>
          <w:szCs w:val="72"/>
        </w:rPr>
      </w:pPr>
      <w:r w:rsidRPr="00DA1E16">
        <w:rPr>
          <w:sz w:val="72"/>
          <w:szCs w:val="72"/>
          <w:highlight w:val="white"/>
        </w:rPr>
        <w:t>Reflective portfolio</w:t>
      </w:r>
      <w:r w:rsidRPr="00DA1E16">
        <w:rPr>
          <w:sz w:val="72"/>
          <w:szCs w:val="72"/>
        </w:rPr>
        <w:br w:type="page"/>
      </w:r>
    </w:p>
    <w:sdt>
      <w:sdtPr>
        <w:rPr>
          <w:rFonts w:ascii="Arial" w:eastAsiaTheme="minorEastAsia" w:hAnsi="Arial" w:cstheme="minorBidi"/>
          <w:b w:val="0"/>
          <w:bCs w:val="0"/>
          <w:color w:val="auto"/>
          <w:sz w:val="22"/>
          <w:szCs w:val="22"/>
          <w:lang w:val="en-IN" w:eastAsia="en-IN"/>
        </w:rPr>
        <w:id w:val="-1758367693"/>
        <w:docPartObj>
          <w:docPartGallery w:val="Table of Contents"/>
          <w:docPartUnique/>
        </w:docPartObj>
      </w:sdtPr>
      <w:sdtEndPr/>
      <w:sdtContent>
        <w:p w14:paraId="0AE92AE1" w14:textId="77777777" w:rsidR="002F0F0E" w:rsidRPr="00DD1FB4" w:rsidRDefault="002F0F0E">
          <w:pPr>
            <w:pStyle w:val="TOCHeading"/>
            <w:rPr>
              <w:rFonts w:ascii="Arial" w:hAnsi="Arial" w:cs="Arial"/>
            </w:rPr>
          </w:pPr>
          <w:r w:rsidRPr="00DD1FB4">
            <w:rPr>
              <w:rFonts w:ascii="Arial" w:hAnsi="Arial" w:cs="Arial"/>
            </w:rPr>
            <w:t>Table of Contents</w:t>
          </w:r>
        </w:p>
        <w:p w14:paraId="2E1EABCB" w14:textId="77777777" w:rsidR="002F0F0E" w:rsidRDefault="00AD2B41">
          <w:pPr>
            <w:pStyle w:val="TOC1"/>
            <w:tabs>
              <w:tab w:val="right" w:leader="dot" w:pos="9016"/>
            </w:tabs>
            <w:rPr>
              <w:noProof/>
            </w:rPr>
          </w:pPr>
          <w:r>
            <w:fldChar w:fldCharType="begin"/>
          </w:r>
          <w:r w:rsidR="002F0F0E">
            <w:instrText xml:space="preserve"> TOC \o "1-3" \h \z \u </w:instrText>
          </w:r>
          <w:r>
            <w:fldChar w:fldCharType="separate"/>
          </w:r>
          <w:hyperlink w:anchor="_Toc100097810" w:history="1">
            <w:r w:rsidR="002F0F0E" w:rsidRPr="00D30F96">
              <w:rPr>
                <w:rStyle w:val="Hyperlink"/>
                <w:noProof/>
              </w:rPr>
              <w:t>1.0 Personal skills and competencies analysis</w:t>
            </w:r>
            <w:r w:rsidR="002F0F0E">
              <w:rPr>
                <w:noProof/>
                <w:webHidden/>
              </w:rPr>
              <w:tab/>
            </w:r>
            <w:r>
              <w:rPr>
                <w:noProof/>
                <w:webHidden/>
              </w:rPr>
              <w:fldChar w:fldCharType="begin"/>
            </w:r>
            <w:r w:rsidR="002F0F0E">
              <w:rPr>
                <w:noProof/>
                <w:webHidden/>
              </w:rPr>
              <w:instrText xml:space="preserve"> PAGEREF _Toc100097810 \h </w:instrText>
            </w:r>
            <w:r>
              <w:rPr>
                <w:noProof/>
                <w:webHidden/>
              </w:rPr>
            </w:r>
            <w:r>
              <w:rPr>
                <w:noProof/>
                <w:webHidden/>
              </w:rPr>
              <w:fldChar w:fldCharType="separate"/>
            </w:r>
            <w:r w:rsidR="002F0F0E">
              <w:rPr>
                <w:noProof/>
                <w:webHidden/>
              </w:rPr>
              <w:t>3</w:t>
            </w:r>
            <w:r>
              <w:rPr>
                <w:noProof/>
                <w:webHidden/>
              </w:rPr>
              <w:fldChar w:fldCharType="end"/>
            </w:r>
          </w:hyperlink>
        </w:p>
        <w:p w14:paraId="69B14B1B" w14:textId="77777777" w:rsidR="002F0F0E" w:rsidRDefault="00AF66DB">
          <w:pPr>
            <w:pStyle w:val="TOC2"/>
            <w:tabs>
              <w:tab w:val="right" w:leader="dot" w:pos="9016"/>
            </w:tabs>
            <w:rPr>
              <w:noProof/>
            </w:rPr>
          </w:pPr>
          <w:hyperlink w:anchor="_Toc100097811" w:history="1">
            <w:r w:rsidR="002F0F0E" w:rsidRPr="00D30F96">
              <w:rPr>
                <w:rStyle w:val="Hyperlink"/>
                <w:noProof/>
              </w:rPr>
              <w:t>SWOT</w:t>
            </w:r>
            <w:r w:rsidR="002F0F0E">
              <w:rPr>
                <w:noProof/>
                <w:webHidden/>
              </w:rPr>
              <w:tab/>
            </w:r>
            <w:r w:rsidR="00AD2B41">
              <w:rPr>
                <w:noProof/>
                <w:webHidden/>
              </w:rPr>
              <w:fldChar w:fldCharType="begin"/>
            </w:r>
            <w:r w:rsidR="002F0F0E">
              <w:rPr>
                <w:noProof/>
                <w:webHidden/>
              </w:rPr>
              <w:instrText xml:space="preserve"> PAGEREF _Toc100097811 \h </w:instrText>
            </w:r>
            <w:r w:rsidR="00AD2B41">
              <w:rPr>
                <w:noProof/>
                <w:webHidden/>
              </w:rPr>
            </w:r>
            <w:r w:rsidR="00AD2B41">
              <w:rPr>
                <w:noProof/>
                <w:webHidden/>
              </w:rPr>
              <w:fldChar w:fldCharType="separate"/>
            </w:r>
            <w:r w:rsidR="002F0F0E">
              <w:rPr>
                <w:noProof/>
                <w:webHidden/>
              </w:rPr>
              <w:t>3</w:t>
            </w:r>
            <w:r w:rsidR="00AD2B41">
              <w:rPr>
                <w:noProof/>
                <w:webHidden/>
              </w:rPr>
              <w:fldChar w:fldCharType="end"/>
            </w:r>
          </w:hyperlink>
        </w:p>
        <w:p w14:paraId="519B4C22" w14:textId="77E8C0A4" w:rsidR="002F0F0E" w:rsidRDefault="00AF66DB">
          <w:pPr>
            <w:pStyle w:val="TOC2"/>
            <w:tabs>
              <w:tab w:val="right" w:leader="dot" w:pos="9016"/>
            </w:tabs>
            <w:rPr>
              <w:noProof/>
            </w:rPr>
          </w:pPr>
          <w:hyperlink w:anchor="_Toc100097812" w:history="1">
            <w:r w:rsidR="002F0F0E" w:rsidRPr="00D30F96">
              <w:rPr>
                <w:rStyle w:val="Hyperlink"/>
                <w:noProof/>
              </w:rPr>
              <w:t>PDP</w:t>
            </w:r>
            <w:r w:rsidR="002F0F0E">
              <w:rPr>
                <w:noProof/>
                <w:webHidden/>
              </w:rPr>
              <w:tab/>
            </w:r>
            <w:r w:rsidR="00DD1FB4">
              <w:rPr>
                <w:noProof/>
                <w:webHidden/>
              </w:rPr>
              <w:t>4</w:t>
            </w:r>
          </w:hyperlink>
        </w:p>
        <w:p w14:paraId="4DC4A1D2" w14:textId="77777777" w:rsidR="002F0F0E" w:rsidRDefault="00AF66DB">
          <w:pPr>
            <w:pStyle w:val="TOC1"/>
            <w:tabs>
              <w:tab w:val="right" w:leader="dot" w:pos="9016"/>
            </w:tabs>
            <w:rPr>
              <w:noProof/>
            </w:rPr>
          </w:pPr>
          <w:hyperlink w:anchor="_Toc100097813" w:history="1">
            <w:r w:rsidR="002F0F0E" w:rsidRPr="00D30F96">
              <w:rPr>
                <w:rStyle w:val="Hyperlink"/>
                <w:noProof/>
              </w:rPr>
              <w:t>2.0 Staff’s learning and developmental needs assessment</w:t>
            </w:r>
            <w:r w:rsidR="002F0F0E">
              <w:rPr>
                <w:noProof/>
                <w:webHidden/>
              </w:rPr>
              <w:tab/>
            </w:r>
            <w:r w:rsidR="00AD2B41">
              <w:rPr>
                <w:noProof/>
                <w:webHidden/>
              </w:rPr>
              <w:fldChar w:fldCharType="begin"/>
            </w:r>
            <w:r w:rsidR="002F0F0E">
              <w:rPr>
                <w:noProof/>
                <w:webHidden/>
              </w:rPr>
              <w:instrText xml:space="preserve"> PAGEREF _Toc100097813 \h </w:instrText>
            </w:r>
            <w:r w:rsidR="00AD2B41">
              <w:rPr>
                <w:noProof/>
                <w:webHidden/>
              </w:rPr>
            </w:r>
            <w:r w:rsidR="00AD2B41">
              <w:rPr>
                <w:noProof/>
                <w:webHidden/>
              </w:rPr>
              <w:fldChar w:fldCharType="separate"/>
            </w:r>
            <w:r w:rsidR="002F0F0E">
              <w:rPr>
                <w:noProof/>
                <w:webHidden/>
              </w:rPr>
              <w:t>5</w:t>
            </w:r>
            <w:r w:rsidR="00AD2B41">
              <w:rPr>
                <w:noProof/>
                <w:webHidden/>
              </w:rPr>
              <w:fldChar w:fldCharType="end"/>
            </w:r>
          </w:hyperlink>
        </w:p>
        <w:p w14:paraId="0B80DD98" w14:textId="77777777" w:rsidR="002F0F0E" w:rsidRDefault="00AF66DB">
          <w:pPr>
            <w:pStyle w:val="TOC1"/>
            <w:tabs>
              <w:tab w:val="right" w:leader="dot" w:pos="9016"/>
            </w:tabs>
            <w:rPr>
              <w:noProof/>
            </w:rPr>
          </w:pPr>
          <w:hyperlink w:anchor="_Toc100097814" w:history="1">
            <w:r w:rsidR="002F0F0E" w:rsidRPr="00D30F96">
              <w:rPr>
                <w:rStyle w:val="Hyperlink"/>
                <w:noProof/>
              </w:rPr>
              <w:t>3.0 Personal learning assessment using Gibbs’ reflective cycle</w:t>
            </w:r>
            <w:r w:rsidR="002F0F0E">
              <w:rPr>
                <w:noProof/>
                <w:webHidden/>
              </w:rPr>
              <w:tab/>
            </w:r>
            <w:r w:rsidR="00AD2B41">
              <w:rPr>
                <w:noProof/>
                <w:webHidden/>
              </w:rPr>
              <w:fldChar w:fldCharType="begin"/>
            </w:r>
            <w:r w:rsidR="002F0F0E">
              <w:rPr>
                <w:noProof/>
                <w:webHidden/>
              </w:rPr>
              <w:instrText xml:space="preserve"> PAGEREF _Toc100097814 \h </w:instrText>
            </w:r>
            <w:r w:rsidR="00AD2B41">
              <w:rPr>
                <w:noProof/>
                <w:webHidden/>
              </w:rPr>
            </w:r>
            <w:r w:rsidR="00AD2B41">
              <w:rPr>
                <w:noProof/>
                <w:webHidden/>
              </w:rPr>
              <w:fldChar w:fldCharType="separate"/>
            </w:r>
            <w:r w:rsidR="002F0F0E">
              <w:rPr>
                <w:noProof/>
                <w:webHidden/>
              </w:rPr>
              <w:t>7</w:t>
            </w:r>
            <w:r w:rsidR="00AD2B41">
              <w:rPr>
                <w:noProof/>
                <w:webHidden/>
              </w:rPr>
              <w:fldChar w:fldCharType="end"/>
            </w:r>
          </w:hyperlink>
        </w:p>
        <w:p w14:paraId="69C1BDB3" w14:textId="77777777" w:rsidR="002F0F0E" w:rsidRDefault="00AF66DB">
          <w:pPr>
            <w:pStyle w:val="TOC1"/>
            <w:tabs>
              <w:tab w:val="right" w:leader="dot" w:pos="9016"/>
            </w:tabs>
            <w:rPr>
              <w:noProof/>
            </w:rPr>
          </w:pPr>
          <w:hyperlink w:anchor="_Toc100097815" w:history="1">
            <w:r w:rsidR="002F0F0E" w:rsidRPr="00D30F96">
              <w:rPr>
                <w:rStyle w:val="Hyperlink"/>
                <w:noProof/>
              </w:rPr>
              <w:t>Reference</w:t>
            </w:r>
            <w:r w:rsidR="002F0F0E">
              <w:rPr>
                <w:noProof/>
                <w:webHidden/>
              </w:rPr>
              <w:tab/>
            </w:r>
            <w:r w:rsidR="00AD2B41">
              <w:rPr>
                <w:noProof/>
                <w:webHidden/>
              </w:rPr>
              <w:fldChar w:fldCharType="begin"/>
            </w:r>
            <w:r w:rsidR="002F0F0E">
              <w:rPr>
                <w:noProof/>
                <w:webHidden/>
              </w:rPr>
              <w:instrText xml:space="preserve"> PAGEREF _Toc100097815 \h </w:instrText>
            </w:r>
            <w:r w:rsidR="00AD2B41">
              <w:rPr>
                <w:noProof/>
                <w:webHidden/>
              </w:rPr>
            </w:r>
            <w:r w:rsidR="00AD2B41">
              <w:rPr>
                <w:noProof/>
                <w:webHidden/>
              </w:rPr>
              <w:fldChar w:fldCharType="separate"/>
            </w:r>
            <w:r w:rsidR="002F0F0E">
              <w:rPr>
                <w:noProof/>
                <w:webHidden/>
              </w:rPr>
              <w:t>10</w:t>
            </w:r>
            <w:r w:rsidR="00AD2B41">
              <w:rPr>
                <w:noProof/>
                <w:webHidden/>
              </w:rPr>
              <w:fldChar w:fldCharType="end"/>
            </w:r>
          </w:hyperlink>
        </w:p>
        <w:p w14:paraId="48975FAF" w14:textId="77777777" w:rsidR="002F0F0E" w:rsidRDefault="00AD2B41">
          <w:r>
            <w:fldChar w:fldCharType="end"/>
          </w:r>
        </w:p>
      </w:sdtContent>
    </w:sdt>
    <w:p w14:paraId="723E8660" w14:textId="77777777" w:rsidR="00330041" w:rsidRDefault="00330041">
      <w:pPr>
        <w:spacing w:line="276" w:lineRule="auto"/>
        <w:jc w:val="left"/>
        <w:rPr>
          <w:rFonts w:asciiTheme="majorHAnsi" w:eastAsiaTheme="majorEastAsia" w:hAnsiTheme="majorHAnsi" w:cstheme="majorBidi"/>
          <w:b/>
          <w:bCs/>
          <w:color w:val="365F91" w:themeColor="accent1" w:themeShade="BF"/>
          <w:sz w:val="28"/>
          <w:szCs w:val="28"/>
        </w:rPr>
      </w:pPr>
      <w:r>
        <w:br w:type="page"/>
      </w:r>
    </w:p>
    <w:p w14:paraId="63B60DDB" w14:textId="77777777" w:rsidR="00D44876" w:rsidRPr="00DD1FB4" w:rsidRDefault="00D44876" w:rsidP="00D44876">
      <w:pPr>
        <w:pStyle w:val="Heading1"/>
        <w:rPr>
          <w:rFonts w:ascii="Arial" w:hAnsi="Arial" w:cs="Arial"/>
        </w:rPr>
      </w:pPr>
      <w:bookmarkStart w:id="0" w:name="_Toc100097810"/>
      <w:r w:rsidRPr="00DD1FB4">
        <w:rPr>
          <w:rFonts w:ascii="Arial" w:hAnsi="Arial" w:cs="Arial"/>
        </w:rPr>
        <w:lastRenderedPageBreak/>
        <w:t>1.0 Personal skills and competencies analysis</w:t>
      </w:r>
      <w:bookmarkEnd w:id="0"/>
    </w:p>
    <w:p w14:paraId="5A3E637F" w14:textId="77777777" w:rsidR="00D44876" w:rsidRPr="00DD1FB4" w:rsidRDefault="00D44876" w:rsidP="00D44876">
      <w:pPr>
        <w:pStyle w:val="Heading2"/>
        <w:rPr>
          <w:rFonts w:ascii="Arial" w:hAnsi="Arial" w:cs="Arial"/>
        </w:rPr>
      </w:pPr>
      <w:bookmarkStart w:id="1" w:name="_Toc100097811"/>
      <w:r w:rsidRPr="00DD1FB4">
        <w:rPr>
          <w:rFonts w:ascii="Arial" w:hAnsi="Arial" w:cs="Arial"/>
        </w:rPr>
        <w:t>SWOT</w:t>
      </w:r>
      <w:bookmarkEnd w:id="1"/>
      <w:r w:rsidRPr="00DD1FB4">
        <w:rPr>
          <w:rFonts w:ascii="Arial" w:hAnsi="Arial" w:cs="Arial"/>
        </w:rPr>
        <w:t xml:space="preserve"> </w:t>
      </w: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21"/>
        <w:gridCol w:w="4621"/>
      </w:tblGrid>
      <w:tr w:rsidR="00D44876" w14:paraId="38531F29" w14:textId="77777777" w:rsidTr="00DB6B0F">
        <w:trPr>
          <w:cantSplit/>
          <w:tblHeader/>
        </w:trPr>
        <w:tc>
          <w:tcPr>
            <w:tcW w:w="4621" w:type="dxa"/>
          </w:tcPr>
          <w:p w14:paraId="267BF048" w14:textId="77777777" w:rsidR="00D44876" w:rsidRDefault="00D44876" w:rsidP="00FA3459">
            <w:r>
              <w:t xml:space="preserve">Strength </w:t>
            </w:r>
          </w:p>
        </w:tc>
        <w:tc>
          <w:tcPr>
            <w:tcW w:w="4621" w:type="dxa"/>
          </w:tcPr>
          <w:p w14:paraId="7BBDB845" w14:textId="77777777" w:rsidR="00D44876" w:rsidRDefault="00D44876" w:rsidP="00FA3459">
            <w:r>
              <w:t>weakness</w:t>
            </w:r>
          </w:p>
        </w:tc>
      </w:tr>
      <w:tr w:rsidR="00D44876" w14:paraId="1FF7243C" w14:textId="77777777" w:rsidTr="00DB6B0F">
        <w:trPr>
          <w:cantSplit/>
          <w:tblHeader/>
        </w:trPr>
        <w:tc>
          <w:tcPr>
            <w:tcW w:w="4621" w:type="dxa"/>
          </w:tcPr>
          <w:p w14:paraId="67DF378B" w14:textId="77777777" w:rsidR="00D44876" w:rsidRDefault="001D5A11" w:rsidP="00FA3459">
            <w:pPr>
              <w:pStyle w:val="ListParagraph"/>
              <w:numPr>
                <w:ilvl w:val="0"/>
                <w:numId w:val="10"/>
              </w:numPr>
            </w:pPr>
            <w:r>
              <w:t xml:space="preserve">Verbal </w:t>
            </w:r>
            <w:r w:rsidR="00D44876">
              <w:t>and written communication skills</w:t>
            </w:r>
          </w:p>
          <w:p w14:paraId="7962AC8E" w14:textId="77777777" w:rsidR="00D44876" w:rsidRDefault="001D5A11" w:rsidP="00FA3459">
            <w:pPr>
              <w:pStyle w:val="ListParagraph"/>
              <w:numPr>
                <w:ilvl w:val="0"/>
                <w:numId w:val="10"/>
              </w:numPr>
            </w:pPr>
            <w:r>
              <w:t xml:space="preserve">Interpersonal </w:t>
            </w:r>
            <w:r w:rsidR="00D44876">
              <w:t xml:space="preserve">skills </w:t>
            </w:r>
          </w:p>
          <w:p w14:paraId="5982B45A" w14:textId="77777777" w:rsidR="00D44876" w:rsidRDefault="00D44876" w:rsidP="00FA3459">
            <w:pPr>
              <w:pStyle w:val="ListParagraph"/>
              <w:numPr>
                <w:ilvl w:val="0"/>
                <w:numId w:val="10"/>
              </w:numPr>
            </w:pPr>
            <w:r>
              <w:t>Team working skills</w:t>
            </w:r>
          </w:p>
          <w:p w14:paraId="064DC8C6" w14:textId="77777777" w:rsidR="00D44876" w:rsidRDefault="001D5A11" w:rsidP="00FA3459">
            <w:pPr>
              <w:pStyle w:val="ListParagraph"/>
              <w:numPr>
                <w:ilvl w:val="0"/>
                <w:numId w:val="10"/>
              </w:numPr>
            </w:pPr>
            <w:r>
              <w:t xml:space="preserve">Negotiation </w:t>
            </w:r>
            <w:r w:rsidR="00D44876">
              <w:t>skills</w:t>
            </w:r>
          </w:p>
          <w:p w14:paraId="711C12DE" w14:textId="77777777" w:rsidR="00D44876" w:rsidRDefault="00D44876" w:rsidP="00FA3459">
            <w:pPr>
              <w:pStyle w:val="ListParagraph"/>
              <w:numPr>
                <w:ilvl w:val="0"/>
                <w:numId w:val="10"/>
              </w:numPr>
            </w:pPr>
            <w:r>
              <w:t>Problem solving skills</w:t>
            </w:r>
          </w:p>
          <w:p w14:paraId="5D0CBEAA" w14:textId="77777777" w:rsidR="00D44876" w:rsidRDefault="001D5A11" w:rsidP="00FA3459">
            <w:pPr>
              <w:pStyle w:val="ListParagraph"/>
              <w:numPr>
                <w:ilvl w:val="0"/>
                <w:numId w:val="10"/>
              </w:numPr>
            </w:pPr>
            <w:r>
              <w:t xml:space="preserve">Leadership </w:t>
            </w:r>
            <w:r w:rsidR="00D44876">
              <w:t>skills</w:t>
            </w:r>
          </w:p>
          <w:p w14:paraId="4CFB6EE0" w14:textId="77777777" w:rsidR="00D44876" w:rsidRDefault="001D5A11" w:rsidP="00FA3459">
            <w:pPr>
              <w:pStyle w:val="ListParagraph"/>
              <w:numPr>
                <w:ilvl w:val="0"/>
                <w:numId w:val="10"/>
              </w:numPr>
            </w:pPr>
            <w:r>
              <w:t xml:space="preserve">Motivation </w:t>
            </w:r>
            <w:r w:rsidR="00D44876">
              <w:t>skills</w:t>
            </w:r>
          </w:p>
          <w:p w14:paraId="64D96F86" w14:textId="77777777" w:rsidR="00D44876" w:rsidRDefault="001D5A11" w:rsidP="00FA3459">
            <w:pPr>
              <w:pStyle w:val="ListParagraph"/>
              <w:numPr>
                <w:ilvl w:val="0"/>
                <w:numId w:val="10"/>
              </w:numPr>
            </w:pPr>
            <w:r>
              <w:t xml:space="preserve">Delegation </w:t>
            </w:r>
            <w:r w:rsidR="00D44876">
              <w:t>skills</w:t>
            </w:r>
          </w:p>
          <w:p w14:paraId="049853F4" w14:textId="77777777" w:rsidR="00D44876" w:rsidRDefault="001D5A11" w:rsidP="00FA3459">
            <w:pPr>
              <w:pStyle w:val="ListParagraph"/>
              <w:numPr>
                <w:ilvl w:val="0"/>
                <w:numId w:val="10"/>
              </w:numPr>
            </w:pPr>
            <w:r>
              <w:t xml:space="preserve">Researching </w:t>
            </w:r>
            <w:r w:rsidR="00D44876">
              <w:t xml:space="preserve">skills </w:t>
            </w:r>
          </w:p>
          <w:p w14:paraId="62D97D2C" w14:textId="77777777" w:rsidR="00D44876" w:rsidRDefault="001D5A11" w:rsidP="00FA3459">
            <w:pPr>
              <w:pStyle w:val="ListParagraph"/>
              <w:numPr>
                <w:ilvl w:val="0"/>
                <w:numId w:val="10"/>
              </w:numPr>
            </w:pPr>
            <w:r>
              <w:t xml:space="preserve">Self </w:t>
            </w:r>
            <w:r w:rsidR="00D44876">
              <w:t>awareness</w:t>
            </w:r>
          </w:p>
          <w:p w14:paraId="4CA3F067" w14:textId="77777777" w:rsidR="00D44876" w:rsidRDefault="001D5A11" w:rsidP="00FA3459">
            <w:pPr>
              <w:pStyle w:val="ListParagraph"/>
              <w:numPr>
                <w:ilvl w:val="0"/>
                <w:numId w:val="10"/>
              </w:numPr>
            </w:pPr>
            <w:r>
              <w:t xml:space="preserve">Strategic </w:t>
            </w:r>
            <w:r w:rsidR="00D44876">
              <w:t xml:space="preserve">thinking skills </w:t>
            </w:r>
          </w:p>
        </w:tc>
        <w:tc>
          <w:tcPr>
            <w:tcW w:w="4621" w:type="dxa"/>
          </w:tcPr>
          <w:p w14:paraId="484A7D14" w14:textId="77777777" w:rsidR="00D44876" w:rsidRDefault="00D44876" w:rsidP="00FA3459">
            <w:pPr>
              <w:pStyle w:val="ListParagraph"/>
              <w:numPr>
                <w:ilvl w:val="0"/>
                <w:numId w:val="9"/>
              </w:numPr>
            </w:pPr>
            <w:r>
              <w:t xml:space="preserve">Data driven decision making skills </w:t>
            </w:r>
          </w:p>
          <w:p w14:paraId="6CAD440D" w14:textId="77777777" w:rsidR="00D44876" w:rsidRDefault="00D44876" w:rsidP="00FA3459">
            <w:pPr>
              <w:pStyle w:val="ListParagraph"/>
              <w:numPr>
                <w:ilvl w:val="0"/>
                <w:numId w:val="9"/>
              </w:numPr>
            </w:pPr>
            <w:r>
              <w:t xml:space="preserve">Accounting skills </w:t>
            </w:r>
          </w:p>
          <w:p w14:paraId="4E18941E" w14:textId="77777777" w:rsidR="00D44876" w:rsidRDefault="00D44876" w:rsidP="00FA3459">
            <w:pPr>
              <w:pStyle w:val="ListParagraph"/>
              <w:numPr>
                <w:ilvl w:val="0"/>
                <w:numId w:val="9"/>
              </w:numPr>
            </w:pPr>
            <w:r>
              <w:t xml:space="preserve">Lack of project planning skills </w:t>
            </w:r>
          </w:p>
        </w:tc>
      </w:tr>
      <w:tr w:rsidR="00D44876" w14:paraId="5A0AC791" w14:textId="77777777" w:rsidTr="00DB6B0F">
        <w:trPr>
          <w:cantSplit/>
          <w:tblHeader/>
        </w:trPr>
        <w:tc>
          <w:tcPr>
            <w:tcW w:w="4621" w:type="dxa"/>
          </w:tcPr>
          <w:p w14:paraId="6735C366" w14:textId="77777777" w:rsidR="00D44876" w:rsidRDefault="00D44876" w:rsidP="00FA3459">
            <w:r>
              <w:t xml:space="preserve">Opportunity </w:t>
            </w:r>
          </w:p>
        </w:tc>
        <w:tc>
          <w:tcPr>
            <w:tcW w:w="4621" w:type="dxa"/>
          </w:tcPr>
          <w:p w14:paraId="14960356" w14:textId="77777777" w:rsidR="00D44876" w:rsidRDefault="00D44876" w:rsidP="00FA3459">
            <w:r>
              <w:t xml:space="preserve">Threat </w:t>
            </w:r>
          </w:p>
        </w:tc>
      </w:tr>
      <w:tr w:rsidR="00D44876" w14:paraId="1384B523" w14:textId="77777777" w:rsidTr="00DB6B0F">
        <w:trPr>
          <w:cantSplit/>
          <w:tblHeader/>
        </w:trPr>
        <w:tc>
          <w:tcPr>
            <w:tcW w:w="4621" w:type="dxa"/>
          </w:tcPr>
          <w:p w14:paraId="6A96F0E5" w14:textId="77777777" w:rsidR="00D44876" w:rsidRDefault="001D5A11" w:rsidP="00FA3459">
            <w:pPr>
              <w:pStyle w:val="ListParagraph"/>
              <w:numPr>
                <w:ilvl w:val="0"/>
                <w:numId w:val="8"/>
              </w:numPr>
            </w:pPr>
            <w:r>
              <w:t xml:space="preserve">Improvement </w:t>
            </w:r>
            <w:r w:rsidR="00D44876">
              <w:t xml:space="preserve">in economic environment and job market growth </w:t>
            </w:r>
          </w:p>
          <w:p w14:paraId="3BA47E9F" w14:textId="77777777" w:rsidR="00D44876" w:rsidRDefault="001D5A11" w:rsidP="00FA3459">
            <w:pPr>
              <w:pStyle w:val="ListParagraph"/>
              <w:numPr>
                <w:ilvl w:val="0"/>
                <w:numId w:val="8"/>
              </w:numPr>
            </w:pPr>
            <w:r>
              <w:t xml:space="preserve">Scarcity </w:t>
            </w:r>
            <w:r w:rsidR="00D44876">
              <w:t xml:space="preserve">of skilled employees in the market </w:t>
            </w:r>
            <w:r w:rsidR="00FC5696">
              <w:t>(</w:t>
            </w:r>
            <w:r w:rsidR="00FC5696" w:rsidRPr="002C0096">
              <w:t>van Aerssen</w:t>
            </w:r>
            <w:r w:rsidR="00FC5696">
              <w:t xml:space="preserve"> </w:t>
            </w:r>
            <w:r w:rsidR="00FC5696" w:rsidRPr="00DE2347">
              <w:rPr>
                <w:i/>
              </w:rPr>
              <w:t>et al.,</w:t>
            </w:r>
            <w:r w:rsidR="00FC5696">
              <w:t xml:space="preserve"> 2022)</w:t>
            </w:r>
          </w:p>
          <w:p w14:paraId="309A7626" w14:textId="77777777" w:rsidR="00D44876" w:rsidRDefault="001D5A11" w:rsidP="00FA3459">
            <w:pPr>
              <w:pStyle w:val="ListParagraph"/>
              <w:numPr>
                <w:ilvl w:val="0"/>
                <w:numId w:val="8"/>
              </w:numPr>
            </w:pPr>
            <w:r>
              <w:t xml:space="preserve">Demand </w:t>
            </w:r>
            <w:r w:rsidR="00D44876">
              <w:t>for digitally skilled personnel</w:t>
            </w:r>
          </w:p>
          <w:p w14:paraId="30B36839" w14:textId="77777777" w:rsidR="00D44876" w:rsidRDefault="001D5A11" w:rsidP="00FA3459">
            <w:pPr>
              <w:pStyle w:val="ListParagraph"/>
              <w:numPr>
                <w:ilvl w:val="0"/>
                <w:numId w:val="8"/>
              </w:numPr>
            </w:pPr>
            <w:r>
              <w:t xml:space="preserve">Willingness </w:t>
            </w:r>
            <w:r w:rsidR="00D44876">
              <w:t xml:space="preserve">of the business to raise salary for talented </w:t>
            </w:r>
            <w:r w:rsidR="00FA3459">
              <w:t>personnel</w:t>
            </w:r>
            <w:r w:rsidR="00D44876">
              <w:t xml:space="preserve"> </w:t>
            </w:r>
          </w:p>
        </w:tc>
        <w:tc>
          <w:tcPr>
            <w:tcW w:w="4621" w:type="dxa"/>
          </w:tcPr>
          <w:p w14:paraId="6DB21311" w14:textId="77777777" w:rsidR="00D44876" w:rsidRDefault="001D5A11" w:rsidP="00FA3459">
            <w:pPr>
              <w:pStyle w:val="ListParagraph"/>
              <w:numPr>
                <w:ilvl w:val="0"/>
                <w:numId w:val="8"/>
              </w:numPr>
            </w:pPr>
            <w:r>
              <w:t xml:space="preserve">Change </w:t>
            </w:r>
            <w:r w:rsidR="00D44876">
              <w:t xml:space="preserve">in consumer behaviour </w:t>
            </w:r>
          </w:p>
          <w:p w14:paraId="63927480" w14:textId="77777777" w:rsidR="00D44876" w:rsidRDefault="001D5A11" w:rsidP="00FA3459">
            <w:pPr>
              <w:pStyle w:val="ListParagraph"/>
              <w:numPr>
                <w:ilvl w:val="0"/>
                <w:numId w:val="8"/>
              </w:numPr>
            </w:pPr>
            <w:r>
              <w:t xml:space="preserve">Dynamic </w:t>
            </w:r>
            <w:r w:rsidR="00D44876">
              <w:t xml:space="preserve">market environment </w:t>
            </w:r>
          </w:p>
          <w:p w14:paraId="048C4020" w14:textId="77777777" w:rsidR="00D44876" w:rsidRDefault="00D44876" w:rsidP="00FA3459"/>
        </w:tc>
      </w:tr>
    </w:tbl>
    <w:tbl>
      <w:tblPr>
        <w:tblpPr w:leftFromText="180" w:rightFromText="180" w:vertAnchor="text" w:horzAnchor="margin" w:tblpY="-278"/>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0"/>
        <w:gridCol w:w="2310"/>
        <w:gridCol w:w="2311"/>
        <w:gridCol w:w="2311"/>
      </w:tblGrid>
      <w:tr w:rsidR="00DA1E16" w14:paraId="7888B871" w14:textId="77777777" w:rsidTr="00DA1E16">
        <w:trPr>
          <w:cantSplit/>
          <w:tblHeader/>
        </w:trPr>
        <w:tc>
          <w:tcPr>
            <w:tcW w:w="2310" w:type="dxa"/>
          </w:tcPr>
          <w:p w14:paraId="0DE537E2" w14:textId="77777777" w:rsidR="00DA1E16" w:rsidRDefault="00DA1E16" w:rsidP="00DD1FB4">
            <w:bookmarkStart w:id="2" w:name="_Toc100097812"/>
            <w:r>
              <w:lastRenderedPageBreak/>
              <w:t xml:space="preserve">Skills improvement </w:t>
            </w:r>
          </w:p>
        </w:tc>
        <w:tc>
          <w:tcPr>
            <w:tcW w:w="2310" w:type="dxa"/>
          </w:tcPr>
          <w:p w14:paraId="2D9D85E9" w14:textId="77777777" w:rsidR="00DA1E16" w:rsidRDefault="00DA1E16" w:rsidP="00DA1E16">
            <w:pPr>
              <w:pStyle w:val="Normal1"/>
            </w:pPr>
            <w:r>
              <w:t xml:space="preserve">Actions for improvement </w:t>
            </w:r>
          </w:p>
        </w:tc>
        <w:tc>
          <w:tcPr>
            <w:tcW w:w="2311" w:type="dxa"/>
          </w:tcPr>
          <w:p w14:paraId="0F2706F3" w14:textId="77777777" w:rsidR="00DA1E16" w:rsidRDefault="00DA1E16" w:rsidP="00DA1E16">
            <w:pPr>
              <w:pStyle w:val="Normal1"/>
            </w:pPr>
            <w:r>
              <w:t xml:space="preserve">Resource required </w:t>
            </w:r>
          </w:p>
        </w:tc>
        <w:tc>
          <w:tcPr>
            <w:tcW w:w="2311" w:type="dxa"/>
          </w:tcPr>
          <w:p w14:paraId="674260CE" w14:textId="77777777" w:rsidR="00DA1E16" w:rsidRDefault="00DA1E16" w:rsidP="00DA1E16">
            <w:pPr>
              <w:pStyle w:val="Normal1"/>
            </w:pPr>
            <w:r>
              <w:t xml:space="preserve">Timeline </w:t>
            </w:r>
          </w:p>
        </w:tc>
      </w:tr>
      <w:tr w:rsidR="00DA1E16" w14:paraId="528503CE" w14:textId="77777777" w:rsidTr="00DA1E16">
        <w:trPr>
          <w:cantSplit/>
          <w:tblHeader/>
        </w:trPr>
        <w:tc>
          <w:tcPr>
            <w:tcW w:w="2310" w:type="dxa"/>
          </w:tcPr>
          <w:p w14:paraId="3018BFB0" w14:textId="77777777" w:rsidR="00DA1E16" w:rsidRDefault="00DA1E16" w:rsidP="00DD1FB4">
            <w:r>
              <w:t xml:space="preserve">Data and IT system based decision making skills improvement would be important considering the current change in the business operational approaches. </w:t>
            </w:r>
          </w:p>
        </w:tc>
        <w:tc>
          <w:tcPr>
            <w:tcW w:w="2310" w:type="dxa"/>
          </w:tcPr>
          <w:p w14:paraId="407E877F" w14:textId="77777777" w:rsidR="00DA1E16" w:rsidRDefault="00DA1E16" w:rsidP="00DA1E16">
            <w:pPr>
              <w:pStyle w:val="Normal1"/>
              <w:numPr>
                <w:ilvl w:val="0"/>
                <w:numId w:val="7"/>
              </w:numPr>
              <w:spacing w:line="240" w:lineRule="auto"/>
            </w:pPr>
            <w:r>
              <w:t>Enrolling into online courses for data analytics</w:t>
            </w:r>
          </w:p>
          <w:p w14:paraId="5120F4B1" w14:textId="77777777" w:rsidR="00DA1E16" w:rsidRDefault="00DA1E16" w:rsidP="00DA1E16">
            <w:pPr>
              <w:pStyle w:val="Normal1"/>
              <w:numPr>
                <w:ilvl w:val="0"/>
                <w:numId w:val="7"/>
              </w:numPr>
              <w:spacing w:line="240" w:lineRule="auto"/>
            </w:pPr>
            <w:r>
              <w:t>Practicing problems</w:t>
            </w:r>
          </w:p>
          <w:p w14:paraId="7858172B" w14:textId="77777777" w:rsidR="00DA1E16" w:rsidRDefault="00DA1E16" w:rsidP="00DA1E16">
            <w:pPr>
              <w:pStyle w:val="Normal1"/>
              <w:numPr>
                <w:ilvl w:val="0"/>
                <w:numId w:val="7"/>
              </w:numPr>
              <w:spacing w:line="240" w:lineRule="auto"/>
            </w:pPr>
            <w:r>
              <w:t>exploring real life business scenario using case studies</w:t>
            </w:r>
          </w:p>
        </w:tc>
        <w:tc>
          <w:tcPr>
            <w:tcW w:w="2311" w:type="dxa"/>
          </w:tcPr>
          <w:p w14:paraId="667DC9E6" w14:textId="77777777" w:rsidR="00DA1E16" w:rsidRDefault="00DA1E16" w:rsidP="00DA1E16">
            <w:pPr>
              <w:pStyle w:val="Normal1"/>
            </w:pPr>
            <w:r>
              <w:t>Online certificate courses on data analytics, computer, internet connection, books, computer applications and mentorship.</w:t>
            </w:r>
          </w:p>
        </w:tc>
        <w:tc>
          <w:tcPr>
            <w:tcW w:w="2311" w:type="dxa"/>
          </w:tcPr>
          <w:p w14:paraId="02B7715F" w14:textId="77777777" w:rsidR="00DA1E16" w:rsidRDefault="00DA1E16" w:rsidP="00DA1E16">
            <w:pPr>
              <w:pStyle w:val="Normal1"/>
            </w:pPr>
            <w:r>
              <w:t>Within 4 months time period</w:t>
            </w:r>
          </w:p>
        </w:tc>
      </w:tr>
      <w:tr w:rsidR="00DA1E16" w14:paraId="6300768E" w14:textId="77777777" w:rsidTr="00DA1E16">
        <w:trPr>
          <w:cantSplit/>
          <w:tblHeader/>
        </w:trPr>
        <w:tc>
          <w:tcPr>
            <w:tcW w:w="2310" w:type="dxa"/>
          </w:tcPr>
          <w:p w14:paraId="53EFDBD1" w14:textId="77777777" w:rsidR="00DA1E16" w:rsidRDefault="00DA1E16" w:rsidP="00DD1FB4">
            <w:r>
              <w:t xml:space="preserve">Accounting skills would be important to understand the business expenditure assessment and planning as well as financial decision making </w:t>
            </w:r>
          </w:p>
        </w:tc>
        <w:tc>
          <w:tcPr>
            <w:tcW w:w="2310" w:type="dxa"/>
          </w:tcPr>
          <w:p w14:paraId="33D0B393" w14:textId="77777777" w:rsidR="00DA1E16" w:rsidRDefault="00DA1E16" w:rsidP="00DA1E16">
            <w:pPr>
              <w:pStyle w:val="Normal1"/>
              <w:numPr>
                <w:ilvl w:val="0"/>
                <w:numId w:val="1"/>
              </w:numPr>
              <w:spacing w:line="240" w:lineRule="auto"/>
            </w:pPr>
            <w:r>
              <w:t>Studying the accounting subject from the books</w:t>
            </w:r>
          </w:p>
          <w:p w14:paraId="6885CF4A" w14:textId="77777777" w:rsidR="00DA1E16" w:rsidRDefault="00DA1E16" w:rsidP="00DA1E16">
            <w:pPr>
              <w:pStyle w:val="Normal1"/>
              <w:numPr>
                <w:ilvl w:val="0"/>
                <w:numId w:val="1"/>
              </w:numPr>
              <w:spacing w:line="240" w:lineRule="auto"/>
            </w:pPr>
            <w:r>
              <w:t>enrolling online accounting and management course</w:t>
            </w:r>
          </w:p>
          <w:p w14:paraId="706E2F42" w14:textId="77777777" w:rsidR="00DA1E16" w:rsidRDefault="00DA1E16" w:rsidP="00DA1E16">
            <w:pPr>
              <w:pStyle w:val="Normal1"/>
              <w:numPr>
                <w:ilvl w:val="0"/>
                <w:numId w:val="1"/>
              </w:numPr>
              <w:spacing w:line="240" w:lineRule="auto"/>
            </w:pPr>
            <w:r>
              <w:t>learning basic and advanced accounting using computer applications</w:t>
            </w:r>
          </w:p>
          <w:p w14:paraId="4E17EDF6" w14:textId="77777777" w:rsidR="00DA1E16" w:rsidRDefault="00DA1E16" w:rsidP="00DA1E16">
            <w:pPr>
              <w:pStyle w:val="Normal1"/>
              <w:numPr>
                <w:ilvl w:val="0"/>
                <w:numId w:val="1"/>
              </w:numPr>
              <w:spacing w:line="240" w:lineRule="auto"/>
            </w:pPr>
            <w:r>
              <w:t xml:space="preserve">solving problems </w:t>
            </w:r>
          </w:p>
        </w:tc>
        <w:tc>
          <w:tcPr>
            <w:tcW w:w="2311" w:type="dxa"/>
          </w:tcPr>
          <w:p w14:paraId="0710E14B" w14:textId="77777777" w:rsidR="00DA1E16" w:rsidRDefault="00DA1E16" w:rsidP="00DA1E16">
            <w:pPr>
              <w:pStyle w:val="Normal1"/>
            </w:pPr>
            <w:r>
              <w:t>Online certificate courses on accounting, computer, internet connection, books, accounting applications and mentorship.</w:t>
            </w:r>
          </w:p>
        </w:tc>
        <w:tc>
          <w:tcPr>
            <w:tcW w:w="2311" w:type="dxa"/>
          </w:tcPr>
          <w:p w14:paraId="2D9FB571" w14:textId="77777777" w:rsidR="00DA1E16" w:rsidRDefault="00DA1E16" w:rsidP="00DA1E16">
            <w:pPr>
              <w:pStyle w:val="Normal1"/>
            </w:pPr>
            <w:r>
              <w:t xml:space="preserve">Within 3 months </w:t>
            </w:r>
          </w:p>
        </w:tc>
      </w:tr>
      <w:tr w:rsidR="00DA1E16" w14:paraId="73BC92F2" w14:textId="77777777" w:rsidTr="00DA1E16">
        <w:trPr>
          <w:cantSplit/>
          <w:tblHeader/>
        </w:trPr>
        <w:tc>
          <w:tcPr>
            <w:tcW w:w="2310" w:type="dxa"/>
          </w:tcPr>
          <w:p w14:paraId="23D122DE" w14:textId="77777777" w:rsidR="00DA1E16" w:rsidRDefault="00DA1E16" w:rsidP="00DD1FB4">
            <w:r>
              <w:t>Needs to develop project management skills.</w:t>
            </w:r>
          </w:p>
        </w:tc>
        <w:tc>
          <w:tcPr>
            <w:tcW w:w="2310" w:type="dxa"/>
          </w:tcPr>
          <w:p w14:paraId="29336D1A" w14:textId="77777777" w:rsidR="00DA1E16" w:rsidRDefault="00DA1E16" w:rsidP="00DA1E16">
            <w:pPr>
              <w:pStyle w:val="Normal1"/>
              <w:numPr>
                <w:ilvl w:val="0"/>
                <w:numId w:val="2"/>
              </w:numPr>
              <w:spacing w:line="240" w:lineRule="auto"/>
            </w:pPr>
            <w:r>
              <w:t>Learning about different project management methodology</w:t>
            </w:r>
          </w:p>
          <w:p w14:paraId="34ED38BE" w14:textId="77777777" w:rsidR="00DA1E16" w:rsidRDefault="00DA1E16" w:rsidP="00DA1E16">
            <w:pPr>
              <w:pStyle w:val="Normal1"/>
              <w:numPr>
                <w:ilvl w:val="0"/>
                <w:numId w:val="2"/>
              </w:numPr>
              <w:spacing w:line="240" w:lineRule="auto"/>
            </w:pPr>
            <w:r>
              <w:t>Project documentation skill development</w:t>
            </w:r>
          </w:p>
          <w:p w14:paraId="0BA690A4" w14:textId="77777777" w:rsidR="00DA1E16" w:rsidRDefault="00DA1E16" w:rsidP="00DA1E16">
            <w:pPr>
              <w:pStyle w:val="Normal1"/>
              <w:numPr>
                <w:ilvl w:val="0"/>
                <w:numId w:val="2"/>
              </w:numPr>
              <w:spacing w:line="240" w:lineRule="auto"/>
            </w:pPr>
            <w:r>
              <w:t xml:space="preserve">Project planning applications learning </w:t>
            </w:r>
          </w:p>
        </w:tc>
        <w:tc>
          <w:tcPr>
            <w:tcW w:w="2311" w:type="dxa"/>
          </w:tcPr>
          <w:p w14:paraId="10079F39" w14:textId="77777777" w:rsidR="00DA1E16" w:rsidRDefault="00DA1E16" w:rsidP="00DA1E16">
            <w:pPr>
              <w:pStyle w:val="Normal1"/>
            </w:pPr>
            <w:r>
              <w:t>computer, internet connection, books and online material on project ,management, applications, tutor’s help</w:t>
            </w:r>
          </w:p>
        </w:tc>
        <w:tc>
          <w:tcPr>
            <w:tcW w:w="2311" w:type="dxa"/>
          </w:tcPr>
          <w:p w14:paraId="0F7417AA" w14:textId="77777777" w:rsidR="00DA1E16" w:rsidRDefault="00DA1E16" w:rsidP="00DA1E16">
            <w:pPr>
              <w:pStyle w:val="Normal1"/>
            </w:pPr>
            <w:r>
              <w:t xml:space="preserve">Within in 5 month time </w:t>
            </w:r>
          </w:p>
        </w:tc>
      </w:tr>
      <w:bookmarkEnd w:id="2"/>
    </w:tbl>
    <w:p w14:paraId="2C48B405" w14:textId="77777777" w:rsidR="00D44876" w:rsidRDefault="00D44876" w:rsidP="00DD1FB4"/>
    <w:p w14:paraId="7C2EFD5A" w14:textId="77777777" w:rsidR="00D44876" w:rsidRPr="00DD1FB4" w:rsidRDefault="00D44876" w:rsidP="00D44876">
      <w:pPr>
        <w:pStyle w:val="Heading1"/>
        <w:rPr>
          <w:rFonts w:ascii="Arial" w:hAnsi="Arial" w:cs="Arial"/>
        </w:rPr>
      </w:pPr>
      <w:bookmarkStart w:id="3" w:name="_Toc100097813"/>
      <w:r w:rsidRPr="00DD1FB4">
        <w:rPr>
          <w:rFonts w:ascii="Arial" w:hAnsi="Arial" w:cs="Arial"/>
        </w:rPr>
        <w:t>2.0 Staff’s learning and developmental needs assessment</w:t>
      </w:r>
      <w:bookmarkEnd w:id="3"/>
      <w:r w:rsidRPr="00DD1FB4">
        <w:rPr>
          <w:rFonts w:ascii="Arial" w:hAnsi="Arial" w:cs="Arial"/>
        </w:rPr>
        <w:t xml:space="preserve"> </w:t>
      </w:r>
    </w:p>
    <w:p w14:paraId="31BA6839" w14:textId="77777777" w:rsidR="00D44876" w:rsidRDefault="00D44876" w:rsidP="00D44876">
      <w:pPr>
        <w:pStyle w:val="Normal1"/>
      </w:pPr>
    </w:p>
    <w:p w14:paraId="573D165E" w14:textId="77777777" w:rsidR="00D44876" w:rsidRDefault="00D44876" w:rsidP="00D44876">
      <w:pPr>
        <w:pStyle w:val="Normal1"/>
      </w:pPr>
      <w:r>
        <w:t>Business need analysis</w:t>
      </w:r>
    </w:p>
    <w:p w14:paraId="5D8FEECF" w14:textId="77777777" w:rsidR="00D44876" w:rsidRDefault="00D44876" w:rsidP="00D44876">
      <w:pPr>
        <w:pStyle w:val="Normal1"/>
      </w:pPr>
      <w:r>
        <w:t>The appointment at the level of managerial position happened at a very crucial time when the business is digitalising its operational approaches. The covid-19 pandemic</w:t>
      </w:r>
      <w:r w:rsidR="00490F9E">
        <w:t xml:space="preserve"> </w:t>
      </w:r>
      <w:r>
        <w:t xml:space="preserve">has significantly changed the business operational requirement because of the change in consumer behaviour witnessed during </w:t>
      </w:r>
      <w:r w:rsidR="008C6789">
        <w:t xml:space="preserve">this time </w:t>
      </w:r>
      <w:r w:rsidR="008961BC">
        <w:t>(</w:t>
      </w:r>
      <w:r w:rsidR="008961BC" w:rsidRPr="002C0096">
        <w:t>Lynn</w:t>
      </w:r>
      <w:r w:rsidR="008961BC">
        <w:t xml:space="preserve"> </w:t>
      </w:r>
      <w:r w:rsidR="008961BC" w:rsidRPr="00F0416C">
        <w:rPr>
          <w:i/>
        </w:rPr>
        <w:t>et al.,</w:t>
      </w:r>
      <w:r w:rsidR="008961BC">
        <w:t xml:space="preserve"> 2022).</w:t>
      </w:r>
      <w:r w:rsidR="008C6789">
        <w:t xml:space="preserve"> T</w:t>
      </w:r>
      <w:r>
        <w:t>he development of digital channels therefore has become a top priority for many</w:t>
      </w:r>
      <w:r w:rsidR="002C76D6">
        <w:t xml:space="preserve"> businesses. In this context the</w:t>
      </w:r>
      <w:r>
        <w:t xml:space="preserve"> current change in business operational approach</w:t>
      </w:r>
      <w:r w:rsidR="001B6514">
        <w:t xml:space="preserve"> </w:t>
      </w:r>
      <w:r w:rsidR="008E0022">
        <w:t>requires</w:t>
      </w:r>
      <w:r>
        <w:t xml:space="preserve"> the development of digital channel </w:t>
      </w:r>
      <w:r w:rsidR="00963CEE">
        <w:t xml:space="preserve">and that </w:t>
      </w:r>
      <w:r>
        <w:t xml:space="preserve">has forced the organisation to conduct a skill and competency analysis of the employees to successfully roll out this project. </w:t>
      </w:r>
    </w:p>
    <w:p w14:paraId="75C97328" w14:textId="77777777" w:rsidR="00D44876" w:rsidRDefault="00D44876" w:rsidP="00D44876">
      <w:pPr>
        <w:pStyle w:val="Normal1"/>
      </w:pPr>
      <w:r>
        <w:t xml:space="preserve">Gap analysis </w:t>
      </w:r>
    </w:p>
    <w:p w14:paraId="4C53BE51" w14:textId="77777777" w:rsidR="00D44876" w:rsidRDefault="00D44876" w:rsidP="00D44876">
      <w:pPr>
        <w:pStyle w:val="Normal1"/>
      </w:pPr>
      <w:r>
        <w:t xml:space="preserve">The skill gap analysis method would be a highly important assessment process to understand the learning and developmental requirements of the employees. There are different methods of skill gap analysis but in the current context few important approaches would be followed considering small scope and limited time period available. The first approach would be to investigate the human resource record of the organisation which includes current job descriptions, interviews, job competencies available, employee performance record, productivity records and such other important records. </w:t>
      </w:r>
      <w:r w:rsidR="00F0416C">
        <w:t>Reviewing</w:t>
      </w:r>
      <w:r>
        <w:t xml:space="preserve"> these documented facts would help in understanding the digital literacy and skill level of the existing employee base of the organisation</w:t>
      </w:r>
      <w:r w:rsidR="009C31ED">
        <w:t xml:space="preserve"> (Larsen,</w:t>
      </w:r>
      <w:r w:rsidR="009C31ED" w:rsidRPr="002C0096">
        <w:t xml:space="preserve"> 2017</w:t>
      </w:r>
      <w:r w:rsidR="009C31ED">
        <w:t>)</w:t>
      </w:r>
      <w:r>
        <w:t>. There are many employees working for a long time within this organisation who started working with limited digital skills and competencies.</w:t>
      </w:r>
      <w:r w:rsidR="00490F9E">
        <w:t xml:space="preserve"> </w:t>
      </w:r>
      <w:r>
        <w:t>Over the long period of time the organisation has not conducted any major skill improvement training and development program in this regard. Therefore, to understand the actual skill and competency level, employee survey and individual interview process would be highly important for actual assessment. The employee survey has been a useful tool to understand the general confidence level among the majority employees of the organisation and there it has been found that recent recruitments within the organisations are more confident about their digital skills. The personal interview of randomly chosen employees from different</w:t>
      </w:r>
      <w:r w:rsidR="00490F9E">
        <w:t xml:space="preserve"> </w:t>
      </w:r>
      <w:r>
        <w:t xml:space="preserve">functions of the organisation comprising both older and new employees have revealed that digital literacy skill improvement is required for older employees whereas new employees required training related to advanced digital as well as analytical skills. </w:t>
      </w:r>
    </w:p>
    <w:p w14:paraId="43B8FBC6" w14:textId="77777777" w:rsidR="00D44876" w:rsidRDefault="00D44876" w:rsidP="00D44876">
      <w:pPr>
        <w:pStyle w:val="Normal1"/>
      </w:pPr>
      <w:r>
        <w:lastRenderedPageBreak/>
        <w:t xml:space="preserve">Training options assessment </w:t>
      </w:r>
    </w:p>
    <w:p w14:paraId="2A9FA64F" w14:textId="77777777" w:rsidR="00D44876" w:rsidRDefault="00D44876" w:rsidP="00D44876">
      <w:pPr>
        <w:pStyle w:val="Normal1"/>
      </w:pPr>
      <w:r>
        <w:t>In the current context different kinds of training requirements have been identified. In one segment the employees who are lacking in terms of digital</w:t>
      </w:r>
      <w:r w:rsidR="00490F9E">
        <w:t xml:space="preserve"> </w:t>
      </w:r>
      <w:r>
        <w:t>literacy skills would have to be trained</w:t>
      </w:r>
      <w:r w:rsidR="00490F9E">
        <w:t xml:space="preserve"> </w:t>
      </w:r>
      <w:r>
        <w:t xml:space="preserve">to confidently deal with the new system of the organisation. On the other hand there are employees who already possess sufficient digital skills but that needs to be improved to the next level as those would be highly important for business decision making and Management. </w:t>
      </w:r>
    </w:p>
    <w:p w14:paraId="49BBF433" w14:textId="77777777" w:rsidR="00D44876" w:rsidRDefault="00D44876" w:rsidP="00D44876">
      <w:pPr>
        <w:pStyle w:val="Normal1"/>
      </w:pPr>
      <w:r>
        <w:t xml:space="preserve"> In the above context the digital literacy improvement can be done through a classroom training program which can be organised by grouping those kinds of employees and conducting a two days session of necessary digital skill improvement. The Other kind of skill improvement can be done by supporting those employees to </w:t>
      </w:r>
      <w:r w:rsidR="008E3E75">
        <w:t>enrol</w:t>
      </w:r>
      <w:r>
        <w:t xml:space="preserve"> in online critical digital and</w:t>
      </w:r>
      <w:r w:rsidR="00490F9E">
        <w:t xml:space="preserve"> </w:t>
      </w:r>
      <w:r>
        <w:t>digital analytical skill improvement programs as well as providing on job coaching to become highly competent within a short span of time</w:t>
      </w:r>
      <w:r w:rsidR="008E3E75">
        <w:t xml:space="preserve"> (</w:t>
      </w:r>
      <w:r w:rsidR="008E3E75" w:rsidRPr="002C0096">
        <w:t>Holloway</w:t>
      </w:r>
      <w:r w:rsidR="008E3E75">
        <w:t xml:space="preserve"> </w:t>
      </w:r>
      <w:r w:rsidR="008E3E75" w:rsidRPr="009F4749">
        <w:rPr>
          <w:i/>
        </w:rPr>
        <w:t>et al</w:t>
      </w:r>
      <w:r w:rsidR="008E3E75">
        <w:t>., 2018)</w:t>
      </w:r>
      <w:r>
        <w:t xml:space="preserve">. These two kinds of training options need to be evaluated based on the problem it is solving, cost of the training, timing, requirement in terms of competitive advantage and return on investment factors. The classroom training would be highly important for the development of basic digital skills requirements for supporting customer service and business activities on a regular basis. </w:t>
      </w:r>
      <w:r w:rsidR="008E3E75">
        <w:t>Therefore</w:t>
      </w:r>
      <w:r>
        <w:t xml:space="preserve"> it would be related to the basic requirement of this business change plan as well as competitive advantage factor. The cost of this training is not significantly high considering two days of</w:t>
      </w:r>
      <w:r w:rsidR="00490F9E">
        <w:t xml:space="preserve"> </w:t>
      </w:r>
      <w:r>
        <w:t>small sessions required. On the other hand the head one skill development would be costly in the current proposed format but would be important for competitive advantage development</w:t>
      </w:r>
      <w:r w:rsidR="008E3E75">
        <w:t xml:space="preserve"> (Larsen,</w:t>
      </w:r>
      <w:r w:rsidR="008E3E75" w:rsidRPr="002C0096">
        <w:t xml:space="preserve"> 2017</w:t>
      </w:r>
      <w:r w:rsidR="008E3E75">
        <w:t>).</w:t>
      </w:r>
      <w:r>
        <w:t xml:space="preserve"> One of the important solutions in this regard would be to select employees from Information Technology function and marketing function for this external</w:t>
      </w:r>
      <w:r w:rsidR="00490F9E">
        <w:t xml:space="preserve"> </w:t>
      </w:r>
      <w:r>
        <w:t xml:space="preserve">learning and development process, and later employ them in on job training process for skill development of other employees. </w:t>
      </w:r>
      <w:r w:rsidR="009F4749">
        <w:t>Conducting</w:t>
      </w:r>
      <w:r>
        <w:t xml:space="preserve"> a one day workshop on the same at the latest stage would also be beneficial. </w:t>
      </w:r>
    </w:p>
    <w:p w14:paraId="4A9417A7" w14:textId="77777777" w:rsidR="00D44876" w:rsidRDefault="00D44876" w:rsidP="00D44876">
      <w:pPr>
        <w:pStyle w:val="Normal1"/>
      </w:pPr>
      <w:r>
        <w:t xml:space="preserve">Training planning </w:t>
      </w:r>
    </w:p>
    <w:p w14:paraId="2E5C3451" w14:textId="77777777" w:rsidR="00D44876" w:rsidRDefault="00D44876" w:rsidP="00D44876">
      <w:pPr>
        <w:pStyle w:val="Normal1"/>
      </w:pPr>
      <w:r>
        <w:t xml:space="preserve">The class room training would be conducted within the organisation's conference room. </w:t>
      </w:r>
      <w:r w:rsidR="009F4749">
        <w:t>The</w:t>
      </w:r>
      <w:r>
        <w:t xml:space="preserve"> It department and marketing department staffs would be the subject matter expert in this process. The technical skills would be laughed at by the IT personnel whereas the marketing personnel would provide the learning related to the customer support and operation management. </w:t>
      </w:r>
      <w:r w:rsidR="009F4749">
        <w:t>The</w:t>
      </w:r>
      <w:r>
        <w:t xml:space="preserve"> HR personnel would be assisting them in the process. </w:t>
      </w:r>
      <w:r w:rsidR="009F4749">
        <w:t>Like</w:t>
      </w:r>
      <w:r>
        <w:t xml:space="preserve"> the development of the training material, communication, resource management, budgeting and so on activities would be managed by the HR professionals</w:t>
      </w:r>
      <w:r w:rsidR="009F4749">
        <w:t xml:space="preserve"> (</w:t>
      </w:r>
      <w:r w:rsidR="009F4749" w:rsidRPr="002C0096">
        <w:t>Holloway</w:t>
      </w:r>
      <w:r w:rsidR="009F4749">
        <w:t xml:space="preserve"> </w:t>
      </w:r>
      <w:r w:rsidR="009F4749" w:rsidRPr="009F4749">
        <w:rPr>
          <w:i/>
        </w:rPr>
        <w:t>et al</w:t>
      </w:r>
      <w:r w:rsidR="009F4749">
        <w:t>., 2018).</w:t>
      </w:r>
      <w:r>
        <w:t xml:space="preserve"> The earlier assessment through survey and interview had revealed that the visual and experiential </w:t>
      </w:r>
      <w:r>
        <w:lastRenderedPageBreak/>
        <w:t xml:space="preserve">learning would be important learning styles. </w:t>
      </w:r>
      <w:r w:rsidR="008C6789">
        <w:t>Considering</w:t>
      </w:r>
      <w:r>
        <w:t xml:space="preserve"> that the visual presentation and also actual use of the system would be demonstrated. The online learning material would also be developed so that the staff can utilise those at the time of applying those on the job. On the other hand the advanced digital and digital analytical skill developmental program would be funded by the organisation</w:t>
      </w:r>
      <w:r w:rsidR="00490F9E">
        <w:t xml:space="preserve"> </w:t>
      </w:r>
      <w:r>
        <w:t xml:space="preserve">to be completed within a month. </w:t>
      </w:r>
      <w:r w:rsidR="008C6789">
        <w:t>Then</w:t>
      </w:r>
      <w:r>
        <w:t xml:space="preserve"> these employees would be provided on job training to other staff to develop an advanced level of competencies. </w:t>
      </w:r>
    </w:p>
    <w:p w14:paraId="224FC851" w14:textId="77777777" w:rsidR="00D44876" w:rsidRDefault="00D44876" w:rsidP="00D44876">
      <w:pPr>
        <w:pStyle w:val="Heading1"/>
      </w:pPr>
      <w:bookmarkStart w:id="4" w:name="_Toc100097814"/>
      <w:r>
        <w:t>3.0 Personal learning assessment using Gibbs’ reflective cycle</w:t>
      </w:r>
      <w:bookmarkEnd w:id="4"/>
    </w:p>
    <w:p w14:paraId="69C48A70" w14:textId="77777777" w:rsidR="00D44876" w:rsidRDefault="00D44876" w:rsidP="00D44876">
      <w:pPr>
        <w:pStyle w:val="Normal1"/>
      </w:pPr>
      <w:r>
        <w:t>The Gibbs reflective cycle has been used in this section to analyse personal learning during this course by following important learning activities like mock interview, open book exam and few assessment project work</w:t>
      </w:r>
      <w:r w:rsidR="009F4749">
        <w:t xml:space="preserve"> (Fathelrahman, 2019)</w:t>
      </w:r>
      <w:r>
        <w:t>.</w:t>
      </w:r>
    </w:p>
    <w:p w14:paraId="33FFE1AD" w14:textId="77777777" w:rsidR="00D44876" w:rsidRDefault="00D44876" w:rsidP="00D44876">
      <w:pPr>
        <w:pStyle w:val="Normal1"/>
      </w:pPr>
      <w:r>
        <w:t>Description</w:t>
      </w:r>
    </w:p>
    <w:p w14:paraId="7A816E67" w14:textId="77777777" w:rsidR="00D44876" w:rsidRDefault="00D44876" w:rsidP="00D44876">
      <w:pPr>
        <w:pStyle w:val="Normal1"/>
      </w:pPr>
      <w:r>
        <w:t>One of the most important events in this learning process was the mock interview as that is critical for getting a desired job role.</w:t>
      </w:r>
      <w:r w:rsidR="00490F9E">
        <w:t xml:space="preserve"> </w:t>
      </w:r>
      <w:r>
        <w:t>As I entered the interview</w:t>
      </w:r>
      <w:r w:rsidR="00490F9E">
        <w:t xml:space="preserve"> </w:t>
      </w:r>
      <w:r>
        <w:t>room, from the very beginning I was conscious and focused on maintaining a good first impression in front of the interviewer. I positively managed an appropriate body language, maintained eye contact and followed the appropriate dress code. So the first impression was as per my expectation but as the interview process went on I found that at some time I felt a lack of proper words or</w:t>
      </w:r>
      <w:r w:rsidR="00490F9E">
        <w:t xml:space="preserve"> </w:t>
      </w:r>
      <w:r>
        <w:t>unable to</w:t>
      </w:r>
      <w:r w:rsidR="00490F9E">
        <w:t xml:space="preserve"> </w:t>
      </w:r>
      <w:r>
        <w:t xml:space="preserve">substantiate my communication with proper examples. Later in the interview feedback I found out that these difficulties were there. I was also unable to properly manage the personal weakness question during this process. </w:t>
      </w:r>
      <w:r w:rsidR="009F4749">
        <w:t>Overall</w:t>
      </w:r>
      <w:r>
        <w:t xml:space="preserve"> the interview process went well but these details would have been much more effective for the successful completion of the interview process. On the other hand the open book exams or the project assignments</w:t>
      </w:r>
      <w:r w:rsidR="00490F9E">
        <w:t xml:space="preserve"> </w:t>
      </w:r>
      <w:r>
        <w:t>were focused on the practical learning process in this course. In the case of the project management exercises, I found out that I was unable to properly complete project planning and the subsequent</w:t>
      </w:r>
      <w:r w:rsidR="00490F9E">
        <w:t xml:space="preserve"> </w:t>
      </w:r>
      <w:r>
        <w:t xml:space="preserve">project document development. One of the most important difficulties faced by me at the time was improper visualisation of possible stages and work activity within certain projects to develop appropriate project plans. </w:t>
      </w:r>
    </w:p>
    <w:p w14:paraId="52756D56" w14:textId="77777777" w:rsidR="00D44876" w:rsidRDefault="00D44876" w:rsidP="00D44876">
      <w:pPr>
        <w:pStyle w:val="Normal1"/>
      </w:pPr>
      <w:r>
        <w:t xml:space="preserve">Feeling </w:t>
      </w:r>
    </w:p>
    <w:p w14:paraId="7DF06942" w14:textId="77777777" w:rsidR="00D44876" w:rsidRDefault="00D44876" w:rsidP="00D44876">
      <w:pPr>
        <w:pStyle w:val="Normal1"/>
      </w:pPr>
      <w:r>
        <w:t>The feelings are important to understand the difficulty level faced as well as the confidence level experienced during certain activities and those would be important for future development. At the time of the mock interview process I was confident enough from the beginning and was highly focused on my behaviour and approaches. I was feeling positive, enthusiastic and</w:t>
      </w:r>
      <w:r w:rsidR="00490F9E">
        <w:t xml:space="preserve"> </w:t>
      </w:r>
      <w:r>
        <w:t xml:space="preserve">confident from the beginning of the interview. But as the interview process </w:t>
      </w:r>
      <w:r>
        <w:lastRenderedPageBreak/>
        <w:t xml:space="preserve">went on and the interviewers began to get into minute details in terms of my personal and professional aspect I felt some difficulties during that time. At certain times uncertainty, inability to properly express myself and </w:t>
      </w:r>
      <w:r w:rsidR="00D46695">
        <w:t>confused</w:t>
      </w:r>
      <w:r>
        <w:t xml:space="preserve"> feelings came into me. On the other hand, in the case of an open book exam oriented project I was feeling very</w:t>
      </w:r>
      <w:r w:rsidR="00490F9E">
        <w:t xml:space="preserve"> </w:t>
      </w:r>
      <w:r>
        <w:t>confused and uncertain about not visualising diverse aspects of a project work.</w:t>
      </w:r>
    </w:p>
    <w:p w14:paraId="0B031432" w14:textId="77777777" w:rsidR="00D44876" w:rsidRDefault="00D44876" w:rsidP="00D44876">
      <w:pPr>
        <w:pStyle w:val="Normal1"/>
      </w:pPr>
      <w:r>
        <w:t xml:space="preserve">Evaluation </w:t>
      </w:r>
    </w:p>
    <w:p w14:paraId="102A8886" w14:textId="77777777" w:rsidR="00D44876" w:rsidRDefault="00D44876" w:rsidP="00D44876">
      <w:pPr>
        <w:pStyle w:val="Normal1"/>
      </w:pPr>
      <w:r>
        <w:t>During the interview process my interaction, body language, responsiveness and appropriate greetings</w:t>
      </w:r>
      <w:r w:rsidR="00490F9E">
        <w:t xml:space="preserve"> </w:t>
      </w:r>
      <w:r>
        <w:t xml:space="preserve">were some of the important positive factors that influenced the interviewer at the beginning and also made me confident at the start of the interview process. During the specific question session where things were from my professional background as well as certain subject matter knowledge, I found it </w:t>
      </w:r>
      <w:r w:rsidR="00AC183A">
        <w:t>difficult. I</w:t>
      </w:r>
      <w:r>
        <w:t xml:space="preserve"> was unable to properly answer some questions and took longer time than is expected to answer those questions whereas those and share should have been to the point. On the other hand, the project management work related to the open book exam was difficult because of any reason. One of the important aspects was improper understanding of project planning and work process visualisation. Apart from that the lack of budgeting skills and Project management software application skills made it difficult for me to complete the documentation</w:t>
      </w:r>
      <w:r w:rsidR="00490F9E">
        <w:t xml:space="preserve"> </w:t>
      </w:r>
      <w:r>
        <w:t xml:space="preserve">and planning process effectively. </w:t>
      </w:r>
    </w:p>
    <w:p w14:paraId="4AC445A9" w14:textId="77777777" w:rsidR="00D44876" w:rsidRDefault="00D44876" w:rsidP="00D44876">
      <w:pPr>
        <w:pStyle w:val="Normal1"/>
      </w:pPr>
      <w:r>
        <w:t xml:space="preserve">Analysis </w:t>
      </w:r>
    </w:p>
    <w:p w14:paraId="66B13B16" w14:textId="77777777" w:rsidR="00D44876" w:rsidRDefault="00D44876" w:rsidP="00D44876">
      <w:pPr>
        <w:pStyle w:val="Normal1"/>
      </w:pPr>
      <w:r>
        <w:t xml:space="preserve">The preparation and practice processes are highly important for </w:t>
      </w:r>
      <w:r w:rsidR="00AC183A">
        <w:t>successful</w:t>
      </w:r>
      <w:r>
        <w:t xml:space="preserve"> interview participation. I was very focused on personal grooming, body language and positive impression developmental activities and those processes because of that reason</w:t>
      </w:r>
      <w:r w:rsidR="002C76D6">
        <w:t xml:space="preserve"> it </w:t>
      </w:r>
      <w:r>
        <w:t>went very well in the interview process</w:t>
      </w:r>
      <w:r w:rsidR="00DB230C">
        <w:t xml:space="preserve"> (Castillo-Montoya,</w:t>
      </w:r>
      <w:r w:rsidR="00DB230C" w:rsidRPr="00FA6739">
        <w:t xml:space="preserve"> 2016</w:t>
      </w:r>
      <w:r w:rsidR="00DB230C">
        <w:t>).</w:t>
      </w:r>
      <w:r>
        <w:t xml:space="preserve"> On the other hand I had little focus on</w:t>
      </w:r>
      <w:r w:rsidR="00490F9E">
        <w:t xml:space="preserve"> </w:t>
      </w:r>
      <w:r>
        <w:t xml:space="preserve">properly preparing interview questions, having a good grasp over the content of my CV and reviewing my </w:t>
      </w:r>
      <w:r w:rsidR="00AC183A">
        <w:t>learning</w:t>
      </w:r>
      <w:r>
        <w:t xml:space="preserve"> to provide it to the point answer of those questions. On the other hand the</w:t>
      </w:r>
      <w:r w:rsidR="00490F9E">
        <w:t xml:space="preserve"> </w:t>
      </w:r>
      <w:r>
        <w:t>project works related to practical learning activities were very difficult for me because of lower level project methodological understanding as well as</w:t>
      </w:r>
      <w:r w:rsidR="00490F9E">
        <w:t xml:space="preserve"> </w:t>
      </w:r>
      <w:r>
        <w:t xml:space="preserve">lower level of development of important technical skills like budgeting and project planning software uses. </w:t>
      </w:r>
    </w:p>
    <w:p w14:paraId="38349AE7" w14:textId="77777777" w:rsidR="00D44876" w:rsidRDefault="00D44876" w:rsidP="00D44876">
      <w:pPr>
        <w:pStyle w:val="Normal1"/>
      </w:pPr>
      <w:r>
        <w:t xml:space="preserve">Conclusion </w:t>
      </w:r>
    </w:p>
    <w:p w14:paraId="55275693" w14:textId="77777777" w:rsidR="00D44876" w:rsidRDefault="00D44876" w:rsidP="00D44876">
      <w:pPr>
        <w:pStyle w:val="Normal1"/>
      </w:pPr>
      <w:r>
        <w:t>The above analysis has shown that greater focus, practice and learning activities related to</w:t>
      </w:r>
      <w:r w:rsidR="00490F9E">
        <w:t xml:space="preserve"> </w:t>
      </w:r>
      <w:r>
        <w:t>interview questions preparation would be highly important for or having a highly successful interview session with high chances of getting hired</w:t>
      </w:r>
      <w:r w:rsidR="00AC183A">
        <w:t xml:space="preserve"> (Fathelrahman, 2019).</w:t>
      </w:r>
      <w:r>
        <w:t xml:space="preserve"> On the other hand, the </w:t>
      </w:r>
      <w:r w:rsidR="00AC183A">
        <w:t>learning</w:t>
      </w:r>
      <w:r>
        <w:t xml:space="preserve"> related to project management methodologies, studying different projects and </w:t>
      </w:r>
      <w:r>
        <w:lastRenderedPageBreak/>
        <w:t>their planning documents, learning the accounting and project management IT skills would be important for better performance in future.</w:t>
      </w:r>
    </w:p>
    <w:p w14:paraId="61312A41" w14:textId="77777777" w:rsidR="00D44876" w:rsidRDefault="00D44876" w:rsidP="00D44876">
      <w:pPr>
        <w:pStyle w:val="Normal1"/>
      </w:pPr>
      <w:r>
        <w:t xml:space="preserve">Action plan </w:t>
      </w:r>
    </w:p>
    <w:p w14:paraId="362EEC2F" w14:textId="77777777" w:rsidR="00D44876" w:rsidRDefault="00D44876" w:rsidP="00D44876">
      <w:pPr>
        <w:pStyle w:val="Normal1"/>
      </w:pPr>
      <w:r>
        <w:t xml:space="preserve">The interview process on one hand would have </w:t>
      </w:r>
      <w:r w:rsidR="00AC183A">
        <w:t>behavioural</w:t>
      </w:r>
      <w:r>
        <w:t>, situation and my personal information orien</w:t>
      </w:r>
      <w:r w:rsidR="00862C2D">
        <w:t>ted questions whereas on the other hand</w:t>
      </w:r>
      <w:r w:rsidR="008D5369">
        <w:t xml:space="preserve"> it has</w:t>
      </w:r>
      <w:r>
        <w:t xml:space="preserve"> general focus on my subject matter expertise and</w:t>
      </w:r>
      <w:r w:rsidR="00490F9E">
        <w:t xml:space="preserve"> </w:t>
      </w:r>
      <w:r>
        <w:t>current affair knowledge related to the business world</w:t>
      </w:r>
      <w:r w:rsidR="007C6AC0">
        <w:t xml:space="preserve"> (Castillo-Montoya,</w:t>
      </w:r>
      <w:r w:rsidR="007C6AC0" w:rsidRPr="00FA6739">
        <w:t xml:space="preserve"> 2016</w:t>
      </w:r>
      <w:r w:rsidR="007C6AC0">
        <w:t>)</w:t>
      </w:r>
      <w:r>
        <w:t>. For better performance in the interview process I have to collect</w:t>
      </w:r>
      <w:r w:rsidR="00490F9E">
        <w:t xml:space="preserve"> </w:t>
      </w:r>
      <w:r>
        <w:t>the different possible interview questions and develop specific</w:t>
      </w:r>
      <w:r w:rsidR="00490F9E">
        <w:t xml:space="preserve"> </w:t>
      </w:r>
      <w:r>
        <w:t>answers related to those questions. A continuous practice and continuous knowledge building process would help in better expression and proper answering of those</w:t>
      </w:r>
      <w:r w:rsidR="00490F9E">
        <w:t xml:space="preserve"> </w:t>
      </w:r>
      <w:r>
        <w:t>questions at the time of actual interview. On the other hand I would consult books to understand the methodological approach of</w:t>
      </w:r>
      <w:r w:rsidR="00490F9E">
        <w:t xml:space="preserve"> </w:t>
      </w:r>
      <w:r>
        <w:t xml:space="preserve">project management, find and learn from Project Management case studies, and develop technical skills related to project planning and documentation process. At the next time these kinds of project works would be managed through a holistic viewpoint of understanding project requirements, planning and management methods. </w:t>
      </w:r>
    </w:p>
    <w:p w14:paraId="4127A87B" w14:textId="77777777" w:rsidR="001C19E2" w:rsidRDefault="001C19E2">
      <w:pPr>
        <w:spacing w:line="276" w:lineRule="auto"/>
        <w:jc w:val="left"/>
        <w:rPr>
          <w:rFonts w:eastAsia="Arial" w:cs="Arial"/>
        </w:rPr>
      </w:pPr>
      <w:r>
        <w:br w:type="page"/>
      </w:r>
    </w:p>
    <w:p w14:paraId="2977559F" w14:textId="77777777" w:rsidR="001C19E2" w:rsidRDefault="00F05FE3" w:rsidP="001C19E2">
      <w:pPr>
        <w:pStyle w:val="Heading1"/>
      </w:pPr>
      <w:bookmarkStart w:id="5" w:name="_Toc100097815"/>
      <w:r>
        <w:lastRenderedPageBreak/>
        <w:t>Reference</w:t>
      </w:r>
      <w:bookmarkEnd w:id="5"/>
    </w:p>
    <w:p w14:paraId="621C6D8E" w14:textId="77777777" w:rsidR="00F05FE3" w:rsidRDefault="00F05FE3" w:rsidP="00F05FE3">
      <w:pPr>
        <w:pStyle w:val="Normal1"/>
      </w:pPr>
      <w:r w:rsidRPr="00FA6739">
        <w:t>Castillo-Montoya, M., 2016. Preparing for interview research: The interview protocol refinement framework. </w:t>
      </w:r>
      <w:r w:rsidRPr="00FA6739">
        <w:rPr>
          <w:i/>
          <w:iCs/>
        </w:rPr>
        <w:t>The qualitative report</w:t>
      </w:r>
      <w:r w:rsidRPr="00FA6739">
        <w:t>, </w:t>
      </w:r>
      <w:r w:rsidRPr="00FA6739">
        <w:rPr>
          <w:i/>
          <w:iCs/>
        </w:rPr>
        <w:t>21</w:t>
      </w:r>
      <w:r w:rsidRPr="00FA6739">
        <w:t>(5), pp.811-831.</w:t>
      </w:r>
    </w:p>
    <w:p w14:paraId="77A3D4A6" w14:textId="77777777" w:rsidR="00F05FE3" w:rsidRDefault="00F05FE3" w:rsidP="00F05FE3">
      <w:pPr>
        <w:pStyle w:val="Normal1"/>
      </w:pPr>
      <w:r w:rsidRPr="002C0096">
        <w:t>Fathelrahman, A., 2019. Using reflection to improve distance learning course delivery: a case study of teaching a management information systems course. </w:t>
      </w:r>
      <w:r w:rsidRPr="002C0096">
        <w:rPr>
          <w:i/>
          <w:iCs/>
        </w:rPr>
        <w:t>Open Learning: The Journal of Open, Distance and e-Learning</w:t>
      </w:r>
      <w:r w:rsidRPr="002C0096">
        <w:t>, </w:t>
      </w:r>
      <w:r w:rsidRPr="002C0096">
        <w:rPr>
          <w:i/>
          <w:iCs/>
        </w:rPr>
        <w:t>34</w:t>
      </w:r>
      <w:r w:rsidRPr="002C0096">
        <w:t>(2), pp.176-186.</w:t>
      </w:r>
    </w:p>
    <w:p w14:paraId="6321CC01" w14:textId="77777777" w:rsidR="00F05FE3" w:rsidRDefault="00F05FE3" w:rsidP="00F05FE3">
      <w:pPr>
        <w:pStyle w:val="Normal1"/>
      </w:pPr>
      <w:r w:rsidRPr="002C0096">
        <w:t>Holloway, K., Arcus, K. and Orsborn, G., 2018. Training needs analysis–The essential first step for continuing professional development design. </w:t>
      </w:r>
      <w:r w:rsidRPr="002C0096">
        <w:rPr>
          <w:i/>
          <w:iCs/>
        </w:rPr>
        <w:t>Nurse education in practice</w:t>
      </w:r>
      <w:r w:rsidRPr="002C0096">
        <w:t>, </w:t>
      </w:r>
      <w:r w:rsidRPr="002C0096">
        <w:rPr>
          <w:i/>
          <w:iCs/>
        </w:rPr>
        <w:t>28</w:t>
      </w:r>
      <w:r w:rsidRPr="002C0096">
        <w:t>, pp.7-12.</w:t>
      </w:r>
      <w:r>
        <w:t>.</w:t>
      </w:r>
    </w:p>
    <w:p w14:paraId="229C2B31" w14:textId="77777777" w:rsidR="00F05FE3" w:rsidRDefault="00F05FE3" w:rsidP="00F05FE3">
      <w:pPr>
        <w:pStyle w:val="Normal1"/>
      </w:pPr>
      <w:r w:rsidRPr="002C0096">
        <w:t>Larsen, H.H., 2017. Key issues in training and development. </w:t>
      </w:r>
      <w:r w:rsidRPr="002C0096">
        <w:rPr>
          <w:i/>
          <w:iCs/>
        </w:rPr>
        <w:t>Policy and practice in European human resource management</w:t>
      </w:r>
      <w:r w:rsidRPr="002C0096">
        <w:t>, pp.107-121.</w:t>
      </w:r>
    </w:p>
    <w:p w14:paraId="5C31AEB2" w14:textId="77777777" w:rsidR="00F05FE3" w:rsidRDefault="00F05FE3" w:rsidP="00F05FE3">
      <w:pPr>
        <w:pStyle w:val="Normal1"/>
      </w:pPr>
      <w:r w:rsidRPr="002C0096">
        <w:t>Lynn, T., Rosati, P., Fox, G., Curran, D., O'Gorman, C. and Conway, E., 2022, January. Assessing the impact of COVID-19 on website technology penetration on businesses in rural towns. In </w:t>
      </w:r>
      <w:r w:rsidRPr="002C0096">
        <w:rPr>
          <w:i/>
          <w:iCs/>
        </w:rPr>
        <w:t>Proceedings of the 55th Hawaii International Conference on System Sciences</w:t>
      </w:r>
      <w:r w:rsidRPr="002C0096">
        <w:t>.</w:t>
      </w:r>
    </w:p>
    <w:p w14:paraId="7907CFD5" w14:textId="77777777" w:rsidR="00F05FE3" w:rsidRDefault="00F05FE3" w:rsidP="00F05FE3">
      <w:pPr>
        <w:pStyle w:val="Normal1"/>
      </w:pPr>
      <w:r w:rsidRPr="002C0096">
        <w:t>van Aerssen, K.F., Gomez-Salvador, R., Soudan, M. and Spital, T., 2022. The US and UK labour markets in the post-pandemic recovery. </w:t>
      </w:r>
      <w:r w:rsidRPr="002C0096">
        <w:rPr>
          <w:i/>
          <w:iCs/>
        </w:rPr>
        <w:t>Economic Bulletin Boxes</w:t>
      </w:r>
      <w:r w:rsidRPr="002C0096">
        <w:t>, </w:t>
      </w:r>
      <w:r w:rsidRPr="002C0096">
        <w:rPr>
          <w:i/>
          <w:iCs/>
        </w:rPr>
        <w:t>8</w:t>
      </w:r>
      <w:r w:rsidRPr="002C0096">
        <w:t>.</w:t>
      </w:r>
    </w:p>
    <w:p w14:paraId="3BBD112B" w14:textId="77777777" w:rsidR="001C19E2" w:rsidRPr="001C19E2" w:rsidRDefault="001C19E2" w:rsidP="001C19E2"/>
    <w:p w14:paraId="5F4882F3" w14:textId="77777777" w:rsidR="00C03424" w:rsidRPr="00D44876" w:rsidRDefault="00C03424" w:rsidP="00D44876"/>
    <w:sectPr w:rsidR="00C03424" w:rsidRPr="00D44876" w:rsidSect="00DD1FB4">
      <w:headerReference w:type="even" r:id="rId8"/>
      <w:footerReference w:type="default" r:id="rId9"/>
      <w:pgSz w:w="11906" w:h="16838"/>
      <w:pgMar w:top="1440" w:right="1440" w:bottom="1440" w:left="144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E34F" w14:textId="77777777" w:rsidR="00AF66DB" w:rsidRDefault="00AF66DB" w:rsidP="002F0F0E">
      <w:pPr>
        <w:spacing w:after="0" w:line="240" w:lineRule="auto"/>
      </w:pPr>
      <w:r>
        <w:separator/>
      </w:r>
    </w:p>
  </w:endnote>
  <w:endnote w:type="continuationSeparator" w:id="0">
    <w:p w14:paraId="09BEBB7A" w14:textId="77777777" w:rsidR="00AF66DB" w:rsidRDefault="00AF66DB" w:rsidP="002F0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367692"/>
      <w:docPartObj>
        <w:docPartGallery w:val="Page Numbers (Bottom of Page)"/>
        <w:docPartUnique/>
      </w:docPartObj>
    </w:sdtPr>
    <w:sdtEndPr/>
    <w:sdtContent>
      <w:p w14:paraId="1EE1C902" w14:textId="77777777" w:rsidR="002F0F0E" w:rsidRDefault="00841231">
        <w:pPr>
          <w:pStyle w:val="Footer"/>
          <w:jc w:val="right"/>
        </w:pPr>
        <w:r>
          <w:fldChar w:fldCharType="begin"/>
        </w:r>
        <w:r>
          <w:instrText xml:space="preserve"> PAGE   \* MERGEFORMAT </w:instrText>
        </w:r>
        <w:r>
          <w:fldChar w:fldCharType="separate"/>
        </w:r>
        <w:r w:rsidR="008D5369">
          <w:rPr>
            <w:noProof/>
          </w:rPr>
          <w:t>9</w:t>
        </w:r>
        <w:r>
          <w:rPr>
            <w:noProof/>
          </w:rPr>
          <w:fldChar w:fldCharType="end"/>
        </w:r>
      </w:p>
    </w:sdtContent>
  </w:sdt>
  <w:p w14:paraId="56E90F04" w14:textId="77777777" w:rsidR="002F0F0E" w:rsidRDefault="002F0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8DFBC" w14:textId="77777777" w:rsidR="00AF66DB" w:rsidRDefault="00AF66DB" w:rsidP="002F0F0E">
      <w:pPr>
        <w:spacing w:after="0" w:line="240" w:lineRule="auto"/>
      </w:pPr>
      <w:r>
        <w:separator/>
      </w:r>
    </w:p>
  </w:footnote>
  <w:footnote w:type="continuationSeparator" w:id="0">
    <w:p w14:paraId="1AA41419" w14:textId="77777777" w:rsidR="00AF66DB" w:rsidRDefault="00AF66DB" w:rsidP="002F0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279A1" w14:textId="4CC2D8BF" w:rsidR="00DD1FB4" w:rsidRPr="00DD1FB4" w:rsidRDefault="00DD1FB4">
    <w:pPr>
      <w:pStyle w:val="Header"/>
      <w:rPr>
        <w:b/>
        <w:bCs/>
        <w:color w:val="4F81BD" w:themeColor="accent1"/>
        <w:sz w:val="26"/>
        <w:szCs w:val="26"/>
      </w:rPr>
    </w:pPr>
    <w:r w:rsidRPr="00DD1FB4">
      <w:rPr>
        <w:b/>
        <w:bCs/>
        <w:color w:val="4F81BD" w:themeColor="accent1"/>
        <w:sz w:val="26"/>
        <w:szCs w:val="26"/>
      </w:rPr>
      <w:t>PDP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2F5E"/>
    <w:multiLevelType w:val="hybridMultilevel"/>
    <w:tmpl w:val="592AF6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3862769"/>
    <w:multiLevelType w:val="multilevel"/>
    <w:tmpl w:val="5AAAC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1E19B2"/>
    <w:multiLevelType w:val="multilevel"/>
    <w:tmpl w:val="F9E46A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40D2563"/>
    <w:multiLevelType w:val="multilevel"/>
    <w:tmpl w:val="EC620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06354E"/>
    <w:multiLevelType w:val="hybridMultilevel"/>
    <w:tmpl w:val="4EA44A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9AE7B8B"/>
    <w:multiLevelType w:val="hybridMultilevel"/>
    <w:tmpl w:val="90C2E6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D047614"/>
    <w:multiLevelType w:val="multilevel"/>
    <w:tmpl w:val="5BD67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294610D"/>
    <w:multiLevelType w:val="multilevel"/>
    <w:tmpl w:val="E5A45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491019"/>
    <w:multiLevelType w:val="multilevel"/>
    <w:tmpl w:val="7B362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C72076B"/>
    <w:multiLevelType w:val="multilevel"/>
    <w:tmpl w:val="7C1CE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6"/>
  </w:num>
  <w:num w:numId="3">
    <w:abstractNumId w:val="7"/>
  </w:num>
  <w:num w:numId="4">
    <w:abstractNumId w:val="3"/>
  </w:num>
  <w:num w:numId="5">
    <w:abstractNumId w:val="2"/>
  </w:num>
  <w:num w:numId="6">
    <w:abstractNumId w:val="8"/>
  </w:num>
  <w:num w:numId="7">
    <w:abstractNumId w:val="9"/>
  </w:num>
  <w:num w:numId="8">
    <w:abstractNumId w:val="0"/>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ACB"/>
    <w:rsid w:val="00004CB3"/>
    <w:rsid w:val="000252E9"/>
    <w:rsid w:val="00077BAF"/>
    <w:rsid w:val="000D145C"/>
    <w:rsid w:val="0011683D"/>
    <w:rsid w:val="00127B3F"/>
    <w:rsid w:val="00134ACB"/>
    <w:rsid w:val="00154D8B"/>
    <w:rsid w:val="00164367"/>
    <w:rsid w:val="001B3EDB"/>
    <w:rsid w:val="001B6514"/>
    <w:rsid w:val="001C19E2"/>
    <w:rsid w:val="001D5A11"/>
    <w:rsid w:val="00257175"/>
    <w:rsid w:val="002C76D6"/>
    <w:rsid w:val="002F0F0E"/>
    <w:rsid w:val="00330041"/>
    <w:rsid w:val="00357566"/>
    <w:rsid w:val="00397159"/>
    <w:rsid w:val="004217D2"/>
    <w:rsid w:val="004258A9"/>
    <w:rsid w:val="00467321"/>
    <w:rsid w:val="00490F9E"/>
    <w:rsid w:val="005F20C4"/>
    <w:rsid w:val="00611368"/>
    <w:rsid w:val="00684366"/>
    <w:rsid w:val="006B1442"/>
    <w:rsid w:val="0072124D"/>
    <w:rsid w:val="00724EC0"/>
    <w:rsid w:val="007C6AC0"/>
    <w:rsid w:val="00841231"/>
    <w:rsid w:val="0084577B"/>
    <w:rsid w:val="00862C2D"/>
    <w:rsid w:val="00872C0E"/>
    <w:rsid w:val="008961BC"/>
    <w:rsid w:val="008C5574"/>
    <w:rsid w:val="008C6789"/>
    <w:rsid w:val="008D5369"/>
    <w:rsid w:val="008E0022"/>
    <w:rsid w:val="008E3E75"/>
    <w:rsid w:val="008E47DF"/>
    <w:rsid w:val="008F5460"/>
    <w:rsid w:val="00963CEE"/>
    <w:rsid w:val="009C31ED"/>
    <w:rsid w:val="009F4749"/>
    <w:rsid w:val="00A47488"/>
    <w:rsid w:val="00AC183A"/>
    <w:rsid w:val="00AC194A"/>
    <w:rsid w:val="00AD2B41"/>
    <w:rsid w:val="00AF66DB"/>
    <w:rsid w:val="00B4103A"/>
    <w:rsid w:val="00C03424"/>
    <w:rsid w:val="00C77A42"/>
    <w:rsid w:val="00D44876"/>
    <w:rsid w:val="00D46695"/>
    <w:rsid w:val="00DA1E16"/>
    <w:rsid w:val="00DB230C"/>
    <w:rsid w:val="00DD1FB4"/>
    <w:rsid w:val="00DE2347"/>
    <w:rsid w:val="00E21EB1"/>
    <w:rsid w:val="00E31B73"/>
    <w:rsid w:val="00F0416C"/>
    <w:rsid w:val="00F05FE3"/>
    <w:rsid w:val="00F07519"/>
    <w:rsid w:val="00F57A52"/>
    <w:rsid w:val="00F70F6C"/>
    <w:rsid w:val="00FA3459"/>
    <w:rsid w:val="00FC56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7AF90"/>
  <w15:docId w15:val="{FC3837C4-246B-F140-81B2-D31FBCF15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A52"/>
    <w:pPr>
      <w:spacing w:line="360" w:lineRule="auto"/>
      <w:jc w:val="both"/>
    </w:pPr>
    <w:rPr>
      <w:rFonts w:ascii="Arial" w:hAnsi="Arial"/>
    </w:rPr>
  </w:style>
  <w:style w:type="paragraph" w:styleId="Heading1">
    <w:name w:val="heading 1"/>
    <w:basedOn w:val="Normal"/>
    <w:next w:val="Normal"/>
    <w:link w:val="Heading1Char"/>
    <w:uiPriority w:val="9"/>
    <w:qFormat/>
    <w:rsid w:val="005F20C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252E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1168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683D"/>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5F20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252E9"/>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7212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D44876"/>
    <w:pPr>
      <w:spacing w:line="360" w:lineRule="auto"/>
      <w:jc w:val="both"/>
    </w:pPr>
    <w:rPr>
      <w:rFonts w:ascii="Arial" w:eastAsia="Arial" w:hAnsi="Arial" w:cs="Arial"/>
    </w:rPr>
  </w:style>
  <w:style w:type="paragraph" w:styleId="ListParagraph">
    <w:name w:val="List Paragraph"/>
    <w:basedOn w:val="Normal"/>
    <w:uiPriority w:val="34"/>
    <w:qFormat/>
    <w:rsid w:val="00FA3459"/>
    <w:pPr>
      <w:ind w:left="720"/>
      <w:contextualSpacing/>
    </w:pPr>
  </w:style>
  <w:style w:type="paragraph" w:styleId="TOCHeading">
    <w:name w:val="TOC Heading"/>
    <w:basedOn w:val="Heading1"/>
    <w:next w:val="Normal"/>
    <w:uiPriority w:val="39"/>
    <w:semiHidden/>
    <w:unhideWhenUsed/>
    <w:qFormat/>
    <w:rsid w:val="002F0F0E"/>
    <w:pPr>
      <w:spacing w:line="276" w:lineRule="auto"/>
      <w:jc w:val="left"/>
      <w:outlineLvl w:val="9"/>
    </w:pPr>
    <w:rPr>
      <w:lang w:val="en-US" w:eastAsia="en-US"/>
    </w:rPr>
  </w:style>
  <w:style w:type="paragraph" w:styleId="TOC1">
    <w:name w:val="toc 1"/>
    <w:basedOn w:val="Normal"/>
    <w:next w:val="Normal"/>
    <w:autoRedefine/>
    <w:uiPriority w:val="39"/>
    <w:unhideWhenUsed/>
    <w:rsid w:val="002F0F0E"/>
    <w:pPr>
      <w:spacing w:after="100"/>
    </w:pPr>
  </w:style>
  <w:style w:type="paragraph" w:styleId="TOC2">
    <w:name w:val="toc 2"/>
    <w:basedOn w:val="Normal"/>
    <w:next w:val="Normal"/>
    <w:autoRedefine/>
    <w:uiPriority w:val="39"/>
    <w:unhideWhenUsed/>
    <w:rsid w:val="002F0F0E"/>
    <w:pPr>
      <w:spacing w:after="100"/>
      <w:ind w:left="220"/>
    </w:pPr>
  </w:style>
  <w:style w:type="character" w:styleId="Hyperlink">
    <w:name w:val="Hyperlink"/>
    <w:basedOn w:val="DefaultParagraphFont"/>
    <w:uiPriority w:val="99"/>
    <w:unhideWhenUsed/>
    <w:rsid w:val="002F0F0E"/>
    <w:rPr>
      <w:color w:val="0000FF" w:themeColor="hyperlink"/>
      <w:u w:val="single"/>
    </w:rPr>
  </w:style>
  <w:style w:type="paragraph" w:styleId="BalloonText">
    <w:name w:val="Balloon Text"/>
    <w:basedOn w:val="Normal"/>
    <w:link w:val="BalloonTextChar"/>
    <w:uiPriority w:val="99"/>
    <w:semiHidden/>
    <w:unhideWhenUsed/>
    <w:rsid w:val="002F0F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F0E"/>
    <w:rPr>
      <w:rFonts w:ascii="Tahoma" w:hAnsi="Tahoma" w:cs="Tahoma"/>
      <w:sz w:val="16"/>
      <w:szCs w:val="16"/>
    </w:rPr>
  </w:style>
  <w:style w:type="paragraph" w:styleId="Header">
    <w:name w:val="header"/>
    <w:basedOn w:val="Normal"/>
    <w:link w:val="HeaderChar"/>
    <w:uiPriority w:val="99"/>
    <w:unhideWhenUsed/>
    <w:rsid w:val="002F0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F0E"/>
    <w:rPr>
      <w:rFonts w:ascii="Arial" w:hAnsi="Arial"/>
    </w:rPr>
  </w:style>
  <w:style w:type="paragraph" w:styleId="Footer">
    <w:name w:val="footer"/>
    <w:basedOn w:val="Normal"/>
    <w:link w:val="FooterChar"/>
    <w:uiPriority w:val="99"/>
    <w:unhideWhenUsed/>
    <w:rsid w:val="002F0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F0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1178F-E31E-4161-8AF9-741381DE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dc:creator>
  <cp:keywords/>
  <dc:description/>
  <cp:lastModifiedBy>Melania Chelu (2025193)</cp:lastModifiedBy>
  <cp:revision>3</cp:revision>
  <dcterms:created xsi:type="dcterms:W3CDTF">2022-04-08T12:30:00Z</dcterms:created>
  <dcterms:modified xsi:type="dcterms:W3CDTF">2022-04-08T12:47:00Z</dcterms:modified>
</cp:coreProperties>
</file>