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451"/>
        <w:tblW w:w="14596" w:type="dxa"/>
        <w:tblLook w:val="04A0" w:firstRow="1" w:lastRow="0" w:firstColumn="1" w:lastColumn="0" w:noHBand="0" w:noVBand="1"/>
      </w:tblPr>
      <w:tblGrid>
        <w:gridCol w:w="2965"/>
        <w:gridCol w:w="3150"/>
        <w:gridCol w:w="8481"/>
      </w:tblGrid>
      <w:tr w:rsidR="00B824CF" w:rsidRPr="00B824CF" w14:paraId="59B369F4" w14:textId="77777777" w:rsidTr="008A6ADE">
        <w:tc>
          <w:tcPr>
            <w:tcW w:w="14596" w:type="dxa"/>
            <w:gridSpan w:val="3"/>
          </w:tcPr>
          <w:p w14:paraId="06CF4C6B" w14:textId="29BF86D7" w:rsidR="00B824CF" w:rsidRPr="00B824CF" w:rsidRDefault="0013384B" w:rsidP="00B824CF">
            <w:pPr>
              <w:jc w:val="center"/>
              <w:rPr>
                <w:rFonts w:ascii="Times New Roman" w:eastAsia="Calibri" w:hAnsi="Times New Roman" w:cs="Times New Roman"/>
                <w:b/>
                <w:iCs/>
                <w:sz w:val="40"/>
                <w:szCs w:val="40"/>
                <w:lang w:val="en-US"/>
              </w:rPr>
            </w:pPr>
            <w:r>
              <w:rPr>
                <w:rFonts w:ascii="Times New Roman" w:eastAsia="Calibri" w:hAnsi="Times New Roman" w:cs="Times New Roman"/>
                <w:b/>
                <w:iCs/>
                <w:sz w:val="40"/>
                <w:szCs w:val="40"/>
                <w:lang w:val="en-US"/>
              </w:rPr>
              <w:t xml:space="preserve">Section 1: </w:t>
            </w:r>
            <w:r w:rsidR="00B824CF" w:rsidRPr="00B824CF">
              <w:rPr>
                <w:rFonts w:ascii="Times New Roman" w:eastAsia="Calibri" w:hAnsi="Times New Roman" w:cs="Times New Roman"/>
                <w:b/>
                <w:iCs/>
                <w:sz w:val="40"/>
                <w:szCs w:val="40"/>
                <w:lang w:val="en-US"/>
              </w:rPr>
              <w:t>Activity Plan</w:t>
            </w:r>
          </w:p>
        </w:tc>
      </w:tr>
      <w:tr w:rsidR="00B824CF" w:rsidRPr="00B824CF" w14:paraId="381C1CFD" w14:textId="77777777" w:rsidTr="008A6ADE">
        <w:tc>
          <w:tcPr>
            <w:tcW w:w="14596" w:type="dxa"/>
            <w:gridSpan w:val="3"/>
          </w:tcPr>
          <w:p w14:paraId="52F4A19D" w14:textId="77777777" w:rsidR="00B824CF" w:rsidRP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 xml:space="preserve">Activity: </w:t>
            </w:r>
            <w:r w:rsidRPr="00B824CF">
              <w:rPr>
                <w:rFonts w:ascii="Times New Roman" w:eastAsia="Calibri" w:hAnsi="Times New Roman" w:cs="Times New Roman"/>
                <w:bCs/>
                <w:iCs/>
                <w:sz w:val="24"/>
                <w:szCs w:val="24"/>
                <w:lang w:val="en-US"/>
              </w:rPr>
              <w:t>Bug Scavenger Hunt</w:t>
            </w:r>
            <w:r w:rsidRPr="00B824CF">
              <w:rPr>
                <w:rFonts w:ascii="Times New Roman" w:eastAsia="Calibri" w:hAnsi="Times New Roman" w:cs="Times New Roman"/>
                <w:b/>
                <w:iCs/>
                <w:sz w:val="24"/>
                <w:szCs w:val="24"/>
                <w:lang w:val="en-US"/>
              </w:rPr>
              <w:t xml:space="preserve"> </w:t>
            </w:r>
          </w:p>
          <w:p w14:paraId="0DE8D410" w14:textId="77777777" w:rsidR="00B824CF" w:rsidRPr="00B824CF" w:rsidRDefault="00B824CF" w:rsidP="00B824CF">
            <w:pPr>
              <w:rPr>
                <w:rFonts w:ascii="Times New Roman" w:eastAsia="Calibri" w:hAnsi="Times New Roman" w:cs="Times New Roman"/>
                <w:sz w:val="24"/>
                <w:szCs w:val="24"/>
                <w:lang w:val="en-US"/>
              </w:rPr>
            </w:pPr>
          </w:p>
        </w:tc>
      </w:tr>
      <w:tr w:rsidR="00B824CF" w:rsidRPr="00B824CF" w14:paraId="05985EF7" w14:textId="77777777" w:rsidTr="008A6ADE">
        <w:tc>
          <w:tcPr>
            <w:tcW w:w="2965" w:type="dxa"/>
          </w:tcPr>
          <w:p w14:paraId="2990F213" w14:textId="45402448"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 xml:space="preserve">Number of </w:t>
            </w:r>
            <w:r w:rsidR="00D6713E">
              <w:rPr>
                <w:rFonts w:ascii="Times New Roman" w:eastAsia="Calibri" w:hAnsi="Times New Roman" w:cs="Times New Roman"/>
                <w:b/>
                <w:iCs/>
                <w:sz w:val="24"/>
                <w:szCs w:val="24"/>
                <w:lang w:val="en-US"/>
              </w:rPr>
              <w:t>C</w:t>
            </w:r>
            <w:r w:rsidRPr="00B824CF">
              <w:rPr>
                <w:rFonts w:ascii="Times New Roman" w:eastAsia="Calibri" w:hAnsi="Times New Roman" w:cs="Times New Roman"/>
                <w:b/>
                <w:iCs/>
                <w:sz w:val="24"/>
                <w:szCs w:val="24"/>
                <w:lang w:val="en-US"/>
              </w:rPr>
              <w:t>hildren:</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20</w:t>
            </w:r>
          </w:p>
          <w:p w14:paraId="38A3866A" w14:textId="77777777" w:rsidR="00B824CF" w:rsidRPr="00B824CF" w:rsidRDefault="00B824CF" w:rsidP="00B824CF">
            <w:pPr>
              <w:rPr>
                <w:rFonts w:ascii="Times New Roman" w:eastAsia="Calibri" w:hAnsi="Times New Roman" w:cs="Times New Roman"/>
                <w:sz w:val="24"/>
                <w:szCs w:val="24"/>
                <w:lang w:val="en-US"/>
              </w:rPr>
            </w:pPr>
          </w:p>
        </w:tc>
        <w:tc>
          <w:tcPr>
            <w:tcW w:w="3150" w:type="dxa"/>
          </w:tcPr>
          <w:p w14:paraId="74685D3B" w14:textId="3C0CE398"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 xml:space="preserve">Age of </w:t>
            </w:r>
            <w:r w:rsidR="00D6713E">
              <w:rPr>
                <w:rFonts w:ascii="Times New Roman" w:eastAsia="Calibri" w:hAnsi="Times New Roman" w:cs="Times New Roman"/>
                <w:b/>
                <w:iCs/>
                <w:sz w:val="24"/>
                <w:szCs w:val="24"/>
                <w:lang w:val="en-US"/>
              </w:rPr>
              <w:t>C</w:t>
            </w:r>
            <w:r w:rsidRPr="00B824CF">
              <w:rPr>
                <w:rFonts w:ascii="Times New Roman" w:eastAsia="Calibri" w:hAnsi="Times New Roman" w:cs="Times New Roman"/>
                <w:b/>
                <w:iCs/>
                <w:sz w:val="24"/>
                <w:szCs w:val="24"/>
                <w:lang w:val="en-US"/>
              </w:rPr>
              <w:t>hildren:</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5-</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 xml:space="preserve">6 Years old     </w:t>
            </w:r>
          </w:p>
        </w:tc>
        <w:tc>
          <w:tcPr>
            <w:tcW w:w="8481" w:type="dxa"/>
          </w:tcPr>
          <w:p w14:paraId="62CDA0A2" w14:textId="59DF3890"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 xml:space="preserve">Number of </w:t>
            </w:r>
            <w:r w:rsidR="00D6713E">
              <w:rPr>
                <w:rFonts w:ascii="Times New Roman" w:eastAsia="Calibri" w:hAnsi="Times New Roman" w:cs="Times New Roman"/>
                <w:b/>
                <w:iCs/>
                <w:sz w:val="24"/>
                <w:szCs w:val="24"/>
                <w:lang w:val="en-US"/>
              </w:rPr>
              <w:t>A</w:t>
            </w:r>
            <w:r w:rsidRPr="00B824CF">
              <w:rPr>
                <w:rFonts w:ascii="Times New Roman" w:eastAsia="Calibri" w:hAnsi="Times New Roman" w:cs="Times New Roman"/>
                <w:b/>
                <w:iCs/>
                <w:sz w:val="24"/>
                <w:szCs w:val="24"/>
                <w:lang w:val="en-US"/>
              </w:rPr>
              <w:t>dults:</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5</w:t>
            </w:r>
          </w:p>
        </w:tc>
      </w:tr>
      <w:tr w:rsidR="00B824CF" w:rsidRPr="00B824CF" w14:paraId="701C3746" w14:textId="77777777" w:rsidTr="008A6ADE">
        <w:tc>
          <w:tcPr>
            <w:tcW w:w="2965" w:type="dxa"/>
          </w:tcPr>
          <w:p w14:paraId="417FE3BA" w14:textId="77777777"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Location:</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Woodland area located next to the school premises</w:t>
            </w:r>
          </w:p>
        </w:tc>
        <w:tc>
          <w:tcPr>
            <w:tcW w:w="3150" w:type="dxa"/>
          </w:tcPr>
          <w:p w14:paraId="625020AC" w14:textId="0BDA4D7A"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 xml:space="preserve">Preparation </w:t>
            </w:r>
            <w:r w:rsidR="00D6713E">
              <w:rPr>
                <w:rFonts w:ascii="Times New Roman" w:eastAsia="Calibri" w:hAnsi="Times New Roman" w:cs="Times New Roman"/>
                <w:b/>
                <w:iCs/>
                <w:sz w:val="24"/>
                <w:szCs w:val="24"/>
                <w:lang w:val="en-US"/>
              </w:rPr>
              <w:t>T</w:t>
            </w:r>
            <w:r w:rsidRPr="00B824CF">
              <w:rPr>
                <w:rFonts w:ascii="Times New Roman" w:eastAsia="Calibri" w:hAnsi="Times New Roman" w:cs="Times New Roman"/>
                <w:b/>
                <w:iCs/>
                <w:sz w:val="24"/>
                <w:szCs w:val="24"/>
                <w:lang w:val="en-US"/>
              </w:rPr>
              <w:t>ime:</w:t>
            </w:r>
            <w:r w:rsidRPr="00B824CF">
              <w:rPr>
                <w:rFonts w:ascii="Times New Roman" w:eastAsia="Calibri" w:hAnsi="Times New Roman" w:cs="Times New Roman"/>
                <w:b/>
                <w:i/>
                <w:sz w:val="24"/>
                <w:szCs w:val="24"/>
                <w:lang w:val="en-US"/>
              </w:rPr>
              <w:t xml:space="preserve"> </w:t>
            </w:r>
            <w:r w:rsidR="005355F8">
              <w:rPr>
                <w:rFonts w:ascii="Times New Roman" w:eastAsia="Calibri" w:hAnsi="Times New Roman" w:cs="Times New Roman"/>
                <w:bCs/>
                <w:iCs/>
                <w:sz w:val="24"/>
                <w:szCs w:val="24"/>
                <w:lang w:val="en-US"/>
              </w:rPr>
              <w:t>40</w:t>
            </w:r>
            <w:r w:rsidR="009868AB">
              <w:rPr>
                <w:rFonts w:ascii="Times New Roman" w:eastAsia="Calibri" w:hAnsi="Times New Roman" w:cs="Times New Roman"/>
                <w:bCs/>
                <w:iCs/>
                <w:sz w:val="24"/>
                <w:szCs w:val="24"/>
                <w:lang w:val="en-US"/>
              </w:rPr>
              <w:t xml:space="preserve"> </w:t>
            </w:r>
            <w:r w:rsidRPr="00B824CF">
              <w:rPr>
                <w:rFonts w:ascii="Times New Roman" w:eastAsia="Calibri" w:hAnsi="Times New Roman" w:cs="Times New Roman"/>
                <w:bCs/>
                <w:iCs/>
                <w:sz w:val="24"/>
                <w:szCs w:val="24"/>
                <w:lang w:val="en-US"/>
              </w:rPr>
              <w:t xml:space="preserve">Minutes  </w:t>
            </w:r>
          </w:p>
        </w:tc>
        <w:tc>
          <w:tcPr>
            <w:tcW w:w="8481" w:type="dxa"/>
          </w:tcPr>
          <w:p w14:paraId="370258FA" w14:textId="40934B5E"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
                <w:iCs/>
                <w:sz w:val="24"/>
                <w:szCs w:val="24"/>
                <w:lang w:val="en-US"/>
              </w:rPr>
              <w:t xml:space="preserve">Activity </w:t>
            </w:r>
            <w:r w:rsidR="00D6713E">
              <w:rPr>
                <w:rFonts w:ascii="Times New Roman" w:eastAsia="Calibri" w:hAnsi="Times New Roman" w:cs="Times New Roman"/>
                <w:b/>
                <w:iCs/>
                <w:sz w:val="24"/>
                <w:szCs w:val="24"/>
                <w:lang w:val="en-US"/>
              </w:rPr>
              <w:t>T</w:t>
            </w:r>
            <w:r w:rsidRPr="00B824CF">
              <w:rPr>
                <w:rFonts w:ascii="Times New Roman" w:eastAsia="Calibri" w:hAnsi="Times New Roman" w:cs="Times New Roman"/>
                <w:b/>
                <w:iCs/>
                <w:sz w:val="24"/>
                <w:szCs w:val="24"/>
                <w:lang w:val="en-US"/>
              </w:rPr>
              <w:t>ime:</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1 Hour 30 Minutes</w:t>
            </w:r>
          </w:p>
        </w:tc>
      </w:tr>
      <w:tr w:rsidR="00B824CF" w:rsidRPr="00B824CF" w14:paraId="17B5BEFD" w14:textId="77777777" w:rsidTr="008A6ADE">
        <w:tc>
          <w:tcPr>
            <w:tcW w:w="14596" w:type="dxa"/>
            <w:gridSpan w:val="3"/>
          </w:tcPr>
          <w:p w14:paraId="05816B13" w14:textId="77777777" w:rsidR="00B824CF" w:rsidRP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 xml:space="preserve">Resources: </w:t>
            </w:r>
          </w:p>
          <w:p w14:paraId="50F56815"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First aid kit</w:t>
            </w:r>
          </w:p>
          <w:p w14:paraId="71A6BF99" w14:textId="64EAE4EB" w:rsid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Emergency anaphylaxis kit</w:t>
            </w:r>
          </w:p>
          <w:p w14:paraId="225CFD7D" w14:textId="4EF57B28" w:rsidR="0065706A" w:rsidRDefault="0065706A" w:rsidP="00B824CF">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 xml:space="preserve">20 </w:t>
            </w:r>
            <w:r w:rsidR="00627284">
              <w:rPr>
                <w:rFonts w:ascii="Times New Roman" w:eastAsia="Calibri" w:hAnsi="Times New Roman" w:cs="Times New Roman"/>
                <w:bCs/>
                <w:iCs/>
                <w:sz w:val="24"/>
                <w:szCs w:val="24"/>
                <w:lang w:val="en-US"/>
              </w:rPr>
              <w:t>Children’s drinking water bottles</w:t>
            </w:r>
          </w:p>
          <w:p w14:paraId="7F610344" w14:textId="1DEC1434" w:rsidR="00E3542E" w:rsidRPr="00B824CF" w:rsidRDefault="00627284" w:rsidP="00E3542E">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5 Adult’s drinking water bottles</w:t>
            </w:r>
          </w:p>
          <w:p w14:paraId="251145D9" w14:textId="05E37206" w:rsid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Pupil register</w:t>
            </w:r>
          </w:p>
          <w:p w14:paraId="6A184DFE" w14:textId="11256EDB" w:rsidR="00055D56" w:rsidRDefault="002B14D8" w:rsidP="00055D56">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C</w:t>
            </w:r>
            <w:r w:rsidR="00D2696A">
              <w:rPr>
                <w:rFonts w:ascii="Times New Roman" w:eastAsia="Calibri" w:hAnsi="Times New Roman" w:cs="Times New Roman"/>
                <w:bCs/>
                <w:iCs/>
                <w:sz w:val="24"/>
                <w:szCs w:val="24"/>
                <w:lang w:val="en-US"/>
              </w:rPr>
              <w:t>hild</w:t>
            </w:r>
            <w:r>
              <w:rPr>
                <w:rFonts w:ascii="Times New Roman" w:eastAsia="Calibri" w:hAnsi="Times New Roman" w:cs="Times New Roman"/>
                <w:bCs/>
                <w:iCs/>
                <w:sz w:val="24"/>
                <w:szCs w:val="24"/>
                <w:lang w:val="en-US"/>
              </w:rPr>
              <w:t>ren’s</w:t>
            </w:r>
            <w:r w:rsidR="00D2696A">
              <w:rPr>
                <w:rFonts w:ascii="Times New Roman" w:eastAsia="Calibri" w:hAnsi="Times New Roman" w:cs="Times New Roman"/>
                <w:bCs/>
                <w:iCs/>
                <w:sz w:val="24"/>
                <w:szCs w:val="24"/>
                <w:lang w:val="en-US"/>
              </w:rPr>
              <w:t xml:space="preserve"> medical </w:t>
            </w:r>
            <w:r w:rsidR="00055D56">
              <w:rPr>
                <w:rFonts w:ascii="Times New Roman" w:eastAsia="Calibri" w:hAnsi="Times New Roman" w:cs="Times New Roman"/>
                <w:bCs/>
                <w:iCs/>
                <w:sz w:val="24"/>
                <w:szCs w:val="24"/>
                <w:lang w:val="en-US"/>
              </w:rPr>
              <w:t>details form</w:t>
            </w:r>
            <w:r>
              <w:rPr>
                <w:rFonts w:ascii="Times New Roman" w:eastAsia="Calibri" w:hAnsi="Times New Roman" w:cs="Times New Roman"/>
                <w:bCs/>
                <w:iCs/>
                <w:sz w:val="24"/>
                <w:szCs w:val="24"/>
                <w:lang w:val="en-US"/>
              </w:rPr>
              <w:t>s</w:t>
            </w:r>
          </w:p>
          <w:p w14:paraId="641A9243" w14:textId="0ED9C6B3" w:rsidR="00C43C72" w:rsidRPr="00B824CF" w:rsidRDefault="00CD4F88" w:rsidP="00055D56">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 xml:space="preserve">Children’s allergy details forms </w:t>
            </w:r>
          </w:p>
          <w:p w14:paraId="22B153A6" w14:textId="04CFDCAC" w:rsid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5 Writing pens</w:t>
            </w:r>
          </w:p>
          <w:p w14:paraId="3551546E" w14:textId="789B1ED8" w:rsidR="00E3542E" w:rsidRDefault="00E3542E" w:rsidP="00B824CF">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 xml:space="preserve">20 Children’s </w:t>
            </w:r>
            <w:r w:rsidR="000F60BB">
              <w:rPr>
                <w:rFonts w:ascii="Times New Roman" w:eastAsia="Calibri" w:hAnsi="Times New Roman" w:cs="Times New Roman"/>
                <w:bCs/>
                <w:iCs/>
                <w:sz w:val="24"/>
                <w:szCs w:val="24"/>
                <w:lang w:val="en-US"/>
              </w:rPr>
              <w:t xml:space="preserve">waterproofs </w:t>
            </w:r>
          </w:p>
          <w:p w14:paraId="71FB2CB1" w14:textId="3EF9FAFA" w:rsidR="000F60BB" w:rsidRDefault="000F60BB" w:rsidP="00B824CF">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5 Adult’s waterproofs</w:t>
            </w:r>
          </w:p>
          <w:p w14:paraId="171E1254" w14:textId="6BE88E1F" w:rsidR="002323DD" w:rsidRDefault="002323DD" w:rsidP="00B824CF">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5 Adult’s safety goggles</w:t>
            </w:r>
          </w:p>
          <w:p w14:paraId="53A1201E" w14:textId="370E2674" w:rsidR="002323DD" w:rsidRPr="00B824CF" w:rsidRDefault="002323DD" w:rsidP="00B824CF">
            <w:pPr>
              <w:numPr>
                <w:ilvl w:val="0"/>
                <w:numId w:val="2"/>
              </w:numPr>
              <w:contextualSpacing/>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 xml:space="preserve">20 Children’s </w:t>
            </w:r>
            <w:r w:rsidR="00BE4F98">
              <w:rPr>
                <w:rFonts w:ascii="Times New Roman" w:eastAsia="Calibri" w:hAnsi="Times New Roman" w:cs="Times New Roman"/>
                <w:bCs/>
                <w:iCs/>
                <w:sz w:val="24"/>
                <w:szCs w:val="24"/>
                <w:lang w:val="en-US"/>
              </w:rPr>
              <w:t>safety goggles</w:t>
            </w:r>
          </w:p>
          <w:p w14:paraId="07E2DB87" w14:textId="6DE05D92"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20 </w:t>
            </w:r>
            <w:r w:rsidR="000F60BB">
              <w:rPr>
                <w:rFonts w:ascii="Times New Roman" w:eastAsia="Calibri" w:hAnsi="Times New Roman" w:cs="Times New Roman"/>
                <w:bCs/>
                <w:iCs/>
                <w:sz w:val="24"/>
                <w:szCs w:val="24"/>
                <w:lang w:val="en-US"/>
              </w:rPr>
              <w:t>Large o</w:t>
            </w:r>
            <w:r w:rsidRPr="00B824CF">
              <w:rPr>
                <w:rFonts w:ascii="Times New Roman" w:eastAsia="Calibri" w:hAnsi="Times New Roman" w:cs="Times New Roman"/>
                <w:bCs/>
                <w:iCs/>
                <w:sz w:val="24"/>
                <w:szCs w:val="24"/>
                <w:lang w:val="en-US"/>
              </w:rPr>
              <w:t xml:space="preserve">bservation boxes </w:t>
            </w:r>
          </w:p>
          <w:p w14:paraId="250C83D1"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Magnifying glasses</w:t>
            </w:r>
          </w:p>
          <w:p w14:paraId="6C299E1F"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Clipboards</w:t>
            </w:r>
          </w:p>
          <w:p w14:paraId="13A40A1E"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Writing pencils</w:t>
            </w:r>
          </w:p>
          <w:p w14:paraId="1724E84F"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Scavenger hunt checklists</w:t>
            </w:r>
          </w:p>
          <w:p w14:paraId="7DF0D625"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Pairs of children’s disposable gloves</w:t>
            </w:r>
          </w:p>
          <w:p w14:paraId="1B54332B"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5 Pairs of adult’s disposable gloves</w:t>
            </w:r>
          </w:p>
          <w:p w14:paraId="083BB77D"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1 Extra-large tarpaulin </w:t>
            </w:r>
          </w:p>
          <w:p w14:paraId="75FAF918"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10 Sweep nets </w:t>
            </w:r>
          </w:p>
          <w:p w14:paraId="383300E2" w14:textId="77777777" w:rsidR="00B824CF" w:rsidRPr="00B824CF" w:rsidRDefault="00B824CF" w:rsidP="00B824CF">
            <w:pPr>
              <w:numPr>
                <w:ilvl w:val="0"/>
                <w:numId w:val="2"/>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20 Bug tongs</w:t>
            </w:r>
          </w:p>
        </w:tc>
      </w:tr>
      <w:tr w:rsidR="00B824CF" w:rsidRPr="00B824CF" w14:paraId="1006CC54" w14:textId="77777777" w:rsidTr="008A6ADE">
        <w:tc>
          <w:tcPr>
            <w:tcW w:w="14596" w:type="dxa"/>
            <w:gridSpan w:val="3"/>
          </w:tcPr>
          <w:p w14:paraId="326C9E11" w14:textId="54434F58" w:rsidR="00B824CF" w:rsidRPr="00D6713E"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lastRenderedPageBreak/>
              <w:t xml:space="preserve">Aim/s of </w:t>
            </w:r>
            <w:r w:rsidR="00D6713E">
              <w:rPr>
                <w:rFonts w:ascii="Times New Roman" w:eastAsia="Calibri" w:hAnsi="Times New Roman" w:cs="Times New Roman"/>
                <w:b/>
                <w:iCs/>
                <w:sz w:val="24"/>
                <w:szCs w:val="24"/>
                <w:lang w:val="en-US"/>
              </w:rPr>
              <w:t>A</w:t>
            </w:r>
            <w:r w:rsidRPr="00B824CF">
              <w:rPr>
                <w:rFonts w:ascii="Times New Roman" w:eastAsia="Calibri" w:hAnsi="Times New Roman" w:cs="Times New Roman"/>
                <w:b/>
                <w:iCs/>
                <w:sz w:val="24"/>
                <w:szCs w:val="24"/>
                <w:lang w:val="en-US"/>
              </w:rPr>
              <w:t>ctivity:</w:t>
            </w:r>
          </w:p>
          <w:p w14:paraId="62E42B4F" w14:textId="77777777" w:rsidR="00D6713E" w:rsidRPr="00B824CF" w:rsidRDefault="00D6713E" w:rsidP="00B824CF">
            <w:pPr>
              <w:rPr>
                <w:rFonts w:ascii="Calibri" w:eastAsia="Calibri" w:hAnsi="Calibri" w:cs="Times New Roman"/>
                <w:b/>
                <w:iCs/>
                <w:lang w:val="en-US"/>
              </w:rPr>
            </w:pPr>
          </w:p>
          <w:p w14:paraId="0BF8C7D3" w14:textId="09047DF8"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The aims of the activity comprise children’s holistic development including:</w:t>
            </w:r>
            <w:r w:rsidRPr="00B824CF">
              <w:rPr>
                <w:rFonts w:ascii="Times New Roman" w:eastAsia="Calibri" w:hAnsi="Times New Roman" w:cs="Times New Roman"/>
                <w:b/>
                <w:i/>
                <w:sz w:val="24"/>
                <w:szCs w:val="24"/>
                <w:lang w:val="en-US"/>
              </w:rPr>
              <w:t xml:space="preserve"> </w:t>
            </w:r>
            <w:r w:rsidRPr="00B824CF">
              <w:rPr>
                <w:rFonts w:ascii="Times New Roman" w:eastAsia="Calibri" w:hAnsi="Times New Roman" w:cs="Times New Roman"/>
                <w:bCs/>
                <w:iCs/>
                <w:sz w:val="24"/>
                <w:szCs w:val="24"/>
                <w:lang w:val="en-US"/>
              </w:rPr>
              <w:t>Identify, classify and group living things in the environment, explore and discover interesting features of habitats, nature and the impact of human activity, investigate life cycles of invertebrates, reinforcing empathy and nurturing emotional intelligence, develop a sense of size and amount through observing and exploring the environment, instill curiosity and fascination of inquisitive nature,</w:t>
            </w:r>
            <w:r w:rsidR="0093609D">
              <w:rPr>
                <w:rFonts w:ascii="Times New Roman" w:eastAsia="Calibri" w:hAnsi="Times New Roman" w:cs="Times New Roman"/>
                <w:bCs/>
                <w:iCs/>
                <w:sz w:val="24"/>
                <w:szCs w:val="24"/>
                <w:lang w:val="en-US"/>
              </w:rPr>
              <w:t xml:space="preserve"> </w:t>
            </w:r>
            <w:r w:rsidRPr="00B824CF">
              <w:rPr>
                <w:rFonts w:ascii="Times New Roman" w:eastAsia="Calibri" w:hAnsi="Times New Roman" w:cs="Times New Roman"/>
                <w:bCs/>
                <w:iCs/>
                <w:sz w:val="24"/>
                <w:szCs w:val="24"/>
                <w:lang w:val="en-US"/>
              </w:rPr>
              <w:t>and motivate the children’s confidence and self-esteem.</w:t>
            </w:r>
          </w:p>
          <w:p w14:paraId="62168E5E" w14:textId="77777777" w:rsidR="00B824CF" w:rsidRPr="00B824CF" w:rsidRDefault="00B824CF" w:rsidP="00B824CF">
            <w:pPr>
              <w:rPr>
                <w:rFonts w:ascii="Times New Roman" w:eastAsia="Calibri" w:hAnsi="Times New Roman" w:cs="Times New Roman"/>
                <w:bCs/>
                <w:iCs/>
                <w:sz w:val="24"/>
                <w:szCs w:val="24"/>
                <w:lang w:val="en-US"/>
              </w:rPr>
            </w:pPr>
          </w:p>
          <w:p w14:paraId="16608624" w14:textId="77777777" w:rsidR="00B824CF" w:rsidRPr="00B824CF" w:rsidRDefault="00B824CF" w:rsidP="00B824CF">
            <w:pPr>
              <w:rPr>
                <w:rFonts w:ascii="Calibri" w:eastAsia="Calibri" w:hAnsi="Calibri" w:cs="Times New Roman"/>
                <w:bCs/>
                <w:iCs/>
                <w:lang w:val="en-US"/>
              </w:rPr>
            </w:pPr>
            <w:r w:rsidRPr="00B824CF">
              <w:rPr>
                <w:rFonts w:ascii="Times New Roman" w:eastAsia="Calibri" w:hAnsi="Times New Roman" w:cs="Times New Roman"/>
                <w:bCs/>
                <w:iCs/>
                <w:sz w:val="24"/>
                <w:szCs w:val="24"/>
                <w:lang w:val="en-US"/>
              </w:rPr>
              <w:t>Further aims of the activity incorporate: Social interactions between practitioners and the children, providing of freedom and space for self-expression, activation of senses, peer learning amongst large and small group work, expansion of fine and gross motor skills, problem solving, recognition of color, opportunities for open ended questions, bringing science to life by furthering creative development through adventure, encouragement for risky play in a managed environment informing decision making, apprising self-boundaries and consequence of action.</w:t>
            </w:r>
          </w:p>
        </w:tc>
      </w:tr>
      <w:tr w:rsidR="00B824CF" w:rsidRPr="00B824CF" w14:paraId="53450D82" w14:textId="77777777" w:rsidTr="008A6ADE">
        <w:tc>
          <w:tcPr>
            <w:tcW w:w="14596" w:type="dxa"/>
            <w:gridSpan w:val="3"/>
          </w:tcPr>
          <w:p w14:paraId="6FD95D4C" w14:textId="4F96D858" w:rsid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 xml:space="preserve">Links to </w:t>
            </w:r>
            <w:r w:rsidR="00D6713E">
              <w:rPr>
                <w:rFonts w:ascii="Times New Roman" w:eastAsia="Calibri" w:hAnsi="Times New Roman" w:cs="Times New Roman"/>
                <w:b/>
                <w:iCs/>
                <w:sz w:val="24"/>
                <w:szCs w:val="24"/>
                <w:lang w:val="en-US"/>
              </w:rPr>
              <w:t>O</w:t>
            </w:r>
            <w:r w:rsidRPr="00B824CF">
              <w:rPr>
                <w:rFonts w:ascii="Times New Roman" w:eastAsia="Calibri" w:hAnsi="Times New Roman" w:cs="Times New Roman"/>
                <w:b/>
                <w:iCs/>
                <w:sz w:val="24"/>
                <w:szCs w:val="24"/>
                <w:lang w:val="en-US"/>
              </w:rPr>
              <w:t>utcomes:</w:t>
            </w:r>
          </w:p>
          <w:p w14:paraId="00DD21F4" w14:textId="48A342A4"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This experience links to outcomes of the Curriculum for Wale</w:t>
            </w:r>
            <w:r w:rsidR="00A0535D">
              <w:rPr>
                <w:rFonts w:ascii="Times New Roman" w:eastAsia="Calibri" w:hAnsi="Times New Roman" w:cs="Times New Roman"/>
                <w:bCs/>
                <w:iCs/>
                <w:sz w:val="24"/>
                <w:szCs w:val="24"/>
                <w:lang w:val="en-US"/>
              </w:rPr>
              <w:t>s,</w:t>
            </w:r>
            <w:r w:rsidRPr="00B824CF">
              <w:rPr>
                <w:rFonts w:ascii="Times New Roman" w:eastAsia="Calibri" w:hAnsi="Times New Roman" w:cs="Times New Roman"/>
                <w:bCs/>
                <w:iCs/>
                <w:sz w:val="24"/>
                <w:szCs w:val="24"/>
                <w:lang w:val="en-US"/>
              </w:rPr>
              <w:t xml:space="preserve"> Foundation Phase Framework</w:t>
            </w:r>
            <w:r w:rsidR="00CB1780">
              <w:rPr>
                <w:rFonts w:ascii="Times New Roman" w:eastAsia="Calibri" w:hAnsi="Times New Roman" w:cs="Times New Roman"/>
                <w:bCs/>
                <w:iCs/>
                <w:sz w:val="24"/>
                <w:szCs w:val="24"/>
                <w:lang w:val="en-US"/>
              </w:rPr>
              <w:t>,</w:t>
            </w:r>
            <w:r w:rsidRPr="00B824CF">
              <w:rPr>
                <w:rFonts w:ascii="Times New Roman" w:eastAsia="Calibri" w:hAnsi="Times New Roman" w:cs="Times New Roman"/>
                <w:bCs/>
                <w:iCs/>
                <w:sz w:val="24"/>
                <w:szCs w:val="24"/>
                <w:lang w:val="en-US"/>
              </w:rPr>
              <w:t xml:space="preserve"> which encompasses: </w:t>
            </w:r>
            <w:r w:rsidRPr="00B824CF">
              <w:rPr>
                <w:rFonts w:ascii="Times New Roman" w:eastAsia="Calibri" w:hAnsi="Times New Roman" w:cs="Times New Roman"/>
                <w:sz w:val="24"/>
                <w:szCs w:val="24"/>
                <w:lang w:val="en-US"/>
              </w:rPr>
              <w:t xml:space="preserve">Knowledge and understanding of the world, Physical Development, Language, Literacy and Communication Skills, Mathematical Development, Personal and Social Development, Well-being and Cultural Diversity and Creative Development </w:t>
            </w:r>
            <w:r w:rsidR="00EB2E9F">
              <w:rPr>
                <w:rFonts w:ascii="Times New Roman" w:eastAsia="Calibri" w:hAnsi="Times New Roman" w:cs="Times New Roman"/>
                <w:sz w:val="24"/>
                <w:szCs w:val="24"/>
                <w:lang w:val="en-US"/>
              </w:rPr>
              <w:t xml:space="preserve">(Welsh Government, </w:t>
            </w:r>
            <w:r w:rsidRPr="00B824CF">
              <w:rPr>
                <w:rFonts w:ascii="Times New Roman" w:eastAsia="Calibri" w:hAnsi="Times New Roman" w:cs="Times New Roman"/>
                <w:sz w:val="24"/>
                <w:szCs w:val="24"/>
                <w:lang w:val="en-US"/>
              </w:rPr>
              <w:t>2015)</w:t>
            </w:r>
            <w:r w:rsidR="00EB2E9F">
              <w:rPr>
                <w:rFonts w:ascii="Times New Roman" w:eastAsia="Calibri" w:hAnsi="Times New Roman" w:cs="Times New Roman"/>
                <w:sz w:val="24"/>
                <w:szCs w:val="24"/>
                <w:lang w:val="en-US"/>
              </w:rPr>
              <w:t>.</w:t>
            </w:r>
          </w:p>
          <w:p w14:paraId="56E611C8" w14:textId="77777777" w:rsidR="00B824CF" w:rsidRPr="00B824CF" w:rsidRDefault="00B824CF" w:rsidP="00B824CF">
            <w:pPr>
              <w:rPr>
                <w:rFonts w:ascii="Calibri" w:eastAsia="Calibri" w:hAnsi="Calibri" w:cs="Times New Roman"/>
                <w:lang w:val="en-US"/>
              </w:rPr>
            </w:pPr>
          </w:p>
        </w:tc>
      </w:tr>
      <w:tr w:rsidR="00B824CF" w:rsidRPr="00B824CF" w14:paraId="364A8888" w14:textId="77777777" w:rsidTr="008A6ADE">
        <w:tc>
          <w:tcPr>
            <w:tcW w:w="14596" w:type="dxa"/>
            <w:gridSpan w:val="3"/>
          </w:tcPr>
          <w:p w14:paraId="1B2404A1" w14:textId="77777777" w:rsidR="00B824CF" w:rsidRP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Differentiation:</w:t>
            </w:r>
          </w:p>
          <w:p w14:paraId="4FD24424" w14:textId="77777777" w:rsidR="00B824CF" w:rsidRPr="00B824CF" w:rsidRDefault="00B824CF" w:rsidP="00B824CF">
            <w:pPr>
              <w:numPr>
                <w:ilvl w:val="0"/>
                <w:numId w:val="4"/>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Children with additional learning needs can be further supported with a one to one in line with their own individual needs </w:t>
            </w:r>
          </w:p>
          <w:p w14:paraId="508D06FF" w14:textId="77777777" w:rsidR="00B824CF" w:rsidRPr="00B824CF" w:rsidRDefault="00B824CF" w:rsidP="00B824CF">
            <w:pPr>
              <w:numPr>
                <w:ilvl w:val="0"/>
                <w:numId w:val="4"/>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The experience informs child-led play within acceptable limits, allowing the children’s involvement adjustable to themselves, enabling them to naturally differentiate the play to fit their developmental level</w:t>
            </w:r>
          </w:p>
          <w:p w14:paraId="4D525062" w14:textId="77777777" w:rsidR="00B824CF" w:rsidRPr="00B824CF" w:rsidRDefault="00B824CF" w:rsidP="00B824CF">
            <w:pPr>
              <w:numPr>
                <w:ilvl w:val="0"/>
                <w:numId w:val="4"/>
              </w:numPr>
              <w:contextualSpacing/>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Practitioners will be able to scaffold and differentiate instruction where applicable, providing assistance to suit the developmental needs of each individual child </w:t>
            </w:r>
          </w:p>
          <w:p w14:paraId="69E2A115" w14:textId="77777777" w:rsidR="00B824CF" w:rsidRPr="00B824CF" w:rsidRDefault="00B824CF" w:rsidP="00B824CF">
            <w:pPr>
              <w:numPr>
                <w:ilvl w:val="0"/>
                <w:numId w:val="4"/>
              </w:numPr>
              <w:contextualSpacing/>
              <w:rPr>
                <w:rFonts w:ascii="Calibri" w:eastAsia="Calibri" w:hAnsi="Calibri" w:cs="Times New Roman"/>
                <w:bCs/>
                <w:iCs/>
                <w:lang w:val="en-US"/>
              </w:rPr>
            </w:pPr>
            <w:r w:rsidRPr="00B824CF">
              <w:rPr>
                <w:rFonts w:ascii="Times New Roman" w:eastAsia="Calibri" w:hAnsi="Times New Roman" w:cs="Times New Roman"/>
                <w:bCs/>
                <w:iCs/>
                <w:sz w:val="24"/>
                <w:szCs w:val="24"/>
                <w:lang w:val="en-US"/>
              </w:rPr>
              <w:t>The activity has no right or wrong way, as well as the choice, availability and selection of resources and materials provided being easily adaptable and shifted to suit the needs of the participating children</w:t>
            </w:r>
          </w:p>
        </w:tc>
      </w:tr>
      <w:tr w:rsidR="00B824CF" w:rsidRPr="00B824CF" w14:paraId="215FA714" w14:textId="77777777" w:rsidTr="008A6ADE">
        <w:tc>
          <w:tcPr>
            <w:tcW w:w="14596" w:type="dxa"/>
            <w:gridSpan w:val="3"/>
          </w:tcPr>
          <w:p w14:paraId="6464A471" w14:textId="42A108E9" w:rsidR="00B824CF" w:rsidRP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 xml:space="preserve">Health and </w:t>
            </w:r>
            <w:r w:rsidR="006B72B8" w:rsidRPr="001E7321">
              <w:rPr>
                <w:rFonts w:ascii="Times New Roman" w:eastAsia="Calibri" w:hAnsi="Times New Roman" w:cs="Times New Roman"/>
                <w:b/>
                <w:iCs/>
                <w:sz w:val="24"/>
                <w:szCs w:val="24"/>
                <w:lang w:val="en-US"/>
              </w:rPr>
              <w:t>S</w:t>
            </w:r>
            <w:r w:rsidRPr="00B824CF">
              <w:rPr>
                <w:rFonts w:ascii="Times New Roman" w:eastAsia="Calibri" w:hAnsi="Times New Roman" w:cs="Times New Roman"/>
                <w:b/>
                <w:iCs/>
                <w:sz w:val="24"/>
                <w:szCs w:val="24"/>
                <w:lang w:val="en-US"/>
              </w:rPr>
              <w:t>afety:</w:t>
            </w:r>
          </w:p>
          <w:p w14:paraId="0405777E" w14:textId="4303B68E" w:rsidR="00B824CF" w:rsidRPr="001E7321" w:rsidRDefault="00B824CF" w:rsidP="00B824CF">
            <w:pPr>
              <w:numPr>
                <w:ilvl w:val="0"/>
                <w:numId w:val="3"/>
              </w:numPr>
              <w:contextualSpacing/>
              <w:rPr>
                <w:rFonts w:ascii="Times New Roman" w:eastAsia="Calibri" w:hAnsi="Times New Roman" w:cs="Times New Roman"/>
                <w:b/>
                <w:sz w:val="24"/>
                <w:szCs w:val="24"/>
                <w:lang w:val="en-US"/>
              </w:rPr>
            </w:pPr>
            <w:r w:rsidRPr="00B824CF">
              <w:rPr>
                <w:rFonts w:ascii="Times New Roman" w:eastAsia="Calibri" w:hAnsi="Times New Roman" w:cs="Times New Roman"/>
                <w:bCs/>
                <w:sz w:val="24"/>
                <w:szCs w:val="24"/>
                <w:lang w:val="en-US"/>
              </w:rPr>
              <w:t xml:space="preserve">Outdoor risk assessment completed ahead of the outdoor experience, scanning the area for potential hazardous risks and dangers on participation of the </w:t>
            </w:r>
            <w:r w:rsidR="006E1551">
              <w:rPr>
                <w:rFonts w:ascii="Times New Roman" w:eastAsia="Calibri" w:hAnsi="Times New Roman" w:cs="Times New Roman"/>
                <w:bCs/>
                <w:sz w:val="24"/>
                <w:szCs w:val="24"/>
                <w:lang w:val="en-US"/>
              </w:rPr>
              <w:t xml:space="preserve">activity </w:t>
            </w:r>
          </w:p>
          <w:p w14:paraId="78FC3CEE" w14:textId="4D1A415E" w:rsidR="00CA48E7" w:rsidRPr="00B824CF" w:rsidRDefault="006E1551" w:rsidP="00B824CF">
            <w:pPr>
              <w:numPr>
                <w:ilvl w:val="0"/>
                <w:numId w:val="3"/>
              </w:numPr>
              <w:contextualSpacing/>
              <w:rPr>
                <w:rFonts w:ascii="Times New Roman" w:eastAsia="Calibri" w:hAnsi="Times New Roman" w:cs="Times New Roman"/>
                <w:bCs/>
                <w:sz w:val="24"/>
                <w:szCs w:val="24"/>
                <w:lang w:val="en-US"/>
              </w:rPr>
            </w:pPr>
            <w:r w:rsidRPr="0071750E">
              <w:rPr>
                <w:rFonts w:ascii="Times New Roman" w:eastAsia="Calibri" w:hAnsi="Times New Roman" w:cs="Times New Roman"/>
                <w:bCs/>
                <w:sz w:val="24"/>
                <w:szCs w:val="24"/>
                <w:lang w:val="en-US"/>
              </w:rPr>
              <w:t>The outdoor woodland area</w:t>
            </w:r>
            <w:r w:rsidR="0061222B" w:rsidRPr="0071750E">
              <w:rPr>
                <w:rFonts w:ascii="Times New Roman" w:eastAsia="Calibri" w:hAnsi="Times New Roman" w:cs="Times New Roman"/>
                <w:bCs/>
                <w:sz w:val="24"/>
                <w:szCs w:val="24"/>
                <w:lang w:val="en-US"/>
              </w:rPr>
              <w:t xml:space="preserve"> will be rechecked just ahead of taking the children outside, looking for any n</w:t>
            </w:r>
            <w:r w:rsidR="00CA48E7" w:rsidRPr="0071750E">
              <w:rPr>
                <w:rFonts w:ascii="Times New Roman" w:eastAsia="Calibri" w:hAnsi="Times New Roman" w:cs="Times New Roman"/>
                <w:bCs/>
                <w:sz w:val="24"/>
                <w:szCs w:val="24"/>
                <w:lang w:val="en-US"/>
              </w:rPr>
              <w:t>ew additional risks</w:t>
            </w:r>
            <w:r w:rsidR="00953CC0" w:rsidRPr="0071750E">
              <w:rPr>
                <w:rFonts w:ascii="Times New Roman" w:eastAsia="Calibri" w:hAnsi="Times New Roman" w:cs="Times New Roman"/>
                <w:bCs/>
                <w:sz w:val="24"/>
                <w:szCs w:val="24"/>
                <w:lang w:val="en-US"/>
              </w:rPr>
              <w:t xml:space="preserve"> and hazards where the environment may have changed</w:t>
            </w:r>
            <w:r w:rsidR="00CA48E7" w:rsidRPr="0071750E">
              <w:rPr>
                <w:rFonts w:ascii="Times New Roman" w:eastAsia="Calibri" w:hAnsi="Times New Roman" w:cs="Times New Roman"/>
                <w:bCs/>
                <w:sz w:val="24"/>
                <w:szCs w:val="24"/>
                <w:lang w:val="en-US"/>
              </w:rPr>
              <w:t xml:space="preserve"> since </w:t>
            </w:r>
            <w:r w:rsidR="00953CC0" w:rsidRPr="0071750E">
              <w:rPr>
                <w:rFonts w:ascii="Times New Roman" w:eastAsia="Calibri" w:hAnsi="Times New Roman" w:cs="Times New Roman"/>
                <w:bCs/>
                <w:sz w:val="24"/>
                <w:szCs w:val="24"/>
                <w:lang w:val="en-US"/>
              </w:rPr>
              <w:t xml:space="preserve">completing the original risk benefit </w:t>
            </w:r>
            <w:r w:rsidR="0071750E" w:rsidRPr="0071750E">
              <w:rPr>
                <w:rFonts w:ascii="Times New Roman" w:eastAsia="Calibri" w:hAnsi="Times New Roman" w:cs="Times New Roman"/>
                <w:bCs/>
                <w:sz w:val="24"/>
                <w:szCs w:val="24"/>
                <w:lang w:val="en-US"/>
              </w:rPr>
              <w:t>assessment</w:t>
            </w:r>
          </w:p>
          <w:p w14:paraId="0309B15E" w14:textId="77777777" w:rsidR="00B824CF" w:rsidRPr="001E7321" w:rsidRDefault="00B824CF" w:rsidP="00B824CF">
            <w:pPr>
              <w:numPr>
                <w:ilvl w:val="0"/>
                <w:numId w:val="3"/>
              </w:numPr>
              <w:contextualSpacing/>
              <w:rPr>
                <w:rFonts w:ascii="Times New Roman" w:eastAsia="Calibri" w:hAnsi="Times New Roman" w:cs="Times New Roman"/>
                <w:b/>
                <w:sz w:val="24"/>
                <w:szCs w:val="24"/>
                <w:lang w:val="en-US"/>
              </w:rPr>
            </w:pPr>
            <w:r w:rsidRPr="00B824CF">
              <w:rPr>
                <w:rFonts w:ascii="Times New Roman" w:eastAsia="Calibri" w:hAnsi="Times New Roman" w:cs="Times New Roman"/>
                <w:bCs/>
                <w:sz w:val="24"/>
                <w:szCs w:val="24"/>
                <w:lang w:val="en-US"/>
              </w:rPr>
              <w:t xml:space="preserve">Additional time would potentially need to be allocated for preparation time and for further safety measures to be put in place, subject to the weather conditions during the time of the experience </w:t>
            </w:r>
          </w:p>
          <w:p w14:paraId="60C5DA96" w14:textId="0A5FF422" w:rsidR="008C3100" w:rsidRPr="00B824CF" w:rsidRDefault="00B5158B" w:rsidP="00B824CF">
            <w:pPr>
              <w:numPr>
                <w:ilvl w:val="0"/>
                <w:numId w:val="3"/>
              </w:numPr>
              <w:contextualSpacing/>
              <w:rPr>
                <w:rFonts w:ascii="Times New Roman" w:eastAsia="Calibri" w:hAnsi="Times New Roman" w:cs="Times New Roman"/>
                <w:b/>
                <w:sz w:val="24"/>
                <w:szCs w:val="24"/>
                <w:lang w:val="en-US"/>
              </w:rPr>
            </w:pPr>
            <w:r w:rsidRPr="001E7321">
              <w:rPr>
                <w:rFonts w:ascii="Times New Roman" w:eastAsia="Calibri" w:hAnsi="Times New Roman" w:cs="Times New Roman"/>
                <w:bCs/>
                <w:sz w:val="24"/>
                <w:szCs w:val="24"/>
                <w:lang w:val="en-US"/>
              </w:rPr>
              <w:t>Awareness of the children’s allergies to</w:t>
            </w:r>
            <w:r w:rsidR="00CA48E7" w:rsidRPr="001E7321">
              <w:rPr>
                <w:rFonts w:ascii="Times New Roman" w:eastAsia="Calibri" w:hAnsi="Times New Roman" w:cs="Times New Roman"/>
                <w:bCs/>
                <w:sz w:val="24"/>
                <w:szCs w:val="24"/>
                <w:lang w:val="en-US"/>
              </w:rPr>
              <w:t>ward</w:t>
            </w:r>
            <w:r w:rsidR="0071750E">
              <w:rPr>
                <w:rFonts w:ascii="Times New Roman" w:eastAsia="Calibri" w:hAnsi="Times New Roman" w:cs="Times New Roman"/>
                <w:bCs/>
                <w:sz w:val="24"/>
                <w:szCs w:val="24"/>
                <w:lang w:val="en-US"/>
              </w:rPr>
              <w:t>s possible</w:t>
            </w:r>
            <w:r w:rsidR="00CA48E7" w:rsidRPr="001E7321">
              <w:rPr>
                <w:rFonts w:ascii="Times New Roman" w:eastAsia="Calibri" w:hAnsi="Times New Roman" w:cs="Times New Roman"/>
                <w:bCs/>
                <w:sz w:val="24"/>
                <w:szCs w:val="24"/>
                <w:lang w:val="en-US"/>
              </w:rPr>
              <w:t xml:space="preserve"> bee</w:t>
            </w:r>
            <w:r w:rsidR="001E7321" w:rsidRPr="001E7321">
              <w:rPr>
                <w:rFonts w:ascii="Times New Roman" w:eastAsia="Calibri" w:hAnsi="Times New Roman" w:cs="Times New Roman"/>
                <w:bCs/>
                <w:sz w:val="24"/>
                <w:szCs w:val="24"/>
                <w:lang w:val="en-US"/>
              </w:rPr>
              <w:t xml:space="preserve"> and/or insect stings </w:t>
            </w:r>
            <w:r w:rsidR="0071750E">
              <w:rPr>
                <w:rFonts w:ascii="Times New Roman" w:eastAsia="Calibri" w:hAnsi="Times New Roman" w:cs="Times New Roman"/>
                <w:bCs/>
                <w:sz w:val="24"/>
                <w:szCs w:val="24"/>
                <w:lang w:val="en-US"/>
              </w:rPr>
              <w:t xml:space="preserve">whilst in the outdoor </w:t>
            </w:r>
            <w:r w:rsidR="006A1E54">
              <w:rPr>
                <w:rFonts w:ascii="Times New Roman" w:eastAsia="Calibri" w:hAnsi="Times New Roman" w:cs="Times New Roman"/>
                <w:bCs/>
                <w:sz w:val="24"/>
                <w:szCs w:val="24"/>
                <w:lang w:val="en-US"/>
              </w:rPr>
              <w:t>environment</w:t>
            </w:r>
          </w:p>
        </w:tc>
      </w:tr>
      <w:tr w:rsidR="00B824CF" w:rsidRPr="00B824CF" w14:paraId="644B1F4B" w14:textId="77777777" w:rsidTr="008A6ADE">
        <w:tc>
          <w:tcPr>
            <w:tcW w:w="14596" w:type="dxa"/>
            <w:gridSpan w:val="3"/>
          </w:tcPr>
          <w:p w14:paraId="6D996408" w14:textId="3476105F" w:rsid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t xml:space="preserve">Role of </w:t>
            </w:r>
            <w:r w:rsidR="006B72B8">
              <w:rPr>
                <w:rFonts w:ascii="Times New Roman" w:eastAsia="Calibri" w:hAnsi="Times New Roman" w:cs="Times New Roman"/>
                <w:b/>
                <w:iCs/>
                <w:sz w:val="24"/>
                <w:szCs w:val="24"/>
                <w:lang w:val="en-US"/>
              </w:rPr>
              <w:t>A</w:t>
            </w:r>
            <w:r w:rsidRPr="00B824CF">
              <w:rPr>
                <w:rFonts w:ascii="Times New Roman" w:eastAsia="Calibri" w:hAnsi="Times New Roman" w:cs="Times New Roman"/>
                <w:b/>
                <w:iCs/>
                <w:sz w:val="24"/>
                <w:szCs w:val="24"/>
                <w:lang w:val="en-US"/>
              </w:rPr>
              <w:t>dult/</w:t>
            </w:r>
            <w:r w:rsidR="006B72B8">
              <w:rPr>
                <w:rFonts w:ascii="Times New Roman" w:eastAsia="Calibri" w:hAnsi="Times New Roman" w:cs="Times New Roman"/>
                <w:b/>
                <w:iCs/>
                <w:sz w:val="24"/>
                <w:szCs w:val="24"/>
                <w:lang w:val="en-US"/>
              </w:rPr>
              <w:t>A</w:t>
            </w:r>
            <w:r w:rsidRPr="00B824CF">
              <w:rPr>
                <w:rFonts w:ascii="Times New Roman" w:eastAsia="Calibri" w:hAnsi="Times New Roman" w:cs="Times New Roman"/>
                <w:b/>
                <w:iCs/>
                <w:sz w:val="24"/>
                <w:szCs w:val="24"/>
                <w:lang w:val="en-US"/>
              </w:rPr>
              <w:t xml:space="preserve">dults: </w:t>
            </w:r>
          </w:p>
          <w:p w14:paraId="65C067D3" w14:textId="77777777" w:rsidR="006B72B8" w:rsidRPr="00B824CF" w:rsidRDefault="006B72B8" w:rsidP="00B824CF">
            <w:pPr>
              <w:rPr>
                <w:rFonts w:ascii="Times New Roman" w:eastAsia="Calibri" w:hAnsi="Times New Roman" w:cs="Times New Roman"/>
                <w:b/>
                <w:iCs/>
                <w:sz w:val="24"/>
                <w:szCs w:val="24"/>
                <w:lang w:val="en-US"/>
              </w:rPr>
            </w:pPr>
          </w:p>
          <w:p w14:paraId="309F88D5" w14:textId="42CD959E"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lastRenderedPageBreak/>
              <w:t>The role of the adults contributing to th</w:t>
            </w:r>
            <w:r w:rsidR="008A51E3">
              <w:rPr>
                <w:rFonts w:ascii="Times New Roman" w:eastAsia="Calibri" w:hAnsi="Times New Roman" w:cs="Times New Roman"/>
                <w:bCs/>
                <w:iCs/>
                <w:sz w:val="24"/>
                <w:szCs w:val="24"/>
                <w:lang w:val="en-US"/>
              </w:rPr>
              <w:t>e</w:t>
            </w:r>
            <w:r w:rsidRPr="00B824CF">
              <w:rPr>
                <w:rFonts w:ascii="Times New Roman" w:eastAsia="Calibri" w:hAnsi="Times New Roman" w:cs="Times New Roman"/>
                <w:bCs/>
                <w:iCs/>
                <w:sz w:val="24"/>
                <w:szCs w:val="24"/>
                <w:lang w:val="en-US"/>
              </w:rPr>
              <w:t xml:space="preserve"> experience, is based upon being present physically, mentally, and emotionally for the duration of the </w:t>
            </w:r>
            <w:r w:rsidR="00651D12">
              <w:rPr>
                <w:rFonts w:ascii="Times New Roman" w:eastAsia="Calibri" w:hAnsi="Times New Roman" w:cs="Times New Roman"/>
                <w:bCs/>
                <w:iCs/>
                <w:sz w:val="24"/>
                <w:szCs w:val="24"/>
                <w:lang w:val="en-US"/>
              </w:rPr>
              <w:t>activity</w:t>
            </w:r>
            <w:r w:rsidRPr="00B824CF">
              <w:rPr>
                <w:rFonts w:ascii="Times New Roman" w:eastAsia="Calibri" w:hAnsi="Times New Roman" w:cs="Times New Roman"/>
                <w:bCs/>
                <w:iCs/>
                <w:sz w:val="24"/>
                <w:szCs w:val="24"/>
                <w:lang w:val="en-US"/>
              </w:rPr>
              <w:t>,</w:t>
            </w:r>
            <w:r w:rsidR="00651D12">
              <w:rPr>
                <w:rFonts w:ascii="Times New Roman" w:eastAsia="Calibri" w:hAnsi="Times New Roman" w:cs="Times New Roman"/>
                <w:bCs/>
                <w:iCs/>
                <w:sz w:val="24"/>
                <w:szCs w:val="24"/>
                <w:lang w:val="en-US"/>
              </w:rPr>
              <w:t xml:space="preserve"> aiding</w:t>
            </w:r>
            <w:r w:rsidRPr="00B824CF">
              <w:rPr>
                <w:rFonts w:ascii="Times New Roman" w:eastAsia="Calibri" w:hAnsi="Times New Roman" w:cs="Times New Roman"/>
                <w:bCs/>
                <w:iCs/>
                <w:sz w:val="24"/>
                <w:szCs w:val="24"/>
                <w:lang w:val="en-US"/>
              </w:rPr>
              <w:t xml:space="preserve"> all aspects of </w:t>
            </w:r>
            <w:r w:rsidR="008E7F79">
              <w:rPr>
                <w:rFonts w:ascii="Times New Roman" w:eastAsia="Calibri" w:hAnsi="Times New Roman" w:cs="Times New Roman"/>
                <w:bCs/>
                <w:iCs/>
                <w:sz w:val="24"/>
                <w:szCs w:val="24"/>
                <w:lang w:val="en-US"/>
              </w:rPr>
              <w:t>participating</w:t>
            </w:r>
            <w:r w:rsidRPr="00B824CF">
              <w:rPr>
                <w:rFonts w:ascii="Times New Roman" w:eastAsia="Calibri" w:hAnsi="Times New Roman" w:cs="Times New Roman"/>
                <w:bCs/>
                <w:iCs/>
                <w:sz w:val="24"/>
                <w:szCs w:val="24"/>
                <w:lang w:val="en-US"/>
              </w:rPr>
              <w:t xml:space="preserve"> children’s development</w:t>
            </w:r>
            <w:r w:rsidR="008E7F79">
              <w:rPr>
                <w:rFonts w:ascii="Times New Roman" w:eastAsia="Calibri" w:hAnsi="Times New Roman" w:cs="Times New Roman"/>
                <w:bCs/>
                <w:iCs/>
                <w:sz w:val="24"/>
                <w:szCs w:val="24"/>
                <w:lang w:val="en-US"/>
              </w:rPr>
              <w:t>.</w:t>
            </w:r>
          </w:p>
          <w:p w14:paraId="73512C04" w14:textId="77777777" w:rsidR="00B824CF" w:rsidRPr="00B824CF" w:rsidRDefault="00B824CF" w:rsidP="00B824CF">
            <w:pPr>
              <w:rPr>
                <w:rFonts w:ascii="Times New Roman" w:eastAsia="Calibri" w:hAnsi="Times New Roman" w:cs="Times New Roman"/>
                <w:b/>
                <w:i/>
                <w:sz w:val="24"/>
                <w:szCs w:val="24"/>
                <w:lang w:val="en-US"/>
              </w:rPr>
            </w:pPr>
          </w:p>
          <w:p w14:paraId="0C129117" w14:textId="54AB51F7" w:rsidR="00B824CF" w:rsidRP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In order for this to be carried out, the role of the adults consists of </w:t>
            </w:r>
            <w:r w:rsidR="00895F59">
              <w:rPr>
                <w:rFonts w:ascii="Times New Roman" w:eastAsia="Calibri" w:hAnsi="Times New Roman" w:cs="Times New Roman"/>
                <w:bCs/>
                <w:iCs/>
                <w:sz w:val="24"/>
                <w:szCs w:val="24"/>
                <w:lang w:val="en-US"/>
              </w:rPr>
              <w:t xml:space="preserve">leading a group discussion of minibeasts and their environment, safely transporting the children from the classroom to the woodland area, </w:t>
            </w:r>
            <w:r w:rsidRPr="00B824CF">
              <w:rPr>
                <w:rFonts w:ascii="Times New Roman" w:eastAsia="Calibri" w:hAnsi="Times New Roman" w:cs="Times New Roman"/>
                <w:bCs/>
                <w:iCs/>
                <w:sz w:val="24"/>
                <w:szCs w:val="24"/>
                <w:lang w:val="en-US"/>
              </w:rPr>
              <w:t>providing</w:t>
            </w:r>
            <w:r w:rsidR="00A729DE">
              <w:rPr>
                <w:rFonts w:ascii="Times New Roman" w:eastAsia="Calibri" w:hAnsi="Times New Roman" w:cs="Times New Roman"/>
                <w:bCs/>
                <w:iCs/>
                <w:sz w:val="24"/>
                <w:szCs w:val="24"/>
                <w:lang w:val="en-US"/>
              </w:rPr>
              <w:t xml:space="preserve"> and setting up of</w:t>
            </w:r>
            <w:r w:rsidRPr="00B824CF">
              <w:rPr>
                <w:rFonts w:ascii="Times New Roman" w:eastAsia="Calibri" w:hAnsi="Times New Roman" w:cs="Times New Roman"/>
                <w:bCs/>
                <w:iCs/>
                <w:sz w:val="24"/>
                <w:szCs w:val="24"/>
                <w:lang w:val="en-US"/>
              </w:rPr>
              <w:t xml:space="preserve"> natural resources in a natural open spaced environment, clarity</w:t>
            </w:r>
            <w:r w:rsidR="00396C85">
              <w:rPr>
                <w:rFonts w:ascii="Times New Roman" w:eastAsia="Calibri" w:hAnsi="Times New Roman" w:cs="Times New Roman"/>
                <w:bCs/>
                <w:iCs/>
                <w:sz w:val="24"/>
                <w:szCs w:val="24"/>
                <w:lang w:val="en-US"/>
              </w:rPr>
              <w:t xml:space="preserve"> and reinforcement</w:t>
            </w:r>
            <w:r w:rsidRPr="00B824CF">
              <w:rPr>
                <w:rFonts w:ascii="Times New Roman" w:eastAsia="Calibri" w:hAnsi="Times New Roman" w:cs="Times New Roman"/>
                <w:bCs/>
                <w:iCs/>
                <w:sz w:val="24"/>
                <w:szCs w:val="24"/>
                <w:lang w:val="en-US"/>
              </w:rPr>
              <w:t xml:space="preserve"> of boundary areas, answering questions, prompting open-ended questions, reinforcing independent choices, drawing comparisons, observing the children at all times, sitting alongside the children to engage in their play, joining in to their play when invited extending their thinking where appropriate but not taking over the play, providing first aid when required,  allowing for space and time for repetition and consolidation, as well as encouraging and assisting in times of uncertainty.</w:t>
            </w:r>
          </w:p>
          <w:p w14:paraId="3F54C7BE" w14:textId="77777777" w:rsidR="00B824CF" w:rsidRPr="00B824CF" w:rsidRDefault="00B824CF" w:rsidP="00B824CF">
            <w:pPr>
              <w:rPr>
                <w:rFonts w:ascii="Times New Roman" w:eastAsia="Calibri" w:hAnsi="Times New Roman" w:cs="Times New Roman"/>
                <w:bCs/>
                <w:iCs/>
                <w:sz w:val="24"/>
                <w:szCs w:val="24"/>
                <w:lang w:val="en-US"/>
              </w:rPr>
            </w:pPr>
          </w:p>
          <w:p w14:paraId="594FC6CB" w14:textId="1B7D666F" w:rsid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t xml:space="preserve">Adults will also have a role in demonstrating flexibility, adaptability and spontaneity, encouraging managed risks, safety and security, respect for children who wish to be quiet and alone, appropriate response to changing weather conditions, and </w:t>
            </w:r>
            <w:r w:rsidR="006014A9">
              <w:rPr>
                <w:rFonts w:ascii="Times New Roman" w:eastAsia="Calibri" w:hAnsi="Times New Roman" w:cs="Times New Roman"/>
                <w:bCs/>
                <w:iCs/>
                <w:sz w:val="24"/>
                <w:szCs w:val="24"/>
                <w:lang w:val="en-US"/>
              </w:rPr>
              <w:t xml:space="preserve">forming </w:t>
            </w:r>
            <w:r w:rsidRPr="00B824CF">
              <w:rPr>
                <w:rFonts w:ascii="Times New Roman" w:eastAsia="Calibri" w:hAnsi="Times New Roman" w:cs="Times New Roman"/>
                <w:bCs/>
                <w:iCs/>
                <w:sz w:val="24"/>
                <w:szCs w:val="24"/>
                <w:lang w:val="en-US"/>
              </w:rPr>
              <w:t xml:space="preserve">trusting relationships </w:t>
            </w:r>
            <w:r w:rsidR="006014A9">
              <w:rPr>
                <w:rFonts w:ascii="Times New Roman" w:eastAsia="Calibri" w:hAnsi="Times New Roman" w:cs="Times New Roman"/>
                <w:bCs/>
                <w:iCs/>
                <w:sz w:val="24"/>
                <w:szCs w:val="24"/>
                <w:lang w:val="en-US"/>
              </w:rPr>
              <w:t>with the children</w:t>
            </w:r>
            <w:r w:rsidR="002D7CB7">
              <w:rPr>
                <w:rFonts w:ascii="Times New Roman" w:eastAsia="Calibri" w:hAnsi="Times New Roman" w:cs="Times New Roman"/>
                <w:bCs/>
                <w:iCs/>
                <w:sz w:val="24"/>
                <w:szCs w:val="24"/>
                <w:lang w:val="en-US"/>
              </w:rPr>
              <w:t>.</w:t>
            </w:r>
          </w:p>
          <w:p w14:paraId="33176715" w14:textId="79A26588" w:rsidR="00657BC9" w:rsidRDefault="00657BC9" w:rsidP="00B824CF">
            <w:pPr>
              <w:rPr>
                <w:rFonts w:ascii="Times New Roman" w:eastAsia="Calibri" w:hAnsi="Times New Roman" w:cs="Times New Roman"/>
                <w:bCs/>
                <w:iCs/>
                <w:sz w:val="24"/>
                <w:szCs w:val="24"/>
                <w:lang w:val="en-US"/>
              </w:rPr>
            </w:pPr>
          </w:p>
          <w:p w14:paraId="3E6685B5" w14:textId="5BA87071" w:rsidR="00136DEF" w:rsidRPr="00903FE0" w:rsidRDefault="00440281"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 xml:space="preserve">Practitioners </w:t>
            </w:r>
            <w:r w:rsidR="00CE423D" w:rsidRPr="00903FE0">
              <w:rPr>
                <w:rFonts w:ascii="Times New Roman" w:eastAsia="Calibri" w:hAnsi="Times New Roman" w:cs="Times New Roman"/>
                <w:bCs/>
                <w:iCs/>
                <w:sz w:val="24"/>
                <w:szCs w:val="24"/>
                <w:lang w:val="en-US"/>
              </w:rPr>
              <w:t xml:space="preserve">have </w:t>
            </w:r>
            <w:r w:rsidR="00ED565C" w:rsidRPr="00903FE0">
              <w:rPr>
                <w:rFonts w:ascii="Times New Roman" w:eastAsia="Calibri" w:hAnsi="Times New Roman" w:cs="Times New Roman"/>
                <w:bCs/>
                <w:iCs/>
                <w:sz w:val="24"/>
                <w:szCs w:val="24"/>
                <w:lang w:val="en-US"/>
              </w:rPr>
              <w:t xml:space="preserve">an </w:t>
            </w:r>
            <w:r w:rsidR="001378D0" w:rsidRPr="00903FE0">
              <w:rPr>
                <w:rFonts w:ascii="Times New Roman" w:eastAsia="Calibri" w:hAnsi="Times New Roman" w:cs="Times New Roman"/>
                <w:bCs/>
                <w:iCs/>
                <w:sz w:val="24"/>
                <w:szCs w:val="24"/>
                <w:lang w:val="en-US"/>
              </w:rPr>
              <w:t>influential</w:t>
            </w:r>
            <w:r w:rsidR="00ED565C" w:rsidRPr="00903FE0">
              <w:rPr>
                <w:rFonts w:ascii="Times New Roman" w:eastAsia="Calibri" w:hAnsi="Times New Roman" w:cs="Times New Roman"/>
                <w:bCs/>
                <w:iCs/>
                <w:sz w:val="24"/>
                <w:szCs w:val="24"/>
                <w:lang w:val="en-US"/>
              </w:rPr>
              <w:t xml:space="preserve"> </w:t>
            </w:r>
            <w:r w:rsidR="00CE423D" w:rsidRPr="00903FE0">
              <w:rPr>
                <w:rFonts w:ascii="Times New Roman" w:eastAsia="Calibri" w:hAnsi="Times New Roman" w:cs="Times New Roman"/>
                <w:bCs/>
                <w:iCs/>
                <w:sz w:val="24"/>
                <w:szCs w:val="24"/>
                <w:lang w:val="en-US"/>
              </w:rPr>
              <w:t>role</w:t>
            </w:r>
            <w:r w:rsidR="00ED565C" w:rsidRPr="00903FE0">
              <w:rPr>
                <w:rFonts w:ascii="Times New Roman" w:eastAsia="Calibri" w:hAnsi="Times New Roman" w:cs="Times New Roman"/>
                <w:bCs/>
                <w:iCs/>
                <w:sz w:val="24"/>
                <w:szCs w:val="24"/>
                <w:lang w:val="en-US"/>
              </w:rPr>
              <w:t xml:space="preserve"> in providing open-ended</w:t>
            </w:r>
            <w:r w:rsidR="00147913" w:rsidRPr="00903FE0">
              <w:rPr>
                <w:rFonts w:ascii="Times New Roman" w:eastAsia="Calibri" w:hAnsi="Times New Roman" w:cs="Times New Roman"/>
                <w:bCs/>
                <w:iCs/>
                <w:sz w:val="24"/>
                <w:szCs w:val="24"/>
                <w:lang w:val="en-US"/>
              </w:rPr>
              <w:t xml:space="preserve"> questions</w:t>
            </w:r>
            <w:r w:rsidR="00CE423D" w:rsidRPr="00903FE0">
              <w:rPr>
                <w:rFonts w:ascii="Times New Roman" w:eastAsia="Calibri" w:hAnsi="Times New Roman" w:cs="Times New Roman"/>
                <w:bCs/>
                <w:iCs/>
                <w:sz w:val="24"/>
                <w:szCs w:val="24"/>
                <w:lang w:val="en-US"/>
              </w:rPr>
              <w:t xml:space="preserve"> to the children</w:t>
            </w:r>
            <w:r w:rsidR="00147913" w:rsidRPr="00903FE0">
              <w:rPr>
                <w:rFonts w:ascii="Times New Roman" w:eastAsia="Calibri" w:hAnsi="Times New Roman" w:cs="Times New Roman"/>
                <w:bCs/>
                <w:iCs/>
                <w:sz w:val="24"/>
                <w:szCs w:val="24"/>
                <w:lang w:val="en-US"/>
              </w:rPr>
              <w:t xml:space="preserve">, </w:t>
            </w:r>
            <w:r w:rsidR="00903FE0">
              <w:rPr>
                <w:rFonts w:ascii="Times New Roman" w:eastAsia="Calibri" w:hAnsi="Times New Roman" w:cs="Times New Roman"/>
                <w:bCs/>
                <w:iCs/>
                <w:sz w:val="24"/>
                <w:szCs w:val="24"/>
                <w:lang w:val="en-US"/>
              </w:rPr>
              <w:t>s</w:t>
            </w:r>
            <w:r w:rsidR="00CE423D" w:rsidRPr="00903FE0">
              <w:rPr>
                <w:rFonts w:ascii="Times New Roman" w:eastAsia="Calibri" w:hAnsi="Times New Roman" w:cs="Times New Roman"/>
                <w:bCs/>
                <w:iCs/>
                <w:sz w:val="24"/>
                <w:szCs w:val="24"/>
                <w:lang w:val="en-US"/>
              </w:rPr>
              <w:t>ome</w:t>
            </w:r>
            <w:r w:rsidRPr="00903FE0">
              <w:rPr>
                <w:rFonts w:ascii="Times New Roman" w:eastAsia="Calibri" w:hAnsi="Times New Roman" w:cs="Times New Roman"/>
                <w:bCs/>
                <w:iCs/>
                <w:sz w:val="24"/>
                <w:szCs w:val="24"/>
                <w:lang w:val="en-US"/>
              </w:rPr>
              <w:t xml:space="preserve"> of which include: </w:t>
            </w:r>
          </w:p>
          <w:p w14:paraId="4F3E28B1" w14:textId="4A767B57" w:rsidR="00C07A0D" w:rsidRPr="00903FE0" w:rsidRDefault="00C07A0D"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 xml:space="preserve">Where do you think this </w:t>
            </w:r>
            <w:r w:rsidR="005412E7" w:rsidRPr="00903FE0">
              <w:rPr>
                <w:rFonts w:ascii="Times New Roman" w:eastAsia="Calibri" w:hAnsi="Times New Roman" w:cs="Times New Roman"/>
                <w:bCs/>
                <w:iCs/>
                <w:sz w:val="24"/>
                <w:szCs w:val="24"/>
                <w:lang w:val="en-US"/>
              </w:rPr>
              <w:t xml:space="preserve">type of </w:t>
            </w:r>
            <w:r w:rsidRPr="00903FE0">
              <w:rPr>
                <w:rFonts w:ascii="Times New Roman" w:eastAsia="Calibri" w:hAnsi="Times New Roman" w:cs="Times New Roman"/>
                <w:bCs/>
                <w:iCs/>
                <w:sz w:val="24"/>
                <w:szCs w:val="24"/>
                <w:lang w:val="en-US"/>
              </w:rPr>
              <w:t>bug might live?</w:t>
            </w:r>
          </w:p>
          <w:p w14:paraId="7B67B92E" w14:textId="54A49477" w:rsidR="00F0060F" w:rsidRPr="00903FE0" w:rsidRDefault="00F0060F"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What do you think the bug</w:t>
            </w:r>
            <w:r w:rsidR="001A7F7E" w:rsidRPr="00903FE0">
              <w:rPr>
                <w:rFonts w:ascii="Times New Roman" w:eastAsia="Calibri" w:hAnsi="Times New Roman" w:cs="Times New Roman"/>
                <w:bCs/>
                <w:iCs/>
                <w:sz w:val="24"/>
                <w:szCs w:val="24"/>
                <w:lang w:val="en-US"/>
              </w:rPr>
              <w:t>s</w:t>
            </w:r>
            <w:r w:rsidRPr="00903FE0">
              <w:rPr>
                <w:rFonts w:ascii="Times New Roman" w:eastAsia="Calibri" w:hAnsi="Times New Roman" w:cs="Times New Roman"/>
                <w:bCs/>
                <w:iCs/>
                <w:sz w:val="24"/>
                <w:szCs w:val="24"/>
                <w:lang w:val="en-US"/>
              </w:rPr>
              <w:t xml:space="preserve"> might need to survive?</w:t>
            </w:r>
          </w:p>
          <w:p w14:paraId="3B54596D" w14:textId="48E06DF9" w:rsidR="00F0060F" w:rsidRPr="00903FE0" w:rsidRDefault="00F0060F"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What type of foods do you think the bugs might eat?</w:t>
            </w:r>
          </w:p>
          <w:p w14:paraId="21007923" w14:textId="77777777" w:rsidR="00B477A9" w:rsidRPr="00903FE0" w:rsidRDefault="00A55C75"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 xml:space="preserve">Do you think </w:t>
            </w:r>
            <w:r w:rsidR="00BF49A8" w:rsidRPr="00903FE0">
              <w:rPr>
                <w:rFonts w:ascii="Times New Roman" w:eastAsia="Calibri" w:hAnsi="Times New Roman" w:cs="Times New Roman"/>
                <w:bCs/>
                <w:iCs/>
                <w:sz w:val="24"/>
                <w:szCs w:val="24"/>
                <w:lang w:val="en-US"/>
              </w:rPr>
              <w:t xml:space="preserve">the bugs </w:t>
            </w:r>
            <w:r w:rsidR="00B477A9" w:rsidRPr="00903FE0">
              <w:rPr>
                <w:rFonts w:ascii="Times New Roman" w:eastAsia="Calibri" w:hAnsi="Times New Roman" w:cs="Times New Roman"/>
                <w:bCs/>
                <w:iCs/>
                <w:sz w:val="24"/>
                <w:szCs w:val="24"/>
                <w:lang w:val="en-US"/>
              </w:rPr>
              <w:t>hibernate?</w:t>
            </w:r>
          </w:p>
          <w:p w14:paraId="64E7D401" w14:textId="146CE02D" w:rsidR="001A7F7E" w:rsidRPr="00903FE0" w:rsidRDefault="00B477A9" w:rsidP="00B824CF">
            <w:pPr>
              <w:rPr>
                <w:rFonts w:ascii="Times New Roman" w:eastAsia="Calibri" w:hAnsi="Times New Roman" w:cs="Times New Roman"/>
                <w:bCs/>
                <w:iCs/>
                <w:sz w:val="24"/>
                <w:szCs w:val="24"/>
                <w:lang w:val="en-US"/>
              </w:rPr>
            </w:pPr>
            <w:r w:rsidRPr="00903FE0">
              <w:rPr>
                <w:rFonts w:ascii="Times New Roman" w:eastAsia="Calibri" w:hAnsi="Times New Roman" w:cs="Times New Roman"/>
                <w:bCs/>
                <w:iCs/>
                <w:sz w:val="24"/>
                <w:szCs w:val="24"/>
                <w:lang w:val="en-US"/>
              </w:rPr>
              <w:t>Do you think the bugs live</w:t>
            </w:r>
            <w:r w:rsidR="00BF49A8" w:rsidRPr="00903FE0">
              <w:rPr>
                <w:rFonts w:ascii="Times New Roman" w:eastAsia="Calibri" w:hAnsi="Times New Roman" w:cs="Times New Roman"/>
                <w:bCs/>
                <w:iCs/>
                <w:sz w:val="24"/>
                <w:szCs w:val="24"/>
                <w:lang w:val="en-US"/>
              </w:rPr>
              <w:t xml:space="preserve"> on their own or in groups?</w:t>
            </w:r>
          </w:p>
          <w:p w14:paraId="327F9A31" w14:textId="6DB45CAD" w:rsidR="005412E7" w:rsidRPr="00B824CF" w:rsidRDefault="005412E7" w:rsidP="00B824CF">
            <w:pPr>
              <w:rPr>
                <w:rFonts w:ascii="Calibri" w:eastAsia="Calibri" w:hAnsi="Calibri" w:cs="Times New Roman"/>
                <w:bCs/>
                <w:iCs/>
                <w:lang w:val="en-US"/>
              </w:rPr>
            </w:pPr>
          </w:p>
        </w:tc>
      </w:tr>
      <w:tr w:rsidR="00B824CF" w:rsidRPr="00B824CF" w14:paraId="2430A7A3" w14:textId="77777777" w:rsidTr="008A6ADE">
        <w:tc>
          <w:tcPr>
            <w:tcW w:w="14596" w:type="dxa"/>
            <w:gridSpan w:val="3"/>
          </w:tcPr>
          <w:p w14:paraId="30FC63C1" w14:textId="183AA56B" w:rsidR="00B824CF" w:rsidRDefault="00B824CF" w:rsidP="00B824CF">
            <w:pPr>
              <w:rPr>
                <w:rFonts w:ascii="Times New Roman" w:eastAsia="Calibri" w:hAnsi="Times New Roman" w:cs="Times New Roman"/>
                <w:b/>
                <w:iCs/>
                <w:sz w:val="24"/>
                <w:szCs w:val="24"/>
                <w:lang w:val="en-US"/>
              </w:rPr>
            </w:pPr>
            <w:r w:rsidRPr="00B824CF">
              <w:rPr>
                <w:rFonts w:ascii="Times New Roman" w:eastAsia="Calibri" w:hAnsi="Times New Roman" w:cs="Times New Roman"/>
                <w:b/>
                <w:iCs/>
                <w:sz w:val="24"/>
                <w:szCs w:val="24"/>
                <w:lang w:val="en-US"/>
              </w:rPr>
              <w:lastRenderedPageBreak/>
              <w:t xml:space="preserve">The </w:t>
            </w:r>
            <w:r w:rsidR="006B72B8">
              <w:rPr>
                <w:rFonts w:ascii="Times New Roman" w:eastAsia="Calibri" w:hAnsi="Times New Roman" w:cs="Times New Roman"/>
                <w:b/>
                <w:iCs/>
                <w:sz w:val="24"/>
                <w:szCs w:val="24"/>
                <w:lang w:val="en-US"/>
              </w:rPr>
              <w:t>A</w:t>
            </w:r>
            <w:r w:rsidRPr="00B824CF">
              <w:rPr>
                <w:rFonts w:ascii="Times New Roman" w:eastAsia="Calibri" w:hAnsi="Times New Roman" w:cs="Times New Roman"/>
                <w:b/>
                <w:iCs/>
                <w:sz w:val="24"/>
                <w:szCs w:val="24"/>
                <w:lang w:val="en-US"/>
              </w:rPr>
              <w:t>ctivity:</w:t>
            </w:r>
          </w:p>
          <w:p w14:paraId="1CE8AC13" w14:textId="251E2334" w:rsidR="008E0DD7" w:rsidRDefault="008E0DD7" w:rsidP="00B824CF">
            <w:pPr>
              <w:rPr>
                <w:rFonts w:ascii="Times New Roman" w:eastAsia="Calibri" w:hAnsi="Times New Roman" w:cs="Times New Roman"/>
                <w:b/>
                <w:iCs/>
                <w:sz w:val="24"/>
                <w:szCs w:val="24"/>
                <w:lang w:val="en-US"/>
              </w:rPr>
            </w:pPr>
          </w:p>
          <w:p w14:paraId="1039549D" w14:textId="08949BEF" w:rsidR="008E0DD7" w:rsidRDefault="008E0DD7"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To begin with</w:t>
            </w:r>
            <w:r w:rsidR="00574957">
              <w:rPr>
                <w:rFonts w:ascii="Times New Roman" w:eastAsia="Calibri" w:hAnsi="Times New Roman" w:cs="Times New Roman"/>
                <w:bCs/>
                <w:iCs/>
                <w:sz w:val="24"/>
                <w:szCs w:val="24"/>
                <w:lang w:val="en-US"/>
              </w:rPr>
              <w:t xml:space="preserve">, the children will partake </w:t>
            </w:r>
            <w:r w:rsidR="00361989">
              <w:rPr>
                <w:rFonts w:ascii="Times New Roman" w:eastAsia="Calibri" w:hAnsi="Times New Roman" w:cs="Times New Roman"/>
                <w:bCs/>
                <w:iCs/>
                <w:sz w:val="24"/>
                <w:szCs w:val="24"/>
                <w:lang w:val="en-US"/>
              </w:rPr>
              <w:t xml:space="preserve">in a group </w:t>
            </w:r>
            <w:r w:rsidR="00185410">
              <w:rPr>
                <w:rFonts w:ascii="Times New Roman" w:eastAsia="Calibri" w:hAnsi="Times New Roman" w:cs="Times New Roman"/>
                <w:bCs/>
                <w:iCs/>
                <w:sz w:val="24"/>
                <w:szCs w:val="24"/>
                <w:lang w:val="en-US"/>
              </w:rPr>
              <w:t xml:space="preserve">classroom </w:t>
            </w:r>
            <w:r w:rsidR="00361989">
              <w:rPr>
                <w:rFonts w:ascii="Times New Roman" w:eastAsia="Calibri" w:hAnsi="Times New Roman" w:cs="Times New Roman"/>
                <w:bCs/>
                <w:iCs/>
                <w:sz w:val="24"/>
                <w:szCs w:val="24"/>
                <w:lang w:val="en-US"/>
              </w:rPr>
              <w:t xml:space="preserve">discussion </w:t>
            </w:r>
            <w:r w:rsidR="00185410">
              <w:rPr>
                <w:rFonts w:ascii="Times New Roman" w:eastAsia="Calibri" w:hAnsi="Times New Roman" w:cs="Times New Roman"/>
                <w:bCs/>
                <w:iCs/>
                <w:sz w:val="24"/>
                <w:szCs w:val="24"/>
                <w:lang w:val="en-US"/>
              </w:rPr>
              <w:t xml:space="preserve">with </w:t>
            </w:r>
            <w:r w:rsidR="00361989">
              <w:rPr>
                <w:rFonts w:ascii="Times New Roman" w:eastAsia="Calibri" w:hAnsi="Times New Roman" w:cs="Times New Roman"/>
                <w:bCs/>
                <w:iCs/>
                <w:sz w:val="24"/>
                <w:szCs w:val="24"/>
                <w:lang w:val="en-US"/>
              </w:rPr>
              <w:t>practitioners</w:t>
            </w:r>
            <w:r w:rsidR="00DB51A5">
              <w:rPr>
                <w:rFonts w:ascii="Times New Roman" w:eastAsia="Calibri" w:hAnsi="Times New Roman" w:cs="Times New Roman"/>
                <w:bCs/>
                <w:iCs/>
                <w:sz w:val="24"/>
                <w:szCs w:val="24"/>
                <w:lang w:val="en-US"/>
              </w:rPr>
              <w:t>, considering and sharing ideas about minibeasts and their environment</w:t>
            </w:r>
            <w:r w:rsidR="003E5045">
              <w:rPr>
                <w:rFonts w:ascii="Times New Roman" w:eastAsia="Calibri" w:hAnsi="Times New Roman" w:cs="Times New Roman"/>
                <w:bCs/>
                <w:iCs/>
                <w:sz w:val="24"/>
                <w:szCs w:val="24"/>
                <w:lang w:val="en-US"/>
              </w:rPr>
              <w:t xml:space="preserve">, prompting </w:t>
            </w:r>
            <w:r w:rsidR="00EA3DE3">
              <w:rPr>
                <w:rFonts w:ascii="Times New Roman" w:eastAsia="Calibri" w:hAnsi="Times New Roman" w:cs="Times New Roman"/>
                <w:bCs/>
                <w:iCs/>
                <w:sz w:val="24"/>
                <w:szCs w:val="24"/>
                <w:lang w:val="en-US"/>
              </w:rPr>
              <w:t>suggestions from the children of where they think th</w:t>
            </w:r>
            <w:r w:rsidR="00204000">
              <w:rPr>
                <w:rFonts w:ascii="Times New Roman" w:eastAsia="Calibri" w:hAnsi="Times New Roman" w:cs="Times New Roman"/>
                <w:bCs/>
                <w:iCs/>
                <w:sz w:val="24"/>
                <w:szCs w:val="24"/>
                <w:lang w:val="en-US"/>
              </w:rPr>
              <w:t>ey</w:t>
            </w:r>
            <w:r w:rsidR="00EA3DE3">
              <w:rPr>
                <w:rFonts w:ascii="Times New Roman" w:eastAsia="Calibri" w:hAnsi="Times New Roman" w:cs="Times New Roman"/>
                <w:bCs/>
                <w:iCs/>
                <w:sz w:val="24"/>
                <w:szCs w:val="24"/>
                <w:lang w:val="en-US"/>
              </w:rPr>
              <w:t xml:space="preserve"> are likely to find minibeasts, the range of areas they think</w:t>
            </w:r>
            <w:r w:rsidR="00E67779">
              <w:rPr>
                <w:rFonts w:ascii="Times New Roman" w:eastAsia="Calibri" w:hAnsi="Times New Roman" w:cs="Times New Roman"/>
                <w:bCs/>
                <w:iCs/>
                <w:sz w:val="24"/>
                <w:szCs w:val="24"/>
                <w:lang w:val="en-US"/>
              </w:rPr>
              <w:t xml:space="preserve"> the minibeasts might live</w:t>
            </w:r>
            <w:r w:rsidR="00FB24B1">
              <w:rPr>
                <w:rFonts w:ascii="Times New Roman" w:eastAsia="Calibri" w:hAnsi="Times New Roman" w:cs="Times New Roman"/>
                <w:bCs/>
                <w:iCs/>
                <w:sz w:val="24"/>
                <w:szCs w:val="24"/>
                <w:lang w:val="en-US"/>
              </w:rPr>
              <w:t xml:space="preserve"> and importantly how to approach the minibeasts in a nurturing way to safely move, observe and return the minibeasts to where they were found. </w:t>
            </w:r>
          </w:p>
          <w:p w14:paraId="0FD0AB24" w14:textId="534247AA" w:rsidR="00FB24B1" w:rsidRDefault="00FB24B1" w:rsidP="00B824CF">
            <w:pPr>
              <w:rPr>
                <w:rFonts w:ascii="Times New Roman" w:eastAsia="Calibri" w:hAnsi="Times New Roman" w:cs="Times New Roman"/>
                <w:bCs/>
                <w:iCs/>
                <w:sz w:val="24"/>
                <w:szCs w:val="24"/>
                <w:lang w:val="en-US"/>
              </w:rPr>
            </w:pPr>
          </w:p>
          <w:p w14:paraId="6312982F" w14:textId="5D3F7370" w:rsidR="00B824CF" w:rsidRDefault="00FB24B1"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Following the discussion and development of ideas, the children will</w:t>
            </w:r>
            <w:r w:rsidR="002A3D56">
              <w:rPr>
                <w:rFonts w:ascii="Times New Roman" w:eastAsia="Calibri" w:hAnsi="Times New Roman" w:cs="Times New Roman"/>
                <w:bCs/>
                <w:iCs/>
                <w:sz w:val="24"/>
                <w:szCs w:val="24"/>
                <w:lang w:val="en-US"/>
              </w:rPr>
              <w:t xml:space="preserve"> get prepared</w:t>
            </w:r>
            <w:r w:rsidR="003C7496">
              <w:rPr>
                <w:rFonts w:ascii="Times New Roman" w:eastAsia="Calibri" w:hAnsi="Times New Roman" w:cs="Times New Roman"/>
                <w:bCs/>
                <w:iCs/>
                <w:sz w:val="24"/>
                <w:szCs w:val="24"/>
                <w:lang w:val="en-US"/>
              </w:rPr>
              <w:t xml:space="preserve"> to</w:t>
            </w:r>
            <w:r>
              <w:rPr>
                <w:rFonts w:ascii="Times New Roman" w:eastAsia="Calibri" w:hAnsi="Times New Roman" w:cs="Times New Roman"/>
                <w:bCs/>
                <w:iCs/>
                <w:sz w:val="24"/>
                <w:szCs w:val="24"/>
                <w:lang w:val="en-US"/>
              </w:rPr>
              <w:t xml:space="preserve"> be taken to the</w:t>
            </w:r>
            <w:r w:rsidR="000450A8">
              <w:rPr>
                <w:rFonts w:ascii="Times New Roman" w:eastAsia="Calibri" w:hAnsi="Times New Roman" w:cs="Times New Roman"/>
                <w:bCs/>
                <w:iCs/>
                <w:sz w:val="24"/>
                <w:szCs w:val="24"/>
                <w:lang w:val="en-US"/>
              </w:rPr>
              <w:t xml:space="preserve"> outdoor</w:t>
            </w:r>
            <w:r>
              <w:rPr>
                <w:rFonts w:ascii="Times New Roman" w:eastAsia="Calibri" w:hAnsi="Times New Roman" w:cs="Times New Roman"/>
                <w:bCs/>
                <w:iCs/>
                <w:sz w:val="24"/>
                <w:szCs w:val="24"/>
                <w:lang w:val="en-US"/>
              </w:rPr>
              <w:t xml:space="preserve"> woodland </w:t>
            </w:r>
            <w:r w:rsidR="00B03261">
              <w:rPr>
                <w:rFonts w:ascii="Times New Roman" w:eastAsia="Calibri" w:hAnsi="Times New Roman" w:cs="Times New Roman"/>
                <w:bCs/>
                <w:iCs/>
                <w:sz w:val="24"/>
                <w:szCs w:val="24"/>
                <w:lang w:val="en-US"/>
              </w:rPr>
              <w:t xml:space="preserve">area, where they will be </w:t>
            </w:r>
            <w:r w:rsidR="00B824CF" w:rsidRPr="00B824CF">
              <w:rPr>
                <w:rFonts w:ascii="Times New Roman" w:eastAsia="Calibri" w:hAnsi="Times New Roman" w:cs="Times New Roman"/>
                <w:bCs/>
                <w:iCs/>
                <w:sz w:val="24"/>
                <w:szCs w:val="24"/>
                <w:lang w:val="en-US"/>
              </w:rPr>
              <w:t>presented with an additional range of materials</w:t>
            </w:r>
            <w:r w:rsidR="00C41836">
              <w:rPr>
                <w:rFonts w:ascii="Times New Roman" w:eastAsia="Calibri" w:hAnsi="Times New Roman" w:cs="Times New Roman"/>
                <w:bCs/>
                <w:iCs/>
                <w:sz w:val="24"/>
                <w:szCs w:val="24"/>
                <w:lang w:val="en-US"/>
              </w:rPr>
              <w:t>,</w:t>
            </w:r>
            <w:r w:rsidR="00B824CF" w:rsidRPr="00B824CF">
              <w:rPr>
                <w:rFonts w:ascii="Times New Roman" w:eastAsia="Calibri" w:hAnsi="Times New Roman" w:cs="Times New Roman"/>
                <w:bCs/>
                <w:iCs/>
                <w:sz w:val="24"/>
                <w:szCs w:val="24"/>
                <w:lang w:val="en-US"/>
              </w:rPr>
              <w:t xml:space="preserve"> adding to</w:t>
            </w:r>
            <w:r w:rsidR="00C41836">
              <w:rPr>
                <w:rFonts w:ascii="Times New Roman" w:eastAsia="Calibri" w:hAnsi="Times New Roman" w:cs="Times New Roman"/>
                <w:bCs/>
                <w:iCs/>
                <w:sz w:val="24"/>
                <w:szCs w:val="24"/>
                <w:lang w:val="en-US"/>
              </w:rPr>
              <w:t xml:space="preserve"> the</w:t>
            </w:r>
            <w:r w:rsidR="00B824CF" w:rsidRPr="00B824CF">
              <w:rPr>
                <w:rFonts w:ascii="Times New Roman" w:eastAsia="Calibri" w:hAnsi="Times New Roman" w:cs="Times New Roman"/>
                <w:bCs/>
                <w:iCs/>
                <w:sz w:val="24"/>
                <w:szCs w:val="24"/>
                <w:lang w:val="en-US"/>
              </w:rPr>
              <w:t xml:space="preserve"> natural materials </w:t>
            </w:r>
            <w:r w:rsidR="00B03261">
              <w:rPr>
                <w:rFonts w:ascii="Times New Roman" w:eastAsia="Calibri" w:hAnsi="Times New Roman" w:cs="Times New Roman"/>
                <w:bCs/>
                <w:iCs/>
                <w:sz w:val="24"/>
                <w:szCs w:val="24"/>
                <w:lang w:val="en-US"/>
              </w:rPr>
              <w:t>of the environment</w:t>
            </w:r>
            <w:r w:rsidR="00C41836">
              <w:rPr>
                <w:rFonts w:ascii="Times New Roman" w:eastAsia="Calibri" w:hAnsi="Times New Roman" w:cs="Times New Roman"/>
                <w:bCs/>
                <w:iCs/>
                <w:sz w:val="24"/>
                <w:szCs w:val="24"/>
                <w:lang w:val="en-US"/>
              </w:rPr>
              <w:t xml:space="preserve">, </w:t>
            </w:r>
            <w:r w:rsidR="00B824CF" w:rsidRPr="00B824CF">
              <w:rPr>
                <w:rFonts w:ascii="Times New Roman" w:eastAsia="Calibri" w:hAnsi="Times New Roman" w:cs="Times New Roman"/>
                <w:bCs/>
                <w:iCs/>
                <w:sz w:val="24"/>
                <w:szCs w:val="24"/>
                <w:lang w:val="en-US"/>
              </w:rPr>
              <w:t>to partake in a bug scavenger hunt.</w:t>
            </w:r>
          </w:p>
          <w:p w14:paraId="07A9B283" w14:textId="1431FD7F" w:rsidR="00F41100" w:rsidRDefault="00F41100" w:rsidP="00B824CF">
            <w:pPr>
              <w:rPr>
                <w:rFonts w:ascii="Times New Roman" w:eastAsia="Calibri" w:hAnsi="Times New Roman" w:cs="Times New Roman"/>
                <w:bCs/>
                <w:iCs/>
                <w:sz w:val="24"/>
                <w:szCs w:val="24"/>
                <w:lang w:val="en-US"/>
              </w:rPr>
            </w:pPr>
          </w:p>
          <w:p w14:paraId="5CD6A390" w14:textId="48D98C3A" w:rsidR="00F41100" w:rsidRDefault="00F41100"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All</w:t>
            </w:r>
            <w:r w:rsidR="003C7496">
              <w:rPr>
                <w:rFonts w:ascii="Times New Roman" w:eastAsia="Calibri" w:hAnsi="Times New Roman" w:cs="Times New Roman"/>
                <w:bCs/>
                <w:iCs/>
                <w:sz w:val="24"/>
                <w:szCs w:val="24"/>
                <w:lang w:val="en-US"/>
              </w:rPr>
              <w:t xml:space="preserve"> </w:t>
            </w:r>
            <w:r>
              <w:rPr>
                <w:rFonts w:ascii="Times New Roman" w:eastAsia="Calibri" w:hAnsi="Times New Roman" w:cs="Times New Roman"/>
                <w:bCs/>
                <w:iCs/>
                <w:sz w:val="24"/>
                <w:szCs w:val="24"/>
                <w:lang w:val="en-US"/>
              </w:rPr>
              <w:t xml:space="preserve">the resources will be laid out </w:t>
            </w:r>
            <w:r w:rsidR="00514707">
              <w:rPr>
                <w:rFonts w:ascii="Times New Roman" w:eastAsia="Calibri" w:hAnsi="Times New Roman" w:cs="Times New Roman"/>
                <w:bCs/>
                <w:iCs/>
                <w:sz w:val="24"/>
                <w:szCs w:val="24"/>
                <w:lang w:val="en-US"/>
              </w:rPr>
              <w:t>in one area of the grounds, allowing the experience to be child-led</w:t>
            </w:r>
            <w:r w:rsidR="002A3D56">
              <w:rPr>
                <w:rFonts w:ascii="Times New Roman" w:eastAsia="Calibri" w:hAnsi="Times New Roman" w:cs="Times New Roman"/>
                <w:bCs/>
                <w:iCs/>
                <w:sz w:val="24"/>
                <w:szCs w:val="24"/>
                <w:lang w:val="en-US"/>
              </w:rPr>
              <w:t xml:space="preserve">, whereby the children </w:t>
            </w:r>
            <w:r w:rsidR="0063008D">
              <w:rPr>
                <w:rFonts w:ascii="Times New Roman" w:eastAsia="Calibri" w:hAnsi="Times New Roman" w:cs="Times New Roman"/>
                <w:bCs/>
                <w:iCs/>
                <w:sz w:val="24"/>
                <w:szCs w:val="24"/>
                <w:lang w:val="en-US"/>
              </w:rPr>
              <w:t>can select the resources they wish to use to complete their own hunt</w:t>
            </w:r>
            <w:r w:rsidR="00E3443E">
              <w:rPr>
                <w:rFonts w:ascii="Times New Roman" w:eastAsia="Calibri" w:hAnsi="Times New Roman" w:cs="Times New Roman"/>
                <w:bCs/>
                <w:iCs/>
                <w:sz w:val="24"/>
                <w:szCs w:val="24"/>
                <w:lang w:val="en-US"/>
              </w:rPr>
              <w:t>, once informed of all their boundary areas</w:t>
            </w:r>
            <w:r w:rsidR="0065287D">
              <w:rPr>
                <w:rFonts w:ascii="Times New Roman" w:eastAsia="Calibri" w:hAnsi="Times New Roman" w:cs="Times New Roman"/>
                <w:bCs/>
                <w:iCs/>
                <w:sz w:val="24"/>
                <w:szCs w:val="24"/>
                <w:lang w:val="en-US"/>
              </w:rPr>
              <w:t xml:space="preserve"> by adults. </w:t>
            </w:r>
          </w:p>
          <w:p w14:paraId="407D1FFF" w14:textId="77777777" w:rsidR="00C41836" w:rsidRPr="00B824CF" w:rsidRDefault="00C41836" w:rsidP="00B824CF">
            <w:pPr>
              <w:rPr>
                <w:rFonts w:ascii="Times New Roman" w:eastAsia="Calibri" w:hAnsi="Times New Roman" w:cs="Times New Roman"/>
                <w:bCs/>
                <w:iCs/>
                <w:sz w:val="24"/>
                <w:szCs w:val="24"/>
                <w:lang w:val="en-US"/>
              </w:rPr>
            </w:pPr>
          </w:p>
          <w:p w14:paraId="559F3A4D" w14:textId="67E183EE" w:rsidR="00B824CF" w:rsidRDefault="00B824CF" w:rsidP="00B824CF">
            <w:pPr>
              <w:rPr>
                <w:rFonts w:ascii="Times New Roman" w:eastAsia="Calibri" w:hAnsi="Times New Roman" w:cs="Times New Roman"/>
                <w:bCs/>
                <w:iCs/>
                <w:sz w:val="24"/>
                <w:szCs w:val="24"/>
                <w:lang w:val="en-US"/>
              </w:rPr>
            </w:pPr>
            <w:r w:rsidRPr="00B824CF">
              <w:rPr>
                <w:rFonts w:ascii="Times New Roman" w:eastAsia="Calibri" w:hAnsi="Times New Roman" w:cs="Times New Roman"/>
                <w:bCs/>
                <w:iCs/>
                <w:sz w:val="24"/>
                <w:szCs w:val="24"/>
                <w:lang w:val="en-US"/>
              </w:rPr>
              <w:lastRenderedPageBreak/>
              <w:t xml:space="preserve">The children will be provided with independent choices at their own pace, allowing them to decide and form their own groups, with practitioners </w:t>
            </w:r>
            <w:r w:rsidR="0065287D" w:rsidRPr="00B824CF">
              <w:rPr>
                <w:rFonts w:ascii="Times New Roman" w:eastAsia="Calibri" w:hAnsi="Times New Roman" w:cs="Times New Roman"/>
                <w:bCs/>
                <w:iCs/>
                <w:sz w:val="24"/>
                <w:szCs w:val="24"/>
                <w:lang w:val="en-US"/>
              </w:rPr>
              <w:t>always present</w:t>
            </w:r>
            <w:r w:rsidR="00A757D3">
              <w:rPr>
                <w:rFonts w:ascii="Times New Roman" w:eastAsia="Calibri" w:hAnsi="Times New Roman" w:cs="Times New Roman"/>
                <w:bCs/>
                <w:iCs/>
                <w:sz w:val="24"/>
                <w:szCs w:val="24"/>
                <w:lang w:val="en-US"/>
              </w:rPr>
              <w:t>.</w:t>
            </w:r>
          </w:p>
          <w:p w14:paraId="518F27F6" w14:textId="77777777" w:rsidR="004C411E" w:rsidRPr="00B824CF" w:rsidRDefault="004C411E" w:rsidP="00B824CF">
            <w:pPr>
              <w:rPr>
                <w:rFonts w:ascii="Times New Roman" w:eastAsia="Calibri" w:hAnsi="Times New Roman" w:cs="Times New Roman"/>
                <w:bCs/>
                <w:iCs/>
                <w:sz w:val="24"/>
                <w:szCs w:val="24"/>
                <w:lang w:val="en-US"/>
              </w:rPr>
            </w:pPr>
          </w:p>
          <w:p w14:paraId="59CB4180" w14:textId="41EE774B" w:rsidR="008344C1" w:rsidRDefault="00A757D3"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Participating children will</w:t>
            </w:r>
            <w:r w:rsidR="00AB6C5D">
              <w:rPr>
                <w:rFonts w:ascii="Times New Roman" w:eastAsia="Calibri" w:hAnsi="Times New Roman" w:cs="Times New Roman"/>
                <w:bCs/>
                <w:iCs/>
                <w:sz w:val="24"/>
                <w:szCs w:val="24"/>
                <w:lang w:val="en-US"/>
              </w:rPr>
              <w:t xml:space="preserve"> have free reign of the accessible areas to</w:t>
            </w:r>
            <w:r w:rsidR="00B824CF" w:rsidRPr="00B824CF">
              <w:rPr>
                <w:rFonts w:ascii="Times New Roman" w:eastAsia="Calibri" w:hAnsi="Times New Roman" w:cs="Times New Roman"/>
                <w:bCs/>
                <w:iCs/>
                <w:sz w:val="24"/>
                <w:szCs w:val="24"/>
                <w:lang w:val="en-US"/>
              </w:rPr>
              <w:t xml:space="preserve"> </w:t>
            </w:r>
            <w:r w:rsidR="00AB6C5D">
              <w:rPr>
                <w:rFonts w:ascii="Times New Roman" w:eastAsia="Calibri" w:hAnsi="Times New Roman" w:cs="Times New Roman"/>
                <w:bCs/>
                <w:iCs/>
                <w:sz w:val="24"/>
                <w:szCs w:val="24"/>
                <w:lang w:val="en-US"/>
              </w:rPr>
              <w:t>turn</w:t>
            </w:r>
            <w:r w:rsidR="00B824CF" w:rsidRPr="00B824CF">
              <w:rPr>
                <w:rFonts w:ascii="Times New Roman" w:eastAsia="Calibri" w:hAnsi="Times New Roman" w:cs="Times New Roman"/>
                <w:bCs/>
                <w:iCs/>
                <w:sz w:val="24"/>
                <w:szCs w:val="24"/>
                <w:lang w:val="en-US"/>
              </w:rPr>
              <w:t xml:space="preserve"> over logs and stones, shak</w:t>
            </w:r>
            <w:r w:rsidR="00AB6C5D">
              <w:rPr>
                <w:rFonts w:ascii="Times New Roman" w:eastAsia="Calibri" w:hAnsi="Times New Roman" w:cs="Times New Roman"/>
                <w:bCs/>
                <w:iCs/>
                <w:sz w:val="24"/>
                <w:szCs w:val="24"/>
                <w:lang w:val="en-US"/>
              </w:rPr>
              <w:t>e</w:t>
            </w:r>
            <w:r w:rsidR="00B824CF" w:rsidRPr="00B824CF">
              <w:rPr>
                <w:rFonts w:ascii="Times New Roman" w:eastAsia="Calibri" w:hAnsi="Times New Roman" w:cs="Times New Roman"/>
                <w:bCs/>
                <w:iCs/>
                <w:sz w:val="24"/>
                <w:szCs w:val="24"/>
                <w:lang w:val="en-US"/>
              </w:rPr>
              <w:t xml:space="preserve"> bushes and trees,</w:t>
            </w:r>
            <w:r w:rsidR="00AB6C5D">
              <w:rPr>
                <w:rFonts w:ascii="Times New Roman" w:eastAsia="Calibri" w:hAnsi="Times New Roman" w:cs="Times New Roman"/>
                <w:bCs/>
                <w:iCs/>
                <w:sz w:val="24"/>
                <w:szCs w:val="24"/>
                <w:lang w:val="en-US"/>
              </w:rPr>
              <w:t xml:space="preserve"> </w:t>
            </w:r>
            <w:r w:rsidR="00B824CF" w:rsidRPr="00B824CF">
              <w:rPr>
                <w:rFonts w:ascii="Times New Roman" w:eastAsia="Calibri" w:hAnsi="Times New Roman" w:cs="Times New Roman"/>
                <w:bCs/>
                <w:iCs/>
                <w:sz w:val="24"/>
                <w:szCs w:val="24"/>
                <w:lang w:val="en-US"/>
              </w:rPr>
              <w:t>sweep net</w:t>
            </w:r>
            <w:r w:rsidR="00AB6C5D">
              <w:rPr>
                <w:rFonts w:ascii="Times New Roman" w:eastAsia="Calibri" w:hAnsi="Times New Roman" w:cs="Times New Roman"/>
                <w:bCs/>
                <w:iCs/>
                <w:sz w:val="24"/>
                <w:szCs w:val="24"/>
                <w:lang w:val="en-US"/>
              </w:rPr>
              <w:t>s</w:t>
            </w:r>
            <w:r w:rsidR="00C5789F">
              <w:rPr>
                <w:rFonts w:ascii="Times New Roman" w:eastAsia="Calibri" w:hAnsi="Times New Roman" w:cs="Times New Roman"/>
                <w:bCs/>
                <w:iCs/>
                <w:sz w:val="24"/>
                <w:szCs w:val="24"/>
                <w:lang w:val="en-US"/>
              </w:rPr>
              <w:t xml:space="preserve"> throughout the pond</w:t>
            </w:r>
            <w:r w:rsidR="00AB6C5D">
              <w:rPr>
                <w:rFonts w:ascii="Times New Roman" w:eastAsia="Calibri" w:hAnsi="Times New Roman" w:cs="Times New Roman"/>
                <w:bCs/>
                <w:iCs/>
                <w:sz w:val="24"/>
                <w:szCs w:val="24"/>
                <w:lang w:val="en-US"/>
              </w:rPr>
              <w:t>, explore and see what bugs they can fin</w:t>
            </w:r>
            <w:r w:rsidR="001C09F8">
              <w:rPr>
                <w:rFonts w:ascii="Times New Roman" w:eastAsia="Calibri" w:hAnsi="Times New Roman" w:cs="Times New Roman"/>
                <w:bCs/>
                <w:iCs/>
                <w:sz w:val="24"/>
                <w:szCs w:val="24"/>
                <w:lang w:val="en-US"/>
              </w:rPr>
              <w:t>d</w:t>
            </w:r>
            <w:r w:rsidR="00AB6C5D">
              <w:rPr>
                <w:rFonts w:ascii="Times New Roman" w:eastAsia="Calibri" w:hAnsi="Times New Roman" w:cs="Times New Roman"/>
                <w:bCs/>
                <w:iCs/>
                <w:sz w:val="24"/>
                <w:szCs w:val="24"/>
                <w:lang w:val="en-US"/>
              </w:rPr>
              <w:t xml:space="preserve"> to</w:t>
            </w:r>
            <w:r w:rsidR="001C09F8">
              <w:rPr>
                <w:rFonts w:ascii="Times New Roman" w:eastAsia="Calibri" w:hAnsi="Times New Roman" w:cs="Times New Roman"/>
                <w:bCs/>
                <w:iCs/>
                <w:sz w:val="24"/>
                <w:szCs w:val="24"/>
                <w:lang w:val="en-US"/>
              </w:rPr>
              <w:t xml:space="preserve"> collect</w:t>
            </w:r>
            <w:r w:rsidR="00AB6C5D">
              <w:rPr>
                <w:rFonts w:ascii="Times New Roman" w:eastAsia="Calibri" w:hAnsi="Times New Roman" w:cs="Times New Roman"/>
                <w:bCs/>
                <w:iCs/>
                <w:sz w:val="24"/>
                <w:szCs w:val="24"/>
                <w:lang w:val="en-US"/>
              </w:rPr>
              <w:t xml:space="preserve"> into their observation boxes</w:t>
            </w:r>
            <w:r w:rsidR="00100016">
              <w:rPr>
                <w:rFonts w:ascii="Times New Roman" w:eastAsia="Calibri" w:hAnsi="Times New Roman" w:cs="Times New Roman"/>
                <w:bCs/>
                <w:iCs/>
                <w:sz w:val="24"/>
                <w:szCs w:val="24"/>
                <w:lang w:val="en-US"/>
              </w:rPr>
              <w:t>, being supported by adults where necessary</w:t>
            </w:r>
            <w:r w:rsidR="00F44602">
              <w:rPr>
                <w:rFonts w:ascii="Times New Roman" w:eastAsia="Calibri" w:hAnsi="Times New Roman" w:cs="Times New Roman"/>
                <w:bCs/>
                <w:iCs/>
                <w:sz w:val="24"/>
                <w:szCs w:val="24"/>
                <w:lang w:val="en-US"/>
              </w:rPr>
              <w:t>.</w:t>
            </w:r>
          </w:p>
          <w:p w14:paraId="45CA88EA" w14:textId="77777777" w:rsidR="008344C1" w:rsidRDefault="008344C1" w:rsidP="00B824CF">
            <w:pPr>
              <w:rPr>
                <w:rFonts w:ascii="Times New Roman" w:eastAsia="Calibri" w:hAnsi="Times New Roman" w:cs="Times New Roman"/>
                <w:bCs/>
                <w:iCs/>
                <w:sz w:val="24"/>
                <w:szCs w:val="24"/>
                <w:lang w:val="en-US"/>
              </w:rPr>
            </w:pPr>
          </w:p>
          <w:p w14:paraId="22567E4B" w14:textId="6540D7D0" w:rsidR="00B824CF" w:rsidRDefault="008344C1"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Once the children have had time and space to explore all t</w:t>
            </w:r>
            <w:r w:rsidR="005E2FA6">
              <w:rPr>
                <w:rFonts w:ascii="Times New Roman" w:eastAsia="Calibri" w:hAnsi="Times New Roman" w:cs="Times New Roman"/>
                <w:bCs/>
                <w:iCs/>
                <w:sz w:val="24"/>
                <w:szCs w:val="24"/>
                <w:lang w:val="en-US"/>
              </w:rPr>
              <w:t xml:space="preserve">he bugs, the adults will encourage the children onto the </w:t>
            </w:r>
            <w:r w:rsidR="00100016">
              <w:rPr>
                <w:rFonts w:ascii="Times New Roman" w:eastAsia="Calibri" w:hAnsi="Times New Roman" w:cs="Times New Roman"/>
                <w:bCs/>
                <w:iCs/>
                <w:sz w:val="24"/>
                <w:szCs w:val="24"/>
                <w:lang w:val="en-US"/>
              </w:rPr>
              <w:t>tarpaulin</w:t>
            </w:r>
            <w:r w:rsidR="005E2FA6">
              <w:rPr>
                <w:rFonts w:ascii="Times New Roman" w:eastAsia="Calibri" w:hAnsi="Times New Roman" w:cs="Times New Roman"/>
                <w:bCs/>
                <w:iCs/>
                <w:sz w:val="24"/>
                <w:szCs w:val="24"/>
                <w:lang w:val="en-US"/>
              </w:rPr>
              <w:t xml:space="preserve"> to form as a group in </w:t>
            </w:r>
            <w:r w:rsidR="00C619DD">
              <w:rPr>
                <w:rFonts w:ascii="Times New Roman" w:eastAsia="Calibri" w:hAnsi="Times New Roman" w:cs="Times New Roman"/>
                <w:bCs/>
                <w:iCs/>
                <w:sz w:val="24"/>
                <w:szCs w:val="24"/>
                <w:lang w:val="en-US"/>
              </w:rPr>
              <w:t>magnifying and analyzing the minibeast each child has discovered</w:t>
            </w:r>
            <w:r w:rsidR="00924B58">
              <w:rPr>
                <w:rFonts w:ascii="Times New Roman" w:eastAsia="Calibri" w:hAnsi="Times New Roman" w:cs="Times New Roman"/>
                <w:bCs/>
                <w:iCs/>
                <w:sz w:val="24"/>
                <w:szCs w:val="24"/>
                <w:lang w:val="en-US"/>
              </w:rPr>
              <w:t>.</w:t>
            </w:r>
            <w:r w:rsidR="00711DFF">
              <w:rPr>
                <w:rFonts w:ascii="Times New Roman" w:eastAsia="Calibri" w:hAnsi="Times New Roman" w:cs="Times New Roman"/>
                <w:bCs/>
                <w:iCs/>
                <w:sz w:val="24"/>
                <w:szCs w:val="24"/>
                <w:lang w:val="en-US"/>
              </w:rPr>
              <w:t xml:space="preserve"> The children will have the option of cross referencing and ticking through their checklists of </w:t>
            </w:r>
            <w:r w:rsidR="0008394E">
              <w:rPr>
                <w:rFonts w:ascii="Times New Roman" w:eastAsia="Calibri" w:hAnsi="Times New Roman" w:cs="Times New Roman"/>
                <w:bCs/>
                <w:iCs/>
                <w:sz w:val="24"/>
                <w:szCs w:val="24"/>
                <w:lang w:val="en-US"/>
              </w:rPr>
              <w:t>Minibugs</w:t>
            </w:r>
            <w:r w:rsidR="00711DFF">
              <w:rPr>
                <w:rFonts w:ascii="Times New Roman" w:eastAsia="Calibri" w:hAnsi="Times New Roman" w:cs="Times New Roman"/>
                <w:bCs/>
                <w:iCs/>
                <w:sz w:val="24"/>
                <w:szCs w:val="24"/>
                <w:lang w:val="en-US"/>
              </w:rPr>
              <w:t xml:space="preserve"> to </w:t>
            </w:r>
            <w:r w:rsidR="0008394E">
              <w:rPr>
                <w:rFonts w:ascii="Times New Roman" w:eastAsia="Calibri" w:hAnsi="Times New Roman" w:cs="Times New Roman"/>
                <w:bCs/>
                <w:iCs/>
                <w:sz w:val="24"/>
                <w:szCs w:val="24"/>
                <w:lang w:val="en-US"/>
              </w:rPr>
              <w:t xml:space="preserve">see what they were able to </w:t>
            </w:r>
            <w:r w:rsidR="00126D01">
              <w:rPr>
                <w:rFonts w:ascii="Times New Roman" w:eastAsia="Calibri" w:hAnsi="Times New Roman" w:cs="Times New Roman"/>
                <w:bCs/>
                <w:iCs/>
                <w:sz w:val="24"/>
                <w:szCs w:val="24"/>
                <w:lang w:val="en-US"/>
              </w:rPr>
              <w:t>discover</w:t>
            </w:r>
            <w:r w:rsidR="0008394E">
              <w:rPr>
                <w:rFonts w:ascii="Times New Roman" w:eastAsia="Calibri" w:hAnsi="Times New Roman" w:cs="Times New Roman"/>
                <w:bCs/>
                <w:iCs/>
                <w:sz w:val="24"/>
                <w:szCs w:val="24"/>
                <w:lang w:val="en-US"/>
              </w:rPr>
              <w:t xml:space="preserve">, </w:t>
            </w:r>
            <w:r w:rsidR="00994626">
              <w:rPr>
                <w:rFonts w:ascii="Times New Roman" w:eastAsia="Calibri" w:hAnsi="Times New Roman" w:cs="Times New Roman"/>
                <w:bCs/>
                <w:iCs/>
                <w:sz w:val="24"/>
                <w:szCs w:val="24"/>
                <w:lang w:val="en-US"/>
              </w:rPr>
              <w:t xml:space="preserve">discussing what they explored </w:t>
            </w:r>
            <w:r w:rsidR="0008394E">
              <w:rPr>
                <w:rFonts w:ascii="Times New Roman" w:eastAsia="Calibri" w:hAnsi="Times New Roman" w:cs="Times New Roman"/>
                <w:bCs/>
                <w:iCs/>
                <w:sz w:val="24"/>
                <w:szCs w:val="24"/>
                <w:lang w:val="en-US"/>
              </w:rPr>
              <w:t xml:space="preserve">as they use their magnifying boxes and magnifying glasses to </w:t>
            </w:r>
            <w:r w:rsidR="0081216B">
              <w:rPr>
                <w:rFonts w:ascii="Times New Roman" w:eastAsia="Calibri" w:hAnsi="Times New Roman" w:cs="Times New Roman"/>
                <w:bCs/>
                <w:iCs/>
                <w:sz w:val="24"/>
                <w:szCs w:val="24"/>
                <w:lang w:val="en-US"/>
              </w:rPr>
              <w:t>observe and talk about the bugs</w:t>
            </w:r>
            <w:r w:rsidR="005B30FC">
              <w:rPr>
                <w:rFonts w:ascii="Times New Roman" w:eastAsia="Calibri" w:hAnsi="Times New Roman" w:cs="Times New Roman"/>
                <w:bCs/>
                <w:iCs/>
                <w:sz w:val="24"/>
                <w:szCs w:val="24"/>
                <w:lang w:val="en-US"/>
              </w:rPr>
              <w:t>.</w:t>
            </w:r>
          </w:p>
          <w:p w14:paraId="7DF517B2" w14:textId="3E9B0C11" w:rsidR="00924B58" w:rsidRDefault="00924B58" w:rsidP="00B824CF">
            <w:pPr>
              <w:rPr>
                <w:rFonts w:ascii="Times New Roman" w:eastAsia="Calibri" w:hAnsi="Times New Roman" w:cs="Times New Roman"/>
                <w:bCs/>
                <w:iCs/>
                <w:sz w:val="24"/>
                <w:szCs w:val="24"/>
                <w:lang w:val="en-US"/>
              </w:rPr>
            </w:pPr>
          </w:p>
          <w:p w14:paraId="39D464ED" w14:textId="244C4179" w:rsidR="009F10A4" w:rsidRPr="00B824CF" w:rsidRDefault="00924B58" w:rsidP="00B824CF">
            <w:pPr>
              <w:rPr>
                <w:rFonts w:ascii="Times New Roman" w:eastAsia="Calibri" w:hAnsi="Times New Roman" w:cs="Times New Roman"/>
                <w:bCs/>
                <w:iCs/>
                <w:sz w:val="24"/>
                <w:szCs w:val="24"/>
                <w:lang w:val="en-US"/>
              </w:rPr>
            </w:pPr>
            <w:r>
              <w:rPr>
                <w:rFonts w:ascii="Times New Roman" w:eastAsia="Calibri" w:hAnsi="Times New Roman" w:cs="Times New Roman"/>
                <w:bCs/>
                <w:iCs/>
                <w:sz w:val="24"/>
                <w:szCs w:val="24"/>
                <w:lang w:val="en-US"/>
              </w:rPr>
              <w:t>On completion of the bug scavenger hunt</w:t>
            </w:r>
            <w:r w:rsidR="005B30FC">
              <w:rPr>
                <w:rFonts w:ascii="Times New Roman" w:eastAsia="Calibri" w:hAnsi="Times New Roman" w:cs="Times New Roman"/>
                <w:bCs/>
                <w:iCs/>
                <w:sz w:val="24"/>
                <w:szCs w:val="24"/>
                <w:lang w:val="en-US"/>
              </w:rPr>
              <w:t xml:space="preserve"> and group discussion,</w:t>
            </w:r>
            <w:r w:rsidR="001745C6">
              <w:rPr>
                <w:rFonts w:ascii="Times New Roman" w:eastAsia="Calibri" w:hAnsi="Times New Roman" w:cs="Times New Roman"/>
                <w:bCs/>
                <w:iCs/>
                <w:sz w:val="24"/>
                <w:szCs w:val="24"/>
                <w:lang w:val="en-US"/>
              </w:rPr>
              <w:t xml:space="preserve"> the children will be </w:t>
            </w:r>
            <w:r w:rsidR="005B30FC">
              <w:rPr>
                <w:rFonts w:ascii="Times New Roman" w:eastAsia="Calibri" w:hAnsi="Times New Roman" w:cs="Times New Roman"/>
                <w:bCs/>
                <w:iCs/>
                <w:sz w:val="24"/>
                <w:szCs w:val="24"/>
                <w:lang w:val="en-US"/>
              </w:rPr>
              <w:t>reassured</w:t>
            </w:r>
            <w:r w:rsidR="001745C6">
              <w:rPr>
                <w:rFonts w:ascii="Times New Roman" w:eastAsia="Calibri" w:hAnsi="Times New Roman" w:cs="Times New Roman"/>
                <w:bCs/>
                <w:iCs/>
                <w:sz w:val="24"/>
                <w:szCs w:val="24"/>
                <w:lang w:val="en-US"/>
              </w:rPr>
              <w:t xml:space="preserve"> </w:t>
            </w:r>
            <w:r w:rsidR="005B30FC">
              <w:rPr>
                <w:rFonts w:ascii="Times New Roman" w:eastAsia="Calibri" w:hAnsi="Times New Roman" w:cs="Times New Roman"/>
                <w:bCs/>
                <w:iCs/>
                <w:sz w:val="24"/>
                <w:szCs w:val="24"/>
                <w:lang w:val="en-US"/>
              </w:rPr>
              <w:t>in</w:t>
            </w:r>
            <w:r w:rsidR="001745C6">
              <w:rPr>
                <w:rFonts w:ascii="Times New Roman" w:eastAsia="Calibri" w:hAnsi="Times New Roman" w:cs="Times New Roman"/>
                <w:bCs/>
                <w:iCs/>
                <w:sz w:val="24"/>
                <w:szCs w:val="24"/>
                <w:lang w:val="en-US"/>
              </w:rPr>
              <w:t xml:space="preserve"> return</w:t>
            </w:r>
            <w:r w:rsidR="005B30FC">
              <w:rPr>
                <w:rFonts w:ascii="Times New Roman" w:eastAsia="Calibri" w:hAnsi="Times New Roman" w:cs="Times New Roman"/>
                <w:bCs/>
                <w:iCs/>
                <w:sz w:val="24"/>
                <w:szCs w:val="24"/>
                <w:lang w:val="en-US"/>
              </w:rPr>
              <w:t>ing</w:t>
            </w:r>
            <w:r w:rsidR="001745C6">
              <w:rPr>
                <w:rFonts w:ascii="Times New Roman" w:eastAsia="Calibri" w:hAnsi="Times New Roman" w:cs="Times New Roman"/>
                <w:bCs/>
                <w:iCs/>
                <w:sz w:val="24"/>
                <w:szCs w:val="24"/>
                <w:lang w:val="en-US"/>
              </w:rPr>
              <w:t xml:space="preserve"> the bugs to their natural habitat as safely as possible</w:t>
            </w:r>
            <w:r w:rsidR="0081216B">
              <w:rPr>
                <w:rFonts w:ascii="Times New Roman" w:eastAsia="Calibri" w:hAnsi="Times New Roman" w:cs="Times New Roman"/>
                <w:bCs/>
                <w:iCs/>
                <w:sz w:val="24"/>
                <w:szCs w:val="24"/>
                <w:lang w:val="en-US"/>
              </w:rPr>
              <w:t xml:space="preserve"> and</w:t>
            </w:r>
            <w:r w:rsidR="00256CE5">
              <w:rPr>
                <w:rFonts w:ascii="Times New Roman" w:eastAsia="Calibri" w:hAnsi="Times New Roman" w:cs="Times New Roman"/>
                <w:bCs/>
                <w:iCs/>
                <w:sz w:val="24"/>
                <w:szCs w:val="24"/>
                <w:lang w:val="en-US"/>
              </w:rPr>
              <w:t xml:space="preserve"> collect their belongings</w:t>
            </w:r>
            <w:r w:rsidR="001745C6">
              <w:rPr>
                <w:rFonts w:ascii="Times New Roman" w:eastAsia="Calibri" w:hAnsi="Times New Roman" w:cs="Times New Roman"/>
                <w:bCs/>
                <w:iCs/>
                <w:sz w:val="24"/>
                <w:szCs w:val="24"/>
                <w:lang w:val="en-US"/>
              </w:rPr>
              <w:t xml:space="preserve"> before </w:t>
            </w:r>
            <w:r w:rsidR="0081216B">
              <w:rPr>
                <w:rFonts w:ascii="Times New Roman" w:eastAsia="Calibri" w:hAnsi="Times New Roman" w:cs="Times New Roman"/>
                <w:bCs/>
                <w:iCs/>
                <w:sz w:val="24"/>
                <w:szCs w:val="24"/>
                <w:lang w:val="en-US"/>
              </w:rPr>
              <w:t>returning</w:t>
            </w:r>
            <w:r w:rsidR="001745C6">
              <w:rPr>
                <w:rFonts w:ascii="Times New Roman" w:eastAsia="Calibri" w:hAnsi="Times New Roman" w:cs="Times New Roman"/>
                <w:bCs/>
                <w:iCs/>
                <w:sz w:val="24"/>
                <w:szCs w:val="24"/>
                <w:lang w:val="en-US"/>
              </w:rPr>
              <w:t xml:space="preserve"> </w:t>
            </w:r>
            <w:r w:rsidR="0084271E">
              <w:rPr>
                <w:rFonts w:ascii="Times New Roman" w:eastAsia="Calibri" w:hAnsi="Times New Roman" w:cs="Times New Roman"/>
                <w:bCs/>
                <w:iCs/>
                <w:sz w:val="24"/>
                <w:szCs w:val="24"/>
                <w:lang w:val="en-US"/>
              </w:rPr>
              <w:t>to</w:t>
            </w:r>
            <w:r w:rsidR="001745C6">
              <w:rPr>
                <w:rFonts w:ascii="Times New Roman" w:eastAsia="Calibri" w:hAnsi="Times New Roman" w:cs="Times New Roman"/>
                <w:bCs/>
                <w:iCs/>
                <w:sz w:val="24"/>
                <w:szCs w:val="24"/>
                <w:lang w:val="en-US"/>
              </w:rPr>
              <w:t xml:space="preserve"> the indoor classroom. </w:t>
            </w:r>
          </w:p>
        </w:tc>
      </w:tr>
    </w:tbl>
    <w:p w14:paraId="779FC94D"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7153AEAD"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5309215D"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7D4ECD82"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4A24DFFD"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55A12B3E"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07C2043B"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736C31F6"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7219559D"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168B6F2F"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589B159B"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0CA10D88"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66228726" w14:textId="77777777" w:rsidR="00BF1356" w:rsidRDefault="00BF1356" w:rsidP="00117C97">
      <w:pPr>
        <w:tabs>
          <w:tab w:val="center" w:pos="4320"/>
          <w:tab w:val="right" w:pos="8640"/>
        </w:tabs>
        <w:spacing w:after="0" w:line="240" w:lineRule="auto"/>
        <w:rPr>
          <w:rFonts w:ascii="Times New Roman" w:eastAsia="MS Mincho" w:hAnsi="Times New Roman" w:cs="Times New Roman"/>
          <w:b/>
          <w:sz w:val="40"/>
          <w:szCs w:val="40"/>
        </w:rPr>
      </w:pPr>
    </w:p>
    <w:p w14:paraId="207C1A52"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8"/>
        <w:gridCol w:w="7650"/>
        <w:gridCol w:w="1700"/>
        <w:gridCol w:w="2834"/>
      </w:tblGrid>
      <w:tr w:rsidR="00826C48" w:rsidRPr="009C1EF2" w14:paraId="6D311076" w14:textId="77777777" w:rsidTr="00017445">
        <w:tc>
          <w:tcPr>
            <w:tcW w:w="14452" w:type="dxa"/>
            <w:gridSpan w:val="4"/>
            <w:shd w:val="clear" w:color="auto" w:fill="auto"/>
          </w:tcPr>
          <w:p w14:paraId="03123969" w14:textId="52D0C2B5" w:rsidR="00826C48" w:rsidRPr="00017445" w:rsidRDefault="00826C48" w:rsidP="00826C48">
            <w:pPr>
              <w:jc w:val="center"/>
              <w:rPr>
                <w:rFonts w:ascii="Times New Roman" w:hAnsi="Times New Roman"/>
                <w:b/>
                <w:bCs/>
                <w:sz w:val="40"/>
                <w:szCs w:val="40"/>
              </w:rPr>
            </w:pPr>
            <w:r w:rsidRPr="00017445">
              <w:rPr>
                <w:rFonts w:ascii="Times New Roman" w:hAnsi="Times New Roman"/>
                <w:b/>
                <w:bCs/>
                <w:sz w:val="40"/>
                <w:szCs w:val="40"/>
              </w:rPr>
              <w:t>Section 2: Risk Benefit Assessment</w:t>
            </w:r>
          </w:p>
        </w:tc>
      </w:tr>
      <w:tr w:rsidR="00117C97" w:rsidRPr="009C1EF2" w14:paraId="4DBD696E" w14:textId="77777777" w:rsidTr="00826C48">
        <w:tc>
          <w:tcPr>
            <w:tcW w:w="2268" w:type="dxa"/>
            <w:shd w:val="clear" w:color="auto" w:fill="D9D9D9"/>
          </w:tcPr>
          <w:p w14:paraId="540A77CE" w14:textId="77777777" w:rsidR="00117C97" w:rsidRPr="009C1EF2" w:rsidRDefault="00117C97" w:rsidP="00117C97">
            <w:pPr>
              <w:rPr>
                <w:rFonts w:ascii="Times New Roman" w:hAnsi="Times New Roman"/>
                <w:sz w:val="24"/>
                <w:szCs w:val="24"/>
              </w:rPr>
            </w:pPr>
            <w:r w:rsidRPr="009C1EF2">
              <w:rPr>
                <w:rFonts w:ascii="Times New Roman" w:hAnsi="Times New Roman"/>
                <w:b/>
                <w:sz w:val="24"/>
                <w:szCs w:val="24"/>
              </w:rPr>
              <w:t>Location / Activity:</w:t>
            </w:r>
          </w:p>
        </w:tc>
        <w:tc>
          <w:tcPr>
            <w:tcW w:w="7650" w:type="dxa"/>
          </w:tcPr>
          <w:p w14:paraId="30A306A2" w14:textId="3E28B275" w:rsidR="00117C97" w:rsidRPr="009C1EF2" w:rsidRDefault="00B06489" w:rsidP="00117C97">
            <w:pPr>
              <w:rPr>
                <w:rFonts w:ascii="Times New Roman" w:hAnsi="Times New Roman"/>
                <w:sz w:val="24"/>
                <w:szCs w:val="24"/>
              </w:rPr>
            </w:pPr>
            <w:r w:rsidRPr="009C1EF2">
              <w:rPr>
                <w:rFonts w:ascii="Times New Roman" w:hAnsi="Times New Roman"/>
                <w:sz w:val="24"/>
                <w:szCs w:val="24"/>
              </w:rPr>
              <w:t>Outdoor woodland area</w:t>
            </w:r>
            <w:r w:rsidR="004129BA" w:rsidRPr="009C1EF2">
              <w:rPr>
                <w:rFonts w:ascii="Times New Roman" w:hAnsi="Times New Roman"/>
                <w:sz w:val="24"/>
                <w:szCs w:val="24"/>
              </w:rPr>
              <w:t xml:space="preserve"> with a range of activities involving exploring materials </w:t>
            </w:r>
          </w:p>
        </w:tc>
        <w:tc>
          <w:tcPr>
            <w:tcW w:w="1700" w:type="dxa"/>
            <w:shd w:val="clear" w:color="auto" w:fill="D9D9D9"/>
          </w:tcPr>
          <w:p w14:paraId="794244CC" w14:textId="77777777" w:rsidR="00117C97" w:rsidRPr="009C1EF2" w:rsidRDefault="00117C97" w:rsidP="00117C97">
            <w:pPr>
              <w:rPr>
                <w:rFonts w:ascii="Times New Roman" w:hAnsi="Times New Roman"/>
                <w:sz w:val="24"/>
                <w:szCs w:val="24"/>
              </w:rPr>
            </w:pPr>
            <w:r w:rsidRPr="009C1EF2">
              <w:rPr>
                <w:rFonts w:ascii="Times New Roman" w:hAnsi="Times New Roman"/>
                <w:b/>
                <w:sz w:val="24"/>
                <w:szCs w:val="24"/>
              </w:rPr>
              <w:t>Date:</w:t>
            </w:r>
          </w:p>
        </w:tc>
        <w:tc>
          <w:tcPr>
            <w:tcW w:w="2834" w:type="dxa"/>
          </w:tcPr>
          <w:p w14:paraId="7E563F0A" w14:textId="1B2843C2" w:rsidR="00117C97" w:rsidRPr="009C1EF2" w:rsidRDefault="009B74E1" w:rsidP="00117C97">
            <w:pPr>
              <w:rPr>
                <w:rFonts w:ascii="Times New Roman" w:hAnsi="Times New Roman"/>
                <w:sz w:val="24"/>
                <w:szCs w:val="24"/>
              </w:rPr>
            </w:pPr>
            <w:r w:rsidRPr="009C1EF2">
              <w:rPr>
                <w:rFonts w:ascii="Times New Roman" w:hAnsi="Times New Roman"/>
                <w:sz w:val="24"/>
                <w:szCs w:val="24"/>
              </w:rPr>
              <w:t>12</w:t>
            </w:r>
            <w:r w:rsidRPr="009C1EF2">
              <w:rPr>
                <w:rFonts w:ascii="Times New Roman" w:hAnsi="Times New Roman"/>
                <w:sz w:val="24"/>
                <w:szCs w:val="24"/>
                <w:vertAlign w:val="superscript"/>
              </w:rPr>
              <w:t>th</w:t>
            </w:r>
            <w:r w:rsidRPr="009C1EF2">
              <w:rPr>
                <w:rFonts w:ascii="Times New Roman" w:hAnsi="Times New Roman"/>
                <w:sz w:val="24"/>
                <w:szCs w:val="24"/>
              </w:rPr>
              <w:t xml:space="preserve"> September 2020</w:t>
            </w:r>
          </w:p>
        </w:tc>
      </w:tr>
      <w:tr w:rsidR="00117C97" w:rsidRPr="009C1EF2" w14:paraId="340E480A" w14:textId="77777777" w:rsidTr="00826C48">
        <w:tc>
          <w:tcPr>
            <w:tcW w:w="2268" w:type="dxa"/>
            <w:shd w:val="clear" w:color="auto" w:fill="D9D9D9"/>
          </w:tcPr>
          <w:p w14:paraId="7682721B" w14:textId="77777777" w:rsidR="00117C97" w:rsidRPr="009C1EF2" w:rsidRDefault="00117C97" w:rsidP="00117C97">
            <w:pPr>
              <w:rPr>
                <w:rFonts w:ascii="Times New Roman" w:hAnsi="Times New Roman"/>
                <w:sz w:val="24"/>
                <w:szCs w:val="24"/>
              </w:rPr>
            </w:pPr>
            <w:r w:rsidRPr="009C1EF2">
              <w:rPr>
                <w:rFonts w:ascii="Times New Roman" w:hAnsi="Times New Roman"/>
                <w:b/>
                <w:sz w:val="24"/>
                <w:szCs w:val="24"/>
              </w:rPr>
              <w:t>Assessor:</w:t>
            </w:r>
            <w:r w:rsidRPr="009C1EF2">
              <w:rPr>
                <w:rFonts w:ascii="Times New Roman" w:hAnsi="Times New Roman"/>
                <w:sz w:val="24"/>
                <w:szCs w:val="24"/>
              </w:rPr>
              <w:t xml:space="preserve">  </w:t>
            </w:r>
          </w:p>
        </w:tc>
        <w:tc>
          <w:tcPr>
            <w:tcW w:w="7650" w:type="dxa"/>
          </w:tcPr>
          <w:p w14:paraId="05606B26" w14:textId="65A70968" w:rsidR="00117C97" w:rsidRPr="009C1EF2" w:rsidRDefault="00B06489" w:rsidP="00117C97">
            <w:pPr>
              <w:rPr>
                <w:rFonts w:ascii="Times New Roman" w:hAnsi="Times New Roman"/>
                <w:sz w:val="24"/>
                <w:szCs w:val="24"/>
              </w:rPr>
            </w:pPr>
            <w:r w:rsidRPr="009C1EF2">
              <w:rPr>
                <w:rFonts w:ascii="Times New Roman" w:hAnsi="Times New Roman"/>
                <w:sz w:val="24"/>
                <w:szCs w:val="24"/>
              </w:rPr>
              <w:t>Shannon Lyons</w:t>
            </w:r>
          </w:p>
        </w:tc>
        <w:tc>
          <w:tcPr>
            <w:tcW w:w="1700" w:type="dxa"/>
            <w:shd w:val="clear" w:color="auto" w:fill="D9D9D9"/>
          </w:tcPr>
          <w:p w14:paraId="5EFB55AA" w14:textId="0CE739A2" w:rsidR="00117C97" w:rsidRPr="009C1EF2" w:rsidRDefault="00117C97" w:rsidP="00117C97">
            <w:pPr>
              <w:rPr>
                <w:rFonts w:ascii="Times New Roman" w:hAnsi="Times New Roman"/>
                <w:sz w:val="24"/>
                <w:szCs w:val="24"/>
              </w:rPr>
            </w:pPr>
            <w:r w:rsidRPr="009C1EF2">
              <w:rPr>
                <w:rFonts w:ascii="Times New Roman" w:hAnsi="Times New Roman"/>
                <w:b/>
                <w:sz w:val="24"/>
                <w:szCs w:val="24"/>
              </w:rPr>
              <w:t xml:space="preserve">Review </w:t>
            </w:r>
            <w:r w:rsidR="000315A0">
              <w:rPr>
                <w:rFonts w:ascii="Times New Roman" w:hAnsi="Times New Roman"/>
                <w:b/>
                <w:sz w:val="24"/>
                <w:szCs w:val="24"/>
              </w:rPr>
              <w:t>D</w:t>
            </w:r>
            <w:r w:rsidRPr="009C1EF2">
              <w:rPr>
                <w:rFonts w:ascii="Times New Roman" w:hAnsi="Times New Roman"/>
                <w:b/>
                <w:sz w:val="24"/>
                <w:szCs w:val="24"/>
              </w:rPr>
              <w:t>ate:</w:t>
            </w:r>
            <w:r w:rsidRPr="009C1EF2">
              <w:rPr>
                <w:rFonts w:ascii="Times New Roman" w:hAnsi="Times New Roman"/>
                <w:sz w:val="24"/>
                <w:szCs w:val="24"/>
              </w:rPr>
              <w:t xml:space="preserve">  </w:t>
            </w:r>
          </w:p>
        </w:tc>
        <w:tc>
          <w:tcPr>
            <w:tcW w:w="2834" w:type="dxa"/>
          </w:tcPr>
          <w:p w14:paraId="6B1231D2" w14:textId="282698F4" w:rsidR="00117C97" w:rsidRPr="009C1EF2" w:rsidRDefault="009B74E1" w:rsidP="00117C97">
            <w:pPr>
              <w:rPr>
                <w:rFonts w:ascii="Times New Roman" w:hAnsi="Times New Roman"/>
                <w:sz w:val="24"/>
                <w:szCs w:val="24"/>
              </w:rPr>
            </w:pPr>
            <w:r w:rsidRPr="009C1EF2">
              <w:rPr>
                <w:rFonts w:ascii="Times New Roman" w:hAnsi="Times New Roman"/>
                <w:sz w:val="24"/>
                <w:szCs w:val="24"/>
              </w:rPr>
              <w:t>12</w:t>
            </w:r>
            <w:r w:rsidRPr="009C1EF2">
              <w:rPr>
                <w:rFonts w:ascii="Times New Roman" w:hAnsi="Times New Roman"/>
                <w:sz w:val="24"/>
                <w:szCs w:val="24"/>
                <w:vertAlign w:val="superscript"/>
              </w:rPr>
              <w:t>th</w:t>
            </w:r>
            <w:r w:rsidRPr="009C1EF2">
              <w:rPr>
                <w:rFonts w:ascii="Times New Roman" w:hAnsi="Times New Roman"/>
                <w:sz w:val="24"/>
                <w:szCs w:val="24"/>
              </w:rPr>
              <w:t xml:space="preserve"> September 2021</w:t>
            </w:r>
          </w:p>
        </w:tc>
      </w:tr>
    </w:tbl>
    <w:p w14:paraId="22EE8020" w14:textId="77777777" w:rsidR="00117C97" w:rsidRPr="00117C97" w:rsidRDefault="00117C97" w:rsidP="00117C97">
      <w:pPr>
        <w:spacing w:after="0" w:line="240" w:lineRule="auto"/>
        <w:rPr>
          <w:rFonts w:ascii="Calibri" w:eastAsia="MS Mincho" w:hAnsi="Calibri" w:cs="Times New Roman"/>
          <w:sz w:val="16"/>
          <w:szCs w:val="16"/>
        </w:rPr>
      </w:pPr>
    </w:p>
    <w:p w14:paraId="0159A751"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4488" w:type="dxa"/>
        <w:tblInd w:w="108" w:type="dxa"/>
        <w:tblLook w:val="04A0" w:firstRow="1" w:lastRow="0" w:firstColumn="1" w:lastColumn="0" w:noHBand="0" w:noVBand="1"/>
      </w:tblPr>
      <w:tblGrid>
        <w:gridCol w:w="1629"/>
        <w:gridCol w:w="2327"/>
        <w:gridCol w:w="2603"/>
        <w:gridCol w:w="1056"/>
        <w:gridCol w:w="4294"/>
        <w:gridCol w:w="2579"/>
      </w:tblGrid>
      <w:tr w:rsidR="00C06969" w:rsidRPr="009C1EF2" w14:paraId="28B8B5E3" w14:textId="77777777" w:rsidTr="00BF1356">
        <w:trPr>
          <w:cantSplit/>
          <w:trHeight w:val="1061"/>
          <w:tblHeader/>
        </w:trPr>
        <w:tc>
          <w:tcPr>
            <w:tcW w:w="1629" w:type="dxa"/>
            <w:shd w:val="clear" w:color="auto" w:fill="D9D9D9"/>
            <w:vAlign w:val="center"/>
          </w:tcPr>
          <w:p w14:paraId="67748CD7" w14:textId="77777777" w:rsidR="00117C97" w:rsidRPr="009C1EF2" w:rsidRDefault="00117C97" w:rsidP="00117C97">
            <w:pPr>
              <w:autoSpaceDE w:val="0"/>
              <w:autoSpaceDN w:val="0"/>
              <w:adjustRightInd w:val="0"/>
              <w:rPr>
                <w:rFonts w:ascii="Times New Roman" w:hAnsi="Times New Roman"/>
                <w:b/>
                <w:sz w:val="24"/>
                <w:szCs w:val="24"/>
              </w:rPr>
            </w:pPr>
            <w:r w:rsidRPr="009C1EF2">
              <w:rPr>
                <w:rFonts w:ascii="Times New Roman" w:hAnsi="Times New Roman"/>
                <w:b/>
                <w:sz w:val="24"/>
                <w:szCs w:val="24"/>
              </w:rPr>
              <w:t>ACTIVITY</w:t>
            </w:r>
          </w:p>
        </w:tc>
        <w:tc>
          <w:tcPr>
            <w:tcW w:w="2393" w:type="dxa"/>
            <w:shd w:val="clear" w:color="auto" w:fill="D9D9D9"/>
            <w:vAlign w:val="center"/>
          </w:tcPr>
          <w:p w14:paraId="7D4BF9B5" w14:textId="77777777" w:rsidR="00117C97" w:rsidRPr="009C1EF2" w:rsidRDefault="00117C97" w:rsidP="00117C97">
            <w:pPr>
              <w:rPr>
                <w:rFonts w:ascii="Times New Roman" w:hAnsi="Times New Roman"/>
                <w:b/>
                <w:sz w:val="24"/>
                <w:szCs w:val="24"/>
              </w:rPr>
            </w:pPr>
            <w:r w:rsidRPr="009C1EF2">
              <w:rPr>
                <w:rFonts w:ascii="Times New Roman" w:hAnsi="Times New Roman"/>
                <w:b/>
                <w:sz w:val="24"/>
                <w:szCs w:val="24"/>
              </w:rPr>
              <w:t>How will young people BENEFIT from this activity?</w:t>
            </w:r>
          </w:p>
        </w:tc>
        <w:tc>
          <w:tcPr>
            <w:tcW w:w="2270" w:type="dxa"/>
            <w:shd w:val="clear" w:color="auto" w:fill="D9D9D9"/>
            <w:vAlign w:val="center"/>
          </w:tcPr>
          <w:p w14:paraId="66B785BE" w14:textId="51CC409E" w:rsidR="00117C97" w:rsidRPr="009C1EF2" w:rsidRDefault="00117C97" w:rsidP="00117C97">
            <w:pPr>
              <w:autoSpaceDE w:val="0"/>
              <w:autoSpaceDN w:val="0"/>
              <w:adjustRightInd w:val="0"/>
              <w:rPr>
                <w:rFonts w:ascii="Times New Roman" w:hAnsi="Times New Roman"/>
                <w:b/>
                <w:sz w:val="24"/>
                <w:szCs w:val="24"/>
              </w:rPr>
            </w:pPr>
            <w:r w:rsidRPr="009C1EF2">
              <w:rPr>
                <w:rFonts w:ascii="Times New Roman" w:hAnsi="Times New Roman"/>
                <w:b/>
                <w:sz w:val="24"/>
                <w:szCs w:val="24"/>
              </w:rPr>
              <w:t xml:space="preserve">Possible </w:t>
            </w:r>
            <w:r w:rsidR="000315A0">
              <w:rPr>
                <w:rFonts w:ascii="Times New Roman" w:hAnsi="Times New Roman"/>
                <w:b/>
                <w:sz w:val="24"/>
                <w:szCs w:val="24"/>
              </w:rPr>
              <w:t>H</w:t>
            </w:r>
            <w:r w:rsidRPr="009C1EF2">
              <w:rPr>
                <w:rFonts w:ascii="Times New Roman" w:hAnsi="Times New Roman"/>
                <w:b/>
                <w:sz w:val="24"/>
                <w:szCs w:val="24"/>
              </w:rPr>
              <w:t>azards</w:t>
            </w:r>
          </w:p>
        </w:tc>
        <w:tc>
          <w:tcPr>
            <w:tcW w:w="1056" w:type="dxa"/>
            <w:shd w:val="clear" w:color="auto" w:fill="D9D9D9"/>
            <w:vAlign w:val="center"/>
          </w:tcPr>
          <w:p w14:paraId="2992C6EE" w14:textId="2AE31FBA" w:rsidR="00117C97" w:rsidRPr="009C1EF2" w:rsidRDefault="00117C97" w:rsidP="00117C97">
            <w:pPr>
              <w:rPr>
                <w:rFonts w:ascii="Times New Roman" w:hAnsi="Times New Roman"/>
                <w:b/>
                <w:sz w:val="24"/>
                <w:szCs w:val="24"/>
              </w:rPr>
            </w:pPr>
            <w:r w:rsidRPr="009C1EF2">
              <w:rPr>
                <w:rFonts w:ascii="Times New Roman" w:hAnsi="Times New Roman"/>
                <w:b/>
                <w:sz w:val="24"/>
                <w:szCs w:val="24"/>
              </w:rPr>
              <w:t xml:space="preserve">Who is at </w:t>
            </w:r>
            <w:r w:rsidR="000315A0">
              <w:rPr>
                <w:rFonts w:ascii="Times New Roman" w:hAnsi="Times New Roman"/>
                <w:b/>
                <w:sz w:val="24"/>
                <w:szCs w:val="24"/>
              </w:rPr>
              <w:t>R</w:t>
            </w:r>
            <w:r w:rsidRPr="009C1EF2">
              <w:rPr>
                <w:rFonts w:ascii="Times New Roman" w:hAnsi="Times New Roman"/>
                <w:b/>
                <w:sz w:val="24"/>
                <w:szCs w:val="24"/>
              </w:rPr>
              <w:t>isk?</w:t>
            </w:r>
          </w:p>
        </w:tc>
        <w:tc>
          <w:tcPr>
            <w:tcW w:w="4444" w:type="dxa"/>
            <w:shd w:val="clear" w:color="auto" w:fill="D9D9D9"/>
            <w:vAlign w:val="center"/>
          </w:tcPr>
          <w:p w14:paraId="7EE66A6E" w14:textId="77777777" w:rsidR="00117C97" w:rsidRPr="009C1EF2" w:rsidRDefault="00117C97" w:rsidP="00117C97">
            <w:pPr>
              <w:rPr>
                <w:rFonts w:ascii="Times New Roman" w:hAnsi="Times New Roman"/>
                <w:b/>
                <w:sz w:val="24"/>
                <w:szCs w:val="24"/>
              </w:rPr>
            </w:pPr>
            <w:r w:rsidRPr="009C1EF2">
              <w:rPr>
                <w:rFonts w:ascii="Times New Roman" w:hAnsi="Times New Roman"/>
                <w:b/>
                <w:sz w:val="24"/>
                <w:szCs w:val="24"/>
              </w:rPr>
              <w:t>PRECAUTIONS in place to reduce the risk of injury</w:t>
            </w:r>
          </w:p>
        </w:tc>
        <w:tc>
          <w:tcPr>
            <w:tcW w:w="2696" w:type="dxa"/>
            <w:shd w:val="clear" w:color="auto" w:fill="D9D9D9"/>
            <w:vAlign w:val="center"/>
          </w:tcPr>
          <w:p w14:paraId="688DF339" w14:textId="7CA2FBB2" w:rsidR="00117C97" w:rsidRPr="009C1EF2" w:rsidRDefault="00117C97" w:rsidP="00117C97">
            <w:pPr>
              <w:autoSpaceDE w:val="0"/>
              <w:autoSpaceDN w:val="0"/>
              <w:adjustRightInd w:val="0"/>
              <w:rPr>
                <w:rFonts w:ascii="Times New Roman" w:hAnsi="Times New Roman"/>
                <w:b/>
                <w:sz w:val="24"/>
                <w:szCs w:val="24"/>
              </w:rPr>
            </w:pPr>
            <w:r w:rsidRPr="009C1EF2">
              <w:rPr>
                <w:rFonts w:ascii="Times New Roman" w:hAnsi="Times New Roman"/>
                <w:b/>
                <w:sz w:val="24"/>
                <w:szCs w:val="24"/>
              </w:rPr>
              <w:t xml:space="preserve">Overall </w:t>
            </w:r>
            <w:r w:rsidR="000315A0">
              <w:rPr>
                <w:rFonts w:ascii="Times New Roman" w:hAnsi="Times New Roman"/>
                <w:b/>
                <w:sz w:val="24"/>
                <w:szCs w:val="24"/>
              </w:rPr>
              <w:t>R</w:t>
            </w:r>
            <w:r w:rsidRPr="009C1EF2">
              <w:rPr>
                <w:rFonts w:ascii="Times New Roman" w:hAnsi="Times New Roman"/>
                <w:b/>
                <w:sz w:val="24"/>
                <w:szCs w:val="24"/>
              </w:rPr>
              <w:t>isk RATING: L/M/H</w:t>
            </w:r>
          </w:p>
        </w:tc>
      </w:tr>
      <w:tr w:rsidR="00A912DC" w:rsidRPr="009C1EF2" w14:paraId="767E5E65" w14:textId="77777777" w:rsidTr="00BF1356">
        <w:trPr>
          <w:cantSplit/>
          <w:trHeight w:val="1315"/>
        </w:trPr>
        <w:tc>
          <w:tcPr>
            <w:tcW w:w="1629" w:type="dxa"/>
            <w:vAlign w:val="center"/>
          </w:tcPr>
          <w:p w14:paraId="512699AF" w14:textId="4FF477A6" w:rsidR="00117C97" w:rsidRPr="009C1EF2" w:rsidRDefault="00170EA6"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Dipping and netting around the </w:t>
            </w:r>
            <w:r w:rsidR="00117C97" w:rsidRPr="009C1EF2">
              <w:rPr>
                <w:rFonts w:ascii="Times New Roman" w:hAnsi="Times New Roman"/>
                <w:sz w:val="24"/>
                <w:szCs w:val="24"/>
              </w:rPr>
              <w:t>P</w:t>
            </w:r>
            <w:r w:rsidRPr="009C1EF2">
              <w:rPr>
                <w:rFonts w:ascii="Times New Roman" w:hAnsi="Times New Roman"/>
                <w:sz w:val="24"/>
                <w:szCs w:val="24"/>
              </w:rPr>
              <w:t>ond with s</w:t>
            </w:r>
            <w:r w:rsidR="00117C97" w:rsidRPr="009C1EF2">
              <w:rPr>
                <w:rFonts w:ascii="Times New Roman" w:hAnsi="Times New Roman"/>
                <w:sz w:val="24"/>
                <w:szCs w:val="24"/>
              </w:rPr>
              <w:t>lippery</w:t>
            </w:r>
            <w:r w:rsidR="004F5ACD" w:rsidRPr="009C1EF2">
              <w:rPr>
                <w:rFonts w:ascii="Times New Roman" w:hAnsi="Times New Roman"/>
                <w:sz w:val="24"/>
                <w:szCs w:val="24"/>
              </w:rPr>
              <w:t xml:space="preserve"> </w:t>
            </w:r>
            <w:r w:rsidR="00117C97" w:rsidRPr="009C1EF2">
              <w:rPr>
                <w:rFonts w:ascii="Times New Roman" w:hAnsi="Times New Roman"/>
                <w:sz w:val="24"/>
                <w:szCs w:val="24"/>
              </w:rPr>
              <w:t>decking or edges</w:t>
            </w:r>
          </w:p>
        </w:tc>
        <w:tc>
          <w:tcPr>
            <w:tcW w:w="2393" w:type="dxa"/>
            <w:vAlign w:val="center"/>
          </w:tcPr>
          <w:p w14:paraId="50E2AEB5" w14:textId="52D88073" w:rsidR="00117C97" w:rsidRPr="009C1EF2" w:rsidRDefault="005D6F41"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Decking provides close access</w:t>
            </w:r>
            <w:r w:rsidR="006444CF" w:rsidRPr="009C1EF2">
              <w:rPr>
                <w:rFonts w:ascii="Times New Roman" w:hAnsi="Times New Roman"/>
                <w:sz w:val="24"/>
                <w:szCs w:val="24"/>
              </w:rPr>
              <w:t xml:space="preserve"> to the pond which is an essential component of exploring </w:t>
            </w:r>
            <w:r w:rsidR="00AB62B4" w:rsidRPr="009C1EF2">
              <w:rPr>
                <w:rFonts w:ascii="Times New Roman" w:hAnsi="Times New Roman"/>
                <w:sz w:val="24"/>
                <w:szCs w:val="24"/>
              </w:rPr>
              <w:t xml:space="preserve">the Minibugs habitat </w:t>
            </w:r>
          </w:p>
        </w:tc>
        <w:tc>
          <w:tcPr>
            <w:tcW w:w="2270" w:type="dxa"/>
            <w:vAlign w:val="center"/>
          </w:tcPr>
          <w:p w14:paraId="23553151" w14:textId="0319350D" w:rsidR="00117C97" w:rsidRPr="009C1EF2" w:rsidRDefault="00892DCD" w:rsidP="00892DCD">
            <w:pPr>
              <w:pStyle w:val="ListParagraph"/>
              <w:numPr>
                <w:ilvl w:val="0"/>
                <w:numId w:val="13"/>
              </w:numPr>
              <w:rPr>
                <w:rFonts w:ascii="Times New Roman" w:hAnsi="Times New Roman"/>
                <w:sz w:val="24"/>
                <w:szCs w:val="24"/>
              </w:rPr>
            </w:pPr>
            <w:r w:rsidRPr="009C1EF2">
              <w:rPr>
                <w:rFonts w:ascii="Times New Roman" w:hAnsi="Times New Roman"/>
                <w:sz w:val="24"/>
                <w:szCs w:val="24"/>
              </w:rPr>
              <w:t>Tripping, Falling and Slipping</w:t>
            </w:r>
          </w:p>
          <w:p w14:paraId="1651C8EB" w14:textId="62992BB6" w:rsidR="00117C97" w:rsidRPr="009C1EF2" w:rsidRDefault="00117C97" w:rsidP="00892DCD">
            <w:pPr>
              <w:pStyle w:val="ListParagraph"/>
              <w:numPr>
                <w:ilvl w:val="0"/>
                <w:numId w:val="13"/>
              </w:numPr>
              <w:rPr>
                <w:rFonts w:ascii="Times New Roman" w:hAnsi="Times New Roman"/>
                <w:sz w:val="24"/>
                <w:szCs w:val="24"/>
              </w:rPr>
            </w:pPr>
            <w:r w:rsidRPr="009C1EF2">
              <w:rPr>
                <w:rFonts w:ascii="Times New Roman" w:hAnsi="Times New Roman"/>
                <w:sz w:val="24"/>
                <w:szCs w:val="24"/>
              </w:rPr>
              <w:t>Cuts, grazes and abrasions</w:t>
            </w:r>
          </w:p>
          <w:p w14:paraId="5A95A6B4" w14:textId="6630361F" w:rsidR="00117C97" w:rsidRPr="009C1EF2" w:rsidRDefault="00117C97" w:rsidP="00892DCD">
            <w:pPr>
              <w:pStyle w:val="ListParagraph"/>
              <w:numPr>
                <w:ilvl w:val="0"/>
                <w:numId w:val="13"/>
              </w:numPr>
              <w:rPr>
                <w:rFonts w:ascii="Times New Roman" w:hAnsi="Times New Roman"/>
                <w:sz w:val="24"/>
                <w:szCs w:val="24"/>
              </w:rPr>
            </w:pPr>
            <w:r w:rsidRPr="009C1EF2">
              <w:rPr>
                <w:rFonts w:ascii="Times New Roman" w:hAnsi="Times New Roman"/>
                <w:sz w:val="24"/>
                <w:szCs w:val="24"/>
              </w:rPr>
              <w:t>Drowning</w:t>
            </w:r>
          </w:p>
        </w:tc>
        <w:tc>
          <w:tcPr>
            <w:tcW w:w="1056" w:type="dxa"/>
            <w:vAlign w:val="center"/>
          </w:tcPr>
          <w:p w14:paraId="3A291E3C" w14:textId="6367BB73" w:rsidR="00117C97" w:rsidRPr="009C1EF2" w:rsidRDefault="00290C7A" w:rsidP="00117C97">
            <w:pPr>
              <w:rPr>
                <w:rFonts w:ascii="Times New Roman" w:hAnsi="Times New Roman"/>
                <w:sz w:val="24"/>
                <w:szCs w:val="24"/>
              </w:rPr>
            </w:pPr>
            <w:r w:rsidRPr="009C1EF2">
              <w:rPr>
                <w:rFonts w:ascii="Times New Roman" w:hAnsi="Times New Roman"/>
                <w:sz w:val="24"/>
                <w:szCs w:val="24"/>
              </w:rPr>
              <w:t>Children and Adults</w:t>
            </w:r>
          </w:p>
        </w:tc>
        <w:tc>
          <w:tcPr>
            <w:tcW w:w="4444" w:type="dxa"/>
            <w:vAlign w:val="center"/>
          </w:tcPr>
          <w:p w14:paraId="14ACA793" w14:textId="1DC385DF" w:rsidR="00117C97" w:rsidRPr="009C1EF2" w:rsidRDefault="00117C97" w:rsidP="00F32B6E">
            <w:pPr>
              <w:numPr>
                <w:ilvl w:val="0"/>
                <w:numId w:val="1"/>
              </w:numPr>
              <w:contextualSpacing/>
              <w:rPr>
                <w:rFonts w:ascii="Times New Roman" w:hAnsi="Times New Roman"/>
                <w:sz w:val="24"/>
                <w:szCs w:val="24"/>
              </w:rPr>
            </w:pPr>
            <w:r w:rsidRPr="009C1EF2">
              <w:rPr>
                <w:rFonts w:ascii="Times New Roman" w:hAnsi="Times New Roman"/>
                <w:sz w:val="24"/>
                <w:szCs w:val="24"/>
              </w:rPr>
              <w:t>Banks shallow and planted to prevent accidental entry.</w:t>
            </w:r>
          </w:p>
          <w:p w14:paraId="3EA571A4" w14:textId="77777777" w:rsidR="00117C97" w:rsidRPr="009C1EF2" w:rsidRDefault="00117C97" w:rsidP="00117C97">
            <w:pPr>
              <w:numPr>
                <w:ilvl w:val="0"/>
                <w:numId w:val="1"/>
              </w:numPr>
              <w:contextualSpacing/>
              <w:rPr>
                <w:rFonts w:ascii="Times New Roman" w:hAnsi="Times New Roman"/>
                <w:sz w:val="24"/>
                <w:szCs w:val="24"/>
              </w:rPr>
            </w:pPr>
            <w:r w:rsidRPr="009C1EF2">
              <w:rPr>
                <w:rFonts w:ascii="Times New Roman" w:hAnsi="Times New Roman"/>
                <w:sz w:val="24"/>
                <w:szCs w:val="24"/>
              </w:rPr>
              <w:t>Deepest area is centre of pond – keep to edges.</w:t>
            </w:r>
          </w:p>
          <w:p w14:paraId="6C05861B" w14:textId="77777777" w:rsidR="00117C97" w:rsidRPr="009C1EF2" w:rsidRDefault="00117C97" w:rsidP="00117C97">
            <w:pPr>
              <w:numPr>
                <w:ilvl w:val="0"/>
                <w:numId w:val="1"/>
              </w:numPr>
              <w:contextualSpacing/>
              <w:rPr>
                <w:rFonts w:ascii="Times New Roman" w:hAnsi="Times New Roman"/>
                <w:sz w:val="24"/>
                <w:szCs w:val="24"/>
              </w:rPr>
            </w:pPr>
            <w:r w:rsidRPr="009C1EF2">
              <w:rPr>
                <w:rFonts w:ascii="Times New Roman" w:hAnsi="Times New Roman"/>
                <w:sz w:val="24"/>
                <w:szCs w:val="24"/>
              </w:rPr>
              <w:t>Perimeter kept clear of dense or high foliage so pond edges are clearly defined and can be seen / avoided.</w:t>
            </w:r>
          </w:p>
          <w:p w14:paraId="2AF6985F" w14:textId="77777777" w:rsidR="00117C97" w:rsidRPr="009C1EF2" w:rsidRDefault="00117C97" w:rsidP="00117C97">
            <w:pPr>
              <w:numPr>
                <w:ilvl w:val="0"/>
                <w:numId w:val="1"/>
              </w:numPr>
              <w:contextualSpacing/>
              <w:rPr>
                <w:rFonts w:ascii="Times New Roman" w:hAnsi="Times New Roman"/>
                <w:sz w:val="24"/>
                <w:szCs w:val="24"/>
              </w:rPr>
            </w:pPr>
            <w:r w:rsidRPr="009C1EF2">
              <w:rPr>
                <w:rFonts w:ascii="Times New Roman" w:hAnsi="Times New Roman"/>
                <w:sz w:val="24"/>
                <w:szCs w:val="24"/>
              </w:rPr>
              <w:t>Dipping platform kept clear of trip hazards (e.g. nets, trays)</w:t>
            </w:r>
          </w:p>
          <w:p w14:paraId="514030FA" w14:textId="77777777" w:rsidR="00117C97" w:rsidRPr="009C1EF2" w:rsidRDefault="00117C97" w:rsidP="00117C97">
            <w:pPr>
              <w:numPr>
                <w:ilvl w:val="0"/>
                <w:numId w:val="1"/>
              </w:numPr>
              <w:contextualSpacing/>
              <w:rPr>
                <w:rFonts w:ascii="Times New Roman" w:hAnsi="Times New Roman"/>
                <w:sz w:val="24"/>
                <w:szCs w:val="24"/>
              </w:rPr>
            </w:pPr>
            <w:r w:rsidRPr="009C1EF2">
              <w:rPr>
                <w:rFonts w:ascii="Times New Roman" w:hAnsi="Times New Roman"/>
                <w:sz w:val="24"/>
                <w:szCs w:val="24"/>
              </w:rPr>
              <w:t>Pond use rules clearly displayed and reviewed at the start of each session.</w:t>
            </w:r>
          </w:p>
        </w:tc>
        <w:tc>
          <w:tcPr>
            <w:tcW w:w="2696" w:type="dxa"/>
            <w:vAlign w:val="center"/>
          </w:tcPr>
          <w:p w14:paraId="26A3D711" w14:textId="1350765F" w:rsidR="00117C97" w:rsidRPr="009C1EF2" w:rsidRDefault="00170EA6" w:rsidP="00117C97">
            <w:pPr>
              <w:rPr>
                <w:rFonts w:ascii="Times New Roman" w:hAnsi="Times New Roman"/>
                <w:sz w:val="24"/>
                <w:szCs w:val="24"/>
              </w:rPr>
            </w:pPr>
            <w:r w:rsidRPr="009C1EF2">
              <w:rPr>
                <w:rFonts w:ascii="Times New Roman" w:hAnsi="Times New Roman"/>
                <w:sz w:val="24"/>
                <w:szCs w:val="24"/>
              </w:rPr>
              <w:t>Low</w:t>
            </w:r>
          </w:p>
        </w:tc>
      </w:tr>
      <w:tr w:rsidR="00A912DC" w:rsidRPr="009C1EF2" w14:paraId="4BD6EC43" w14:textId="77777777" w:rsidTr="00BF1356">
        <w:trPr>
          <w:cantSplit/>
          <w:trHeight w:val="1240"/>
        </w:trPr>
        <w:tc>
          <w:tcPr>
            <w:tcW w:w="1629" w:type="dxa"/>
            <w:vAlign w:val="center"/>
          </w:tcPr>
          <w:p w14:paraId="42D59DF7" w14:textId="0A766632" w:rsidR="001939C2" w:rsidRPr="009C1EF2" w:rsidRDefault="00473BF5"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Hunting</w:t>
            </w:r>
            <w:r w:rsidR="001939C2" w:rsidRPr="009C1EF2">
              <w:rPr>
                <w:rFonts w:ascii="Times New Roman" w:hAnsi="Times New Roman"/>
                <w:sz w:val="24"/>
                <w:szCs w:val="24"/>
              </w:rPr>
              <w:t xml:space="preserve"> for</w:t>
            </w:r>
          </w:p>
          <w:p w14:paraId="68F843DF" w14:textId="38733123" w:rsidR="00117C97" w:rsidRPr="009C1EF2" w:rsidRDefault="00473BF5"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Invertebrates </w:t>
            </w:r>
            <w:r w:rsidR="001939C2" w:rsidRPr="009C1EF2">
              <w:rPr>
                <w:rFonts w:ascii="Times New Roman" w:hAnsi="Times New Roman"/>
                <w:sz w:val="24"/>
                <w:szCs w:val="24"/>
              </w:rPr>
              <w:t xml:space="preserve"> </w:t>
            </w:r>
          </w:p>
        </w:tc>
        <w:tc>
          <w:tcPr>
            <w:tcW w:w="2393" w:type="dxa"/>
            <w:vAlign w:val="center"/>
          </w:tcPr>
          <w:p w14:paraId="0FAAA87E" w14:textId="77777777" w:rsidR="00A07D0B" w:rsidRPr="009C1EF2" w:rsidRDefault="00A07D0B" w:rsidP="00117C97">
            <w:pPr>
              <w:autoSpaceDE w:val="0"/>
              <w:autoSpaceDN w:val="0"/>
              <w:adjustRightInd w:val="0"/>
              <w:rPr>
                <w:rFonts w:ascii="Times New Roman" w:hAnsi="Times New Roman"/>
                <w:sz w:val="24"/>
                <w:szCs w:val="24"/>
              </w:rPr>
            </w:pPr>
          </w:p>
          <w:p w14:paraId="1750B388" w14:textId="5A65D509" w:rsidR="00117C97" w:rsidRPr="009C1EF2" w:rsidRDefault="000962D2"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Developing knowledge and understanding of animals and habitats </w:t>
            </w:r>
          </w:p>
        </w:tc>
        <w:tc>
          <w:tcPr>
            <w:tcW w:w="2270" w:type="dxa"/>
            <w:vAlign w:val="center"/>
          </w:tcPr>
          <w:p w14:paraId="084BBAD9" w14:textId="77777777" w:rsidR="001371F8" w:rsidRPr="009C1EF2" w:rsidRDefault="00ED0DC9" w:rsidP="001371F8">
            <w:pPr>
              <w:pStyle w:val="ListParagraph"/>
              <w:numPr>
                <w:ilvl w:val="0"/>
                <w:numId w:val="8"/>
              </w:numPr>
              <w:rPr>
                <w:rFonts w:ascii="Times New Roman" w:hAnsi="Times New Roman"/>
                <w:sz w:val="24"/>
                <w:szCs w:val="24"/>
              </w:rPr>
            </w:pPr>
            <w:r w:rsidRPr="009C1EF2">
              <w:rPr>
                <w:rFonts w:ascii="Times New Roman" w:hAnsi="Times New Roman"/>
                <w:sz w:val="24"/>
                <w:szCs w:val="24"/>
              </w:rPr>
              <w:t xml:space="preserve">Eating </w:t>
            </w:r>
          </w:p>
          <w:p w14:paraId="0E042301" w14:textId="5BA0DA58" w:rsidR="00117C97" w:rsidRPr="009C1EF2" w:rsidRDefault="001371F8" w:rsidP="001371F8">
            <w:pPr>
              <w:pStyle w:val="ListParagraph"/>
              <w:numPr>
                <w:ilvl w:val="0"/>
                <w:numId w:val="8"/>
              </w:numPr>
              <w:rPr>
                <w:rFonts w:ascii="Times New Roman" w:hAnsi="Times New Roman"/>
                <w:sz w:val="24"/>
                <w:szCs w:val="24"/>
              </w:rPr>
            </w:pPr>
            <w:r w:rsidRPr="009C1EF2">
              <w:rPr>
                <w:rFonts w:ascii="Times New Roman" w:hAnsi="Times New Roman"/>
                <w:sz w:val="24"/>
                <w:szCs w:val="24"/>
              </w:rPr>
              <w:t>B</w:t>
            </w:r>
            <w:r w:rsidR="00ED0DC9" w:rsidRPr="009C1EF2">
              <w:rPr>
                <w:rFonts w:ascii="Times New Roman" w:hAnsi="Times New Roman"/>
                <w:sz w:val="24"/>
                <w:szCs w:val="24"/>
              </w:rPr>
              <w:t xml:space="preserve">eing stung or bitten </w:t>
            </w:r>
          </w:p>
        </w:tc>
        <w:tc>
          <w:tcPr>
            <w:tcW w:w="1056" w:type="dxa"/>
            <w:vAlign w:val="center"/>
          </w:tcPr>
          <w:p w14:paraId="4FBF927D" w14:textId="210EA4AB" w:rsidR="00117C97" w:rsidRPr="009C1EF2" w:rsidRDefault="00283400"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Children and adults </w:t>
            </w:r>
          </w:p>
        </w:tc>
        <w:tc>
          <w:tcPr>
            <w:tcW w:w="4444" w:type="dxa"/>
            <w:vAlign w:val="center"/>
          </w:tcPr>
          <w:p w14:paraId="3828C684" w14:textId="77777777" w:rsidR="00117C97" w:rsidRPr="009C1EF2" w:rsidRDefault="000A4BD9" w:rsidP="00C84783">
            <w:pPr>
              <w:pStyle w:val="ListParagraph"/>
              <w:numPr>
                <w:ilvl w:val="0"/>
                <w:numId w:val="7"/>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Gloves </w:t>
            </w:r>
            <w:r w:rsidR="00C84783" w:rsidRPr="009C1EF2">
              <w:rPr>
                <w:rFonts w:ascii="Times New Roman" w:hAnsi="Times New Roman"/>
                <w:sz w:val="24"/>
                <w:szCs w:val="24"/>
              </w:rPr>
              <w:t xml:space="preserve">and tongs available for use </w:t>
            </w:r>
          </w:p>
          <w:p w14:paraId="45145B6A" w14:textId="77777777" w:rsidR="00C84783" w:rsidRPr="009C1EF2" w:rsidRDefault="00147F28" w:rsidP="00C84783">
            <w:pPr>
              <w:pStyle w:val="ListParagraph"/>
              <w:numPr>
                <w:ilvl w:val="0"/>
                <w:numId w:val="7"/>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Observation boxes available to collect and store minibus in </w:t>
            </w:r>
            <w:r w:rsidR="00B50F7A" w:rsidRPr="009C1EF2">
              <w:rPr>
                <w:rFonts w:ascii="Times New Roman" w:hAnsi="Times New Roman"/>
                <w:sz w:val="24"/>
                <w:szCs w:val="24"/>
              </w:rPr>
              <w:t xml:space="preserve">instead of holding </w:t>
            </w:r>
          </w:p>
          <w:p w14:paraId="45C5EF06" w14:textId="77777777" w:rsidR="00B50F7A" w:rsidRPr="009C1EF2" w:rsidRDefault="00B50F7A" w:rsidP="00C84783">
            <w:pPr>
              <w:pStyle w:val="ListParagraph"/>
              <w:numPr>
                <w:ilvl w:val="0"/>
                <w:numId w:val="7"/>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Teach and provide information on different </w:t>
            </w:r>
            <w:r w:rsidR="00EA4BF5" w:rsidRPr="009C1EF2">
              <w:rPr>
                <w:rFonts w:ascii="Times New Roman" w:hAnsi="Times New Roman"/>
                <w:sz w:val="24"/>
                <w:szCs w:val="24"/>
              </w:rPr>
              <w:t>Minibugs</w:t>
            </w:r>
          </w:p>
          <w:p w14:paraId="23B023E3" w14:textId="77777777" w:rsidR="00EA4BF5" w:rsidRPr="009C1EF2" w:rsidRDefault="00EA4BF5" w:rsidP="00C84783">
            <w:pPr>
              <w:pStyle w:val="ListParagraph"/>
              <w:numPr>
                <w:ilvl w:val="0"/>
                <w:numId w:val="7"/>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Prior knowledge of </w:t>
            </w:r>
            <w:r w:rsidR="00DD5578" w:rsidRPr="009C1EF2">
              <w:rPr>
                <w:rFonts w:ascii="Times New Roman" w:hAnsi="Times New Roman"/>
                <w:sz w:val="24"/>
                <w:szCs w:val="24"/>
              </w:rPr>
              <w:t xml:space="preserve">children’s individual allergies, </w:t>
            </w:r>
            <w:r w:rsidR="007636BA" w:rsidRPr="009C1EF2">
              <w:rPr>
                <w:rFonts w:ascii="Times New Roman" w:hAnsi="Times New Roman"/>
                <w:sz w:val="24"/>
                <w:szCs w:val="24"/>
              </w:rPr>
              <w:t>taking</w:t>
            </w:r>
            <w:r w:rsidR="00DD5578" w:rsidRPr="009C1EF2">
              <w:rPr>
                <w:rFonts w:ascii="Times New Roman" w:hAnsi="Times New Roman"/>
                <w:sz w:val="24"/>
                <w:szCs w:val="24"/>
              </w:rPr>
              <w:t xml:space="preserve"> medication whe</w:t>
            </w:r>
            <w:r w:rsidR="007636BA" w:rsidRPr="009C1EF2">
              <w:rPr>
                <w:rFonts w:ascii="Times New Roman" w:hAnsi="Times New Roman"/>
                <w:sz w:val="24"/>
                <w:szCs w:val="24"/>
              </w:rPr>
              <w:t xml:space="preserve">re needed </w:t>
            </w:r>
          </w:p>
          <w:p w14:paraId="036396F0" w14:textId="3A1D2379" w:rsidR="002E6011" w:rsidRPr="009C1EF2" w:rsidRDefault="002E6011" w:rsidP="00C84783">
            <w:pPr>
              <w:pStyle w:val="ListParagraph"/>
              <w:numPr>
                <w:ilvl w:val="0"/>
                <w:numId w:val="7"/>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Washing of hands after the activity </w:t>
            </w:r>
          </w:p>
        </w:tc>
        <w:tc>
          <w:tcPr>
            <w:tcW w:w="2696" w:type="dxa"/>
            <w:vAlign w:val="center"/>
          </w:tcPr>
          <w:p w14:paraId="1EA21A48" w14:textId="0DE76CBA" w:rsidR="00117C97" w:rsidRPr="009C1EF2" w:rsidRDefault="0092767C" w:rsidP="00117C97">
            <w:pPr>
              <w:rPr>
                <w:rFonts w:ascii="Times New Roman" w:hAnsi="Times New Roman"/>
                <w:sz w:val="24"/>
                <w:szCs w:val="24"/>
              </w:rPr>
            </w:pPr>
            <w:r w:rsidRPr="009C1EF2">
              <w:rPr>
                <w:rFonts w:ascii="Times New Roman" w:hAnsi="Times New Roman"/>
                <w:sz w:val="24"/>
                <w:szCs w:val="24"/>
              </w:rPr>
              <w:t>Medium</w:t>
            </w:r>
          </w:p>
        </w:tc>
      </w:tr>
      <w:tr w:rsidR="00A912DC" w:rsidRPr="009C1EF2" w14:paraId="77C36E27" w14:textId="77777777" w:rsidTr="00BF1356">
        <w:trPr>
          <w:cantSplit/>
          <w:trHeight w:val="1231"/>
        </w:trPr>
        <w:tc>
          <w:tcPr>
            <w:tcW w:w="1629" w:type="dxa"/>
            <w:vAlign w:val="center"/>
          </w:tcPr>
          <w:p w14:paraId="0F329159" w14:textId="4EED1279" w:rsidR="00117C97" w:rsidRPr="009C1EF2" w:rsidRDefault="00304C51" w:rsidP="00117C97">
            <w:pPr>
              <w:rPr>
                <w:rFonts w:ascii="Times New Roman" w:hAnsi="Times New Roman"/>
                <w:sz w:val="24"/>
                <w:szCs w:val="24"/>
              </w:rPr>
            </w:pPr>
            <w:r w:rsidRPr="009C1EF2">
              <w:rPr>
                <w:rFonts w:ascii="Times New Roman" w:hAnsi="Times New Roman"/>
                <w:sz w:val="24"/>
                <w:szCs w:val="24"/>
              </w:rPr>
              <w:lastRenderedPageBreak/>
              <w:t>Picking up</w:t>
            </w:r>
            <w:r w:rsidR="00F12EA0" w:rsidRPr="009C1EF2">
              <w:rPr>
                <w:rFonts w:ascii="Times New Roman" w:hAnsi="Times New Roman"/>
                <w:sz w:val="24"/>
                <w:szCs w:val="24"/>
              </w:rPr>
              <w:t xml:space="preserve"> and touching</w:t>
            </w:r>
            <w:r w:rsidRPr="009C1EF2">
              <w:rPr>
                <w:rFonts w:ascii="Times New Roman" w:hAnsi="Times New Roman"/>
                <w:sz w:val="24"/>
                <w:szCs w:val="24"/>
              </w:rPr>
              <w:t xml:space="preserve"> natural resources </w:t>
            </w:r>
          </w:p>
        </w:tc>
        <w:tc>
          <w:tcPr>
            <w:tcW w:w="2393" w:type="dxa"/>
            <w:vAlign w:val="center"/>
          </w:tcPr>
          <w:p w14:paraId="21FEAFFE" w14:textId="52435A73" w:rsidR="00117C97" w:rsidRPr="009C1EF2" w:rsidRDefault="00F12EA0"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Using the natural world for intended purpose</w:t>
            </w:r>
            <w:r w:rsidR="007D35FC" w:rsidRPr="009C1EF2">
              <w:rPr>
                <w:rFonts w:ascii="Times New Roman" w:hAnsi="Times New Roman"/>
                <w:sz w:val="24"/>
                <w:szCs w:val="24"/>
              </w:rPr>
              <w:t>, fine motor skills and</w:t>
            </w:r>
            <w:r w:rsidRPr="009C1EF2">
              <w:rPr>
                <w:rFonts w:ascii="Times New Roman" w:hAnsi="Times New Roman"/>
                <w:sz w:val="24"/>
                <w:szCs w:val="24"/>
              </w:rPr>
              <w:t xml:space="preserve"> </w:t>
            </w:r>
            <w:r w:rsidR="008B6E89" w:rsidRPr="009C1EF2">
              <w:rPr>
                <w:rFonts w:ascii="Times New Roman" w:hAnsi="Times New Roman"/>
                <w:sz w:val="24"/>
                <w:szCs w:val="24"/>
              </w:rPr>
              <w:t xml:space="preserve">developing knowledge </w:t>
            </w:r>
          </w:p>
        </w:tc>
        <w:tc>
          <w:tcPr>
            <w:tcW w:w="2270" w:type="dxa"/>
            <w:vAlign w:val="center"/>
          </w:tcPr>
          <w:p w14:paraId="5615F534" w14:textId="77777777" w:rsidR="00117C97" w:rsidRPr="009C1EF2" w:rsidRDefault="008B6E89" w:rsidP="008B6E89">
            <w:pPr>
              <w:pStyle w:val="ListParagraph"/>
              <w:numPr>
                <w:ilvl w:val="0"/>
                <w:numId w:val="9"/>
              </w:numPr>
              <w:rPr>
                <w:rFonts w:ascii="Times New Roman" w:hAnsi="Times New Roman"/>
                <w:sz w:val="24"/>
                <w:szCs w:val="24"/>
              </w:rPr>
            </w:pPr>
            <w:r w:rsidRPr="009C1EF2">
              <w:rPr>
                <w:rFonts w:ascii="Times New Roman" w:hAnsi="Times New Roman"/>
                <w:sz w:val="24"/>
                <w:szCs w:val="24"/>
              </w:rPr>
              <w:t>Eating of poisonous items</w:t>
            </w:r>
          </w:p>
          <w:p w14:paraId="42B260A4" w14:textId="6DB987D5" w:rsidR="008B6E89" w:rsidRPr="009C1EF2" w:rsidRDefault="00F15BBA" w:rsidP="008B6E89">
            <w:pPr>
              <w:pStyle w:val="ListParagraph"/>
              <w:numPr>
                <w:ilvl w:val="0"/>
                <w:numId w:val="9"/>
              </w:numPr>
              <w:rPr>
                <w:rFonts w:ascii="Times New Roman" w:hAnsi="Times New Roman"/>
                <w:sz w:val="24"/>
                <w:szCs w:val="24"/>
              </w:rPr>
            </w:pPr>
            <w:r w:rsidRPr="009C1EF2">
              <w:rPr>
                <w:rFonts w:ascii="Times New Roman" w:hAnsi="Times New Roman"/>
                <w:sz w:val="24"/>
                <w:szCs w:val="24"/>
              </w:rPr>
              <w:t>Stings from thorns, nettles and prickles</w:t>
            </w:r>
          </w:p>
        </w:tc>
        <w:tc>
          <w:tcPr>
            <w:tcW w:w="1056" w:type="dxa"/>
            <w:vAlign w:val="center"/>
          </w:tcPr>
          <w:p w14:paraId="5032445A" w14:textId="094F7B82" w:rsidR="00117C97" w:rsidRPr="009C1EF2" w:rsidRDefault="00FD40CE"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Children and </w:t>
            </w:r>
            <w:r w:rsidR="005E3530" w:rsidRPr="009C1EF2">
              <w:rPr>
                <w:rFonts w:ascii="Times New Roman" w:hAnsi="Times New Roman"/>
                <w:sz w:val="24"/>
                <w:szCs w:val="24"/>
              </w:rPr>
              <w:t>A</w:t>
            </w:r>
            <w:r w:rsidRPr="009C1EF2">
              <w:rPr>
                <w:rFonts w:ascii="Times New Roman" w:hAnsi="Times New Roman"/>
                <w:sz w:val="24"/>
                <w:szCs w:val="24"/>
              </w:rPr>
              <w:t xml:space="preserve">dults </w:t>
            </w:r>
          </w:p>
        </w:tc>
        <w:tc>
          <w:tcPr>
            <w:tcW w:w="4444" w:type="dxa"/>
            <w:vAlign w:val="center"/>
          </w:tcPr>
          <w:p w14:paraId="3FD03CFE" w14:textId="77777777" w:rsidR="00117C97" w:rsidRPr="009C1EF2" w:rsidRDefault="00C91576" w:rsidP="00C91576">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Pre-activity </w:t>
            </w:r>
            <w:r w:rsidR="002E6011" w:rsidRPr="009C1EF2">
              <w:rPr>
                <w:rFonts w:ascii="Times New Roman" w:hAnsi="Times New Roman"/>
                <w:sz w:val="24"/>
                <w:szCs w:val="24"/>
              </w:rPr>
              <w:t xml:space="preserve">environment assessment </w:t>
            </w:r>
          </w:p>
          <w:p w14:paraId="056E81DA" w14:textId="77777777" w:rsidR="002E6011" w:rsidRPr="009C1EF2" w:rsidRDefault="00230CE6" w:rsidP="00C91576">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Role modelling of safety precautions </w:t>
            </w:r>
          </w:p>
          <w:p w14:paraId="1531E064" w14:textId="77777777" w:rsidR="00230CE6" w:rsidRPr="009C1EF2" w:rsidRDefault="006A7EE6" w:rsidP="00C91576">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Accurate child to adult ratio’s </w:t>
            </w:r>
          </w:p>
          <w:p w14:paraId="4BAFF481" w14:textId="77777777" w:rsidR="006A7EE6" w:rsidRPr="009C1EF2" w:rsidRDefault="002323DD" w:rsidP="00C91576">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Gloves, goggles and tongs available </w:t>
            </w:r>
          </w:p>
          <w:p w14:paraId="7396B2F7" w14:textId="1C223794" w:rsidR="00F97002" w:rsidRPr="009C1EF2" w:rsidRDefault="00BE4F98" w:rsidP="005D22E3">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Educate about poisonous </w:t>
            </w:r>
            <w:r w:rsidR="00F97002" w:rsidRPr="009C1EF2">
              <w:rPr>
                <w:rFonts w:ascii="Times New Roman" w:hAnsi="Times New Roman"/>
                <w:sz w:val="24"/>
                <w:szCs w:val="24"/>
              </w:rPr>
              <w:t>objects</w:t>
            </w:r>
            <w:r w:rsidR="005D22E3" w:rsidRPr="009C1EF2">
              <w:rPr>
                <w:rFonts w:ascii="Times New Roman" w:hAnsi="Times New Roman"/>
                <w:sz w:val="24"/>
                <w:szCs w:val="24"/>
              </w:rPr>
              <w:t xml:space="preserve"> including plants and berries</w:t>
            </w:r>
            <w:r w:rsidR="00322315">
              <w:rPr>
                <w:rFonts w:ascii="Times New Roman" w:hAnsi="Times New Roman"/>
                <w:sz w:val="24"/>
                <w:szCs w:val="24"/>
              </w:rPr>
              <w:t>, litter</w:t>
            </w:r>
          </w:p>
          <w:p w14:paraId="091385E3" w14:textId="77777777" w:rsidR="005D22E3" w:rsidRPr="009C1EF2" w:rsidRDefault="005D22E3" w:rsidP="005D22E3">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Reminding of no picking and licking of </w:t>
            </w:r>
            <w:r w:rsidR="00E27826" w:rsidRPr="009C1EF2">
              <w:rPr>
                <w:rFonts w:ascii="Times New Roman" w:hAnsi="Times New Roman"/>
                <w:sz w:val="24"/>
                <w:szCs w:val="24"/>
              </w:rPr>
              <w:t>items</w:t>
            </w:r>
          </w:p>
          <w:p w14:paraId="2287EFAF" w14:textId="194A166E" w:rsidR="00E27826" w:rsidRPr="009C1EF2" w:rsidRDefault="00E27826" w:rsidP="005D22E3">
            <w:pPr>
              <w:pStyle w:val="ListParagraph"/>
              <w:numPr>
                <w:ilvl w:val="0"/>
                <w:numId w:val="10"/>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Suitable clothing to be worn, including providing of waterproofs </w:t>
            </w:r>
            <w:r w:rsidR="00955885">
              <w:rPr>
                <w:rFonts w:ascii="Times New Roman" w:hAnsi="Times New Roman"/>
                <w:sz w:val="24"/>
                <w:szCs w:val="24"/>
              </w:rPr>
              <w:t>and sensible footwear</w:t>
            </w:r>
          </w:p>
          <w:p w14:paraId="33750331" w14:textId="730F06E2" w:rsidR="00E27826" w:rsidRPr="009C1EF2" w:rsidRDefault="00E27826" w:rsidP="00E27826">
            <w:pPr>
              <w:pStyle w:val="ListParagraph"/>
              <w:autoSpaceDE w:val="0"/>
              <w:autoSpaceDN w:val="0"/>
              <w:adjustRightInd w:val="0"/>
              <w:ind w:left="1080"/>
              <w:rPr>
                <w:rFonts w:ascii="Times New Roman" w:hAnsi="Times New Roman"/>
                <w:sz w:val="24"/>
                <w:szCs w:val="24"/>
              </w:rPr>
            </w:pPr>
          </w:p>
        </w:tc>
        <w:tc>
          <w:tcPr>
            <w:tcW w:w="2696" w:type="dxa"/>
            <w:vAlign w:val="center"/>
          </w:tcPr>
          <w:p w14:paraId="2B08481E" w14:textId="16226DAF" w:rsidR="00117C97" w:rsidRPr="009C1EF2" w:rsidRDefault="0072010B" w:rsidP="00117C97">
            <w:pPr>
              <w:rPr>
                <w:rFonts w:ascii="Times New Roman" w:hAnsi="Times New Roman"/>
                <w:sz w:val="24"/>
                <w:szCs w:val="24"/>
              </w:rPr>
            </w:pPr>
            <w:r w:rsidRPr="009C1EF2">
              <w:rPr>
                <w:rFonts w:ascii="Times New Roman" w:hAnsi="Times New Roman"/>
                <w:sz w:val="24"/>
                <w:szCs w:val="24"/>
              </w:rPr>
              <w:t>Medium</w:t>
            </w:r>
          </w:p>
        </w:tc>
      </w:tr>
      <w:tr w:rsidR="00A912DC" w:rsidRPr="009C1EF2" w14:paraId="7ED110CA" w14:textId="77777777" w:rsidTr="00BF1356">
        <w:trPr>
          <w:cantSplit/>
          <w:trHeight w:val="1234"/>
        </w:trPr>
        <w:tc>
          <w:tcPr>
            <w:tcW w:w="1629" w:type="dxa"/>
            <w:vAlign w:val="center"/>
          </w:tcPr>
          <w:p w14:paraId="1F65C468" w14:textId="2E06E434" w:rsidR="00117C97" w:rsidRPr="009C1EF2" w:rsidRDefault="00C06969" w:rsidP="00117C97">
            <w:pPr>
              <w:rPr>
                <w:rFonts w:ascii="Times New Roman" w:hAnsi="Times New Roman"/>
                <w:sz w:val="24"/>
                <w:szCs w:val="24"/>
              </w:rPr>
            </w:pPr>
            <w:r w:rsidRPr="009C1EF2">
              <w:rPr>
                <w:rFonts w:ascii="Times New Roman" w:hAnsi="Times New Roman"/>
                <w:sz w:val="24"/>
                <w:szCs w:val="24"/>
              </w:rPr>
              <w:t>Transportation of</w:t>
            </w:r>
            <w:r w:rsidR="000A3E63" w:rsidRPr="009C1EF2">
              <w:rPr>
                <w:rFonts w:ascii="Times New Roman" w:hAnsi="Times New Roman"/>
                <w:sz w:val="24"/>
                <w:szCs w:val="24"/>
              </w:rPr>
              <w:t xml:space="preserve"> logs</w:t>
            </w:r>
            <w:r w:rsidR="007D35FC" w:rsidRPr="009C1EF2">
              <w:rPr>
                <w:rFonts w:ascii="Times New Roman" w:hAnsi="Times New Roman"/>
                <w:sz w:val="24"/>
                <w:szCs w:val="24"/>
              </w:rPr>
              <w:t>/stumps</w:t>
            </w:r>
          </w:p>
        </w:tc>
        <w:tc>
          <w:tcPr>
            <w:tcW w:w="2393" w:type="dxa"/>
            <w:vAlign w:val="center"/>
          </w:tcPr>
          <w:p w14:paraId="1E2C9589" w14:textId="322E89F5" w:rsidR="00117C97" w:rsidRPr="009C1EF2" w:rsidRDefault="00A912DC"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 xml:space="preserve">Gross motor skills, shelter, independence and purposeful </w:t>
            </w:r>
          </w:p>
        </w:tc>
        <w:tc>
          <w:tcPr>
            <w:tcW w:w="2270" w:type="dxa"/>
            <w:vAlign w:val="center"/>
          </w:tcPr>
          <w:p w14:paraId="7A318492" w14:textId="77777777" w:rsidR="00117C97" w:rsidRPr="009C1EF2" w:rsidRDefault="005E3530" w:rsidP="00A912DC">
            <w:pPr>
              <w:pStyle w:val="ListParagraph"/>
              <w:numPr>
                <w:ilvl w:val="0"/>
                <w:numId w:val="11"/>
              </w:numPr>
              <w:rPr>
                <w:rFonts w:ascii="Times New Roman" w:hAnsi="Times New Roman"/>
                <w:sz w:val="24"/>
                <w:szCs w:val="24"/>
              </w:rPr>
            </w:pPr>
            <w:r w:rsidRPr="009C1EF2">
              <w:rPr>
                <w:rFonts w:ascii="Times New Roman" w:hAnsi="Times New Roman"/>
                <w:sz w:val="24"/>
                <w:szCs w:val="24"/>
              </w:rPr>
              <w:t>Falling onto a limb</w:t>
            </w:r>
          </w:p>
          <w:p w14:paraId="2F7174C0" w14:textId="6E298D40" w:rsidR="005E3530" w:rsidRPr="009C1EF2" w:rsidRDefault="005E3530" w:rsidP="00A912DC">
            <w:pPr>
              <w:pStyle w:val="ListParagraph"/>
              <w:numPr>
                <w:ilvl w:val="0"/>
                <w:numId w:val="11"/>
              </w:numPr>
              <w:rPr>
                <w:rFonts w:ascii="Times New Roman" w:hAnsi="Times New Roman"/>
                <w:sz w:val="24"/>
                <w:szCs w:val="24"/>
              </w:rPr>
            </w:pPr>
            <w:r w:rsidRPr="009C1EF2">
              <w:rPr>
                <w:rFonts w:ascii="Times New Roman" w:hAnsi="Times New Roman"/>
                <w:sz w:val="24"/>
                <w:szCs w:val="24"/>
              </w:rPr>
              <w:t>Being hit by a long or heavy branch</w:t>
            </w:r>
          </w:p>
        </w:tc>
        <w:tc>
          <w:tcPr>
            <w:tcW w:w="1056" w:type="dxa"/>
            <w:vAlign w:val="center"/>
          </w:tcPr>
          <w:p w14:paraId="2E98A445" w14:textId="52374CFA" w:rsidR="00117C97" w:rsidRPr="009C1EF2" w:rsidRDefault="005E3530" w:rsidP="00117C97">
            <w:pPr>
              <w:autoSpaceDE w:val="0"/>
              <w:autoSpaceDN w:val="0"/>
              <w:adjustRightInd w:val="0"/>
              <w:rPr>
                <w:rFonts w:ascii="Times New Roman" w:hAnsi="Times New Roman"/>
                <w:sz w:val="24"/>
                <w:szCs w:val="24"/>
              </w:rPr>
            </w:pPr>
            <w:r w:rsidRPr="009C1EF2">
              <w:rPr>
                <w:rFonts w:ascii="Times New Roman" w:hAnsi="Times New Roman"/>
                <w:sz w:val="24"/>
                <w:szCs w:val="24"/>
              </w:rPr>
              <w:t>Children and Adults</w:t>
            </w:r>
          </w:p>
        </w:tc>
        <w:tc>
          <w:tcPr>
            <w:tcW w:w="4444" w:type="dxa"/>
            <w:vAlign w:val="center"/>
          </w:tcPr>
          <w:p w14:paraId="5DF33F9F" w14:textId="7174D480" w:rsidR="00117C97" w:rsidRPr="009C1EF2" w:rsidRDefault="00E44442" w:rsidP="005E3530">
            <w:pPr>
              <w:pStyle w:val="ListParagraph"/>
              <w:numPr>
                <w:ilvl w:val="0"/>
                <w:numId w:val="12"/>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Reinforce rules </w:t>
            </w:r>
            <w:r w:rsidR="00EB2628" w:rsidRPr="009C1EF2">
              <w:rPr>
                <w:rFonts w:ascii="Times New Roman" w:hAnsi="Times New Roman"/>
                <w:sz w:val="24"/>
                <w:szCs w:val="24"/>
              </w:rPr>
              <w:t>on travelling with logs and branches such as dragging the branch If longer than arm’s length</w:t>
            </w:r>
          </w:p>
          <w:p w14:paraId="30E2BF96" w14:textId="748A6EBA" w:rsidR="00EB2628" w:rsidRPr="009C1EF2" w:rsidRDefault="0092767C" w:rsidP="005E3530">
            <w:pPr>
              <w:pStyle w:val="ListParagraph"/>
              <w:numPr>
                <w:ilvl w:val="0"/>
                <w:numId w:val="12"/>
              </w:numPr>
              <w:autoSpaceDE w:val="0"/>
              <w:autoSpaceDN w:val="0"/>
              <w:adjustRightInd w:val="0"/>
              <w:rPr>
                <w:rFonts w:ascii="Times New Roman" w:hAnsi="Times New Roman"/>
                <w:sz w:val="24"/>
                <w:szCs w:val="24"/>
              </w:rPr>
            </w:pPr>
            <w:r w:rsidRPr="009C1EF2">
              <w:rPr>
                <w:rFonts w:ascii="Times New Roman" w:hAnsi="Times New Roman"/>
                <w:sz w:val="24"/>
                <w:szCs w:val="24"/>
              </w:rPr>
              <w:t xml:space="preserve">Encourage working as a team to transport larger logs and branches </w:t>
            </w:r>
          </w:p>
        </w:tc>
        <w:tc>
          <w:tcPr>
            <w:tcW w:w="2696" w:type="dxa"/>
            <w:vAlign w:val="center"/>
          </w:tcPr>
          <w:p w14:paraId="05DCB324" w14:textId="2C011637" w:rsidR="00117C97" w:rsidRPr="009C1EF2" w:rsidRDefault="0092767C" w:rsidP="00117C97">
            <w:pPr>
              <w:rPr>
                <w:rFonts w:ascii="Times New Roman" w:hAnsi="Times New Roman"/>
                <w:sz w:val="24"/>
                <w:szCs w:val="24"/>
              </w:rPr>
            </w:pPr>
            <w:r w:rsidRPr="009C1EF2">
              <w:rPr>
                <w:rFonts w:ascii="Times New Roman" w:hAnsi="Times New Roman"/>
                <w:sz w:val="24"/>
                <w:szCs w:val="24"/>
              </w:rPr>
              <w:t>Low</w:t>
            </w:r>
          </w:p>
        </w:tc>
      </w:tr>
      <w:tr w:rsidR="009006D9" w:rsidRPr="009C1EF2" w14:paraId="1E978400" w14:textId="77777777" w:rsidTr="00BF1356">
        <w:trPr>
          <w:cantSplit/>
          <w:trHeight w:val="1234"/>
        </w:trPr>
        <w:tc>
          <w:tcPr>
            <w:tcW w:w="1629" w:type="dxa"/>
            <w:vAlign w:val="center"/>
          </w:tcPr>
          <w:p w14:paraId="6FE8AA76" w14:textId="054FAB3E" w:rsidR="009006D9" w:rsidRPr="009C1EF2" w:rsidRDefault="009C34F0" w:rsidP="00117C97">
            <w:pPr>
              <w:rPr>
                <w:rFonts w:ascii="Times New Roman" w:hAnsi="Times New Roman"/>
                <w:sz w:val="24"/>
                <w:szCs w:val="24"/>
              </w:rPr>
            </w:pPr>
            <w:r>
              <w:rPr>
                <w:rFonts w:ascii="Times New Roman" w:hAnsi="Times New Roman"/>
                <w:sz w:val="24"/>
                <w:szCs w:val="24"/>
              </w:rPr>
              <w:lastRenderedPageBreak/>
              <w:t>Travelling through an open outdoor area</w:t>
            </w:r>
          </w:p>
        </w:tc>
        <w:tc>
          <w:tcPr>
            <w:tcW w:w="2393" w:type="dxa"/>
            <w:vAlign w:val="center"/>
          </w:tcPr>
          <w:p w14:paraId="4BE05951" w14:textId="72CC2CC3" w:rsidR="009006D9" w:rsidRPr="009C1EF2" w:rsidRDefault="00A57DAC" w:rsidP="00117C97">
            <w:pPr>
              <w:autoSpaceDE w:val="0"/>
              <w:autoSpaceDN w:val="0"/>
              <w:adjustRightInd w:val="0"/>
              <w:rPr>
                <w:rFonts w:ascii="Times New Roman" w:hAnsi="Times New Roman"/>
                <w:sz w:val="24"/>
                <w:szCs w:val="24"/>
              </w:rPr>
            </w:pPr>
            <w:r>
              <w:rPr>
                <w:rFonts w:ascii="Times New Roman" w:hAnsi="Times New Roman"/>
                <w:sz w:val="24"/>
                <w:szCs w:val="24"/>
              </w:rPr>
              <w:t xml:space="preserve">Enjoyment and fun, fresh air, </w:t>
            </w:r>
            <w:r w:rsidR="00C75DC0">
              <w:rPr>
                <w:rFonts w:ascii="Times New Roman" w:hAnsi="Times New Roman"/>
                <w:sz w:val="24"/>
                <w:szCs w:val="24"/>
              </w:rPr>
              <w:t>physical, social</w:t>
            </w:r>
            <w:r w:rsidR="00534C9F">
              <w:rPr>
                <w:rFonts w:ascii="Times New Roman" w:hAnsi="Times New Roman"/>
                <w:sz w:val="24"/>
                <w:szCs w:val="24"/>
              </w:rPr>
              <w:t xml:space="preserve">, mental and wellbeing </w:t>
            </w:r>
            <w:r w:rsidR="00BC5367">
              <w:rPr>
                <w:rFonts w:ascii="Times New Roman" w:hAnsi="Times New Roman"/>
                <w:sz w:val="24"/>
                <w:szCs w:val="24"/>
              </w:rPr>
              <w:t>improvements</w:t>
            </w:r>
          </w:p>
        </w:tc>
        <w:tc>
          <w:tcPr>
            <w:tcW w:w="2270" w:type="dxa"/>
            <w:vAlign w:val="center"/>
          </w:tcPr>
          <w:p w14:paraId="15886A7C" w14:textId="77777777" w:rsidR="009006D9" w:rsidRDefault="00BC1BA7" w:rsidP="00A912DC">
            <w:pPr>
              <w:pStyle w:val="ListParagraph"/>
              <w:numPr>
                <w:ilvl w:val="0"/>
                <w:numId w:val="11"/>
              </w:numPr>
              <w:rPr>
                <w:rFonts w:ascii="Times New Roman" w:hAnsi="Times New Roman"/>
                <w:sz w:val="24"/>
                <w:szCs w:val="24"/>
              </w:rPr>
            </w:pPr>
            <w:r>
              <w:rPr>
                <w:rFonts w:ascii="Times New Roman" w:hAnsi="Times New Roman"/>
                <w:sz w:val="24"/>
                <w:szCs w:val="24"/>
              </w:rPr>
              <w:t>Injuries from slips, trips and falls</w:t>
            </w:r>
          </w:p>
          <w:p w14:paraId="78CF5A5B" w14:textId="67BB5E91" w:rsidR="00BC1BA7" w:rsidRPr="009C1EF2" w:rsidRDefault="00661A73" w:rsidP="00A912DC">
            <w:pPr>
              <w:pStyle w:val="ListParagraph"/>
              <w:numPr>
                <w:ilvl w:val="0"/>
                <w:numId w:val="11"/>
              </w:numPr>
              <w:rPr>
                <w:rFonts w:ascii="Times New Roman" w:hAnsi="Times New Roman"/>
                <w:sz w:val="24"/>
                <w:szCs w:val="24"/>
              </w:rPr>
            </w:pPr>
            <w:r>
              <w:rPr>
                <w:rFonts w:ascii="Times New Roman" w:hAnsi="Times New Roman"/>
                <w:sz w:val="24"/>
                <w:szCs w:val="24"/>
              </w:rPr>
              <w:t>Impacts and collisions between participating children and adults</w:t>
            </w:r>
          </w:p>
        </w:tc>
        <w:tc>
          <w:tcPr>
            <w:tcW w:w="1056" w:type="dxa"/>
            <w:vAlign w:val="center"/>
          </w:tcPr>
          <w:p w14:paraId="45CA3E68" w14:textId="43F5F003" w:rsidR="009006D9" w:rsidRPr="009C1EF2" w:rsidRDefault="0022147A" w:rsidP="00117C97">
            <w:pPr>
              <w:autoSpaceDE w:val="0"/>
              <w:autoSpaceDN w:val="0"/>
              <w:adjustRightInd w:val="0"/>
              <w:rPr>
                <w:rFonts w:ascii="Times New Roman" w:hAnsi="Times New Roman"/>
                <w:sz w:val="24"/>
                <w:szCs w:val="24"/>
              </w:rPr>
            </w:pPr>
            <w:r>
              <w:rPr>
                <w:rFonts w:ascii="Times New Roman" w:hAnsi="Times New Roman"/>
                <w:sz w:val="24"/>
                <w:szCs w:val="24"/>
              </w:rPr>
              <w:t>Children</w:t>
            </w:r>
            <w:r w:rsidR="00FD3D11">
              <w:rPr>
                <w:rFonts w:ascii="Times New Roman" w:hAnsi="Times New Roman"/>
                <w:sz w:val="24"/>
                <w:szCs w:val="24"/>
              </w:rPr>
              <w:t xml:space="preserve"> and Adults</w:t>
            </w:r>
          </w:p>
        </w:tc>
        <w:tc>
          <w:tcPr>
            <w:tcW w:w="4444" w:type="dxa"/>
            <w:vAlign w:val="center"/>
          </w:tcPr>
          <w:p w14:paraId="7AC9049A" w14:textId="11E25A17" w:rsidR="009006D9" w:rsidRPr="009C1EF2" w:rsidRDefault="001858B9" w:rsidP="005E3530">
            <w:pPr>
              <w:pStyle w:val="ListParagraph"/>
              <w:numPr>
                <w:ilvl w:val="0"/>
                <w:numId w:val="12"/>
              </w:numPr>
              <w:autoSpaceDE w:val="0"/>
              <w:autoSpaceDN w:val="0"/>
              <w:adjustRightInd w:val="0"/>
              <w:rPr>
                <w:rFonts w:ascii="Times New Roman" w:hAnsi="Times New Roman"/>
                <w:sz w:val="24"/>
                <w:szCs w:val="24"/>
              </w:rPr>
            </w:pPr>
            <w:r>
              <w:rPr>
                <w:rFonts w:ascii="Times New Roman" w:hAnsi="Times New Roman"/>
                <w:sz w:val="24"/>
                <w:szCs w:val="24"/>
              </w:rPr>
              <w:t xml:space="preserve">Awareness of </w:t>
            </w:r>
            <w:r w:rsidR="0026505B">
              <w:rPr>
                <w:rFonts w:ascii="Times New Roman" w:hAnsi="Times New Roman"/>
                <w:sz w:val="24"/>
                <w:szCs w:val="24"/>
              </w:rPr>
              <w:t>environment</w:t>
            </w:r>
            <w:r>
              <w:rPr>
                <w:rFonts w:ascii="Times New Roman" w:hAnsi="Times New Roman"/>
                <w:sz w:val="24"/>
                <w:szCs w:val="24"/>
              </w:rPr>
              <w:t xml:space="preserve"> equipment </w:t>
            </w:r>
            <w:r w:rsidR="0026505B">
              <w:rPr>
                <w:rFonts w:ascii="Times New Roman" w:hAnsi="Times New Roman"/>
                <w:sz w:val="24"/>
                <w:szCs w:val="24"/>
              </w:rPr>
              <w:t xml:space="preserve">and group competencies to move around areas safely </w:t>
            </w:r>
          </w:p>
        </w:tc>
        <w:tc>
          <w:tcPr>
            <w:tcW w:w="2696" w:type="dxa"/>
            <w:vAlign w:val="center"/>
          </w:tcPr>
          <w:p w14:paraId="0CC28C92" w14:textId="7187F383" w:rsidR="009006D9" w:rsidRPr="009C1EF2" w:rsidRDefault="0058714F" w:rsidP="00117C97">
            <w:pPr>
              <w:rPr>
                <w:rFonts w:ascii="Times New Roman" w:hAnsi="Times New Roman"/>
                <w:sz w:val="24"/>
                <w:szCs w:val="24"/>
              </w:rPr>
            </w:pPr>
            <w:r>
              <w:rPr>
                <w:rFonts w:ascii="Times New Roman" w:hAnsi="Times New Roman"/>
                <w:sz w:val="24"/>
                <w:szCs w:val="24"/>
              </w:rPr>
              <w:t>Medium</w:t>
            </w:r>
          </w:p>
        </w:tc>
      </w:tr>
      <w:tr w:rsidR="00374A2E" w:rsidRPr="009C1EF2" w14:paraId="5B089A52" w14:textId="77777777" w:rsidTr="00BF1356">
        <w:trPr>
          <w:cantSplit/>
          <w:trHeight w:val="1234"/>
        </w:trPr>
        <w:tc>
          <w:tcPr>
            <w:tcW w:w="1629" w:type="dxa"/>
            <w:vAlign w:val="center"/>
          </w:tcPr>
          <w:p w14:paraId="533391BE" w14:textId="48EE4C38" w:rsidR="00374A2E" w:rsidRDefault="0035336D" w:rsidP="00117C97">
            <w:pPr>
              <w:rPr>
                <w:rFonts w:ascii="Times New Roman" w:hAnsi="Times New Roman"/>
                <w:sz w:val="24"/>
                <w:szCs w:val="24"/>
              </w:rPr>
            </w:pPr>
            <w:r>
              <w:rPr>
                <w:rFonts w:ascii="Times New Roman" w:hAnsi="Times New Roman"/>
                <w:sz w:val="24"/>
                <w:szCs w:val="24"/>
              </w:rPr>
              <w:t>Inclement weather</w:t>
            </w:r>
          </w:p>
        </w:tc>
        <w:tc>
          <w:tcPr>
            <w:tcW w:w="2393" w:type="dxa"/>
            <w:vAlign w:val="center"/>
          </w:tcPr>
          <w:p w14:paraId="7C6B0CE6" w14:textId="1C244970" w:rsidR="00374A2E" w:rsidRDefault="002223CC" w:rsidP="00117C97">
            <w:pPr>
              <w:autoSpaceDE w:val="0"/>
              <w:autoSpaceDN w:val="0"/>
              <w:adjustRightInd w:val="0"/>
              <w:rPr>
                <w:rFonts w:ascii="Times New Roman" w:hAnsi="Times New Roman"/>
                <w:sz w:val="24"/>
                <w:szCs w:val="24"/>
              </w:rPr>
            </w:pPr>
            <w:r>
              <w:rPr>
                <w:rFonts w:ascii="Times New Roman" w:hAnsi="Times New Roman"/>
                <w:sz w:val="24"/>
                <w:szCs w:val="24"/>
              </w:rPr>
              <w:t>Promotes problem solving and cognitive development,</w:t>
            </w:r>
            <w:r w:rsidR="00106FDF">
              <w:rPr>
                <w:rFonts w:ascii="Times New Roman" w:hAnsi="Times New Roman"/>
                <w:sz w:val="24"/>
                <w:szCs w:val="24"/>
              </w:rPr>
              <w:t xml:space="preserve"> boosts vitamin D and mood levels, </w:t>
            </w:r>
            <w:r w:rsidR="00DF2FF4">
              <w:rPr>
                <w:rFonts w:ascii="Times New Roman" w:hAnsi="Times New Roman"/>
                <w:sz w:val="24"/>
                <w:szCs w:val="24"/>
              </w:rPr>
              <w:t xml:space="preserve">enjoyment and fun, strength immune system and </w:t>
            </w:r>
            <w:r w:rsidR="00FB1543">
              <w:rPr>
                <w:rFonts w:ascii="Times New Roman" w:hAnsi="Times New Roman"/>
                <w:sz w:val="24"/>
                <w:szCs w:val="24"/>
              </w:rPr>
              <w:t xml:space="preserve">opportunities to learn about where the water we use comes from </w:t>
            </w:r>
          </w:p>
        </w:tc>
        <w:tc>
          <w:tcPr>
            <w:tcW w:w="2270" w:type="dxa"/>
            <w:vAlign w:val="center"/>
          </w:tcPr>
          <w:p w14:paraId="31DABC75" w14:textId="0499ADF2" w:rsidR="00374A2E" w:rsidRDefault="0035336D" w:rsidP="00A912DC">
            <w:pPr>
              <w:pStyle w:val="ListParagraph"/>
              <w:numPr>
                <w:ilvl w:val="0"/>
                <w:numId w:val="11"/>
              </w:numPr>
              <w:rPr>
                <w:rFonts w:ascii="Times New Roman" w:hAnsi="Times New Roman"/>
                <w:sz w:val="24"/>
                <w:szCs w:val="24"/>
              </w:rPr>
            </w:pPr>
            <w:r>
              <w:rPr>
                <w:rFonts w:ascii="Times New Roman" w:hAnsi="Times New Roman"/>
                <w:sz w:val="24"/>
                <w:szCs w:val="24"/>
              </w:rPr>
              <w:t xml:space="preserve">Increased risk of </w:t>
            </w:r>
            <w:r w:rsidR="00592C74">
              <w:rPr>
                <w:rFonts w:ascii="Times New Roman" w:hAnsi="Times New Roman"/>
                <w:sz w:val="24"/>
                <w:szCs w:val="24"/>
              </w:rPr>
              <w:t xml:space="preserve">unpredictable </w:t>
            </w:r>
            <w:r w:rsidR="004E0D79">
              <w:rPr>
                <w:rFonts w:ascii="Times New Roman" w:hAnsi="Times New Roman"/>
                <w:sz w:val="24"/>
                <w:szCs w:val="24"/>
              </w:rPr>
              <w:t xml:space="preserve">injuries such as </w:t>
            </w:r>
            <w:r w:rsidR="00EE03F1">
              <w:rPr>
                <w:rFonts w:ascii="Times New Roman" w:hAnsi="Times New Roman"/>
                <w:sz w:val="24"/>
                <w:szCs w:val="24"/>
              </w:rPr>
              <w:t>flying objects or falling trees</w:t>
            </w:r>
          </w:p>
        </w:tc>
        <w:tc>
          <w:tcPr>
            <w:tcW w:w="1056" w:type="dxa"/>
            <w:vAlign w:val="center"/>
          </w:tcPr>
          <w:p w14:paraId="2F7C935F" w14:textId="7950AF1E" w:rsidR="00374A2E" w:rsidRDefault="00EE03F1" w:rsidP="00117C97">
            <w:pPr>
              <w:autoSpaceDE w:val="0"/>
              <w:autoSpaceDN w:val="0"/>
              <w:adjustRightInd w:val="0"/>
              <w:rPr>
                <w:rFonts w:ascii="Times New Roman" w:hAnsi="Times New Roman"/>
                <w:sz w:val="24"/>
                <w:szCs w:val="24"/>
              </w:rPr>
            </w:pPr>
            <w:r>
              <w:rPr>
                <w:rFonts w:ascii="Times New Roman" w:hAnsi="Times New Roman"/>
                <w:sz w:val="24"/>
                <w:szCs w:val="24"/>
              </w:rPr>
              <w:t>Children and Adults</w:t>
            </w:r>
          </w:p>
        </w:tc>
        <w:tc>
          <w:tcPr>
            <w:tcW w:w="4444" w:type="dxa"/>
            <w:vAlign w:val="center"/>
          </w:tcPr>
          <w:p w14:paraId="45625785" w14:textId="77777777" w:rsidR="00374A2E" w:rsidRDefault="00CD4F61" w:rsidP="005E3530">
            <w:pPr>
              <w:pStyle w:val="ListParagraph"/>
              <w:numPr>
                <w:ilvl w:val="0"/>
                <w:numId w:val="12"/>
              </w:numPr>
              <w:autoSpaceDE w:val="0"/>
              <w:autoSpaceDN w:val="0"/>
              <w:adjustRightInd w:val="0"/>
              <w:rPr>
                <w:rFonts w:ascii="Times New Roman" w:hAnsi="Times New Roman"/>
                <w:sz w:val="24"/>
                <w:szCs w:val="24"/>
              </w:rPr>
            </w:pPr>
            <w:r>
              <w:rPr>
                <w:rFonts w:ascii="Times New Roman" w:hAnsi="Times New Roman"/>
                <w:sz w:val="24"/>
                <w:szCs w:val="24"/>
              </w:rPr>
              <w:t xml:space="preserve">Caution and group briefing over </w:t>
            </w:r>
            <w:r w:rsidR="00C60BBD">
              <w:rPr>
                <w:rFonts w:ascii="Times New Roman" w:hAnsi="Times New Roman"/>
                <w:sz w:val="24"/>
                <w:szCs w:val="24"/>
              </w:rPr>
              <w:t xml:space="preserve">additional hazards posed by weather changes </w:t>
            </w:r>
          </w:p>
          <w:p w14:paraId="4BEC5C3B" w14:textId="4CBCC2F0" w:rsidR="00414432" w:rsidRDefault="00414432" w:rsidP="005E3530">
            <w:pPr>
              <w:pStyle w:val="ListParagraph"/>
              <w:numPr>
                <w:ilvl w:val="0"/>
                <w:numId w:val="12"/>
              </w:numPr>
              <w:autoSpaceDE w:val="0"/>
              <w:autoSpaceDN w:val="0"/>
              <w:adjustRightInd w:val="0"/>
              <w:rPr>
                <w:rFonts w:ascii="Times New Roman" w:hAnsi="Times New Roman"/>
                <w:sz w:val="24"/>
                <w:szCs w:val="24"/>
              </w:rPr>
            </w:pPr>
            <w:r>
              <w:rPr>
                <w:rFonts w:ascii="Times New Roman" w:hAnsi="Times New Roman"/>
                <w:sz w:val="24"/>
                <w:szCs w:val="24"/>
              </w:rPr>
              <w:t xml:space="preserve">Extra care taken in wet and high winds weather </w:t>
            </w:r>
          </w:p>
          <w:p w14:paraId="592E6632" w14:textId="40600819" w:rsidR="00414432" w:rsidRDefault="00467108" w:rsidP="005E3530">
            <w:pPr>
              <w:pStyle w:val="ListParagraph"/>
              <w:numPr>
                <w:ilvl w:val="0"/>
                <w:numId w:val="12"/>
              </w:numPr>
              <w:autoSpaceDE w:val="0"/>
              <w:autoSpaceDN w:val="0"/>
              <w:adjustRightInd w:val="0"/>
              <w:rPr>
                <w:rFonts w:ascii="Times New Roman" w:hAnsi="Times New Roman"/>
                <w:sz w:val="24"/>
                <w:szCs w:val="24"/>
              </w:rPr>
            </w:pPr>
            <w:r>
              <w:rPr>
                <w:rFonts w:ascii="Times New Roman" w:hAnsi="Times New Roman"/>
                <w:sz w:val="24"/>
                <w:szCs w:val="24"/>
              </w:rPr>
              <w:t xml:space="preserve">Staff to be aware of predicted weather conditions on completion of experience </w:t>
            </w:r>
            <w:r w:rsidR="00E47C65">
              <w:rPr>
                <w:rFonts w:ascii="Times New Roman" w:hAnsi="Times New Roman"/>
                <w:sz w:val="24"/>
                <w:szCs w:val="24"/>
              </w:rPr>
              <w:t xml:space="preserve">and make appropriate judgment </w:t>
            </w:r>
            <w:r w:rsidR="001860F0">
              <w:rPr>
                <w:rFonts w:ascii="Times New Roman" w:hAnsi="Times New Roman"/>
                <w:sz w:val="24"/>
                <w:szCs w:val="24"/>
              </w:rPr>
              <w:t>to the effect on the location</w:t>
            </w:r>
          </w:p>
        </w:tc>
        <w:tc>
          <w:tcPr>
            <w:tcW w:w="2696" w:type="dxa"/>
            <w:vAlign w:val="center"/>
          </w:tcPr>
          <w:p w14:paraId="64137F54" w14:textId="25DCE7E1" w:rsidR="00374A2E" w:rsidRDefault="008102A9" w:rsidP="00117C97">
            <w:pPr>
              <w:rPr>
                <w:rFonts w:ascii="Times New Roman" w:hAnsi="Times New Roman"/>
                <w:sz w:val="24"/>
                <w:szCs w:val="24"/>
              </w:rPr>
            </w:pPr>
            <w:r>
              <w:rPr>
                <w:rFonts w:ascii="Times New Roman" w:hAnsi="Times New Roman"/>
                <w:sz w:val="24"/>
                <w:szCs w:val="24"/>
              </w:rPr>
              <w:t xml:space="preserve">Medium </w:t>
            </w:r>
          </w:p>
        </w:tc>
      </w:tr>
    </w:tbl>
    <w:p w14:paraId="357E15BC"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p w14:paraId="4114ACFB" w14:textId="7AA0F245" w:rsidR="009F47CC" w:rsidRDefault="009F47CC"/>
    <w:p w14:paraId="0B7B27A6" w14:textId="0EACB20C" w:rsidR="008836E7" w:rsidRPr="008836E7" w:rsidRDefault="008836E7" w:rsidP="008836E7"/>
    <w:p w14:paraId="12372651" w14:textId="68C5AE7D" w:rsidR="008836E7" w:rsidRPr="008836E7" w:rsidRDefault="008836E7" w:rsidP="008836E7"/>
    <w:p w14:paraId="02C3F30A" w14:textId="3F237E73" w:rsidR="008836E7" w:rsidRDefault="008836E7" w:rsidP="008836E7"/>
    <w:p w14:paraId="4FB6D3AC" w14:textId="77777777" w:rsidR="001860F0" w:rsidRPr="008836E7" w:rsidRDefault="001860F0" w:rsidP="008836E7"/>
    <w:p w14:paraId="425659E6" w14:textId="05C3A5B9" w:rsidR="00EC57BD" w:rsidRDefault="00EC57BD" w:rsidP="008836E7">
      <w:pPr>
        <w:rPr>
          <w:rFonts w:ascii="Times New Roman" w:hAnsi="Times New Roman" w:cs="Times New Roman"/>
          <w:b/>
          <w:bCs/>
          <w:sz w:val="40"/>
          <w:szCs w:val="40"/>
        </w:rPr>
      </w:pPr>
    </w:p>
    <w:tbl>
      <w:tblPr>
        <w:tblStyle w:val="TableGrid"/>
        <w:tblW w:w="0" w:type="auto"/>
        <w:tblLook w:val="04A0" w:firstRow="1" w:lastRow="0" w:firstColumn="1" w:lastColumn="0" w:noHBand="0" w:noVBand="1"/>
      </w:tblPr>
      <w:tblGrid>
        <w:gridCol w:w="2912"/>
        <w:gridCol w:w="2912"/>
        <w:gridCol w:w="2912"/>
        <w:gridCol w:w="2912"/>
        <w:gridCol w:w="2912"/>
      </w:tblGrid>
      <w:tr w:rsidR="00EC57BD" w14:paraId="6C32C4D6" w14:textId="77777777" w:rsidTr="00C065E4">
        <w:tc>
          <w:tcPr>
            <w:tcW w:w="14560" w:type="dxa"/>
            <w:gridSpan w:val="5"/>
          </w:tcPr>
          <w:p w14:paraId="150B43BF" w14:textId="13EC126A" w:rsidR="00EC57BD" w:rsidRDefault="00EC57BD" w:rsidP="00EC57BD">
            <w:pPr>
              <w:jc w:val="center"/>
              <w:rPr>
                <w:rFonts w:ascii="Times New Roman" w:hAnsi="Times New Roman" w:cs="Times New Roman"/>
                <w:b/>
                <w:bCs/>
                <w:sz w:val="40"/>
                <w:szCs w:val="40"/>
              </w:rPr>
            </w:pPr>
            <w:r w:rsidRPr="00EC57BD">
              <w:rPr>
                <w:rFonts w:ascii="Times New Roman" w:hAnsi="Times New Roman" w:cs="Times New Roman"/>
                <w:b/>
                <w:bCs/>
                <w:sz w:val="40"/>
                <w:szCs w:val="40"/>
              </w:rPr>
              <w:lastRenderedPageBreak/>
              <w:t>Section 3: Environmental Audit</w:t>
            </w:r>
          </w:p>
        </w:tc>
      </w:tr>
      <w:tr w:rsidR="00EC57BD" w14:paraId="6856655F" w14:textId="77777777" w:rsidTr="00EC57BD">
        <w:tc>
          <w:tcPr>
            <w:tcW w:w="2912" w:type="dxa"/>
          </w:tcPr>
          <w:p w14:paraId="72B62666" w14:textId="1CC9ABDC" w:rsidR="00EC57BD" w:rsidRPr="008633E9" w:rsidRDefault="008633E9" w:rsidP="008836E7">
            <w:pPr>
              <w:rPr>
                <w:rFonts w:ascii="Times New Roman" w:hAnsi="Times New Roman" w:cs="Times New Roman"/>
                <w:b/>
                <w:bCs/>
                <w:sz w:val="24"/>
                <w:szCs w:val="24"/>
              </w:rPr>
            </w:pPr>
            <w:r>
              <w:rPr>
                <w:rFonts w:ascii="Times New Roman" w:hAnsi="Times New Roman" w:cs="Times New Roman"/>
                <w:b/>
                <w:bCs/>
                <w:sz w:val="24"/>
                <w:szCs w:val="24"/>
              </w:rPr>
              <w:t>Issue</w:t>
            </w:r>
            <w:r w:rsidR="007C07DA">
              <w:rPr>
                <w:rFonts w:ascii="Times New Roman" w:hAnsi="Times New Roman" w:cs="Times New Roman"/>
                <w:b/>
                <w:bCs/>
                <w:sz w:val="24"/>
                <w:szCs w:val="24"/>
              </w:rPr>
              <w:t xml:space="preserve"> </w:t>
            </w:r>
            <w:r>
              <w:rPr>
                <w:rFonts w:ascii="Times New Roman" w:hAnsi="Times New Roman" w:cs="Times New Roman"/>
                <w:b/>
                <w:bCs/>
                <w:sz w:val="24"/>
                <w:szCs w:val="24"/>
              </w:rPr>
              <w:t>/</w:t>
            </w:r>
            <w:r w:rsidR="007C07DA">
              <w:rPr>
                <w:rFonts w:ascii="Times New Roman" w:hAnsi="Times New Roman" w:cs="Times New Roman"/>
                <w:b/>
                <w:bCs/>
                <w:sz w:val="24"/>
                <w:szCs w:val="24"/>
              </w:rPr>
              <w:t xml:space="preserve"> </w:t>
            </w:r>
            <w:r>
              <w:rPr>
                <w:rFonts w:ascii="Times New Roman" w:hAnsi="Times New Roman" w:cs="Times New Roman"/>
                <w:b/>
                <w:bCs/>
                <w:sz w:val="24"/>
                <w:szCs w:val="24"/>
              </w:rPr>
              <w:t>Environmental Feature</w:t>
            </w:r>
          </w:p>
        </w:tc>
        <w:tc>
          <w:tcPr>
            <w:tcW w:w="2912" w:type="dxa"/>
          </w:tcPr>
          <w:p w14:paraId="50EBFD2E" w14:textId="4DA0F083" w:rsidR="00EC57BD" w:rsidRPr="00F21F2E" w:rsidRDefault="00F21F2E" w:rsidP="008836E7">
            <w:pPr>
              <w:rPr>
                <w:rFonts w:ascii="Times New Roman" w:hAnsi="Times New Roman" w:cs="Times New Roman"/>
                <w:b/>
                <w:bCs/>
                <w:sz w:val="24"/>
                <w:szCs w:val="24"/>
              </w:rPr>
            </w:pPr>
            <w:r>
              <w:rPr>
                <w:rFonts w:ascii="Times New Roman" w:hAnsi="Times New Roman" w:cs="Times New Roman"/>
                <w:b/>
                <w:bCs/>
                <w:sz w:val="24"/>
                <w:szCs w:val="24"/>
              </w:rPr>
              <w:t xml:space="preserve">Damage </w:t>
            </w:r>
            <w:r w:rsidR="007C07DA">
              <w:rPr>
                <w:rFonts w:ascii="Times New Roman" w:hAnsi="Times New Roman" w:cs="Times New Roman"/>
                <w:b/>
                <w:bCs/>
                <w:sz w:val="24"/>
                <w:szCs w:val="24"/>
              </w:rPr>
              <w:t>t</w:t>
            </w:r>
            <w:r>
              <w:rPr>
                <w:rFonts w:ascii="Times New Roman" w:hAnsi="Times New Roman" w:cs="Times New Roman"/>
                <w:b/>
                <w:bCs/>
                <w:sz w:val="24"/>
                <w:szCs w:val="24"/>
              </w:rPr>
              <w:t xml:space="preserve">hat </w:t>
            </w:r>
            <w:r w:rsidR="007C07DA">
              <w:rPr>
                <w:rFonts w:ascii="Times New Roman" w:hAnsi="Times New Roman" w:cs="Times New Roman"/>
                <w:b/>
                <w:bCs/>
                <w:sz w:val="24"/>
                <w:szCs w:val="24"/>
              </w:rPr>
              <w:t>c</w:t>
            </w:r>
            <w:r>
              <w:rPr>
                <w:rFonts w:ascii="Times New Roman" w:hAnsi="Times New Roman" w:cs="Times New Roman"/>
                <w:b/>
                <w:bCs/>
                <w:sz w:val="24"/>
                <w:szCs w:val="24"/>
              </w:rPr>
              <w:t xml:space="preserve">ould </w:t>
            </w:r>
            <w:r w:rsidR="007C07DA">
              <w:rPr>
                <w:rFonts w:ascii="Times New Roman" w:hAnsi="Times New Roman" w:cs="Times New Roman"/>
                <w:b/>
                <w:bCs/>
                <w:sz w:val="24"/>
                <w:szCs w:val="24"/>
              </w:rPr>
              <w:t>o</w:t>
            </w:r>
            <w:r>
              <w:rPr>
                <w:rFonts w:ascii="Times New Roman" w:hAnsi="Times New Roman" w:cs="Times New Roman"/>
                <w:b/>
                <w:bCs/>
                <w:sz w:val="24"/>
                <w:szCs w:val="24"/>
              </w:rPr>
              <w:t>ccur</w:t>
            </w:r>
          </w:p>
        </w:tc>
        <w:tc>
          <w:tcPr>
            <w:tcW w:w="2912" w:type="dxa"/>
          </w:tcPr>
          <w:p w14:paraId="085CBDBC" w14:textId="3C98830E" w:rsidR="00EC57BD" w:rsidRPr="00F21F2E" w:rsidRDefault="00F21F2E" w:rsidP="008836E7">
            <w:pPr>
              <w:rPr>
                <w:rFonts w:ascii="Times New Roman" w:hAnsi="Times New Roman" w:cs="Times New Roman"/>
                <w:b/>
                <w:bCs/>
                <w:sz w:val="24"/>
                <w:szCs w:val="24"/>
              </w:rPr>
            </w:pPr>
            <w:r>
              <w:rPr>
                <w:rFonts w:ascii="Times New Roman" w:hAnsi="Times New Roman" w:cs="Times New Roman"/>
                <w:b/>
                <w:bCs/>
                <w:sz w:val="24"/>
                <w:szCs w:val="24"/>
              </w:rPr>
              <w:t xml:space="preserve">How to </w:t>
            </w:r>
            <w:r w:rsidR="00532D84">
              <w:rPr>
                <w:rFonts w:ascii="Times New Roman" w:hAnsi="Times New Roman" w:cs="Times New Roman"/>
                <w:b/>
                <w:bCs/>
                <w:sz w:val="24"/>
                <w:szCs w:val="24"/>
              </w:rPr>
              <w:t>Increase</w:t>
            </w:r>
            <w:r>
              <w:rPr>
                <w:rFonts w:ascii="Times New Roman" w:hAnsi="Times New Roman" w:cs="Times New Roman"/>
                <w:b/>
                <w:bCs/>
                <w:sz w:val="24"/>
                <w:szCs w:val="24"/>
              </w:rPr>
              <w:t xml:space="preserve"> </w:t>
            </w:r>
            <w:r w:rsidR="00532D84">
              <w:rPr>
                <w:rFonts w:ascii="Times New Roman" w:hAnsi="Times New Roman" w:cs="Times New Roman"/>
                <w:b/>
                <w:bCs/>
                <w:sz w:val="24"/>
                <w:szCs w:val="24"/>
              </w:rPr>
              <w:t>N</w:t>
            </w:r>
            <w:r>
              <w:rPr>
                <w:rFonts w:ascii="Times New Roman" w:hAnsi="Times New Roman" w:cs="Times New Roman"/>
                <w:b/>
                <w:bCs/>
                <w:sz w:val="24"/>
                <w:szCs w:val="24"/>
              </w:rPr>
              <w:t xml:space="preserve">egative </w:t>
            </w:r>
            <w:r w:rsidR="00532D84">
              <w:rPr>
                <w:rFonts w:ascii="Times New Roman" w:hAnsi="Times New Roman" w:cs="Times New Roman"/>
                <w:b/>
                <w:bCs/>
                <w:sz w:val="24"/>
                <w:szCs w:val="24"/>
              </w:rPr>
              <w:t>I</w:t>
            </w:r>
            <w:r>
              <w:rPr>
                <w:rFonts w:ascii="Times New Roman" w:hAnsi="Times New Roman" w:cs="Times New Roman"/>
                <w:b/>
                <w:bCs/>
                <w:sz w:val="24"/>
                <w:szCs w:val="24"/>
              </w:rPr>
              <w:t xml:space="preserve">mpact </w:t>
            </w:r>
          </w:p>
        </w:tc>
        <w:tc>
          <w:tcPr>
            <w:tcW w:w="2912" w:type="dxa"/>
          </w:tcPr>
          <w:p w14:paraId="68E7779D" w14:textId="47D8F8F2" w:rsidR="00EC57BD" w:rsidRPr="00532D84" w:rsidRDefault="00532D84" w:rsidP="008836E7">
            <w:pPr>
              <w:rPr>
                <w:rFonts w:ascii="Times New Roman" w:hAnsi="Times New Roman" w:cs="Times New Roman"/>
                <w:b/>
                <w:bCs/>
                <w:sz w:val="24"/>
                <w:szCs w:val="24"/>
              </w:rPr>
            </w:pPr>
            <w:r>
              <w:rPr>
                <w:rFonts w:ascii="Times New Roman" w:hAnsi="Times New Roman" w:cs="Times New Roman"/>
                <w:b/>
                <w:bCs/>
                <w:sz w:val="24"/>
                <w:szCs w:val="24"/>
              </w:rPr>
              <w:t>Resources Needed</w:t>
            </w:r>
          </w:p>
        </w:tc>
        <w:tc>
          <w:tcPr>
            <w:tcW w:w="2912" w:type="dxa"/>
          </w:tcPr>
          <w:p w14:paraId="12E4A338" w14:textId="1B6EC5A3" w:rsidR="00EC57BD" w:rsidRPr="00532D84" w:rsidRDefault="00532D84" w:rsidP="008836E7">
            <w:pPr>
              <w:rPr>
                <w:rFonts w:ascii="Times New Roman" w:hAnsi="Times New Roman" w:cs="Times New Roman"/>
                <w:b/>
                <w:bCs/>
                <w:sz w:val="24"/>
                <w:szCs w:val="24"/>
              </w:rPr>
            </w:pPr>
            <w:r>
              <w:rPr>
                <w:rFonts w:ascii="Times New Roman" w:hAnsi="Times New Roman" w:cs="Times New Roman"/>
                <w:b/>
                <w:bCs/>
                <w:sz w:val="24"/>
                <w:szCs w:val="24"/>
              </w:rPr>
              <w:t>Who is Responsible?</w:t>
            </w:r>
          </w:p>
        </w:tc>
      </w:tr>
      <w:tr w:rsidR="00EC57BD" w14:paraId="7ECB493E" w14:textId="77777777" w:rsidTr="00EC57BD">
        <w:tc>
          <w:tcPr>
            <w:tcW w:w="2912" w:type="dxa"/>
          </w:tcPr>
          <w:p w14:paraId="557BD908" w14:textId="1472CEE2" w:rsidR="00EC57BD" w:rsidRPr="007747AE" w:rsidRDefault="007747AE" w:rsidP="008836E7">
            <w:pPr>
              <w:rPr>
                <w:rFonts w:ascii="Times New Roman" w:hAnsi="Times New Roman" w:cs="Times New Roman"/>
                <w:sz w:val="24"/>
                <w:szCs w:val="24"/>
              </w:rPr>
            </w:pPr>
            <w:r>
              <w:rPr>
                <w:rFonts w:ascii="Times New Roman" w:hAnsi="Times New Roman" w:cs="Times New Roman"/>
                <w:sz w:val="24"/>
                <w:szCs w:val="24"/>
              </w:rPr>
              <w:t xml:space="preserve">Hunting for Minibugs </w:t>
            </w:r>
          </w:p>
        </w:tc>
        <w:tc>
          <w:tcPr>
            <w:tcW w:w="2912" w:type="dxa"/>
          </w:tcPr>
          <w:p w14:paraId="0B41FADA" w14:textId="2C38FAE6" w:rsidR="00EC57BD" w:rsidRPr="00DC2631" w:rsidRDefault="00DC2631" w:rsidP="008836E7">
            <w:pPr>
              <w:rPr>
                <w:rFonts w:ascii="Times New Roman" w:hAnsi="Times New Roman" w:cs="Times New Roman"/>
                <w:sz w:val="24"/>
                <w:szCs w:val="24"/>
              </w:rPr>
            </w:pPr>
            <w:r w:rsidRPr="00DC2631">
              <w:rPr>
                <w:rFonts w:ascii="Times New Roman" w:hAnsi="Times New Roman" w:cs="Times New Roman"/>
                <w:sz w:val="24"/>
                <w:szCs w:val="24"/>
              </w:rPr>
              <w:t xml:space="preserve">Squashing or damaging of </w:t>
            </w:r>
            <w:r w:rsidR="005517BE" w:rsidRPr="00DC2631">
              <w:rPr>
                <w:rFonts w:ascii="Times New Roman" w:hAnsi="Times New Roman" w:cs="Times New Roman"/>
                <w:sz w:val="24"/>
                <w:szCs w:val="24"/>
              </w:rPr>
              <w:t>insect’s</w:t>
            </w:r>
            <w:r w:rsidRPr="00DC2631">
              <w:rPr>
                <w:rFonts w:ascii="Times New Roman" w:hAnsi="Times New Roman" w:cs="Times New Roman"/>
                <w:sz w:val="24"/>
                <w:szCs w:val="24"/>
              </w:rPr>
              <w:t xml:space="preserve"> lives </w:t>
            </w:r>
          </w:p>
        </w:tc>
        <w:tc>
          <w:tcPr>
            <w:tcW w:w="2912" w:type="dxa"/>
          </w:tcPr>
          <w:p w14:paraId="506B21B9" w14:textId="607C5D65" w:rsidR="00BD5004" w:rsidRPr="006E19C5" w:rsidRDefault="00BD5004" w:rsidP="009006D9">
            <w:pPr>
              <w:pStyle w:val="ListParagraph"/>
              <w:numPr>
                <w:ilvl w:val="0"/>
                <w:numId w:val="17"/>
              </w:numPr>
              <w:rPr>
                <w:rFonts w:ascii="Times New Roman" w:hAnsi="Times New Roman" w:cs="Times New Roman"/>
                <w:sz w:val="24"/>
                <w:szCs w:val="24"/>
              </w:rPr>
            </w:pPr>
            <w:r w:rsidRPr="006E19C5">
              <w:rPr>
                <w:rFonts w:ascii="Times New Roman" w:hAnsi="Times New Roman" w:cs="Times New Roman"/>
                <w:sz w:val="24"/>
                <w:szCs w:val="24"/>
              </w:rPr>
              <w:t>Children and practitioners to be reminded of being gentle with Minibugs found</w:t>
            </w:r>
          </w:p>
          <w:p w14:paraId="3662DEFB" w14:textId="77777777" w:rsidR="00BD5004" w:rsidRPr="00BD5004" w:rsidRDefault="00BD5004" w:rsidP="00BD5004">
            <w:pPr>
              <w:rPr>
                <w:rFonts w:ascii="Times New Roman" w:hAnsi="Times New Roman" w:cs="Times New Roman"/>
                <w:sz w:val="24"/>
                <w:szCs w:val="24"/>
              </w:rPr>
            </w:pPr>
          </w:p>
          <w:p w14:paraId="38F992BF" w14:textId="1EB0A168" w:rsidR="00BD5004" w:rsidRPr="006E19C5" w:rsidRDefault="00BD5004" w:rsidP="009006D9">
            <w:pPr>
              <w:pStyle w:val="ListParagraph"/>
              <w:numPr>
                <w:ilvl w:val="0"/>
                <w:numId w:val="17"/>
              </w:numPr>
              <w:rPr>
                <w:rFonts w:ascii="Times New Roman" w:hAnsi="Times New Roman" w:cs="Times New Roman"/>
                <w:sz w:val="24"/>
                <w:szCs w:val="24"/>
              </w:rPr>
            </w:pPr>
            <w:r w:rsidRPr="006E19C5">
              <w:rPr>
                <w:rFonts w:ascii="Times New Roman" w:hAnsi="Times New Roman" w:cs="Times New Roman"/>
                <w:sz w:val="24"/>
                <w:szCs w:val="24"/>
              </w:rPr>
              <w:t>Avoid over collecting the minibeasts and return to where they were found on finishing the activity</w:t>
            </w:r>
          </w:p>
          <w:p w14:paraId="49C4CCB1" w14:textId="77777777" w:rsidR="00BD5004" w:rsidRPr="00BD5004" w:rsidRDefault="00BD5004" w:rsidP="00BD5004">
            <w:pPr>
              <w:rPr>
                <w:rFonts w:ascii="Times New Roman" w:hAnsi="Times New Roman" w:cs="Times New Roman"/>
                <w:sz w:val="24"/>
                <w:szCs w:val="24"/>
              </w:rPr>
            </w:pPr>
          </w:p>
          <w:p w14:paraId="7D4122BB" w14:textId="2F0BB131" w:rsidR="00EC57BD" w:rsidRPr="006E19C5" w:rsidRDefault="00BD5004" w:rsidP="009006D9">
            <w:pPr>
              <w:pStyle w:val="ListParagraph"/>
              <w:numPr>
                <w:ilvl w:val="0"/>
                <w:numId w:val="17"/>
              </w:numPr>
              <w:rPr>
                <w:rFonts w:ascii="Times New Roman" w:hAnsi="Times New Roman" w:cs="Times New Roman"/>
                <w:sz w:val="24"/>
                <w:szCs w:val="24"/>
              </w:rPr>
            </w:pPr>
            <w:r w:rsidRPr="006E19C5">
              <w:rPr>
                <w:rFonts w:ascii="Times New Roman" w:hAnsi="Times New Roman" w:cs="Times New Roman"/>
                <w:sz w:val="24"/>
                <w:szCs w:val="24"/>
              </w:rPr>
              <w:t>Reinforce rules and boundary areas</w:t>
            </w:r>
          </w:p>
        </w:tc>
        <w:tc>
          <w:tcPr>
            <w:tcW w:w="2912" w:type="dxa"/>
          </w:tcPr>
          <w:p w14:paraId="46DE6036" w14:textId="2FE4774F" w:rsidR="00EC57BD" w:rsidRPr="007747AE" w:rsidRDefault="007747AE" w:rsidP="008836E7">
            <w:pPr>
              <w:rPr>
                <w:rFonts w:ascii="Times New Roman" w:hAnsi="Times New Roman" w:cs="Times New Roman"/>
                <w:sz w:val="24"/>
                <w:szCs w:val="24"/>
              </w:rPr>
            </w:pPr>
            <w:r>
              <w:rPr>
                <w:rFonts w:ascii="Times New Roman" w:hAnsi="Times New Roman" w:cs="Times New Roman"/>
                <w:sz w:val="24"/>
                <w:szCs w:val="24"/>
              </w:rPr>
              <w:t>NA</w:t>
            </w:r>
          </w:p>
        </w:tc>
        <w:tc>
          <w:tcPr>
            <w:tcW w:w="2912" w:type="dxa"/>
          </w:tcPr>
          <w:p w14:paraId="5C1DD042" w14:textId="7EE66C56" w:rsidR="00EC57BD" w:rsidRPr="004F32C8" w:rsidRDefault="004F32C8" w:rsidP="008836E7">
            <w:pPr>
              <w:rPr>
                <w:rFonts w:ascii="Times New Roman" w:hAnsi="Times New Roman" w:cs="Times New Roman"/>
                <w:sz w:val="24"/>
                <w:szCs w:val="24"/>
              </w:rPr>
            </w:pPr>
            <w:r>
              <w:rPr>
                <w:rFonts w:ascii="Times New Roman" w:hAnsi="Times New Roman" w:cs="Times New Roman"/>
                <w:sz w:val="24"/>
                <w:szCs w:val="24"/>
              </w:rPr>
              <w:t>All practitioners</w:t>
            </w:r>
          </w:p>
        </w:tc>
      </w:tr>
      <w:tr w:rsidR="00EC57BD" w14:paraId="692B7F9A" w14:textId="77777777" w:rsidTr="00EC57BD">
        <w:tc>
          <w:tcPr>
            <w:tcW w:w="2912" w:type="dxa"/>
          </w:tcPr>
          <w:p w14:paraId="57C5C47C" w14:textId="6B167889" w:rsidR="00EC57BD" w:rsidRPr="00A62786" w:rsidRDefault="00A62786" w:rsidP="008836E7">
            <w:pPr>
              <w:rPr>
                <w:rFonts w:ascii="Times New Roman" w:hAnsi="Times New Roman" w:cs="Times New Roman"/>
                <w:sz w:val="24"/>
                <w:szCs w:val="24"/>
              </w:rPr>
            </w:pPr>
            <w:r>
              <w:rPr>
                <w:rFonts w:ascii="Times New Roman" w:hAnsi="Times New Roman" w:cs="Times New Roman"/>
                <w:sz w:val="24"/>
                <w:szCs w:val="24"/>
              </w:rPr>
              <w:t xml:space="preserve">Trampling undercover plants and Minibugs during the experience </w:t>
            </w:r>
          </w:p>
        </w:tc>
        <w:tc>
          <w:tcPr>
            <w:tcW w:w="2912" w:type="dxa"/>
          </w:tcPr>
          <w:p w14:paraId="590FB7B7" w14:textId="6EDE3D3E" w:rsidR="00EC57BD" w:rsidRPr="007747AE" w:rsidRDefault="007233BC" w:rsidP="008836E7">
            <w:pPr>
              <w:rPr>
                <w:rFonts w:ascii="Times New Roman" w:hAnsi="Times New Roman" w:cs="Times New Roman"/>
                <w:b/>
                <w:bCs/>
                <w:sz w:val="24"/>
                <w:szCs w:val="24"/>
              </w:rPr>
            </w:pPr>
            <w:r w:rsidRPr="007233BC">
              <w:rPr>
                <w:rFonts w:ascii="Times New Roman" w:hAnsi="Times New Roman" w:cs="Times New Roman"/>
                <w:sz w:val="24"/>
                <w:szCs w:val="24"/>
              </w:rPr>
              <w:t>Repeating to use the same ground area/location could trample the grass and other plants, which can lead to exposure of bare ground, losing plant life and diversity</w:t>
            </w:r>
            <w:r w:rsidRPr="007233BC">
              <w:rPr>
                <w:rFonts w:ascii="Times New Roman" w:hAnsi="Times New Roman" w:cs="Times New Roman"/>
                <w:b/>
                <w:bCs/>
                <w:sz w:val="24"/>
                <w:szCs w:val="24"/>
              </w:rPr>
              <w:t xml:space="preserve">  </w:t>
            </w:r>
          </w:p>
        </w:tc>
        <w:tc>
          <w:tcPr>
            <w:tcW w:w="2912" w:type="dxa"/>
          </w:tcPr>
          <w:p w14:paraId="7401FA5A" w14:textId="635394FF" w:rsidR="00B52D47" w:rsidRPr="006E19C5" w:rsidRDefault="006E19C5" w:rsidP="009006D9">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 </w:t>
            </w:r>
            <w:r w:rsidR="00B52D47" w:rsidRPr="006E19C5">
              <w:rPr>
                <w:rFonts w:ascii="Times New Roman" w:hAnsi="Times New Roman" w:cs="Times New Roman"/>
                <w:sz w:val="24"/>
                <w:szCs w:val="24"/>
              </w:rPr>
              <w:t>In grassy areas, encourage using different sections of the ground, so that one area is not overly trampled</w:t>
            </w:r>
          </w:p>
          <w:p w14:paraId="6E8DCA85" w14:textId="77777777" w:rsidR="00B52D47" w:rsidRPr="00B52D47" w:rsidRDefault="00B52D47" w:rsidP="00B52D47">
            <w:pPr>
              <w:rPr>
                <w:rFonts w:ascii="Times New Roman" w:hAnsi="Times New Roman" w:cs="Times New Roman"/>
                <w:sz w:val="24"/>
                <w:szCs w:val="24"/>
              </w:rPr>
            </w:pPr>
          </w:p>
          <w:p w14:paraId="0AEE3AF8" w14:textId="0C95733B" w:rsidR="00B52D47" w:rsidRPr="006E19C5" w:rsidRDefault="00B52D47" w:rsidP="009006D9">
            <w:pPr>
              <w:pStyle w:val="ListParagraph"/>
              <w:numPr>
                <w:ilvl w:val="0"/>
                <w:numId w:val="17"/>
              </w:numPr>
              <w:rPr>
                <w:rFonts w:ascii="Times New Roman" w:hAnsi="Times New Roman" w:cs="Times New Roman"/>
                <w:sz w:val="24"/>
                <w:szCs w:val="24"/>
              </w:rPr>
            </w:pPr>
            <w:r w:rsidRPr="006E19C5">
              <w:rPr>
                <w:rFonts w:ascii="Times New Roman" w:hAnsi="Times New Roman" w:cs="Times New Roman"/>
                <w:sz w:val="24"/>
                <w:szCs w:val="24"/>
              </w:rPr>
              <w:t xml:space="preserve">Model avoiding certain areas where plants are flowering </w:t>
            </w:r>
          </w:p>
          <w:p w14:paraId="0FA392C2" w14:textId="77777777" w:rsidR="00B52D47" w:rsidRPr="00B52D47" w:rsidRDefault="00B52D47" w:rsidP="00B52D47">
            <w:pPr>
              <w:rPr>
                <w:rFonts w:ascii="Times New Roman" w:hAnsi="Times New Roman" w:cs="Times New Roman"/>
                <w:sz w:val="24"/>
                <w:szCs w:val="24"/>
              </w:rPr>
            </w:pPr>
          </w:p>
          <w:p w14:paraId="4B07CC2F" w14:textId="1D0AC4E7" w:rsidR="00EC57BD" w:rsidRPr="006E19C5" w:rsidRDefault="00B52D47" w:rsidP="009006D9">
            <w:pPr>
              <w:pStyle w:val="ListParagraph"/>
              <w:numPr>
                <w:ilvl w:val="0"/>
                <w:numId w:val="17"/>
              </w:numPr>
              <w:rPr>
                <w:rFonts w:ascii="Times New Roman" w:hAnsi="Times New Roman" w:cs="Times New Roman"/>
                <w:b/>
                <w:bCs/>
                <w:sz w:val="24"/>
                <w:szCs w:val="24"/>
              </w:rPr>
            </w:pPr>
            <w:r w:rsidRPr="006E19C5">
              <w:rPr>
                <w:rFonts w:ascii="Times New Roman" w:hAnsi="Times New Roman" w:cs="Times New Roman"/>
                <w:sz w:val="24"/>
                <w:szCs w:val="24"/>
              </w:rPr>
              <w:t>Monitor areas that are becoming bare to respond suitably</w:t>
            </w:r>
          </w:p>
        </w:tc>
        <w:tc>
          <w:tcPr>
            <w:tcW w:w="2912" w:type="dxa"/>
          </w:tcPr>
          <w:p w14:paraId="053105B6" w14:textId="713F6A9F" w:rsidR="00EC57BD" w:rsidRPr="00A62786" w:rsidRDefault="00A62786" w:rsidP="008836E7">
            <w:pPr>
              <w:rPr>
                <w:rFonts w:ascii="Times New Roman" w:hAnsi="Times New Roman" w:cs="Times New Roman"/>
                <w:sz w:val="24"/>
                <w:szCs w:val="24"/>
              </w:rPr>
            </w:pPr>
            <w:r>
              <w:rPr>
                <w:rFonts w:ascii="Times New Roman" w:hAnsi="Times New Roman" w:cs="Times New Roman"/>
                <w:sz w:val="24"/>
                <w:szCs w:val="24"/>
              </w:rPr>
              <w:t>NA</w:t>
            </w:r>
          </w:p>
        </w:tc>
        <w:tc>
          <w:tcPr>
            <w:tcW w:w="2912" w:type="dxa"/>
          </w:tcPr>
          <w:p w14:paraId="44B4DA67" w14:textId="66C9D6B6" w:rsidR="00EC57BD" w:rsidRPr="00935D5D" w:rsidRDefault="00935D5D" w:rsidP="008836E7">
            <w:pPr>
              <w:rPr>
                <w:rFonts w:ascii="Times New Roman" w:hAnsi="Times New Roman" w:cs="Times New Roman"/>
                <w:sz w:val="24"/>
                <w:szCs w:val="24"/>
              </w:rPr>
            </w:pPr>
            <w:r>
              <w:rPr>
                <w:rFonts w:ascii="Times New Roman" w:hAnsi="Times New Roman" w:cs="Times New Roman"/>
                <w:sz w:val="24"/>
                <w:szCs w:val="24"/>
              </w:rPr>
              <w:t xml:space="preserve">All practitioners </w:t>
            </w:r>
          </w:p>
        </w:tc>
      </w:tr>
      <w:tr w:rsidR="0043149D" w14:paraId="69351DBF" w14:textId="77777777" w:rsidTr="00EC57BD">
        <w:tc>
          <w:tcPr>
            <w:tcW w:w="2912" w:type="dxa"/>
          </w:tcPr>
          <w:p w14:paraId="6F698EC8" w14:textId="4745F4F4" w:rsidR="0043149D" w:rsidRDefault="00E81B57" w:rsidP="008836E7">
            <w:pPr>
              <w:rPr>
                <w:rFonts w:ascii="Times New Roman" w:hAnsi="Times New Roman" w:cs="Times New Roman"/>
                <w:sz w:val="24"/>
                <w:szCs w:val="24"/>
              </w:rPr>
            </w:pPr>
            <w:r>
              <w:rPr>
                <w:rFonts w:ascii="Times New Roman" w:hAnsi="Times New Roman" w:cs="Times New Roman"/>
                <w:sz w:val="24"/>
                <w:szCs w:val="24"/>
              </w:rPr>
              <w:lastRenderedPageBreak/>
              <w:t>Disposal of materials and resources</w:t>
            </w:r>
          </w:p>
        </w:tc>
        <w:tc>
          <w:tcPr>
            <w:tcW w:w="2912" w:type="dxa"/>
          </w:tcPr>
          <w:p w14:paraId="3F978BDD" w14:textId="005607C4" w:rsidR="0043149D" w:rsidRPr="00F31CE0" w:rsidRDefault="00F31CE0" w:rsidP="008836E7">
            <w:pPr>
              <w:rPr>
                <w:rFonts w:ascii="Times New Roman" w:hAnsi="Times New Roman" w:cs="Times New Roman"/>
                <w:sz w:val="24"/>
                <w:szCs w:val="24"/>
              </w:rPr>
            </w:pPr>
            <w:r>
              <w:rPr>
                <w:rFonts w:ascii="Times New Roman" w:hAnsi="Times New Roman" w:cs="Times New Roman"/>
                <w:sz w:val="24"/>
                <w:szCs w:val="24"/>
              </w:rPr>
              <w:t xml:space="preserve">Polluting water system with </w:t>
            </w:r>
            <w:r w:rsidR="000B42C3">
              <w:rPr>
                <w:rFonts w:ascii="Times New Roman" w:hAnsi="Times New Roman" w:cs="Times New Roman"/>
                <w:sz w:val="24"/>
                <w:szCs w:val="24"/>
              </w:rPr>
              <w:t xml:space="preserve">waste materials </w:t>
            </w:r>
          </w:p>
        </w:tc>
        <w:tc>
          <w:tcPr>
            <w:tcW w:w="2912" w:type="dxa"/>
          </w:tcPr>
          <w:p w14:paraId="33DD64D8" w14:textId="0DD24D72" w:rsidR="0043149D" w:rsidRPr="006E19C5" w:rsidRDefault="006E19C5" w:rsidP="009006D9">
            <w:pPr>
              <w:pStyle w:val="ListParagraph"/>
              <w:numPr>
                <w:ilvl w:val="0"/>
                <w:numId w:val="17"/>
              </w:numPr>
              <w:rPr>
                <w:rFonts w:ascii="Times New Roman" w:hAnsi="Times New Roman" w:cs="Times New Roman"/>
                <w:b/>
                <w:bCs/>
                <w:sz w:val="24"/>
                <w:szCs w:val="24"/>
              </w:rPr>
            </w:pPr>
            <w:r w:rsidRPr="006E19C5">
              <w:rPr>
                <w:rFonts w:ascii="Times New Roman" w:hAnsi="Times New Roman" w:cs="Times New Roman"/>
                <w:sz w:val="24"/>
                <w:szCs w:val="24"/>
              </w:rPr>
              <w:t>Encourage all the children and adults to take waste litter with them on completion of activity</w:t>
            </w:r>
          </w:p>
        </w:tc>
        <w:tc>
          <w:tcPr>
            <w:tcW w:w="2912" w:type="dxa"/>
          </w:tcPr>
          <w:p w14:paraId="4F7277DA" w14:textId="7EAC537C" w:rsidR="0043149D" w:rsidRDefault="00BC708E" w:rsidP="008836E7">
            <w:pPr>
              <w:rPr>
                <w:rFonts w:ascii="Times New Roman" w:hAnsi="Times New Roman" w:cs="Times New Roman"/>
                <w:sz w:val="24"/>
                <w:szCs w:val="24"/>
              </w:rPr>
            </w:pPr>
            <w:r w:rsidRPr="00BC708E">
              <w:rPr>
                <w:rFonts w:ascii="Times New Roman" w:hAnsi="Times New Roman" w:cs="Times New Roman"/>
                <w:sz w:val="24"/>
                <w:szCs w:val="24"/>
              </w:rPr>
              <w:t xml:space="preserve">Bags to carry and dispose of materials correctly such as </w:t>
            </w:r>
            <w:r>
              <w:rPr>
                <w:rFonts w:ascii="Times New Roman" w:hAnsi="Times New Roman" w:cs="Times New Roman"/>
                <w:sz w:val="24"/>
                <w:szCs w:val="24"/>
              </w:rPr>
              <w:t xml:space="preserve">used </w:t>
            </w:r>
            <w:r w:rsidRPr="00BC708E">
              <w:rPr>
                <w:rFonts w:ascii="Times New Roman" w:hAnsi="Times New Roman" w:cs="Times New Roman"/>
                <w:sz w:val="24"/>
                <w:szCs w:val="24"/>
              </w:rPr>
              <w:t>gloves</w:t>
            </w:r>
            <w:r w:rsidR="00274BFC">
              <w:rPr>
                <w:rFonts w:ascii="Times New Roman" w:hAnsi="Times New Roman" w:cs="Times New Roman"/>
                <w:sz w:val="24"/>
                <w:szCs w:val="24"/>
              </w:rPr>
              <w:t xml:space="preserve"> and </w:t>
            </w:r>
            <w:r w:rsidRPr="00BC708E">
              <w:rPr>
                <w:rFonts w:ascii="Times New Roman" w:hAnsi="Times New Roman" w:cs="Times New Roman"/>
                <w:sz w:val="24"/>
                <w:szCs w:val="24"/>
              </w:rPr>
              <w:t>bug tongs</w:t>
            </w:r>
          </w:p>
        </w:tc>
        <w:tc>
          <w:tcPr>
            <w:tcW w:w="2912" w:type="dxa"/>
          </w:tcPr>
          <w:p w14:paraId="756CC7AD" w14:textId="681ADB3F" w:rsidR="0043149D" w:rsidRPr="00935D5D" w:rsidRDefault="00935D5D" w:rsidP="008836E7">
            <w:pPr>
              <w:rPr>
                <w:rFonts w:ascii="Times New Roman" w:hAnsi="Times New Roman" w:cs="Times New Roman"/>
                <w:sz w:val="24"/>
                <w:szCs w:val="24"/>
              </w:rPr>
            </w:pPr>
            <w:r>
              <w:rPr>
                <w:rFonts w:ascii="Times New Roman" w:hAnsi="Times New Roman" w:cs="Times New Roman"/>
                <w:sz w:val="24"/>
                <w:szCs w:val="24"/>
              </w:rPr>
              <w:t xml:space="preserve">All practitioners </w:t>
            </w:r>
          </w:p>
        </w:tc>
      </w:tr>
      <w:tr w:rsidR="00B46409" w14:paraId="6302EFE1" w14:textId="77777777" w:rsidTr="00EC57BD">
        <w:tc>
          <w:tcPr>
            <w:tcW w:w="2912" w:type="dxa"/>
          </w:tcPr>
          <w:p w14:paraId="078BFF6E" w14:textId="2CB9D456" w:rsidR="00B46409" w:rsidRDefault="00B46409" w:rsidP="008836E7">
            <w:pPr>
              <w:rPr>
                <w:rFonts w:ascii="Times New Roman" w:hAnsi="Times New Roman" w:cs="Times New Roman"/>
                <w:sz w:val="24"/>
                <w:szCs w:val="24"/>
              </w:rPr>
            </w:pPr>
            <w:r>
              <w:rPr>
                <w:rFonts w:ascii="Times New Roman" w:hAnsi="Times New Roman" w:cs="Times New Roman"/>
                <w:sz w:val="24"/>
                <w:szCs w:val="24"/>
              </w:rPr>
              <w:t xml:space="preserve">Movement of logs, trees, </w:t>
            </w:r>
            <w:r w:rsidR="0062621F">
              <w:rPr>
                <w:rFonts w:ascii="Times New Roman" w:hAnsi="Times New Roman" w:cs="Times New Roman"/>
                <w:sz w:val="24"/>
                <w:szCs w:val="24"/>
              </w:rPr>
              <w:t>stones and bushes</w:t>
            </w:r>
          </w:p>
        </w:tc>
        <w:tc>
          <w:tcPr>
            <w:tcW w:w="2912" w:type="dxa"/>
          </w:tcPr>
          <w:p w14:paraId="20D2DE5A" w14:textId="098512DA" w:rsidR="00B46409" w:rsidRPr="007D235F" w:rsidRDefault="007D235F" w:rsidP="008836E7">
            <w:pPr>
              <w:rPr>
                <w:rFonts w:ascii="Times New Roman" w:hAnsi="Times New Roman" w:cs="Times New Roman"/>
                <w:sz w:val="24"/>
                <w:szCs w:val="24"/>
              </w:rPr>
            </w:pPr>
            <w:r>
              <w:rPr>
                <w:rFonts w:ascii="Times New Roman" w:hAnsi="Times New Roman" w:cs="Times New Roman"/>
                <w:sz w:val="24"/>
                <w:szCs w:val="24"/>
              </w:rPr>
              <w:t xml:space="preserve">Changing of site biology </w:t>
            </w:r>
          </w:p>
        </w:tc>
        <w:tc>
          <w:tcPr>
            <w:tcW w:w="2912" w:type="dxa"/>
          </w:tcPr>
          <w:p w14:paraId="54A8EFCC" w14:textId="735B1CAC" w:rsidR="00B46409" w:rsidRPr="00831098" w:rsidRDefault="00831098" w:rsidP="009006D9">
            <w:pPr>
              <w:pStyle w:val="ListParagraph"/>
              <w:numPr>
                <w:ilvl w:val="0"/>
                <w:numId w:val="17"/>
              </w:numPr>
              <w:rPr>
                <w:rFonts w:ascii="Times New Roman" w:hAnsi="Times New Roman" w:cs="Times New Roman"/>
                <w:b/>
                <w:bCs/>
                <w:sz w:val="24"/>
                <w:szCs w:val="24"/>
              </w:rPr>
            </w:pPr>
            <w:r w:rsidRPr="00831098">
              <w:rPr>
                <w:rFonts w:ascii="Times New Roman" w:hAnsi="Times New Roman" w:cs="Times New Roman"/>
                <w:sz w:val="24"/>
                <w:szCs w:val="24"/>
              </w:rPr>
              <w:t>Children and practitioners to be reminded to slowly and carefully move objects of the environment and return them as they originally found them</w:t>
            </w:r>
          </w:p>
        </w:tc>
        <w:tc>
          <w:tcPr>
            <w:tcW w:w="2912" w:type="dxa"/>
          </w:tcPr>
          <w:p w14:paraId="70043B6D" w14:textId="1FC13781" w:rsidR="00B46409" w:rsidRDefault="00B46409" w:rsidP="008836E7">
            <w:pPr>
              <w:rPr>
                <w:rFonts w:ascii="Times New Roman" w:hAnsi="Times New Roman" w:cs="Times New Roman"/>
                <w:sz w:val="24"/>
                <w:szCs w:val="24"/>
              </w:rPr>
            </w:pPr>
            <w:r>
              <w:rPr>
                <w:rFonts w:ascii="Times New Roman" w:hAnsi="Times New Roman" w:cs="Times New Roman"/>
                <w:sz w:val="24"/>
                <w:szCs w:val="24"/>
              </w:rPr>
              <w:t>NA</w:t>
            </w:r>
          </w:p>
        </w:tc>
        <w:tc>
          <w:tcPr>
            <w:tcW w:w="2912" w:type="dxa"/>
          </w:tcPr>
          <w:p w14:paraId="6D68A806" w14:textId="783B1EA5" w:rsidR="00B46409" w:rsidRPr="00935D5D" w:rsidRDefault="00935D5D" w:rsidP="008836E7">
            <w:pPr>
              <w:rPr>
                <w:rFonts w:ascii="Times New Roman" w:hAnsi="Times New Roman" w:cs="Times New Roman"/>
                <w:sz w:val="24"/>
                <w:szCs w:val="24"/>
              </w:rPr>
            </w:pPr>
            <w:r>
              <w:rPr>
                <w:rFonts w:ascii="Times New Roman" w:hAnsi="Times New Roman" w:cs="Times New Roman"/>
                <w:sz w:val="24"/>
                <w:szCs w:val="24"/>
              </w:rPr>
              <w:t xml:space="preserve">All practitioners </w:t>
            </w:r>
          </w:p>
        </w:tc>
      </w:tr>
    </w:tbl>
    <w:p w14:paraId="3DB96387" w14:textId="77777777" w:rsidR="00EC57BD" w:rsidRPr="009E3E2C" w:rsidRDefault="00EC57BD" w:rsidP="008836E7">
      <w:pPr>
        <w:rPr>
          <w:rFonts w:ascii="Times New Roman" w:hAnsi="Times New Roman" w:cs="Times New Roman"/>
          <w:b/>
          <w:bCs/>
          <w:sz w:val="40"/>
          <w:szCs w:val="40"/>
        </w:rPr>
      </w:pPr>
    </w:p>
    <w:p w14:paraId="1A2D65BE" w14:textId="5AA4F301" w:rsidR="008836E7" w:rsidRPr="009E3E2C" w:rsidRDefault="008836E7" w:rsidP="008836E7">
      <w:pPr>
        <w:rPr>
          <w:sz w:val="40"/>
          <w:szCs w:val="40"/>
        </w:rPr>
      </w:pPr>
    </w:p>
    <w:p w14:paraId="050B440F" w14:textId="1C3EACFF" w:rsidR="008836E7" w:rsidRPr="008836E7" w:rsidRDefault="008836E7" w:rsidP="008836E7"/>
    <w:p w14:paraId="2B7F794C" w14:textId="545D1719" w:rsidR="008836E7" w:rsidRPr="008836E7" w:rsidRDefault="008836E7" w:rsidP="008836E7"/>
    <w:p w14:paraId="124C06A8" w14:textId="09A81614" w:rsidR="008836E7" w:rsidRPr="008836E7" w:rsidRDefault="008836E7" w:rsidP="008836E7"/>
    <w:p w14:paraId="1063B5D7" w14:textId="5C43B1E6" w:rsidR="008836E7" w:rsidRPr="008836E7" w:rsidRDefault="008836E7" w:rsidP="008836E7"/>
    <w:p w14:paraId="2C0CB89F" w14:textId="7F136D18" w:rsidR="008836E7" w:rsidRPr="008836E7" w:rsidRDefault="008836E7" w:rsidP="008836E7"/>
    <w:p w14:paraId="274D40E9" w14:textId="59BFE29D" w:rsidR="008836E7" w:rsidRPr="008836E7" w:rsidRDefault="008836E7" w:rsidP="008836E7"/>
    <w:p w14:paraId="3165952D" w14:textId="2118A7A8" w:rsidR="008836E7" w:rsidRPr="008836E7" w:rsidRDefault="008836E7" w:rsidP="008836E7"/>
    <w:p w14:paraId="49E4965F" w14:textId="61699925" w:rsidR="008836E7" w:rsidRDefault="008836E7" w:rsidP="008836E7"/>
    <w:p w14:paraId="48B2EB32" w14:textId="77777777" w:rsidR="00BD0CB6" w:rsidRDefault="00BD0CB6" w:rsidP="00375D04">
      <w:pPr>
        <w:tabs>
          <w:tab w:val="left" w:pos="2245"/>
        </w:tabs>
        <w:spacing w:line="360" w:lineRule="auto"/>
        <w:jc w:val="both"/>
        <w:rPr>
          <w:rFonts w:ascii="Times New Roman" w:hAnsi="Times New Roman" w:cs="Times New Roman"/>
          <w:b/>
          <w:bCs/>
          <w:sz w:val="24"/>
          <w:szCs w:val="24"/>
        </w:rPr>
      </w:pPr>
    </w:p>
    <w:p w14:paraId="205FC975" w14:textId="188A3D0F" w:rsidR="00BD0CB6" w:rsidRDefault="009C733B" w:rsidP="00833BDA">
      <w:pPr>
        <w:tabs>
          <w:tab w:val="left" w:pos="2245"/>
        </w:tabs>
        <w:spacing w:line="360" w:lineRule="auto"/>
        <w:jc w:val="center"/>
        <w:rPr>
          <w:rFonts w:ascii="Times New Roman" w:hAnsi="Times New Roman" w:cs="Times New Roman"/>
          <w:b/>
          <w:bCs/>
          <w:sz w:val="40"/>
          <w:szCs w:val="40"/>
        </w:rPr>
      </w:pPr>
      <w:r w:rsidRPr="00CD6316">
        <w:rPr>
          <w:rFonts w:ascii="Times New Roman" w:hAnsi="Times New Roman" w:cs="Times New Roman"/>
          <w:b/>
          <w:bCs/>
          <w:sz w:val="40"/>
          <w:szCs w:val="40"/>
        </w:rPr>
        <w:lastRenderedPageBreak/>
        <w:t>Section 4:</w:t>
      </w:r>
      <w:r w:rsidR="00CD6316">
        <w:rPr>
          <w:rFonts w:ascii="Times New Roman" w:hAnsi="Times New Roman" w:cs="Times New Roman"/>
          <w:b/>
          <w:bCs/>
          <w:sz w:val="40"/>
          <w:szCs w:val="40"/>
        </w:rPr>
        <w:t xml:space="preserve"> Portfolio</w:t>
      </w:r>
    </w:p>
    <w:p w14:paraId="7E369696" w14:textId="79576B53" w:rsidR="00F46826" w:rsidRPr="008B31F5" w:rsidRDefault="00BF2F22"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 xml:space="preserve">Let us begin my acknowledging, the </w:t>
      </w:r>
      <w:r w:rsidR="005021BB" w:rsidRPr="008B31F5">
        <w:rPr>
          <w:rFonts w:ascii="Times New Roman" w:hAnsi="Times New Roman" w:cs="Times New Roman"/>
          <w:sz w:val="24"/>
          <w:szCs w:val="24"/>
        </w:rPr>
        <w:t xml:space="preserve">intended </w:t>
      </w:r>
      <w:r w:rsidRPr="008B31F5">
        <w:rPr>
          <w:rFonts w:ascii="Times New Roman" w:hAnsi="Times New Roman" w:cs="Times New Roman"/>
          <w:sz w:val="24"/>
          <w:szCs w:val="24"/>
        </w:rPr>
        <w:t xml:space="preserve">experience </w:t>
      </w:r>
      <w:r w:rsidR="001C4912" w:rsidRPr="008B31F5">
        <w:rPr>
          <w:rFonts w:ascii="Times New Roman" w:hAnsi="Times New Roman" w:cs="Times New Roman"/>
          <w:sz w:val="24"/>
          <w:szCs w:val="24"/>
        </w:rPr>
        <w:t xml:space="preserve">of section 1 </w:t>
      </w:r>
      <w:r w:rsidRPr="008B31F5">
        <w:rPr>
          <w:rFonts w:ascii="Times New Roman" w:hAnsi="Times New Roman" w:cs="Times New Roman"/>
          <w:sz w:val="24"/>
          <w:szCs w:val="24"/>
        </w:rPr>
        <w:t>allowed children to explore, discover and be curious about nature</w:t>
      </w:r>
      <w:r w:rsidR="009E77E4" w:rsidRPr="008B31F5">
        <w:rPr>
          <w:rFonts w:ascii="Times New Roman" w:hAnsi="Times New Roman" w:cs="Times New Roman"/>
          <w:sz w:val="24"/>
          <w:szCs w:val="24"/>
        </w:rPr>
        <w:t>, for several reasons contributing to children’s development</w:t>
      </w:r>
      <w:r w:rsidR="00580D63" w:rsidRPr="008B31F5">
        <w:rPr>
          <w:rFonts w:ascii="Times New Roman" w:hAnsi="Times New Roman" w:cs="Times New Roman"/>
          <w:sz w:val="24"/>
          <w:szCs w:val="24"/>
        </w:rPr>
        <w:t>, as suggested by (Giving Compass, 2020).</w:t>
      </w:r>
      <w:r w:rsidR="00D034CD" w:rsidRPr="008B31F5">
        <w:rPr>
          <w:rFonts w:ascii="Times New Roman" w:hAnsi="Times New Roman" w:cs="Times New Roman"/>
          <w:sz w:val="24"/>
          <w:szCs w:val="24"/>
        </w:rPr>
        <w:t xml:space="preserve"> In support of this, Bright Horizons (2020) expresses that exposure t</w:t>
      </w:r>
      <w:r w:rsidR="00556E25" w:rsidRPr="008B31F5">
        <w:rPr>
          <w:rFonts w:ascii="Times New Roman" w:hAnsi="Times New Roman" w:cs="Times New Roman"/>
          <w:sz w:val="24"/>
          <w:szCs w:val="24"/>
        </w:rPr>
        <w:t>o nature and outdoor play has numerous long-term benefits</w:t>
      </w:r>
      <w:r w:rsidR="00C63056" w:rsidRPr="008B31F5">
        <w:rPr>
          <w:rFonts w:ascii="Times New Roman" w:hAnsi="Times New Roman" w:cs="Times New Roman"/>
          <w:sz w:val="24"/>
          <w:szCs w:val="24"/>
        </w:rPr>
        <w:t>, fostering children’s intellectual, emotional, social and physical development, whereby the ever changing and free flowing environment stimulates all the senses</w:t>
      </w:r>
      <w:r w:rsidR="00C00A03" w:rsidRPr="008B31F5">
        <w:rPr>
          <w:rFonts w:ascii="Times New Roman" w:hAnsi="Times New Roman" w:cs="Times New Roman"/>
          <w:sz w:val="24"/>
          <w:szCs w:val="24"/>
        </w:rPr>
        <w:t xml:space="preserve">. </w:t>
      </w:r>
      <w:r w:rsidR="0026402E" w:rsidRPr="008B31F5">
        <w:rPr>
          <w:rFonts w:ascii="Times New Roman" w:hAnsi="Times New Roman" w:cs="Times New Roman"/>
          <w:sz w:val="24"/>
          <w:szCs w:val="24"/>
        </w:rPr>
        <w:t xml:space="preserve">The plan was produced </w:t>
      </w:r>
      <w:r w:rsidR="00372428" w:rsidRPr="008B31F5">
        <w:rPr>
          <w:rFonts w:ascii="Times New Roman" w:hAnsi="Times New Roman" w:cs="Times New Roman"/>
          <w:sz w:val="24"/>
          <w:szCs w:val="24"/>
        </w:rPr>
        <w:t xml:space="preserve">with a vision to create an interesting and stimulating </w:t>
      </w:r>
      <w:r w:rsidR="002F2952" w:rsidRPr="008B31F5">
        <w:rPr>
          <w:rFonts w:ascii="Times New Roman" w:hAnsi="Times New Roman" w:cs="Times New Roman"/>
          <w:sz w:val="24"/>
          <w:szCs w:val="24"/>
        </w:rPr>
        <w:t>child-initiated</w:t>
      </w:r>
      <w:r w:rsidR="00DB2048" w:rsidRPr="008B31F5">
        <w:rPr>
          <w:rFonts w:ascii="Times New Roman" w:hAnsi="Times New Roman" w:cs="Times New Roman"/>
          <w:sz w:val="24"/>
          <w:szCs w:val="24"/>
        </w:rPr>
        <w:t xml:space="preserve"> natural</w:t>
      </w:r>
      <w:r w:rsidR="002F2952" w:rsidRPr="008B31F5">
        <w:rPr>
          <w:rFonts w:ascii="Times New Roman" w:hAnsi="Times New Roman" w:cs="Times New Roman"/>
          <w:sz w:val="24"/>
          <w:szCs w:val="24"/>
        </w:rPr>
        <w:t xml:space="preserve"> learning environment</w:t>
      </w:r>
      <w:r w:rsidR="00DB2048" w:rsidRPr="008B31F5">
        <w:rPr>
          <w:rFonts w:ascii="Times New Roman" w:hAnsi="Times New Roman" w:cs="Times New Roman"/>
          <w:sz w:val="24"/>
          <w:szCs w:val="24"/>
        </w:rPr>
        <w:t>,</w:t>
      </w:r>
      <w:r w:rsidR="002F2952" w:rsidRPr="008B31F5">
        <w:rPr>
          <w:rFonts w:ascii="Times New Roman" w:hAnsi="Times New Roman" w:cs="Times New Roman"/>
          <w:sz w:val="24"/>
          <w:szCs w:val="24"/>
        </w:rPr>
        <w:t xml:space="preserve"> with direct encouragement for </w:t>
      </w:r>
      <w:r w:rsidR="0016633E" w:rsidRPr="008B31F5">
        <w:rPr>
          <w:rFonts w:ascii="Times New Roman" w:hAnsi="Times New Roman" w:cs="Times New Roman"/>
          <w:sz w:val="24"/>
          <w:szCs w:val="24"/>
        </w:rPr>
        <w:t xml:space="preserve">nurturing emotional behaviour, physical movement </w:t>
      </w:r>
      <w:r w:rsidR="00C622BE" w:rsidRPr="008B31F5">
        <w:rPr>
          <w:rFonts w:ascii="Times New Roman" w:hAnsi="Times New Roman" w:cs="Times New Roman"/>
          <w:sz w:val="24"/>
          <w:szCs w:val="24"/>
        </w:rPr>
        <w:t xml:space="preserve">and health in open-ended play as encouraged by </w:t>
      </w:r>
      <w:r w:rsidR="005E5FF7" w:rsidRPr="008B31F5">
        <w:rPr>
          <w:rFonts w:ascii="Times New Roman" w:hAnsi="Times New Roman" w:cs="Times New Roman"/>
          <w:sz w:val="24"/>
          <w:szCs w:val="24"/>
        </w:rPr>
        <w:t>(</w:t>
      </w:r>
      <w:r w:rsidR="00C5585B" w:rsidRPr="008B31F5">
        <w:rPr>
          <w:rFonts w:ascii="Times New Roman" w:hAnsi="Times New Roman" w:cs="Times New Roman"/>
          <w:sz w:val="24"/>
          <w:szCs w:val="24"/>
        </w:rPr>
        <w:t>Wal</w:t>
      </w:r>
      <w:r w:rsidR="00801AB1" w:rsidRPr="008B31F5">
        <w:rPr>
          <w:rFonts w:ascii="Times New Roman" w:hAnsi="Times New Roman" w:cs="Times New Roman"/>
          <w:sz w:val="24"/>
          <w:szCs w:val="24"/>
        </w:rPr>
        <w:t>ker, 2006).</w:t>
      </w:r>
      <w:r w:rsidR="00481C73" w:rsidRPr="008B31F5">
        <w:rPr>
          <w:rFonts w:ascii="Times New Roman" w:hAnsi="Times New Roman" w:cs="Times New Roman"/>
          <w:sz w:val="24"/>
          <w:szCs w:val="24"/>
        </w:rPr>
        <w:t xml:space="preserve"> Using woodland </w:t>
      </w:r>
      <w:r w:rsidR="001F7B63" w:rsidRPr="008B31F5">
        <w:rPr>
          <w:rFonts w:ascii="Times New Roman" w:hAnsi="Times New Roman" w:cs="Times New Roman"/>
          <w:sz w:val="24"/>
          <w:szCs w:val="24"/>
        </w:rPr>
        <w:t>environments as a development of learning ha</w:t>
      </w:r>
      <w:r w:rsidR="002237C7" w:rsidRPr="008B31F5">
        <w:rPr>
          <w:rFonts w:ascii="Times New Roman" w:hAnsi="Times New Roman" w:cs="Times New Roman"/>
          <w:sz w:val="24"/>
          <w:szCs w:val="24"/>
        </w:rPr>
        <w:t>s</w:t>
      </w:r>
      <w:r w:rsidR="001F7B63" w:rsidRPr="008B31F5">
        <w:rPr>
          <w:rFonts w:ascii="Times New Roman" w:hAnsi="Times New Roman" w:cs="Times New Roman"/>
          <w:sz w:val="24"/>
          <w:szCs w:val="24"/>
        </w:rPr>
        <w:t xml:space="preserve"> been noted by </w:t>
      </w:r>
      <w:r w:rsidR="00830717" w:rsidRPr="008B31F5">
        <w:rPr>
          <w:rFonts w:ascii="Times New Roman" w:hAnsi="Times New Roman" w:cs="Times New Roman"/>
          <w:sz w:val="24"/>
          <w:szCs w:val="24"/>
        </w:rPr>
        <w:t>Etherley</w:t>
      </w:r>
      <w:r w:rsidR="00A35C15" w:rsidRPr="008B31F5">
        <w:rPr>
          <w:rFonts w:ascii="Times New Roman" w:hAnsi="Times New Roman" w:cs="Times New Roman"/>
          <w:sz w:val="24"/>
          <w:szCs w:val="24"/>
        </w:rPr>
        <w:t xml:space="preserve"> Lane (2020) </w:t>
      </w:r>
      <w:r w:rsidR="002D6641" w:rsidRPr="008B31F5">
        <w:rPr>
          <w:rFonts w:ascii="Times New Roman" w:hAnsi="Times New Roman" w:cs="Times New Roman"/>
          <w:sz w:val="24"/>
          <w:szCs w:val="24"/>
        </w:rPr>
        <w:t xml:space="preserve">for progressing </w:t>
      </w:r>
      <w:r w:rsidR="00096800" w:rsidRPr="008B31F5">
        <w:rPr>
          <w:rFonts w:ascii="Times New Roman" w:hAnsi="Times New Roman" w:cs="Times New Roman"/>
          <w:sz w:val="24"/>
          <w:szCs w:val="24"/>
        </w:rPr>
        <w:t xml:space="preserve">healthy bodies and minds, </w:t>
      </w:r>
      <w:r w:rsidR="007C1323" w:rsidRPr="008B31F5">
        <w:rPr>
          <w:rFonts w:ascii="Times New Roman" w:hAnsi="Times New Roman" w:cs="Times New Roman"/>
          <w:sz w:val="24"/>
          <w:szCs w:val="24"/>
        </w:rPr>
        <w:t xml:space="preserve">social skills, motivation, </w:t>
      </w:r>
      <w:r w:rsidR="007B2E34" w:rsidRPr="008B31F5">
        <w:rPr>
          <w:rFonts w:ascii="Times New Roman" w:hAnsi="Times New Roman" w:cs="Times New Roman"/>
          <w:sz w:val="24"/>
          <w:szCs w:val="24"/>
        </w:rPr>
        <w:t xml:space="preserve">concentration, respect for the natural world whilst stimulating imagination, creativity and investigation. </w:t>
      </w:r>
      <w:r w:rsidR="002E5D5E" w:rsidRPr="008B31F5">
        <w:rPr>
          <w:rFonts w:ascii="Times New Roman" w:hAnsi="Times New Roman" w:cs="Times New Roman"/>
          <w:sz w:val="24"/>
          <w:szCs w:val="24"/>
        </w:rPr>
        <w:t>Notable features of the outdoor environment include: freedom, space, contact with the natural world, whole body multi-sensory experiences, real and direct experiences through experimentation, variety of spaces, places and perspectives, dynamic experiences, challenges, risky play a</w:t>
      </w:r>
      <w:r w:rsidR="00E27E58" w:rsidRPr="008B31F5">
        <w:rPr>
          <w:rFonts w:ascii="Times New Roman" w:hAnsi="Times New Roman" w:cs="Times New Roman"/>
          <w:sz w:val="24"/>
          <w:szCs w:val="24"/>
        </w:rPr>
        <w:t>s well as</w:t>
      </w:r>
      <w:r w:rsidR="002E5D5E" w:rsidRPr="008B31F5">
        <w:rPr>
          <w:rFonts w:ascii="Times New Roman" w:hAnsi="Times New Roman" w:cs="Times New Roman"/>
          <w:sz w:val="24"/>
          <w:szCs w:val="24"/>
        </w:rPr>
        <w:t xml:space="preserve"> relaxed relationships between adults and other children (Richardson, 2013).</w:t>
      </w:r>
      <w:r w:rsidR="003E73A0" w:rsidRPr="008B31F5">
        <w:rPr>
          <w:rFonts w:ascii="Times New Roman" w:hAnsi="Times New Roman" w:cs="Times New Roman"/>
          <w:sz w:val="24"/>
          <w:szCs w:val="24"/>
        </w:rPr>
        <w:t xml:space="preserve"> In addition</w:t>
      </w:r>
      <w:r w:rsidR="00404A08" w:rsidRPr="008B31F5">
        <w:rPr>
          <w:rFonts w:ascii="Times New Roman" w:hAnsi="Times New Roman" w:cs="Times New Roman"/>
          <w:sz w:val="24"/>
          <w:szCs w:val="24"/>
        </w:rPr>
        <w:t xml:space="preserve"> </w:t>
      </w:r>
      <w:r w:rsidR="003E73A0" w:rsidRPr="008B31F5">
        <w:rPr>
          <w:rFonts w:ascii="Times New Roman" w:hAnsi="Times New Roman" w:cs="Times New Roman"/>
          <w:sz w:val="24"/>
          <w:szCs w:val="24"/>
        </w:rPr>
        <w:t xml:space="preserve">Richardson (2013) further emphasises, the outdoors provides opportunities for children to run, climb, pedal, throw, be excited, energetic, noisy, talk, interact, make friends, imagine, dream, invent, create, construct, make music, express, investigate, explore, discover, experiment, dig, grow, nurture, hide, relax, find calm, reflect, take responsibility, be independent and collaborate that are all developing experiences in support of several areas </w:t>
      </w:r>
      <w:r w:rsidR="0061249B" w:rsidRPr="008B31F5">
        <w:rPr>
          <w:rFonts w:ascii="Times New Roman" w:hAnsi="Times New Roman" w:cs="Times New Roman"/>
          <w:sz w:val="24"/>
          <w:szCs w:val="24"/>
        </w:rPr>
        <w:t>o</w:t>
      </w:r>
      <w:r w:rsidR="003E73A0" w:rsidRPr="008B31F5">
        <w:rPr>
          <w:rFonts w:ascii="Times New Roman" w:hAnsi="Times New Roman" w:cs="Times New Roman"/>
          <w:sz w:val="24"/>
          <w:szCs w:val="24"/>
        </w:rPr>
        <w:t>f the curriculum</w:t>
      </w:r>
      <w:r w:rsidR="0061249B" w:rsidRPr="008B31F5">
        <w:rPr>
          <w:rFonts w:ascii="Times New Roman" w:hAnsi="Times New Roman" w:cs="Times New Roman"/>
          <w:sz w:val="24"/>
          <w:szCs w:val="24"/>
        </w:rPr>
        <w:t>.</w:t>
      </w:r>
      <w:r w:rsidR="002C31EB" w:rsidRPr="008B31F5">
        <w:rPr>
          <w:rFonts w:ascii="Times New Roman" w:hAnsi="Times New Roman" w:cs="Times New Roman"/>
          <w:sz w:val="24"/>
          <w:szCs w:val="24"/>
        </w:rPr>
        <w:t xml:space="preserve"> </w:t>
      </w:r>
      <w:r w:rsidR="00414E3C" w:rsidRPr="008B31F5">
        <w:rPr>
          <w:rFonts w:ascii="Times New Roman" w:hAnsi="Times New Roman" w:cs="Times New Roman"/>
          <w:sz w:val="24"/>
          <w:szCs w:val="24"/>
        </w:rPr>
        <w:t xml:space="preserve">It follows that, </w:t>
      </w:r>
      <w:r w:rsidR="009C00AD" w:rsidRPr="008B31F5">
        <w:rPr>
          <w:rFonts w:ascii="Times New Roman" w:hAnsi="Times New Roman" w:cs="Times New Roman"/>
          <w:sz w:val="24"/>
          <w:szCs w:val="24"/>
        </w:rPr>
        <w:t>Fr</w:t>
      </w:r>
      <w:r w:rsidR="00265630" w:rsidRPr="008B31F5">
        <w:rPr>
          <w:rFonts w:ascii="Times New Roman" w:hAnsi="Times New Roman" w:cs="Times New Roman"/>
          <w:sz w:val="24"/>
          <w:szCs w:val="24"/>
        </w:rPr>
        <w:t xml:space="preserve">oebel’s approach to outdoor play </w:t>
      </w:r>
      <w:r w:rsidR="005F0B8F" w:rsidRPr="008B31F5">
        <w:rPr>
          <w:rFonts w:ascii="Times New Roman" w:hAnsi="Times New Roman" w:cs="Times New Roman"/>
          <w:sz w:val="24"/>
          <w:szCs w:val="24"/>
        </w:rPr>
        <w:t xml:space="preserve">is seen as a rich learning environment that </w:t>
      </w:r>
      <w:r w:rsidR="00860F55" w:rsidRPr="008B31F5">
        <w:rPr>
          <w:rFonts w:ascii="Times New Roman" w:hAnsi="Times New Roman" w:cs="Times New Roman"/>
          <w:sz w:val="24"/>
          <w:szCs w:val="24"/>
        </w:rPr>
        <w:t>compliments the indoor are of learning</w:t>
      </w:r>
      <w:r w:rsidR="00066B0A" w:rsidRPr="008B31F5">
        <w:rPr>
          <w:rFonts w:ascii="Times New Roman" w:hAnsi="Times New Roman" w:cs="Times New Roman"/>
          <w:sz w:val="24"/>
          <w:szCs w:val="24"/>
        </w:rPr>
        <w:t xml:space="preserve">. </w:t>
      </w:r>
      <w:r w:rsidR="006A11C3" w:rsidRPr="008B31F5">
        <w:rPr>
          <w:rFonts w:ascii="Times New Roman" w:hAnsi="Times New Roman" w:cs="Times New Roman"/>
          <w:sz w:val="24"/>
          <w:szCs w:val="24"/>
        </w:rPr>
        <w:t xml:space="preserve">Froebelian </w:t>
      </w:r>
      <w:r w:rsidR="006C556A" w:rsidRPr="008B31F5">
        <w:rPr>
          <w:rFonts w:ascii="Times New Roman" w:hAnsi="Times New Roman" w:cs="Times New Roman"/>
          <w:sz w:val="24"/>
          <w:szCs w:val="24"/>
        </w:rPr>
        <w:t>inspired settings ar</w:t>
      </w:r>
      <w:r w:rsidR="002666F5" w:rsidRPr="008B31F5">
        <w:rPr>
          <w:rFonts w:ascii="Times New Roman" w:hAnsi="Times New Roman" w:cs="Times New Roman"/>
          <w:sz w:val="24"/>
          <w:szCs w:val="24"/>
        </w:rPr>
        <w:t xml:space="preserve">e not viewed as playtime but rather an </w:t>
      </w:r>
      <w:r w:rsidR="008B3233" w:rsidRPr="008B31F5">
        <w:rPr>
          <w:rFonts w:ascii="Times New Roman" w:hAnsi="Times New Roman" w:cs="Times New Roman"/>
          <w:sz w:val="24"/>
          <w:szCs w:val="24"/>
        </w:rPr>
        <w:t>area available all throughout the day allowing children to have free movement between the indoors and outdoors</w:t>
      </w:r>
      <w:r w:rsidR="00F864C6" w:rsidRPr="008B31F5">
        <w:rPr>
          <w:rFonts w:ascii="Times New Roman" w:hAnsi="Times New Roman" w:cs="Times New Roman"/>
          <w:sz w:val="24"/>
          <w:szCs w:val="24"/>
        </w:rPr>
        <w:t xml:space="preserve">, prompting unforeseen weather conditions as </w:t>
      </w:r>
      <w:r w:rsidR="00834028" w:rsidRPr="008B31F5">
        <w:rPr>
          <w:rFonts w:ascii="Times New Roman" w:hAnsi="Times New Roman" w:cs="Times New Roman"/>
          <w:sz w:val="24"/>
          <w:szCs w:val="24"/>
        </w:rPr>
        <w:t>fascinating and fun learning experiences, not justifications to remain indoors</w:t>
      </w:r>
      <w:r w:rsidR="00A12F8C" w:rsidRPr="008B31F5">
        <w:rPr>
          <w:rFonts w:ascii="Times New Roman" w:hAnsi="Times New Roman" w:cs="Times New Roman"/>
          <w:sz w:val="24"/>
          <w:szCs w:val="24"/>
        </w:rPr>
        <w:t xml:space="preserve">. </w:t>
      </w:r>
      <w:r w:rsidR="008C02E0" w:rsidRPr="008B31F5">
        <w:rPr>
          <w:rFonts w:ascii="Times New Roman" w:hAnsi="Times New Roman" w:cs="Times New Roman"/>
          <w:sz w:val="24"/>
          <w:szCs w:val="24"/>
        </w:rPr>
        <w:t xml:space="preserve">As a result of this, </w:t>
      </w:r>
      <w:r w:rsidR="001F79D2" w:rsidRPr="008B31F5">
        <w:rPr>
          <w:rFonts w:ascii="Times New Roman" w:hAnsi="Times New Roman" w:cs="Times New Roman"/>
          <w:sz w:val="24"/>
          <w:szCs w:val="24"/>
        </w:rPr>
        <w:t xml:space="preserve">space and freedom for whole-body expansive movement </w:t>
      </w:r>
      <w:r w:rsidR="002A19B3" w:rsidRPr="008B31F5">
        <w:rPr>
          <w:rFonts w:ascii="Times New Roman" w:hAnsi="Times New Roman" w:cs="Times New Roman"/>
          <w:sz w:val="24"/>
          <w:szCs w:val="24"/>
        </w:rPr>
        <w:t>is always available to children</w:t>
      </w:r>
      <w:r w:rsidR="00650CBD" w:rsidRPr="008B31F5">
        <w:rPr>
          <w:rFonts w:ascii="Times New Roman" w:hAnsi="Times New Roman" w:cs="Times New Roman"/>
          <w:sz w:val="24"/>
          <w:szCs w:val="24"/>
        </w:rPr>
        <w:t xml:space="preserve"> (</w:t>
      </w:r>
      <w:r w:rsidR="002A19B3" w:rsidRPr="008B31F5">
        <w:rPr>
          <w:rFonts w:ascii="Times New Roman" w:hAnsi="Times New Roman" w:cs="Times New Roman"/>
          <w:sz w:val="24"/>
          <w:szCs w:val="24"/>
        </w:rPr>
        <w:t xml:space="preserve">Tovey, </w:t>
      </w:r>
      <w:r w:rsidR="00897208" w:rsidRPr="008B31F5">
        <w:rPr>
          <w:rFonts w:ascii="Times New Roman" w:hAnsi="Times New Roman" w:cs="Times New Roman"/>
          <w:sz w:val="24"/>
          <w:szCs w:val="24"/>
        </w:rPr>
        <w:t>2013).</w:t>
      </w:r>
    </w:p>
    <w:p w14:paraId="4D15F879" w14:textId="50CE6079" w:rsidR="002855A5" w:rsidRPr="008B31F5" w:rsidRDefault="00F46826"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However,</w:t>
      </w:r>
      <w:r w:rsidR="0061249B" w:rsidRPr="008B31F5">
        <w:rPr>
          <w:rFonts w:ascii="Times New Roman" w:hAnsi="Times New Roman" w:cs="Times New Roman"/>
          <w:sz w:val="24"/>
          <w:szCs w:val="24"/>
        </w:rPr>
        <w:t xml:space="preserve"> </w:t>
      </w:r>
      <w:r w:rsidR="003C01EE" w:rsidRPr="008B31F5">
        <w:rPr>
          <w:rFonts w:ascii="Times New Roman" w:hAnsi="Times New Roman" w:cs="Times New Roman"/>
          <w:sz w:val="24"/>
          <w:szCs w:val="24"/>
        </w:rPr>
        <w:t>to</w:t>
      </w:r>
      <w:r w:rsidR="0061249B" w:rsidRPr="008B31F5">
        <w:rPr>
          <w:rFonts w:ascii="Times New Roman" w:hAnsi="Times New Roman" w:cs="Times New Roman"/>
          <w:sz w:val="24"/>
          <w:szCs w:val="24"/>
        </w:rPr>
        <w:t xml:space="preserve"> engage children with nature</w:t>
      </w:r>
      <w:r w:rsidR="002F103A" w:rsidRPr="008B31F5">
        <w:rPr>
          <w:rFonts w:ascii="Times New Roman" w:hAnsi="Times New Roman" w:cs="Times New Roman"/>
          <w:sz w:val="24"/>
          <w:szCs w:val="24"/>
        </w:rPr>
        <w:t xml:space="preserve"> </w:t>
      </w:r>
      <w:r w:rsidR="0061249B" w:rsidRPr="008B31F5">
        <w:rPr>
          <w:rFonts w:ascii="Times New Roman" w:hAnsi="Times New Roman" w:cs="Times New Roman"/>
          <w:sz w:val="24"/>
          <w:szCs w:val="24"/>
        </w:rPr>
        <w:t>it is important to raise awareness of play as a spontaneous and child-initiated action, to inform the development of organised nature events, educational programmes and parenting (Skar</w:t>
      </w:r>
      <w:r w:rsidR="00F06B9B" w:rsidRPr="008B31F5">
        <w:rPr>
          <w:rFonts w:ascii="Times New Roman" w:hAnsi="Times New Roman" w:cs="Times New Roman"/>
          <w:sz w:val="24"/>
          <w:szCs w:val="24"/>
        </w:rPr>
        <w:t xml:space="preserve"> et al.</w:t>
      </w:r>
      <w:r w:rsidR="0061249B" w:rsidRPr="008B31F5">
        <w:rPr>
          <w:rFonts w:ascii="Times New Roman" w:hAnsi="Times New Roman" w:cs="Times New Roman"/>
          <w:sz w:val="24"/>
          <w:szCs w:val="24"/>
        </w:rPr>
        <w:t xml:space="preserve"> 2016).</w:t>
      </w:r>
      <w:r w:rsidR="009443A1" w:rsidRPr="008B31F5">
        <w:rPr>
          <w:rFonts w:ascii="Times New Roman" w:hAnsi="Times New Roman" w:cs="Times New Roman"/>
          <w:sz w:val="24"/>
          <w:szCs w:val="24"/>
        </w:rPr>
        <w:t xml:space="preserve"> </w:t>
      </w:r>
      <w:r w:rsidR="00446096" w:rsidRPr="008B31F5">
        <w:rPr>
          <w:rFonts w:ascii="Times New Roman" w:hAnsi="Times New Roman" w:cs="Times New Roman"/>
          <w:sz w:val="24"/>
          <w:szCs w:val="24"/>
        </w:rPr>
        <w:t xml:space="preserve">That </w:t>
      </w:r>
      <w:r w:rsidR="003A261B" w:rsidRPr="008B31F5">
        <w:rPr>
          <w:rFonts w:ascii="Times New Roman" w:hAnsi="Times New Roman" w:cs="Times New Roman"/>
          <w:sz w:val="24"/>
          <w:szCs w:val="24"/>
        </w:rPr>
        <w:t>is to say</w:t>
      </w:r>
      <w:r w:rsidR="00112DB2" w:rsidRPr="008B31F5">
        <w:rPr>
          <w:rFonts w:ascii="Times New Roman" w:hAnsi="Times New Roman" w:cs="Times New Roman"/>
          <w:sz w:val="24"/>
          <w:szCs w:val="24"/>
        </w:rPr>
        <w:t>,</w:t>
      </w:r>
      <w:r w:rsidR="003A261B" w:rsidRPr="008B31F5">
        <w:rPr>
          <w:rFonts w:ascii="Times New Roman" w:hAnsi="Times New Roman" w:cs="Times New Roman"/>
          <w:sz w:val="24"/>
          <w:szCs w:val="24"/>
        </w:rPr>
        <w:t xml:space="preserve"> </w:t>
      </w:r>
      <w:r w:rsidR="00112DB2" w:rsidRPr="008B31F5">
        <w:rPr>
          <w:rFonts w:ascii="Times New Roman" w:hAnsi="Times New Roman" w:cs="Times New Roman"/>
          <w:sz w:val="24"/>
          <w:szCs w:val="24"/>
        </w:rPr>
        <w:t xml:space="preserve">there is compelling evidence that as a nation individuals are exhibiting symptoms of modern phenomenon identified as ‘Nature Deficit Order’, including fewer than a quarter of children frequently using their local patch of nature, in comparison to over half of adults when they were children (Moss, 2012). </w:t>
      </w:r>
      <w:r w:rsidR="009034B5" w:rsidRPr="008B31F5">
        <w:rPr>
          <w:rFonts w:ascii="Times New Roman" w:hAnsi="Times New Roman" w:cs="Times New Roman"/>
          <w:sz w:val="24"/>
          <w:szCs w:val="24"/>
        </w:rPr>
        <w:t>The statistics of</w:t>
      </w:r>
      <w:r w:rsidR="00E10144" w:rsidRPr="008B31F5">
        <w:rPr>
          <w:rFonts w:ascii="Times New Roman" w:hAnsi="Times New Roman" w:cs="Times New Roman"/>
          <w:sz w:val="24"/>
          <w:szCs w:val="24"/>
        </w:rPr>
        <w:t xml:space="preserve"> this are recognized by </w:t>
      </w:r>
      <w:r w:rsidR="00E10144" w:rsidRPr="008B31F5">
        <w:rPr>
          <w:rFonts w:ascii="Times New Roman" w:hAnsi="Times New Roman" w:cs="Times New Roman"/>
          <w:sz w:val="24"/>
          <w:szCs w:val="24"/>
        </w:rPr>
        <w:lastRenderedPageBreak/>
        <w:t xml:space="preserve">Richardson (2013) throughout </w:t>
      </w:r>
      <w:r w:rsidR="00FC4618" w:rsidRPr="008B31F5">
        <w:rPr>
          <w:rFonts w:ascii="Times New Roman" w:hAnsi="Times New Roman" w:cs="Times New Roman"/>
          <w:sz w:val="24"/>
          <w:szCs w:val="24"/>
        </w:rPr>
        <w:t>a report to natural England on childhood and nature that reflected, less than 10% of children spend time playing amongst natural places compared to  40% of parents and grandparents when they were young.</w:t>
      </w:r>
      <w:r w:rsidR="00846301" w:rsidRPr="008B31F5">
        <w:rPr>
          <w:rFonts w:ascii="Times New Roman" w:hAnsi="Times New Roman" w:cs="Times New Roman"/>
          <w:sz w:val="24"/>
          <w:szCs w:val="24"/>
        </w:rPr>
        <w:t xml:space="preserve"> Moreover, </w:t>
      </w:r>
      <w:r w:rsidR="00B621CB" w:rsidRPr="008B31F5">
        <w:rPr>
          <w:rFonts w:ascii="Times New Roman" w:hAnsi="Times New Roman" w:cs="Times New Roman"/>
          <w:sz w:val="24"/>
          <w:szCs w:val="24"/>
        </w:rPr>
        <w:t>Gill (</w:t>
      </w:r>
      <w:r w:rsidR="005744E5" w:rsidRPr="008B31F5">
        <w:rPr>
          <w:rFonts w:ascii="Times New Roman" w:hAnsi="Times New Roman" w:cs="Times New Roman"/>
          <w:sz w:val="24"/>
          <w:szCs w:val="24"/>
        </w:rPr>
        <w:t xml:space="preserve">2016) implies </w:t>
      </w:r>
      <w:r w:rsidR="00FB579A" w:rsidRPr="008B31F5">
        <w:rPr>
          <w:rFonts w:ascii="Times New Roman" w:hAnsi="Times New Roman" w:cs="Times New Roman"/>
          <w:sz w:val="24"/>
          <w:szCs w:val="24"/>
        </w:rPr>
        <w:t xml:space="preserve">that adults frequently restrict children too much </w:t>
      </w:r>
      <w:r w:rsidR="009F105F" w:rsidRPr="008B31F5">
        <w:rPr>
          <w:rFonts w:ascii="Times New Roman" w:hAnsi="Times New Roman" w:cs="Times New Roman"/>
          <w:sz w:val="24"/>
          <w:szCs w:val="24"/>
        </w:rPr>
        <w:t xml:space="preserve">due to misplaced anxieties based on myths or misunderstandings </w:t>
      </w:r>
      <w:r w:rsidR="005B3ABB" w:rsidRPr="008B31F5">
        <w:rPr>
          <w:rFonts w:ascii="Times New Roman" w:hAnsi="Times New Roman" w:cs="Times New Roman"/>
          <w:sz w:val="24"/>
          <w:szCs w:val="24"/>
        </w:rPr>
        <w:t>of what could go wrong</w:t>
      </w:r>
      <w:r w:rsidR="007B5DE7" w:rsidRPr="008B31F5">
        <w:rPr>
          <w:rFonts w:ascii="Times New Roman" w:hAnsi="Times New Roman" w:cs="Times New Roman"/>
          <w:sz w:val="24"/>
          <w:szCs w:val="24"/>
        </w:rPr>
        <w:t xml:space="preserve"> in the outdoors</w:t>
      </w:r>
      <w:r w:rsidR="005B3ABB" w:rsidRPr="008B31F5">
        <w:rPr>
          <w:rFonts w:ascii="Times New Roman" w:hAnsi="Times New Roman" w:cs="Times New Roman"/>
          <w:sz w:val="24"/>
          <w:szCs w:val="24"/>
        </w:rPr>
        <w:t xml:space="preserve"> and the results of this</w:t>
      </w:r>
      <w:r w:rsidR="007B5DE7" w:rsidRPr="008B31F5">
        <w:rPr>
          <w:rFonts w:ascii="Times New Roman" w:hAnsi="Times New Roman" w:cs="Times New Roman"/>
          <w:sz w:val="24"/>
          <w:szCs w:val="24"/>
        </w:rPr>
        <w:t>.</w:t>
      </w:r>
      <w:r w:rsidR="00B50988" w:rsidRPr="008B31F5">
        <w:rPr>
          <w:rFonts w:ascii="Times New Roman" w:hAnsi="Times New Roman" w:cs="Times New Roman"/>
          <w:sz w:val="24"/>
          <w:szCs w:val="24"/>
        </w:rPr>
        <w:t xml:space="preserve"> HSE, the government and </w:t>
      </w:r>
      <w:r w:rsidR="009B332C" w:rsidRPr="008B31F5">
        <w:rPr>
          <w:rFonts w:ascii="Times New Roman" w:hAnsi="Times New Roman" w:cs="Times New Roman"/>
          <w:sz w:val="24"/>
          <w:szCs w:val="24"/>
        </w:rPr>
        <w:t xml:space="preserve">bodies such as ROSPA, recognise this developing issue and </w:t>
      </w:r>
      <w:r w:rsidR="006677DA" w:rsidRPr="008B31F5">
        <w:rPr>
          <w:rFonts w:ascii="Times New Roman" w:hAnsi="Times New Roman" w:cs="Times New Roman"/>
          <w:sz w:val="24"/>
          <w:szCs w:val="24"/>
        </w:rPr>
        <w:t xml:space="preserve">accept and promote the only way to distribute these misunderstandings is by </w:t>
      </w:r>
      <w:r w:rsidR="009A4CE9" w:rsidRPr="008B31F5">
        <w:rPr>
          <w:rFonts w:ascii="Times New Roman" w:hAnsi="Times New Roman" w:cs="Times New Roman"/>
          <w:sz w:val="24"/>
          <w:szCs w:val="24"/>
        </w:rPr>
        <w:t xml:space="preserve">prompting a balanced, considerate approach. </w:t>
      </w:r>
      <w:r w:rsidR="005D2B87" w:rsidRPr="008B31F5">
        <w:rPr>
          <w:rFonts w:ascii="Times New Roman" w:hAnsi="Times New Roman" w:cs="Times New Roman"/>
          <w:sz w:val="24"/>
          <w:szCs w:val="24"/>
        </w:rPr>
        <w:t>Additionally,</w:t>
      </w:r>
      <w:r w:rsidR="00FA6C77" w:rsidRPr="008B31F5">
        <w:rPr>
          <w:rFonts w:ascii="Times New Roman" w:hAnsi="Times New Roman" w:cs="Times New Roman"/>
          <w:sz w:val="24"/>
          <w:szCs w:val="24"/>
        </w:rPr>
        <w:t xml:space="preserve"> Morton (2012) claims there is a lack of knowledge and understanding </w:t>
      </w:r>
      <w:r w:rsidR="00F16B57" w:rsidRPr="008B31F5">
        <w:rPr>
          <w:rFonts w:ascii="Times New Roman" w:hAnsi="Times New Roman" w:cs="Times New Roman"/>
          <w:sz w:val="24"/>
          <w:szCs w:val="24"/>
        </w:rPr>
        <w:t xml:space="preserve">amongst early years practitioners, along with a shortage of funding </w:t>
      </w:r>
      <w:r w:rsidR="005D2B87" w:rsidRPr="008B31F5">
        <w:rPr>
          <w:rFonts w:ascii="Times New Roman" w:hAnsi="Times New Roman" w:cs="Times New Roman"/>
          <w:sz w:val="24"/>
          <w:szCs w:val="24"/>
        </w:rPr>
        <w:t xml:space="preserve">that’s preventing children from </w:t>
      </w:r>
      <w:r w:rsidR="00200368" w:rsidRPr="008B31F5">
        <w:rPr>
          <w:rFonts w:ascii="Times New Roman" w:hAnsi="Times New Roman" w:cs="Times New Roman"/>
          <w:sz w:val="24"/>
          <w:szCs w:val="24"/>
        </w:rPr>
        <w:t xml:space="preserve">taking responsibilities with outdoor environments, </w:t>
      </w:r>
      <w:r w:rsidR="00F4407E" w:rsidRPr="008B31F5">
        <w:rPr>
          <w:rFonts w:ascii="Times New Roman" w:hAnsi="Times New Roman" w:cs="Times New Roman"/>
          <w:sz w:val="24"/>
          <w:szCs w:val="24"/>
        </w:rPr>
        <w:t>which goes to say that practitioners should be supported and educated</w:t>
      </w:r>
      <w:r w:rsidR="00906FC0" w:rsidRPr="008B31F5">
        <w:rPr>
          <w:rFonts w:ascii="Times New Roman" w:hAnsi="Times New Roman" w:cs="Times New Roman"/>
          <w:sz w:val="24"/>
          <w:szCs w:val="24"/>
        </w:rPr>
        <w:t xml:space="preserve"> in understanding more about outdoor space, modelling </w:t>
      </w:r>
      <w:r w:rsidR="001325D1" w:rsidRPr="008B31F5">
        <w:rPr>
          <w:rFonts w:ascii="Times New Roman" w:hAnsi="Times New Roman" w:cs="Times New Roman"/>
          <w:sz w:val="24"/>
          <w:szCs w:val="24"/>
        </w:rPr>
        <w:t xml:space="preserve">positive outdoor play attitudes to the children. </w:t>
      </w:r>
      <w:r w:rsidR="00EE43B0" w:rsidRPr="008B31F5">
        <w:rPr>
          <w:rFonts w:ascii="Times New Roman" w:hAnsi="Times New Roman" w:cs="Times New Roman"/>
          <w:sz w:val="24"/>
          <w:szCs w:val="24"/>
        </w:rPr>
        <w:t xml:space="preserve">Children are therefor said to be </w:t>
      </w:r>
      <w:r w:rsidR="00176623" w:rsidRPr="008B31F5">
        <w:rPr>
          <w:rFonts w:ascii="Times New Roman" w:hAnsi="Times New Roman" w:cs="Times New Roman"/>
          <w:sz w:val="24"/>
          <w:szCs w:val="24"/>
        </w:rPr>
        <w:t xml:space="preserve">provided with less natural environment play, </w:t>
      </w:r>
      <w:r w:rsidR="00925222" w:rsidRPr="008B31F5">
        <w:rPr>
          <w:rFonts w:ascii="Times New Roman" w:hAnsi="Times New Roman" w:cs="Times New Roman"/>
          <w:sz w:val="24"/>
          <w:szCs w:val="24"/>
        </w:rPr>
        <w:t>whereby the experience of section 1 could</w:t>
      </w:r>
      <w:r w:rsidR="009F6016" w:rsidRPr="008B31F5">
        <w:rPr>
          <w:rFonts w:ascii="Times New Roman" w:hAnsi="Times New Roman" w:cs="Times New Roman"/>
          <w:sz w:val="24"/>
          <w:szCs w:val="24"/>
        </w:rPr>
        <w:t xml:space="preserve"> prompt</w:t>
      </w:r>
      <w:r w:rsidR="00925222" w:rsidRPr="008B31F5">
        <w:rPr>
          <w:rFonts w:ascii="Times New Roman" w:hAnsi="Times New Roman" w:cs="Times New Roman"/>
          <w:sz w:val="24"/>
          <w:szCs w:val="24"/>
        </w:rPr>
        <w:t xml:space="preserve"> </w:t>
      </w:r>
      <w:r w:rsidR="003E2A53" w:rsidRPr="008B31F5">
        <w:rPr>
          <w:rFonts w:ascii="Times New Roman" w:hAnsi="Times New Roman" w:cs="Times New Roman"/>
          <w:sz w:val="24"/>
          <w:szCs w:val="24"/>
        </w:rPr>
        <w:t xml:space="preserve">children to engage </w:t>
      </w:r>
      <w:r w:rsidR="004F5815" w:rsidRPr="008B31F5">
        <w:rPr>
          <w:rFonts w:ascii="Times New Roman" w:hAnsi="Times New Roman" w:cs="Times New Roman"/>
          <w:sz w:val="24"/>
          <w:szCs w:val="24"/>
        </w:rPr>
        <w:t>with nature on a deeper level</w:t>
      </w:r>
      <w:r w:rsidR="009F6016" w:rsidRPr="008B31F5">
        <w:rPr>
          <w:rFonts w:ascii="Times New Roman" w:hAnsi="Times New Roman" w:cs="Times New Roman"/>
          <w:sz w:val="24"/>
          <w:szCs w:val="24"/>
        </w:rPr>
        <w:t>,</w:t>
      </w:r>
      <w:r w:rsidR="004F5815" w:rsidRPr="008B31F5">
        <w:rPr>
          <w:rFonts w:ascii="Times New Roman" w:hAnsi="Times New Roman" w:cs="Times New Roman"/>
          <w:sz w:val="24"/>
          <w:szCs w:val="24"/>
        </w:rPr>
        <w:t xml:space="preserve"> combat</w:t>
      </w:r>
      <w:r w:rsidR="009F6016" w:rsidRPr="008B31F5">
        <w:rPr>
          <w:rFonts w:ascii="Times New Roman" w:hAnsi="Times New Roman" w:cs="Times New Roman"/>
          <w:sz w:val="24"/>
          <w:szCs w:val="24"/>
        </w:rPr>
        <w:t>ing</w:t>
      </w:r>
      <w:r w:rsidR="004F5815" w:rsidRPr="008B31F5">
        <w:rPr>
          <w:rFonts w:ascii="Times New Roman" w:hAnsi="Times New Roman" w:cs="Times New Roman"/>
          <w:sz w:val="24"/>
          <w:szCs w:val="24"/>
        </w:rPr>
        <w:t xml:space="preserve"> holistic development. </w:t>
      </w:r>
    </w:p>
    <w:p w14:paraId="6523A3BF" w14:textId="14203909" w:rsidR="003365C6" w:rsidRPr="008B31F5" w:rsidRDefault="00382804"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 xml:space="preserve">An equally important aspect to note is </w:t>
      </w:r>
      <w:r w:rsidR="00756CD3" w:rsidRPr="008B31F5">
        <w:rPr>
          <w:rFonts w:ascii="Times New Roman" w:hAnsi="Times New Roman" w:cs="Times New Roman"/>
          <w:sz w:val="24"/>
          <w:szCs w:val="24"/>
        </w:rPr>
        <w:t>the role of the adult within the activity</w:t>
      </w:r>
      <w:r w:rsidR="0003057F" w:rsidRPr="008B31F5">
        <w:rPr>
          <w:rFonts w:ascii="Times New Roman" w:hAnsi="Times New Roman" w:cs="Times New Roman"/>
          <w:sz w:val="24"/>
          <w:szCs w:val="24"/>
        </w:rPr>
        <w:t xml:space="preserve">, which </w:t>
      </w:r>
      <w:r w:rsidR="00CA112B" w:rsidRPr="008B31F5">
        <w:rPr>
          <w:rFonts w:ascii="Times New Roman" w:hAnsi="Times New Roman" w:cs="Times New Roman"/>
          <w:sz w:val="24"/>
          <w:szCs w:val="24"/>
        </w:rPr>
        <w:t xml:space="preserve">informed </w:t>
      </w:r>
      <w:r w:rsidR="005513FA" w:rsidRPr="008B31F5">
        <w:rPr>
          <w:rFonts w:ascii="Times New Roman" w:hAnsi="Times New Roman" w:cs="Times New Roman"/>
          <w:sz w:val="24"/>
          <w:szCs w:val="24"/>
        </w:rPr>
        <w:t xml:space="preserve">the </w:t>
      </w:r>
      <w:r w:rsidR="009F27CB" w:rsidRPr="008B31F5">
        <w:rPr>
          <w:rFonts w:ascii="Times New Roman" w:hAnsi="Times New Roman" w:cs="Times New Roman"/>
          <w:sz w:val="24"/>
          <w:szCs w:val="24"/>
        </w:rPr>
        <w:t>Reggio Emili</w:t>
      </w:r>
      <w:r w:rsidR="005513FA" w:rsidRPr="008B31F5">
        <w:rPr>
          <w:rFonts w:ascii="Times New Roman" w:hAnsi="Times New Roman" w:cs="Times New Roman"/>
          <w:sz w:val="24"/>
          <w:szCs w:val="24"/>
        </w:rPr>
        <w:t xml:space="preserve">a approach to outdoor learning, </w:t>
      </w:r>
      <w:r w:rsidR="006D6013" w:rsidRPr="008B31F5">
        <w:rPr>
          <w:rFonts w:ascii="Times New Roman" w:hAnsi="Times New Roman" w:cs="Times New Roman"/>
          <w:sz w:val="24"/>
          <w:szCs w:val="24"/>
        </w:rPr>
        <w:t xml:space="preserve">whereby the rights of the children </w:t>
      </w:r>
      <w:r w:rsidR="00F54ED5" w:rsidRPr="008B31F5">
        <w:rPr>
          <w:rFonts w:ascii="Times New Roman" w:hAnsi="Times New Roman" w:cs="Times New Roman"/>
          <w:sz w:val="24"/>
          <w:szCs w:val="24"/>
        </w:rPr>
        <w:t xml:space="preserve">are respected, practitioners listened to the children and responded accordingly, </w:t>
      </w:r>
      <w:r w:rsidR="009C392F" w:rsidRPr="008B31F5">
        <w:rPr>
          <w:rFonts w:ascii="Times New Roman" w:hAnsi="Times New Roman" w:cs="Times New Roman"/>
          <w:sz w:val="24"/>
          <w:szCs w:val="24"/>
        </w:rPr>
        <w:t>children</w:t>
      </w:r>
      <w:r w:rsidR="0003057F" w:rsidRPr="008B31F5">
        <w:rPr>
          <w:rFonts w:ascii="Times New Roman" w:hAnsi="Times New Roman" w:cs="Times New Roman"/>
          <w:sz w:val="24"/>
          <w:szCs w:val="24"/>
        </w:rPr>
        <w:t xml:space="preserve"> were</w:t>
      </w:r>
      <w:r w:rsidR="009C392F" w:rsidRPr="008B31F5">
        <w:rPr>
          <w:rFonts w:ascii="Times New Roman" w:hAnsi="Times New Roman" w:cs="Times New Roman"/>
          <w:sz w:val="24"/>
          <w:szCs w:val="24"/>
        </w:rPr>
        <w:t xml:space="preserve"> a</w:t>
      </w:r>
      <w:r w:rsidR="0003057F" w:rsidRPr="008B31F5">
        <w:rPr>
          <w:rFonts w:ascii="Times New Roman" w:hAnsi="Times New Roman" w:cs="Times New Roman"/>
          <w:sz w:val="24"/>
          <w:szCs w:val="24"/>
        </w:rPr>
        <w:t>ctive</w:t>
      </w:r>
      <w:r w:rsidR="009C392F" w:rsidRPr="008B31F5">
        <w:rPr>
          <w:rFonts w:ascii="Times New Roman" w:hAnsi="Times New Roman" w:cs="Times New Roman"/>
          <w:sz w:val="24"/>
          <w:szCs w:val="24"/>
        </w:rPr>
        <w:t xml:space="preserve"> participators,</w:t>
      </w:r>
      <w:r w:rsidR="00AF7074" w:rsidRPr="008B31F5">
        <w:rPr>
          <w:rFonts w:ascii="Times New Roman" w:hAnsi="Times New Roman" w:cs="Times New Roman"/>
          <w:sz w:val="24"/>
          <w:szCs w:val="24"/>
        </w:rPr>
        <w:t xml:space="preserve"> </w:t>
      </w:r>
      <w:r w:rsidR="009C392F" w:rsidRPr="008B31F5">
        <w:rPr>
          <w:rFonts w:ascii="Times New Roman" w:hAnsi="Times New Roman" w:cs="Times New Roman"/>
          <w:sz w:val="24"/>
          <w:szCs w:val="24"/>
        </w:rPr>
        <w:t xml:space="preserve">active social agents, </w:t>
      </w:r>
      <w:r w:rsidR="00AF7074" w:rsidRPr="008B31F5">
        <w:rPr>
          <w:rFonts w:ascii="Times New Roman" w:hAnsi="Times New Roman" w:cs="Times New Roman"/>
          <w:sz w:val="24"/>
          <w:szCs w:val="24"/>
        </w:rPr>
        <w:t>meaning makers, co-construc</w:t>
      </w:r>
      <w:r w:rsidR="003837E2" w:rsidRPr="008B31F5">
        <w:rPr>
          <w:rFonts w:ascii="Times New Roman" w:hAnsi="Times New Roman" w:cs="Times New Roman"/>
          <w:sz w:val="24"/>
          <w:szCs w:val="24"/>
        </w:rPr>
        <w:t>tors of their learning</w:t>
      </w:r>
      <w:r w:rsidR="00F72BA7" w:rsidRPr="008B31F5">
        <w:rPr>
          <w:rFonts w:ascii="Times New Roman" w:hAnsi="Times New Roman" w:cs="Times New Roman"/>
          <w:sz w:val="24"/>
          <w:szCs w:val="24"/>
        </w:rPr>
        <w:t xml:space="preserve"> and</w:t>
      </w:r>
      <w:r w:rsidR="00EB196E" w:rsidRPr="008B31F5">
        <w:rPr>
          <w:rFonts w:ascii="Times New Roman" w:hAnsi="Times New Roman" w:cs="Times New Roman"/>
          <w:sz w:val="24"/>
          <w:szCs w:val="24"/>
        </w:rPr>
        <w:t xml:space="preserve"> the pedagogy of listening is implied </w:t>
      </w:r>
      <w:r w:rsidR="00F72BA7" w:rsidRPr="008B31F5">
        <w:rPr>
          <w:rFonts w:ascii="Times New Roman" w:hAnsi="Times New Roman" w:cs="Times New Roman"/>
          <w:sz w:val="24"/>
          <w:szCs w:val="24"/>
        </w:rPr>
        <w:t xml:space="preserve">with </w:t>
      </w:r>
      <w:r w:rsidR="00EB196E" w:rsidRPr="008B31F5">
        <w:rPr>
          <w:rFonts w:ascii="Times New Roman" w:hAnsi="Times New Roman" w:cs="Times New Roman"/>
          <w:sz w:val="24"/>
          <w:szCs w:val="24"/>
        </w:rPr>
        <w:t xml:space="preserve">the overall image of the child is rich and resourceful </w:t>
      </w:r>
      <w:r w:rsidR="00F72BA7" w:rsidRPr="008B31F5">
        <w:rPr>
          <w:rFonts w:ascii="Times New Roman" w:hAnsi="Times New Roman" w:cs="Times New Roman"/>
          <w:sz w:val="24"/>
          <w:szCs w:val="24"/>
        </w:rPr>
        <w:t>as noted by (</w:t>
      </w:r>
      <w:r w:rsidR="00EE29D5" w:rsidRPr="008B31F5">
        <w:rPr>
          <w:rFonts w:ascii="Times New Roman" w:hAnsi="Times New Roman" w:cs="Times New Roman"/>
          <w:sz w:val="24"/>
          <w:szCs w:val="24"/>
        </w:rPr>
        <w:t xml:space="preserve">Kinney and Wharton, </w:t>
      </w:r>
      <w:r w:rsidR="00550B1C" w:rsidRPr="008B31F5">
        <w:rPr>
          <w:rFonts w:ascii="Times New Roman" w:hAnsi="Times New Roman" w:cs="Times New Roman"/>
          <w:sz w:val="24"/>
          <w:szCs w:val="24"/>
        </w:rPr>
        <w:t>2008).</w:t>
      </w:r>
      <w:r w:rsidR="00555595" w:rsidRPr="008B31F5">
        <w:rPr>
          <w:rFonts w:ascii="Times New Roman" w:hAnsi="Times New Roman" w:cs="Times New Roman"/>
          <w:sz w:val="24"/>
          <w:szCs w:val="24"/>
        </w:rPr>
        <w:t xml:space="preserve"> Similarly, </w:t>
      </w:r>
      <w:r w:rsidR="008B74B9" w:rsidRPr="008B31F5">
        <w:rPr>
          <w:rFonts w:ascii="Times New Roman" w:hAnsi="Times New Roman" w:cs="Times New Roman"/>
          <w:sz w:val="24"/>
          <w:szCs w:val="24"/>
        </w:rPr>
        <w:t>McLeod (</w:t>
      </w:r>
      <w:r w:rsidR="00C97C06" w:rsidRPr="008B31F5">
        <w:rPr>
          <w:rFonts w:ascii="Times New Roman" w:hAnsi="Times New Roman" w:cs="Times New Roman"/>
          <w:sz w:val="24"/>
          <w:szCs w:val="24"/>
        </w:rPr>
        <w:t xml:space="preserve">2018) expresses how Bruner and </w:t>
      </w:r>
      <w:r w:rsidR="003A764A" w:rsidRPr="008B31F5">
        <w:rPr>
          <w:rFonts w:ascii="Times New Roman" w:hAnsi="Times New Roman" w:cs="Times New Roman"/>
          <w:sz w:val="24"/>
          <w:szCs w:val="24"/>
        </w:rPr>
        <w:t>Vygotsky’s</w:t>
      </w:r>
      <w:r w:rsidR="00C97C06" w:rsidRPr="008B31F5">
        <w:rPr>
          <w:rFonts w:ascii="Times New Roman" w:hAnsi="Times New Roman" w:cs="Times New Roman"/>
          <w:sz w:val="24"/>
          <w:szCs w:val="24"/>
        </w:rPr>
        <w:t xml:space="preserve"> </w:t>
      </w:r>
      <w:r w:rsidR="003A764A" w:rsidRPr="008B31F5">
        <w:rPr>
          <w:rFonts w:ascii="Times New Roman" w:hAnsi="Times New Roman" w:cs="Times New Roman"/>
          <w:sz w:val="24"/>
          <w:szCs w:val="24"/>
        </w:rPr>
        <w:t xml:space="preserve">approach to learning </w:t>
      </w:r>
      <w:r w:rsidR="000A27AF" w:rsidRPr="008B31F5">
        <w:rPr>
          <w:rFonts w:ascii="Times New Roman" w:hAnsi="Times New Roman" w:cs="Times New Roman"/>
          <w:sz w:val="24"/>
          <w:szCs w:val="24"/>
        </w:rPr>
        <w:t xml:space="preserve">encourage </w:t>
      </w:r>
      <w:r w:rsidR="000B22BC" w:rsidRPr="008B31F5">
        <w:rPr>
          <w:rFonts w:ascii="Times New Roman" w:hAnsi="Times New Roman" w:cs="Times New Roman"/>
          <w:sz w:val="24"/>
          <w:szCs w:val="24"/>
        </w:rPr>
        <w:t>the role of the teacher</w:t>
      </w:r>
      <w:r w:rsidR="00D27D0F" w:rsidRPr="008B31F5">
        <w:rPr>
          <w:rFonts w:ascii="Times New Roman" w:hAnsi="Times New Roman" w:cs="Times New Roman"/>
          <w:sz w:val="24"/>
          <w:szCs w:val="24"/>
        </w:rPr>
        <w:t xml:space="preserve"> not</w:t>
      </w:r>
      <w:r w:rsidR="000B22BC" w:rsidRPr="008B31F5">
        <w:rPr>
          <w:rFonts w:ascii="Times New Roman" w:hAnsi="Times New Roman" w:cs="Times New Roman"/>
          <w:sz w:val="24"/>
          <w:szCs w:val="24"/>
        </w:rPr>
        <w:t xml:space="preserve"> to </w:t>
      </w:r>
      <w:r w:rsidR="00D27D0F" w:rsidRPr="008B31F5">
        <w:rPr>
          <w:rFonts w:ascii="Times New Roman" w:hAnsi="Times New Roman" w:cs="Times New Roman"/>
          <w:sz w:val="24"/>
          <w:szCs w:val="24"/>
        </w:rPr>
        <w:t xml:space="preserve">teach knowledge by rote learning </w:t>
      </w:r>
      <w:r w:rsidR="007670BB" w:rsidRPr="008B31F5">
        <w:rPr>
          <w:rFonts w:ascii="Times New Roman" w:hAnsi="Times New Roman" w:cs="Times New Roman"/>
          <w:sz w:val="24"/>
          <w:szCs w:val="24"/>
        </w:rPr>
        <w:t xml:space="preserve">nut instead facilitating the process. </w:t>
      </w:r>
      <w:r w:rsidR="00A7236E" w:rsidRPr="008B31F5">
        <w:rPr>
          <w:rFonts w:ascii="Times New Roman" w:hAnsi="Times New Roman" w:cs="Times New Roman"/>
          <w:sz w:val="24"/>
          <w:szCs w:val="24"/>
        </w:rPr>
        <w:t xml:space="preserve">Bruner also agrees with </w:t>
      </w:r>
      <w:r w:rsidR="00AD5D1D" w:rsidRPr="008B31F5">
        <w:rPr>
          <w:rFonts w:ascii="Times New Roman" w:hAnsi="Times New Roman" w:cs="Times New Roman"/>
          <w:sz w:val="24"/>
          <w:szCs w:val="24"/>
        </w:rPr>
        <w:t xml:space="preserve">Piaget’s approach to teaching including children are pre-adapted to learning, </w:t>
      </w:r>
      <w:r w:rsidR="009B6F29" w:rsidRPr="008B31F5">
        <w:rPr>
          <w:rFonts w:ascii="Times New Roman" w:hAnsi="Times New Roman" w:cs="Times New Roman"/>
          <w:sz w:val="24"/>
          <w:szCs w:val="24"/>
        </w:rPr>
        <w:t xml:space="preserve">children have a natural curiosity, children’s cognitive structures develop over time, </w:t>
      </w:r>
      <w:r w:rsidR="009567D5" w:rsidRPr="008B31F5">
        <w:rPr>
          <w:rFonts w:ascii="Times New Roman" w:hAnsi="Times New Roman" w:cs="Times New Roman"/>
          <w:sz w:val="24"/>
          <w:szCs w:val="24"/>
        </w:rPr>
        <w:t>children are active participants in their learning and cognitive development entails the acquisition of symbol.</w:t>
      </w:r>
      <w:r w:rsidR="00530CD2" w:rsidRPr="008B31F5">
        <w:rPr>
          <w:rFonts w:ascii="Times New Roman" w:hAnsi="Times New Roman" w:cs="Times New Roman"/>
          <w:sz w:val="24"/>
          <w:szCs w:val="24"/>
        </w:rPr>
        <w:t xml:space="preserve"> Perry (2001) </w:t>
      </w:r>
      <w:r w:rsidR="00894323" w:rsidRPr="008B31F5">
        <w:rPr>
          <w:rFonts w:ascii="Times New Roman" w:hAnsi="Times New Roman" w:cs="Times New Roman"/>
          <w:sz w:val="24"/>
          <w:szCs w:val="24"/>
        </w:rPr>
        <w:t xml:space="preserve">claims there are </w:t>
      </w:r>
      <w:r w:rsidR="0072119F" w:rsidRPr="008B31F5">
        <w:rPr>
          <w:rFonts w:ascii="Times New Roman" w:hAnsi="Times New Roman" w:cs="Times New Roman"/>
          <w:sz w:val="24"/>
          <w:szCs w:val="24"/>
        </w:rPr>
        <w:t xml:space="preserve">3 common ways in which adults naturally constrain and crush the </w:t>
      </w:r>
      <w:r w:rsidR="005F6D29" w:rsidRPr="008B31F5">
        <w:rPr>
          <w:rFonts w:ascii="Times New Roman" w:hAnsi="Times New Roman" w:cs="Times New Roman"/>
          <w:sz w:val="24"/>
          <w:szCs w:val="24"/>
        </w:rPr>
        <w:t xml:space="preserve">exploration of the curious child that are fear, </w:t>
      </w:r>
      <w:r w:rsidR="00FF6FA4" w:rsidRPr="008B31F5">
        <w:rPr>
          <w:rFonts w:ascii="Times New Roman" w:hAnsi="Times New Roman" w:cs="Times New Roman"/>
          <w:sz w:val="24"/>
          <w:szCs w:val="24"/>
        </w:rPr>
        <w:t>disapproval and absence</w:t>
      </w:r>
      <w:r w:rsidR="006451D6" w:rsidRPr="008B31F5">
        <w:rPr>
          <w:rFonts w:ascii="Times New Roman" w:hAnsi="Times New Roman" w:cs="Times New Roman"/>
          <w:sz w:val="24"/>
          <w:szCs w:val="24"/>
        </w:rPr>
        <w:t xml:space="preserve">. </w:t>
      </w:r>
      <w:r w:rsidR="00764BF3" w:rsidRPr="008B31F5">
        <w:rPr>
          <w:rFonts w:ascii="Times New Roman" w:hAnsi="Times New Roman" w:cs="Times New Roman"/>
          <w:sz w:val="24"/>
          <w:szCs w:val="24"/>
        </w:rPr>
        <w:t xml:space="preserve">In provision of this, throughout the activity in section 1, </w:t>
      </w:r>
      <w:r w:rsidR="00E82CDF" w:rsidRPr="008B31F5">
        <w:rPr>
          <w:rFonts w:ascii="Times New Roman" w:hAnsi="Times New Roman" w:cs="Times New Roman"/>
          <w:sz w:val="24"/>
          <w:szCs w:val="24"/>
        </w:rPr>
        <w:t xml:space="preserve">the role of the adult enabled the barriers of fear, disapproval and absence to be </w:t>
      </w:r>
      <w:r w:rsidR="00B94B7F" w:rsidRPr="008B31F5">
        <w:rPr>
          <w:rFonts w:ascii="Times New Roman" w:hAnsi="Times New Roman" w:cs="Times New Roman"/>
          <w:sz w:val="24"/>
          <w:szCs w:val="24"/>
        </w:rPr>
        <w:t xml:space="preserve">discouraged. </w:t>
      </w:r>
    </w:p>
    <w:p w14:paraId="635A5AFA" w14:textId="19D51C1C" w:rsidR="008341FD" w:rsidRPr="008B31F5" w:rsidRDefault="00090A5A"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 xml:space="preserve">Welsh Assembly Government (2007) </w:t>
      </w:r>
      <w:r w:rsidR="00F165DC" w:rsidRPr="008B31F5">
        <w:rPr>
          <w:rFonts w:ascii="Times New Roman" w:hAnsi="Times New Roman" w:cs="Times New Roman"/>
          <w:sz w:val="24"/>
          <w:szCs w:val="24"/>
        </w:rPr>
        <w:t>accentuate</w:t>
      </w:r>
      <w:r w:rsidR="00BC71E8" w:rsidRPr="008B31F5">
        <w:rPr>
          <w:rFonts w:ascii="Times New Roman" w:hAnsi="Times New Roman" w:cs="Times New Roman"/>
          <w:sz w:val="24"/>
          <w:szCs w:val="24"/>
        </w:rPr>
        <w:t xml:space="preserve">, out of classroom learning </w:t>
      </w:r>
      <w:r w:rsidR="006F4871" w:rsidRPr="008B31F5">
        <w:rPr>
          <w:rFonts w:ascii="Times New Roman" w:hAnsi="Times New Roman" w:cs="Times New Roman"/>
          <w:sz w:val="24"/>
          <w:szCs w:val="24"/>
        </w:rPr>
        <w:t xml:space="preserve">can produce a vital link between the theoretical aspects of </w:t>
      </w:r>
      <w:r w:rsidR="00CA4944" w:rsidRPr="008B31F5">
        <w:rPr>
          <w:rFonts w:ascii="Times New Roman" w:hAnsi="Times New Roman" w:cs="Times New Roman"/>
          <w:sz w:val="24"/>
          <w:szCs w:val="24"/>
        </w:rPr>
        <w:t xml:space="preserve">Education for Sustainable Development and Global Citizenship </w:t>
      </w:r>
      <w:r w:rsidR="003D0A11" w:rsidRPr="008B31F5">
        <w:rPr>
          <w:rFonts w:ascii="Times New Roman" w:hAnsi="Times New Roman" w:cs="Times New Roman"/>
          <w:sz w:val="24"/>
          <w:szCs w:val="24"/>
        </w:rPr>
        <w:t xml:space="preserve">and the reality of the problems that effect future lifestyles and the world around us. </w:t>
      </w:r>
      <w:r w:rsidR="00665FFB" w:rsidRPr="008B31F5">
        <w:rPr>
          <w:rFonts w:ascii="Times New Roman" w:hAnsi="Times New Roman" w:cs="Times New Roman"/>
          <w:sz w:val="24"/>
          <w:szCs w:val="24"/>
        </w:rPr>
        <w:t>Transferable skills including</w:t>
      </w:r>
      <w:r w:rsidR="00B46B3C" w:rsidRPr="008B31F5">
        <w:rPr>
          <w:rFonts w:ascii="Times New Roman" w:hAnsi="Times New Roman" w:cs="Times New Roman"/>
          <w:sz w:val="24"/>
          <w:szCs w:val="24"/>
        </w:rPr>
        <w:t xml:space="preserve"> independent thinking, </w:t>
      </w:r>
      <w:r w:rsidR="006F091A" w:rsidRPr="008B31F5">
        <w:rPr>
          <w:rFonts w:ascii="Times New Roman" w:hAnsi="Times New Roman" w:cs="Times New Roman"/>
          <w:sz w:val="24"/>
          <w:szCs w:val="24"/>
        </w:rPr>
        <w:t xml:space="preserve">motivation, team-working, communication, </w:t>
      </w:r>
      <w:r w:rsidR="005A1598" w:rsidRPr="008B31F5">
        <w:rPr>
          <w:rFonts w:ascii="Times New Roman" w:hAnsi="Times New Roman" w:cs="Times New Roman"/>
          <w:sz w:val="24"/>
          <w:szCs w:val="24"/>
        </w:rPr>
        <w:t>socialisation</w:t>
      </w:r>
      <w:r w:rsidR="006615FC" w:rsidRPr="008B31F5">
        <w:rPr>
          <w:rFonts w:ascii="Times New Roman" w:hAnsi="Times New Roman" w:cs="Times New Roman"/>
          <w:sz w:val="24"/>
          <w:szCs w:val="24"/>
        </w:rPr>
        <w:t xml:space="preserve"> and personal development skills such as wellbeing and trust, </w:t>
      </w:r>
      <w:r w:rsidR="009441E5" w:rsidRPr="008B31F5">
        <w:rPr>
          <w:rFonts w:ascii="Times New Roman" w:hAnsi="Times New Roman" w:cs="Times New Roman"/>
          <w:sz w:val="24"/>
          <w:szCs w:val="24"/>
        </w:rPr>
        <w:t xml:space="preserve">social integration and respect for the environment were </w:t>
      </w:r>
      <w:r w:rsidR="00D82ED1" w:rsidRPr="008B31F5">
        <w:rPr>
          <w:rFonts w:ascii="Times New Roman" w:hAnsi="Times New Roman" w:cs="Times New Roman"/>
          <w:sz w:val="24"/>
          <w:szCs w:val="24"/>
        </w:rPr>
        <w:t>discovered</w:t>
      </w:r>
      <w:r w:rsidR="00B24569" w:rsidRPr="008B31F5">
        <w:rPr>
          <w:rFonts w:ascii="Times New Roman" w:hAnsi="Times New Roman" w:cs="Times New Roman"/>
          <w:sz w:val="24"/>
          <w:szCs w:val="24"/>
        </w:rPr>
        <w:t>,</w:t>
      </w:r>
      <w:r w:rsidR="009441E5" w:rsidRPr="008B31F5">
        <w:rPr>
          <w:rFonts w:ascii="Times New Roman" w:hAnsi="Times New Roman" w:cs="Times New Roman"/>
          <w:sz w:val="24"/>
          <w:szCs w:val="24"/>
        </w:rPr>
        <w:t xml:space="preserve"> to </w:t>
      </w:r>
      <w:r w:rsidR="00D82ED1" w:rsidRPr="008B31F5">
        <w:rPr>
          <w:rFonts w:ascii="Times New Roman" w:hAnsi="Times New Roman" w:cs="Times New Roman"/>
          <w:sz w:val="24"/>
          <w:szCs w:val="24"/>
        </w:rPr>
        <w:t>expand</w:t>
      </w:r>
      <w:r w:rsidR="009441E5" w:rsidRPr="008B31F5">
        <w:rPr>
          <w:rFonts w:ascii="Times New Roman" w:hAnsi="Times New Roman" w:cs="Times New Roman"/>
          <w:sz w:val="24"/>
          <w:szCs w:val="24"/>
        </w:rPr>
        <w:t xml:space="preserve"> </w:t>
      </w:r>
      <w:r w:rsidR="00A85D78" w:rsidRPr="008B31F5">
        <w:rPr>
          <w:rFonts w:ascii="Times New Roman" w:hAnsi="Times New Roman" w:cs="Times New Roman"/>
          <w:sz w:val="24"/>
          <w:szCs w:val="24"/>
        </w:rPr>
        <w:t>because of</w:t>
      </w:r>
      <w:r w:rsidR="001315CD" w:rsidRPr="008B31F5">
        <w:rPr>
          <w:rFonts w:ascii="Times New Roman" w:hAnsi="Times New Roman" w:cs="Times New Roman"/>
          <w:sz w:val="24"/>
          <w:szCs w:val="24"/>
        </w:rPr>
        <w:t xml:space="preserve"> participation in outdoor learning. </w:t>
      </w:r>
      <w:r w:rsidR="00E1652B" w:rsidRPr="008B31F5">
        <w:rPr>
          <w:rFonts w:ascii="Times New Roman" w:hAnsi="Times New Roman" w:cs="Times New Roman"/>
          <w:sz w:val="24"/>
          <w:szCs w:val="24"/>
        </w:rPr>
        <w:t>Central to this analysis</w:t>
      </w:r>
      <w:r w:rsidR="0018016E" w:rsidRPr="008B31F5">
        <w:rPr>
          <w:rFonts w:ascii="Times New Roman" w:hAnsi="Times New Roman" w:cs="Times New Roman"/>
          <w:sz w:val="24"/>
          <w:szCs w:val="24"/>
        </w:rPr>
        <w:t>,</w:t>
      </w:r>
      <w:r w:rsidR="00E1652B" w:rsidRPr="008B31F5">
        <w:rPr>
          <w:rFonts w:ascii="Times New Roman" w:hAnsi="Times New Roman" w:cs="Times New Roman"/>
          <w:sz w:val="24"/>
          <w:szCs w:val="24"/>
        </w:rPr>
        <w:t xml:space="preserve"> is the </w:t>
      </w:r>
      <w:r w:rsidR="00562FED" w:rsidRPr="008B31F5">
        <w:rPr>
          <w:rFonts w:ascii="Times New Roman" w:hAnsi="Times New Roman" w:cs="Times New Roman"/>
          <w:sz w:val="24"/>
          <w:szCs w:val="24"/>
        </w:rPr>
        <w:lastRenderedPageBreak/>
        <w:t>Donaldson</w:t>
      </w:r>
      <w:r w:rsidR="0092435D" w:rsidRPr="008B31F5">
        <w:rPr>
          <w:rFonts w:ascii="Times New Roman" w:hAnsi="Times New Roman" w:cs="Times New Roman"/>
          <w:sz w:val="24"/>
          <w:szCs w:val="24"/>
        </w:rPr>
        <w:t xml:space="preserve">’s report of the New Curriculum </w:t>
      </w:r>
      <w:r w:rsidR="00923581" w:rsidRPr="008B31F5">
        <w:rPr>
          <w:rFonts w:ascii="Times New Roman" w:hAnsi="Times New Roman" w:cs="Times New Roman"/>
          <w:sz w:val="24"/>
          <w:szCs w:val="24"/>
        </w:rPr>
        <w:t xml:space="preserve">and Assessment Arrangements in Wales, </w:t>
      </w:r>
      <w:r w:rsidR="0036058A" w:rsidRPr="008B31F5">
        <w:rPr>
          <w:rFonts w:ascii="Times New Roman" w:hAnsi="Times New Roman" w:cs="Times New Roman"/>
          <w:sz w:val="24"/>
          <w:szCs w:val="24"/>
        </w:rPr>
        <w:t xml:space="preserve">that concludes </w:t>
      </w:r>
      <w:r w:rsidR="003E342F" w:rsidRPr="008B31F5">
        <w:rPr>
          <w:rFonts w:ascii="Times New Roman" w:hAnsi="Times New Roman" w:cs="Times New Roman"/>
          <w:sz w:val="24"/>
          <w:szCs w:val="24"/>
        </w:rPr>
        <w:t xml:space="preserve">the curriculum </w:t>
      </w:r>
      <w:r w:rsidR="0018016E" w:rsidRPr="008B31F5">
        <w:rPr>
          <w:rFonts w:ascii="Times New Roman" w:hAnsi="Times New Roman" w:cs="Times New Roman"/>
          <w:sz w:val="24"/>
          <w:szCs w:val="24"/>
        </w:rPr>
        <w:t>to contain</w:t>
      </w:r>
      <w:r w:rsidR="003E342F" w:rsidRPr="008B31F5">
        <w:rPr>
          <w:rFonts w:ascii="Times New Roman" w:hAnsi="Times New Roman" w:cs="Times New Roman"/>
          <w:sz w:val="24"/>
          <w:szCs w:val="24"/>
        </w:rPr>
        <w:t xml:space="preserve"> four purposes directed for children and young people</w:t>
      </w:r>
      <w:r w:rsidR="0018016E" w:rsidRPr="008B31F5">
        <w:rPr>
          <w:rFonts w:ascii="Times New Roman" w:hAnsi="Times New Roman" w:cs="Times New Roman"/>
          <w:sz w:val="24"/>
          <w:szCs w:val="24"/>
        </w:rPr>
        <w:t>,</w:t>
      </w:r>
      <w:r w:rsidR="003E342F" w:rsidRPr="008B31F5">
        <w:rPr>
          <w:rFonts w:ascii="Times New Roman" w:hAnsi="Times New Roman" w:cs="Times New Roman"/>
          <w:sz w:val="24"/>
          <w:szCs w:val="24"/>
        </w:rPr>
        <w:t xml:space="preserve"> to become enterprising creative contributors </w:t>
      </w:r>
      <w:r w:rsidR="00B13F91" w:rsidRPr="008B31F5">
        <w:rPr>
          <w:rFonts w:ascii="Times New Roman" w:hAnsi="Times New Roman" w:cs="Times New Roman"/>
          <w:sz w:val="24"/>
          <w:szCs w:val="24"/>
        </w:rPr>
        <w:t>ready to play a full part in life and work, healthy confident individuals</w:t>
      </w:r>
      <w:r w:rsidR="006A3FC9" w:rsidRPr="008B31F5">
        <w:rPr>
          <w:rFonts w:ascii="Times New Roman" w:hAnsi="Times New Roman" w:cs="Times New Roman"/>
          <w:sz w:val="24"/>
          <w:szCs w:val="24"/>
        </w:rPr>
        <w:t xml:space="preserve"> ready to lead fulfilling lives as valued </w:t>
      </w:r>
      <w:r w:rsidR="00A70B8D" w:rsidRPr="008B31F5">
        <w:rPr>
          <w:rFonts w:ascii="Times New Roman" w:hAnsi="Times New Roman" w:cs="Times New Roman"/>
          <w:sz w:val="24"/>
          <w:szCs w:val="24"/>
        </w:rPr>
        <w:t>members of society, ambitious capable lea</w:t>
      </w:r>
      <w:r w:rsidR="00146DA5" w:rsidRPr="008B31F5">
        <w:rPr>
          <w:rFonts w:ascii="Times New Roman" w:hAnsi="Times New Roman" w:cs="Times New Roman"/>
          <w:sz w:val="24"/>
          <w:szCs w:val="24"/>
        </w:rPr>
        <w:t>r</w:t>
      </w:r>
      <w:r w:rsidR="00A70B8D" w:rsidRPr="008B31F5">
        <w:rPr>
          <w:rFonts w:ascii="Times New Roman" w:hAnsi="Times New Roman" w:cs="Times New Roman"/>
          <w:sz w:val="24"/>
          <w:szCs w:val="24"/>
        </w:rPr>
        <w:t xml:space="preserve">ners ready to learn throughout their lives and </w:t>
      </w:r>
      <w:r w:rsidR="00146DA5" w:rsidRPr="008B31F5">
        <w:rPr>
          <w:rFonts w:ascii="Times New Roman" w:hAnsi="Times New Roman" w:cs="Times New Roman"/>
          <w:sz w:val="24"/>
          <w:szCs w:val="24"/>
        </w:rPr>
        <w:t>ethical informed citizens ready to be citizens of Wales and the world (</w:t>
      </w:r>
      <w:r w:rsidR="00A10009" w:rsidRPr="008B31F5">
        <w:rPr>
          <w:rFonts w:ascii="Times New Roman" w:hAnsi="Times New Roman" w:cs="Times New Roman"/>
          <w:sz w:val="24"/>
          <w:szCs w:val="24"/>
        </w:rPr>
        <w:t>Welsh Government, 2018).</w:t>
      </w:r>
      <w:r w:rsidR="00AA30EE" w:rsidRPr="008B31F5">
        <w:rPr>
          <w:rFonts w:ascii="Times New Roman" w:hAnsi="Times New Roman" w:cs="Times New Roman"/>
          <w:sz w:val="24"/>
          <w:szCs w:val="24"/>
        </w:rPr>
        <w:t xml:space="preserve"> </w:t>
      </w:r>
      <w:r w:rsidR="00AD586E" w:rsidRPr="008B31F5">
        <w:rPr>
          <w:rFonts w:ascii="Times New Roman" w:hAnsi="Times New Roman" w:cs="Times New Roman"/>
          <w:sz w:val="24"/>
          <w:szCs w:val="24"/>
        </w:rPr>
        <w:t xml:space="preserve">It follows that the </w:t>
      </w:r>
      <w:r w:rsidR="00986396" w:rsidRPr="008B31F5">
        <w:rPr>
          <w:rFonts w:ascii="Times New Roman" w:hAnsi="Times New Roman" w:cs="Times New Roman"/>
          <w:sz w:val="24"/>
          <w:szCs w:val="24"/>
        </w:rPr>
        <w:t xml:space="preserve">purpose of Estyn is to </w:t>
      </w:r>
      <w:r w:rsidR="00764792" w:rsidRPr="008B31F5">
        <w:rPr>
          <w:rFonts w:ascii="Times New Roman" w:hAnsi="Times New Roman" w:cs="Times New Roman"/>
          <w:sz w:val="24"/>
          <w:szCs w:val="24"/>
        </w:rPr>
        <w:t xml:space="preserve">inspect quality and standards in education and training in Wales </w:t>
      </w:r>
      <w:r w:rsidR="00DC38A8" w:rsidRPr="008B31F5">
        <w:rPr>
          <w:rFonts w:ascii="Times New Roman" w:hAnsi="Times New Roman" w:cs="Times New Roman"/>
          <w:sz w:val="24"/>
          <w:szCs w:val="24"/>
        </w:rPr>
        <w:t xml:space="preserve">which findings </w:t>
      </w:r>
      <w:r w:rsidR="005B6463" w:rsidRPr="008B31F5">
        <w:rPr>
          <w:rFonts w:ascii="Times New Roman" w:hAnsi="Times New Roman" w:cs="Times New Roman"/>
          <w:sz w:val="24"/>
          <w:szCs w:val="24"/>
        </w:rPr>
        <w:t>review within schools, pupils understanding</w:t>
      </w:r>
      <w:r w:rsidR="001F4663" w:rsidRPr="008B31F5">
        <w:rPr>
          <w:rFonts w:ascii="Times New Roman" w:hAnsi="Times New Roman" w:cs="Times New Roman"/>
          <w:sz w:val="24"/>
          <w:szCs w:val="24"/>
        </w:rPr>
        <w:t xml:space="preserve"> of sustainable development and global citizenship, </w:t>
      </w:r>
      <w:r w:rsidR="001F48A1" w:rsidRPr="008B31F5">
        <w:rPr>
          <w:rFonts w:ascii="Times New Roman" w:hAnsi="Times New Roman" w:cs="Times New Roman"/>
          <w:sz w:val="24"/>
          <w:szCs w:val="24"/>
        </w:rPr>
        <w:t xml:space="preserve">sustainable development, global citizenship, vision, planning, policy </w:t>
      </w:r>
      <w:r w:rsidR="00CE6DAD" w:rsidRPr="008B31F5">
        <w:rPr>
          <w:rFonts w:ascii="Times New Roman" w:hAnsi="Times New Roman" w:cs="Times New Roman"/>
          <w:sz w:val="24"/>
          <w:szCs w:val="24"/>
        </w:rPr>
        <w:t>and promoting of ESDGC, leadership</w:t>
      </w:r>
      <w:r w:rsidR="00414CA2" w:rsidRPr="008B31F5">
        <w:rPr>
          <w:rFonts w:ascii="Times New Roman" w:hAnsi="Times New Roman" w:cs="Times New Roman"/>
          <w:sz w:val="24"/>
          <w:szCs w:val="24"/>
        </w:rPr>
        <w:t xml:space="preserve"> as well as </w:t>
      </w:r>
      <w:r w:rsidR="00CE6DAD" w:rsidRPr="008B31F5">
        <w:rPr>
          <w:rFonts w:ascii="Times New Roman" w:hAnsi="Times New Roman" w:cs="Times New Roman"/>
          <w:sz w:val="24"/>
          <w:szCs w:val="24"/>
        </w:rPr>
        <w:t>management and support for EDSGC</w:t>
      </w:r>
      <w:r w:rsidR="00414CA2" w:rsidRPr="008B31F5">
        <w:rPr>
          <w:rFonts w:ascii="Times New Roman" w:hAnsi="Times New Roman" w:cs="Times New Roman"/>
          <w:sz w:val="24"/>
          <w:szCs w:val="24"/>
        </w:rPr>
        <w:t xml:space="preserve"> (</w:t>
      </w:r>
      <w:r w:rsidR="00E07B09" w:rsidRPr="008B31F5">
        <w:rPr>
          <w:rFonts w:ascii="Times New Roman" w:hAnsi="Times New Roman" w:cs="Times New Roman"/>
          <w:sz w:val="24"/>
          <w:szCs w:val="24"/>
        </w:rPr>
        <w:t xml:space="preserve">Estyn, 2014). </w:t>
      </w:r>
    </w:p>
    <w:p w14:paraId="2D71833E" w14:textId="50225890" w:rsidR="00EC70E9" w:rsidRPr="008B31F5" w:rsidRDefault="00B15D43"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One of the most important considerations of the planned activity in section 1</w:t>
      </w:r>
      <w:r w:rsidR="00224575" w:rsidRPr="008B31F5">
        <w:rPr>
          <w:rFonts w:ascii="Times New Roman" w:hAnsi="Times New Roman" w:cs="Times New Roman"/>
          <w:sz w:val="24"/>
          <w:szCs w:val="24"/>
        </w:rPr>
        <w:t>,</w:t>
      </w:r>
      <w:r w:rsidRPr="008B31F5">
        <w:rPr>
          <w:rFonts w:ascii="Times New Roman" w:hAnsi="Times New Roman" w:cs="Times New Roman"/>
          <w:sz w:val="24"/>
          <w:szCs w:val="24"/>
        </w:rPr>
        <w:t xml:space="preserve"> is </w:t>
      </w:r>
      <w:r w:rsidR="006351F5" w:rsidRPr="008B31F5">
        <w:rPr>
          <w:rFonts w:ascii="Times New Roman" w:hAnsi="Times New Roman" w:cs="Times New Roman"/>
          <w:sz w:val="24"/>
          <w:szCs w:val="24"/>
        </w:rPr>
        <w:t xml:space="preserve">the range of natural and manufactured open-ended play materials available to </w:t>
      </w:r>
      <w:r w:rsidR="00F943AB" w:rsidRPr="008B31F5">
        <w:rPr>
          <w:rFonts w:ascii="Times New Roman" w:hAnsi="Times New Roman" w:cs="Times New Roman"/>
          <w:sz w:val="24"/>
          <w:szCs w:val="24"/>
        </w:rPr>
        <w:t>the children</w:t>
      </w:r>
      <w:r w:rsidR="0024710A" w:rsidRPr="008B31F5">
        <w:rPr>
          <w:rFonts w:ascii="Times New Roman" w:hAnsi="Times New Roman" w:cs="Times New Roman"/>
          <w:sz w:val="24"/>
          <w:szCs w:val="24"/>
        </w:rPr>
        <w:t xml:space="preserve">. </w:t>
      </w:r>
      <w:r w:rsidR="00A9132D" w:rsidRPr="008B31F5">
        <w:rPr>
          <w:rFonts w:ascii="Times New Roman" w:hAnsi="Times New Roman" w:cs="Times New Roman"/>
          <w:sz w:val="24"/>
          <w:szCs w:val="24"/>
        </w:rPr>
        <w:t>Aussie Childcare Network</w:t>
      </w:r>
      <w:r w:rsidR="00792102" w:rsidRPr="008B31F5">
        <w:rPr>
          <w:rFonts w:ascii="Times New Roman" w:hAnsi="Times New Roman" w:cs="Times New Roman"/>
          <w:sz w:val="24"/>
          <w:szCs w:val="24"/>
        </w:rPr>
        <w:t xml:space="preserve"> (</w:t>
      </w:r>
      <w:r w:rsidR="00A9132D" w:rsidRPr="008B31F5">
        <w:rPr>
          <w:rFonts w:ascii="Times New Roman" w:hAnsi="Times New Roman" w:cs="Times New Roman"/>
          <w:sz w:val="24"/>
          <w:szCs w:val="24"/>
        </w:rPr>
        <w:t>2015)</w:t>
      </w:r>
      <w:r w:rsidR="00792102" w:rsidRPr="008B31F5">
        <w:rPr>
          <w:rFonts w:ascii="Times New Roman" w:hAnsi="Times New Roman" w:cs="Times New Roman"/>
          <w:sz w:val="24"/>
          <w:szCs w:val="24"/>
        </w:rPr>
        <w:t xml:space="preserve"> </w:t>
      </w:r>
      <w:r w:rsidR="008A420B" w:rsidRPr="008B31F5">
        <w:rPr>
          <w:rFonts w:ascii="Times New Roman" w:hAnsi="Times New Roman" w:cs="Times New Roman"/>
          <w:sz w:val="24"/>
          <w:szCs w:val="24"/>
        </w:rPr>
        <w:t>describe</w:t>
      </w:r>
      <w:r w:rsidR="00EB1684" w:rsidRPr="008B31F5">
        <w:rPr>
          <w:rFonts w:ascii="Times New Roman" w:hAnsi="Times New Roman" w:cs="Times New Roman"/>
          <w:sz w:val="24"/>
          <w:szCs w:val="24"/>
        </w:rPr>
        <w:t xml:space="preserve"> that open-ended materials </w:t>
      </w:r>
      <w:r w:rsidR="004B7E6E" w:rsidRPr="008B31F5">
        <w:rPr>
          <w:rFonts w:ascii="Times New Roman" w:hAnsi="Times New Roman" w:cs="Times New Roman"/>
          <w:sz w:val="24"/>
          <w:szCs w:val="24"/>
        </w:rPr>
        <w:t xml:space="preserve">provide multiple uses and endless play, enabling children to </w:t>
      </w:r>
      <w:r w:rsidR="00A937E3" w:rsidRPr="008B31F5">
        <w:rPr>
          <w:rFonts w:ascii="Times New Roman" w:hAnsi="Times New Roman" w:cs="Times New Roman"/>
          <w:sz w:val="24"/>
          <w:szCs w:val="24"/>
        </w:rPr>
        <w:t xml:space="preserve">be creative and express themselves in play, using materials to explore and </w:t>
      </w:r>
      <w:r w:rsidR="00FD3CC4" w:rsidRPr="008B31F5">
        <w:rPr>
          <w:rFonts w:ascii="Times New Roman" w:hAnsi="Times New Roman" w:cs="Times New Roman"/>
          <w:sz w:val="24"/>
          <w:szCs w:val="24"/>
        </w:rPr>
        <w:t xml:space="preserve">represent other things. Open ended materials </w:t>
      </w:r>
      <w:r w:rsidR="00986C05" w:rsidRPr="008B31F5">
        <w:rPr>
          <w:rFonts w:ascii="Times New Roman" w:hAnsi="Times New Roman" w:cs="Times New Roman"/>
          <w:sz w:val="24"/>
          <w:szCs w:val="24"/>
        </w:rPr>
        <w:t xml:space="preserve">encourage children to </w:t>
      </w:r>
      <w:r w:rsidR="00D7383A" w:rsidRPr="008B31F5">
        <w:rPr>
          <w:rFonts w:ascii="Times New Roman" w:hAnsi="Times New Roman" w:cs="Times New Roman"/>
          <w:sz w:val="24"/>
          <w:szCs w:val="24"/>
        </w:rPr>
        <w:t xml:space="preserve">make decisions, problem solve, become </w:t>
      </w:r>
      <w:r w:rsidR="00BF31FE" w:rsidRPr="008B31F5">
        <w:rPr>
          <w:rFonts w:ascii="Times New Roman" w:hAnsi="Times New Roman" w:cs="Times New Roman"/>
          <w:sz w:val="24"/>
          <w:szCs w:val="24"/>
        </w:rPr>
        <w:t xml:space="preserve">innovators, designers, explorers, artists and collaborators as they </w:t>
      </w:r>
      <w:r w:rsidR="008D239E" w:rsidRPr="008B31F5">
        <w:rPr>
          <w:rFonts w:ascii="Times New Roman" w:hAnsi="Times New Roman" w:cs="Times New Roman"/>
          <w:sz w:val="24"/>
          <w:szCs w:val="24"/>
        </w:rPr>
        <w:t>build, sort, design, arrange, stack and manipulate in different ways</w:t>
      </w:r>
      <w:r w:rsidR="008A420B" w:rsidRPr="008B31F5">
        <w:rPr>
          <w:rFonts w:ascii="Times New Roman" w:hAnsi="Times New Roman" w:cs="Times New Roman"/>
          <w:sz w:val="24"/>
          <w:szCs w:val="24"/>
        </w:rPr>
        <w:t>.</w:t>
      </w:r>
      <w:r w:rsidR="00AA30EE" w:rsidRPr="008B31F5">
        <w:rPr>
          <w:rFonts w:ascii="Times New Roman" w:hAnsi="Times New Roman" w:cs="Times New Roman"/>
          <w:sz w:val="24"/>
          <w:szCs w:val="24"/>
        </w:rPr>
        <w:t xml:space="preserve"> </w:t>
      </w:r>
      <w:r w:rsidR="00226D9B" w:rsidRPr="008B31F5">
        <w:rPr>
          <w:rFonts w:ascii="Times New Roman" w:hAnsi="Times New Roman" w:cs="Times New Roman"/>
          <w:sz w:val="24"/>
          <w:szCs w:val="24"/>
        </w:rPr>
        <w:t xml:space="preserve">An equally important aspect </w:t>
      </w:r>
      <w:r w:rsidR="00CB2CBC" w:rsidRPr="008B31F5">
        <w:rPr>
          <w:rFonts w:ascii="Times New Roman" w:hAnsi="Times New Roman" w:cs="Times New Roman"/>
          <w:sz w:val="24"/>
          <w:szCs w:val="24"/>
        </w:rPr>
        <w:t xml:space="preserve">of activity 1 </w:t>
      </w:r>
      <w:r w:rsidR="002059DA" w:rsidRPr="008B31F5">
        <w:rPr>
          <w:rFonts w:ascii="Times New Roman" w:hAnsi="Times New Roman" w:cs="Times New Roman"/>
          <w:sz w:val="24"/>
          <w:szCs w:val="24"/>
        </w:rPr>
        <w:t>is the</w:t>
      </w:r>
      <w:r w:rsidR="0042345B" w:rsidRPr="008B31F5">
        <w:rPr>
          <w:rFonts w:ascii="Times New Roman" w:hAnsi="Times New Roman" w:cs="Times New Roman"/>
          <w:sz w:val="24"/>
          <w:szCs w:val="24"/>
        </w:rPr>
        <w:t xml:space="preserve"> development of physical movements including fine and gross motor skills as backed by (Early</w:t>
      </w:r>
      <w:r w:rsidR="00373A93" w:rsidRPr="008B31F5">
        <w:rPr>
          <w:rFonts w:ascii="Times New Roman" w:hAnsi="Times New Roman" w:cs="Times New Roman"/>
          <w:sz w:val="24"/>
          <w:szCs w:val="24"/>
        </w:rPr>
        <w:t xml:space="preserve"> Years Careers, 2016). Early Years Careers (2016) </w:t>
      </w:r>
      <w:r w:rsidR="006D7476" w:rsidRPr="008B31F5">
        <w:rPr>
          <w:rFonts w:ascii="Times New Roman" w:hAnsi="Times New Roman" w:cs="Times New Roman"/>
          <w:sz w:val="24"/>
          <w:szCs w:val="24"/>
        </w:rPr>
        <w:t xml:space="preserve">emphasizes </w:t>
      </w:r>
      <w:r w:rsidR="00242108" w:rsidRPr="008B31F5">
        <w:rPr>
          <w:rFonts w:ascii="Times New Roman" w:hAnsi="Times New Roman" w:cs="Times New Roman"/>
          <w:sz w:val="24"/>
          <w:szCs w:val="24"/>
        </w:rPr>
        <w:t xml:space="preserve">the importance of children having access to outdoor play that is highly </w:t>
      </w:r>
      <w:r w:rsidR="009B2143" w:rsidRPr="008B31F5">
        <w:rPr>
          <w:rFonts w:ascii="Times New Roman" w:hAnsi="Times New Roman" w:cs="Times New Roman"/>
          <w:sz w:val="24"/>
          <w:szCs w:val="24"/>
        </w:rPr>
        <w:t>recommended within the EYFS,</w:t>
      </w:r>
      <w:r w:rsidR="005150FF" w:rsidRPr="008B31F5">
        <w:rPr>
          <w:rFonts w:ascii="Times New Roman" w:hAnsi="Times New Roman" w:cs="Times New Roman"/>
          <w:sz w:val="24"/>
          <w:szCs w:val="24"/>
        </w:rPr>
        <w:t xml:space="preserve"> and the necessity for children to go outside regardless of the weather conditions. </w:t>
      </w:r>
      <w:r w:rsidR="005E7FAC" w:rsidRPr="008B31F5">
        <w:rPr>
          <w:rFonts w:ascii="Times New Roman" w:hAnsi="Times New Roman" w:cs="Times New Roman"/>
          <w:sz w:val="24"/>
          <w:szCs w:val="24"/>
        </w:rPr>
        <w:t xml:space="preserve">It is </w:t>
      </w:r>
      <w:r w:rsidR="00EE71A6" w:rsidRPr="008B31F5">
        <w:rPr>
          <w:rFonts w:ascii="Times New Roman" w:hAnsi="Times New Roman" w:cs="Times New Roman"/>
          <w:sz w:val="24"/>
          <w:szCs w:val="24"/>
        </w:rPr>
        <w:t>equally valuable</w:t>
      </w:r>
      <w:r w:rsidR="005E7FAC" w:rsidRPr="008B31F5">
        <w:rPr>
          <w:rFonts w:ascii="Times New Roman" w:hAnsi="Times New Roman" w:cs="Times New Roman"/>
          <w:sz w:val="24"/>
          <w:szCs w:val="24"/>
        </w:rPr>
        <w:t xml:space="preserve"> for </w:t>
      </w:r>
      <w:r w:rsidR="00EE71A6" w:rsidRPr="008B31F5">
        <w:rPr>
          <w:rFonts w:ascii="Times New Roman" w:hAnsi="Times New Roman" w:cs="Times New Roman"/>
          <w:sz w:val="24"/>
          <w:szCs w:val="24"/>
        </w:rPr>
        <w:t>practitioners</w:t>
      </w:r>
      <w:r w:rsidR="005E7FAC" w:rsidRPr="008B31F5">
        <w:rPr>
          <w:rFonts w:ascii="Times New Roman" w:hAnsi="Times New Roman" w:cs="Times New Roman"/>
          <w:sz w:val="24"/>
          <w:szCs w:val="24"/>
        </w:rPr>
        <w:t xml:space="preserve"> to acknowledge Article 31 of The </w:t>
      </w:r>
      <w:r w:rsidR="00EE71A6" w:rsidRPr="008B31F5">
        <w:rPr>
          <w:rFonts w:ascii="Times New Roman" w:hAnsi="Times New Roman" w:cs="Times New Roman"/>
          <w:sz w:val="24"/>
          <w:szCs w:val="24"/>
        </w:rPr>
        <w:t xml:space="preserve">United Nations </w:t>
      </w:r>
      <w:r w:rsidR="00AC6186" w:rsidRPr="008B31F5">
        <w:rPr>
          <w:rFonts w:ascii="Times New Roman" w:hAnsi="Times New Roman" w:cs="Times New Roman"/>
          <w:sz w:val="24"/>
          <w:szCs w:val="24"/>
        </w:rPr>
        <w:t>Convention on the Rights of the Child</w:t>
      </w:r>
      <w:r w:rsidR="00263017" w:rsidRPr="008B31F5">
        <w:rPr>
          <w:rFonts w:ascii="Times New Roman" w:hAnsi="Times New Roman" w:cs="Times New Roman"/>
          <w:sz w:val="24"/>
          <w:szCs w:val="24"/>
        </w:rPr>
        <w:t>,</w:t>
      </w:r>
      <w:r w:rsidR="00AC6186" w:rsidRPr="008B31F5">
        <w:rPr>
          <w:rFonts w:ascii="Times New Roman" w:hAnsi="Times New Roman" w:cs="Times New Roman"/>
          <w:sz w:val="24"/>
          <w:szCs w:val="24"/>
        </w:rPr>
        <w:t xml:space="preserve"> that </w:t>
      </w:r>
      <w:r w:rsidR="00BE1DD3" w:rsidRPr="008B31F5">
        <w:rPr>
          <w:rFonts w:ascii="Times New Roman" w:hAnsi="Times New Roman" w:cs="Times New Roman"/>
          <w:sz w:val="24"/>
          <w:szCs w:val="24"/>
        </w:rPr>
        <w:t>states children have the right to rest and leisure</w:t>
      </w:r>
      <w:r w:rsidR="00CC4BF5" w:rsidRPr="008B31F5">
        <w:rPr>
          <w:rFonts w:ascii="Times New Roman" w:hAnsi="Times New Roman" w:cs="Times New Roman"/>
          <w:sz w:val="24"/>
          <w:szCs w:val="24"/>
        </w:rPr>
        <w:t>, to engage in play</w:t>
      </w:r>
      <w:r w:rsidR="00E50B05" w:rsidRPr="008B31F5">
        <w:rPr>
          <w:rFonts w:ascii="Times New Roman" w:hAnsi="Times New Roman" w:cs="Times New Roman"/>
          <w:sz w:val="24"/>
          <w:szCs w:val="24"/>
        </w:rPr>
        <w:t xml:space="preserve"> </w:t>
      </w:r>
      <w:r w:rsidR="00CC4BF5" w:rsidRPr="008B31F5">
        <w:rPr>
          <w:rFonts w:ascii="Times New Roman" w:hAnsi="Times New Roman" w:cs="Times New Roman"/>
          <w:sz w:val="24"/>
          <w:szCs w:val="24"/>
        </w:rPr>
        <w:t>and recreational activities that are appropriate to t</w:t>
      </w:r>
      <w:r w:rsidR="00E50B05" w:rsidRPr="008B31F5">
        <w:rPr>
          <w:rFonts w:ascii="Times New Roman" w:hAnsi="Times New Roman" w:cs="Times New Roman"/>
          <w:sz w:val="24"/>
          <w:szCs w:val="24"/>
        </w:rPr>
        <w:t xml:space="preserve">heir age and to participate freely </w:t>
      </w:r>
      <w:r w:rsidR="00BF42D7" w:rsidRPr="008B31F5">
        <w:rPr>
          <w:rFonts w:ascii="Times New Roman" w:hAnsi="Times New Roman" w:cs="Times New Roman"/>
          <w:sz w:val="24"/>
          <w:szCs w:val="24"/>
        </w:rPr>
        <w:t>in cultural life and arts</w:t>
      </w:r>
      <w:r w:rsidR="001B7A63" w:rsidRPr="008B31F5">
        <w:rPr>
          <w:rFonts w:ascii="Times New Roman" w:hAnsi="Times New Roman" w:cs="Times New Roman"/>
          <w:sz w:val="24"/>
          <w:szCs w:val="24"/>
        </w:rPr>
        <w:t xml:space="preserve">. The article also states </w:t>
      </w:r>
      <w:r w:rsidR="00263017" w:rsidRPr="008B31F5">
        <w:rPr>
          <w:rFonts w:ascii="Times New Roman" w:hAnsi="Times New Roman" w:cs="Times New Roman"/>
          <w:sz w:val="24"/>
          <w:szCs w:val="24"/>
        </w:rPr>
        <w:t xml:space="preserve">parties shall respect and promote the right of the child </w:t>
      </w:r>
      <w:r w:rsidR="00056AFE" w:rsidRPr="008B31F5">
        <w:rPr>
          <w:rFonts w:ascii="Times New Roman" w:hAnsi="Times New Roman" w:cs="Times New Roman"/>
          <w:sz w:val="24"/>
          <w:szCs w:val="24"/>
        </w:rPr>
        <w:t xml:space="preserve">to participate fully in cultural and artistic life and shall encourage the provision of </w:t>
      </w:r>
      <w:r w:rsidR="00973589" w:rsidRPr="008B31F5">
        <w:rPr>
          <w:rFonts w:ascii="Times New Roman" w:hAnsi="Times New Roman" w:cs="Times New Roman"/>
          <w:sz w:val="24"/>
          <w:szCs w:val="24"/>
        </w:rPr>
        <w:t>suitable</w:t>
      </w:r>
      <w:r w:rsidR="00056AFE" w:rsidRPr="008B31F5">
        <w:rPr>
          <w:rFonts w:ascii="Times New Roman" w:hAnsi="Times New Roman" w:cs="Times New Roman"/>
          <w:sz w:val="24"/>
          <w:szCs w:val="24"/>
        </w:rPr>
        <w:t xml:space="preserve"> and equal </w:t>
      </w:r>
      <w:r w:rsidR="00973589" w:rsidRPr="008B31F5">
        <w:rPr>
          <w:rFonts w:ascii="Times New Roman" w:hAnsi="Times New Roman" w:cs="Times New Roman"/>
          <w:sz w:val="24"/>
          <w:szCs w:val="24"/>
        </w:rPr>
        <w:t>chances</w:t>
      </w:r>
      <w:r w:rsidR="00056AFE" w:rsidRPr="008B31F5">
        <w:rPr>
          <w:rFonts w:ascii="Times New Roman" w:hAnsi="Times New Roman" w:cs="Times New Roman"/>
          <w:sz w:val="24"/>
          <w:szCs w:val="24"/>
        </w:rPr>
        <w:t xml:space="preserve"> for cultural, artistic, recreational and leisure activity</w:t>
      </w:r>
      <w:r w:rsidR="00973589" w:rsidRPr="008B31F5">
        <w:rPr>
          <w:rFonts w:ascii="Times New Roman" w:hAnsi="Times New Roman" w:cs="Times New Roman"/>
          <w:sz w:val="24"/>
          <w:szCs w:val="24"/>
        </w:rPr>
        <w:t xml:space="preserve"> (</w:t>
      </w:r>
      <w:r w:rsidR="00AD6542" w:rsidRPr="008B31F5">
        <w:rPr>
          <w:rFonts w:ascii="Times New Roman" w:hAnsi="Times New Roman" w:cs="Times New Roman"/>
          <w:sz w:val="24"/>
          <w:szCs w:val="24"/>
        </w:rPr>
        <w:t xml:space="preserve">Children and Young People’s Commissioner Scotland, 2020). </w:t>
      </w:r>
    </w:p>
    <w:p w14:paraId="0C90DD92" w14:textId="61FDD572" w:rsidR="008A420B" w:rsidRDefault="005150FF" w:rsidP="000F2599">
      <w:pPr>
        <w:tabs>
          <w:tab w:val="left" w:pos="2245"/>
        </w:tabs>
        <w:spacing w:line="360" w:lineRule="auto"/>
        <w:jc w:val="both"/>
        <w:rPr>
          <w:rFonts w:ascii="Times New Roman" w:hAnsi="Times New Roman" w:cs="Times New Roman"/>
          <w:sz w:val="24"/>
          <w:szCs w:val="24"/>
        </w:rPr>
      </w:pPr>
      <w:r w:rsidRPr="008B31F5">
        <w:rPr>
          <w:rFonts w:ascii="Times New Roman" w:hAnsi="Times New Roman" w:cs="Times New Roman"/>
          <w:sz w:val="24"/>
          <w:szCs w:val="24"/>
        </w:rPr>
        <w:t xml:space="preserve">Moreover, </w:t>
      </w:r>
      <w:r w:rsidR="00E341F7" w:rsidRPr="008B31F5">
        <w:rPr>
          <w:rFonts w:ascii="Times New Roman" w:hAnsi="Times New Roman" w:cs="Times New Roman"/>
          <w:sz w:val="24"/>
          <w:szCs w:val="24"/>
        </w:rPr>
        <w:t xml:space="preserve">Moyles (2005) </w:t>
      </w:r>
      <w:r w:rsidR="00C07F13" w:rsidRPr="008B31F5">
        <w:rPr>
          <w:rFonts w:ascii="Times New Roman" w:hAnsi="Times New Roman" w:cs="Times New Roman"/>
          <w:sz w:val="24"/>
          <w:szCs w:val="24"/>
        </w:rPr>
        <w:t xml:space="preserve">suggests children </w:t>
      </w:r>
      <w:r w:rsidR="009257B7" w:rsidRPr="008B31F5">
        <w:rPr>
          <w:rFonts w:ascii="Times New Roman" w:hAnsi="Times New Roman" w:cs="Times New Roman"/>
          <w:sz w:val="24"/>
          <w:szCs w:val="24"/>
        </w:rPr>
        <w:t>need to be</w:t>
      </w:r>
      <w:r w:rsidR="00C07F13" w:rsidRPr="008B31F5">
        <w:rPr>
          <w:rFonts w:ascii="Times New Roman" w:hAnsi="Times New Roman" w:cs="Times New Roman"/>
          <w:sz w:val="24"/>
          <w:szCs w:val="24"/>
        </w:rPr>
        <w:t xml:space="preserve"> provided with space and time </w:t>
      </w:r>
      <w:r w:rsidR="009257B7" w:rsidRPr="008B31F5">
        <w:rPr>
          <w:rFonts w:ascii="Times New Roman" w:hAnsi="Times New Roman" w:cs="Times New Roman"/>
          <w:sz w:val="24"/>
          <w:szCs w:val="24"/>
        </w:rPr>
        <w:t>to practice physical exercise and larger bodily movements</w:t>
      </w:r>
      <w:r w:rsidR="00606E65" w:rsidRPr="008B31F5">
        <w:rPr>
          <w:rFonts w:ascii="Times New Roman" w:hAnsi="Times New Roman" w:cs="Times New Roman"/>
          <w:sz w:val="24"/>
          <w:szCs w:val="24"/>
        </w:rPr>
        <w:t xml:space="preserve">. </w:t>
      </w:r>
      <w:r w:rsidR="00F77AC1" w:rsidRPr="008B31F5">
        <w:rPr>
          <w:rFonts w:ascii="Times New Roman" w:hAnsi="Times New Roman" w:cs="Times New Roman"/>
          <w:sz w:val="24"/>
          <w:szCs w:val="24"/>
        </w:rPr>
        <w:t xml:space="preserve">Research </w:t>
      </w:r>
      <w:r w:rsidR="00F743E3" w:rsidRPr="008B31F5">
        <w:rPr>
          <w:rFonts w:ascii="Times New Roman" w:hAnsi="Times New Roman" w:cs="Times New Roman"/>
          <w:sz w:val="24"/>
          <w:szCs w:val="24"/>
        </w:rPr>
        <w:t>shows</w:t>
      </w:r>
      <w:r w:rsidR="007C50E3" w:rsidRPr="008B31F5">
        <w:rPr>
          <w:rFonts w:ascii="Times New Roman" w:hAnsi="Times New Roman" w:cs="Times New Roman"/>
          <w:sz w:val="24"/>
          <w:szCs w:val="24"/>
        </w:rPr>
        <w:t xml:space="preserve"> exercise improves behaviour and mood in children</w:t>
      </w:r>
      <w:r w:rsidR="000D54E0" w:rsidRPr="008B31F5">
        <w:rPr>
          <w:rFonts w:ascii="Times New Roman" w:hAnsi="Times New Roman" w:cs="Times New Roman"/>
          <w:sz w:val="24"/>
          <w:szCs w:val="24"/>
        </w:rPr>
        <w:t xml:space="preserve">, strengthens muscles and bones, </w:t>
      </w:r>
      <w:r w:rsidR="0076125C" w:rsidRPr="008B31F5">
        <w:rPr>
          <w:rFonts w:ascii="Times New Roman" w:hAnsi="Times New Roman" w:cs="Times New Roman"/>
          <w:sz w:val="24"/>
          <w:szCs w:val="24"/>
        </w:rPr>
        <w:t xml:space="preserve">prevents weight gain, reduces the risk of diabetes and cancer </w:t>
      </w:r>
      <w:r w:rsidR="006B6C67" w:rsidRPr="008B31F5">
        <w:rPr>
          <w:rFonts w:ascii="Times New Roman" w:hAnsi="Times New Roman" w:cs="Times New Roman"/>
          <w:sz w:val="24"/>
          <w:szCs w:val="24"/>
        </w:rPr>
        <w:t>and lowers chronic disease risks</w:t>
      </w:r>
      <w:r w:rsidR="00F743E3" w:rsidRPr="008B31F5">
        <w:rPr>
          <w:rFonts w:ascii="Times New Roman" w:hAnsi="Times New Roman" w:cs="Times New Roman"/>
          <w:sz w:val="24"/>
          <w:szCs w:val="24"/>
        </w:rPr>
        <w:t xml:space="preserve"> with statistics </w:t>
      </w:r>
      <w:r w:rsidR="00FB7E4A" w:rsidRPr="008B31F5">
        <w:rPr>
          <w:rFonts w:ascii="Times New Roman" w:hAnsi="Times New Roman" w:cs="Times New Roman"/>
          <w:sz w:val="24"/>
          <w:szCs w:val="24"/>
        </w:rPr>
        <w:t>proving children raging between 7-16, displayed up</w:t>
      </w:r>
      <w:r w:rsidR="00670CCF" w:rsidRPr="008B31F5">
        <w:rPr>
          <w:rFonts w:ascii="Times New Roman" w:hAnsi="Times New Roman" w:cs="Times New Roman"/>
          <w:sz w:val="24"/>
          <w:szCs w:val="24"/>
        </w:rPr>
        <w:t xml:space="preserve"> to 51% less disruptive </w:t>
      </w:r>
      <w:r w:rsidR="00525020" w:rsidRPr="008B31F5">
        <w:rPr>
          <w:rFonts w:ascii="Times New Roman" w:hAnsi="Times New Roman" w:cs="Times New Roman"/>
          <w:sz w:val="24"/>
          <w:szCs w:val="24"/>
        </w:rPr>
        <w:t>behaviours when outdoors tha</w:t>
      </w:r>
      <w:r w:rsidR="005861B1" w:rsidRPr="008B31F5">
        <w:rPr>
          <w:rFonts w:ascii="Times New Roman" w:hAnsi="Times New Roman" w:cs="Times New Roman"/>
          <w:sz w:val="24"/>
          <w:szCs w:val="24"/>
        </w:rPr>
        <w:t>n</w:t>
      </w:r>
      <w:r w:rsidR="00525020" w:rsidRPr="008B31F5">
        <w:rPr>
          <w:rFonts w:ascii="Times New Roman" w:hAnsi="Times New Roman" w:cs="Times New Roman"/>
          <w:sz w:val="24"/>
          <w:szCs w:val="24"/>
        </w:rPr>
        <w:t xml:space="preserve"> during controlled teaching </w:t>
      </w:r>
      <w:r w:rsidR="005861B1" w:rsidRPr="008B31F5">
        <w:rPr>
          <w:rFonts w:ascii="Times New Roman" w:hAnsi="Times New Roman" w:cs="Times New Roman"/>
          <w:sz w:val="24"/>
          <w:szCs w:val="24"/>
        </w:rPr>
        <w:t xml:space="preserve">environments </w:t>
      </w:r>
      <w:r w:rsidR="00232FB8" w:rsidRPr="008B31F5">
        <w:rPr>
          <w:rFonts w:ascii="Times New Roman" w:hAnsi="Times New Roman" w:cs="Times New Roman"/>
          <w:sz w:val="24"/>
          <w:szCs w:val="24"/>
        </w:rPr>
        <w:t xml:space="preserve">(Healthline, No Date). </w:t>
      </w:r>
    </w:p>
    <w:p w14:paraId="61F26CE0" w14:textId="33F661E6" w:rsidR="008B31F5" w:rsidRPr="008B31F5" w:rsidRDefault="008B31F5" w:rsidP="000F2599">
      <w:pPr>
        <w:tabs>
          <w:tab w:val="left" w:pos="224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On re</w:t>
      </w:r>
      <w:r w:rsidR="00D1633C">
        <w:rPr>
          <w:rFonts w:ascii="Times New Roman" w:hAnsi="Times New Roman" w:cs="Times New Roman"/>
          <w:sz w:val="24"/>
          <w:szCs w:val="24"/>
        </w:rPr>
        <w:t xml:space="preserve">peat of </w:t>
      </w:r>
      <w:r w:rsidR="00A1184B">
        <w:rPr>
          <w:rFonts w:ascii="Times New Roman" w:hAnsi="Times New Roman" w:cs="Times New Roman"/>
          <w:sz w:val="24"/>
          <w:szCs w:val="24"/>
        </w:rPr>
        <w:t>the intended activity</w:t>
      </w:r>
      <w:r w:rsidR="0051001F">
        <w:rPr>
          <w:rFonts w:ascii="Times New Roman" w:hAnsi="Times New Roman" w:cs="Times New Roman"/>
          <w:sz w:val="24"/>
          <w:szCs w:val="24"/>
        </w:rPr>
        <w:t xml:space="preserve">, the planning could </w:t>
      </w:r>
      <w:r w:rsidR="0022502B">
        <w:rPr>
          <w:rFonts w:ascii="Times New Roman" w:hAnsi="Times New Roman" w:cs="Times New Roman"/>
          <w:sz w:val="24"/>
          <w:szCs w:val="24"/>
        </w:rPr>
        <w:t xml:space="preserve">incorporate more overall time for the children </w:t>
      </w:r>
      <w:r w:rsidR="00842B94">
        <w:rPr>
          <w:rFonts w:ascii="Times New Roman" w:hAnsi="Times New Roman" w:cs="Times New Roman"/>
          <w:sz w:val="24"/>
          <w:szCs w:val="24"/>
        </w:rPr>
        <w:t>to absorb and reflect, explore and discover</w:t>
      </w:r>
      <w:r w:rsidR="002E3748">
        <w:rPr>
          <w:rFonts w:ascii="Times New Roman" w:hAnsi="Times New Roman" w:cs="Times New Roman"/>
          <w:sz w:val="24"/>
          <w:szCs w:val="24"/>
        </w:rPr>
        <w:t xml:space="preserve"> </w:t>
      </w:r>
      <w:r w:rsidR="00842B94">
        <w:rPr>
          <w:rFonts w:ascii="Times New Roman" w:hAnsi="Times New Roman" w:cs="Times New Roman"/>
          <w:sz w:val="24"/>
          <w:szCs w:val="24"/>
        </w:rPr>
        <w:t xml:space="preserve">their findings from </w:t>
      </w:r>
      <w:r w:rsidR="002E3748">
        <w:rPr>
          <w:rFonts w:ascii="Times New Roman" w:hAnsi="Times New Roman" w:cs="Times New Roman"/>
          <w:sz w:val="24"/>
          <w:szCs w:val="24"/>
        </w:rPr>
        <w:t xml:space="preserve">the outdoor environment. </w:t>
      </w:r>
      <w:r w:rsidR="00551E96">
        <w:rPr>
          <w:rFonts w:ascii="Times New Roman" w:hAnsi="Times New Roman" w:cs="Times New Roman"/>
          <w:sz w:val="24"/>
          <w:szCs w:val="24"/>
        </w:rPr>
        <w:t xml:space="preserve">Bert (2016) </w:t>
      </w:r>
      <w:r w:rsidR="00F23FC7">
        <w:rPr>
          <w:rFonts w:ascii="Times New Roman" w:hAnsi="Times New Roman" w:cs="Times New Roman"/>
          <w:sz w:val="24"/>
          <w:szCs w:val="24"/>
        </w:rPr>
        <w:t xml:space="preserve">suggests it is important for children to have quiet time as a form of </w:t>
      </w:r>
      <w:r w:rsidR="008C58E7">
        <w:rPr>
          <w:rFonts w:ascii="Times New Roman" w:hAnsi="Times New Roman" w:cs="Times New Roman"/>
          <w:sz w:val="24"/>
          <w:szCs w:val="24"/>
        </w:rPr>
        <w:t>re</w:t>
      </w:r>
      <w:r w:rsidR="00F23FC7">
        <w:rPr>
          <w:rFonts w:ascii="Times New Roman" w:hAnsi="Times New Roman" w:cs="Times New Roman"/>
          <w:sz w:val="24"/>
          <w:szCs w:val="24"/>
        </w:rPr>
        <w:t xml:space="preserve">flection, </w:t>
      </w:r>
      <w:r w:rsidR="00E31356">
        <w:rPr>
          <w:rFonts w:ascii="Times New Roman" w:hAnsi="Times New Roman" w:cs="Times New Roman"/>
          <w:sz w:val="24"/>
          <w:szCs w:val="24"/>
        </w:rPr>
        <w:t>to be able to transition from one part of the day to the next or from one activity to another</w:t>
      </w:r>
      <w:r w:rsidR="008C58E7">
        <w:rPr>
          <w:rFonts w:ascii="Times New Roman" w:hAnsi="Times New Roman" w:cs="Times New Roman"/>
          <w:sz w:val="24"/>
          <w:szCs w:val="24"/>
        </w:rPr>
        <w:t xml:space="preserve">. </w:t>
      </w:r>
      <w:r w:rsidR="00214A37">
        <w:rPr>
          <w:rFonts w:ascii="Times New Roman" w:hAnsi="Times New Roman" w:cs="Times New Roman"/>
          <w:sz w:val="24"/>
          <w:szCs w:val="24"/>
        </w:rPr>
        <w:t xml:space="preserve">Most importantly, time in the outdoors </w:t>
      </w:r>
      <w:r w:rsidR="00A50A7C">
        <w:rPr>
          <w:rFonts w:ascii="Times New Roman" w:hAnsi="Times New Roman" w:cs="Times New Roman"/>
          <w:sz w:val="24"/>
          <w:szCs w:val="24"/>
        </w:rPr>
        <w:t>is detriment to children’s holistic development including encouragement of an active lifestyle, appreciation of nature and the environment</w:t>
      </w:r>
      <w:r w:rsidR="00E73A72">
        <w:rPr>
          <w:rFonts w:ascii="Times New Roman" w:hAnsi="Times New Roman" w:cs="Times New Roman"/>
          <w:sz w:val="24"/>
          <w:szCs w:val="24"/>
        </w:rPr>
        <w:t xml:space="preserve">, encouragement of independence, understanding risks </w:t>
      </w:r>
      <w:r w:rsidR="00B347C8">
        <w:rPr>
          <w:rFonts w:ascii="Times New Roman" w:hAnsi="Times New Roman" w:cs="Times New Roman"/>
          <w:sz w:val="24"/>
          <w:szCs w:val="24"/>
        </w:rPr>
        <w:t>and growth of social skills (</w:t>
      </w:r>
      <w:r w:rsidR="00A9750F">
        <w:rPr>
          <w:rFonts w:ascii="Times New Roman" w:hAnsi="Times New Roman" w:cs="Times New Roman"/>
          <w:sz w:val="24"/>
          <w:szCs w:val="24"/>
        </w:rPr>
        <w:t xml:space="preserve">Early Years resources, 2016). </w:t>
      </w:r>
    </w:p>
    <w:p w14:paraId="65FC6F1C" w14:textId="164D7E3A" w:rsidR="00375D04" w:rsidRPr="000F2599" w:rsidRDefault="00375D04" w:rsidP="000F2599">
      <w:pPr>
        <w:tabs>
          <w:tab w:val="left" w:pos="2245"/>
        </w:tabs>
        <w:spacing w:line="360" w:lineRule="auto"/>
        <w:jc w:val="both"/>
        <w:rPr>
          <w:rFonts w:ascii="Times New Roman" w:hAnsi="Times New Roman" w:cs="Times New Roman"/>
          <w:b/>
          <w:bCs/>
          <w:sz w:val="24"/>
          <w:szCs w:val="24"/>
        </w:rPr>
      </w:pPr>
      <w:r w:rsidRPr="000F2599">
        <w:rPr>
          <w:rFonts w:ascii="Times New Roman" w:hAnsi="Times New Roman" w:cs="Times New Roman"/>
          <w:b/>
          <w:bCs/>
          <w:sz w:val="24"/>
          <w:szCs w:val="24"/>
        </w:rPr>
        <w:t>Reference:</w:t>
      </w:r>
    </w:p>
    <w:p w14:paraId="724FAD85"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Aussie Childcare Network (2015) </w:t>
      </w:r>
      <w:r w:rsidRPr="000F2599">
        <w:rPr>
          <w:rFonts w:ascii="Times New Roman" w:hAnsi="Times New Roman" w:cs="Times New Roman"/>
          <w:i/>
          <w:iCs/>
          <w:sz w:val="24"/>
          <w:szCs w:val="24"/>
        </w:rPr>
        <w:t xml:space="preserve">Open Ended Play Materials. </w:t>
      </w:r>
      <w:r w:rsidRPr="000F2599">
        <w:rPr>
          <w:rFonts w:ascii="Times New Roman" w:hAnsi="Times New Roman" w:cs="Times New Roman"/>
          <w:sz w:val="24"/>
          <w:szCs w:val="24"/>
        </w:rPr>
        <w:t xml:space="preserve">Available at : </w:t>
      </w:r>
      <w:hyperlink r:id="rId10" w:history="1">
        <w:r w:rsidRPr="000F2599">
          <w:rPr>
            <w:rStyle w:val="Hyperlink"/>
            <w:rFonts w:ascii="Times New Roman" w:hAnsi="Times New Roman" w:cs="Times New Roman"/>
            <w:sz w:val="24"/>
            <w:szCs w:val="24"/>
          </w:rPr>
          <w:t>https://aussiechildcarenetwork.com.au/articles/teaching-children/open-ended-play-materials</w:t>
        </w:r>
      </w:hyperlink>
      <w:r w:rsidRPr="000F2599">
        <w:rPr>
          <w:rFonts w:ascii="Times New Roman" w:hAnsi="Times New Roman" w:cs="Times New Roman"/>
          <w:sz w:val="24"/>
          <w:szCs w:val="24"/>
        </w:rPr>
        <w:t xml:space="preserve"> (Accessed: 22</w:t>
      </w:r>
      <w:r w:rsidRPr="000F2599">
        <w:rPr>
          <w:rFonts w:ascii="Times New Roman" w:hAnsi="Times New Roman" w:cs="Times New Roman"/>
          <w:sz w:val="24"/>
          <w:szCs w:val="24"/>
          <w:vertAlign w:val="superscript"/>
        </w:rPr>
        <w:t>nd</w:t>
      </w:r>
      <w:r w:rsidRPr="000F2599">
        <w:rPr>
          <w:rFonts w:ascii="Times New Roman" w:hAnsi="Times New Roman" w:cs="Times New Roman"/>
          <w:sz w:val="24"/>
          <w:szCs w:val="24"/>
        </w:rPr>
        <w:t xml:space="preserve"> September 2020). </w:t>
      </w:r>
    </w:p>
    <w:p w14:paraId="75C0B263" w14:textId="77777777" w:rsidR="006E3628" w:rsidRPr="00200432" w:rsidRDefault="006E3628" w:rsidP="000F2599">
      <w:pPr>
        <w:tabs>
          <w:tab w:val="left" w:pos="224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Bert, A. (2016) </w:t>
      </w:r>
      <w:r>
        <w:rPr>
          <w:rFonts w:ascii="Times New Roman" w:hAnsi="Times New Roman" w:cs="Times New Roman"/>
          <w:i/>
          <w:iCs/>
          <w:sz w:val="24"/>
          <w:szCs w:val="24"/>
        </w:rPr>
        <w:t>Why Is It Important for Kids to Have a Quiet Time?</w:t>
      </w:r>
      <w:r>
        <w:rPr>
          <w:rFonts w:ascii="Times New Roman" w:hAnsi="Times New Roman" w:cs="Times New Roman"/>
          <w:sz w:val="24"/>
          <w:szCs w:val="24"/>
        </w:rPr>
        <w:t xml:space="preserve"> Available at: </w:t>
      </w:r>
      <w:hyperlink r:id="rId11" w:history="1">
        <w:r w:rsidRPr="00054689">
          <w:rPr>
            <w:rStyle w:val="Hyperlink"/>
            <w:rFonts w:ascii="Times New Roman" w:hAnsi="Times New Roman" w:cs="Times New Roman"/>
            <w:sz w:val="24"/>
            <w:szCs w:val="24"/>
          </w:rPr>
          <w:t>https://bertmanderson.com/quiet-time/</w:t>
        </w:r>
      </w:hyperlink>
      <w:r>
        <w:rPr>
          <w:rFonts w:ascii="Times New Roman" w:hAnsi="Times New Roman" w:cs="Times New Roman"/>
          <w:sz w:val="24"/>
          <w:szCs w:val="24"/>
        </w:rPr>
        <w:t xml:space="preserve"> (Accessed: 5</w:t>
      </w:r>
      <w:r w:rsidRPr="000B6221">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2020). </w:t>
      </w:r>
    </w:p>
    <w:p w14:paraId="7C886F88" w14:textId="77777777" w:rsidR="006E3628"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Bright Horizons (2020) </w:t>
      </w:r>
      <w:r w:rsidRPr="000F2599">
        <w:rPr>
          <w:rFonts w:ascii="Times New Roman" w:hAnsi="Times New Roman" w:cs="Times New Roman"/>
          <w:i/>
          <w:iCs/>
          <w:sz w:val="24"/>
          <w:szCs w:val="24"/>
        </w:rPr>
        <w:t xml:space="preserve">Benefits of Nature for Kids. </w:t>
      </w:r>
      <w:r w:rsidRPr="000F2599">
        <w:rPr>
          <w:rFonts w:ascii="Times New Roman" w:hAnsi="Times New Roman" w:cs="Times New Roman"/>
          <w:sz w:val="24"/>
          <w:szCs w:val="24"/>
        </w:rPr>
        <w:t xml:space="preserve">Available at: </w:t>
      </w:r>
      <w:hyperlink r:id="rId12" w:history="1">
        <w:r w:rsidRPr="000F2599">
          <w:rPr>
            <w:rStyle w:val="Hyperlink"/>
            <w:rFonts w:ascii="Times New Roman" w:hAnsi="Times New Roman" w:cs="Times New Roman"/>
            <w:sz w:val="24"/>
            <w:szCs w:val="24"/>
          </w:rPr>
          <w:t>https://www.brighthorizons.com/family-resources/children-and-nature</w:t>
        </w:r>
      </w:hyperlink>
      <w:r w:rsidRPr="000F2599">
        <w:rPr>
          <w:rFonts w:ascii="Times New Roman" w:hAnsi="Times New Roman" w:cs="Times New Roman"/>
          <w:sz w:val="24"/>
          <w:szCs w:val="24"/>
        </w:rPr>
        <w:t xml:space="preserve"> (Accessed: 10</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192BA015"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Children’s and Young People’s Commissioner Scotland (2020) </w:t>
      </w:r>
      <w:r w:rsidRPr="000F2599">
        <w:rPr>
          <w:rFonts w:ascii="Times New Roman" w:hAnsi="Times New Roman" w:cs="Times New Roman"/>
          <w:i/>
          <w:iCs/>
          <w:sz w:val="24"/>
          <w:szCs w:val="24"/>
        </w:rPr>
        <w:t xml:space="preserve">The United Nations Convention on the Rights of the Child. </w:t>
      </w:r>
      <w:r w:rsidRPr="000F2599">
        <w:rPr>
          <w:rFonts w:ascii="Times New Roman" w:hAnsi="Times New Roman" w:cs="Times New Roman"/>
          <w:sz w:val="24"/>
          <w:szCs w:val="24"/>
        </w:rPr>
        <w:t xml:space="preserve">Available at: </w:t>
      </w:r>
      <w:hyperlink r:id="rId13" w:anchor="31" w:history="1">
        <w:r w:rsidRPr="000F2599">
          <w:rPr>
            <w:rStyle w:val="Hyperlink"/>
            <w:rFonts w:ascii="Times New Roman" w:hAnsi="Times New Roman" w:cs="Times New Roman"/>
            <w:sz w:val="24"/>
            <w:szCs w:val="24"/>
          </w:rPr>
          <w:t>https://cypcs.org.uk/rights/uncrc/full-uncrc/#31</w:t>
        </w:r>
      </w:hyperlink>
      <w:r w:rsidRPr="000F2599">
        <w:rPr>
          <w:rFonts w:ascii="Times New Roman" w:hAnsi="Times New Roman" w:cs="Times New Roman"/>
          <w:sz w:val="24"/>
          <w:szCs w:val="24"/>
        </w:rPr>
        <w:t xml:space="preserve"> (Accessed: 10</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39A8F9DB"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Department for Children, Education, Lifelong Learning and Skills (2007) </w:t>
      </w:r>
      <w:r w:rsidRPr="000F2599">
        <w:rPr>
          <w:rFonts w:ascii="Times New Roman" w:hAnsi="Times New Roman" w:cs="Times New Roman"/>
          <w:i/>
          <w:iCs/>
          <w:sz w:val="24"/>
          <w:szCs w:val="24"/>
        </w:rPr>
        <w:tab/>
        <w:t xml:space="preserve">Out of Classroom Learning: Making the Most of First-hand Experiences of the Natural Environment. </w:t>
      </w:r>
      <w:r w:rsidRPr="000F2599">
        <w:rPr>
          <w:rFonts w:ascii="Times New Roman" w:hAnsi="Times New Roman" w:cs="Times New Roman"/>
          <w:sz w:val="24"/>
          <w:szCs w:val="24"/>
        </w:rPr>
        <w:t xml:space="preserve">Available at:   </w:t>
      </w:r>
      <w:hyperlink r:id="rId14" w:history="1">
        <w:r w:rsidRPr="000F2599">
          <w:rPr>
            <w:rStyle w:val="Hyperlink"/>
            <w:rFonts w:ascii="Times New Roman" w:hAnsi="Times New Roman" w:cs="Times New Roman"/>
            <w:sz w:val="24"/>
            <w:szCs w:val="24"/>
          </w:rPr>
          <w:t>file:///C:/Users/roxyl/AppData/Local/Temp/Temp1_ESDGC%20WAles%20documents.zip/ESDGC%20WAles%20documents/outofclassroomlearninge.pdf</w:t>
        </w:r>
      </w:hyperlink>
      <w:r w:rsidRPr="000F2599">
        <w:rPr>
          <w:rFonts w:ascii="Times New Roman" w:hAnsi="Times New Roman" w:cs="Times New Roman"/>
          <w:sz w:val="24"/>
          <w:szCs w:val="24"/>
        </w:rPr>
        <w:t xml:space="preserve"> (Accessed: 20</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22861130" w14:textId="77777777" w:rsidR="006E3628"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Early Years Careers (2016) </w:t>
      </w:r>
      <w:r w:rsidRPr="000F2599">
        <w:rPr>
          <w:rFonts w:ascii="Times New Roman" w:hAnsi="Times New Roman" w:cs="Times New Roman"/>
          <w:i/>
          <w:iCs/>
          <w:sz w:val="24"/>
          <w:szCs w:val="24"/>
        </w:rPr>
        <w:t xml:space="preserve">Using Natural and Reclaimed Resources for Outdoor Play. </w:t>
      </w:r>
      <w:r w:rsidRPr="000F2599">
        <w:rPr>
          <w:rFonts w:ascii="Times New Roman" w:hAnsi="Times New Roman" w:cs="Times New Roman"/>
          <w:sz w:val="24"/>
          <w:szCs w:val="24"/>
        </w:rPr>
        <w:t xml:space="preserve">Available at: </w:t>
      </w:r>
      <w:hyperlink r:id="rId15" w:history="1">
        <w:r w:rsidRPr="000F2599">
          <w:rPr>
            <w:rStyle w:val="Hyperlink"/>
            <w:rFonts w:ascii="Times New Roman" w:hAnsi="Times New Roman" w:cs="Times New Roman"/>
            <w:sz w:val="24"/>
            <w:szCs w:val="24"/>
          </w:rPr>
          <w:t>http://www.earlyyearscareers.com/eyc/enabling-environment/using-natural-and-reclaimed-resources-for-outdoor-play/</w:t>
        </w:r>
      </w:hyperlink>
      <w:r w:rsidRPr="000F2599">
        <w:rPr>
          <w:rFonts w:ascii="Times New Roman" w:hAnsi="Times New Roman" w:cs="Times New Roman"/>
          <w:sz w:val="24"/>
          <w:szCs w:val="24"/>
        </w:rPr>
        <w:t xml:space="preserve"> (Accessed: 21</w:t>
      </w:r>
      <w:r w:rsidRPr="000F2599">
        <w:rPr>
          <w:rFonts w:ascii="Times New Roman" w:hAnsi="Times New Roman" w:cs="Times New Roman"/>
          <w:sz w:val="24"/>
          <w:szCs w:val="24"/>
          <w:vertAlign w:val="superscript"/>
        </w:rPr>
        <w:t>st</w:t>
      </w:r>
      <w:r w:rsidRPr="000F2599">
        <w:rPr>
          <w:rFonts w:ascii="Times New Roman" w:hAnsi="Times New Roman" w:cs="Times New Roman"/>
          <w:sz w:val="24"/>
          <w:szCs w:val="24"/>
        </w:rPr>
        <w:t xml:space="preserve"> September 2020). </w:t>
      </w:r>
    </w:p>
    <w:p w14:paraId="0C4E34FC" w14:textId="77777777" w:rsidR="006E3628" w:rsidRPr="00A23248" w:rsidRDefault="006E3628" w:rsidP="000F2599">
      <w:pPr>
        <w:tabs>
          <w:tab w:val="left" w:pos="224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Early Years Resources (2016) </w:t>
      </w:r>
      <w:r>
        <w:rPr>
          <w:rFonts w:ascii="Times New Roman" w:hAnsi="Times New Roman" w:cs="Times New Roman"/>
          <w:i/>
          <w:iCs/>
          <w:sz w:val="24"/>
          <w:szCs w:val="24"/>
        </w:rPr>
        <w:t xml:space="preserve">5 Benefits of Outdoor Learning in Early Years. </w:t>
      </w:r>
      <w:r>
        <w:rPr>
          <w:rFonts w:ascii="Times New Roman" w:hAnsi="Times New Roman" w:cs="Times New Roman"/>
          <w:sz w:val="24"/>
          <w:szCs w:val="24"/>
        </w:rPr>
        <w:t xml:space="preserve">Available at: </w:t>
      </w:r>
      <w:hyperlink r:id="rId16" w:history="1">
        <w:r w:rsidRPr="00054689">
          <w:rPr>
            <w:rStyle w:val="Hyperlink"/>
            <w:rFonts w:ascii="Times New Roman" w:hAnsi="Times New Roman" w:cs="Times New Roman"/>
            <w:sz w:val="24"/>
            <w:szCs w:val="24"/>
          </w:rPr>
          <w:t>http://www.earlyyearsresources.co.uk/blog/2016/03/5-benefits-of-outdoor-learning-in-early-years/#:~:text=The%20importance%20of%20outside%20play%20in%20early%20years,walking%2C%20running%20and%20cycling%20as%20they%20get%20older</w:t>
        </w:r>
      </w:hyperlink>
      <w:r w:rsidRPr="00A23248">
        <w:rPr>
          <w:rFonts w:ascii="Times New Roman" w:hAnsi="Times New Roman" w:cs="Times New Roman"/>
          <w:sz w:val="24"/>
          <w:szCs w:val="24"/>
        </w:rPr>
        <w:t>.</w:t>
      </w:r>
      <w:r>
        <w:rPr>
          <w:rFonts w:ascii="Times New Roman" w:hAnsi="Times New Roman" w:cs="Times New Roman"/>
          <w:sz w:val="24"/>
          <w:szCs w:val="24"/>
        </w:rPr>
        <w:t xml:space="preserve"> (Accessed: 23</w:t>
      </w:r>
      <w:r w:rsidRPr="00994EF9">
        <w:rPr>
          <w:rFonts w:ascii="Times New Roman" w:hAnsi="Times New Roman" w:cs="Times New Roman"/>
          <w:sz w:val="24"/>
          <w:szCs w:val="24"/>
          <w:vertAlign w:val="superscript"/>
        </w:rPr>
        <w:t>rd</w:t>
      </w:r>
      <w:r>
        <w:rPr>
          <w:rFonts w:ascii="Times New Roman" w:hAnsi="Times New Roman" w:cs="Times New Roman"/>
          <w:sz w:val="24"/>
          <w:szCs w:val="24"/>
        </w:rPr>
        <w:t xml:space="preserve"> September 2020). </w:t>
      </w:r>
    </w:p>
    <w:p w14:paraId="2F535328"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Estyn (2014) </w:t>
      </w:r>
      <w:r w:rsidRPr="000F2599">
        <w:rPr>
          <w:rFonts w:ascii="Times New Roman" w:hAnsi="Times New Roman" w:cs="Times New Roman"/>
          <w:i/>
          <w:iCs/>
          <w:sz w:val="24"/>
          <w:szCs w:val="24"/>
        </w:rPr>
        <w:t xml:space="preserve">ESGDC Progress in Education for Sustainable Development and Global Citizenship. </w:t>
      </w:r>
      <w:r w:rsidRPr="000F2599">
        <w:rPr>
          <w:rFonts w:ascii="Times New Roman" w:hAnsi="Times New Roman" w:cs="Times New Roman"/>
          <w:sz w:val="24"/>
          <w:szCs w:val="24"/>
        </w:rPr>
        <w:t xml:space="preserve">Available at: </w:t>
      </w:r>
      <w:hyperlink r:id="rId17" w:history="1">
        <w:r w:rsidRPr="000F2599">
          <w:rPr>
            <w:rStyle w:val="Hyperlink"/>
            <w:rFonts w:ascii="Times New Roman" w:hAnsi="Times New Roman" w:cs="Times New Roman"/>
            <w:sz w:val="24"/>
            <w:szCs w:val="24"/>
          </w:rPr>
          <w:t>file:///C:/Users/roxyl/AppData/Local/Temp/Temp1_ESDGC%20WAles%20documents.zip/ESDGC%20WAles%20documents/ESDGC_Progress_in_education_for_sustainable_development_and_global_citizenship_-_June_2014.pdf</w:t>
        </w:r>
      </w:hyperlink>
      <w:r w:rsidRPr="000F2599">
        <w:rPr>
          <w:rFonts w:ascii="Times New Roman" w:hAnsi="Times New Roman" w:cs="Times New Roman"/>
          <w:sz w:val="24"/>
          <w:szCs w:val="24"/>
        </w:rPr>
        <w:t xml:space="preserve"> (Accessed: 17</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2AA9F46F"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Gill, T. (2016) </w:t>
      </w:r>
      <w:r w:rsidRPr="000F2599">
        <w:rPr>
          <w:rFonts w:ascii="Times New Roman" w:hAnsi="Times New Roman" w:cs="Times New Roman"/>
          <w:i/>
          <w:iCs/>
          <w:sz w:val="24"/>
          <w:szCs w:val="24"/>
        </w:rPr>
        <w:t xml:space="preserve">Balancing Risks and Benefits in Outdoor Learning and Play. </w:t>
      </w:r>
      <w:r w:rsidRPr="000F2599">
        <w:rPr>
          <w:rFonts w:ascii="Times New Roman" w:hAnsi="Times New Roman" w:cs="Times New Roman"/>
          <w:sz w:val="24"/>
          <w:szCs w:val="24"/>
        </w:rPr>
        <w:t xml:space="preserve">Available at: </w:t>
      </w:r>
      <w:hyperlink r:id="rId18" w:history="1">
        <w:r w:rsidRPr="000F2599">
          <w:rPr>
            <w:rStyle w:val="Hyperlink"/>
            <w:rFonts w:ascii="Times New Roman" w:hAnsi="Times New Roman" w:cs="Times New Roman"/>
            <w:sz w:val="24"/>
            <w:szCs w:val="24"/>
          </w:rPr>
          <w:t>https://outdoorclassroomday.org.uk/wp-content/uploads/sites/2/2016/06/160606_PROJECTDIRT_ECD_BOOK7_A4-1.pdf</w:t>
        </w:r>
      </w:hyperlink>
      <w:r w:rsidRPr="000F2599">
        <w:rPr>
          <w:rFonts w:ascii="Times New Roman" w:hAnsi="Times New Roman" w:cs="Times New Roman"/>
          <w:sz w:val="24"/>
          <w:szCs w:val="24"/>
        </w:rPr>
        <w:t xml:space="preserve"> (Accessed: 12</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55130410"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Giving Compass (2020) </w:t>
      </w:r>
      <w:r w:rsidRPr="000F2599">
        <w:rPr>
          <w:rFonts w:ascii="Times New Roman" w:hAnsi="Times New Roman" w:cs="Times New Roman"/>
          <w:i/>
          <w:iCs/>
          <w:sz w:val="24"/>
          <w:szCs w:val="24"/>
        </w:rPr>
        <w:t xml:space="preserve">The Benefits of Exploring Nature. </w:t>
      </w:r>
      <w:r w:rsidRPr="000F2599">
        <w:rPr>
          <w:rFonts w:ascii="Times New Roman" w:hAnsi="Times New Roman" w:cs="Times New Roman"/>
          <w:sz w:val="24"/>
          <w:szCs w:val="24"/>
        </w:rPr>
        <w:t xml:space="preserve">Available at: </w:t>
      </w:r>
      <w:hyperlink r:id="rId19" w:history="1">
        <w:r w:rsidRPr="000F2599">
          <w:rPr>
            <w:rStyle w:val="Hyperlink"/>
            <w:rFonts w:ascii="Times New Roman" w:hAnsi="Times New Roman" w:cs="Times New Roman"/>
            <w:sz w:val="24"/>
            <w:szCs w:val="24"/>
          </w:rPr>
          <w:t>https://givingcompass.org/article/the-benefits-of-children-exploring-nature/</w:t>
        </w:r>
      </w:hyperlink>
      <w:r w:rsidRPr="000F2599">
        <w:rPr>
          <w:rFonts w:ascii="Times New Roman" w:hAnsi="Times New Roman" w:cs="Times New Roman"/>
          <w:sz w:val="24"/>
          <w:szCs w:val="24"/>
        </w:rPr>
        <w:t xml:space="preserve"> (Accessed: 9</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558FCD6D"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Healthline (No Date) </w:t>
      </w:r>
      <w:r w:rsidRPr="000F2599">
        <w:rPr>
          <w:rFonts w:ascii="Times New Roman" w:hAnsi="Times New Roman" w:cs="Times New Roman"/>
          <w:i/>
          <w:iCs/>
          <w:sz w:val="24"/>
          <w:szCs w:val="24"/>
        </w:rPr>
        <w:t>Exercise Benefits Children Physically and Mentally</w:t>
      </w:r>
      <w:r w:rsidRPr="000F2599">
        <w:rPr>
          <w:rFonts w:ascii="Times New Roman" w:hAnsi="Times New Roman" w:cs="Times New Roman"/>
          <w:sz w:val="24"/>
          <w:szCs w:val="24"/>
        </w:rPr>
        <w:t xml:space="preserve">. Available at: </w:t>
      </w:r>
      <w:hyperlink r:id="rId20" w:history="1">
        <w:r w:rsidRPr="000F2599">
          <w:rPr>
            <w:rStyle w:val="Hyperlink"/>
            <w:rFonts w:ascii="Times New Roman" w:hAnsi="Times New Roman" w:cs="Times New Roman"/>
            <w:sz w:val="24"/>
            <w:szCs w:val="24"/>
          </w:rPr>
          <w:t>https://www.healthline.com/health-news/exercise-benefits-children-physically-and-mentally</w:t>
        </w:r>
      </w:hyperlink>
      <w:r w:rsidRPr="000F2599">
        <w:rPr>
          <w:rFonts w:ascii="Times New Roman" w:hAnsi="Times New Roman" w:cs="Times New Roman"/>
          <w:sz w:val="24"/>
          <w:szCs w:val="24"/>
        </w:rPr>
        <w:t xml:space="preserve"> (Accessed: 20</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08C8B2DB"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Kinney, L. and Wharton, P. (2008) </w:t>
      </w:r>
      <w:r w:rsidRPr="000F2599">
        <w:rPr>
          <w:rFonts w:ascii="Times New Roman" w:hAnsi="Times New Roman" w:cs="Times New Roman"/>
          <w:i/>
          <w:iCs/>
          <w:sz w:val="24"/>
          <w:szCs w:val="24"/>
        </w:rPr>
        <w:t>An Encounter with Reggio Emilia: Children’s Early Learning Made Visible</w:t>
      </w:r>
      <w:r w:rsidRPr="000F2599">
        <w:rPr>
          <w:rFonts w:ascii="Times New Roman" w:hAnsi="Times New Roman" w:cs="Times New Roman"/>
          <w:sz w:val="24"/>
          <w:szCs w:val="24"/>
        </w:rPr>
        <w:t xml:space="preserve"> 1</w:t>
      </w:r>
      <w:r w:rsidRPr="000F2599">
        <w:rPr>
          <w:rFonts w:ascii="Times New Roman" w:hAnsi="Times New Roman" w:cs="Times New Roman"/>
          <w:sz w:val="24"/>
          <w:szCs w:val="24"/>
          <w:vertAlign w:val="superscript"/>
        </w:rPr>
        <w:t>st</w:t>
      </w:r>
      <w:r w:rsidRPr="000F2599">
        <w:rPr>
          <w:rFonts w:ascii="Times New Roman" w:hAnsi="Times New Roman" w:cs="Times New Roman"/>
          <w:sz w:val="24"/>
          <w:szCs w:val="24"/>
        </w:rPr>
        <w:t xml:space="preserve"> Ed. Oxon: Routledge. </w:t>
      </w:r>
    </w:p>
    <w:p w14:paraId="16823063"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McLeod, S. (2018) </w:t>
      </w:r>
      <w:r w:rsidRPr="000F2599">
        <w:rPr>
          <w:rFonts w:ascii="Times New Roman" w:hAnsi="Times New Roman" w:cs="Times New Roman"/>
          <w:i/>
          <w:iCs/>
          <w:sz w:val="24"/>
          <w:szCs w:val="24"/>
        </w:rPr>
        <w:t xml:space="preserve">Bruner. </w:t>
      </w:r>
      <w:r w:rsidRPr="000F2599">
        <w:rPr>
          <w:rFonts w:ascii="Times New Roman" w:hAnsi="Times New Roman" w:cs="Times New Roman"/>
          <w:sz w:val="24"/>
          <w:szCs w:val="24"/>
        </w:rPr>
        <w:t xml:space="preserve">Available at: </w:t>
      </w:r>
      <w:hyperlink r:id="rId21" w:history="1">
        <w:r w:rsidRPr="000F2599">
          <w:rPr>
            <w:rStyle w:val="Hyperlink"/>
            <w:rFonts w:ascii="Times New Roman" w:hAnsi="Times New Roman" w:cs="Times New Roman"/>
            <w:sz w:val="24"/>
            <w:szCs w:val="24"/>
          </w:rPr>
          <w:t>https://www.simplypsychology.org/simplypsychology.org-bruner.pdf</w:t>
        </w:r>
      </w:hyperlink>
      <w:r w:rsidRPr="000F2599">
        <w:rPr>
          <w:rFonts w:ascii="Times New Roman" w:hAnsi="Times New Roman" w:cs="Times New Roman"/>
          <w:sz w:val="24"/>
          <w:szCs w:val="24"/>
        </w:rPr>
        <w:t xml:space="preserve"> (Accessed: 18</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1B86FB9E"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Morton, K. (2012) </w:t>
      </w:r>
      <w:r w:rsidRPr="000F2599">
        <w:rPr>
          <w:rFonts w:ascii="Times New Roman" w:hAnsi="Times New Roman" w:cs="Times New Roman"/>
          <w:i/>
          <w:iCs/>
          <w:sz w:val="24"/>
          <w:szCs w:val="24"/>
        </w:rPr>
        <w:t>Report Highlights Barriers to Outdoor Learning.</w:t>
      </w:r>
      <w:r w:rsidRPr="000F2599">
        <w:rPr>
          <w:rFonts w:ascii="Times New Roman" w:hAnsi="Times New Roman" w:cs="Times New Roman"/>
          <w:sz w:val="24"/>
          <w:szCs w:val="24"/>
        </w:rPr>
        <w:t xml:space="preserve"> Available at: </w:t>
      </w:r>
      <w:hyperlink r:id="rId22" w:history="1">
        <w:r w:rsidRPr="000F2599">
          <w:rPr>
            <w:rStyle w:val="Hyperlink"/>
            <w:rFonts w:ascii="Times New Roman" w:hAnsi="Times New Roman" w:cs="Times New Roman"/>
            <w:sz w:val="24"/>
            <w:szCs w:val="24"/>
          </w:rPr>
          <w:t>https://www.nurseryworld.co.uk/news/article/report-highlights-barriers-to-outdoor-learning</w:t>
        </w:r>
      </w:hyperlink>
      <w:r w:rsidRPr="000F2599">
        <w:rPr>
          <w:rFonts w:ascii="Times New Roman" w:hAnsi="Times New Roman" w:cs="Times New Roman"/>
          <w:sz w:val="24"/>
          <w:szCs w:val="24"/>
        </w:rPr>
        <w:t xml:space="preserve"> (Accessed: 18</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246F91F9"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Moss, S. (2012) </w:t>
      </w:r>
      <w:r w:rsidRPr="000F2599">
        <w:rPr>
          <w:rFonts w:ascii="Times New Roman" w:hAnsi="Times New Roman" w:cs="Times New Roman"/>
          <w:i/>
          <w:iCs/>
          <w:sz w:val="24"/>
          <w:szCs w:val="24"/>
        </w:rPr>
        <w:t>National Trust</w:t>
      </w:r>
      <w:r w:rsidRPr="000F2599">
        <w:rPr>
          <w:rFonts w:ascii="Times New Roman" w:hAnsi="Times New Roman" w:cs="Times New Roman"/>
          <w:sz w:val="24"/>
          <w:szCs w:val="24"/>
        </w:rPr>
        <w:t xml:space="preserve">. Available at: </w:t>
      </w:r>
      <w:hyperlink r:id="rId23" w:history="1">
        <w:r w:rsidRPr="000F2599">
          <w:rPr>
            <w:rStyle w:val="Hyperlink"/>
            <w:rFonts w:ascii="Times New Roman" w:hAnsi="Times New Roman" w:cs="Times New Roman"/>
            <w:sz w:val="24"/>
            <w:szCs w:val="24"/>
          </w:rPr>
          <w:t>https://nt.global.ssl.fastly.net/documents/read-our-natural-childhood-report.pdf</w:t>
        </w:r>
      </w:hyperlink>
      <w:r w:rsidRPr="000F2599">
        <w:rPr>
          <w:rFonts w:ascii="Times New Roman" w:hAnsi="Times New Roman" w:cs="Times New Roman"/>
          <w:sz w:val="24"/>
          <w:szCs w:val="24"/>
        </w:rPr>
        <w:t xml:space="preserve"> (Accessed: 8</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673FD26C"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Moyles, J. (2005) </w:t>
      </w:r>
      <w:r w:rsidRPr="000F2599">
        <w:rPr>
          <w:rFonts w:ascii="Times New Roman" w:hAnsi="Times New Roman" w:cs="Times New Roman"/>
          <w:i/>
          <w:iCs/>
          <w:sz w:val="24"/>
          <w:szCs w:val="24"/>
        </w:rPr>
        <w:t>The Excellence of Play</w:t>
      </w:r>
      <w:r w:rsidRPr="000F2599">
        <w:rPr>
          <w:rFonts w:ascii="Times New Roman" w:hAnsi="Times New Roman" w:cs="Times New Roman"/>
          <w:sz w:val="24"/>
          <w:szCs w:val="24"/>
        </w:rPr>
        <w:t xml:space="preserve"> 2</w:t>
      </w:r>
      <w:r w:rsidRPr="000F2599">
        <w:rPr>
          <w:rFonts w:ascii="Times New Roman" w:hAnsi="Times New Roman" w:cs="Times New Roman"/>
          <w:sz w:val="24"/>
          <w:szCs w:val="24"/>
          <w:vertAlign w:val="superscript"/>
        </w:rPr>
        <w:t>nd</w:t>
      </w:r>
      <w:r w:rsidRPr="000F2599">
        <w:rPr>
          <w:rFonts w:ascii="Times New Roman" w:hAnsi="Times New Roman" w:cs="Times New Roman"/>
          <w:sz w:val="24"/>
          <w:szCs w:val="24"/>
        </w:rPr>
        <w:t xml:space="preserve"> Ed. Maidenhead: Open University Press. </w:t>
      </w:r>
    </w:p>
    <w:p w14:paraId="167878B1"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lastRenderedPageBreak/>
        <w:t xml:space="preserve">Perry, B. (2001) </w:t>
      </w:r>
      <w:r w:rsidRPr="000F2599">
        <w:rPr>
          <w:rFonts w:ascii="Times New Roman" w:hAnsi="Times New Roman" w:cs="Times New Roman"/>
          <w:i/>
          <w:iCs/>
          <w:sz w:val="24"/>
          <w:szCs w:val="24"/>
        </w:rPr>
        <w:t>Curiosity: The Fuel of Development.</w:t>
      </w:r>
      <w:r w:rsidRPr="000F2599">
        <w:rPr>
          <w:rFonts w:ascii="Times New Roman" w:hAnsi="Times New Roman" w:cs="Times New Roman"/>
          <w:sz w:val="24"/>
          <w:szCs w:val="24"/>
        </w:rPr>
        <w:t xml:space="preserve"> Available at: </w:t>
      </w:r>
      <w:hyperlink r:id="rId24" w:history="1">
        <w:r w:rsidRPr="000F2599">
          <w:rPr>
            <w:rStyle w:val="Hyperlink"/>
            <w:rFonts w:ascii="Times New Roman" w:hAnsi="Times New Roman" w:cs="Times New Roman"/>
            <w:sz w:val="24"/>
            <w:szCs w:val="24"/>
          </w:rPr>
          <w:t>http://teacher.scholastic.com/professional/bruceperry/curiosity.htm</w:t>
        </w:r>
      </w:hyperlink>
      <w:r w:rsidRPr="000F2599">
        <w:rPr>
          <w:rFonts w:ascii="Times New Roman" w:hAnsi="Times New Roman" w:cs="Times New Roman"/>
          <w:sz w:val="24"/>
          <w:szCs w:val="24"/>
        </w:rPr>
        <w:t xml:space="preserve"> (Accessed: 12</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w:t>
      </w:r>
    </w:p>
    <w:p w14:paraId="26BAD0A8"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Richardson, R, G. (2013) </w:t>
      </w:r>
      <w:r w:rsidRPr="000F2599">
        <w:rPr>
          <w:rFonts w:ascii="Times New Roman" w:hAnsi="Times New Roman" w:cs="Times New Roman"/>
          <w:i/>
          <w:iCs/>
          <w:sz w:val="24"/>
          <w:szCs w:val="24"/>
        </w:rPr>
        <w:t>Creating a Space to Grow: Developing Your Enabling Environment Outdoors</w:t>
      </w:r>
      <w:r w:rsidRPr="000F2599">
        <w:rPr>
          <w:rFonts w:ascii="Times New Roman" w:hAnsi="Times New Roman" w:cs="Times New Roman"/>
          <w:sz w:val="24"/>
          <w:szCs w:val="24"/>
        </w:rPr>
        <w:t xml:space="preserve"> 2</w:t>
      </w:r>
      <w:r w:rsidRPr="000F2599">
        <w:rPr>
          <w:rFonts w:ascii="Times New Roman" w:hAnsi="Times New Roman" w:cs="Times New Roman"/>
          <w:sz w:val="24"/>
          <w:szCs w:val="24"/>
          <w:vertAlign w:val="superscript"/>
        </w:rPr>
        <w:t>nd</w:t>
      </w:r>
      <w:r w:rsidRPr="000F2599">
        <w:rPr>
          <w:rFonts w:ascii="Times New Roman" w:hAnsi="Times New Roman" w:cs="Times New Roman"/>
          <w:sz w:val="24"/>
          <w:szCs w:val="24"/>
        </w:rPr>
        <w:t xml:space="preserve"> Ed. Oxon: Routledge. </w:t>
      </w:r>
    </w:p>
    <w:p w14:paraId="67E372E7"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Skar, M., Wold, C, L., Gudersen, V. and O’Brien, L. (2016) ‘Why do Children not Play in Nearby Nature? Results from a Norwegian Survey’, </w:t>
      </w:r>
      <w:r w:rsidRPr="000F2599">
        <w:rPr>
          <w:rFonts w:ascii="Times New Roman" w:hAnsi="Times New Roman" w:cs="Times New Roman"/>
          <w:i/>
          <w:iCs/>
          <w:sz w:val="24"/>
          <w:szCs w:val="24"/>
        </w:rPr>
        <w:t>Journal of Adventure, Education and Outdoor Learning</w:t>
      </w:r>
      <w:r w:rsidRPr="000F2599">
        <w:rPr>
          <w:rFonts w:ascii="Times New Roman" w:hAnsi="Times New Roman" w:cs="Times New Roman"/>
          <w:sz w:val="24"/>
          <w:szCs w:val="24"/>
        </w:rPr>
        <w:t>. DOI: 10.1080/14729679.2016.1140587. (Accessed: 11</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 </w:t>
      </w:r>
    </w:p>
    <w:p w14:paraId="1BBBF8C3"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Tovey, H. (2013) </w:t>
      </w:r>
      <w:r w:rsidRPr="000F2599">
        <w:rPr>
          <w:rFonts w:ascii="Times New Roman" w:hAnsi="Times New Roman" w:cs="Times New Roman"/>
          <w:i/>
          <w:iCs/>
          <w:sz w:val="24"/>
          <w:szCs w:val="24"/>
        </w:rPr>
        <w:t xml:space="preserve">Bringing the Froebel Approach to your Early Years Practice </w:t>
      </w:r>
      <w:r w:rsidRPr="000F2599">
        <w:rPr>
          <w:rFonts w:ascii="Times New Roman" w:hAnsi="Times New Roman" w:cs="Times New Roman"/>
          <w:sz w:val="24"/>
          <w:szCs w:val="24"/>
        </w:rPr>
        <w:t>1</w:t>
      </w:r>
      <w:r w:rsidRPr="000F2599">
        <w:rPr>
          <w:rFonts w:ascii="Times New Roman" w:hAnsi="Times New Roman" w:cs="Times New Roman"/>
          <w:sz w:val="24"/>
          <w:szCs w:val="24"/>
          <w:vertAlign w:val="superscript"/>
        </w:rPr>
        <w:t>st</w:t>
      </w:r>
      <w:r w:rsidRPr="000F2599">
        <w:rPr>
          <w:rFonts w:ascii="Times New Roman" w:hAnsi="Times New Roman" w:cs="Times New Roman"/>
          <w:sz w:val="24"/>
          <w:szCs w:val="24"/>
        </w:rPr>
        <w:t xml:space="preserve"> Ed. Oxon: Routledge. </w:t>
      </w:r>
    </w:p>
    <w:p w14:paraId="15431973"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Walker, M. (2006) </w:t>
      </w:r>
      <w:r w:rsidRPr="000F2599">
        <w:rPr>
          <w:rFonts w:ascii="Times New Roman" w:hAnsi="Times New Roman" w:cs="Times New Roman"/>
          <w:i/>
          <w:iCs/>
          <w:sz w:val="24"/>
          <w:szCs w:val="24"/>
        </w:rPr>
        <w:t xml:space="preserve">Children’s Care, Learning and Development. </w:t>
      </w:r>
      <w:r w:rsidRPr="000F2599">
        <w:rPr>
          <w:rFonts w:ascii="Times New Roman" w:hAnsi="Times New Roman" w:cs="Times New Roman"/>
          <w:sz w:val="24"/>
          <w:szCs w:val="24"/>
        </w:rPr>
        <w:t>Cheltenham: Nelson Thornes.</w:t>
      </w:r>
    </w:p>
    <w:p w14:paraId="4A3404A1"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Welsh Government (2015) </w:t>
      </w:r>
      <w:r w:rsidRPr="000F2599">
        <w:rPr>
          <w:rFonts w:ascii="Times New Roman" w:hAnsi="Times New Roman" w:cs="Times New Roman"/>
          <w:i/>
          <w:iCs/>
          <w:sz w:val="24"/>
          <w:szCs w:val="24"/>
        </w:rPr>
        <w:t>Curriculum for Wales: Foundation Phase Framework</w:t>
      </w:r>
      <w:r w:rsidRPr="000F2599">
        <w:rPr>
          <w:rFonts w:ascii="Times New Roman" w:hAnsi="Times New Roman" w:cs="Times New Roman"/>
          <w:sz w:val="24"/>
          <w:szCs w:val="24"/>
        </w:rPr>
        <w:t xml:space="preserve">. Available at: </w:t>
      </w:r>
      <w:hyperlink r:id="rId25" w:history="1">
        <w:r w:rsidRPr="000F2599">
          <w:rPr>
            <w:rStyle w:val="Hyperlink"/>
            <w:rFonts w:ascii="Times New Roman" w:hAnsi="Times New Roman" w:cs="Times New Roman"/>
            <w:sz w:val="24"/>
            <w:szCs w:val="24"/>
          </w:rPr>
          <w:t>https://gov.wales/sites/default/files/publications/2018-02/foundation-phase-framework-revised-2015.pdf</w:t>
        </w:r>
      </w:hyperlink>
      <w:r w:rsidRPr="000F2599">
        <w:rPr>
          <w:rFonts w:ascii="Times New Roman" w:hAnsi="Times New Roman" w:cs="Times New Roman"/>
          <w:sz w:val="24"/>
          <w:szCs w:val="24"/>
        </w:rPr>
        <w:t xml:space="preserve"> (Accessed: 3</w:t>
      </w:r>
      <w:r w:rsidRPr="000F2599">
        <w:rPr>
          <w:rFonts w:ascii="Times New Roman" w:hAnsi="Times New Roman" w:cs="Times New Roman"/>
          <w:sz w:val="24"/>
          <w:szCs w:val="24"/>
          <w:vertAlign w:val="superscript"/>
        </w:rPr>
        <w:t>rd</w:t>
      </w:r>
      <w:r w:rsidRPr="000F2599">
        <w:rPr>
          <w:rFonts w:ascii="Times New Roman" w:hAnsi="Times New Roman" w:cs="Times New Roman"/>
          <w:sz w:val="24"/>
          <w:szCs w:val="24"/>
        </w:rPr>
        <w:t xml:space="preserve"> September 2020). </w:t>
      </w:r>
    </w:p>
    <w:p w14:paraId="48A262A3" w14:textId="77777777" w:rsidR="006E3628" w:rsidRPr="000F2599" w:rsidRDefault="006E3628" w:rsidP="000F2599">
      <w:pPr>
        <w:tabs>
          <w:tab w:val="left" w:pos="2245"/>
        </w:tabs>
        <w:spacing w:line="360" w:lineRule="auto"/>
        <w:jc w:val="both"/>
        <w:rPr>
          <w:rFonts w:ascii="Times New Roman" w:hAnsi="Times New Roman" w:cs="Times New Roman"/>
          <w:sz w:val="24"/>
          <w:szCs w:val="24"/>
        </w:rPr>
      </w:pPr>
      <w:r w:rsidRPr="000F2599">
        <w:rPr>
          <w:rFonts w:ascii="Times New Roman" w:hAnsi="Times New Roman" w:cs="Times New Roman"/>
          <w:sz w:val="24"/>
          <w:szCs w:val="24"/>
        </w:rPr>
        <w:t xml:space="preserve">Welsh Government (2018) </w:t>
      </w:r>
      <w:r w:rsidRPr="000F2599">
        <w:rPr>
          <w:rFonts w:ascii="Times New Roman" w:hAnsi="Times New Roman" w:cs="Times New Roman"/>
          <w:i/>
          <w:iCs/>
          <w:sz w:val="24"/>
          <w:szCs w:val="24"/>
        </w:rPr>
        <w:t>Successful Futures: Looking at the Curriculum and Assessment Arrangements in Wales</w:t>
      </w:r>
      <w:r w:rsidRPr="000F2599">
        <w:rPr>
          <w:rFonts w:ascii="Times New Roman" w:hAnsi="Times New Roman" w:cs="Times New Roman"/>
          <w:sz w:val="24"/>
          <w:szCs w:val="24"/>
        </w:rPr>
        <w:t xml:space="preserve">. Available at: </w:t>
      </w:r>
      <w:hyperlink r:id="rId26" w:history="1">
        <w:r w:rsidRPr="000F2599">
          <w:rPr>
            <w:rStyle w:val="Hyperlink"/>
            <w:rFonts w:ascii="Times New Roman" w:hAnsi="Times New Roman" w:cs="Times New Roman"/>
            <w:sz w:val="24"/>
            <w:szCs w:val="24"/>
          </w:rPr>
          <w:t>https://gov.wales/sites/default/files/publications/2018-03/succesful-futures-a-summary-of-professor-graham-donaldsons-report.pdf</w:t>
        </w:r>
      </w:hyperlink>
      <w:r w:rsidRPr="000F2599">
        <w:rPr>
          <w:rFonts w:ascii="Times New Roman" w:hAnsi="Times New Roman" w:cs="Times New Roman"/>
          <w:sz w:val="24"/>
          <w:szCs w:val="24"/>
        </w:rPr>
        <w:t xml:space="preserve"> (Accessed: 6</w:t>
      </w:r>
      <w:r w:rsidRPr="000F2599">
        <w:rPr>
          <w:rFonts w:ascii="Times New Roman" w:hAnsi="Times New Roman" w:cs="Times New Roman"/>
          <w:sz w:val="24"/>
          <w:szCs w:val="24"/>
          <w:vertAlign w:val="superscript"/>
        </w:rPr>
        <w:t>th</w:t>
      </w:r>
      <w:r w:rsidRPr="000F2599">
        <w:rPr>
          <w:rFonts w:ascii="Times New Roman" w:hAnsi="Times New Roman" w:cs="Times New Roman"/>
          <w:sz w:val="24"/>
          <w:szCs w:val="24"/>
        </w:rPr>
        <w:t xml:space="preserve"> September 2020).</w:t>
      </w:r>
    </w:p>
    <w:sectPr w:rsidR="006E3628" w:rsidRPr="000F2599" w:rsidSect="006A7CAB">
      <w:headerReference w:type="default" r:id="rId27"/>
      <w:footerReference w:type="default" r:id="rId28"/>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867AA" w14:textId="77777777" w:rsidR="00A27910" w:rsidRDefault="00A27910">
      <w:pPr>
        <w:spacing w:after="0" w:line="240" w:lineRule="auto"/>
      </w:pPr>
      <w:r>
        <w:separator/>
      </w:r>
    </w:p>
  </w:endnote>
  <w:endnote w:type="continuationSeparator" w:id="0">
    <w:p w14:paraId="15E6E360" w14:textId="77777777" w:rsidR="00A27910" w:rsidRDefault="00A27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neva">
    <w:charset w:val="00"/>
    <w:family w:val="auto"/>
    <w:pitch w:val="variable"/>
    <w:sig w:usb0="00000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838869"/>
      <w:docPartObj>
        <w:docPartGallery w:val="Page Numbers (Bottom of Page)"/>
        <w:docPartUnique/>
      </w:docPartObj>
    </w:sdtPr>
    <w:sdtEndPr>
      <w:rPr>
        <w:noProof/>
      </w:rPr>
    </w:sdtEndPr>
    <w:sdtContent>
      <w:p w14:paraId="42510394" w14:textId="481E8D74" w:rsidR="00E077FC" w:rsidRDefault="00E077FC" w:rsidP="003B2C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A68987" w14:textId="77777777" w:rsidR="00E077FC" w:rsidRDefault="00E07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1653A9" w14:textId="77777777" w:rsidR="00A27910" w:rsidRDefault="00A27910">
      <w:pPr>
        <w:spacing w:after="0" w:line="240" w:lineRule="auto"/>
      </w:pPr>
      <w:r>
        <w:separator/>
      </w:r>
    </w:p>
  </w:footnote>
  <w:footnote w:type="continuationSeparator" w:id="0">
    <w:p w14:paraId="4CD20F12" w14:textId="77777777" w:rsidR="00A27910" w:rsidRDefault="00A279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6DFE2C" w14:textId="1E7FBBC8" w:rsidR="000639E2" w:rsidRPr="00384560" w:rsidRDefault="00384560" w:rsidP="009F744C">
    <w:pPr>
      <w:pStyle w:val="Header"/>
      <w:rPr>
        <w:rFonts w:ascii="Times New Roman" w:hAnsi="Times New Roman" w:cs="Times New Roman"/>
        <w:sz w:val="24"/>
        <w:szCs w:val="24"/>
      </w:rPr>
    </w:pPr>
    <w:r w:rsidRPr="00384560">
      <w:rPr>
        <w:rFonts w:ascii="Times New Roman" w:hAnsi="Times New Roman" w:cs="Times New Roman"/>
        <w:sz w:val="24"/>
        <w:szCs w:val="24"/>
      </w:rPr>
      <w:t xml:space="preserve">EAEE5005     </w:t>
    </w:r>
    <w:r w:rsidR="0013384B">
      <w:rPr>
        <w:rFonts w:ascii="Times New Roman" w:hAnsi="Times New Roman" w:cs="Times New Roman"/>
        <w:sz w:val="24"/>
        <w:szCs w:val="24"/>
      </w:rPr>
      <w:t xml:space="preserve">                                                       </w:t>
    </w:r>
    <w:r w:rsidR="009F744C">
      <w:rPr>
        <w:rFonts w:ascii="Times New Roman" w:hAnsi="Times New Roman" w:cs="Times New Roman"/>
        <w:sz w:val="24"/>
        <w:szCs w:val="24"/>
      </w:rPr>
      <w:t xml:space="preserve">Learning Environments: Inside and Outside </w:t>
    </w:r>
    <w:r w:rsidRPr="00384560">
      <w:rPr>
        <w:rFonts w:ascii="Times New Roman" w:hAnsi="Times New Roman" w:cs="Times New Roman"/>
        <w:sz w:val="24"/>
        <w:szCs w:val="24"/>
      </w:rPr>
      <w:t xml:space="preserve">                                          </w:t>
    </w:r>
    <w:r w:rsidR="009F744C">
      <w:rPr>
        <w:rFonts w:ascii="Times New Roman" w:hAnsi="Times New Roman" w:cs="Times New Roman"/>
        <w:sz w:val="24"/>
        <w:szCs w:val="24"/>
      </w:rPr>
      <w:t xml:space="preserve">                                     1903233</w:t>
    </w:r>
    <w:r w:rsidRPr="00384560">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C53CA27" w14:textId="77777777" w:rsidR="007E620E" w:rsidRPr="00384560" w:rsidRDefault="007E620E">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C7CA6"/>
    <w:multiLevelType w:val="hybridMultilevel"/>
    <w:tmpl w:val="9E4EA3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B9456E"/>
    <w:multiLevelType w:val="hybridMultilevel"/>
    <w:tmpl w:val="143EF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17F4F"/>
    <w:multiLevelType w:val="hybridMultilevel"/>
    <w:tmpl w:val="C0F06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E6C3F"/>
    <w:multiLevelType w:val="hybridMultilevel"/>
    <w:tmpl w:val="0EE00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377C4"/>
    <w:multiLevelType w:val="hybridMultilevel"/>
    <w:tmpl w:val="2E98F518"/>
    <w:lvl w:ilvl="0" w:tplc="E54E88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579FF"/>
    <w:multiLevelType w:val="hybridMultilevel"/>
    <w:tmpl w:val="3E92F29A"/>
    <w:lvl w:ilvl="0" w:tplc="3FF278C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6E507E"/>
    <w:multiLevelType w:val="hybridMultilevel"/>
    <w:tmpl w:val="74346C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1307EC6"/>
    <w:multiLevelType w:val="hybridMultilevel"/>
    <w:tmpl w:val="103C2AA0"/>
    <w:lvl w:ilvl="0" w:tplc="6D40CAFE">
      <w:numFmt w:val="bullet"/>
      <w:lvlText w:val="-"/>
      <w:lvlJc w:val="left"/>
      <w:pPr>
        <w:ind w:left="720" w:hanging="360"/>
      </w:pPr>
      <w:rPr>
        <w:rFonts w:ascii="Times New Roman" w:eastAsiaTheme="minorHAnsi"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410102"/>
    <w:multiLevelType w:val="hybridMultilevel"/>
    <w:tmpl w:val="A502A8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996421E"/>
    <w:multiLevelType w:val="hybridMultilevel"/>
    <w:tmpl w:val="CB7622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0AC126F"/>
    <w:multiLevelType w:val="hybridMultilevel"/>
    <w:tmpl w:val="A6941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7F170C6"/>
    <w:multiLevelType w:val="hybridMultilevel"/>
    <w:tmpl w:val="CA9EB68C"/>
    <w:lvl w:ilvl="0" w:tplc="123E37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B6BBA"/>
    <w:multiLevelType w:val="hybridMultilevel"/>
    <w:tmpl w:val="3C14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BC6B60"/>
    <w:multiLevelType w:val="hybridMultilevel"/>
    <w:tmpl w:val="2208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980DE4"/>
    <w:multiLevelType w:val="hybridMultilevel"/>
    <w:tmpl w:val="1B6A377A"/>
    <w:lvl w:ilvl="0" w:tplc="20D032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132FE2"/>
    <w:multiLevelType w:val="hybridMultilevel"/>
    <w:tmpl w:val="13B69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14"/>
  </w:num>
  <w:num w:numId="5">
    <w:abstractNumId w:val="4"/>
  </w:num>
  <w:num w:numId="6">
    <w:abstractNumId w:val="5"/>
  </w:num>
  <w:num w:numId="7">
    <w:abstractNumId w:val="10"/>
  </w:num>
  <w:num w:numId="8">
    <w:abstractNumId w:val="1"/>
  </w:num>
  <w:num w:numId="9">
    <w:abstractNumId w:val="11"/>
  </w:num>
  <w:num w:numId="10">
    <w:abstractNumId w:val="0"/>
  </w:num>
  <w:num w:numId="11">
    <w:abstractNumId w:val="7"/>
  </w:num>
  <w:num w:numId="12">
    <w:abstractNumId w:val="9"/>
  </w:num>
  <w:num w:numId="13">
    <w:abstractNumId w:val="16"/>
  </w:num>
  <w:num w:numId="14">
    <w:abstractNumId w:val="12"/>
  </w:num>
  <w:num w:numId="15">
    <w:abstractNumId w:val="8"/>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41C4"/>
    <w:rsid w:val="00016E00"/>
    <w:rsid w:val="00017445"/>
    <w:rsid w:val="00025621"/>
    <w:rsid w:val="00025C76"/>
    <w:rsid w:val="00026DDC"/>
    <w:rsid w:val="0003057F"/>
    <w:rsid w:val="000315A0"/>
    <w:rsid w:val="0004019D"/>
    <w:rsid w:val="000450A8"/>
    <w:rsid w:val="0005130A"/>
    <w:rsid w:val="00054558"/>
    <w:rsid w:val="00054637"/>
    <w:rsid w:val="00055D56"/>
    <w:rsid w:val="00056AFE"/>
    <w:rsid w:val="000639E2"/>
    <w:rsid w:val="00066B0A"/>
    <w:rsid w:val="00066ECC"/>
    <w:rsid w:val="00067ECA"/>
    <w:rsid w:val="00077E63"/>
    <w:rsid w:val="000814B4"/>
    <w:rsid w:val="0008394E"/>
    <w:rsid w:val="00085E70"/>
    <w:rsid w:val="00086171"/>
    <w:rsid w:val="00090A5A"/>
    <w:rsid w:val="00093FE9"/>
    <w:rsid w:val="000962D2"/>
    <w:rsid w:val="00096800"/>
    <w:rsid w:val="000A27AF"/>
    <w:rsid w:val="000A3E63"/>
    <w:rsid w:val="000A4BD9"/>
    <w:rsid w:val="000A4C7F"/>
    <w:rsid w:val="000B0D96"/>
    <w:rsid w:val="000B22BC"/>
    <w:rsid w:val="000B42C3"/>
    <w:rsid w:val="000B6221"/>
    <w:rsid w:val="000B7B67"/>
    <w:rsid w:val="000D1A84"/>
    <w:rsid w:val="000D2375"/>
    <w:rsid w:val="000D2BE8"/>
    <w:rsid w:val="000D54E0"/>
    <w:rsid w:val="000E4851"/>
    <w:rsid w:val="000E68C5"/>
    <w:rsid w:val="000E6B7D"/>
    <w:rsid w:val="000E795A"/>
    <w:rsid w:val="000F2599"/>
    <w:rsid w:val="000F60BB"/>
    <w:rsid w:val="00100016"/>
    <w:rsid w:val="00102360"/>
    <w:rsid w:val="00106FDF"/>
    <w:rsid w:val="00107C47"/>
    <w:rsid w:val="00110FB4"/>
    <w:rsid w:val="00112A5A"/>
    <w:rsid w:val="00112DB2"/>
    <w:rsid w:val="00117C97"/>
    <w:rsid w:val="00126D01"/>
    <w:rsid w:val="00130BF6"/>
    <w:rsid w:val="001315CD"/>
    <w:rsid w:val="001325D1"/>
    <w:rsid w:val="0013384B"/>
    <w:rsid w:val="00135A10"/>
    <w:rsid w:val="00136DEF"/>
    <w:rsid w:val="001371F8"/>
    <w:rsid w:val="001378D0"/>
    <w:rsid w:val="001440C8"/>
    <w:rsid w:val="00146DA5"/>
    <w:rsid w:val="00147913"/>
    <w:rsid w:val="00147F28"/>
    <w:rsid w:val="00151FE3"/>
    <w:rsid w:val="001530E7"/>
    <w:rsid w:val="0016633E"/>
    <w:rsid w:val="00170EA6"/>
    <w:rsid w:val="001745C6"/>
    <w:rsid w:val="00176623"/>
    <w:rsid w:val="00177F83"/>
    <w:rsid w:val="0018016E"/>
    <w:rsid w:val="00185410"/>
    <w:rsid w:val="001858B9"/>
    <w:rsid w:val="001860F0"/>
    <w:rsid w:val="001939C2"/>
    <w:rsid w:val="001948C5"/>
    <w:rsid w:val="001950FB"/>
    <w:rsid w:val="00197999"/>
    <w:rsid w:val="001A7359"/>
    <w:rsid w:val="001A7F7E"/>
    <w:rsid w:val="001B244F"/>
    <w:rsid w:val="001B7A63"/>
    <w:rsid w:val="001C09F8"/>
    <w:rsid w:val="001C4912"/>
    <w:rsid w:val="001E7321"/>
    <w:rsid w:val="001E7583"/>
    <w:rsid w:val="001F1A6A"/>
    <w:rsid w:val="001F4663"/>
    <w:rsid w:val="001F48A1"/>
    <w:rsid w:val="001F79D2"/>
    <w:rsid w:val="001F7B63"/>
    <w:rsid w:val="00200368"/>
    <w:rsid w:val="00200432"/>
    <w:rsid w:val="00204000"/>
    <w:rsid w:val="002059DA"/>
    <w:rsid w:val="00214A37"/>
    <w:rsid w:val="0022147A"/>
    <w:rsid w:val="002223CC"/>
    <w:rsid w:val="002237C7"/>
    <w:rsid w:val="00224575"/>
    <w:rsid w:val="0022502B"/>
    <w:rsid w:val="00226D9B"/>
    <w:rsid w:val="002274BE"/>
    <w:rsid w:val="00230CE6"/>
    <w:rsid w:val="002323DD"/>
    <w:rsid w:val="00232955"/>
    <w:rsid w:val="00232FB8"/>
    <w:rsid w:val="002375C7"/>
    <w:rsid w:val="00242108"/>
    <w:rsid w:val="0024710A"/>
    <w:rsid w:val="002500FD"/>
    <w:rsid w:val="00256CE5"/>
    <w:rsid w:val="00263017"/>
    <w:rsid w:val="0026402E"/>
    <w:rsid w:val="0026505B"/>
    <w:rsid w:val="00265630"/>
    <w:rsid w:val="002666F5"/>
    <w:rsid w:val="00274BFC"/>
    <w:rsid w:val="002752C9"/>
    <w:rsid w:val="00276DB0"/>
    <w:rsid w:val="00280F03"/>
    <w:rsid w:val="00282C73"/>
    <w:rsid w:val="00283400"/>
    <w:rsid w:val="002855A5"/>
    <w:rsid w:val="00290C7A"/>
    <w:rsid w:val="00291B67"/>
    <w:rsid w:val="00292436"/>
    <w:rsid w:val="0029275F"/>
    <w:rsid w:val="00294393"/>
    <w:rsid w:val="002A0F63"/>
    <w:rsid w:val="002A19B3"/>
    <w:rsid w:val="002A3D56"/>
    <w:rsid w:val="002B14D8"/>
    <w:rsid w:val="002C31EB"/>
    <w:rsid w:val="002C5552"/>
    <w:rsid w:val="002D6641"/>
    <w:rsid w:val="002D7CB7"/>
    <w:rsid w:val="002E04ED"/>
    <w:rsid w:val="002E0EBE"/>
    <w:rsid w:val="002E2C16"/>
    <w:rsid w:val="002E3748"/>
    <w:rsid w:val="002E5D5E"/>
    <w:rsid w:val="002E6011"/>
    <w:rsid w:val="002F103A"/>
    <w:rsid w:val="002F2952"/>
    <w:rsid w:val="002F564F"/>
    <w:rsid w:val="002F76F2"/>
    <w:rsid w:val="0030478A"/>
    <w:rsid w:val="00304C51"/>
    <w:rsid w:val="00322315"/>
    <w:rsid w:val="003247F6"/>
    <w:rsid w:val="0033628A"/>
    <w:rsid w:val="003365C6"/>
    <w:rsid w:val="00343ADC"/>
    <w:rsid w:val="00347F82"/>
    <w:rsid w:val="0035336D"/>
    <w:rsid w:val="0036058A"/>
    <w:rsid w:val="00361989"/>
    <w:rsid w:val="00362CCB"/>
    <w:rsid w:val="003701B0"/>
    <w:rsid w:val="0037089C"/>
    <w:rsid w:val="00372428"/>
    <w:rsid w:val="00373A93"/>
    <w:rsid w:val="00374A2E"/>
    <w:rsid w:val="00375D04"/>
    <w:rsid w:val="00382804"/>
    <w:rsid w:val="003837E2"/>
    <w:rsid w:val="00384560"/>
    <w:rsid w:val="0039067C"/>
    <w:rsid w:val="00392A82"/>
    <w:rsid w:val="00396C85"/>
    <w:rsid w:val="003A261B"/>
    <w:rsid w:val="003A764A"/>
    <w:rsid w:val="003B2C96"/>
    <w:rsid w:val="003C01EE"/>
    <w:rsid w:val="003C1C8D"/>
    <w:rsid w:val="003C475C"/>
    <w:rsid w:val="003C7496"/>
    <w:rsid w:val="003D0A11"/>
    <w:rsid w:val="003D6A91"/>
    <w:rsid w:val="003D6C76"/>
    <w:rsid w:val="003D7241"/>
    <w:rsid w:val="003E2A53"/>
    <w:rsid w:val="003E342F"/>
    <w:rsid w:val="003E42D7"/>
    <w:rsid w:val="003E4A2F"/>
    <w:rsid w:val="003E5045"/>
    <w:rsid w:val="003E73A0"/>
    <w:rsid w:val="003F285B"/>
    <w:rsid w:val="0040296E"/>
    <w:rsid w:val="00404A08"/>
    <w:rsid w:val="004129BA"/>
    <w:rsid w:val="00414432"/>
    <w:rsid w:val="00414CA2"/>
    <w:rsid w:val="00414E3C"/>
    <w:rsid w:val="00417AF6"/>
    <w:rsid w:val="0042345B"/>
    <w:rsid w:val="00424B92"/>
    <w:rsid w:val="0043149D"/>
    <w:rsid w:val="004315EA"/>
    <w:rsid w:val="00434230"/>
    <w:rsid w:val="00440281"/>
    <w:rsid w:val="00446096"/>
    <w:rsid w:val="004610E6"/>
    <w:rsid w:val="00467108"/>
    <w:rsid w:val="00473BF5"/>
    <w:rsid w:val="00481C73"/>
    <w:rsid w:val="00485E46"/>
    <w:rsid w:val="004A27AB"/>
    <w:rsid w:val="004B5174"/>
    <w:rsid w:val="004B69BB"/>
    <w:rsid w:val="004B726B"/>
    <w:rsid w:val="004B7E6E"/>
    <w:rsid w:val="004C092F"/>
    <w:rsid w:val="004C411E"/>
    <w:rsid w:val="004E0D79"/>
    <w:rsid w:val="004E2137"/>
    <w:rsid w:val="004F2BF1"/>
    <w:rsid w:val="004F32C8"/>
    <w:rsid w:val="004F5815"/>
    <w:rsid w:val="004F5ACD"/>
    <w:rsid w:val="005021BB"/>
    <w:rsid w:val="0051001F"/>
    <w:rsid w:val="00514707"/>
    <w:rsid w:val="005150FF"/>
    <w:rsid w:val="005164FE"/>
    <w:rsid w:val="00525020"/>
    <w:rsid w:val="00526EE1"/>
    <w:rsid w:val="00530CD2"/>
    <w:rsid w:val="00532D84"/>
    <w:rsid w:val="00533BBF"/>
    <w:rsid w:val="00534C9F"/>
    <w:rsid w:val="005355F8"/>
    <w:rsid w:val="005412E7"/>
    <w:rsid w:val="0054265F"/>
    <w:rsid w:val="005463AF"/>
    <w:rsid w:val="00550B1C"/>
    <w:rsid w:val="00550CA7"/>
    <w:rsid w:val="005513FA"/>
    <w:rsid w:val="005517BE"/>
    <w:rsid w:val="00551E96"/>
    <w:rsid w:val="00555595"/>
    <w:rsid w:val="00556E25"/>
    <w:rsid w:val="00557CBC"/>
    <w:rsid w:val="00562FED"/>
    <w:rsid w:val="00564744"/>
    <w:rsid w:val="005744E5"/>
    <w:rsid w:val="005745A3"/>
    <w:rsid w:val="00574957"/>
    <w:rsid w:val="00576160"/>
    <w:rsid w:val="00580D63"/>
    <w:rsid w:val="00582A46"/>
    <w:rsid w:val="005861B1"/>
    <w:rsid w:val="0058714F"/>
    <w:rsid w:val="00592C74"/>
    <w:rsid w:val="005A0CF8"/>
    <w:rsid w:val="005A1598"/>
    <w:rsid w:val="005A2808"/>
    <w:rsid w:val="005A3D8E"/>
    <w:rsid w:val="005B11CD"/>
    <w:rsid w:val="005B30FC"/>
    <w:rsid w:val="005B3ABB"/>
    <w:rsid w:val="005B472C"/>
    <w:rsid w:val="005B554C"/>
    <w:rsid w:val="005B6463"/>
    <w:rsid w:val="005D22E3"/>
    <w:rsid w:val="005D2B87"/>
    <w:rsid w:val="005D6F41"/>
    <w:rsid w:val="005E2FA6"/>
    <w:rsid w:val="005E3530"/>
    <w:rsid w:val="005E5FF7"/>
    <w:rsid w:val="005E7FAC"/>
    <w:rsid w:val="005F0B8F"/>
    <w:rsid w:val="005F2606"/>
    <w:rsid w:val="005F6D29"/>
    <w:rsid w:val="006014A9"/>
    <w:rsid w:val="00606E65"/>
    <w:rsid w:val="0061222B"/>
    <w:rsid w:val="0061247E"/>
    <w:rsid w:val="0061249B"/>
    <w:rsid w:val="00614DBF"/>
    <w:rsid w:val="006163E5"/>
    <w:rsid w:val="00620ABA"/>
    <w:rsid w:val="00621FCF"/>
    <w:rsid w:val="00622D50"/>
    <w:rsid w:val="0062621F"/>
    <w:rsid w:val="00627284"/>
    <w:rsid w:val="0063008D"/>
    <w:rsid w:val="00633DE5"/>
    <w:rsid w:val="0063486E"/>
    <w:rsid w:val="006351F5"/>
    <w:rsid w:val="006444CF"/>
    <w:rsid w:val="006451D6"/>
    <w:rsid w:val="00650CBD"/>
    <w:rsid w:val="00651D12"/>
    <w:rsid w:val="0065287D"/>
    <w:rsid w:val="00655F91"/>
    <w:rsid w:val="0065706A"/>
    <w:rsid w:val="00657BC9"/>
    <w:rsid w:val="006615FC"/>
    <w:rsid w:val="00661A73"/>
    <w:rsid w:val="00665FFB"/>
    <w:rsid w:val="006677DA"/>
    <w:rsid w:val="00667D29"/>
    <w:rsid w:val="00670CCF"/>
    <w:rsid w:val="00690C01"/>
    <w:rsid w:val="00692725"/>
    <w:rsid w:val="006A11C3"/>
    <w:rsid w:val="006A1E54"/>
    <w:rsid w:val="006A3FC9"/>
    <w:rsid w:val="006A522C"/>
    <w:rsid w:val="006A7EE6"/>
    <w:rsid w:val="006B410B"/>
    <w:rsid w:val="006B6C67"/>
    <w:rsid w:val="006B72B8"/>
    <w:rsid w:val="006C01AE"/>
    <w:rsid w:val="006C556A"/>
    <w:rsid w:val="006C5577"/>
    <w:rsid w:val="006D6013"/>
    <w:rsid w:val="006D7476"/>
    <w:rsid w:val="006E1551"/>
    <w:rsid w:val="006E19C5"/>
    <w:rsid w:val="006E1AE1"/>
    <w:rsid w:val="006E3628"/>
    <w:rsid w:val="006E47C6"/>
    <w:rsid w:val="006F091A"/>
    <w:rsid w:val="006F38CE"/>
    <w:rsid w:val="006F4871"/>
    <w:rsid w:val="006F4D3D"/>
    <w:rsid w:val="006F7EA5"/>
    <w:rsid w:val="00702E8B"/>
    <w:rsid w:val="00703D46"/>
    <w:rsid w:val="007051D6"/>
    <w:rsid w:val="00711DFF"/>
    <w:rsid w:val="00714372"/>
    <w:rsid w:val="00716744"/>
    <w:rsid w:val="0071750E"/>
    <w:rsid w:val="0072010B"/>
    <w:rsid w:val="0072119F"/>
    <w:rsid w:val="007225CF"/>
    <w:rsid w:val="007233BC"/>
    <w:rsid w:val="00756CD3"/>
    <w:rsid w:val="0076125C"/>
    <w:rsid w:val="007636BA"/>
    <w:rsid w:val="00764792"/>
    <w:rsid w:val="00764BF3"/>
    <w:rsid w:val="007670BB"/>
    <w:rsid w:val="00767837"/>
    <w:rsid w:val="00767CE2"/>
    <w:rsid w:val="007747AE"/>
    <w:rsid w:val="00791FBE"/>
    <w:rsid w:val="00792102"/>
    <w:rsid w:val="007A02F0"/>
    <w:rsid w:val="007A0F4D"/>
    <w:rsid w:val="007A1BE9"/>
    <w:rsid w:val="007A3104"/>
    <w:rsid w:val="007A63CF"/>
    <w:rsid w:val="007B2E34"/>
    <w:rsid w:val="007B5DE7"/>
    <w:rsid w:val="007C07DA"/>
    <w:rsid w:val="007C1323"/>
    <w:rsid w:val="007C3F3F"/>
    <w:rsid w:val="007C50E3"/>
    <w:rsid w:val="007C5FBF"/>
    <w:rsid w:val="007D235F"/>
    <w:rsid w:val="007D35FC"/>
    <w:rsid w:val="007D42DD"/>
    <w:rsid w:val="007E1D2E"/>
    <w:rsid w:val="007E620E"/>
    <w:rsid w:val="007F3227"/>
    <w:rsid w:val="007F63AB"/>
    <w:rsid w:val="007F76F0"/>
    <w:rsid w:val="00801AB1"/>
    <w:rsid w:val="0080746F"/>
    <w:rsid w:val="008102A9"/>
    <w:rsid w:val="0081216B"/>
    <w:rsid w:val="00816D99"/>
    <w:rsid w:val="00826C48"/>
    <w:rsid w:val="0083045A"/>
    <w:rsid w:val="00830717"/>
    <w:rsid w:val="00831098"/>
    <w:rsid w:val="00833BDA"/>
    <w:rsid w:val="00834028"/>
    <w:rsid w:val="008341FD"/>
    <w:rsid w:val="008344C1"/>
    <w:rsid w:val="0084271E"/>
    <w:rsid w:val="00842B94"/>
    <w:rsid w:val="00846301"/>
    <w:rsid w:val="00847415"/>
    <w:rsid w:val="008566B1"/>
    <w:rsid w:val="00860F55"/>
    <w:rsid w:val="008633E9"/>
    <w:rsid w:val="00864B8A"/>
    <w:rsid w:val="00872D9F"/>
    <w:rsid w:val="00874B6C"/>
    <w:rsid w:val="00876190"/>
    <w:rsid w:val="00880B76"/>
    <w:rsid w:val="008836E7"/>
    <w:rsid w:val="008867AB"/>
    <w:rsid w:val="008921BB"/>
    <w:rsid w:val="00892DCD"/>
    <w:rsid w:val="00894323"/>
    <w:rsid w:val="00895045"/>
    <w:rsid w:val="00895F59"/>
    <w:rsid w:val="00897208"/>
    <w:rsid w:val="008A420B"/>
    <w:rsid w:val="008A51E3"/>
    <w:rsid w:val="008A65AD"/>
    <w:rsid w:val="008A6ADE"/>
    <w:rsid w:val="008B31F5"/>
    <w:rsid w:val="008B3233"/>
    <w:rsid w:val="008B6E89"/>
    <w:rsid w:val="008B74B9"/>
    <w:rsid w:val="008B7D8F"/>
    <w:rsid w:val="008C02E0"/>
    <w:rsid w:val="008C3100"/>
    <w:rsid w:val="008C58E7"/>
    <w:rsid w:val="008D239E"/>
    <w:rsid w:val="008D2B99"/>
    <w:rsid w:val="008D3644"/>
    <w:rsid w:val="008D551B"/>
    <w:rsid w:val="008E0DD7"/>
    <w:rsid w:val="008E3671"/>
    <w:rsid w:val="008E6DFA"/>
    <w:rsid w:val="008E7F79"/>
    <w:rsid w:val="009006D9"/>
    <w:rsid w:val="009034B5"/>
    <w:rsid w:val="00903FE0"/>
    <w:rsid w:val="00906FC0"/>
    <w:rsid w:val="00923581"/>
    <w:rsid w:val="0092435D"/>
    <w:rsid w:val="00924B58"/>
    <w:rsid w:val="00925222"/>
    <w:rsid w:val="009257B7"/>
    <w:rsid w:val="0092767C"/>
    <w:rsid w:val="00930995"/>
    <w:rsid w:val="00935D5D"/>
    <w:rsid w:val="00935E17"/>
    <w:rsid w:val="0093609D"/>
    <w:rsid w:val="00937ADC"/>
    <w:rsid w:val="009441E5"/>
    <w:rsid w:val="009443A1"/>
    <w:rsid w:val="00944ED8"/>
    <w:rsid w:val="00953CC0"/>
    <w:rsid w:val="00955647"/>
    <w:rsid w:val="00955885"/>
    <w:rsid w:val="009567D5"/>
    <w:rsid w:val="009714AB"/>
    <w:rsid w:val="00973589"/>
    <w:rsid w:val="00986396"/>
    <w:rsid w:val="009868AB"/>
    <w:rsid w:val="00986C05"/>
    <w:rsid w:val="00994626"/>
    <w:rsid w:val="00994EF9"/>
    <w:rsid w:val="00997C93"/>
    <w:rsid w:val="009A4CE9"/>
    <w:rsid w:val="009B2143"/>
    <w:rsid w:val="009B332C"/>
    <w:rsid w:val="009B3F96"/>
    <w:rsid w:val="009B6F29"/>
    <w:rsid w:val="009B74E1"/>
    <w:rsid w:val="009C00AD"/>
    <w:rsid w:val="009C1EF2"/>
    <w:rsid w:val="009C34F0"/>
    <w:rsid w:val="009C392F"/>
    <w:rsid w:val="009C733B"/>
    <w:rsid w:val="009D3B3C"/>
    <w:rsid w:val="009E3E2C"/>
    <w:rsid w:val="009E5476"/>
    <w:rsid w:val="009E77E4"/>
    <w:rsid w:val="009F105F"/>
    <w:rsid w:val="009F10A4"/>
    <w:rsid w:val="009F27CB"/>
    <w:rsid w:val="009F47CC"/>
    <w:rsid w:val="009F6016"/>
    <w:rsid w:val="009F744C"/>
    <w:rsid w:val="00A01E07"/>
    <w:rsid w:val="00A02846"/>
    <w:rsid w:val="00A02FCF"/>
    <w:rsid w:val="00A03E61"/>
    <w:rsid w:val="00A0535D"/>
    <w:rsid w:val="00A063FA"/>
    <w:rsid w:val="00A07D0B"/>
    <w:rsid w:val="00A10009"/>
    <w:rsid w:val="00A11217"/>
    <w:rsid w:val="00A1184B"/>
    <w:rsid w:val="00A11C5E"/>
    <w:rsid w:val="00A12F8C"/>
    <w:rsid w:val="00A23248"/>
    <w:rsid w:val="00A27910"/>
    <w:rsid w:val="00A35C15"/>
    <w:rsid w:val="00A36DD3"/>
    <w:rsid w:val="00A376A2"/>
    <w:rsid w:val="00A4108D"/>
    <w:rsid w:val="00A50A7C"/>
    <w:rsid w:val="00A55C75"/>
    <w:rsid w:val="00A57DAC"/>
    <w:rsid w:val="00A62786"/>
    <w:rsid w:val="00A65431"/>
    <w:rsid w:val="00A678E5"/>
    <w:rsid w:val="00A70B8D"/>
    <w:rsid w:val="00A7236E"/>
    <w:rsid w:val="00A729DE"/>
    <w:rsid w:val="00A757D3"/>
    <w:rsid w:val="00A825EB"/>
    <w:rsid w:val="00A85D78"/>
    <w:rsid w:val="00A912DC"/>
    <w:rsid w:val="00A9132D"/>
    <w:rsid w:val="00A937E3"/>
    <w:rsid w:val="00A9525A"/>
    <w:rsid w:val="00A9750F"/>
    <w:rsid w:val="00AA30EE"/>
    <w:rsid w:val="00AA42AB"/>
    <w:rsid w:val="00AA7850"/>
    <w:rsid w:val="00AB605E"/>
    <w:rsid w:val="00AB62B4"/>
    <w:rsid w:val="00AB6C5D"/>
    <w:rsid w:val="00AC2328"/>
    <w:rsid w:val="00AC6186"/>
    <w:rsid w:val="00AD0D72"/>
    <w:rsid w:val="00AD586E"/>
    <w:rsid w:val="00AD5D1D"/>
    <w:rsid w:val="00AD6542"/>
    <w:rsid w:val="00AD6FC1"/>
    <w:rsid w:val="00AD7DAD"/>
    <w:rsid w:val="00AE650F"/>
    <w:rsid w:val="00AF7074"/>
    <w:rsid w:val="00B01E32"/>
    <w:rsid w:val="00B03261"/>
    <w:rsid w:val="00B06489"/>
    <w:rsid w:val="00B07DB7"/>
    <w:rsid w:val="00B13F91"/>
    <w:rsid w:val="00B14C7B"/>
    <w:rsid w:val="00B15501"/>
    <w:rsid w:val="00B15D43"/>
    <w:rsid w:val="00B21B40"/>
    <w:rsid w:val="00B24569"/>
    <w:rsid w:val="00B337EF"/>
    <w:rsid w:val="00B347C8"/>
    <w:rsid w:val="00B4270F"/>
    <w:rsid w:val="00B46409"/>
    <w:rsid w:val="00B46B3C"/>
    <w:rsid w:val="00B477A9"/>
    <w:rsid w:val="00B50988"/>
    <w:rsid w:val="00B50D8A"/>
    <w:rsid w:val="00B50F7A"/>
    <w:rsid w:val="00B5158B"/>
    <w:rsid w:val="00B52547"/>
    <w:rsid w:val="00B52D47"/>
    <w:rsid w:val="00B621CB"/>
    <w:rsid w:val="00B824CF"/>
    <w:rsid w:val="00B879C8"/>
    <w:rsid w:val="00B94B7F"/>
    <w:rsid w:val="00BB00BA"/>
    <w:rsid w:val="00BB2BED"/>
    <w:rsid w:val="00BB2F19"/>
    <w:rsid w:val="00BC1BA7"/>
    <w:rsid w:val="00BC5367"/>
    <w:rsid w:val="00BC708E"/>
    <w:rsid w:val="00BC71E8"/>
    <w:rsid w:val="00BD0CB6"/>
    <w:rsid w:val="00BD179D"/>
    <w:rsid w:val="00BD5004"/>
    <w:rsid w:val="00BE1DD3"/>
    <w:rsid w:val="00BE4F98"/>
    <w:rsid w:val="00BF1356"/>
    <w:rsid w:val="00BF2F22"/>
    <w:rsid w:val="00BF31FE"/>
    <w:rsid w:val="00BF42D7"/>
    <w:rsid w:val="00BF49A8"/>
    <w:rsid w:val="00C00A03"/>
    <w:rsid w:val="00C06969"/>
    <w:rsid w:val="00C07A0D"/>
    <w:rsid w:val="00C07F13"/>
    <w:rsid w:val="00C10E2E"/>
    <w:rsid w:val="00C129DD"/>
    <w:rsid w:val="00C41836"/>
    <w:rsid w:val="00C42185"/>
    <w:rsid w:val="00C42303"/>
    <w:rsid w:val="00C43C72"/>
    <w:rsid w:val="00C52103"/>
    <w:rsid w:val="00C532B0"/>
    <w:rsid w:val="00C53640"/>
    <w:rsid w:val="00C5585B"/>
    <w:rsid w:val="00C57428"/>
    <w:rsid w:val="00C5789F"/>
    <w:rsid w:val="00C60BBD"/>
    <w:rsid w:val="00C619DD"/>
    <w:rsid w:val="00C622BE"/>
    <w:rsid w:val="00C63056"/>
    <w:rsid w:val="00C65C3E"/>
    <w:rsid w:val="00C67804"/>
    <w:rsid w:val="00C74B2F"/>
    <w:rsid w:val="00C751ED"/>
    <w:rsid w:val="00C75DC0"/>
    <w:rsid w:val="00C763AD"/>
    <w:rsid w:val="00C84783"/>
    <w:rsid w:val="00C911D3"/>
    <w:rsid w:val="00C91576"/>
    <w:rsid w:val="00C9317F"/>
    <w:rsid w:val="00C97C06"/>
    <w:rsid w:val="00CA112B"/>
    <w:rsid w:val="00CA48E7"/>
    <w:rsid w:val="00CA4944"/>
    <w:rsid w:val="00CB0943"/>
    <w:rsid w:val="00CB0AEE"/>
    <w:rsid w:val="00CB1780"/>
    <w:rsid w:val="00CB2CBC"/>
    <w:rsid w:val="00CC226A"/>
    <w:rsid w:val="00CC4BF5"/>
    <w:rsid w:val="00CC7B35"/>
    <w:rsid w:val="00CD4F61"/>
    <w:rsid w:val="00CD4F88"/>
    <w:rsid w:val="00CD6316"/>
    <w:rsid w:val="00CE04F0"/>
    <w:rsid w:val="00CE1A04"/>
    <w:rsid w:val="00CE393D"/>
    <w:rsid w:val="00CE423D"/>
    <w:rsid w:val="00CE6DAD"/>
    <w:rsid w:val="00CE73F0"/>
    <w:rsid w:val="00D034CD"/>
    <w:rsid w:val="00D1633C"/>
    <w:rsid w:val="00D170AE"/>
    <w:rsid w:val="00D228A2"/>
    <w:rsid w:val="00D243D8"/>
    <w:rsid w:val="00D26171"/>
    <w:rsid w:val="00D2696A"/>
    <w:rsid w:val="00D27D0F"/>
    <w:rsid w:val="00D35299"/>
    <w:rsid w:val="00D531C8"/>
    <w:rsid w:val="00D6713E"/>
    <w:rsid w:val="00D726A8"/>
    <w:rsid w:val="00D7383A"/>
    <w:rsid w:val="00D76E3C"/>
    <w:rsid w:val="00D77597"/>
    <w:rsid w:val="00D82ED1"/>
    <w:rsid w:val="00D87B27"/>
    <w:rsid w:val="00D90B2A"/>
    <w:rsid w:val="00DA7C03"/>
    <w:rsid w:val="00DB2048"/>
    <w:rsid w:val="00DB51A5"/>
    <w:rsid w:val="00DB5299"/>
    <w:rsid w:val="00DC2631"/>
    <w:rsid w:val="00DC38A8"/>
    <w:rsid w:val="00DC4FFE"/>
    <w:rsid w:val="00DC6583"/>
    <w:rsid w:val="00DD547C"/>
    <w:rsid w:val="00DD5578"/>
    <w:rsid w:val="00DD5A28"/>
    <w:rsid w:val="00DE1B31"/>
    <w:rsid w:val="00DE4684"/>
    <w:rsid w:val="00DE4E12"/>
    <w:rsid w:val="00DF2FF4"/>
    <w:rsid w:val="00DF6C73"/>
    <w:rsid w:val="00E01F9C"/>
    <w:rsid w:val="00E077FC"/>
    <w:rsid w:val="00E07B09"/>
    <w:rsid w:val="00E07C70"/>
    <w:rsid w:val="00E10144"/>
    <w:rsid w:val="00E15A39"/>
    <w:rsid w:val="00E1652B"/>
    <w:rsid w:val="00E16726"/>
    <w:rsid w:val="00E17936"/>
    <w:rsid w:val="00E2444E"/>
    <w:rsid w:val="00E24C45"/>
    <w:rsid w:val="00E27826"/>
    <w:rsid w:val="00E27E58"/>
    <w:rsid w:val="00E31356"/>
    <w:rsid w:val="00E3250E"/>
    <w:rsid w:val="00E32601"/>
    <w:rsid w:val="00E341F7"/>
    <w:rsid w:val="00E3443E"/>
    <w:rsid w:val="00E3542E"/>
    <w:rsid w:val="00E443FF"/>
    <w:rsid w:val="00E44442"/>
    <w:rsid w:val="00E446DA"/>
    <w:rsid w:val="00E46800"/>
    <w:rsid w:val="00E47C65"/>
    <w:rsid w:val="00E50B05"/>
    <w:rsid w:val="00E53D5F"/>
    <w:rsid w:val="00E649CA"/>
    <w:rsid w:val="00E67779"/>
    <w:rsid w:val="00E73A72"/>
    <w:rsid w:val="00E81B57"/>
    <w:rsid w:val="00E82CDF"/>
    <w:rsid w:val="00E85734"/>
    <w:rsid w:val="00E86B31"/>
    <w:rsid w:val="00E96119"/>
    <w:rsid w:val="00E96D0B"/>
    <w:rsid w:val="00E96EFE"/>
    <w:rsid w:val="00EA0DCF"/>
    <w:rsid w:val="00EA3DE3"/>
    <w:rsid w:val="00EA4BF5"/>
    <w:rsid w:val="00EA6632"/>
    <w:rsid w:val="00EB1684"/>
    <w:rsid w:val="00EB196E"/>
    <w:rsid w:val="00EB2628"/>
    <w:rsid w:val="00EB2E9F"/>
    <w:rsid w:val="00EB44DA"/>
    <w:rsid w:val="00EC4C71"/>
    <w:rsid w:val="00EC57BD"/>
    <w:rsid w:val="00EC70E9"/>
    <w:rsid w:val="00ED0DC9"/>
    <w:rsid w:val="00ED2BEA"/>
    <w:rsid w:val="00ED565C"/>
    <w:rsid w:val="00EE03F1"/>
    <w:rsid w:val="00EE29D5"/>
    <w:rsid w:val="00EE43B0"/>
    <w:rsid w:val="00EE71A6"/>
    <w:rsid w:val="00F0060F"/>
    <w:rsid w:val="00F0119C"/>
    <w:rsid w:val="00F06B9B"/>
    <w:rsid w:val="00F12EA0"/>
    <w:rsid w:val="00F137CC"/>
    <w:rsid w:val="00F15BBA"/>
    <w:rsid w:val="00F165DC"/>
    <w:rsid w:val="00F16B57"/>
    <w:rsid w:val="00F21F2E"/>
    <w:rsid w:val="00F23FC7"/>
    <w:rsid w:val="00F31CE0"/>
    <w:rsid w:val="00F32B6E"/>
    <w:rsid w:val="00F36F98"/>
    <w:rsid w:val="00F41100"/>
    <w:rsid w:val="00F4407E"/>
    <w:rsid w:val="00F44602"/>
    <w:rsid w:val="00F464F9"/>
    <w:rsid w:val="00F46826"/>
    <w:rsid w:val="00F54ED5"/>
    <w:rsid w:val="00F57E8A"/>
    <w:rsid w:val="00F72BA7"/>
    <w:rsid w:val="00F743E3"/>
    <w:rsid w:val="00F748EC"/>
    <w:rsid w:val="00F76CC0"/>
    <w:rsid w:val="00F77AC1"/>
    <w:rsid w:val="00F84E25"/>
    <w:rsid w:val="00F864C6"/>
    <w:rsid w:val="00F943AB"/>
    <w:rsid w:val="00F9553A"/>
    <w:rsid w:val="00F97002"/>
    <w:rsid w:val="00FA6C77"/>
    <w:rsid w:val="00FB1543"/>
    <w:rsid w:val="00FB1F87"/>
    <w:rsid w:val="00FB24B1"/>
    <w:rsid w:val="00FB579A"/>
    <w:rsid w:val="00FB7E4A"/>
    <w:rsid w:val="00FC30BF"/>
    <w:rsid w:val="00FC4618"/>
    <w:rsid w:val="00FC7CD2"/>
    <w:rsid w:val="00FD24D4"/>
    <w:rsid w:val="00FD3CC4"/>
    <w:rsid w:val="00FD3D11"/>
    <w:rsid w:val="00FD40CE"/>
    <w:rsid w:val="00FE45B7"/>
    <w:rsid w:val="00FF171F"/>
    <w:rsid w:val="00FF6F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D4BE66"/>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472C"/>
    <w:rPr>
      <w:color w:val="0563C1" w:themeColor="hyperlink"/>
      <w:u w:val="single"/>
    </w:rPr>
  </w:style>
  <w:style w:type="character" w:styleId="UnresolvedMention">
    <w:name w:val="Unresolved Mention"/>
    <w:basedOn w:val="DefaultParagraphFont"/>
    <w:uiPriority w:val="99"/>
    <w:semiHidden/>
    <w:unhideWhenUsed/>
    <w:rsid w:val="005B472C"/>
    <w:rPr>
      <w:color w:val="605E5C"/>
      <w:shd w:val="clear" w:color="auto" w:fill="E1DFDD"/>
    </w:rPr>
  </w:style>
  <w:style w:type="paragraph" w:styleId="ListParagraph">
    <w:name w:val="List Paragraph"/>
    <w:basedOn w:val="Normal"/>
    <w:uiPriority w:val="34"/>
    <w:qFormat/>
    <w:rsid w:val="00276D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ypcs.org.uk/rights/uncrc/full-uncrc/" TargetMode="External"/><Relationship Id="rId18" Type="http://schemas.openxmlformats.org/officeDocument/2006/relationships/hyperlink" Target="https://outdoorclassroomday.org.uk/wp-content/uploads/sites/2/2016/06/160606_PROJECTDIRT_ECD_BOOK7_A4-1.pdf" TargetMode="External"/><Relationship Id="rId26"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customXml" Target="../customXml/item3.xml"/><Relationship Id="rId21" Type="http://schemas.openxmlformats.org/officeDocument/2006/relationships/hyperlink" Target="https://www.simplypsychology.org/simplypsychology.org-bruner.pdf" TargetMode="External"/><Relationship Id="rId7" Type="http://schemas.openxmlformats.org/officeDocument/2006/relationships/webSettings" Target="webSettings.xml"/><Relationship Id="rId12" Type="http://schemas.openxmlformats.org/officeDocument/2006/relationships/hyperlink" Target="https://www.brighthorizons.com/family-resources/children-and-nature" TargetMode="External"/><Relationship Id="rId17" Type="http://schemas.openxmlformats.org/officeDocument/2006/relationships/hyperlink" Target="file:///C:/Users/roxyl/AppData/Local/Temp/Temp1_ESDGC%20WAles%20documents.zip/ESDGC%20WAles%20documents/ESDGC_Progress_in_education_for_sustainable_development_and_global_citizenship_-_June_2014.pdf" TargetMode="External"/><Relationship Id="rId25" Type="http://schemas.openxmlformats.org/officeDocument/2006/relationships/hyperlink" Target="https://gov.wales/sites/default/files/publications/2018-02/foundation-phase-framework-revised-2015.pdf" TargetMode="External"/><Relationship Id="rId2" Type="http://schemas.openxmlformats.org/officeDocument/2006/relationships/customXml" Target="../customXml/item2.xml"/><Relationship Id="rId16" Type="http://schemas.openxmlformats.org/officeDocument/2006/relationships/hyperlink" Target="http://www.earlyyearsresources.co.uk/blog/2016/03/5-benefits-of-outdoor-learning-in-early-years/#:~:text=The%20importance%20of%20outside%20play%20in%20early%20years,walking%2C%20running%20and%20cycling%20as%20they%20get%20older" TargetMode="External"/><Relationship Id="rId20" Type="http://schemas.openxmlformats.org/officeDocument/2006/relationships/hyperlink" Target="https://www.healthline.com/health-news/exercise-benefits-children-physically-and-mentall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ertmanderson.com/quiet-time/" TargetMode="External"/><Relationship Id="rId24" Type="http://schemas.openxmlformats.org/officeDocument/2006/relationships/hyperlink" Target="http://teacher.scholastic.com/professional/bruceperry/curiosity.htm" TargetMode="External"/><Relationship Id="rId5" Type="http://schemas.openxmlformats.org/officeDocument/2006/relationships/styles" Target="styles.xml"/><Relationship Id="rId15" Type="http://schemas.openxmlformats.org/officeDocument/2006/relationships/hyperlink" Target="http://www.earlyyearscareers.com/eyc/enabling-environment/using-natural-and-reclaimed-resources-for-outdoor-play/" TargetMode="External"/><Relationship Id="rId23" Type="http://schemas.openxmlformats.org/officeDocument/2006/relationships/hyperlink" Target="https://nt.global.ssl.fastly.net/documents/read-our-natural-childhood-report.pdf" TargetMode="External"/><Relationship Id="rId28" Type="http://schemas.openxmlformats.org/officeDocument/2006/relationships/footer" Target="footer1.xml"/><Relationship Id="rId10" Type="http://schemas.openxmlformats.org/officeDocument/2006/relationships/hyperlink" Target="https://aussiechildcarenetwork.com.au/articles/teaching-children/open-ended-play-materials" TargetMode="External"/><Relationship Id="rId19" Type="http://schemas.openxmlformats.org/officeDocument/2006/relationships/hyperlink" Target="https://givingcompass.org/article/the-benefits-of-children-exploring-natur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roxyl/AppData/Local/Temp/Temp1_ESDGC%20WAles%20documents.zip/ESDGC%20WAles%20documents/outofclassroomlearninge.pdf" TargetMode="External"/><Relationship Id="rId22" Type="http://schemas.openxmlformats.org/officeDocument/2006/relationships/hyperlink" Target="https://www.nurseryworld.co.uk/news/article/report-highlights-barriers-to-outdoor-learning"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DCC11858FD714FA84AC2D272B71AA4" ma:contentTypeVersion="4" ma:contentTypeDescription="Create a new document." ma:contentTypeScope="" ma:versionID="2501b2f5896125dc69d55f24dc205df1">
  <xsd:schema xmlns:xsd="http://www.w3.org/2001/XMLSchema" xmlns:xs="http://www.w3.org/2001/XMLSchema" xmlns:p="http://schemas.microsoft.com/office/2006/metadata/properties" xmlns:ns2="a416d8a4-3ff9-4e83-87cd-40cc0c03b0d6" targetNamespace="http://schemas.microsoft.com/office/2006/metadata/properties" ma:root="true" ma:fieldsID="b9119c7f8693a0b8dc89d9240a813942" ns2:_="">
    <xsd:import namespace="a416d8a4-3ff9-4e83-87cd-40cc0c03b0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16d8a4-3ff9-4e83-87cd-40cc0c03b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E2E3B2-91D6-47F6-AB23-C742900740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16d8a4-3ff9-4e83-87cd-40cc0c03b0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DAA9F-0966-41EB-8CB4-DEA65BFECA32}">
  <ds:schemaRefs>
    <ds:schemaRef ds:uri="http://schemas.microsoft.com/sharepoint/v3/contenttype/forms"/>
  </ds:schemaRefs>
</ds:datastoreItem>
</file>

<file path=customXml/itemProps3.xml><?xml version="1.0" encoding="utf-8"?>
<ds:datastoreItem xmlns:ds="http://schemas.openxmlformats.org/officeDocument/2006/customXml" ds:itemID="{5F20C27B-5C9B-4D9E-A42C-FB69783A67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15</Pages>
  <Words>4206</Words>
  <Characters>24859</Characters>
  <Application>Microsoft Office Word</Application>
  <DocSecurity>0</DocSecurity>
  <Lines>753</Lines>
  <Paragraphs>330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shannon lyons</cp:lastModifiedBy>
  <cp:revision>754</cp:revision>
  <dcterms:created xsi:type="dcterms:W3CDTF">2020-08-24T14:48:00Z</dcterms:created>
  <dcterms:modified xsi:type="dcterms:W3CDTF">2020-09-27T22:43:00Z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0x0101007ADCC11858FD714FA84AC2D272B71AA4</vt:lpwstr>
  </property>
</Properties>
</file>