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67619933"/>
        <w:docPartObj>
          <w:docPartGallery w:val="Cover Pages"/>
          <w:docPartUnique/>
        </w:docPartObj>
      </w:sdtPr>
      <w:sdtContent>
        <w:p w14:paraId="6BEC8034" w14:textId="0D57AFFA" w:rsidR="005B0805" w:rsidRDefault="005B0805">
          <w:r>
            <w:rPr>
              <w:noProof/>
            </w:rPr>
            <mc:AlternateContent>
              <mc:Choice Requires="wpg">
                <w:drawing>
                  <wp:anchor distT="0" distB="0" distL="114300" distR="114300" simplePos="0" relativeHeight="251663360" behindDoc="1" locked="0" layoutInCell="1" allowOverlap="1" wp14:anchorId="6AFF4326" wp14:editId="384E51CA">
                    <wp:simplePos x="0" y="0"/>
                    <wp:positionH relativeFrom="page">
                      <wp:align>center</wp:align>
                    </wp:positionH>
                    <wp:positionV relativeFrom="page">
                      <wp:align>center</wp:align>
                    </wp:positionV>
                    <wp:extent cx="7025633"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025633" cy="9144000"/>
                              <a:chOff x="0" y="0"/>
                              <a:chExt cx="7025633"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26403C1" w14:textId="77777777" w:rsidR="005B0805" w:rsidRDefault="005B080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82238" y="2044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Vijaya" w:eastAsiaTheme="majorEastAsia" w:hAnsi="Vijaya" w:cs="Vijaya"/>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1F0E558" w14:textId="39358967" w:rsidR="005B0805" w:rsidRPr="005B0805" w:rsidRDefault="005B0805" w:rsidP="005B0805">
                                      <w:pPr>
                                        <w:pStyle w:val="NoSpacing"/>
                                        <w:jc w:val="center"/>
                                        <w:rPr>
                                          <w:rFonts w:ascii="Vijaya" w:eastAsiaTheme="majorEastAsia" w:hAnsi="Vijaya" w:cs="Vijaya"/>
                                          <w:caps/>
                                          <w:color w:val="FFFFFF" w:themeColor="background1"/>
                                          <w:sz w:val="64"/>
                                          <w:szCs w:val="64"/>
                                        </w:rPr>
                                      </w:pPr>
                                      <w:r w:rsidRPr="005B0805">
                                        <w:rPr>
                                          <w:rFonts w:ascii="Vijaya" w:eastAsiaTheme="majorEastAsia" w:hAnsi="Vijaya" w:cs="Vijaya"/>
                                          <w:caps/>
                                          <w:color w:val="FFFFFF" w:themeColor="background1"/>
                                          <w:sz w:val="64"/>
                                          <w:szCs w:val="64"/>
                                        </w:rPr>
                                        <w:t>personal reflection on the role play and caree</w:t>
                                      </w:r>
                                      <w:r>
                                        <w:rPr>
                                          <w:rFonts w:ascii="Vijaya" w:eastAsiaTheme="majorEastAsia" w:hAnsi="Vijaya" w:cs="Vijaya"/>
                                          <w:caps/>
                                          <w:color w:val="FFFFFF" w:themeColor="background1"/>
                                          <w:sz w:val="64"/>
                                          <w:szCs w:val="64"/>
                                        </w:rPr>
                                        <w:t xml:space="preserve">r </w:t>
                                      </w:r>
                                      <w:r w:rsidRPr="005B0805">
                                        <w:rPr>
                                          <w:rFonts w:ascii="Vijaya" w:eastAsiaTheme="majorEastAsia" w:hAnsi="Vijaya" w:cs="Vijaya"/>
                                          <w:caps/>
                                          <w:color w:val="FFFFFF" w:themeColor="background1"/>
                                          <w:sz w:val="64"/>
                                          <w:szCs w:val="64"/>
                                        </w:rPr>
                                        <w:t>development</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719B3FD3" w14:textId="0F93C6EE" w:rsidR="005B0805" w:rsidRDefault="006B6C7F">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AFF4326" id="Group 48" o:spid="_x0000_s1026" style="position:absolute;margin-left:0;margin-top:0;width:553.2pt;height:10in;z-index:-251653120;mso-height-percent:909;mso-position-horizontal:center;mso-position-horizontal-relative:page;mso-position-vertical:center;mso-position-vertical-relative:page;mso-height-percent:909" coordsize="7025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hxqkwgAAKorAAAOAAAAZHJzL2Uyb0RvYy54bWzsWt2Pm0YQf6/U/wHxWKkx3xgrTpSmTVQp&#10;TaLkqjxzGH8omKXAxU7/+v5mdhevMdiX3DXJw73AsjvMzszO/GZY9vHT/bawPuV1sxHl3HYfObaV&#10;l5lYbMrV3P776sWvU9tq2rRcpIUo87n9OW/sp09+/unxrprlnliLYpHXFpiUzWxXze1121azyaTJ&#10;1vk2bR6JKi8xuBT1Nm3xWK8mizrdgfu2mHiOE012ol5UtcjypkHv73LQfsL8l8s8a98sl03eWsXc&#10;hmwtX2u+XtN18uRxOlvVabXeZEqM9Cuk2KabEpN2rH5P29S6qTcnrLabrBaNWLaPMrGdiOVyk+Ws&#10;A7RxnZ42L2txU7Euq9luVXVmgml7dvpqttnrT29ra7OY2wFWqky3WCOe1sIzjLOrVjPQvKyr99Xb&#10;WnWs5BPpu1/WW7pDE2vPZv3cmTXft1aGztjxwsj3bSvDWOIGgeMow2drrM7Je9n6jwtvTvTEE5Kv&#10;E6d76OTWuiU93ZL70i2ahlNS58t1G3tzVDcESHPwgeZuPvB+nVY5u1ZD66vsFAbaTu8QOWm5KnIL&#10;fbzsTNc5QTNr4A+39YCLuqazqm7al7nYWtSY2zXm54BKP71qWggAs2gSFWeLF5ui4HYDEtmwKgHD&#10;uFgRh99mHMmfF7X1KQUCLD563N1uylb2JHHnjOub/C+xUN3AFuWjTdp23W6UdP3Fzdbo1z4NMbs5&#10;WehVcyLZWdGadbrIlRBRN9mRECSbEs4UgkTj7kEZ0LnSdio2pYXFnduRK3lZTZYWOUDApbUm0jrt&#10;zFuUpEEpyNxylHoQedoHuNV+LnKiK8p3+RKAgriXtu7MIZVKsywvW1euzkHXcFR4Zkicl5i/440l&#10;HmRPKyyFVOT0Zs6JoHt30P5aLvly9wZPLMq2e3m7KUU95FsFlFIzS3ptI2kZMlK7v96DhJrXYvEZ&#10;QVcLmZGaKnuxgeO/Spv2bVojBQFSkFbbN7gsC7Gb20K1bGst6n+H+okeqIBR29ohpc3t5p+btM5t&#10;q/izRFjIKEQSPHqq+UnCsm1d81MQxhwAVnmzfS4QOC6yeJVxE4LVbaGby1psPyAFP6OpMZSWGQSY&#10;261uPm9ltkUKz/Jnz5gIqa9K21fl+yoj1mRjiu2r/Ye0rhQAtMger4WGqXTWwwFJS2+W4tlNK5Yb&#10;BomDaZX1AZkyGXCS6OeFMNR4J3Me+84Xpjwv9ALXA6PTxBf4XuK6KvEFQeI6PifVdHYp8Y29idDU&#10;GbcRxaaL0V6QXa+0LxpU/Vz5LfJJpO37os5zquKsMOqlE1rDpnolso8NhQ+tIBISJRoZKZRnrOsd&#10;sBalSYqlZn/RVlB1hxs6bhwPLoI39WIfducM7U390AOdDFTNJLuRuYdE0X4GDFzotLJQhdEVHHy5&#10;LRCdv0yswNpZbjxlQxOxpkGodDQYj6w1kbHWJplnkDkjrOA5JitvhBWStkEWRyPcYJ2OzBlhhfXq&#10;aEi5EVaxQRaOsILFO1ZjtkJZ1tH0bEVJSC9AupY1AOJmX6pFQUvmMInmyPtUR9IKIQ6vtPuDihZ1&#10;hBhrQMS+cofzxLAyEWvfOU8MOxJxfCvOsBQRc00KtZmzvCtdqRjqf8DUwOq5fU0TAD3TlkykmxbS&#10;Ba0eUgU3Ig6ZLTLIlWCalmwlFdK+iQkPBEVpEkqbglCnVj2s7xXzQwBKtXURoof1XZORYFBYW1IP&#10;67skO5FOD2eFaHIZv6Q2IMPQn8xmBDNAX1UtVJiQ6hfKGJWWL2VSzpY6kXKyRFI85NGjNAoEPCTR&#10;0fR4jymRIVQqcpwEvwXgAxnkR+QB8DkIjmD9HgAfzhj5mAx+5HmxgyTLgaA/Of0wiALKB/TJqR+k&#10;09wJ9EMAouf5/ElkorkJ+jQOTBwi64P+EI0J+p7nJSOsTNBnsmHB+qA/NKMJ+iz8MKs+6A+xMkF/&#10;zFYm6PN0B1shfB9A/w6gz0tCoM8NwrsDpktYlSWSXrqLoE+epXKYxl99l/yYgKLwPOhLwS6C/ol0&#10;erIH0JfbNYf6lLJe982kcP57gT6ivg/6avPQqOXvAfSngeurIt91klB/THWgH0zjWFf6vnq4B9BP&#10;CPTdhPPYKOhjnJB6gOwE9AdojkDfTfwRVkeg706nI4KdgP7AjEegT8IP62iCvktfDUMamqg/Zqwj&#10;1Kf5DqweUB8l/11Qn5aXUZ8aQ6gP41OhRMMyHg5pQSOshHNZ6oNQfxPpYX1XqA/fY5YXUJ8Fw8zu&#10;eboT8fRsD7D/I8M+lq0P++q/yv3Cvuu5EX4hscMFyZTq+uNiH3tsDjkkF/ugJuJ7wn03ic7v8CQR&#10;7/DgJoU6bAT1cX+IlYn7bhISKoLshJWJ+yDzANZD3Pq4P8TKxH3iMcLKxH36BBli1Yf9IZFM2Cce&#10;BqsH2L8b7LO5eYeHPGYc9vXSXSz2yQFV3GgA1ncJ++R6t4B9KRhg//yng0R9Qzo92QPq/8CoH6FE&#10;6KE+uoC2973Do3YdQz8BtB/h/fHPEd+PnVDXF3fa3KFteC/2ztf5sU/b8PilwJuh5udAH++HWJl4&#10;j/HpCCsT70FGeD/ErY/3Q1KZeE88RliZeE87+kOsTLwfs5WJ98TDYPWA93fDe/YALvPJ+YbwXlXv&#10;yjcv4j0YcmSBUEOvvqsyH653C7yXgl3c3DmRTk/2gPdfh/eHH7q8/6MOQkkk/t+PCqEsVnngivZf&#10;fhN7S1bKRh6w2j366Re/yg8jZ4bcKfYH5Qel5wQBjuQcA340DXw/AdpxgR9Pkxh1yHGBr88GWdS4&#10;fHyo+w1Erk+/yyIfOYRiqhvhqKAeeRYE3+c0I2knteDWwKmXW5wuGT7ScosXv/WZlsVH/SN1ee5M&#10;C58f7Bb5+x9tAdIYf+PwJE+1oGH8ivuy8yzXP9J5Fg58HAiFP6IAkYdX6cSp+cy+OuuO2D75DwAA&#10;//8DAFBLAwQUAAYACAAAACEAI/9btNwAAAAHAQAADwAAAGRycy9kb3ducmV2LnhtbEyPzU7DMBCE&#10;70h9B2srcaN2qihCaZyKFpULJ8rf1Y23SYS9NrHTpm+PywUuq1nNaubbaj1Zw044hN6RhGwhgCE1&#10;TvfUSnh73d3dAwtRkVbGEUq4YIB1PbupVKndmV7wtI8tSyEUSiWhi9GXnIemQ6vCwnmk5B3dYFVM&#10;69ByPahzCreGL4UouFU9pYZOedx22HztRysBP9pL9mmel5tpfNw1/ulb+/dCytv59LACFnGKf8dw&#10;xU/oUCemgxtJB2YkpEfi77x6mShyYIek8lwI4HXF//PXPwAAAP//AwBQSwECLQAUAAYACAAAACEA&#10;toM4kv4AAADhAQAAEwAAAAAAAAAAAAAAAAAAAAAAW0NvbnRlbnRfVHlwZXNdLnhtbFBLAQItABQA&#10;BgAIAAAAIQA4/SH/1gAAAJQBAAALAAAAAAAAAAAAAAAAAC8BAABfcmVscy8ucmVsc1BLAQItABQA&#10;BgAIAAAAIQBKGhxqkwgAAKorAAAOAAAAAAAAAAAAAAAAAC4CAABkcnMvZTJvRG9jLnhtbFBLAQIt&#10;ABQABgAIAAAAIQAj/1u03AAAAAcBAAAPAAAAAAAAAAAAAAAAAO0KAABkcnMvZG93bnJldi54bWxQ&#10;SwUGAAAAAAQABADzAAAA9g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26403C1" w14:textId="77777777" w:rsidR="005B0805" w:rsidRDefault="005B080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822;top:2044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Vijaya" w:eastAsiaTheme="majorEastAsia" w:hAnsi="Vijaya" w:cs="Vijaya"/>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1F0E558" w14:textId="39358967" w:rsidR="005B0805" w:rsidRPr="005B0805" w:rsidRDefault="005B0805" w:rsidP="005B0805">
                                <w:pPr>
                                  <w:pStyle w:val="NoSpacing"/>
                                  <w:jc w:val="center"/>
                                  <w:rPr>
                                    <w:rFonts w:ascii="Vijaya" w:eastAsiaTheme="majorEastAsia" w:hAnsi="Vijaya" w:cs="Vijaya"/>
                                    <w:caps/>
                                    <w:color w:val="FFFFFF" w:themeColor="background1"/>
                                    <w:sz w:val="64"/>
                                    <w:szCs w:val="64"/>
                                  </w:rPr>
                                </w:pPr>
                                <w:r w:rsidRPr="005B0805">
                                  <w:rPr>
                                    <w:rFonts w:ascii="Vijaya" w:eastAsiaTheme="majorEastAsia" w:hAnsi="Vijaya" w:cs="Vijaya"/>
                                    <w:caps/>
                                    <w:color w:val="FFFFFF" w:themeColor="background1"/>
                                    <w:sz w:val="64"/>
                                    <w:szCs w:val="64"/>
                                  </w:rPr>
                                  <w:t>personal reflection on the role play and caree</w:t>
                                </w:r>
                                <w:r>
                                  <w:rPr>
                                    <w:rFonts w:ascii="Vijaya" w:eastAsiaTheme="majorEastAsia" w:hAnsi="Vijaya" w:cs="Vijaya"/>
                                    <w:caps/>
                                    <w:color w:val="FFFFFF" w:themeColor="background1"/>
                                    <w:sz w:val="64"/>
                                    <w:szCs w:val="64"/>
                                  </w:rPr>
                                  <w:t xml:space="preserve">r </w:t>
                                </w:r>
                                <w:r w:rsidRPr="005B0805">
                                  <w:rPr>
                                    <w:rFonts w:ascii="Vijaya" w:eastAsiaTheme="majorEastAsia" w:hAnsi="Vijaya" w:cs="Vijaya"/>
                                    <w:caps/>
                                    <w:color w:val="FFFFFF" w:themeColor="background1"/>
                                    <w:sz w:val="64"/>
                                    <w:szCs w:val="64"/>
                                  </w:rPr>
                                  <w:t>development</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719B3FD3" w14:textId="0F93C6EE" w:rsidR="005B0805" w:rsidRDefault="006B6C7F">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1B82CA59" w14:textId="2476D400" w:rsidR="005B0805" w:rsidRDefault="006B6C7F">
          <w:r>
            <w:rPr>
              <w:noProof/>
            </w:rPr>
            <mc:AlternateContent>
              <mc:Choice Requires="wps">
                <w:drawing>
                  <wp:anchor distT="0" distB="0" distL="114300" distR="114300" simplePos="0" relativeHeight="251664384" behindDoc="0" locked="0" layoutInCell="1" allowOverlap="1" wp14:anchorId="7DAFBE4A" wp14:editId="0A6421A6">
                    <wp:simplePos x="0" y="0"/>
                    <wp:positionH relativeFrom="column">
                      <wp:posOffset>670560</wp:posOffset>
                    </wp:positionH>
                    <wp:positionV relativeFrom="paragraph">
                      <wp:posOffset>6135370</wp:posOffset>
                    </wp:positionV>
                    <wp:extent cx="4704080" cy="2448560"/>
                    <wp:effectExtent l="0" t="0" r="20320" b="27940"/>
                    <wp:wrapNone/>
                    <wp:docPr id="34" name="Flowchart: Internal Storage 34"/>
                    <wp:cNvGraphicFramePr/>
                    <a:graphic xmlns:a="http://schemas.openxmlformats.org/drawingml/2006/main">
                      <a:graphicData uri="http://schemas.microsoft.com/office/word/2010/wordprocessingShape">
                        <wps:wsp>
                          <wps:cNvSpPr/>
                          <wps:spPr>
                            <a:xfrm>
                              <a:off x="0" y="0"/>
                              <a:ext cx="4704080" cy="2448560"/>
                            </a:xfrm>
                            <a:prstGeom prst="flowChartInternalStorag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6B8C36" w14:textId="77777777" w:rsidR="0059008A" w:rsidRDefault="0059008A" w:rsidP="0059008A">
                                <w:pPr>
                                  <w:rPr>
                                    <w:color w:val="BF8F00" w:themeColor="accent4" w:themeShade="BF"/>
                                    <w:lang w:val="en-GB"/>
                                  </w:rPr>
                                </w:pPr>
                                <w:r>
                                  <w:rPr>
                                    <w:color w:val="BF8F00" w:themeColor="accent4" w:themeShade="BF"/>
                                    <w:lang w:val="en-GB"/>
                                  </w:rPr>
                                  <w:t xml:space="preserve">Student Name:      </w:t>
                                </w:r>
                                <w:r w:rsidRPr="0059008A">
                                  <w:rPr>
                                    <w:color w:val="00B050"/>
                                    <w:lang w:val="en-GB"/>
                                  </w:rPr>
                                  <w:t xml:space="preserve">Johanna Sarbelia Zambrano Cepeda </w:t>
                                </w:r>
                              </w:p>
                              <w:p w14:paraId="3EEEC238" w14:textId="77777777" w:rsidR="0059008A" w:rsidRDefault="0059008A" w:rsidP="0059008A">
                                <w:pPr>
                                  <w:rPr>
                                    <w:lang w:val="en-GB"/>
                                  </w:rPr>
                                </w:pPr>
                                <w:r w:rsidRPr="00F9245B">
                                  <w:rPr>
                                    <w:color w:val="BF8F00" w:themeColor="accent4" w:themeShade="BF"/>
                                    <w:lang w:val="en-GB"/>
                                  </w:rPr>
                                  <w:t>Student Number:</w:t>
                                </w:r>
                                <w:r>
                                  <w:rPr>
                                    <w:lang w:val="en-GB"/>
                                  </w:rPr>
                                  <w:t xml:space="preserve">  </w:t>
                                </w:r>
                                <w:r w:rsidRPr="0059008A">
                                  <w:rPr>
                                    <w:color w:val="00B050"/>
                                    <w:lang w:val="en-GB"/>
                                  </w:rPr>
                                  <w:t>1906500</w:t>
                                </w:r>
                              </w:p>
                              <w:p w14:paraId="689DA693" w14:textId="403B6719" w:rsidR="0059008A" w:rsidRPr="0059008A" w:rsidRDefault="0059008A" w:rsidP="0059008A">
                                <w:pPr>
                                  <w:rPr>
                                    <w:color w:val="00B050"/>
                                    <w:lang w:val="en-GB"/>
                                  </w:rPr>
                                </w:pPr>
                                <w:r w:rsidRPr="00F9245B">
                                  <w:rPr>
                                    <w:color w:val="BF8F00" w:themeColor="accent4" w:themeShade="BF"/>
                                    <w:lang w:val="en-GB"/>
                                  </w:rPr>
                                  <w:t>Module Title:</w:t>
                                </w:r>
                                <w:r>
                                  <w:rPr>
                                    <w:lang w:val="en-GB"/>
                                  </w:rPr>
                                  <w:tab/>
                                </w:r>
                                <w:r>
                                  <w:rPr>
                                    <w:lang w:val="en-GB"/>
                                  </w:rPr>
                                  <w:t xml:space="preserve">    </w:t>
                                </w:r>
                                <w:r w:rsidRPr="0059008A">
                                  <w:rPr>
                                    <w:color w:val="00B050"/>
                                    <w:lang w:val="en-GB"/>
                                  </w:rPr>
                                  <w:t xml:space="preserve">Professional Career Development </w:t>
                                </w:r>
                                <w:r w:rsidRPr="0059008A">
                                  <w:rPr>
                                    <w:color w:val="00B050"/>
                                    <w:lang w:val="en-GB"/>
                                  </w:rPr>
                                  <w:t>(</w:t>
                                </w:r>
                                <w:r w:rsidRPr="0059008A">
                                  <w:rPr>
                                    <w:color w:val="00B050"/>
                                    <w:lang w:val="en-GB"/>
                                  </w:rPr>
                                  <w:t>BMSW4005</w:t>
                                </w:r>
                                <w:r w:rsidRPr="0059008A">
                                  <w:rPr>
                                    <w:color w:val="00B050"/>
                                    <w:lang w:val="en-GB"/>
                                  </w:rPr>
                                  <w:t>)</w:t>
                                </w:r>
                              </w:p>
                              <w:p w14:paraId="030C3324" w14:textId="77C5F3C0" w:rsidR="0059008A" w:rsidRDefault="0059008A" w:rsidP="0059008A">
                                <w:pPr>
                                  <w:rPr>
                                    <w:lang w:val="en-GB"/>
                                  </w:rPr>
                                </w:pPr>
                                <w:r w:rsidRPr="00626857">
                                  <w:rPr>
                                    <w:color w:val="BF8F00" w:themeColor="accent4" w:themeShade="BF"/>
                                    <w:lang w:val="en-GB"/>
                                  </w:rPr>
                                  <w:t xml:space="preserve">Assignment Title:  </w:t>
                                </w:r>
                                <w:r w:rsidRPr="0059008A">
                                  <w:rPr>
                                    <w:color w:val="00B050"/>
                                    <w:lang w:val="en-GB"/>
                                  </w:rPr>
                                  <w:t>Professional Career Development</w:t>
                                </w:r>
                              </w:p>
                              <w:p w14:paraId="0612A879" w14:textId="41EF0A5D" w:rsidR="0059008A" w:rsidRPr="00B441FD" w:rsidRDefault="0059008A" w:rsidP="0059008A">
                                <w:pPr>
                                  <w:rPr>
                                    <w:lang w:val="en-GB"/>
                                  </w:rPr>
                                </w:pPr>
                                <w:r w:rsidRPr="00626857">
                                  <w:rPr>
                                    <w:color w:val="BF8F00" w:themeColor="accent4" w:themeShade="BF"/>
                                    <w:lang w:val="en-GB"/>
                                  </w:rPr>
                                  <w:t xml:space="preserve">Lecturer’s Name:  </w:t>
                                </w:r>
                                <w:r w:rsidRPr="0059008A">
                                  <w:rPr>
                                    <w:color w:val="00B050"/>
                                    <w:lang w:val="en-GB"/>
                                  </w:rPr>
                                  <w:t>Hossein Shokri.</w:t>
                                </w:r>
                              </w:p>
                              <w:p w14:paraId="656FBAF4" w14:textId="77777777" w:rsidR="0059008A" w:rsidRPr="0059008A" w:rsidRDefault="0059008A" w:rsidP="0059008A">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AFBE4A" id="_x0000_t113" coordsize="21600,21600" o:spt="113" path="m,l,21600r21600,l21600,xem4236,nfl4236,21600em,4236nfl21600,4236e">
                    <v:stroke joinstyle="miter"/>
                    <v:path o:extrusionok="f" gradientshapeok="t" o:connecttype="rect" textboxrect="4236,4236,21600,21600"/>
                  </v:shapetype>
                  <v:shape id="Flowchart: Internal Storage 34" o:spid="_x0000_s1036" type="#_x0000_t113" style="position:absolute;margin-left:52.8pt;margin-top:483.1pt;width:370.4pt;height:192.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nhuAIAAOYFAAAOAAAAZHJzL2Uyb0RvYy54bWysVFtv0zAUfkfiP1h+Z0lLdiFaOlWdiiaN&#10;baJDPLuO3URyfIztNim/nmPnsmoMHhB9cM/9lu+c65uuUeQgrKtBF3R2llIiNIey1ruCfntef7ii&#10;xHmmS6ZAi4IehaM3i/fvrluTizlUoEphCQbRLm9NQSvvTZ4kjleiYe4MjNColGAb5pG1u6S0rMXo&#10;jUrmaXqRtGBLY4EL51B62yvpIsaXUnD/KKUTnqiCYm0+vja+2/Ami2uW7ywzVc2HMtg/VNGwWmPS&#10;KdQt84zsbf1bqKbmFhxIf8ahSUDKmovYA3YzS191s6mYEbEXHI4z05jc/wvLHw5PltRlQT9mlGjW&#10;4DdaK2h5xazPyZ32wmqmyMaDZTtB0ApH1hqXo+fGPNmBc0iG/jtpm/CPnZEujvk4jVl0nnAUZpdp&#10;ll7h1+Com2fZ1flF/BDJi7uxzn8W0JBAFFRiRatQ0VjPUE4cOTvcO49loPvoFipwoOpyXSsVmYAn&#10;sVKWHBgigXEutM+iu9o3X6Ds5Rcp/npMoBiR04uzUYwpIjJDpJjwJEkShtKPIVL+qERIrfRXIXHC&#10;2Pg8JpwinNYy61UVK0UvPv9jzhgwRJbY3BR7CPBWn7PQEZY+2AdXEVdjck7/VljvPHnEzKD95NzU&#10;GuxbAZSfMvf2WMXJaALpu20X0TcfYbWF8oiItNCvqjN8XSMG7pnzT8zibiJu8N74R3wCLAoKA0VJ&#10;BfbnW/JgjyuDWkpa3PWCuh97ZgUl6k7jMn2aZVk4DpHJzi/nyNhTzfZUo/fNChBEM7xshkcy2Hs1&#10;ktJC8x3P0jJkRRXTHHMXlHs7Mivf3yA8bFwsl9EMD4Jh/l5vDA/Bw5wDnp+778yaYRE87tADjHeB&#10;5a+w39sGTw3LvQdZx8UIk+7nOnwBPCYREcPhC9fqlI9WL+d58QsAAP//AwBQSwMEFAAGAAgAAAAh&#10;AL+ASyzgAAAADAEAAA8AAABkcnMvZG93bnJldi54bWxMj8FOwzAQRO9I/IO1SFwQdVpSE0KcCiHg&#10;WhqQgJsbL3ZEbEex24S/ZznBcTRPs2+rzex6dsQxdsFLWC4yYOjboDtvJLy+PF4WwGJSXqs+eJTw&#10;jRE29elJpUodJr/DY5MMoxEfSyXBpjSUnMfWolNxEQb01H2G0alEcTRcj2qicdfzVZYJ7lTn6YJV&#10;A95bbL+ag5PwhBfTw9AKs4s25e9vjfm43j5LeX42390CSzinPxh+9UkdanLah4PXkfWUs7UgVMKN&#10;ECtgRBS5yIHtqbpaLwvgdcX/P1H/AAAA//8DAFBLAQItABQABgAIAAAAIQC2gziS/gAAAOEBAAAT&#10;AAAAAAAAAAAAAAAAAAAAAABbQ29udGVudF9UeXBlc10ueG1sUEsBAi0AFAAGAAgAAAAhADj9If/W&#10;AAAAlAEAAAsAAAAAAAAAAAAAAAAALwEAAF9yZWxzLy5yZWxzUEsBAi0AFAAGAAgAAAAhANP4SeG4&#10;AgAA5gUAAA4AAAAAAAAAAAAAAAAALgIAAGRycy9lMm9Eb2MueG1sUEsBAi0AFAAGAAgAAAAhAL+A&#10;SyzgAAAADAEAAA8AAAAAAAAAAAAAAAAAEgUAAGRycy9kb3ducmV2LnhtbFBLBQYAAAAABAAEAPMA&#10;AAAfBgAAAAA=&#10;" fillcolor="#ffd966 [1943]" strokecolor="#1f3763 [1604]" strokeweight="1pt">
                    <v:textbox>
                      <w:txbxContent>
                        <w:p w14:paraId="3E6B8C36" w14:textId="77777777" w:rsidR="0059008A" w:rsidRDefault="0059008A" w:rsidP="0059008A">
                          <w:pPr>
                            <w:rPr>
                              <w:color w:val="BF8F00" w:themeColor="accent4" w:themeShade="BF"/>
                              <w:lang w:val="en-GB"/>
                            </w:rPr>
                          </w:pPr>
                          <w:r>
                            <w:rPr>
                              <w:color w:val="BF8F00" w:themeColor="accent4" w:themeShade="BF"/>
                              <w:lang w:val="en-GB"/>
                            </w:rPr>
                            <w:t xml:space="preserve">Student Name:      </w:t>
                          </w:r>
                          <w:r w:rsidRPr="0059008A">
                            <w:rPr>
                              <w:color w:val="00B050"/>
                              <w:lang w:val="en-GB"/>
                            </w:rPr>
                            <w:t xml:space="preserve">Johanna Sarbelia Zambrano Cepeda </w:t>
                          </w:r>
                        </w:p>
                        <w:p w14:paraId="3EEEC238" w14:textId="77777777" w:rsidR="0059008A" w:rsidRDefault="0059008A" w:rsidP="0059008A">
                          <w:pPr>
                            <w:rPr>
                              <w:lang w:val="en-GB"/>
                            </w:rPr>
                          </w:pPr>
                          <w:r w:rsidRPr="00F9245B">
                            <w:rPr>
                              <w:color w:val="BF8F00" w:themeColor="accent4" w:themeShade="BF"/>
                              <w:lang w:val="en-GB"/>
                            </w:rPr>
                            <w:t>Student Number:</w:t>
                          </w:r>
                          <w:r>
                            <w:rPr>
                              <w:lang w:val="en-GB"/>
                            </w:rPr>
                            <w:t xml:space="preserve">  </w:t>
                          </w:r>
                          <w:r w:rsidRPr="0059008A">
                            <w:rPr>
                              <w:color w:val="00B050"/>
                              <w:lang w:val="en-GB"/>
                            </w:rPr>
                            <w:t>1906500</w:t>
                          </w:r>
                        </w:p>
                        <w:p w14:paraId="689DA693" w14:textId="403B6719" w:rsidR="0059008A" w:rsidRPr="0059008A" w:rsidRDefault="0059008A" w:rsidP="0059008A">
                          <w:pPr>
                            <w:rPr>
                              <w:color w:val="00B050"/>
                              <w:lang w:val="en-GB"/>
                            </w:rPr>
                          </w:pPr>
                          <w:r w:rsidRPr="00F9245B">
                            <w:rPr>
                              <w:color w:val="BF8F00" w:themeColor="accent4" w:themeShade="BF"/>
                              <w:lang w:val="en-GB"/>
                            </w:rPr>
                            <w:t>Module Title:</w:t>
                          </w:r>
                          <w:r>
                            <w:rPr>
                              <w:lang w:val="en-GB"/>
                            </w:rPr>
                            <w:tab/>
                          </w:r>
                          <w:r>
                            <w:rPr>
                              <w:lang w:val="en-GB"/>
                            </w:rPr>
                            <w:t xml:space="preserve">    </w:t>
                          </w:r>
                          <w:r w:rsidRPr="0059008A">
                            <w:rPr>
                              <w:color w:val="00B050"/>
                              <w:lang w:val="en-GB"/>
                            </w:rPr>
                            <w:t xml:space="preserve">Professional Career Development </w:t>
                          </w:r>
                          <w:r w:rsidRPr="0059008A">
                            <w:rPr>
                              <w:color w:val="00B050"/>
                              <w:lang w:val="en-GB"/>
                            </w:rPr>
                            <w:t>(</w:t>
                          </w:r>
                          <w:r w:rsidRPr="0059008A">
                            <w:rPr>
                              <w:color w:val="00B050"/>
                              <w:lang w:val="en-GB"/>
                            </w:rPr>
                            <w:t>BMSW4005</w:t>
                          </w:r>
                          <w:r w:rsidRPr="0059008A">
                            <w:rPr>
                              <w:color w:val="00B050"/>
                              <w:lang w:val="en-GB"/>
                            </w:rPr>
                            <w:t>)</w:t>
                          </w:r>
                        </w:p>
                        <w:p w14:paraId="030C3324" w14:textId="77C5F3C0" w:rsidR="0059008A" w:rsidRDefault="0059008A" w:rsidP="0059008A">
                          <w:pPr>
                            <w:rPr>
                              <w:lang w:val="en-GB"/>
                            </w:rPr>
                          </w:pPr>
                          <w:r w:rsidRPr="00626857">
                            <w:rPr>
                              <w:color w:val="BF8F00" w:themeColor="accent4" w:themeShade="BF"/>
                              <w:lang w:val="en-GB"/>
                            </w:rPr>
                            <w:t xml:space="preserve">Assignment Title:  </w:t>
                          </w:r>
                          <w:r w:rsidRPr="0059008A">
                            <w:rPr>
                              <w:color w:val="00B050"/>
                              <w:lang w:val="en-GB"/>
                            </w:rPr>
                            <w:t>Professional Career Development</w:t>
                          </w:r>
                        </w:p>
                        <w:p w14:paraId="0612A879" w14:textId="41EF0A5D" w:rsidR="0059008A" w:rsidRPr="00B441FD" w:rsidRDefault="0059008A" w:rsidP="0059008A">
                          <w:pPr>
                            <w:rPr>
                              <w:lang w:val="en-GB"/>
                            </w:rPr>
                          </w:pPr>
                          <w:r w:rsidRPr="00626857">
                            <w:rPr>
                              <w:color w:val="BF8F00" w:themeColor="accent4" w:themeShade="BF"/>
                              <w:lang w:val="en-GB"/>
                            </w:rPr>
                            <w:t xml:space="preserve">Lecturer’s Name:  </w:t>
                          </w:r>
                          <w:r w:rsidRPr="0059008A">
                            <w:rPr>
                              <w:color w:val="00B050"/>
                              <w:lang w:val="en-GB"/>
                            </w:rPr>
                            <w:t>Hossein Shokri.</w:t>
                          </w:r>
                        </w:p>
                        <w:p w14:paraId="656FBAF4" w14:textId="77777777" w:rsidR="0059008A" w:rsidRPr="0059008A" w:rsidRDefault="0059008A" w:rsidP="0059008A">
                          <w:pPr>
                            <w:jc w:val="center"/>
                            <w:rPr>
                              <w:lang w:val="en-GB"/>
                            </w:rPr>
                          </w:pPr>
                        </w:p>
                      </w:txbxContent>
                    </v:textbox>
                  </v:shape>
                </w:pict>
              </mc:Fallback>
            </mc:AlternateContent>
          </w:r>
          <w:r w:rsidR="005B0805">
            <w:br w:type="page"/>
          </w:r>
        </w:p>
      </w:sdtContent>
    </w:sdt>
    <w:sdt>
      <w:sdtPr>
        <w:id w:val="-1866586827"/>
        <w:docPartObj>
          <w:docPartGallery w:val="Table of Contents"/>
          <w:docPartUnique/>
        </w:docPartObj>
      </w:sdtPr>
      <w:sdtEndPr>
        <w:rPr>
          <w:rFonts w:asciiTheme="minorHAnsi" w:eastAsiaTheme="minorHAnsi" w:hAnsiTheme="minorHAnsi" w:cstheme="minorBidi"/>
          <w:b/>
          <w:bCs/>
          <w:noProof/>
          <w:color w:val="auto"/>
          <w:sz w:val="22"/>
          <w:szCs w:val="22"/>
          <w:lang w:val="es-ES"/>
        </w:rPr>
      </w:sdtEndPr>
      <w:sdtContent>
        <w:p w14:paraId="74735D5A" w14:textId="77777777" w:rsidR="00A346C0" w:rsidRDefault="00A346C0">
          <w:pPr>
            <w:pStyle w:val="TOCHeading"/>
          </w:pPr>
        </w:p>
        <w:p w14:paraId="5C70FCF6" w14:textId="77777777" w:rsidR="00A346C0" w:rsidRDefault="00A346C0">
          <w:pPr>
            <w:pStyle w:val="TOCHeading"/>
          </w:pPr>
        </w:p>
        <w:p w14:paraId="5FD3BCA4" w14:textId="77777777" w:rsidR="00A346C0" w:rsidRDefault="00A346C0">
          <w:pPr>
            <w:pStyle w:val="TOCHeading"/>
          </w:pPr>
        </w:p>
        <w:p w14:paraId="5A583F3F" w14:textId="77777777" w:rsidR="00A346C0" w:rsidRDefault="00A346C0">
          <w:pPr>
            <w:pStyle w:val="TOCHeading"/>
          </w:pPr>
        </w:p>
        <w:p w14:paraId="5AA4EC3D" w14:textId="77777777" w:rsidR="00A346C0" w:rsidRDefault="00A346C0">
          <w:pPr>
            <w:pStyle w:val="TOCHeading"/>
          </w:pPr>
        </w:p>
        <w:p w14:paraId="66A46267" w14:textId="067F3F1D" w:rsidR="00DB62FF" w:rsidRPr="00A346C0" w:rsidRDefault="00DB62FF">
          <w:pPr>
            <w:pStyle w:val="TOCHeading"/>
            <w:rPr>
              <w:sz w:val="48"/>
              <w:szCs w:val="48"/>
            </w:rPr>
          </w:pPr>
          <w:r w:rsidRPr="00A346C0">
            <w:rPr>
              <w:sz w:val="48"/>
              <w:szCs w:val="48"/>
            </w:rPr>
            <w:t>Table of Contents</w:t>
          </w:r>
        </w:p>
        <w:p w14:paraId="03C8AD37" w14:textId="3BEF393A" w:rsidR="00D250F4" w:rsidRPr="00A346C0" w:rsidRDefault="00DB62FF">
          <w:pPr>
            <w:pStyle w:val="TOC2"/>
            <w:tabs>
              <w:tab w:val="right" w:leader="dot" w:pos="9016"/>
            </w:tabs>
            <w:rPr>
              <w:rFonts w:eastAsiaTheme="minorEastAsia"/>
              <w:noProof/>
              <w:sz w:val="48"/>
              <w:szCs w:val="48"/>
              <w:lang w:val="en-GB" w:eastAsia="en-GB"/>
            </w:rPr>
          </w:pPr>
          <w:r w:rsidRPr="00A346C0">
            <w:rPr>
              <w:sz w:val="48"/>
              <w:szCs w:val="48"/>
            </w:rPr>
            <w:fldChar w:fldCharType="begin"/>
          </w:r>
          <w:r w:rsidRPr="00A346C0">
            <w:rPr>
              <w:sz w:val="48"/>
              <w:szCs w:val="48"/>
            </w:rPr>
            <w:instrText xml:space="preserve"> TOC \o "1-3" \h \z \u </w:instrText>
          </w:r>
          <w:r w:rsidRPr="00A346C0">
            <w:rPr>
              <w:sz w:val="48"/>
              <w:szCs w:val="48"/>
            </w:rPr>
            <w:fldChar w:fldCharType="separate"/>
          </w:r>
          <w:hyperlink w:anchor="_Toc50066927" w:history="1">
            <w:r w:rsidR="00D250F4" w:rsidRPr="00A346C0">
              <w:rPr>
                <w:rStyle w:val="Hyperlink"/>
                <w:noProof/>
                <w:sz w:val="48"/>
                <w:szCs w:val="48"/>
                <w:lang w:val="en-GB"/>
              </w:rPr>
              <w:t>Personal Development Plan</w:t>
            </w:r>
            <w:r w:rsidR="00D250F4" w:rsidRPr="00A346C0">
              <w:rPr>
                <w:noProof/>
                <w:webHidden/>
                <w:sz w:val="48"/>
                <w:szCs w:val="48"/>
              </w:rPr>
              <w:tab/>
            </w:r>
            <w:r w:rsidR="00D250F4" w:rsidRPr="00A346C0">
              <w:rPr>
                <w:noProof/>
                <w:webHidden/>
                <w:sz w:val="48"/>
                <w:szCs w:val="48"/>
              </w:rPr>
              <w:fldChar w:fldCharType="begin"/>
            </w:r>
            <w:r w:rsidR="00D250F4" w:rsidRPr="00A346C0">
              <w:rPr>
                <w:noProof/>
                <w:webHidden/>
                <w:sz w:val="48"/>
                <w:szCs w:val="48"/>
              </w:rPr>
              <w:instrText xml:space="preserve"> PAGEREF _Toc50066927 \h </w:instrText>
            </w:r>
            <w:r w:rsidR="00D250F4" w:rsidRPr="00A346C0">
              <w:rPr>
                <w:noProof/>
                <w:webHidden/>
                <w:sz w:val="48"/>
                <w:szCs w:val="48"/>
              </w:rPr>
            </w:r>
            <w:r w:rsidR="00D250F4" w:rsidRPr="00A346C0">
              <w:rPr>
                <w:noProof/>
                <w:webHidden/>
                <w:sz w:val="48"/>
                <w:szCs w:val="48"/>
              </w:rPr>
              <w:fldChar w:fldCharType="separate"/>
            </w:r>
            <w:r w:rsidR="0051132E">
              <w:rPr>
                <w:noProof/>
                <w:webHidden/>
                <w:sz w:val="48"/>
                <w:szCs w:val="48"/>
              </w:rPr>
              <w:t>2</w:t>
            </w:r>
            <w:r w:rsidR="00D250F4" w:rsidRPr="00A346C0">
              <w:rPr>
                <w:noProof/>
                <w:webHidden/>
                <w:sz w:val="48"/>
                <w:szCs w:val="48"/>
              </w:rPr>
              <w:fldChar w:fldCharType="end"/>
            </w:r>
          </w:hyperlink>
        </w:p>
        <w:p w14:paraId="44A9BDDE" w14:textId="54CF9D31" w:rsidR="00D250F4" w:rsidRPr="00A346C0" w:rsidRDefault="00D250F4">
          <w:pPr>
            <w:pStyle w:val="TOC2"/>
            <w:tabs>
              <w:tab w:val="right" w:leader="dot" w:pos="9016"/>
            </w:tabs>
            <w:rPr>
              <w:rFonts w:eastAsiaTheme="minorEastAsia"/>
              <w:noProof/>
              <w:sz w:val="48"/>
              <w:szCs w:val="48"/>
              <w:lang w:val="en-GB" w:eastAsia="en-GB"/>
            </w:rPr>
          </w:pPr>
          <w:hyperlink w:anchor="_Toc50066928" w:history="1">
            <w:r w:rsidRPr="00A346C0">
              <w:rPr>
                <w:rStyle w:val="Hyperlink"/>
                <w:noProof/>
                <w:sz w:val="48"/>
                <w:szCs w:val="48"/>
                <w:lang w:val="en-GB"/>
              </w:rPr>
              <w:t>Learning Styles:</w:t>
            </w:r>
            <w:r w:rsidRPr="00A346C0">
              <w:rPr>
                <w:noProof/>
                <w:webHidden/>
                <w:sz w:val="48"/>
                <w:szCs w:val="48"/>
              </w:rPr>
              <w:tab/>
            </w:r>
            <w:r w:rsidRPr="00A346C0">
              <w:rPr>
                <w:noProof/>
                <w:webHidden/>
                <w:sz w:val="48"/>
                <w:szCs w:val="48"/>
              </w:rPr>
              <w:fldChar w:fldCharType="begin"/>
            </w:r>
            <w:r w:rsidRPr="00A346C0">
              <w:rPr>
                <w:noProof/>
                <w:webHidden/>
                <w:sz w:val="48"/>
                <w:szCs w:val="48"/>
              </w:rPr>
              <w:instrText xml:space="preserve"> PAGEREF _Toc50066928 \h </w:instrText>
            </w:r>
            <w:r w:rsidRPr="00A346C0">
              <w:rPr>
                <w:noProof/>
                <w:webHidden/>
                <w:sz w:val="48"/>
                <w:szCs w:val="48"/>
              </w:rPr>
            </w:r>
            <w:r w:rsidRPr="00A346C0">
              <w:rPr>
                <w:noProof/>
                <w:webHidden/>
                <w:sz w:val="48"/>
                <w:szCs w:val="48"/>
              </w:rPr>
              <w:fldChar w:fldCharType="separate"/>
            </w:r>
            <w:r w:rsidR="0051132E">
              <w:rPr>
                <w:noProof/>
                <w:webHidden/>
                <w:sz w:val="48"/>
                <w:szCs w:val="48"/>
              </w:rPr>
              <w:t>4</w:t>
            </w:r>
            <w:r w:rsidRPr="00A346C0">
              <w:rPr>
                <w:noProof/>
                <w:webHidden/>
                <w:sz w:val="48"/>
                <w:szCs w:val="48"/>
              </w:rPr>
              <w:fldChar w:fldCharType="end"/>
            </w:r>
          </w:hyperlink>
        </w:p>
        <w:p w14:paraId="3EE5D1E7" w14:textId="708A244F" w:rsidR="00D250F4" w:rsidRPr="00A346C0" w:rsidRDefault="00D250F4">
          <w:pPr>
            <w:pStyle w:val="TOC2"/>
            <w:tabs>
              <w:tab w:val="right" w:leader="dot" w:pos="9016"/>
            </w:tabs>
            <w:rPr>
              <w:rFonts w:eastAsiaTheme="minorEastAsia"/>
              <w:noProof/>
              <w:sz w:val="48"/>
              <w:szCs w:val="48"/>
              <w:lang w:val="en-GB" w:eastAsia="en-GB"/>
            </w:rPr>
          </w:pPr>
          <w:hyperlink w:anchor="_Toc50066929" w:history="1">
            <w:r w:rsidRPr="00A346C0">
              <w:rPr>
                <w:rStyle w:val="Hyperlink"/>
                <w:noProof/>
                <w:sz w:val="48"/>
                <w:szCs w:val="48"/>
                <w:lang w:val="en-GB"/>
              </w:rPr>
              <w:t>Self-</w:t>
            </w:r>
            <w:r w:rsidRPr="00A346C0">
              <w:rPr>
                <w:rStyle w:val="Hyperlink"/>
                <w:noProof/>
                <w:sz w:val="40"/>
                <w:szCs w:val="40"/>
                <w:lang w:val="en-GB"/>
              </w:rPr>
              <w:t>awareness</w:t>
            </w:r>
            <w:r w:rsidRPr="00A346C0">
              <w:rPr>
                <w:rStyle w:val="Hyperlink"/>
                <w:noProof/>
                <w:sz w:val="48"/>
                <w:szCs w:val="48"/>
                <w:lang w:val="en-GB"/>
              </w:rPr>
              <w:t xml:space="preserve"> Tools</w:t>
            </w:r>
            <w:r w:rsidRPr="00A346C0">
              <w:rPr>
                <w:noProof/>
                <w:webHidden/>
                <w:sz w:val="48"/>
                <w:szCs w:val="48"/>
              </w:rPr>
              <w:tab/>
            </w:r>
            <w:r w:rsidRPr="00A346C0">
              <w:rPr>
                <w:noProof/>
                <w:webHidden/>
                <w:sz w:val="48"/>
                <w:szCs w:val="48"/>
              </w:rPr>
              <w:fldChar w:fldCharType="begin"/>
            </w:r>
            <w:r w:rsidRPr="00A346C0">
              <w:rPr>
                <w:noProof/>
                <w:webHidden/>
                <w:sz w:val="48"/>
                <w:szCs w:val="48"/>
              </w:rPr>
              <w:instrText xml:space="preserve"> PAGEREF _Toc50066929 \h </w:instrText>
            </w:r>
            <w:r w:rsidRPr="00A346C0">
              <w:rPr>
                <w:noProof/>
                <w:webHidden/>
                <w:sz w:val="48"/>
                <w:szCs w:val="48"/>
              </w:rPr>
            </w:r>
            <w:r w:rsidRPr="00A346C0">
              <w:rPr>
                <w:noProof/>
                <w:webHidden/>
                <w:sz w:val="48"/>
                <w:szCs w:val="48"/>
              </w:rPr>
              <w:fldChar w:fldCharType="separate"/>
            </w:r>
            <w:r w:rsidR="0051132E">
              <w:rPr>
                <w:noProof/>
                <w:webHidden/>
                <w:sz w:val="48"/>
                <w:szCs w:val="48"/>
              </w:rPr>
              <w:t>5</w:t>
            </w:r>
            <w:r w:rsidRPr="00A346C0">
              <w:rPr>
                <w:noProof/>
                <w:webHidden/>
                <w:sz w:val="48"/>
                <w:szCs w:val="48"/>
              </w:rPr>
              <w:fldChar w:fldCharType="end"/>
            </w:r>
          </w:hyperlink>
        </w:p>
        <w:p w14:paraId="11B2661C" w14:textId="5714DC53" w:rsidR="00D250F4" w:rsidRPr="00A346C0" w:rsidRDefault="00D250F4">
          <w:pPr>
            <w:pStyle w:val="TOC2"/>
            <w:tabs>
              <w:tab w:val="right" w:leader="dot" w:pos="9016"/>
            </w:tabs>
            <w:rPr>
              <w:rFonts w:eastAsiaTheme="minorEastAsia"/>
              <w:noProof/>
              <w:sz w:val="48"/>
              <w:szCs w:val="48"/>
              <w:lang w:val="en-GB" w:eastAsia="en-GB"/>
            </w:rPr>
          </w:pPr>
          <w:hyperlink w:anchor="_Toc50066930" w:history="1">
            <w:r w:rsidRPr="00A346C0">
              <w:rPr>
                <w:rStyle w:val="Hyperlink"/>
                <w:noProof/>
                <w:sz w:val="48"/>
                <w:szCs w:val="48"/>
                <w:lang w:val="en-GB"/>
              </w:rPr>
              <w:t>The world of work</w:t>
            </w:r>
            <w:r w:rsidRPr="00A346C0">
              <w:rPr>
                <w:noProof/>
                <w:webHidden/>
                <w:sz w:val="48"/>
                <w:szCs w:val="48"/>
              </w:rPr>
              <w:tab/>
            </w:r>
            <w:r w:rsidRPr="00A346C0">
              <w:rPr>
                <w:noProof/>
                <w:webHidden/>
                <w:sz w:val="48"/>
                <w:szCs w:val="48"/>
              </w:rPr>
              <w:fldChar w:fldCharType="begin"/>
            </w:r>
            <w:r w:rsidRPr="00A346C0">
              <w:rPr>
                <w:noProof/>
                <w:webHidden/>
                <w:sz w:val="48"/>
                <w:szCs w:val="48"/>
              </w:rPr>
              <w:instrText xml:space="preserve"> PAGEREF _Toc50066930 \h </w:instrText>
            </w:r>
            <w:r w:rsidRPr="00A346C0">
              <w:rPr>
                <w:noProof/>
                <w:webHidden/>
                <w:sz w:val="48"/>
                <w:szCs w:val="48"/>
              </w:rPr>
            </w:r>
            <w:r w:rsidRPr="00A346C0">
              <w:rPr>
                <w:noProof/>
                <w:webHidden/>
                <w:sz w:val="48"/>
                <w:szCs w:val="48"/>
              </w:rPr>
              <w:fldChar w:fldCharType="separate"/>
            </w:r>
            <w:r w:rsidR="0051132E">
              <w:rPr>
                <w:noProof/>
                <w:webHidden/>
                <w:sz w:val="48"/>
                <w:szCs w:val="48"/>
              </w:rPr>
              <w:t>7</w:t>
            </w:r>
            <w:r w:rsidRPr="00A346C0">
              <w:rPr>
                <w:noProof/>
                <w:webHidden/>
                <w:sz w:val="48"/>
                <w:szCs w:val="48"/>
              </w:rPr>
              <w:fldChar w:fldCharType="end"/>
            </w:r>
          </w:hyperlink>
        </w:p>
        <w:p w14:paraId="0403F5D3" w14:textId="1D7B2928" w:rsidR="00D250F4" w:rsidRPr="00A346C0" w:rsidRDefault="00D250F4">
          <w:pPr>
            <w:pStyle w:val="TOC2"/>
            <w:tabs>
              <w:tab w:val="right" w:leader="dot" w:pos="9016"/>
            </w:tabs>
            <w:rPr>
              <w:rFonts w:eastAsiaTheme="minorEastAsia"/>
              <w:noProof/>
              <w:sz w:val="48"/>
              <w:szCs w:val="48"/>
              <w:lang w:val="en-GB" w:eastAsia="en-GB"/>
            </w:rPr>
          </w:pPr>
          <w:hyperlink w:anchor="_Toc50066931" w:history="1">
            <w:r w:rsidRPr="00A346C0">
              <w:rPr>
                <w:rStyle w:val="Hyperlink"/>
                <w:noProof/>
                <w:sz w:val="48"/>
                <w:szCs w:val="48"/>
                <w:shd w:val="clear" w:color="auto" w:fill="FFFFFF"/>
                <w:lang w:val="en-GB"/>
              </w:rPr>
              <w:t>Conclusion</w:t>
            </w:r>
            <w:r w:rsidRPr="00A346C0">
              <w:rPr>
                <w:noProof/>
                <w:webHidden/>
                <w:sz w:val="48"/>
                <w:szCs w:val="48"/>
              </w:rPr>
              <w:tab/>
            </w:r>
            <w:r w:rsidRPr="00A346C0">
              <w:rPr>
                <w:noProof/>
                <w:webHidden/>
                <w:sz w:val="48"/>
                <w:szCs w:val="48"/>
              </w:rPr>
              <w:fldChar w:fldCharType="begin"/>
            </w:r>
            <w:r w:rsidRPr="00A346C0">
              <w:rPr>
                <w:noProof/>
                <w:webHidden/>
                <w:sz w:val="48"/>
                <w:szCs w:val="48"/>
              </w:rPr>
              <w:instrText xml:space="preserve"> PAGEREF _Toc50066931 \h </w:instrText>
            </w:r>
            <w:r w:rsidRPr="00A346C0">
              <w:rPr>
                <w:noProof/>
                <w:webHidden/>
                <w:sz w:val="48"/>
                <w:szCs w:val="48"/>
              </w:rPr>
            </w:r>
            <w:r w:rsidRPr="00A346C0">
              <w:rPr>
                <w:noProof/>
                <w:webHidden/>
                <w:sz w:val="48"/>
                <w:szCs w:val="48"/>
              </w:rPr>
              <w:fldChar w:fldCharType="separate"/>
            </w:r>
            <w:r w:rsidR="0051132E">
              <w:rPr>
                <w:noProof/>
                <w:webHidden/>
                <w:sz w:val="48"/>
                <w:szCs w:val="48"/>
              </w:rPr>
              <w:t>9</w:t>
            </w:r>
            <w:r w:rsidRPr="00A346C0">
              <w:rPr>
                <w:noProof/>
                <w:webHidden/>
                <w:sz w:val="48"/>
                <w:szCs w:val="48"/>
              </w:rPr>
              <w:fldChar w:fldCharType="end"/>
            </w:r>
          </w:hyperlink>
        </w:p>
        <w:p w14:paraId="26FA553A" w14:textId="6210AFD4" w:rsidR="00D250F4" w:rsidRPr="00A346C0" w:rsidRDefault="00D250F4">
          <w:pPr>
            <w:pStyle w:val="TOC2"/>
            <w:tabs>
              <w:tab w:val="right" w:leader="dot" w:pos="9016"/>
            </w:tabs>
            <w:rPr>
              <w:rFonts w:eastAsiaTheme="minorEastAsia"/>
              <w:noProof/>
              <w:sz w:val="48"/>
              <w:szCs w:val="48"/>
              <w:lang w:val="en-GB" w:eastAsia="en-GB"/>
            </w:rPr>
          </w:pPr>
          <w:hyperlink w:anchor="_Toc50066932" w:history="1">
            <w:r w:rsidRPr="00A346C0">
              <w:rPr>
                <w:rStyle w:val="Hyperlink"/>
                <w:noProof/>
                <w:sz w:val="48"/>
                <w:szCs w:val="48"/>
                <w:shd w:val="clear" w:color="auto" w:fill="FFFFFF"/>
                <w:lang w:val="en-GB"/>
              </w:rPr>
              <w:t>REFERENCES</w:t>
            </w:r>
            <w:r w:rsidRPr="00A346C0">
              <w:rPr>
                <w:noProof/>
                <w:webHidden/>
                <w:sz w:val="48"/>
                <w:szCs w:val="48"/>
              </w:rPr>
              <w:tab/>
            </w:r>
            <w:r w:rsidRPr="00A346C0">
              <w:rPr>
                <w:noProof/>
                <w:webHidden/>
                <w:sz w:val="48"/>
                <w:szCs w:val="48"/>
              </w:rPr>
              <w:fldChar w:fldCharType="begin"/>
            </w:r>
            <w:r w:rsidRPr="00A346C0">
              <w:rPr>
                <w:noProof/>
                <w:webHidden/>
                <w:sz w:val="48"/>
                <w:szCs w:val="48"/>
              </w:rPr>
              <w:instrText xml:space="preserve"> PAGEREF _Toc50066932 \h </w:instrText>
            </w:r>
            <w:r w:rsidRPr="00A346C0">
              <w:rPr>
                <w:noProof/>
                <w:webHidden/>
                <w:sz w:val="48"/>
                <w:szCs w:val="48"/>
              </w:rPr>
            </w:r>
            <w:r w:rsidRPr="00A346C0">
              <w:rPr>
                <w:noProof/>
                <w:webHidden/>
                <w:sz w:val="48"/>
                <w:szCs w:val="48"/>
              </w:rPr>
              <w:fldChar w:fldCharType="separate"/>
            </w:r>
            <w:r w:rsidR="0051132E">
              <w:rPr>
                <w:noProof/>
                <w:webHidden/>
                <w:sz w:val="48"/>
                <w:szCs w:val="48"/>
              </w:rPr>
              <w:t>9</w:t>
            </w:r>
            <w:r w:rsidRPr="00A346C0">
              <w:rPr>
                <w:noProof/>
                <w:webHidden/>
                <w:sz w:val="48"/>
                <w:szCs w:val="48"/>
              </w:rPr>
              <w:fldChar w:fldCharType="end"/>
            </w:r>
          </w:hyperlink>
        </w:p>
        <w:p w14:paraId="4B600426" w14:textId="6CA46709" w:rsidR="00DB62FF" w:rsidRDefault="00DB62FF">
          <w:r w:rsidRPr="00A346C0">
            <w:rPr>
              <w:b/>
              <w:bCs/>
              <w:noProof/>
              <w:sz w:val="48"/>
              <w:szCs w:val="48"/>
            </w:rPr>
            <w:fldChar w:fldCharType="end"/>
          </w:r>
        </w:p>
      </w:sdtContent>
    </w:sdt>
    <w:p w14:paraId="7F253B61" w14:textId="77777777" w:rsidR="005704F6" w:rsidRDefault="005704F6"/>
    <w:p w14:paraId="315C23C4" w14:textId="18A4C256" w:rsidR="005704F6" w:rsidRDefault="005704F6"/>
    <w:p w14:paraId="03C02C5F" w14:textId="7E72E4CA" w:rsidR="00A346C0" w:rsidRDefault="00A346C0"/>
    <w:p w14:paraId="18C02700" w14:textId="1EA4EA2B" w:rsidR="00A346C0" w:rsidRDefault="00A346C0"/>
    <w:p w14:paraId="37B82BD1" w14:textId="2F75D39C" w:rsidR="00A346C0" w:rsidRDefault="00A346C0"/>
    <w:p w14:paraId="5643C39D" w14:textId="00B443DE" w:rsidR="00A346C0" w:rsidRDefault="00A346C0"/>
    <w:p w14:paraId="1E9C495B" w14:textId="6CB6FA41" w:rsidR="00A346C0" w:rsidRDefault="00A346C0"/>
    <w:p w14:paraId="42AB7EEB" w14:textId="4830E3CC" w:rsidR="00A346C0" w:rsidRDefault="00A346C0"/>
    <w:p w14:paraId="7F6BEE10" w14:textId="6A98CA8E" w:rsidR="00A346C0" w:rsidRDefault="00A346C0"/>
    <w:p w14:paraId="029F9569" w14:textId="3F339F3B" w:rsidR="00A346C0" w:rsidRDefault="00A346C0"/>
    <w:p w14:paraId="3A707C38" w14:textId="085A3C66" w:rsidR="00A346C0" w:rsidRDefault="00A346C0"/>
    <w:p w14:paraId="08CBD68C" w14:textId="77777777" w:rsidR="00A346C0" w:rsidRDefault="00A346C0"/>
    <w:p w14:paraId="21BEEB08" w14:textId="1946D996" w:rsidR="005704F6" w:rsidRPr="005704F6" w:rsidRDefault="005704F6" w:rsidP="005704F6">
      <w:pPr>
        <w:jc w:val="center"/>
        <w:rPr>
          <w:sz w:val="40"/>
          <w:szCs w:val="40"/>
          <w:u w:val="single"/>
        </w:rPr>
      </w:pPr>
      <w:r w:rsidRPr="005704F6">
        <w:rPr>
          <w:sz w:val="40"/>
          <w:szCs w:val="40"/>
          <w:u w:val="single"/>
        </w:rPr>
        <w:t>INTRODUCTION</w:t>
      </w:r>
    </w:p>
    <w:p w14:paraId="4B2F5E8B" w14:textId="77777777" w:rsidR="005704F6" w:rsidRDefault="005704F6" w:rsidP="00893D7E">
      <w:pPr>
        <w:jc w:val="both"/>
      </w:pPr>
    </w:p>
    <w:p w14:paraId="18DD77A0" w14:textId="77777777" w:rsidR="005704F6" w:rsidRDefault="005704F6" w:rsidP="00893D7E">
      <w:pPr>
        <w:jc w:val="both"/>
      </w:pPr>
    </w:p>
    <w:p w14:paraId="092A5809" w14:textId="205BBA8D" w:rsidR="00AB1B2B" w:rsidRPr="00AB1B2B" w:rsidRDefault="00AB1B2B" w:rsidP="00D250F4">
      <w:pPr>
        <w:jc w:val="both"/>
        <w:rPr>
          <w:lang w:val="en-GB"/>
        </w:rPr>
      </w:pPr>
      <w:r w:rsidRPr="00AB1B2B">
        <w:rPr>
          <w:lang w:val="en-GB"/>
        </w:rPr>
        <w:t>The world of work occupies 60% of our day to day, when it comes to meeting our economic needs and professional goals, we continuously analy</w:t>
      </w:r>
      <w:r>
        <w:rPr>
          <w:lang w:val="en-GB"/>
        </w:rPr>
        <w:t>s</w:t>
      </w:r>
      <w:r w:rsidRPr="00AB1B2B">
        <w:rPr>
          <w:lang w:val="en-GB"/>
        </w:rPr>
        <w:t>e how we can go one step further in the labour market, probably with better academic preparation. However, the latter does not always be the key to getting a better job.</w:t>
      </w:r>
    </w:p>
    <w:p w14:paraId="387FFBFB" w14:textId="77777777" w:rsidR="00AB1B2B" w:rsidRPr="00AB1B2B" w:rsidRDefault="00AB1B2B" w:rsidP="00D250F4">
      <w:pPr>
        <w:jc w:val="both"/>
        <w:rPr>
          <w:lang w:val="en-GB"/>
        </w:rPr>
      </w:pPr>
      <w:r w:rsidRPr="00AB1B2B">
        <w:rPr>
          <w:lang w:val="en-GB"/>
        </w:rPr>
        <w:t>One of the most solid points and that are highly valued in the world of work are the "Skills", the knowledge and understanding that help us to work more functionally.</w:t>
      </w:r>
    </w:p>
    <w:p w14:paraId="20F29431" w14:textId="77777777" w:rsidR="00AB1B2B" w:rsidRPr="00AB1B2B" w:rsidRDefault="00AB1B2B" w:rsidP="00D250F4">
      <w:pPr>
        <w:jc w:val="both"/>
        <w:rPr>
          <w:lang w:val="en-GB"/>
        </w:rPr>
      </w:pPr>
      <w:r w:rsidRPr="00AB1B2B">
        <w:rPr>
          <w:lang w:val="en-GB"/>
        </w:rPr>
        <w:t>The objective of my report is to reflect under a reflective method, using the Gibbs reflective cycle which focuses on learning from experiences involving, feelings, thoughts and recommendations for future experiences, in this way professional development would also imply, development personal.</w:t>
      </w:r>
    </w:p>
    <w:p w14:paraId="152BE4A2" w14:textId="712F8130" w:rsidR="00AB1B2B" w:rsidRPr="00AB1B2B" w:rsidRDefault="00AB1B2B" w:rsidP="00D250F4">
      <w:pPr>
        <w:jc w:val="both"/>
        <w:rPr>
          <w:lang w:val="en-GB"/>
        </w:rPr>
      </w:pPr>
      <w:r w:rsidRPr="00AB1B2B">
        <w:rPr>
          <w:lang w:val="en-GB"/>
        </w:rPr>
        <w:t xml:space="preserve">I am making a clear emphasis on my skills, with the creation of intelligent, </w:t>
      </w:r>
      <w:r w:rsidRPr="00AB1B2B">
        <w:rPr>
          <w:lang w:val="en-GB"/>
        </w:rPr>
        <w:t>realistic,</w:t>
      </w:r>
      <w:r w:rsidRPr="00AB1B2B">
        <w:rPr>
          <w:lang w:val="en-GB"/>
        </w:rPr>
        <w:t xml:space="preserve"> and clear objectives. With this report, I intend to evaluate my strengths and weaknesses within the personal and professional environment.</w:t>
      </w:r>
    </w:p>
    <w:p w14:paraId="4FEEE39B" w14:textId="77777777" w:rsidR="00AB1B2B" w:rsidRPr="00AB1B2B" w:rsidRDefault="00AB1B2B" w:rsidP="00D250F4">
      <w:pPr>
        <w:jc w:val="both"/>
        <w:rPr>
          <w:lang w:val="en-GB"/>
        </w:rPr>
      </w:pPr>
    </w:p>
    <w:p w14:paraId="1A9E9976" w14:textId="77777777" w:rsidR="00AB1B2B" w:rsidRPr="00D250F4" w:rsidRDefault="00AB1B2B" w:rsidP="00D250F4">
      <w:pPr>
        <w:pStyle w:val="Heading2"/>
        <w:rPr>
          <w:u w:val="single"/>
          <w:lang w:val="en-GB"/>
        </w:rPr>
      </w:pPr>
      <w:bookmarkStart w:id="0" w:name="_Toc50066927"/>
      <w:r w:rsidRPr="00D250F4">
        <w:rPr>
          <w:u w:val="single"/>
          <w:lang w:val="en-GB"/>
        </w:rPr>
        <w:t>Personal Development Plan</w:t>
      </w:r>
      <w:bookmarkEnd w:id="0"/>
    </w:p>
    <w:p w14:paraId="517209C6" w14:textId="77777777" w:rsidR="00AB1B2B" w:rsidRPr="00AB1B2B" w:rsidRDefault="00AB1B2B" w:rsidP="00D250F4">
      <w:pPr>
        <w:jc w:val="both"/>
        <w:rPr>
          <w:lang w:val="en-GB"/>
        </w:rPr>
      </w:pPr>
    </w:p>
    <w:p w14:paraId="1EEDDCD4" w14:textId="77777777" w:rsidR="00AB1B2B" w:rsidRPr="00AB1B2B" w:rsidRDefault="00AB1B2B" w:rsidP="00D250F4">
      <w:pPr>
        <w:jc w:val="both"/>
        <w:rPr>
          <w:lang w:val="en-GB"/>
        </w:rPr>
      </w:pPr>
      <w:r w:rsidRPr="00AB1B2B">
        <w:rPr>
          <w:lang w:val="en-GB"/>
        </w:rPr>
        <w:t>A personal development plan is a guide that will lead me directly to success, obviously following the processes that are detailed in it, and in doing so, I have improved different aspects of my life through specific strategies.</w:t>
      </w:r>
    </w:p>
    <w:p w14:paraId="263D7A13" w14:textId="77777777" w:rsidR="00AB1B2B" w:rsidRPr="00AB1B2B" w:rsidRDefault="00AB1B2B" w:rsidP="00D250F4">
      <w:pPr>
        <w:jc w:val="both"/>
        <w:rPr>
          <w:lang w:val="en-GB"/>
        </w:rPr>
      </w:pPr>
      <w:proofErr w:type="gramStart"/>
      <w:r w:rsidRPr="00AB1B2B">
        <w:rPr>
          <w:lang w:val="en-GB"/>
        </w:rPr>
        <w:t>It's</w:t>
      </w:r>
      <w:proofErr w:type="gramEnd"/>
      <w:r w:rsidRPr="00AB1B2B">
        <w:rPr>
          <w:lang w:val="en-GB"/>
        </w:rPr>
        <w:t xml:space="preserve"> an excellent idea if you want to be living a better life in a year from now, or perhaps if you envision a bright future for the next 5 or 10 years. It is the tool that has allowed me to plan my ideal of life and then live it.</w:t>
      </w:r>
    </w:p>
    <w:p w14:paraId="1F80E234" w14:textId="77777777" w:rsidR="00AB1B2B" w:rsidRPr="00AB1B2B" w:rsidRDefault="00AB1B2B" w:rsidP="00D250F4">
      <w:pPr>
        <w:jc w:val="both"/>
        <w:rPr>
          <w:lang w:val="en-GB"/>
        </w:rPr>
      </w:pPr>
    </w:p>
    <w:p w14:paraId="2E729A51" w14:textId="77777777" w:rsidR="00AB1B2B" w:rsidRPr="00D250F4" w:rsidRDefault="00AB1B2B" w:rsidP="00D250F4">
      <w:pPr>
        <w:jc w:val="both"/>
        <w:rPr>
          <w:b/>
          <w:bCs/>
          <w:lang w:val="en-GB"/>
        </w:rPr>
      </w:pPr>
      <w:r w:rsidRPr="00D250F4">
        <w:rPr>
          <w:b/>
          <w:bCs/>
          <w:lang w:val="en-GB"/>
        </w:rPr>
        <w:t>Why have a Personal Development Plan?</w:t>
      </w:r>
    </w:p>
    <w:p w14:paraId="7D96DC74" w14:textId="77777777" w:rsidR="00AB1B2B" w:rsidRPr="00AB1B2B" w:rsidRDefault="00AB1B2B" w:rsidP="00D250F4">
      <w:pPr>
        <w:jc w:val="both"/>
        <w:rPr>
          <w:lang w:val="en-GB"/>
        </w:rPr>
      </w:pPr>
      <w:r w:rsidRPr="00AB1B2B">
        <w:rPr>
          <w:lang w:val="en-GB"/>
        </w:rPr>
        <w:t>On many occasions, we experience difficulties, problems, situations that must be resolved because they can be improved. But I do not know-how.</w:t>
      </w:r>
    </w:p>
    <w:p w14:paraId="08E1270B" w14:textId="1DCD43E7" w:rsidR="00517973" w:rsidRPr="00D250F4" w:rsidRDefault="00AB1B2B" w:rsidP="00D250F4">
      <w:pPr>
        <w:jc w:val="both"/>
        <w:rPr>
          <w:lang w:val="en-GB"/>
        </w:rPr>
      </w:pPr>
      <w:r w:rsidRPr="00AB1B2B">
        <w:rPr>
          <w:lang w:val="en-GB"/>
        </w:rPr>
        <w:t xml:space="preserve">I </w:t>
      </w:r>
      <w:r w:rsidRPr="00AB1B2B">
        <w:rPr>
          <w:lang w:val="en-GB"/>
        </w:rPr>
        <w:t>do not</w:t>
      </w:r>
      <w:r w:rsidRPr="00AB1B2B">
        <w:rPr>
          <w:lang w:val="en-GB"/>
        </w:rPr>
        <w:t xml:space="preserve"> know where to go, what I want, what my objectives, goals, dreams are and therefore, obviously, I could end up in a practically random destination. But knowing what I want and, writing it, I create a plan for my life, and the key is in balance</w:t>
      </w:r>
      <w:r w:rsidR="00D250F4">
        <w:rPr>
          <w:lang w:val="en-GB"/>
        </w:rPr>
        <w:t>.</w:t>
      </w:r>
    </w:p>
    <w:p w14:paraId="37D91F47" w14:textId="77777777" w:rsidR="00A346C0" w:rsidRDefault="00A346C0" w:rsidP="002F2350">
      <w:pPr>
        <w:rPr>
          <w:b/>
          <w:bCs/>
          <w:u w:val="single"/>
        </w:rPr>
      </w:pPr>
    </w:p>
    <w:p w14:paraId="31C6847F" w14:textId="77777777" w:rsidR="00A346C0" w:rsidRDefault="00A346C0" w:rsidP="002F2350">
      <w:pPr>
        <w:rPr>
          <w:b/>
          <w:bCs/>
          <w:u w:val="single"/>
        </w:rPr>
      </w:pPr>
    </w:p>
    <w:p w14:paraId="4EB009D3" w14:textId="77777777" w:rsidR="00A346C0" w:rsidRDefault="00A346C0" w:rsidP="002F2350">
      <w:pPr>
        <w:rPr>
          <w:b/>
          <w:bCs/>
          <w:u w:val="single"/>
        </w:rPr>
      </w:pPr>
    </w:p>
    <w:p w14:paraId="66AA7F5F" w14:textId="27D5C33F" w:rsidR="00517973" w:rsidRPr="00517973" w:rsidRDefault="00517973" w:rsidP="002F2350">
      <w:pPr>
        <w:rPr>
          <w:b/>
          <w:bCs/>
          <w:u w:val="single"/>
        </w:rPr>
      </w:pPr>
      <w:r w:rsidRPr="00517973">
        <w:rPr>
          <w:b/>
          <w:bCs/>
          <w:u w:val="single"/>
        </w:rPr>
        <w:lastRenderedPageBreak/>
        <w:t>E</w:t>
      </w:r>
      <w:r w:rsidR="00D250F4">
        <w:rPr>
          <w:b/>
          <w:bCs/>
          <w:u w:val="single"/>
        </w:rPr>
        <w:t>xample:</w:t>
      </w:r>
    </w:p>
    <w:p w14:paraId="61C7E2A8" w14:textId="77777777" w:rsidR="002F2350" w:rsidRPr="002F2350" w:rsidRDefault="002F2350" w:rsidP="002F2350"/>
    <w:tbl>
      <w:tblPr>
        <w:tblStyle w:val="TableGrid"/>
        <w:tblW w:w="7366" w:type="dxa"/>
        <w:tblLook w:val="04A0" w:firstRow="1" w:lastRow="0" w:firstColumn="1" w:lastColumn="0" w:noHBand="0" w:noVBand="1"/>
      </w:tblPr>
      <w:tblGrid>
        <w:gridCol w:w="1453"/>
        <w:gridCol w:w="1997"/>
        <w:gridCol w:w="2150"/>
        <w:gridCol w:w="1766"/>
      </w:tblGrid>
      <w:tr w:rsidR="00D069DB" w:rsidRPr="0036189E" w14:paraId="719BBA1D" w14:textId="77777777" w:rsidTr="00DA7C2E">
        <w:trPr>
          <w:trHeight w:val="641"/>
        </w:trPr>
        <w:tc>
          <w:tcPr>
            <w:tcW w:w="1615" w:type="dxa"/>
            <w:hideMark/>
          </w:tcPr>
          <w:p w14:paraId="013C6C51" w14:textId="77777777"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eastAsia="en-GB"/>
              </w:rPr>
              <w:t> </w:t>
            </w:r>
          </w:p>
        </w:tc>
        <w:tc>
          <w:tcPr>
            <w:tcW w:w="1807" w:type="dxa"/>
            <w:hideMark/>
          </w:tcPr>
          <w:p w14:paraId="061400C6" w14:textId="52A6762E"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val="en-US" w:eastAsia="en-GB"/>
              </w:rPr>
              <w:t xml:space="preserve">Short-Term </w:t>
            </w:r>
          </w:p>
          <w:p w14:paraId="486E58E3" w14:textId="77777777"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eastAsia="en-GB"/>
              </w:rPr>
              <w:t> </w:t>
            </w:r>
          </w:p>
          <w:p w14:paraId="4C54E133" w14:textId="77777777"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eastAsia="en-GB"/>
              </w:rPr>
              <w:t> </w:t>
            </w:r>
          </w:p>
          <w:p w14:paraId="6F504F38" w14:textId="77777777"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eastAsia="en-GB"/>
              </w:rPr>
              <w:t> </w:t>
            </w:r>
          </w:p>
        </w:tc>
        <w:tc>
          <w:tcPr>
            <w:tcW w:w="2102" w:type="dxa"/>
            <w:hideMark/>
          </w:tcPr>
          <w:p w14:paraId="76FC148C" w14:textId="53D2A90D"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val="en-US" w:eastAsia="en-GB"/>
              </w:rPr>
              <w:t xml:space="preserve">Mid-Term </w:t>
            </w:r>
          </w:p>
        </w:tc>
        <w:tc>
          <w:tcPr>
            <w:tcW w:w="1842" w:type="dxa"/>
            <w:hideMark/>
          </w:tcPr>
          <w:p w14:paraId="3FAD2CC8" w14:textId="291F04B2"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lang w:val="en-US" w:eastAsia="en-GB"/>
              </w:rPr>
              <w:t xml:space="preserve">Long-Term </w:t>
            </w:r>
          </w:p>
        </w:tc>
      </w:tr>
      <w:tr w:rsidR="00D069DB" w:rsidRPr="004F5917" w14:paraId="54FB9AFC" w14:textId="77777777" w:rsidTr="00DA7C2E">
        <w:trPr>
          <w:trHeight w:val="898"/>
        </w:trPr>
        <w:tc>
          <w:tcPr>
            <w:tcW w:w="1615" w:type="dxa"/>
            <w:hideMark/>
          </w:tcPr>
          <w:p w14:paraId="7E3FD2FB" w14:textId="77777777"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b/>
                <w:bCs/>
                <w:lang w:val="en-US" w:eastAsia="en-GB"/>
              </w:rPr>
              <w:t>Section 1 – My Goals</w:t>
            </w:r>
            <w:r w:rsidRPr="0036189E">
              <w:rPr>
                <w:rFonts w:ascii="Calibri" w:eastAsia="Times New Roman" w:hAnsi="Calibri" w:cs="Calibri"/>
                <w:lang w:eastAsia="en-GB"/>
              </w:rPr>
              <w:t> </w:t>
            </w:r>
          </w:p>
        </w:tc>
        <w:tc>
          <w:tcPr>
            <w:tcW w:w="1807" w:type="dxa"/>
            <w:hideMark/>
          </w:tcPr>
          <w:p w14:paraId="32C6A56A" w14:textId="1A3BEA7B" w:rsidR="00E20C81" w:rsidRPr="00D069DB" w:rsidRDefault="004F5917" w:rsidP="004F5917">
            <w:pPr>
              <w:ind w:left="-23"/>
              <w:textAlignment w:val="baseline"/>
              <w:rPr>
                <w:rFonts w:ascii="Calibri" w:eastAsia="Times New Roman" w:hAnsi="Calibri" w:cs="Calibri"/>
                <w:lang w:val="en-GB" w:eastAsia="en-GB"/>
              </w:rPr>
            </w:pPr>
            <w:r w:rsidRPr="00D069DB">
              <w:rPr>
                <w:rFonts w:ascii="Calibri" w:eastAsia="Times New Roman" w:hAnsi="Calibri" w:cs="Calibri"/>
                <w:lang w:val="en-GB" w:eastAsia="en-GB"/>
              </w:rPr>
              <w:t>*</w:t>
            </w:r>
            <w:r w:rsidR="00E20C81" w:rsidRPr="00D069DB">
              <w:rPr>
                <w:rFonts w:ascii="Calibri" w:eastAsia="Times New Roman" w:hAnsi="Calibri" w:cs="Calibri"/>
                <w:lang w:val="en-GB" w:eastAsia="en-GB"/>
              </w:rPr>
              <w:t xml:space="preserve">Financial </w:t>
            </w:r>
            <w:r w:rsidRPr="00D069DB">
              <w:rPr>
                <w:rFonts w:ascii="Calibri" w:eastAsia="Times New Roman" w:hAnsi="Calibri" w:cs="Calibri"/>
                <w:lang w:val="en-GB" w:eastAsia="en-GB"/>
              </w:rPr>
              <w:t xml:space="preserve">    </w:t>
            </w:r>
            <w:r w:rsidR="00E20C81" w:rsidRPr="00D069DB">
              <w:rPr>
                <w:rFonts w:ascii="Calibri" w:eastAsia="Times New Roman" w:hAnsi="Calibri" w:cs="Calibri"/>
                <w:lang w:val="en-GB" w:eastAsia="en-GB"/>
              </w:rPr>
              <w:t>solvency</w:t>
            </w:r>
          </w:p>
          <w:p w14:paraId="17CC3846" w14:textId="661EE92E" w:rsidR="00E51AC7" w:rsidRPr="00E20C81" w:rsidRDefault="004F5917" w:rsidP="004F5917">
            <w:pPr>
              <w:textAlignment w:val="baseline"/>
              <w:rPr>
                <w:rFonts w:ascii="Calibri" w:eastAsia="Times New Roman" w:hAnsi="Calibri" w:cs="Calibri"/>
                <w:lang w:val="en-GB" w:eastAsia="en-GB"/>
              </w:rPr>
            </w:pPr>
            <w:r>
              <w:rPr>
                <w:rFonts w:ascii="Calibri" w:eastAsia="Times New Roman" w:hAnsi="Calibri" w:cs="Calibri"/>
                <w:lang w:val="en-GB" w:eastAsia="en-GB"/>
              </w:rPr>
              <w:t>*</w:t>
            </w:r>
            <w:r w:rsidR="00E20C81" w:rsidRPr="00E20C81">
              <w:rPr>
                <w:rFonts w:ascii="Calibri" w:eastAsia="Times New Roman" w:hAnsi="Calibri" w:cs="Calibri"/>
                <w:lang w:val="en-GB" w:eastAsia="en-GB"/>
              </w:rPr>
              <w:t>Strengthen my relationship with my children.</w:t>
            </w:r>
          </w:p>
        </w:tc>
        <w:tc>
          <w:tcPr>
            <w:tcW w:w="2102" w:type="dxa"/>
            <w:hideMark/>
          </w:tcPr>
          <w:p w14:paraId="10978157" w14:textId="360CD0D6" w:rsidR="00E51AC7" w:rsidRPr="004F5917" w:rsidRDefault="004F5917" w:rsidP="004F5917">
            <w:pPr>
              <w:pStyle w:val="ListParagraph"/>
              <w:ind w:left="710" w:hanging="709"/>
              <w:textAlignment w:val="baseline"/>
              <w:rPr>
                <w:rFonts w:ascii="Calibri" w:eastAsia="Times New Roman" w:hAnsi="Calibri" w:cs="Calibri"/>
                <w:lang w:val="en-GB" w:eastAsia="en-GB"/>
              </w:rPr>
            </w:pPr>
            <w:r w:rsidRPr="004F5917">
              <w:rPr>
                <w:rFonts w:ascii="Calibri" w:eastAsia="Times New Roman" w:hAnsi="Calibri" w:cs="Calibri"/>
                <w:lang w:val="en-GB" w:eastAsia="en-GB"/>
              </w:rPr>
              <w:t>*</w:t>
            </w:r>
            <w:r w:rsidR="00E51AC7" w:rsidRPr="004F5917">
              <w:rPr>
                <w:rFonts w:ascii="Calibri" w:eastAsia="Times New Roman" w:hAnsi="Calibri" w:cs="Calibri"/>
                <w:lang w:val="en-GB" w:eastAsia="en-GB"/>
              </w:rPr>
              <w:t xml:space="preserve">Improve my </w:t>
            </w:r>
            <w:r w:rsidR="00D069DB">
              <w:rPr>
                <w:rFonts w:ascii="Calibri" w:eastAsia="Times New Roman" w:hAnsi="Calibri" w:cs="Calibri"/>
                <w:lang w:val="en-GB" w:eastAsia="en-GB"/>
              </w:rPr>
              <w:t xml:space="preserve">Skills </w:t>
            </w:r>
          </w:p>
          <w:p w14:paraId="1F49AB04" w14:textId="6F2918E3" w:rsidR="00E51AC7" w:rsidRPr="004F5917" w:rsidRDefault="004F5917" w:rsidP="00D069DB">
            <w:pPr>
              <w:pStyle w:val="ListParagraph"/>
              <w:ind w:left="568" w:hanging="568"/>
              <w:textAlignment w:val="baseline"/>
              <w:rPr>
                <w:rFonts w:ascii="Calibri" w:eastAsia="Times New Roman" w:hAnsi="Calibri" w:cs="Calibri"/>
                <w:lang w:val="en-GB" w:eastAsia="en-GB"/>
              </w:rPr>
            </w:pPr>
            <w:r w:rsidRPr="004F5917">
              <w:rPr>
                <w:rFonts w:ascii="Calibri" w:eastAsia="Times New Roman" w:hAnsi="Calibri" w:cs="Calibri"/>
                <w:lang w:val="en-GB" w:eastAsia="en-GB"/>
              </w:rPr>
              <w:t>*</w:t>
            </w:r>
            <w:r w:rsidR="00E51AC7" w:rsidRPr="004F5917">
              <w:rPr>
                <w:rFonts w:ascii="Calibri" w:eastAsia="Times New Roman" w:hAnsi="Calibri" w:cs="Calibri"/>
                <w:lang w:val="en-GB" w:eastAsia="en-GB"/>
              </w:rPr>
              <w:t>Improve</w:t>
            </w:r>
            <w:r w:rsidR="00D069DB">
              <w:rPr>
                <w:rFonts w:ascii="Calibri" w:eastAsia="Times New Roman" w:hAnsi="Calibri" w:cs="Calibri"/>
                <w:lang w:val="en-GB" w:eastAsia="en-GB"/>
              </w:rPr>
              <w:t xml:space="preserve"> my Relationships</w:t>
            </w:r>
            <w:r w:rsidR="001C318E">
              <w:rPr>
                <w:rFonts w:ascii="Calibri" w:eastAsia="Times New Roman" w:hAnsi="Calibri" w:cs="Calibri"/>
                <w:lang w:val="en-GB" w:eastAsia="en-GB"/>
              </w:rPr>
              <w:t>.</w:t>
            </w:r>
          </w:p>
          <w:p w14:paraId="68328C12" w14:textId="20F35B72" w:rsidR="00E51AC7" w:rsidRPr="004F5917" w:rsidRDefault="004F5917" w:rsidP="004F5917">
            <w:pPr>
              <w:pStyle w:val="ListParagraph"/>
              <w:ind w:left="1"/>
              <w:textAlignment w:val="baseline"/>
              <w:rPr>
                <w:rFonts w:ascii="Calibri" w:eastAsia="Times New Roman" w:hAnsi="Calibri" w:cs="Calibri"/>
                <w:lang w:val="en-GB" w:eastAsia="en-GB"/>
              </w:rPr>
            </w:pPr>
            <w:r>
              <w:rPr>
                <w:rFonts w:ascii="Calibri" w:eastAsia="Times New Roman" w:hAnsi="Calibri" w:cs="Calibri"/>
                <w:lang w:val="en-GB" w:eastAsia="en-GB"/>
              </w:rPr>
              <w:t>*</w:t>
            </w:r>
            <w:r w:rsidR="00E51AC7" w:rsidRPr="004F5917">
              <w:rPr>
                <w:rFonts w:ascii="Calibri" w:eastAsia="Times New Roman" w:hAnsi="Calibri" w:cs="Calibri"/>
                <w:lang w:val="en-GB" w:eastAsia="en-GB"/>
              </w:rPr>
              <w:t>Spend</w:t>
            </w:r>
            <w:r w:rsidR="00D069DB">
              <w:rPr>
                <w:rFonts w:ascii="Calibri" w:eastAsia="Times New Roman" w:hAnsi="Calibri" w:cs="Calibri"/>
                <w:lang w:val="en-GB" w:eastAsia="en-GB"/>
              </w:rPr>
              <w:t xml:space="preserve"> time with my family.</w:t>
            </w:r>
          </w:p>
          <w:p w14:paraId="763483A6" w14:textId="77777777" w:rsidR="00E51AC7" w:rsidRPr="004F5917" w:rsidRDefault="00E51AC7" w:rsidP="00DA7C2E">
            <w:pPr>
              <w:ind w:left="360"/>
              <w:textAlignment w:val="baseline"/>
              <w:rPr>
                <w:rFonts w:ascii="Calibri" w:eastAsia="Times New Roman" w:hAnsi="Calibri" w:cs="Calibri"/>
                <w:lang w:val="en-GB" w:eastAsia="en-GB"/>
              </w:rPr>
            </w:pPr>
          </w:p>
        </w:tc>
        <w:tc>
          <w:tcPr>
            <w:tcW w:w="1842" w:type="dxa"/>
            <w:hideMark/>
          </w:tcPr>
          <w:p w14:paraId="1C61F097" w14:textId="66D1C7D9" w:rsidR="004F5917" w:rsidRDefault="004F5917" w:rsidP="004F5917">
            <w:pPr>
              <w:ind w:left="360"/>
              <w:textAlignment w:val="baseline"/>
              <w:rPr>
                <w:rFonts w:ascii="Calibri" w:eastAsia="Times New Roman" w:hAnsi="Calibri" w:cs="Calibri"/>
                <w:lang w:val="en-GB" w:eastAsia="en-GB"/>
              </w:rPr>
            </w:pPr>
            <w:r>
              <w:rPr>
                <w:rFonts w:ascii="Calibri" w:eastAsia="Times New Roman" w:hAnsi="Calibri" w:cs="Calibri"/>
                <w:lang w:val="en-GB" w:eastAsia="en-GB"/>
              </w:rPr>
              <w:t>*</w:t>
            </w:r>
            <w:r w:rsidRPr="00E51AC7">
              <w:rPr>
                <w:rFonts w:ascii="Calibri" w:eastAsia="Times New Roman" w:hAnsi="Calibri" w:cs="Calibri"/>
                <w:lang w:val="en-GB" w:eastAsia="en-GB"/>
              </w:rPr>
              <w:t xml:space="preserve">Be </w:t>
            </w:r>
            <w:proofErr w:type="spellStart"/>
            <w:proofErr w:type="gramStart"/>
            <w:r w:rsidRPr="00E51AC7">
              <w:rPr>
                <w:rFonts w:ascii="Calibri" w:eastAsia="Times New Roman" w:hAnsi="Calibri" w:cs="Calibri"/>
                <w:lang w:val="en-GB" w:eastAsia="en-GB"/>
              </w:rPr>
              <w:t>a</w:t>
            </w:r>
            <w:proofErr w:type="spellEnd"/>
            <w:proofErr w:type="gramEnd"/>
            <w:r w:rsidRPr="00E51AC7">
              <w:rPr>
                <w:rFonts w:ascii="Calibri" w:eastAsia="Times New Roman" w:hAnsi="Calibri" w:cs="Calibri"/>
                <w:lang w:val="en-GB" w:eastAsia="en-GB"/>
              </w:rPr>
              <w:t xml:space="preserve"> example for my sons</w:t>
            </w:r>
            <w:r>
              <w:rPr>
                <w:rFonts w:ascii="Calibri" w:eastAsia="Times New Roman" w:hAnsi="Calibri" w:cs="Calibri"/>
                <w:lang w:val="en-GB" w:eastAsia="en-GB"/>
              </w:rPr>
              <w:t xml:space="preserve"> *Start my own business. </w:t>
            </w:r>
          </w:p>
          <w:p w14:paraId="5B39D70B" w14:textId="6EFA88E0" w:rsidR="00E51AC7" w:rsidRPr="004F5917" w:rsidRDefault="00E51AC7" w:rsidP="004F5917">
            <w:pPr>
              <w:ind w:left="360"/>
              <w:textAlignment w:val="baseline"/>
              <w:rPr>
                <w:rFonts w:ascii="Calibri" w:eastAsia="Times New Roman" w:hAnsi="Calibri" w:cs="Calibri"/>
                <w:lang w:val="en-GB" w:eastAsia="en-GB"/>
              </w:rPr>
            </w:pPr>
            <w:r w:rsidRPr="004F5917">
              <w:rPr>
                <w:rFonts w:ascii="Calibri" w:eastAsia="Times New Roman" w:hAnsi="Calibri" w:cs="Calibri"/>
                <w:lang w:val="en-GB" w:eastAsia="en-GB"/>
              </w:rPr>
              <w:t xml:space="preserve"> </w:t>
            </w:r>
          </w:p>
        </w:tc>
      </w:tr>
      <w:tr w:rsidR="00D069DB" w:rsidRPr="00E51AC7" w14:paraId="4C07ADFF" w14:textId="77777777" w:rsidTr="00DA7C2E">
        <w:trPr>
          <w:trHeight w:val="1028"/>
        </w:trPr>
        <w:tc>
          <w:tcPr>
            <w:tcW w:w="1615" w:type="dxa"/>
            <w:hideMark/>
          </w:tcPr>
          <w:p w14:paraId="53759528" w14:textId="77777777" w:rsidR="00E51AC7" w:rsidRPr="00E51AC7" w:rsidRDefault="00E51AC7" w:rsidP="00DA7C2E">
            <w:pPr>
              <w:textAlignment w:val="baseline"/>
              <w:rPr>
                <w:rFonts w:ascii="Times New Roman" w:eastAsia="Times New Roman" w:hAnsi="Times New Roman" w:cs="Times New Roman"/>
                <w:sz w:val="24"/>
                <w:szCs w:val="24"/>
                <w:lang w:val="en-GB" w:eastAsia="en-GB"/>
              </w:rPr>
            </w:pPr>
            <w:r w:rsidRPr="0036189E">
              <w:rPr>
                <w:rFonts w:ascii="Calibri" w:eastAsia="Times New Roman" w:hAnsi="Calibri" w:cs="Calibri"/>
                <w:b/>
                <w:bCs/>
                <w:lang w:val="en-US" w:eastAsia="en-GB"/>
              </w:rPr>
              <w:t>Section 2 – Skills and Knowledge to be Learned</w:t>
            </w:r>
            <w:r w:rsidRPr="00E51AC7">
              <w:rPr>
                <w:rFonts w:ascii="Calibri" w:eastAsia="Times New Roman" w:hAnsi="Calibri" w:cs="Calibri"/>
                <w:lang w:val="en-GB" w:eastAsia="en-GB"/>
              </w:rPr>
              <w:t> </w:t>
            </w:r>
          </w:p>
        </w:tc>
        <w:tc>
          <w:tcPr>
            <w:tcW w:w="1807" w:type="dxa"/>
            <w:hideMark/>
          </w:tcPr>
          <w:p w14:paraId="60E7F0AD" w14:textId="4AE46ABE" w:rsidR="00E51AC7" w:rsidRPr="00D069DB" w:rsidRDefault="00D069DB" w:rsidP="00D069DB">
            <w:pPr>
              <w:ind w:left="360"/>
              <w:textAlignment w:val="baseline"/>
              <w:rPr>
                <w:rFonts w:ascii="Calibri" w:eastAsia="Times New Roman" w:hAnsi="Calibri" w:cs="Calibri"/>
                <w:lang w:val="en-GB" w:eastAsia="en-GB"/>
              </w:rPr>
            </w:pPr>
            <w:r>
              <w:rPr>
                <w:rFonts w:ascii="Calibri" w:eastAsia="Times New Roman" w:hAnsi="Calibri" w:cs="Calibri"/>
                <w:lang w:val="en-GB" w:eastAsia="en-GB"/>
              </w:rPr>
              <w:t>*</w:t>
            </w:r>
            <w:r w:rsidRPr="00D069DB">
              <w:rPr>
                <w:rFonts w:ascii="Calibri" w:eastAsia="Times New Roman" w:hAnsi="Calibri" w:cs="Calibri"/>
                <w:lang w:val="en-GB" w:eastAsia="en-GB"/>
              </w:rPr>
              <w:t xml:space="preserve"> Improve my Communication skills</w:t>
            </w:r>
          </w:p>
          <w:p w14:paraId="3D091230" w14:textId="6E94CC16" w:rsidR="00E51AC7" w:rsidRPr="00D069DB" w:rsidRDefault="00E51AC7" w:rsidP="00DA7C2E">
            <w:pPr>
              <w:ind w:left="360"/>
              <w:textAlignment w:val="baseline"/>
              <w:rPr>
                <w:rFonts w:ascii="Calibri" w:eastAsia="Times New Roman" w:hAnsi="Calibri" w:cs="Calibri"/>
                <w:lang w:val="en-GB" w:eastAsia="en-GB"/>
              </w:rPr>
            </w:pPr>
          </w:p>
          <w:p w14:paraId="200B8026" w14:textId="79EF0C98" w:rsidR="00E51AC7" w:rsidRPr="00D069DB" w:rsidRDefault="00E51AC7" w:rsidP="00DA7C2E">
            <w:pPr>
              <w:ind w:left="360"/>
              <w:textAlignment w:val="baseline"/>
              <w:rPr>
                <w:rFonts w:ascii="Calibri" w:eastAsia="Times New Roman" w:hAnsi="Calibri" w:cs="Calibri"/>
                <w:lang w:val="en-GB" w:eastAsia="en-GB"/>
              </w:rPr>
            </w:pPr>
            <w:r w:rsidRPr="00D069DB">
              <w:rPr>
                <w:rFonts w:ascii="Calibri" w:eastAsia="Times New Roman" w:hAnsi="Calibri" w:cs="Calibri"/>
                <w:lang w:val="en-GB" w:eastAsia="en-GB"/>
              </w:rPr>
              <w:t xml:space="preserve">-Improve </w:t>
            </w:r>
            <w:r w:rsidR="00D069DB">
              <w:rPr>
                <w:rFonts w:ascii="Calibri" w:eastAsia="Times New Roman" w:hAnsi="Calibri" w:cs="Calibri"/>
                <w:lang w:val="en-GB" w:eastAsia="en-GB"/>
              </w:rPr>
              <w:t xml:space="preserve">my spelling </w:t>
            </w:r>
          </w:p>
          <w:p w14:paraId="743FFAEF" w14:textId="3DDF1894" w:rsidR="00E51AC7" w:rsidRPr="00D069DB" w:rsidRDefault="00E51AC7" w:rsidP="00DA7C2E">
            <w:pPr>
              <w:ind w:left="360"/>
              <w:textAlignment w:val="baseline"/>
              <w:rPr>
                <w:rFonts w:ascii="Calibri" w:eastAsia="Times New Roman" w:hAnsi="Calibri" w:cs="Calibri"/>
                <w:lang w:val="en-GB" w:eastAsia="en-GB"/>
              </w:rPr>
            </w:pPr>
            <w:r w:rsidRPr="00D069DB">
              <w:rPr>
                <w:rFonts w:ascii="Calibri" w:eastAsia="Times New Roman" w:hAnsi="Calibri" w:cs="Calibri"/>
                <w:lang w:val="en-GB" w:eastAsia="en-GB"/>
              </w:rPr>
              <w:t>-</w:t>
            </w:r>
            <w:r w:rsidR="00D069DB">
              <w:rPr>
                <w:rFonts w:ascii="Calibri" w:eastAsia="Times New Roman" w:hAnsi="Calibri" w:cs="Calibri"/>
                <w:lang w:val="en-GB" w:eastAsia="en-GB"/>
              </w:rPr>
              <w:t>IELTS exam.</w:t>
            </w:r>
          </w:p>
          <w:p w14:paraId="558A8774" w14:textId="77777777" w:rsidR="00E51AC7" w:rsidRPr="00D069DB" w:rsidRDefault="00E51AC7" w:rsidP="00DA7C2E">
            <w:pPr>
              <w:ind w:left="360"/>
              <w:textAlignment w:val="baseline"/>
              <w:rPr>
                <w:rFonts w:ascii="Calibri" w:eastAsia="Times New Roman" w:hAnsi="Calibri" w:cs="Calibri"/>
                <w:lang w:val="en-GB" w:eastAsia="en-GB"/>
              </w:rPr>
            </w:pPr>
          </w:p>
        </w:tc>
        <w:tc>
          <w:tcPr>
            <w:tcW w:w="2102" w:type="dxa"/>
            <w:hideMark/>
          </w:tcPr>
          <w:p w14:paraId="3E7B44E2" w14:textId="68B5B628" w:rsidR="00E51AC7" w:rsidRPr="00D069DB" w:rsidRDefault="00E51AC7" w:rsidP="004F5917">
            <w:pPr>
              <w:ind w:left="360"/>
              <w:textAlignment w:val="baseline"/>
              <w:rPr>
                <w:rFonts w:ascii="Calibri" w:eastAsia="Times New Roman" w:hAnsi="Calibri" w:cs="Calibri"/>
                <w:lang w:val="en-GB" w:eastAsia="en-GB"/>
              </w:rPr>
            </w:pPr>
          </w:p>
          <w:p w14:paraId="48421B2B" w14:textId="4D774E8E" w:rsidR="001C318E" w:rsidRDefault="00D069DB" w:rsidP="00E51AC7">
            <w:pPr>
              <w:numPr>
                <w:ilvl w:val="0"/>
                <w:numId w:val="8"/>
              </w:numPr>
              <w:ind w:left="360" w:firstLine="0"/>
              <w:textAlignment w:val="baseline"/>
              <w:rPr>
                <w:rFonts w:ascii="Calibri" w:eastAsia="Times New Roman" w:hAnsi="Calibri" w:cs="Calibri"/>
                <w:lang w:eastAsia="en-GB"/>
              </w:rPr>
            </w:pPr>
            <w:r>
              <w:rPr>
                <w:rFonts w:ascii="Calibri" w:eastAsia="Times New Roman" w:hAnsi="Calibri" w:cs="Calibri"/>
                <w:lang w:eastAsia="en-GB"/>
              </w:rPr>
              <w:t xml:space="preserve">Read more english books </w:t>
            </w:r>
          </w:p>
          <w:p w14:paraId="1A0E607B" w14:textId="3B8FB276" w:rsidR="00E51AC7" w:rsidRPr="0036189E" w:rsidRDefault="001C318E" w:rsidP="00E51AC7">
            <w:pPr>
              <w:numPr>
                <w:ilvl w:val="0"/>
                <w:numId w:val="8"/>
              </w:numPr>
              <w:ind w:left="360" w:firstLine="0"/>
              <w:textAlignment w:val="baseline"/>
              <w:rPr>
                <w:rFonts w:ascii="Calibri" w:eastAsia="Times New Roman" w:hAnsi="Calibri" w:cs="Calibri"/>
                <w:lang w:eastAsia="en-GB"/>
              </w:rPr>
            </w:pPr>
            <w:r>
              <w:rPr>
                <w:rFonts w:ascii="Calibri" w:eastAsia="Times New Roman" w:hAnsi="Calibri" w:cs="Calibri"/>
                <w:lang w:eastAsia="en-GB"/>
              </w:rPr>
              <w:t>Take some extra course.</w:t>
            </w:r>
            <w:r w:rsidR="00E51AC7">
              <w:rPr>
                <w:rFonts w:ascii="Calibri" w:eastAsia="Times New Roman" w:hAnsi="Calibri" w:cs="Calibri"/>
                <w:lang w:eastAsia="en-GB"/>
              </w:rPr>
              <w:t xml:space="preserve"> </w:t>
            </w:r>
          </w:p>
          <w:p w14:paraId="34980203" w14:textId="77777777" w:rsidR="00E51AC7" w:rsidRPr="0036189E" w:rsidRDefault="00E51AC7" w:rsidP="00DA7C2E">
            <w:pPr>
              <w:ind w:left="360"/>
              <w:textAlignment w:val="baseline"/>
              <w:rPr>
                <w:rFonts w:ascii="Calibri" w:eastAsia="Times New Roman" w:hAnsi="Calibri" w:cs="Calibri"/>
                <w:lang w:eastAsia="en-GB"/>
              </w:rPr>
            </w:pPr>
          </w:p>
        </w:tc>
        <w:tc>
          <w:tcPr>
            <w:tcW w:w="1842" w:type="dxa"/>
            <w:hideMark/>
          </w:tcPr>
          <w:p w14:paraId="6A6E4B0A" w14:textId="39A3E3BC" w:rsidR="001C318E" w:rsidRPr="001C318E" w:rsidRDefault="00E51AC7" w:rsidP="001C318E">
            <w:pPr>
              <w:numPr>
                <w:ilvl w:val="0"/>
                <w:numId w:val="9"/>
              </w:numPr>
              <w:ind w:left="360" w:firstLine="0"/>
              <w:textAlignment w:val="baseline"/>
              <w:rPr>
                <w:rFonts w:ascii="Calibri" w:eastAsia="Times New Roman" w:hAnsi="Calibri" w:cs="Calibri"/>
                <w:lang w:val="en-GB" w:eastAsia="en-GB"/>
              </w:rPr>
            </w:pPr>
            <w:r w:rsidRPr="001C318E">
              <w:rPr>
                <w:rFonts w:ascii="Calibri" w:eastAsia="Times New Roman" w:hAnsi="Calibri" w:cs="Calibri"/>
                <w:lang w:val="en-GB" w:eastAsia="en-GB"/>
              </w:rPr>
              <w:t xml:space="preserve">Improve myself </w:t>
            </w:r>
            <w:r w:rsidR="001C318E" w:rsidRPr="001C318E">
              <w:rPr>
                <w:rFonts w:ascii="Calibri" w:eastAsia="Times New Roman" w:hAnsi="Calibri" w:cs="Calibri"/>
                <w:lang w:val="en-GB" w:eastAsia="en-GB"/>
              </w:rPr>
              <w:t>*</w:t>
            </w:r>
            <w:r w:rsidR="001C318E" w:rsidRPr="001C318E">
              <w:rPr>
                <w:rFonts w:ascii="Calibri" w:eastAsia="Times New Roman" w:hAnsi="Calibri" w:cs="Calibri"/>
                <w:lang w:val="en-GB" w:eastAsia="en-GB"/>
              </w:rPr>
              <w:t>Became a professional</w:t>
            </w:r>
          </w:p>
          <w:p w14:paraId="2441C116" w14:textId="77777777" w:rsidR="001C318E" w:rsidRPr="001C318E" w:rsidRDefault="001C318E" w:rsidP="001C318E">
            <w:pPr>
              <w:rPr>
                <w:b/>
                <w:bCs/>
                <w:u w:val="single"/>
                <w:lang w:val="en-GB"/>
              </w:rPr>
            </w:pPr>
          </w:p>
          <w:p w14:paraId="09750C87" w14:textId="77777777" w:rsidR="001C318E" w:rsidRPr="001C318E" w:rsidRDefault="001C318E" w:rsidP="001C318E">
            <w:pPr>
              <w:ind w:left="360"/>
              <w:textAlignment w:val="baseline"/>
              <w:rPr>
                <w:rFonts w:ascii="Calibri" w:eastAsia="Times New Roman" w:hAnsi="Calibri" w:cs="Calibri"/>
                <w:lang w:val="en-GB" w:eastAsia="en-GB"/>
              </w:rPr>
            </w:pPr>
          </w:p>
          <w:p w14:paraId="67D0B048" w14:textId="18A99C2A" w:rsidR="004F5917" w:rsidRPr="001C318E" w:rsidRDefault="004F5917" w:rsidP="004F5917">
            <w:pPr>
              <w:ind w:left="360"/>
              <w:textAlignment w:val="baseline"/>
              <w:rPr>
                <w:rFonts w:ascii="Calibri" w:eastAsia="Times New Roman" w:hAnsi="Calibri" w:cs="Calibri"/>
                <w:lang w:val="en-GB" w:eastAsia="en-GB"/>
              </w:rPr>
            </w:pPr>
          </w:p>
        </w:tc>
      </w:tr>
      <w:tr w:rsidR="00D069DB" w:rsidRPr="0036189E" w14:paraId="4000DA39" w14:textId="77777777" w:rsidTr="00DA7C2E">
        <w:trPr>
          <w:trHeight w:val="1157"/>
        </w:trPr>
        <w:tc>
          <w:tcPr>
            <w:tcW w:w="1615" w:type="dxa"/>
            <w:hideMark/>
          </w:tcPr>
          <w:p w14:paraId="5DAAE26E" w14:textId="77777777" w:rsidR="00E51AC7" w:rsidRPr="0036189E" w:rsidRDefault="00E51AC7" w:rsidP="00DA7C2E">
            <w:pPr>
              <w:textAlignment w:val="baseline"/>
              <w:rPr>
                <w:rFonts w:ascii="Times New Roman" w:eastAsia="Times New Roman" w:hAnsi="Times New Roman" w:cs="Times New Roman"/>
                <w:sz w:val="24"/>
                <w:szCs w:val="24"/>
                <w:lang w:eastAsia="en-GB"/>
              </w:rPr>
            </w:pPr>
            <w:r w:rsidRPr="0036189E">
              <w:rPr>
                <w:rFonts w:ascii="Calibri" w:eastAsia="Times New Roman" w:hAnsi="Calibri" w:cs="Calibri"/>
                <w:b/>
                <w:bCs/>
                <w:lang w:val="en-US" w:eastAsia="en-GB"/>
              </w:rPr>
              <w:t>Section 3 – Next Step</w:t>
            </w:r>
            <w:r w:rsidRPr="0036189E">
              <w:rPr>
                <w:rFonts w:ascii="Calibri" w:eastAsia="Times New Roman" w:hAnsi="Calibri" w:cs="Calibri"/>
                <w:lang w:eastAsia="en-GB"/>
              </w:rPr>
              <w:t> </w:t>
            </w:r>
          </w:p>
        </w:tc>
        <w:tc>
          <w:tcPr>
            <w:tcW w:w="1807" w:type="dxa"/>
            <w:hideMark/>
          </w:tcPr>
          <w:p w14:paraId="7FBD8B25" w14:textId="36AB20DB" w:rsidR="00E51AC7" w:rsidRDefault="00E51AC7" w:rsidP="00E51AC7">
            <w:pPr>
              <w:numPr>
                <w:ilvl w:val="0"/>
                <w:numId w:val="10"/>
              </w:numPr>
              <w:ind w:left="360" w:firstLine="0"/>
              <w:textAlignment w:val="baseline"/>
              <w:rPr>
                <w:rFonts w:ascii="Calibri" w:eastAsia="Times New Roman" w:hAnsi="Calibri" w:cs="Calibri"/>
                <w:lang w:eastAsia="en-GB"/>
              </w:rPr>
            </w:pPr>
            <w:r>
              <w:rPr>
                <w:rFonts w:ascii="Calibri" w:eastAsia="Times New Roman" w:hAnsi="Calibri" w:cs="Calibri"/>
                <w:lang w:eastAsia="en-GB"/>
              </w:rPr>
              <w:t>Tr</w:t>
            </w:r>
            <w:r w:rsidR="00D069DB">
              <w:rPr>
                <w:rFonts w:ascii="Calibri" w:eastAsia="Times New Roman" w:hAnsi="Calibri" w:cs="Calibri"/>
                <w:lang w:eastAsia="en-GB"/>
              </w:rPr>
              <w:t xml:space="preserve">avel more </w:t>
            </w:r>
          </w:p>
          <w:p w14:paraId="2273A800" w14:textId="66872090" w:rsidR="00E51AC7" w:rsidRPr="00D069DB" w:rsidRDefault="00E51AC7" w:rsidP="00DA7C2E">
            <w:pPr>
              <w:numPr>
                <w:ilvl w:val="0"/>
                <w:numId w:val="10"/>
              </w:numPr>
              <w:ind w:left="360" w:firstLine="0"/>
              <w:textAlignment w:val="baseline"/>
              <w:rPr>
                <w:rFonts w:ascii="Calibri" w:eastAsia="Times New Roman" w:hAnsi="Calibri" w:cs="Calibri"/>
                <w:lang w:eastAsia="en-GB"/>
              </w:rPr>
            </w:pPr>
            <w:r>
              <w:rPr>
                <w:rFonts w:ascii="Calibri" w:eastAsia="Times New Roman" w:hAnsi="Calibri" w:cs="Calibri"/>
                <w:lang w:eastAsia="en-GB"/>
              </w:rPr>
              <w:t>Don’t</w:t>
            </w:r>
            <w:r w:rsidR="00D069DB">
              <w:rPr>
                <w:rFonts w:ascii="Calibri" w:eastAsia="Times New Roman" w:hAnsi="Calibri" w:cs="Calibri"/>
                <w:lang w:eastAsia="en-GB"/>
              </w:rPr>
              <w:t xml:space="preserve"> spent unnecesary time</w:t>
            </w:r>
          </w:p>
        </w:tc>
        <w:tc>
          <w:tcPr>
            <w:tcW w:w="2102" w:type="dxa"/>
            <w:hideMark/>
          </w:tcPr>
          <w:p w14:paraId="4A00CC7C" w14:textId="77777777" w:rsidR="00E51AC7" w:rsidRPr="00D069DB" w:rsidRDefault="00E51AC7" w:rsidP="00E51AC7">
            <w:pPr>
              <w:numPr>
                <w:ilvl w:val="0"/>
                <w:numId w:val="11"/>
              </w:numPr>
              <w:ind w:left="360" w:firstLine="0"/>
              <w:textAlignment w:val="baseline"/>
              <w:rPr>
                <w:rFonts w:ascii="Calibri" w:eastAsia="Times New Roman" w:hAnsi="Calibri" w:cs="Calibri"/>
                <w:lang w:val="en-GB" w:eastAsia="en-GB"/>
              </w:rPr>
            </w:pPr>
            <w:r w:rsidRPr="00D069DB">
              <w:rPr>
                <w:rFonts w:ascii="Calibri" w:eastAsia="Times New Roman" w:hAnsi="Calibri" w:cs="Calibri"/>
                <w:lang w:val="en-GB" w:eastAsia="en-GB"/>
              </w:rPr>
              <w:t>Use more apps in English</w:t>
            </w:r>
          </w:p>
          <w:p w14:paraId="1BB18BA3" w14:textId="77777777" w:rsidR="00E51AC7" w:rsidRPr="0036189E" w:rsidRDefault="00E51AC7" w:rsidP="00E51AC7">
            <w:pPr>
              <w:numPr>
                <w:ilvl w:val="0"/>
                <w:numId w:val="11"/>
              </w:numPr>
              <w:ind w:left="360" w:firstLine="0"/>
              <w:textAlignment w:val="baseline"/>
              <w:rPr>
                <w:rFonts w:ascii="Calibri" w:eastAsia="Times New Roman" w:hAnsi="Calibri" w:cs="Calibri"/>
                <w:lang w:eastAsia="en-GB"/>
              </w:rPr>
            </w:pPr>
            <w:r>
              <w:rPr>
                <w:rFonts w:ascii="Calibri" w:eastAsia="Times New Roman" w:hAnsi="Calibri" w:cs="Calibri"/>
                <w:lang w:eastAsia="en-GB"/>
              </w:rPr>
              <w:t xml:space="preserve">Listen TV in English </w:t>
            </w:r>
          </w:p>
          <w:p w14:paraId="0546B6D9" w14:textId="77777777" w:rsidR="00E51AC7" w:rsidRPr="0036189E" w:rsidRDefault="00E51AC7" w:rsidP="00DA7C2E">
            <w:pPr>
              <w:ind w:left="360"/>
              <w:textAlignment w:val="baseline"/>
              <w:rPr>
                <w:rFonts w:ascii="Calibri" w:eastAsia="Times New Roman" w:hAnsi="Calibri" w:cs="Calibri"/>
                <w:lang w:eastAsia="en-GB"/>
              </w:rPr>
            </w:pPr>
          </w:p>
        </w:tc>
        <w:tc>
          <w:tcPr>
            <w:tcW w:w="1842" w:type="dxa"/>
            <w:hideMark/>
          </w:tcPr>
          <w:p w14:paraId="04E15304" w14:textId="77777777" w:rsidR="00E51AC7" w:rsidRPr="00E51AC7" w:rsidRDefault="00E51AC7" w:rsidP="00E51AC7">
            <w:pPr>
              <w:numPr>
                <w:ilvl w:val="0"/>
                <w:numId w:val="12"/>
              </w:numPr>
              <w:ind w:left="360" w:firstLine="0"/>
              <w:textAlignment w:val="baseline"/>
              <w:rPr>
                <w:rFonts w:ascii="Calibri" w:eastAsia="Times New Roman" w:hAnsi="Calibri" w:cs="Calibri"/>
                <w:lang w:val="en-GB" w:eastAsia="en-GB"/>
              </w:rPr>
            </w:pPr>
            <w:r w:rsidRPr="00E51AC7">
              <w:rPr>
                <w:rFonts w:ascii="Calibri" w:eastAsia="Times New Roman" w:hAnsi="Calibri" w:cs="Calibri"/>
                <w:lang w:val="en-GB" w:eastAsia="en-GB"/>
              </w:rPr>
              <w:t>Teach English to my family.</w:t>
            </w:r>
          </w:p>
          <w:p w14:paraId="533A6C10" w14:textId="77777777" w:rsidR="00E51AC7" w:rsidRPr="0036189E" w:rsidRDefault="00E51AC7" w:rsidP="00E51AC7">
            <w:pPr>
              <w:numPr>
                <w:ilvl w:val="0"/>
                <w:numId w:val="12"/>
              </w:numPr>
              <w:ind w:left="360" w:firstLine="0"/>
              <w:textAlignment w:val="baseline"/>
              <w:rPr>
                <w:rFonts w:ascii="Calibri" w:eastAsia="Times New Roman" w:hAnsi="Calibri" w:cs="Calibri"/>
                <w:lang w:eastAsia="en-GB"/>
              </w:rPr>
            </w:pPr>
            <w:r>
              <w:rPr>
                <w:rFonts w:ascii="Calibri" w:eastAsia="Times New Roman" w:hAnsi="Calibri" w:cs="Calibri"/>
                <w:lang w:eastAsia="en-GB"/>
              </w:rPr>
              <w:t>Have my own Hotel</w:t>
            </w:r>
          </w:p>
          <w:p w14:paraId="035070B7" w14:textId="77777777" w:rsidR="00E51AC7" w:rsidRPr="0036189E" w:rsidRDefault="00E51AC7" w:rsidP="00DA7C2E">
            <w:pPr>
              <w:ind w:left="360"/>
              <w:textAlignment w:val="baseline"/>
              <w:rPr>
                <w:rFonts w:ascii="Calibri" w:eastAsia="Times New Roman" w:hAnsi="Calibri" w:cs="Calibri"/>
                <w:lang w:eastAsia="en-GB"/>
              </w:rPr>
            </w:pPr>
          </w:p>
        </w:tc>
      </w:tr>
      <w:tr w:rsidR="00D069DB" w:rsidRPr="0036189E" w14:paraId="1657557D" w14:textId="77777777" w:rsidTr="00DA7C2E">
        <w:trPr>
          <w:trHeight w:val="1157"/>
        </w:trPr>
        <w:tc>
          <w:tcPr>
            <w:tcW w:w="1615" w:type="dxa"/>
          </w:tcPr>
          <w:p w14:paraId="7BC089F5" w14:textId="77777777" w:rsidR="00E51AC7" w:rsidRPr="0036189E" w:rsidRDefault="00E51AC7" w:rsidP="00DA7C2E">
            <w:pPr>
              <w:textAlignment w:val="baseline"/>
              <w:rPr>
                <w:rFonts w:ascii="Calibri" w:eastAsia="Times New Roman" w:hAnsi="Calibri" w:cs="Calibri"/>
                <w:b/>
                <w:bCs/>
                <w:lang w:val="en-US" w:eastAsia="en-GB"/>
              </w:rPr>
            </w:pPr>
            <w:r>
              <w:rPr>
                <w:rFonts w:ascii="Calibri" w:eastAsia="Times New Roman" w:hAnsi="Calibri" w:cs="Calibri"/>
                <w:b/>
                <w:bCs/>
                <w:lang w:val="en-US" w:eastAsia="en-GB"/>
              </w:rPr>
              <w:t>Section 4- Resources</w:t>
            </w:r>
          </w:p>
        </w:tc>
        <w:tc>
          <w:tcPr>
            <w:tcW w:w="1807" w:type="dxa"/>
          </w:tcPr>
          <w:p w14:paraId="24797743" w14:textId="3385E38C" w:rsidR="00E51AC7" w:rsidRDefault="00D069DB" w:rsidP="00E51AC7">
            <w:pPr>
              <w:numPr>
                <w:ilvl w:val="0"/>
                <w:numId w:val="10"/>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TV</w:t>
            </w:r>
          </w:p>
          <w:p w14:paraId="62E11789" w14:textId="76CA43E4" w:rsidR="00E51AC7" w:rsidRPr="0036189E" w:rsidRDefault="00D069DB" w:rsidP="00E51AC7">
            <w:pPr>
              <w:numPr>
                <w:ilvl w:val="0"/>
                <w:numId w:val="10"/>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Book from university.</w:t>
            </w:r>
          </w:p>
        </w:tc>
        <w:tc>
          <w:tcPr>
            <w:tcW w:w="2102" w:type="dxa"/>
          </w:tcPr>
          <w:p w14:paraId="7050C692" w14:textId="41B373A6" w:rsidR="00E51AC7" w:rsidRDefault="00D069DB" w:rsidP="00E51AC7">
            <w:pPr>
              <w:numPr>
                <w:ilvl w:val="0"/>
                <w:numId w:val="11"/>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Disconnected from outside</w:t>
            </w:r>
          </w:p>
          <w:p w14:paraId="65DECD24" w14:textId="2DF02AFF" w:rsidR="00E51AC7" w:rsidRPr="0036189E" w:rsidRDefault="00D069DB" w:rsidP="00E51AC7">
            <w:pPr>
              <w:numPr>
                <w:ilvl w:val="0"/>
                <w:numId w:val="11"/>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Get my driving license</w:t>
            </w:r>
          </w:p>
        </w:tc>
        <w:tc>
          <w:tcPr>
            <w:tcW w:w="1842" w:type="dxa"/>
          </w:tcPr>
          <w:p w14:paraId="2F70D2E5" w14:textId="78EF1A98" w:rsidR="00E51AC7" w:rsidRPr="00353DF6" w:rsidRDefault="00E51AC7" w:rsidP="00E51AC7">
            <w:pPr>
              <w:pStyle w:val="ListParagraph"/>
              <w:numPr>
                <w:ilvl w:val="0"/>
                <w:numId w:val="11"/>
              </w:numPr>
              <w:textAlignment w:val="baseline"/>
              <w:rPr>
                <w:rFonts w:ascii="Calibri" w:eastAsia="Times New Roman" w:hAnsi="Calibri" w:cs="Calibri"/>
                <w:lang w:val="en-US" w:eastAsia="en-GB"/>
              </w:rPr>
            </w:pPr>
            <w:r>
              <w:rPr>
                <w:rFonts w:ascii="Calibri" w:eastAsia="Times New Roman" w:hAnsi="Calibri" w:cs="Calibri"/>
                <w:lang w:val="en-US" w:eastAsia="en-GB"/>
              </w:rPr>
              <w:t xml:space="preserve">End </w:t>
            </w:r>
            <w:r w:rsidR="00D069DB">
              <w:rPr>
                <w:rFonts w:ascii="Calibri" w:eastAsia="Times New Roman" w:hAnsi="Calibri" w:cs="Calibri"/>
                <w:lang w:val="en-US" w:eastAsia="en-GB"/>
              </w:rPr>
              <w:t>my studies</w:t>
            </w:r>
            <w:r>
              <w:rPr>
                <w:rFonts w:ascii="Calibri" w:eastAsia="Times New Roman" w:hAnsi="Calibri" w:cs="Calibri"/>
                <w:lang w:val="en-US" w:eastAsia="en-GB"/>
              </w:rPr>
              <w:t>.</w:t>
            </w:r>
          </w:p>
        </w:tc>
      </w:tr>
      <w:tr w:rsidR="00D069DB" w:rsidRPr="0036189E" w14:paraId="498925CD" w14:textId="77777777" w:rsidTr="00DA7C2E">
        <w:trPr>
          <w:trHeight w:val="1157"/>
        </w:trPr>
        <w:tc>
          <w:tcPr>
            <w:tcW w:w="1615" w:type="dxa"/>
          </w:tcPr>
          <w:p w14:paraId="2F775C07" w14:textId="77777777" w:rsidR="00E51AC7" w:rsidRPr="0036189E" w:rsidRDefault="00E51AC7" w:rsidP="00DA7C2E">
            <w:pPr>
              <w:textAlignment w:val="baseline"/>
              <w:rPr>
                <w:rFonts w:ascii="Calibri" w:eastAsia="Times New Roman" w:hAnsi="Calibri" w:cs="Calibri"/>
                <w:b/>
                <w:bCs/>
                <w:lang w:val="en-US" w:eastAsia="en-GB"/>
              </w:rPr>
            </w:pPr>
            <w:r>
              <w:rPr>
                <w:rFonts w:ascii="Calibri" w:eastAsia="Times New Roman" w:hAnsi="Calibri" w:cs="Calibri"/>
                <w:b/>
                <w:bCs/>
                <w:lang w:val="en-US" w:eastAsia="en-GB"/>
              </w:rPr>
              <w:t>Section 5- Time Schedule</w:t>
            </w:r>
          </w:p>
        </w:tc>
        <w:tc>
          <w:tcPr>
            <w:tcW w:w="1807" w:type="dxa"/>
          </w:tcPr>
          <w:p w14:paraId="11123430" w14:textId="1C39DDF2" w:rsidR="00E51AC7" w:rsidRPr="0036189E" w:rsidRDefault="00E51AC7" w:rsidP="00E51AC7">
            <w:pPr>
              <w:numPr>
                <w:ilvl w:val="0"/>
                <w:numId w:val="10"/>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 xml:space="preserve">Work </w:t>
            </w:r>
            <w:r w:rsidR="00D069DB">
              <w:rPr>
                <w:rFonts w:ascii="Calibri" w:eastAsia="Times New Roman" w:hAnsi="Calibri" w:cs="Calibri"/>
                <w:lang w:val="en-US" w:eastAsia="en-GB"/>
              </w:rPr>
              <w:t xml:space="preserve">from home </w:t>
            </w:r>
          </w:p>
        </w:tc>
        <w:tc>
          <w:tcPr>
            <w:tcW w:w="2102" w:type="dxa"/>
          </w:tcPr>
          <w:p w14:paraId="0268DF65" w14:textId="46C1C17F" w:rsidR="00E51AC7" w:rsidRPr="0036189E" w:rsidRDefault="00D069DB" w:rsidP="00E51AC7">
            <w:pPr>
              <w:numPr>
                <w:ilvl w:val="0"/>
                <w:numId w:val="11"/>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 xml:space="preserve">Work from home </w:t>
            </w:r>
          </w:p>
        </w:tc>
        <w:tc>
          <w:tcPr>
            <w:tcW w:w="1842" w:type="dxa"/>
          </w:tcPr>
          <w:p w14:paraId="0C4EE3E3" w14:textId="740A0B21" w:rsidR="00E51AC7" w:rsidRPr="0036189E" w:rsidRDefault="00D069DB" w:rsidP="00E51AC7">
            <w:pPr>
              <w:numPr>
                <w:ilvl w:val="0"/>
                <w:numId w:val="12"/>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 xml:space="preserve">Work from home </w:t>
            </w:r>
          </w:p>
        </w:tc>
      </w:tr>
      <w:tr w:rsidR="00D069DB" w:rsidRPr="0036189E" w14:paraId="68B910D1" w14:textId="77777777" w:rsidTr="00DA7C2E">
        <w:trPr>
          <w:trHeight w:val="1157"/>
        </w:trPr>
        <w:tc>
          <w:tcPr>
            <w:tcW w:w="1615" w:type="dxa"/>
          </w:tcPr>
          <w:p w14:paraId="2D7C0BFF" w14:textId="77777777" w:rsidR="00E51AC7" w:rsidRPr="0036189E" w:rsidRDefault="00E51AC7" w:rsidP="00DA7C2E">
            <w:pPr>
              <w:textAlignment w:val="baseline"/>
              <w:rPr>
                <w:rFonts w:ascii="Calibri" w:eastAsia="Times New Roman" w:hAnsi="Calibri" w:cs="Calibri"/>
                <w:b/>
                <w:bCs/>
                <w:lang w:val="en-US" w:eastAsia="en-GB"/>
              </w:rPr>
            </w:pPr>
            <w:r>
              <w:rPr>
                <w:rFonts w:ascii="Calibri" w:eastAsia="Times New Roman" w:hAnsi="Calibri" w:cs="Calibri"/>
                <w:b/>
                <w:bCs/>
                <w:lang w:val="en-US" w:eastAsia="en-GB"/>
              </w:rPr>
              <w:t>When will I start?</w:t>
            </w:r>
          </w:p>
        </w:tc>
        <w:tc>
          <w:tcPr>
            <w:tcW w:w="1807" w:type="dxa"/>
          </w:tcPr>
          <w:p w14:paraId="35E8ECE5" w14:textId="6D8CEB2A" w:rsidR="00E51AC7" w:rsidRDefault="00D069DB" w:rsidP="00E51AC7">
            <w:pPr>
              <w:numPr>
                <w:ilvl w:val="0"/>
                <w:numId w:val="10"/>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August.</w:t>
            </w:r>
            <w:r w:rsidR="00E51AC7">
              <w:rPr>
                <w:rFonts w:ascii="Calibri" w:eastAsia="Times New Roman" w:hAnsi="Calibri" w:cs="Calibri"/>
                <w:lang w:val="en-US" w:eastAsia="en-GB"/>
              </w:rPr>
              <w:t xml:space="preserve"> </w:t>
            </w:r>
          </w:p>
          <w:p w14:paraId="0AE4FAB9" w14:textId="0EAE9305" w:rsidR="001C318E" w:rsidRPr="001C318E" w:rsidRDefault="001C318E" w:rsidP="001C318E">
            <w:pPr>
              <w:jc w:val="center"/>
              <w:rPr>
                <w:rFonts w:ascii="Calibri" w:eastAsia="Times New Roman" w:hAnsi="Calibri" w:cs="Calibri"/>
                <w:lang w:val="en-US" w:eastAsia="en-GB"/>
              </w:rPr>
            </w:pPr>
            <w:r>
              <w:rPr>
                <w:rFonts w:ascii="Calibri" w:eastAsia="Times New Roman" w:hAnsi="Calibri" w:cs="Calibri"/>
                <w:lang w:val="en-US" w:eastAsia="en-GB"/>
              </w:rPr>
              <w:t>2020</w:t>
            </w:r>
          </w:p>
        </w:tc>
        <w:tc>
          <w:tcPr>
            <w:tcW w:w="2102" w:type="dxa"/>
          </w:tcPr>
          <w:p w14:paraId="0D7350D2" w14:textId="7A9CCDBB" w:rsidR="00E51AC7" w:rsidRPr="0036189E" w:rsidRDefault="00AB1B2B" w:rsidP="00E51AC7">
            <w:pPr>
              <w:numPr>
                <w:ilvl w:val="0"/>
                <w:numId w:val="11"/>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Dec. 202</w:t>
            </w:r>
            <w:r w:rsidR="00D069DB">
              <w:rPr>
                <w:rFonts w:ascii="Calibri" w:eastAsia="Times New Roman" w:hAnsi="Calibri" w:cs="Calibri"/>
                <w:lang w:val="en-US" w:eastAsia="en-GB"/>
              </w:rPr>
              <w:t>1</w:t>
            </w:r>
          </w:p>
        </w:tc>
        <w:tc>
          <w:tcPr>
            <w:tcW w:w="1842" w:type="dxa"/>
          </w:tcPr>
          <w:p w14:paraId="1BF031F4" w14:textId="3E1E8453" w:rsidR="00E51AC7" w:rsidRPr="0036189E" w:rsidRDefault="00E51AC7" w:rsidP="00E51AC7">
            <w:pPr>
              <w:numPr>
                <w:ilvl w:val="0"/>
                <w:numId w:val="12"/>
              </w:numPr>
              <w:ind w:left="360" w:firstLine="0"/>
              <w:textAlignment w:val="baseline"/>
              <w:rPr>
                <w:rFonts w:ascii="Calibri" w:eastAsia="Times New Roman" w:hAnsi="Calibri" w:cs="Calibri"/>
                <w:lang w:val="en-US" w:eastAsia="en-GB"/>
              </w:rPr>
            </w:pPr>
            <w:r>
              <w:rPr>
                <w:rFonts w:ascii="Calibri" w:eastAsia="Times New Roman" w:hAnsi="Calibri" w:cs="Calibri"/>
                <w:lang w:val="en-US" w:eastAsia="en-GB"/>
              </w:rPr>
              <w:t>Oct. 2</w:t>
            </w:r>
            <w:r w:rsidR="00D069DB">
              <w:rPr>
                <w:rFonts w:ascii="Calibri" w:eastAsia="Times New Roman" w:hAnsi="Calibri" w:cs="Calibri"/>
                <w:lang w:val="en-US" w:eastAsia="en-GB"/>
              </w:rPr>
              <w:t>025</w:t>
            </w:r>
          </w:p>
        </w:tc>
      </w:tr>
      <w:tr w:rsidR="00D069DB" w:rsidRPr="0036189E" w14:paraId="580DCA3A" w14:textId="77777777" w:rsidTr="00DA7C2E">
        <w:trPr>
          <w:trHeight w:val="1157"/>
        </w:trPr>
        <w:tc>
          <w:tcPr>
            <w:tcW w:w="1615" w:type="dxa"/>
          </w:tcPr>
          <w:p w14:paraId="1EC6FE17" w14:textId="77777777" w:rsidR="00E51AC7" w:rsidRPr="0036189E" w:rsidRDefault="00E51AC7" w:rsidP="00DA7C2E">
            <w:pPr>
              <w:textAlignment w:val="baseline"/>
              <w:rPr>
                <w:rFonts w:ascii="Calibri" w:eastAsia="Times New Roman" w:hAnsi="Calibri" w:cs="Calibri"/>
                <w:b/>
                <w:bCs/>
                <w:lang w:val="en-US" w:eastAsia="en-GB"/>
              </w:rPr>
            </w:pPr>
            <w:r>
              <w:rPr>
                <w:rFonts w:ascii="Calibri" w:eastAsia="Times New Roman" w:hAnsi="Calibri" w:cs="Calibri"/>
                <w:b/>
                <w:bCs/>
                <w:lang w:val="en-US" w:eastAsia="en-GB"/>
              </w:rPr>
              <w:t xml:space="preserve">Section 6 – Completion </w:t>
            </w:r>
          </w:p>
        </w:tc>
        <w:tc>
          <w:tcPr>
            <w:tcW w:w="1807" w:type="dxa"/>
          </w:tcPr>
          <w:p w14:paraId="530E7BDD" w14:textId="77777777" w:rsidR="00E51AC7" w:rsidRPr="0036189E" w:rsidRDefault="00E51AC7" w:rsidP="00DA7C2E">
            <w:pPr>
              <w:ind w:left="360"/>
              <w:textAlignment w:val="baseline"/>
              <w:rPr>
                <w:rFonts w:ascii="Calibri" w:eastAsia="Times New Roman" w:hAnsi="Calibri" w:cs="Calibri"/>
                <w:lang w:val="en-US" w:eastAsia="en-GB"/>
              </w:rPr>
            </w:pPr>
            <w:r>
              <w:rPr>
                <w:rFonts w:ascii="Calibri" w:eastAsia="Times New Roman" w:hAnsi="Calibri" w:cs="Calibri"/>
                <w:noProof/>
                <w:lang w:val="en-US" w:eastAsia="en-GB"/>
              </w:rPr>
              <mc:AlternateContent>
                <mc:Choice Requires="wps">
                  <w:drawing>
                    <wp:anchor distT="0" distB="0" distL="114300" distR="114300" simplePos="0" relativeHeight="251659264" behindDoc="0" locked="0" layoutInCell="1" allowOverlap="1" wp14:anchorId="2C716CF0" wp14:editId="166CFB32">
                      <wp:simplePos x="0" y="0"/>
                      <wp:positionH relativeFrom="column">
                        <wp:posOffset>164660</wp:posOffset>
                      </wp:positionH>
                      <wp:positionV relativeFrom="paragraph">
                        <wp:posOffset>204079</wp:posOffset>
                      </wp:positionV>
                      <wp:extent cx="791308"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7913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15ECEA"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95pt,16.05pt" to="75.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lphuAEAAMQDAAAOAAAAZHJzL2Uyb0RvYy54bWysU02PEzEMvSPxH6Lc6cwsiI9Rp3voCi4I&#10;Knb5AdmM04mUxJET2um/x0nbWQRICMQlE8d+tt+zZ307eycOQMliGGS3aqWAoHG0YT/Irw/vX7yV&#10;ImUVRuUwwCBPkOTt5vmz9TH2cIMTuhFIcJKQ+mMc5JRz7Jsm6Qm8SiuMENhpkLzKbNK+GUkdObt3&#10;zU3bvm6OSGMk1JASv96dnXJT8xsDOn82JkEWbpDcW64n1fOxnM1mrfo9qThZfWlD/UMXXtnARZdU&#10;dyor8Y3sL6m81YQJTV5p9A0aYzVUDsyma39icz+pCJULi5PiIlP6f2n1p8OOhB15dq+kCMrzjO4z&#10;KbufsthiCKwgkmAnK3WMqWfANuzoYqW4o0J7NuTLlwmJuap7WtSFOQvNj2/edS9bXgd9dTVPuEgp&#10;fwD0olwG6WwovFWvDh9T5loceg1ho/Rxrlxv+eSgBLvwBQxz4VpdRdctgq0jcVA8f6U1hNwVJpyv&#10;RheYsc4twPbPwEt8gULdsL8BL4haGUNewN4GpN9Vz/O1ZXOOvypw5l0keMTxVGdSpeFVqQwva112&#10;8Ue7wp9+vs13AAAA//8DAFBLAwQUAAYACAAAACEAUkgIZt4AAAAIAQAADwAAAGRycy9kb3ducmV2&#10;LnhtbEyPQUvDQBCF74L/YRnBm900EtGYSSkFsRaktAr1uM2OSTQ7G3a3Tfrv3eJBj2/e471vitlo&#10;OnEk51vLCNNJAoK4srrlGuH97enmHoQPirXqLBPCiTzMysuLQuXaDryh4zbUIpawzxVCE0KfS+mr&#10;hozyE9sTR+/TOqNClK6W2qkhlptOpklyJ41qOS40qqdFQ9X39mAQXt1yuZivTl+8/jDDLl3t1i/j&#10;M+L11Th/BBFoDH9hOONHdCgj094eWHvRIaTZQ0wi3KZTEGc/SzIQ+9+DLAv5/4HyBwAA//8DAFBL&#10;AQItABQABgAIAAAAIQC2gziS/gAAAOEBAAATAAAAAAAAAAAAAAAAAAAAAABbQ29udGVudF9UeXBl&#10;c10ueG1sUEsBAi0AFAAGAAgAAAAhADj9If/WAAAAlAEAAAsAAAAAAAAAAAAAAAAALwEAAF9yZWxz&#10;Ly5yZWxzUEsBAi0AFAAGAAgAAAAhACoyWmG4AQAAxAMAAA4AAAAAAAAAAAAAAAAALgIAAGRycy9l&#10;Mm9Eb2MueG1sUEsBAi0AFAAGAAgAAAAhAFJICGbeAAAACAEAAA8AAAAAAAAAAAAAAAAAEgQAAGRy&#10;cy9kb3ducmV2LnhtbFBLBQYAAAAABAAEAPMAAAAdBQAAAAA=&#10;" strokecolor="#4472c4 [3204]" strokeweight=".5pt">
                      <v:stroke joinstyle="miter"/>
                    </v:line>
                  </w:pict>
                </mc:Fallback>
              </mc:AlternateContent>
            </w:r>
          </w:p>
        </w:tc>
        <w:tc>
          <w:tcPr>
            <w:tcW w:w="2102" w:type="dxa"/>
          </w:tcPr>
          <w:p w14:paraId="6DB2C05F" w14:textId="77777777" w:rsidR="00E51AC7" w:rsidRPr="0036189E" w:rsidRDefault="00E51AC7" w:rsidP="00DA7C2E">
            <w:pPr>
              <w:ind w:left="360"/>
              <w:textAlignment w:val="baseline"/>
              <w:rPr>
                <w:rFonts w:ascii="Calibri" w:eastAsia="Times New Roman" w:hAnsi="Calibri" w:cs="Calibri"/>
                <w:lang w:val="en-US" w:eastAsia="en-GB"/>
              </w:rPr>
            </w:pPr>
            <w:r>
              <w:rPr>
                <w:rFonts w:ascii="Calibri" w:eastAsia="Times New Roman" w:hAnsi="Calibri" w:cs="Calibri"/>
                <w:noProof/>
                <w:lang w:val="en-US" w:eastAsia="en-GB"/>
              </w:rPr>
              <mc:AlternateContent>
                <mc:Choice Requires="wps">
                  <w:drawing>
                    <wp:anchor distT="0" distB="0" distL="114300" distR="114300" simplePos="0" relativeHeight="251660288" behindDoc="0" locked="0" layoutInCell="1" allowOverlap="1" wp14:anchorId="6DED75FE" wp14:editId="49D48064">
                      <wp:simplePos x="0" y="0"/>
                      <wp:positionH relativeFrom="column">
                        <wp:posOffset>154354</wp:posOffset>
                      </wp:positionH>
                      <wp:positionV relativeFrom="paragraph">
                        <wp:posOffset>209941</wp:posOffset>
                      </wp:positionV>
                      <wp:extent cx="715108"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7151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74D53" id="Straight Connector 1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15pt,16.55pt" to="68.4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puDtwEAAMQDAAAOAAAAZHJzL2Uyb0RvYy54bWysU8GOEzEMvSPxD1HudGZWWkCjTvfQ1e4F&#10;QcXCB2QzTidSEkdO6LR/j5O2swiQEIhLJo79bL9nz/ru6J04ACWLYZDdqpUCgsbRhv0gv355ePNe&#10;ipRVGJXDAIM8QZJ3m9ev1nPs4QYndCOQ4CQh9XMc5JRz7Jsm6Qm8SiuMENhpkLzKbNK+GUnNnN27&#10;5qZt3zYz0hgJNaTEr/dnp9zU/MaAzp+MSZCFGyT3lutJ9XwuZ7NZq35PKk5WX9pQ/9CFVzZw0SXV&#10;vcpKfCP7SypvNWFCk1cafYPGWA2VA7Pp2p/YPE0qQuXC4qS4yJT+X1r98bAjYUee3a0UQXme0VMm&#10;ZfdTFlsMgRVEEuxkpeaYegZsw44uVoo7KrSPhnz5MiFxrOqeFnXhmIXmx3fdbdfyOuirq3nBRUr5&#10;EdCLchmks6HwVr06fEiZa3HoNYSN0se5cr3lk4MS7MJnMMyFa3UVXbcIto7EQfH8ldYQcleYcL4a&#10;XWDGOrcA2z8DL/EFCnXD/ga8IGplDHkBexuQflc9H68tm3P8VYEz7yLBM46nOpMqDa9KZXhZ67KL&#10;P9oV/vLzbb4DAAD//wMAUEsDBBQABgAIAAAAIQDKmnfJ3wAAAAgBAAAPAAAAZHJzL2Rvd25yZXYu&#10;eG1sTI9BS8NAEIXvgv9hGcGb3TSRojGTUgpiLUixCvW4zY5JNDsbdrdN+u/d4kGPb97jvW+K+Wg6&#10;cSTnW8sI00kCgriyuuUa4f3t8eYOhA+KteosE8KJPMzLy4tC5doO/ErHbahFLGGfK4QmhD6X0lcN&#10;GeUntieO3qd1RoUoXS21U0MsN51Mk2QmjWo5LjSqp2VD1ff2YBBe3Gq1XKxPX7z5MMMuXe82z+MT&#10;4vXVuHgAEWgMf2E440d0KCPT3h5Ye9EhpLdZTCJk2RTE2c9m9yD2vwdZFvL/A+UPAAAA//8DAFBL&#10;AQItABQABgAIAAAAIQC2gziS/gAAAOEBAAATAAAAAAAAAAAAAAAAAAAAAABbQ29udGVudF9UeXBl&#10;c10ueG1sUEsBAi0AFAAGAAgAAAAhADj9If/WAAAAlAEAAAsAAAAAAAAAAAAAAAAALwEAAF9yZWxz&#10;Ly5yZWxzUEsBAi0AFAAGAAgAAAAhAOYOm4O3AQAAxAMAAA4AAAAAAAAAAAAAAAAALgIAAGRycy9l&#10;Mm9Eb2MueG1sUEsBAi0AFAAGAAgAAAAhAMqad8nfAAAACAEAAA8AAAAAAAAAAAAAAAAAEQQAAGRy&#10;cy9kb3ducmV2LnhtbFBLBQYAAAAABAAEAPMAAAAdBQAAAAA=&#10;" strokecolor="#4472c4 [3204]" strokeweight=".5pt">
                      <v:stroke joinstyle="miter"/>
                    </v:line>
                  </w:pict>
                </mc:Fallback>
              </mc:AlternateContent>
            </w:r>
          </w:p>
        </w:tc>
        <w:tc>
          <w:tcPr>
            <w:tcW w:w="1842" w:type="dxa"/>
          </w:tcPr>
          <w:p w14:paraId="7D8AFCB6" w14:textId="77777777" w:rsidR="00E51AC7" w:rsidRPr="0036189E" w:rsidRDefault="00E51AC7" w:rsidP="00DA7C2E">
            <w:pPr>
              <w:ind w:left="360"/>
              <w:textAlignment w:val="baseline"/>
              <w:rPr>
                <w:rFonts w:ascii="Calibri" w:eastAsia="Times New Roman" w:hAnsi="Calibri" w:cs="Calibri"/>
                <w:lang w:val="en-US" w:eastAsia="en-GB"/>
              </w:rPr>
            </w:pPr>
            <w:r>
              <w:rPr>
                <w:rFonts w:ascii="Calibri" w:eastAsia="Times New Roman" w:hAnsi="Calibri" w:cs="Calibri"/>
                <w:noProof/>
                <w:lang w:val="en-US" w:eastAsia="en-GB"/>
              </w:rPr>
              <mc:AlternateContent>
                <mc:Choice Requires="wps">
                  <w:drawing>
                    <wp:anchor distT="0" distB="0" distL="114300" distR="114300" simplePos="0" relativeHeight="251661312" behindDoc="0" locked="0" layoutInCell="1" allowOverlap="1" wp14:anchorId="784E648D" wp14:editId="72746876">
                      <wp:simplePos x="0" y="0"/>
                      <wp:positionH relativeFrom="column">
                        <wp:posOffset>70925</wp:posOffset>
                      </wp:positionH>
                      <wp:positionV relativeFrom="paragraph">
                        <wp:posOffset>209941</wp:posOffset>
                      </wp:positionV>
                      <wp:extent cx="7620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FD21A6" id="Straight Connector 1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pt,16.55pt" to="65.6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hOtgEAAMQDAAAOAAAAZHJzL2Uyb0RvYy54bWysU8GOEzEMvSPxD1HudKZ7KGjU6R66gguC&#10;ioUPyGacTqQkjpzQmf49TtrOIlgJgbhk4tjP9nv2bO9n78QJKFkMvVyvWikgaBxsOPby29f3b95J&#10;kbIKg3IYoJdnSPJ+9/rVdood3OGIbgASnCSkboq9HHOOXdMkPYJXaYURAjsNkleZTTo2A6mJs3vX&#10;3LXtppmQhkioISV+fbg45a7mNwZ0/mxMgixcL7m3XE+q51M5m91WdUdScbT62ob6hy68soGLLqke&#10;VFbiO9nfUnmrCROavNLoGzTGaqgcmM26/YXN46giVC4sToqLTOn/pdWfTgcSduDZbaQIyvOMHjMp&#10;exyz2GMIrCCSYCcrNcXUMWAfDnS1UjxQoT0b8uXLhMRc1T0v6sKchebHtxseGM9A31zNMy5Syh8A&#10;vSiXXjobCm/VqdPHlLkWh95C2Ch9XCrXWz47KMEufAHDXLjWuqLrFsHekTgpnr/SGkJeFyacr0YX&#10;mLHOLcD2z8BrfIFC3bC/AS+IWhlDXsDeBqSXquf51rK5xN8UuPAuEjzhcK4zqdLwqlSG17Uuu/iz&#10;XeHPP9/uBwAAAP//AwBQSwMEFAAGAAgAAAAhALiFR1bbAAAACAEAAA8AAABkcnMvZG93bnJldi54&#10;bWxMj11rwjAUhu8H/odwhN3N9APG6JqKCKIThswN9DI2x7Zbc1KSaOu/X8ou3OX7wXuek88H3bIr&#10;WtcYEhDPImBIpVENVQK+PldPL8Ccl6RkawgF3NDBvJg85DJTpqcPvO59xcIIuUwKqL3vMs5dWaOW&#10;bmY6pJCdjdXSB2krrqzsw7hueRJFz1zLhsKFWna4rLH82V+0gHe72SwX29s37Y66PyTbw+5tWAvx&#10;OB0Wr8A8Dv5ehhE/oEMRmE7mQsqxNug4CU0BaRoDG/N0NE5/Bi9y/v+B4hcAAP//AwBQSwECLQAU&#10;AAYACAAAACEAtoM4kv4AAADhAQAAEwAAAAAAAAAAAAAAAAAAAAAAW0NvbnRlbnRfVHlwZXNdLnht&#10;bFBLAQItABQABgAIAAAAIQA4/SH/1gAAAJQBAAALAAAAAAAAAAAAAAAAAC8BAABfcmVscy8ucmVs&#10;c1BLAQItABQABgAIAAAAIQDLexhOtgEAAMQDAAAOAAAAAAAAAAAAAAAAAC4CAABkcnMvZTJvRG9j&#10;LnhtbFBLAQItABQABgAIAAAAIQC4hUdW2wAAAAgBAAAPAAAAAAAAAAAAAAAAABAEAABkcnMvZG93&#10;bnJldi54bWxQSwUGAAAAAAQABADzAAAAGAUAAAAA&#10;" strokecolor="#4472c4 [3204]" strokeweight=".5pt">
                      <v:stroke joinstyle="miter"/>
                    </v:line>
                  </w:pict>
                </mc:Fallback>
              </mc:AlternateContent>
            </w:r>
          </w:p>
        </w:tc>
      </w:tr>
    </w:tbl>
    <w:p w14:paraId="4C4C36A4" w14:textId="77777777" w:rsidR="00AB1B2B" w:rsidRDefault="00AB1B2B" w:rsidP="005C33C7">
      <w:pPr>
        <w:jc w:val="both"/>
        <w:rPr>
          <w:b/>
          <w:bCs/>
          <w:u w:val="single"/>
        </w:rPr>
      </w:pPr>
    </w:p>
    <w:p w14:paraId="7B783AF6" w14:textId="77777777" w:rsidR="00AB1B2B" w:rsidRDefault="00AB1B2B" w:rsidP="005C33C7">
      <w:pPr>
        <w:jc w:val="both"/>
        <w:rPr>
          <w:b/>
          <w:bCs/>
          <w:u w:val="single"/>
        </w:rPr>
      </w:pPr>
    </w:p>
    <w:p w14:paraId="2689B078" w14:textId="77777777" w:rsidR="0051132E" w:rsidRDefault="0051132E" w:rsidP="00D250F4">
      <w:pPr>
        <w:pStyle w:val="Heading2"/>
        <w:rPr>
          <w:u w:val="single"/>
          <w:lang w:val="en-GB"/>
        </w:rPr>
      </w:pPr>
      <w:bookmarkStart w:id="1" w:name="_Toc50066928"/>
    </w:p>
    <w:p w14:paraId="3DB89603" w14:textId="77777777" w:rsidR="0051132E" w:rsidRDefault="0051132E" w:rsidP="00D250F4">
      <w:pPr>
        <w:pStyle w:val="Heading2"/>
        <w:rPr>
          <w:u w:val="single"/>
          <w:lang w:val="en-GB"/>
        </w:rPr>
      </w:pPr>
    </w:p>
    <w:p w14:paraId="64EFBDA3" w14:textId="0B43A90A" w:rsidR="00AB1B2B" w:rsidRDefault="00AB1B2B" w:rsidP="00D250F4">
      <w:pPr>
        <w:pStyle w:val="Heading2"/>
        <w:rPr>
          <w:u w:val="single"/>
          <w:lang w:val="en-GB"/>
        </w:rPr>
      </w:pPr>
      <w:r w:rsidRPr="00D250F4">
        <w:rPr>
          <w:u w:val="single"/>
          <w:lang w:val="en-GB"/>
        </w:rPr>
        <w:t>Learning Styles:</w:t>
      </w:r>
      <w:bookmarkEnd w:id="1"/>
    </w:p>
    <w:p w14:paraId="2E3B356E" w14:textId="1CA7A6F7" w:rsidR="00D250F4" w:rsidRPr="00D250F4" w:rsidRDefault="00D250F4" w:rsidP="00D250F4">
      <w:pPr>
        <w:jc w:val="both"/>
        <w:rPr>
          <w:b/>
          <w:bCs/>
          <w:u w:val="single"/>
          <w:lang w:val="en-GB"/>
        </w:rPr>
      </w:pPr>
      <w:r w:rsidRPr="00D250F4">
        <w:rPr>
          <w:b/>
          <w:bCs/>
          <w:u w:val="single"/>
          <w:lang w:val="en-GB"/>
        </w:rPr>
        <w:t xml:space="preserve"> </w:t>
      </w:r>
      <w:r w:rsidRPr="00D250F4">
        <w:rPr>
          <w:b/>
          <w:bCs/>
          <w:u w:val="single"/>
          <w:lang w:val="en-GB"/>
        </w:rPr>
        <w:br/>
        <w:t>VARK Learning style</w:t>
      </w:r>
    </w:p>
    <w:p w14:paraId="360BC125" w14:textId="5C4AEFE7" w:rsidR="00AB1B2B" w:rsidRPr="00AB1B2B" w:rsidRDefault="00AB1B2B" w:rsidP="00D250F4">
      <w:pPr>
        <w:jc w:val="both"/>
        <w:rPr>
          <w:lang w:val="en-GB"/>
        </w:rPr>
      </w:pPr>
      <w:r w:rsidRPr="00AB1B2B">
        <w:rPr>
          <w:lang w:val="en-GB"/>
        </w:rPr>
        <w:t>The literature on learning styles is extensive, and many authors agree that the identification of this part of the individual's needs for the recognition of their learning characteristics to develop, take advantage of and improve them. I would like to highlight this content:</w:t>
      </w:r>
    </w:p>
    <w:p w14:paraId="7630DC7F" w14:textId="2C14D3BD" w:rsidR="005C33C7" w:rsidRPr="008C64C8" w:rsidRDefault="005C33C7" w:rsidP="00D250F4">
      <w:pPr>
        <w:jc w:val="both"/>
        <w:rPr>
          <w:rFonts w:asciiTheme="majorHAnsi" w:hAnsiTheme="majorHAnsi" w:cstheme="majorHAnsi"/>
          <w:i/>
          <w:iCs/>
          <w:lang w:val="en-GB"/>
        </w:rPr>
      </w:pPr>
      <w:r>
        <w:rPr>
          <w:rFonts w:asciiTheme="majorHAnsi" w:hAnsiTheme="majorHAnsi" w:cstheme="majorHAnsi"/>
          <w:i/>
          <w:iCs/>
          <w:lang w:val="en-GB"/>
        </w:rPr>
        <w:t>“</w:t>
      </w:r>
      <w:r w:rsidRPr="008C64C8">
        <w:rPr>
          <w:rFonts w:asciiTheme="majorHAnsi" w:hAnsiTheme="majorHAnsi" w:cstheme="majorHAnsi"/>
          <w:i/>
          <w:iCs/>
          <w:lang w:val="en-GB"/>
        </w:rPr>
        <w:t>Being able to differentiate our instruction, relies on our understanding of the types of learners that we have in our classroom. When we differentiate, we design our lessons based on specific student learning styles</w:t>
      </w:r>
      <w:r>
        <w:rPr>
          <w:rFonts w:asciiTheme="majorHAnsi" w:hAnsiTheme="majorHAnsi" w:cstheme="majorHAnsi"/>
          <w:i/>
          <w:iCs/>
          <w:lang w:val="en-GB"/>
        </w:rPr>
        <w:t>”</w:t>
      </w:r>
      <w:sdt>
        <w:sdtPr>
          <w:rPr>
            <w:rFonts w:asciiTheme="majorHAnsi" w:hAnsiTheme="majorHAnsi" w:cstheme="majorHAnsi"/>
            <w:i/>
            <w:iCs/>
            <w:lang w:val="en-GB"/>
          </w:rPr>
          <w:id w:val="-529333928"/>
          <w:citation/>
        </w:sdtPr>
        <w:sdtContent>
          <w:r>
            <w:rPr>
              <w:rFonts w:asciiTheme="majorHAnsi" w:hAnsiTheme="majorHAnsi" w:cstheme="majorHAnsi"/>
              <w:i/>
              <w:iCs/>
              <w:lang w:val="en-GB"/>
            </w:rPr>
            <w:fldChar w:fldCharType="begin"/>
          </w:r>
          <w:r>
            <w:rPr>
              <w:rFonts w:asciiTheme="majorHAnsi" w:hAnsiTheme="majorHAnsi" w:cstheme="majorHAnsi"/>
              <w:i/>
              <w:iCs/>
              <w:lang w:val="en-GB"/>
            </w:rPr>
            <w:instrText xml:space="preserve"> CITATION Rac20 \l 2057 </w:instrText>
          </w:r>
          <w:r>
            <w:rPr>
              <w:rFonts w:asciiTheme="majorHAnsi" w:hAnsiTheme="majorHAnsi" w:cstheme="majorHAnsi"/>
              <w:i/>
              <w:iCs/>
              <w:lang w:val="en-GB"/>
            </w:rPr>
            <w:fldChar w:fldCharType="separate"/>
          </w:r>
          <w:r>
            <w:rPr>
              <w:rFonts w:asciiTheme="majorHAnsi" w:hAnsiTheme="majorHAnsi" w:cstheme="majorHAnsi"/>
              <w:i/>
              <w:iCs/>
              <w:noProof/>
              <w:lang w:val="en-GB"/>
            </w:rPr>
            <w:t xml:space="preserve"> </w:t>
          </w:r>
          <w:r w:rsidRPr="008C64C8">
            <w:rPr>
              <w:rFonts w:asciiTheme="majorHAnsi" w:hAnsiTheme="majorHAnsi" w:cstheme="majorHAnsi"/>
              <w:noProof/>
              <w:lang w:val="en-GB"/>
            </w:rPr>
            <w:t>(Poth, 2020)</w:t>
          </w:r>
          <w:r>
            <w:rPr>
              <w:rFonts w:asciiTheme="majorHAnsi" w:hAnsiTheme="majorHAnsi" w:cstheme="majorHAnsi"/>
              <w:i/>
              <w:iCs/>
              <w:lang w:val="en-GB"/>
            </w:rPr>
            <w:fldChar w:fldCharType="end"/>
          </w:r>
        </w:sdtContent>
      </w:sdt>
      <w:r w:rsidRPr="008C64C8">
        <w:rPr>
          <w:rFonts w:asciiTheme="majorHAnsi" w:hAnsiTheme="majorHAnsi" w:cstheme="majorHAnsi"/>
          <w:i/>
          <w:iCs/>
          <w:lang w:val="en-GB"/>
        </w:rPr>
        <w:t>.</w:t>
      </w:r>
    </w:p>
    <w:p w14:paraId="47A21ED3" w14:textId="77777777" w:rsidR="00D230A7" w:rsidRPr="00D230A7" w:rsidRDefault="00D230A7" w:rsidP="00D250F4">
      <w:p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When you are introduced to someone, sometime later, what is the first thing you remember about that person ?: their face (something visual), the name (an auditory feature), or the impression (kinesthetic) that they produced on you. Based on your answer, you have a favourite sensory learning style, which can be visual, auditory, or kinesthetic. This model or learning style is known in the neurolinguistics area as VAK, (visual, auditory, kinesthetic), which is fundamental in the preferences of those who learn or teach.</w:t>
      </w:r>
    </w:p>
    <w:p w14:paraId="3185611D" w14:textId="43705A93" w:rsidR="00D230A7" w:rsidRPr="00D230A7" w:rsidRDefault="00D230A7" w:rsidP="00D250F4">
      <w:p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 xml:space="preserve">Something very remarkable about VAK theory is that it is currently a favourite of modern learning </w:t>
      </w:r>
      <w:r w:rsidR="00D250F4" w:rsidRPr="00D230A7">
        <w:rPr>
          <w:rFonts w:ascii="Calibri" w:eastAsia="Times New Roman" w:hAnsi="Calibri" w:cs="Calibri"/>
          <w:lang w:val="en-GB" w:eastAsia="en-GB"/>
        </w:rPr>
        <w:t>communities</w:t>
      </w:r>
      <w:r w:rsidR="00D250F4">
        <w:rPr>
          <w:rFonts w:ascii="Calibri" w:eastAsia="Times New Roman" w:hAnsi="Calibri" w:cs="Calibri"/>
          <w:lang w:val="en-GB" w:eastAsia="en-GB"/>
        </w:rPr>
        <w:t xml:space="preserve"> because</w:t>
      </w:r>
      <w:r w:rsidRPr="00D230A7">
        <w:rPr>
          <w:rFonts w:ascii="Calibri" w:eastAsia="Times New Roman" w:hAnsi="Calibri" w:cs="Calibri"/>
          <w:lang w:val="en-GB" w:eastAsia="en-GB"/>
        </w:rPr>
        <w:t xml:space="preserve"> its principles and benefits extend to all types of learning and development, far beyond its early applications.</w:t>
      </w:r>
    </w:p>
    <w:p w14:paraId="64EB74EB" w14:textId="77777777" w:rsidR="00D230A7" w:rsidRPr="00D230A7" w:rsidRDefault="00D230A7" w:rsidP="00D250F4">
      <w:p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Sensory representation systems are neither good nor bad, but they are useful in carrying out specific mental processes.</w:t>
      </w:r>
    </w:p>
    <w:p w14:paraId="37F13DFA" w14:textId="77777777" w:rsidR="00D230A7" w:rsidRPr="00D230A7" w:rsidRDefault="00D230A7" w:rsidP="00D250F4">
      <w:p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For example, if I am choosing a party decoration, a good tactic is to create a mental image (Visual) of the different materials and accessories, to see how they combine, before starting to decorate.</w:t>
      </w:r>
    </w:p>
    <w:p w14:paraId="3CE37B29" w14:textId="77777777" w:rsidR="00D230A7" w:rsidRPr="00D230A7" w:rsidRDefault="00D230A7" w:rsidP="00D250F4">
      <w:p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But others will prefer to remove and put objects until they reach the style they like (kinesthetic). This is because most of us use representation systems in different and unequal ways, enhancing one over the other.</w:t>
      </w:r>
    </w:p>
    <w:p w14:paraId="7DF8977A" w14:textId="77777777" w:rsidR="00D230A7" w:rsidRPr="00D250F4" w:rsidRDefault="00D230A7" w:rsidP="00D250F4">
      <w:pPr>
        <w:jc w:val="both"/>
        <w:textAlignment w:val="baseline"/>
        <w:rPr>
          <w:rFonts w:ascii="Calibri" w:eastAsia="Times New Roman" w:hAnsi="Calibri" w:cs="Calibri"/>
          <w:b/>
          <w:bCs/>
          <w:lang w:val="en-GB" w:eastAsia="en-GB"/>
        </w:rPr>
      </w:pPr>
      <w:r w:rsidRPr="00D250F4">
        <w:rPr>
          <w:rFonts w:ascii="Calibri" w:eastAsia="Times New Roman" w:hAnsi="Calibri" w:cs="Calibri"/>
          <w:b/>
          <w:bCs/>
          <w:lang w:val="en-GB" w:eastAsia="en-GB"/>
        </w:rPr>
        <w:t>Sensory Classification</w:t>
      </w:r>
    </w:p>
    <w:p w14:paraId="44D81D61" w14:textId="38408183" w:rsidR="00D230A7" w:rsidRPr="00D230A7" w:rsidRDefault="00D230A7" w:rsidP="00D250F4">
      <w:pPr>
        <w:pStyle w:val="ListParagraph"/>
        <w:numPr>
          <w:ilvl w:val="1"/>
          <w:numId w:val="11"/>
        </w:num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Visual learning style (They prefer reading to listening).</w:t>
      </w:r>
    </w:p>
    <w:p w14:paraId="31EBE808" w14:textId="515B4EF1" w:rsidR="00D230A7" w:rsidRPr="00D230A7" w:rsidRDefault="00D230A7" w:rsidP="00D250F4">
      <w:pPr>
        <w:pStyle w:val="ListParagraph"/>
        <w:numPr>
          <w:ilvl w:val="1"/>
          <w:numId w:val="11"/>
        </w:num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Auditory learning style (When we remember a particular melody or a conversation).</w:t>
      </w:r>
    </w:p>
    <w:p w14:paraId="7F353ABA" w14:textId="55340236" w:rsidR="00D250F4" w:rsidRPr="00A346C0" w:rsidRDefault="00D230A7" w:rsidP="00D250F4">
      <w:pPr>
        <w:pStyle w:val="ListParagraph"/>
        <w:numPr>
          <w:ilvl w:val="1"/>
          <w:numId w:val="11"/>
        </w:num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Kinesthetics</w:t>
      </w:r>
      <w:r w:rsidRPr="00D230A7">
        <w:rPr>
          <w:rFonts w:ascii="Calibri" w:eastAsia="Times New Roman" w:hAnsi="Calibri" w:cs="Calibri"/>
          <w:lang w:val="en-GB" w:eastAsia="en-GB"/>
        </w:rPr>
        <w:t xml:space="preserve"> learning style (This style is related to touching and doing).</w:t>
      </w:r>
    </w:p>
    <w:p w14:paraId="7D49C435" w14:textId="77777777" w:rsidR="00D250F4" w:rsidRDefault="00D250F4" w:rsidP="00D250F4">
      <w:pPr>
        <w:jc w:val="both"/>
        <w:textAlignment w:val="baseline"/>
        <w:rPr>
          <w:rFonts w:ascii="Calibri" w:eastAsia="Times New Roman" w:hAnsi="Calibri" w:cs="Calibri"/>
          <w:b/>
          <w:bCs/>
          <w:u w:val="single"/>
          <w:lang w:val="en-GB" w:eastAsia="en-GB"/>
        </w:rPr>
      </w:pPr>
    </w:p>
    <w:p w14:paraId="7EC30173" w14:textId="381AF585" w:rsidR="00DD6222" w:rsidRPr="00D230A7" w:rsidRDefault="00DD6222" w:rsidP="00D250F4">
      <w:pPr>
        <w:jc w:val="both"/>
        <w:textAlignment w:val="baseline"/>
        <w:rPr>
          <w:rFonts w:ascii="Calibri" w:eastAsia="Times New Roman" w:hAnsi="Calibri" w:cs="Calibri"/>
          <w:b/>
          <w:bCs/>
          <w:u w:val="single"/>
          <w:lang w:val="en-GB" w:eastAsia="en-GB"/>
        </w:rPr>
      </w:pPr>
      <w:r w:rsidRPr="00D230A7">
        <w:rPr>
          <w:rFonts w:ascii="Calibri" w:eastAsia="Times New Roman" w:hAnsi="Calibri" w:cs="Calibri"/>
          <w:b/>
          <w:bCs/>
          <w:u w:val="single"/>
          <w:lang w:val="en-GB" w:eastAsia="en-GB"/>
        </w:rPr>
        <w:t>Honey and Mumford’s</w:t>
      </w:r>
      <w:r w:rsidRPr="00D230A7">
        <w:rPr>
          <w:rFonts w:ascii="Calibri" w:eastAsia="Times New Roman" w:hAnsi="Calibri" w:cs="Calibri"/>
          <w:b/>
          <w:bCs/>
          <w:u w:val="single"/>
          <w:lang w:val="en-GB" w:eastAsia="en-GB"/>
        </w:rPr>
        <w:t xml:space="preserve"> Style</w:t>
      </w:r>
    </w:p>
    <w:p w14:paraId="21E83264" w14:textId="4745BD24" w:rsidR="005C33C7" w:rsidRDefault="00D230A7" w:rsidP="00D250F4">
      <w:pPr>
        <w:jc w:val="both"/>
        <w:textAlignment w:val="baseline"/>
        <w:rPr>
          <w:rFonts w:asciiTheme="majorHAnsi" w:eastAsia="Times New Roman" w:hAnsiTheme="majorHAnsi" w:cstheme="majorHAnsi"/>
          <w:i/>
          <w:iCs/>
          <w:lang w:val="en-GB" w:eastAsia="en-GB"/>
        </w:rPr>
      </w:pPr>
      <w:r w:rsidRPr="00D230A7">
        <w:rPr>
          <w:rFonts w:ascii="Calibri" w:eastAsia="Times New Roman" w:hAnsi="Calibri" w:cs="Calibri"/>
          <w:lang w:val="en-GB" w:eastAsia="en-GB"/>
        </w:rPr>
        <w:t>Another widely used learning style is Honey and Mumford’s. Andreu Maund, mentions in his book</w:t>
      </w:r>
      <w:r w:rsidR="005F6386" w:rsidRPr="005F6386">
        <w:rPr>
          <w:rFonts w:ascii="Calibri" w:eastAsia="Times New Roman" w:hAnsi="Calibri" w:cs="Calibri"/>
          <w:lang w:val="en-GB" w:eastAsia="en-GB"/>
        </w:rPr>
        <w:t xml:space="preserve"> “</w:t>
      </w:r>
      <w:r w:rsidR="005F6386" w:rsidRPr="005F6386">
        <w:rPr>
          <w:rFonts w:asciiTheme="majorHAnsi" w:eastAsia="Times New Roman" w:hAnsiTheme="majorHAnsi" w:cstheme="majorHAnsi"/>
          <w:i/>
          <w:iCs/>
          <w:lang w:val="en-GB" w:eastAsia="en-GB"/>
        </w:rPr>
        <w:t>For example if you learning s</w:t>
      </w:r>
      <w:r w:rsidR="005F6386">
        <w:rPr>
          <w:rFonts w:asciiTheme="majorHAnsi" w:eastAsia="Times New Roman" w:hAnsiTheme="majorHAnsi" w:cstheme="majorHAnsi"/>
          <w:i/>
          <w:iCs/>
          <w:lang w:val="en-GB" w:eastAsia="en-GB"/>
        </w:rPr>
        <w:t>tyle is mainly reflector, you may achieve deep insight, into what is happening around you, but you may be seen in the workplaces not living in the her and now”</w:t>
      </w:r>
      <w:sdt>
        <w:sdtPr>
          <w:rPr>
            <w:rFonts w:asciiTheme="majorHAnsi" w:eastAsia="Times New Roman" w:hAnsiTheme="majorHAnsi" w:cstheme="majorHAnsi"/>
            <w:i/>
            <w:iCs/>
            <w:lang w:val="en-GB" w:eastAsia="en-GB"/>
          </w:rPr>
          <w:id w:val="988595250"/>
          <w:citation/>
        </w:sdtPr>
        <w:sdtContent>
          <w:r w:rsidR="002756FC">
            <w:rPr>
              <w:rFonts w:asciiTheme="majorHAnsi" w:eastAsia="Times New Roman" w:hAnsiTheme="majorHAnsi" w:cstheme="majorHAnsi"/>
              <w:i/>
              <w:iCs/>
              <w:lang w:val="en-GB" w:eastAsia="en-GB"/>
            </w:rPr>
            <w:fldChar w:fldCharType="begin"/>
          </w:r>
          <w:r w:rsidR="002756FC">
            <w:rPr>
              <w:rFonts w:asciiTheme="majorHAnsi" w:eastAsia="Times New Roman" w:hAnsiTheme="majorHAnsi" w:cstheme="majorHAnsi"/>
              <w:i/>
              <w:iCs/>
              <w:lang w:val="en-GB" w:eastAsia="en-GB"/>
            </w:rPr>
            <w:instrText xml:space="preserve"> CITATION And17 \l 2057 </w:instrText>
          </w:r>
          <w:r w:rsidR="002756FC">
            <w:rPr>
              <w:rFonts w:asciiTheme="majorHAnsi" w:eastAsia="Times New Roman" w:hAnsiTheme="majorHAnsi" w:cstheme="majorHAnsi"/>
              <w:i/>
              <w:iCs/>
              <w:lang w:val="en-GB" w:eastAsia="en-GB"/>
            </w:rPr>
            <w:fldChar w:fldCharType="separate"/>
          </w:r>
          <w:r w:rsidR="002756FC">
            <w:rPr>
              <w:rFonts w:asciiTheme="majorHAnsi" w:eastAsia="Times New Roman" w:hAnsiTheme="majorHAnsi" w:cstheme="majorHAnsi"/>
              <w:i/>
              <w:iCs/>
              <w:noProof/>
              <w:lang w:val="en-GB" w:eastAsia="en-GB"/>
            </w:rPr>
            <w:t xml:space="preserve"> </w:t>
          </w:r>
          <w:r w:rsidR="002756FC" w:rsidRPr="002756FC">
            <w:rPr>
              <w:rFonts w:asciiTheme="majorHAnsi" w:eastAsia="Times New Roman" w:hAnsiTheme="majorHAnsi" w:cstheme="majorHAnsi"/>
              <w:noProof/>
              <w:lang w:val="en-GB" w:eastAsia="en-GB"/>
            </w:rPr>
            <w:t>(Andrew Maund, 2017)</w:t>
          </w:r>
          <w:r w:rsidR="002756FC">
            <w:rPr>
              <w:rFonts w:asciiTheme="majorHAnsi" w:eastAsia="Times New Roman" w:hAnsiTheme="majorHAnsi" w:cstheme="majorHAnsi"/>
              <w:i/>
              <w:iCs/>
              <w:lang w:val="en-GB" w:eastAsia="en-GB"/>
            </w:rPr>
            <w:fldChar w:fldCharType="end"/>
          </w:r>
        </w:sdtContent>
      </w:sdt>
      <w:r w:rsidR="005F6386">
        <w:rPr>
          <w:rFonts w:asciiTheme="majorHAnsi" w:eastAsia="Times New Roman" w:hAnsiTheme="majorHAnsi" w:cstheme="majorHAnsi"/>
          <w:i/>
          <w:iCs/>
          <w:lang w:val="en-GB" w:eastAsia="en-GB"/>
        </w:rPr>
        <w:t xml:space="preserve"> </w:t>
      </w:r>
    </w:p>
    <w:p w14:paraId="5975DAA7" w14:textId="1597E74E" w:rsidR="00A346C0" w:rsidRDefault="00A346C0" w:rsidP="00D250F4">
      <w:pPr>
        <w:jc w:val="both"/>
        <w:textAlignment w:val="baseline"/>
        <w:rPr>
          <w:rFonts w:asciiTheme="majorHAnsi" w:eastAsia="Times New Roman" w:hAnsiTheme="majorHAnsi" w:cstheme="majorHAnsi"/>
          <w:i/>
          <w:iCs/>
          <w:lang w:val="en-GB" w:eastAsia="en-GB"/>
        </w:rPr>
      </w:pPr>
    </w:p>
    <w:p w14:paraId="7F914A3D" w14:textId="03DA097F" w:rsidR="00A346C0" w:rsidRDefault="00A346C0" w:rsidP="00D250F4">
      <w:pPr>
        <w:jc w:val="both"/>
        <w:textAlignment w:val="baseline"/>
        <w:rPr>
          <w:rFonts w:asciiTheme="majorHAnsi" w:eastAsia="Times New Roman" w:hAnsiTheme="majorHAnsi" w:cstheme="majorHAnsi"/>
          <w:i/>
          <w:iCs/>
          <w:lang w:val="en-GB" w:eastAsia="en-GB"/>
        </w:rPr>
      </w:pPr>
    </w:p>
    <w:p w14:paraId="5EAAF213" w14:textId="77777777" w:rsidR="00A346C0" w:rsidRDefault="00A346C0" w:rsidP="00D250F4">
      <w:pPr>
        <w:jc w:val="both"/>
        <w:textAlignment w:val="baseline"/>
        <w:rPr>
          <w:rFonts w:asciiTheme="majorHAnsi" w:eastAsia="Times New Roman" w:hAnsiTheme="majorHAnsi" w:cstheme="majorHAnsi"/>
          <w:i/>
          <w:iCs/>
          <w:lang w:val="en-GB" w:eastAsia="en-GB"/>
        </w:rPr>
      </w:pPr>
    </w:p>
    <w:p w14:paraId="5CDF496F" w14:textId="7FA266A9" w:rsidR="005C33C7" w:rsidRPr="00D230A7" w:rsidRDefault="00D230A7" w:rsidP="00D250F4">
      <w:pPr>
        <w:jc w:val="both"/>
        <w:textAlignment w:val="baseline"/>
        <w:rPr>
          <w:rFonts w:ascii="Calibri" w:eastAsia="Times New Roman" w:hAnsi="Calibri" w:cs="Calibri"/>
          <w:lang w:val="en-GB" w:eastAsia="en-GB"/>
        </w:rPr>
      </w:pPr>
      <w:r w:rsidRPr="00D230A7">
        <w:rPr>
          <w:rFonts w:ascii="Calibri" w:eastAsia="Times New Roman" w:hAnsi="Calibri" w:cs="Calibri"/>
          <w:lang w:val="en-GB" w:eastAsia="en-GB"/>
        </w:rPr>
        <w:t xml:space="preserve">If we mention a "reflector", it is because we prefer to think things over, move away from experiences, absorb all possible data before </w:t>
      </w:r>
      <w:r w:rsidRPr="00D230A7">
        <w:rPr>
          <w:rFonts w:ascii="Calibri" w:eastAsia="Times New Roman" w:hAnsi="Calibri" w:cs="Calibri"/>
          <w:lang w:val="en-GB" w:eastAsia="en-GB"/>
        </w:rPr>
        <w:t>deciding</w:t>
      </w:r>
      <w:r w:rsidRPr="00D230A7">
        <w:rPr>
          <w:rFonts w:ascii="Calibri" w:eastAsia="Times New Roman" w:hAnsi="Calibri" w:cs="Calibri"/>
          <w:lang w:val="en-GB" w:eastAsia="en-GB"/>
        </w:rPr>
        <w:t xml:space="preserve">. You are one of those who believe that you </w:t>
      </w:r>
      <w:r w:rsidRPr="00D230A7">
        <w:rPr>
          <w:rFonts w:ascii="Calibri" w:eastAsia="Times New Roman" w:hAnsi="Calibri" w:cs="Calibri"/>
          <w:lang w:val="en-GB" w:eastAsia="en-GB"/>
        </w:rPr>
        <w:t>must</w:t>
      </w:r>
      <w:r w:rsidRPr="00D230A7">
        <w:rPr>
          <w:rFonts w:ascii="Calibri" w:eastAsia="Times New Roman" w:hAnsi="Calibri" w:cs="Calibri"/>
          <w:lang w:val="en-GB" w:eastAsia="en-GB"/>
        </w:rPr>
        <w:t xml:space="preserve"> study things as they are before giving an opinion, so you are probably cautious by nature. It provides the feeling that we do not participate in what they tell you in a meeting and you do not like to give your opinion immediately without thinking about it. That is why it is difficult for you to make an unexpected and urgent decision. You prefer to see the possible options from all points of view before you get going. Your motto would be "I'll think about it, and I'll tell you later."</w:t>
      </w:r>
    </w:p>
    <w:p w14:paraId="10639A10" w14:textId="77777777" w:rsidR="005C33C7" w:rsidRPr="00D230A7" w:rsidRDefault="005C33C7" w:rsidP="00D250F4">
      <w:pPr>
        <w:spacing w:after="0" w:line="240" w:lineRule="auto"/>
        <w:ind w:left="360"/>
        <w:jc w:val="both"/>
        <w:textAlignment w:val="baseline"/>
        <w:rPr>
          <w:rFonts w:ascii="Calibri" w:eastAsia="Times New Roman" w:hAnsi="Calibri" w:cs="Calibri"/>
          <w:lang w:val="en-GB" w:eastAsia="en-GB"/>
        </w:rPr>
      </w:pPr>
    </w:p>
    <w:p w14:paraId="14398FF2" w14:textId="77777777" w:rsidR="0001739E" w:rsidRPr="00D230A7" w:rsidRDefault="0001739E" w:rsidP="00D250F4">
      <w:pPr>
        <w:jc w:val="both"/>
        <w:rPr>
          <w:b/>
          <w:bCs/>
          <w:u w:val="single"/>
          <w:lang w:val="en-GB"/>
        </w:rPr>
      </w:pPr>
    </w:p>
    <w:p w14:paraId="6919FB19" w14:textId="7E0DF44D" w:rsidR="005C33C7" w:rsidRPr="00D250F4" w:rsidRDefault="005C33C7" w:rsidP="00D250F4">
      <w:pPr>
        <w:pStyle w:val="Heading2"/>
        <w:rPr>
          <w:u w:val="single"/>
          <w:lang w:val="en-GB"/>
        </w:rPr>
      </w:pPr>
      <w:bookmarkStart w:id="2" w:name="_Toc50066929"/>
      <w:r w:rsidRPr="00D250F4">
        <w:rPr>
          <w:u w:val="single"/>
          <w:lang w:val="en-GB"/>
        </w:rPr>
        <w:t>Self-awareness Tools</w:t>
      </w:r>
      <w:bookmarkEnd w:id="2"/>
    </w:p>
    <w:p w14:paraId="11313C6B" w14:textId="77777777" w:rsidR="005C33C7" w:rsidRDefault="005C33C7" w:rsidP="00D250F4">
      <w:pPr>
        <w:jc w:val="both"/>
        <w:rPr>
          <w:lang w:val="en-GB"/>
        </w:rPr>
      </w:pPr>
      <w:r w:rsidRPr="00EE5252">
        <w:rPr>
          <w:b/>
          <w:bCs/>
          <w:u w:val="single"/>
          <w:lang w:val="en-GB"/>
        </w:rPr>
        <w:t xml:space="preserve">Employability and Personals Skills </w:t>
      </w:r>
    </w:p>
    <w:p w14:paraId="28E7A053" w14:textId="77777777" w:rsidR="005C33C7" w:rsidRDefault="005C33C7" w:rsidP="00D250F4">
      <w:pPr>
        <w:jc w:val="both"/>
        <w:rPr>
          <w:i/>
          <w:iCs/>
          <w:lang w:val="en-GB"/>
        </w:rPr>
      </w:pPr>
      <w:r w:rsidRPr="00EE5252">
        <w:rPr>
          <w:lang w:val="en-GB"/>
        </w:rPr>
        <w:t>One of the most important points in the current labour market are the different abilities or skills of individuals, as mentioned by Peter Morgan in his book "</w:t>
      </w:r>
      <w:r>
        <w:rPr>
          <w:i/>
          <w:iCs/>
          <w:lang w:val="en-GB"/>
        </w:rPr>
        <w:t>Employers typically look for individuals who have a number of qualities. Employees should have the appropriate personal transferable skills, motivation, specific skills and abilities required for a particular role...”</w:t>
      </w:r>
      <w:sdt>
        <w:sdtPr>
          <w:rPr>
            <w:i/>
            <w:iCs/>
            <w:lang w:val="en-GB"/>
          </w:rPr>
          <w:id w:val="1429002789"/>
          <w:citation/>
        </w:sdtPr>
        <w:sdtContent>
          <w:r>
            <w:rPr>
              <w:i/>
              <w:iCs/>
              <w:lang w:val="en-GB"/>
            </w:rPr>
            <w:fldChar w:fldCharType="begin"/>
          </w:r>
          <w:r>
            <w:rPr>
              <w:i/>
              <w:iCs/>
              <w:lang w:val="en-GB"/>
            </w:rPr>
            <w:instrText xml:space="preserve"> CITATION Pet17 \l 2057 </w:instrText>
          </w:r>
          <w:r>
            <w:rPr>
              <w:i/>
              <w:iCs/>
              <w:lang w:val="en-GB"/>
            </w:rPr>
            <w:fldChar w:fldCharType="separate"/>
          </w:r>
          <w:r>
            <w:rPr>
              <w:i/>
              <w:iCs/>
              <w:noProof/>
              <w:lang w:val="en-GB"/>
            </w:rPr>
            <w:t xml:space="preserve"> </w:t>
          </w:r>
          <w:r w:rsidRPr="00E813E6">
            <w:rPr>
              <w:noProof/>
              <w:lang w:val="en-GB"/>
            </w:rPr>
            <w:t>(Morgan, 2017)</w:t>
          </w:r>
          <w:r>
            <w:rPr>
              <w:i/>
              <w:iCs/>
              <w:lang w:val="en-GB"/>
            </w:rPr>
            <w:fldChar w:fldCharType="end"/>
          </w:r>
        </w:sdtContent>
      </w:sdt>
    </w:p>
    <w:p w14:paraId="33232231" w14:textId="374E9BF6" w:rsidR="00D230A7" w:rsidRPr="00D230A7" w:rsidRDefault="00D230A7" w:rsidP="00D250F4">
      <w:pPr>
        <w:jc w:val="both"/>
        <w:rPr>
          <w:lang w:val="en-GB"/>
        </w:rPr>
      </w:pPr>
      <w:r w:rsidRPr="00D230A7">
        <w:rPr>
          <w:lang w:val="en-GB"/>
        </w:rPr>
        <w:t>It is not only about having the right skills to perform different functions, in my case, in the current company I work for, it is not possible for me to develop my skills, because I consider that I am not in the right place. Even if I have an impetuous need to transfer my knowledge or skills, this is not the right place.</w:t>
      </w:r>
    </w:p>
    <w:p w14:paraId="32B3ACC4" w14:textId="3ECBFFDA" w:rsidR="005C33C7" w:rsidRPr="00D230A7" w:rsidRDefault="005C33C7" w:rsidP="00D250F4">
      <w:pPr>
        <w:jc w:val="both"/>
        <w:rPr>
          <w:b/>
          <w:bCs/>
          <w:u w:val="single"/>
          <w:lang w:val="en-GB"/>
        </w:rPr>
      </w:pPr>
      <w:r w:rsidRPr="00D230A7">
        <w:rPr>
          <w:b/>
          <w:bCs/>
          <w:u w:val="single"/>
          <w:lang w:val="en-GB"/>
        </w:rPr>
        <w:t>Skills</w:t>
      </w:r>
    </w:p>
    <w:p w14:paraId="0C4EEAF4" w14:textId="55110C67" w:rsidR="00D230A7" w:rsidRPr="00D230A7" w:rsidRDefault="00D230A7" w:rsidP="00D250F4">
      <w:pPr>
        <w:jc w:val="both"/>
        <w:rPr>
          <w:lang w:val="en-GB"/>
        </w:rPr>
      </w:pPr>
      <w:r w:rsidRPr="00D230A7">
        <w:rPr>
          <w:lang w:val="en-GB"/>
        </w:rPr>
        <w:t xml:space="preserve">Academic training is the foundation for becoming an excellent professional, but each employee's job skills will make the difference between. </w:t>
      </w:r>
      <w:r w:rsidRPr="00D230A7">
        <w:rPr>
          <w:lang w:val="en-GB"/>
        </w:rPr>
        <w:t>That is</w:t>
      </w:r>
      <w:r w:rsidRPr="00D230A7">
        <w:rPr>
          <w:lang w:val="en-GB"/>
        </w:rPr>
        <w:t xml:space="preserve"> why recruiters pay special attention to these attitudes and capabilities.</w:t>
      </w:r>
    </w:p>
    <w:p w14:paraId="4A98437E" w14:textId="77777777" w:rsidR="00D230A7" w:rsidRPr="00D230A7" w:rsidRDefault="00D230A7" w:rsidP="00D250F4">
      <w:pPr>
        <w:jc w:val="both"/>
        <w:rPr>
          <w:lang w:val="en-GB"/>
        </w:rPr>
      </w:pPr>
    </w:p>
    <w:p w14:paraId="4E622319" w14:textId="77777777" w:rsidR="00D230A7" w:rsidRPr="00D230A7" w:rsidRDefault="00D230A7" w:rsidP="00D250F4">
      <w:pPr>
        <w:jc w:val="both"/>
        <w:rPr>
          <w:lang w:val="en-GB"/>
        </w:rPr>
      </w:pPr>
      <w:r w:rsidRPr="00D230A7">
        <w:rPr>
          <w:lang w:val="en-GB"/>
        </w:rPr>
        <w:t>The position in which I work requires only 50% of these skills, so for now, I am working on acquiring and reinforcing new skills. It should be noted that I am improving other crafts and looking to turn my possible threats into opportunities.</w:t>
      </w:r>
    </w:p>
    <w:p w14:paraId="25E94642" w14:textId="77777777" w:rsidR="00D230A7" w:rsidRPr="00D230A7" w:rsidRDefault="00D230A7" w:rsidP="00D230A7">
      <w:pPr>
        <w:rPr>
          <w:lang w:val="en-GB"/>
        </w:rPr>
      </w:pPr>
    </w:p>
    <w:p w14:paraId="01391318" w14:textId="77777777" w:rsidR="00D230A7" w:rsidRPr="00D230A7" w:rsidRDefault="00D230A7" w:rsidP="00D230A7">
      <w:pPr>
        <w:rPr>
          <w:lang w:val="en-GB"/>
        </w:rPr>
      </w:pPr>
      <w:r w:rsidRPr="00D230A7">
        <w:rPr>
          <w:lang w:val="en-GB"/>
        </w:rPr>
        <w:t>Within the work skills, we can highlight:</w:t>
      </w:r>
    </w:p>
    <w:p w14:paraId="059E2D47" w14:textId="68106A93" w:rsidR="00D230A7" w:rsidRPr="00D230A7" w:rsidRDefault="00D230A7" w:rsidP="00D230A7">
      <w:pPr>
        <w:pStyle w:val="ListParagraph"/>
        <w:numPr>
          <w:ilvl w:val="0"/>
          <w:numId w:val="20"/>
        </w:numPr>
        <w:rPr>
          <w:lang w:val="en-GB"/>
        </w:rPr>
      </w:pPr>
      <w:r w:rsidRPr="00D230A7">
        <w:rPr>
          <w:lang w:val="en-GB"/>
        </w:rPr>
        <w:t>The ability to adapt.</w:t>
      </w:r>
    </w:p>
    <w:p w14:paraId="203BC10E" w14:textId="58D579B8" w:rsidR="00D230A7" w:rsidRPr="00D230A7" w:rsidRDefault="00D230A7" w:rsidP="00D230A7">
      <w:pPr>
        <w:pStyle w:val="ListParagraph"/>
        <w:numPr>
          <w:ilvl w:val="0"/>
          <w:numId w:val="20"/>
        </w:numPr>
        <w:rPr>
          <w:lang w:val="en-GB"/>
        </w:rPr>
      </w:pPr>
      <w:r w:rsidRPr="00D230A7">
        <w:rPr>
          <w:lang w:val="en-GB"/>
        </w:rPr>
        <w:t xml:space="preserve"> Work as a team.</w:t>
      </w:r>
    </w:p>
    <w:p w14:paraId="2F6A0744" w14:textId="10AB6C67" w:rsidR="00D230A7" w:rsidRPr="00D230A7" w:rsidRDefault="00D230A7" w:rsidP="00D230A7">
      <w:pPr>
        <w:pStyle w:val="ListParagraph"/>
        <w:numPr>
          <w:ilvl w:val="0"/>
          <w:numId w:val="20"/>
        </w:numPr>
        <w:rPr>
          <w:lang w:val="en-GB"/>
        </w:rPr>
      </w:pPr>
      <w:r w:rsidRPr="00D230A7">
        <w:rPr>
          <w:lang w:val="en-GB"/>
        </w:rPr>
        <w:t xml:space="preserve"> Manage stress.</w:t>
      </w:r>
    </w:p>
    <w:p w14:paraId="11A599B4" w14:textId="37AA3105" w:rsidR="00D230A7" w:rsidRPr="00D230A7" w:rsidRDefault="00D230A7" w:rsidP="00D230A7">
      <w:pPr>
        <w:pStyle w:val="ListParagraph"/>
        <w:numPr>
          <w:ilvl w:val="0"/>
          <w:numId w:val="20"/>
        </w:numPr>
        <w:rPr>
          <w:lang w:val="en-GB"/>
        </w:rPr>
      </w:pPr>
      <w:r w:rsidRPr="00D230A7">
        <w:rPr>
          <w:lang w:val="en-GB"/>
        </w:rPr>
        <w:t xml:space="preserve"> Be able to </w:t>
      </w:r>
      <w:r w:rsidR="00D069DB">
        <w:rPr>
          <w:lang w:val="en-GB"/>
        </w:rPr>
        <w:t>move.</w:t>
      </w:r>
    </w:p>
    <w:p w14:paraId="3867AD4A" w14:textId="77777777" w:rsidR="00D230A7" w:rsidRDefault="00D230A7" w:rsidP="0001739E">
      <w:pPr>
        <w:rPr>
          <w:b/>
          <w:bCs/>
          <w:u w:val="single"/>
        </w:rPr>
      </w:pPr>
    </w:p>
    <w:p w14:paraId="0D4111EC" w14:textId="77777777" w:rsidR="0051132E" w:rsidRDefault="0051132E" w:rsidP="0001739E">
      <w:pPr>
        <w:rPr>
          <w:b/>
          <w:bCs/>
          <w:u w:val="single"/>
        </w:rPr>
      </w:pPr>
    </w:p>
    <w:p w14:paraId="41271319" w14:textId="77777777" w:rsidR="0051132E" w:rsidRDefault="0051132E" w:rsidP="0001739E">
      <w:pPr>
        <w:rPr>
          <w:b/>
          <w:bCs/>
          <w:u w:val="single"/>
        </w:rPr>
      </w:pPr>
    </w:p>
    <w:p w14:paraId="7F5402F6" w14:textId="14594E8C" w:rsidR="0001739E" w:rsidRDefault="0001739E" w:rsidP="0001739E">
      <w:pPr>
        <w:rPr>
          <w:b/>
          <w:bCs/>
          <w:u w:val="single"/>
        </w:rPr>
      </w:pPr>
      <w:r w:rsidRPr="002F3D61">
        <w:rPr>
          <w:b/>
          <w:bCs/>
          <w:u w:val="single"/>
        </w:rPr>
        <w:lastRenderedPageBreak/>
        <w:t>S</w:t>
      </w:r>
      <w:r>
        <w:rPr>
          <w:b/>
          <w:bCs/>
          <w:u w:val="single"/>
        </w:rPr>
        <w:t xml:space="preserve">wot </w:t>
      </w:r>
      <w:r w:rsidRPr="002F3D61">
        <w:rPr>
          <w:b/>
          <w:bCs/>
          <w:u w:val="single"/>
        </w:rPr>
        <w:t>Analysis</w:t>
      </w:r>
    </w:p>
    <w:p w14:paraId="46FA3893" w14:textId="77777777" w:rsidR="00D230A7" w:rsidRDefault="00D230A7" w:rsidP="0001739E">
      <w:pPr>
        <w:pStyle w:val="ListParagraph"/>
        <w:ind w:left="0"/>
        <w:rPr>
          <w:lang w:val="en-GB"/>
        </w:rPr>
      </w:pPr>
      <w:r w:rsidRPr="00D230A7">
        <w:rPr>
          <w:lang w:val="en-GB"/>
        </w:rPr>
        <w:t>Through Swot Analysis, I will represent and analy</w:t>
      </w:r>
      <w:r>
        <w:rPr>
          <w:lang w:val="en-GB"/>
        </w:rPr>
        <w:t>se</w:t>
      </w:r>
      <w:r w:rsidRPr="00D230A7">
        <w:rPr>
          <w:lang w:val="en-GB"/>
        </w:rPr>
        <w:t xml:space="preserve"> my weaknesses, threats, strengths, and opportunities.</w:t>
      </w:r>
    </w:p>
    <w:p w14:paraId="60F5FCB4" w14:textId="74FF14C1" w:rsidR="00D230A7" w:rsidRDefault="00D230A7" w:rsidP="0001739E">
      <w:pPr>
        <w:pStyle w:val="ListParagraph"/>
        <w:ind w:left="0"/>
        <w:rPr>
          <w:lang w:val="en-GB"/>
        </w:rPr>
      </w:pPr>
      <w:r>
        <w:rPr>
          <w:lang w:val="en-GB"/>
        </w:rPr>
        <w:t xml:space="preserve"> </w:t>
      </w:r>
    </w:p>
    <w:p w14:paraId="78CC3230" w14:textId="4CAE41DD" w:rsidR="0051132E" w:rsidRDefault="0051132E" w:rsidP="0001739E">
      <w:pPr>
        <w:pStyle w:val="ListParagraph"/>
        <w:ind w:left="0"/>
        <w:rPr>
          <w:lang w:val="en-GB"/>
        </w:rPr>
      </w:pPr>
    </w:p>
    <w:p w14:paraId="5421A0D0" w14:textId="29232A20" w:rsidR="0051132E" w:rsidRDefault="0051132E" w:rsidP="0001739E">
      <w:pPr>
        <w:pStyle w:val="ListParagraph"/>
        <w:ind w:left="0"/>
        <w:rPr>
          <w:lang w:val="en-GB"/>
        </w:rPr>
      </w:pPr>
    </w:p>
    <w:p w14:paraId="4513C9F1" w14:textId="233704DC" w:rsidR="0051132E" w:rsidRDefault="0051132E" w:rsidP="0001739E">
      <w:pPr>
        <w:pStyle w:val="ListParagraph"/>
        <w:ind w:left="0"/>
        <w:rPr>
          <w:lang w:val="en-GB"/>
        </w:rPr>
      </w:pPr>
    </w:p>
    <w:p w14:paraId="10C22B64" w14:textId="77777777" w:rsidR="0051132E" w:rsidRDefault="0051132E" w:rsidP="0001739E">
      <w:pPr>
        <w:pStyle w:val="ListParagraph"/>
        <w:ind w:left="0"/>
        <w:rPr>
          <w:lang w:val="en-GB"/>
        </w:rPr>
      </w:pPr>
    </w:p>
    <w:p w14:paraId="66B63068" w14:textId="0D796244" w:rsidR="00D230A7" w:rsidRDefault="00D230A7" w:rsidP="0001739E">
      <w:pPr>
        <w:pStyle w:val="ListParagraph"/>
        <w:ind w:left="0"/>
        <w:rPr>
          <w:lang w:val="en-GB"/>
        </w:rPr>
      </w:pPr>
      <w:r>
        <w:rPr>
          <w:lang w:val="en-GB"/>
        </w:rPr>
        <w:tab/>
      </w:r>
      <w:r>
        <w:rPr>
          <w:lang w:val="en-GB"/>
        </w:rPr>
        <w:tab/>
      </w:r>
      <w:r>
        <w:rPr>
          <w:lang w:val="en-GB"/>
        </w:rPr>
        <w:tab/>
      </w:r>
      <w:r w:rsidRPr="00D250F4">
        <w:rPr>
          <w:color w:val="00B050"/>
          <w:lang w:val="en-GB"/>
        </w:rPr>
        <w:t>STRENGTHS</w:t>
      </w:r>
      <w:r>
        <w:rPr>
          <w:lang w:val="en-GB"/>
        </w:rPr>
        <w:tab/>
      </w:r>
      <w:r>
        <w:rPr>
          <w:lang w:val="en-GB"/>
        </w:rPr>
        <w:tab/>
      </w:r>
      <w:r>
        <w:rPr>
          <w:lang w:val="en-GB"/>
        </w:rPr>
        <w:tab/>
      </w:r>
      <w:r w:rsidR="00B31E1C" w:rsidRPr="00D250F4">
        <w:rPr>
          <w:color w:val="FFC000"/>
          <w:lang w:val="en-GB"/>
        </w:rPr>
        <w:t>WEAKNESSES</w:t>
      </w:r>
    </w:p>
    <w:p w14:paraId="2535E7C4" w14:textId="77777777" w:rsidR="00D230A7" w:rsidRDefault="00D230A7" w:rsidP="0001739E">
      <w:pPr>
        <w:pStyle w:val="ListParagraph"/>
        <w:ind w:left="0"/>
        <w:rPr>
          <w:lang w:val="en-GB"/>
        </w:rPr>
      </w:pPr>
    </w:p>
    <w:p w14:paraId="619715AD" w14:textId="57EC7449" w:rsidR="0001739E" w:rsidRPr="00D230A7" w:rsidRDefault="0001739E" w:rsidP="0001739E">
      <w:pPr>
        <w:pStyle w:val="ListParagraph"/>
        <w:ind w:left="0"/>
        <w:rPr>
          <w:lang w:val="en-GB"/>
        </w:rPr>
      </w:pPr>
      <w:r>
        <w:rPr>
          <w:noProof/>
        </w:rPr>
        <w:drawing>
          <wp:inline distT="0" distB="0" distL="0" distR="0" wp14:anchorId="378EEE1F" wp14:editId="0151E9DE">
            <wp:extent cx="5486400" cy="4415155"/>
            <wp:effectExtent l="0" t="0" r="0" b="444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27BA62" w14:textId="13146F71" w:rsidR="00D250F4" w:rsidRDefault="00B31E1C" w:rsidP="0001739E">
      <w:pPr>
        <w:rPr>
          <w:lang w:val="en-GB"/>
        </w:rPr>
      </w:pPr>
      <w:r>
        <w:rPr>
          <w:lang w:val="en-GB"/>
        </w:rPr>
        <w:tab/>
      </w:r>
      <w:r>
        <w:rPr>
          <w:lang w:val="en-GB"/>
        </w:rPr>
        <w:tab/>
        <w:t xml:space="preserve">        </w:t>
      </w:r>
      <w:r w:rsidRPr="00D250F4">
        <w:rPr>
          <w:color w:val="0070C0"/>
          <w:lang w:val="en-GB"/>
        </w:rPr>
        <w:t>OPPORTIUNITIES</w:t>
      </w:r>
      <w:r>
        <w:rPr>
          <w:lang w:val="en-GB"/>
        </w:rPr>
        <w:tab/>
      </w:r>
      <w:r>
        <w:rPr>
          <w:lang w:val="en-GB"/>
        </w:rPr>
        <w:tab/>
      </w:r>
      <w:r>
        <w:rPr>
          <w:lang w:val="en-GB"/>
        </w:rPr>
        <w:tab/>
        <w:t xml:space="preserve">      </w:t>
      </w:r>
      <w:r w:rsidRPr="00D250F4">
        <w:rPr>
          <w:color w:val="FF0000"/>
          <w:lang w:val="en-GB"/>
        </w:rPr>
        <w:t>THREATS</w:t>
      </w:r>
    </w:p>
    <w:p w14:paraId="59C36054" w14:textId="375352D4" w:rsidR="00D250F4" w:rsidRDefault="00D250F4" w:rsidP="0001739E">
      <w:pPr>
        <w:rPr>
          <w:lang w:val="en-GB"/>
        </w:rPr>
      </w:pPr>
    </w:p>
    <w:p w14:paraId="129D6077" w14:textId="77777777" w:rsidR="00D250F4" w:rsidRPr="00D230A7" w:rsidRDefault="00D250F4" w:rsidP="0001739E">
      <w:pPr>
        <w:rPr>
          <w:lang w:val="en-GB"/>
        </w:rPr>
      </w:pPr>
    </w:p>
    <w:p w14:paraId="5BC3BD60" w14:textId="77777777" w:rsidR="0001739E" w:rsidRPr="0001739E" w:rsidRDefault="0001739E" w:rsidP="00D250F4">
      <w:pPr>
        <w:jc w:val="both"/>
        <w:rPr>
          <w:b/>
          <w:bCs/>
        </w:rPr>
      </w:pPr>
      <w:r w:rsidRPr="0001739E">
        <w:rPr>
          <w:b/>
          <w:bCs/>
        </w:rPr>
        <w:t>Smart Objectives:</w:t>
      </w:r>
    </w:p>
    <w:p w14:paraId="26BBD851" w14:textId="6C49492A" w:rsidR="00B31E1C" w:rsidRDefault="00B31E1C" w:rsidP="00D250F4">
      <w:pPr>
        <w:jc w:val="both"/>
        <w:rPr>
          <w:lang w:val="en-GB"/>
        </w:rPr>
      </w:pPr>
      <w:r w:rsidRPr="00B31E1C">
        <w:rPr>
          <w:lang w:val="en-GB"/>
        </w:rPr>
        <w:t>Not having clear objectives is like travelling without knowing the destination. When referring to smart objectives, I must emphasize that the objectives must be specific, measurable, achievable, relevant and on time. One of the advantages of these goals is that I can measure my progress and coordinate the lapses and how I will carry them out</w:t>
      </w:r>
      <w:r w:rsidR="00D250F4">
        <w:rPr>
          <w:lang w:val="en-GB"/>
        </w:rPr>
        <w:t>.</w:t>
      </w:r>
    </w:p>
    <w:p w14:paraId="675D3281" w14:textId="77777777" w:rsidR="00B31E1C" w:rsidRPr="00B31E1C" w:rsidRDefault="00B31E1C" w:rsidP="00B31E1C">
      <w:pPr>
        <w:rPr>
          <w:lang w:val="en-GB"/>
        </w:rPr>
      </w:pPr>
    </w:p>
    <w:p w14:paraId="4694A18E" w14:textId="0958C607" w:rsidR="00627911" w:rsidRPr="00B31E1C" w:rsidRDefault="00B31E1C" w:rsidP="00B31E1C">
      <w:pPr>
        <w:rPr>
          <w:lang w:val="en-GB"/>
        </w:rPr>
      </w:pPr>
      <w:r w:rsidRPr="00B31E1C">
        <w:rPr>
          <w:lang w:val="en-GB"/>
        </w:rPr>
        <w:lastRenderedPageBreak/>
        <w:t>In my case, it would be as follows:</w:t>
      </w:r>
      <w:r w:rsidR="0001739E" w:rsidRPr="00B31E1C">
        <w:rPr>
          <w:lang w:val="en-GB"/>
        </w:rPr>
        <w:tab/>
      </w:r>
      <w:r w:rsidR="0001739E">
        <w:rPr>
          <w:noProof/>
        </w:rPr>
        <w:drawing>
          <wp:inline distT="0" distB="0" distL="0" distR="0" wp14:anchorId="3E858B84" wp14:editId="244624B1">
            <wp:extent cx="5486400" cy="2256790"/>
            <wp:effectExtent l="0" t="19050" r="19050" b="292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01739E">
        <w:rPr>
          <w:noProof/>
        </w:rPr>
        <w:drawing>
          <wp:inline distT="0" distB="0" distL="0" distR="0" wp14:anchorId="31FA6228" wp14:editId="6D9479C9">
            <wp:extent cx="5486400" cy="1490980"/>
            <wp:effectExtent l="0" t="19050" r="19050" b="330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AB3A790" w14:textId="77777777" w:rsidR="0001739E" w:rsidRPr="00B31E1C" w:rsidRDefault="0001739E" w:rsidP="0001739E">
      <w:pPr>
        <w:jc w:val="both"/>
        <w:rPr>
          <w:lang w:val="en-GB"/>
        </w:rPr>
      </w:pPr>
    </w:p>
    <w:p w14:paraId="46BB010C" w14:textId="7578B7BA" w:rsidR="005C33C7" w:rsidRPr="00D250F4" w:rsidRDefault="005C33C7" w:rsidP="00D250F4">
      <w:pPr>
        <w:pStyle w:val="Heading2"/>
        <w:rPr>
          <w:u w:val="single"/>
          <w:lang w:val="en-GB"/>
        </w:rPr>
      </w:pPr>
      <w:bookmarkStart w:id="3" w:name="_Toc50066930"/>
      <w:r w:rsidRPr="00D250F4">
        <w:rPr>
          <w:u w:val="single"/>
          <w:lang w:val="en-GB"/>
        </w:rPr>
        <w:t>The world of work</w:t>
      </w:r>
      <w:bookmarkEnd w:id="3"/>
    </w:p>
    <w:p w14:paraId="0ED602BB" w14:textId="7B6DBF13" w:rsidR="009D19DD" w:rsidRDefault="009D19DD">
      <w:pPr>
        <w:rPr>
          <w:b/>
          <w:bCs/>
          <w:u w:val="single"/>
          <w:lang w:val="en-GB"/>
        </w:rPr>
      </w:pPr>
      <w:r w:rsidRPr="009D19DD">
        <w:rPr>
          <w:b/>
          <w:bCs/>
          <w:u w:val="single"/>
          <w:lang w:val="en-GB"/>
        </w:rPr>
        <w:t>What the Employers expect f</w:t>
      </w:r>
      <w:r>
        <w:rPr>
          <w:b/>
          <w:bCs/>
          <w:u w:val="single"/>
          <w:lang w:val="en-GB"/>
        </w:rPr>
        <w:t>rom you</w:t>
      </w:r>
    </w:p>
    <w:p w14:paraId="4A3F9E8A" w14:textId="5F15B1CB" w:rsidR="00D250F4" w:rsidRDefault="00B31E1C" w:rsidP="00B31E1C">
      <w:pPr>
        <w:jc w:val="both"/>
        <w:rPr>
          <w:lang w:val="en-GB"/>
        </w:rPr>
      </w:pPr>
      <w:r w:rsidRPr="00B31E1C">
        <w:rPr>
          <w:lang w:val="en-GB"/>
        </w:rPr>
        <w:t>Employers hire people either to help the business make a profit or to save money. Both the manager who makes business decisions, the receptionist who conveys the first impression to customers, and the maintenance worker who works to make the building a safe place to conduct company business; all are hired and paid to contribute to the success of the company.</w:t>
      </w:r>
    </w:p>
    <w:p w14:paraId="18701F32" w14:textId="77777777" w:rsidR="00D250F4" w:rsidRPr="00B31E1C" w:rsidRDefault="00D250F4" w:rsidP="00B31E1C">
      <w:pPr>
        <w:jc w:val="both"/>
        <w:rPr>
          <w:lang w:val="en-GB"/>
        </w:rPr>
      </w:pPr>
    </w:p>
    <w:p w14:paraId="34722CFA" w14:textId="26136358" w:rsidR="00B31E1C" w:rsidRPr="00B31E1C" w:rsidRDefault="00B31E1C" w:rsidP="00B31E1C">
      <w:pPr>
        <w:jc w:val="both"/>
        <w:rPr>
          <w:lang w:val="en-GB"/>
        </w:rPr>
      </w:pPr>
      <w:r w:rsidRPr="00B31E1C">
        <w:rPr>
          <w:lang w:val="en-GB"/>
        </w:rPr>
        <w:t xml:space="preserve">There are some characteristics that </w:t>
      </w:r>
      <w:r w:rsidR="000233C6" w:rsidRPr="00B31E1C">
        <w:rPr>
          <w:lang w:val="en-GB"/>
        </w:rPr>
        <w:t>employer’s</w:t>
      </w:r>
      <w:r w:rsidRPr="00B31E1C">
        <w:rPr>
          <w:lang w:val="en-GB"/>
        </w:rPr>
        <w:t xml:space="preserve"> value in employees, characteristics that everyone can possess, regardless of the position they occupy.</w:t>
      </w:r>
    </w:p>
    <w:p w14:paraId="1B343369" w14:textId="77777777" w:rsidR="00B31E1C" w:rsidRPr="00D250F4" w:rsidRDefault="00B31E1C" w:rsidP="00B31E1C">
      <w:pPr>
        <w:jc w:val="both"/>
        <w:rPr>
          <w:b/>
          <w:bCs/>
          <w:lang w:val="en-GB"/>
        </w:rPr>
      </w:pPr>
      <w:r w:rsidRPr="00D250F4">
        <w:rPr>
          <w:b/>
          <w:bCs/>
          <w:lang w:val="en-GB"/>
        </w:rPr>
        <w:t>Positive attitude</w:t>
      </w:r>
    </w:p>
    <w:p w14:paraId="3703A0E3" w14:textId="0D301544" w:rsidR="00DD6222" w:rsidRPr="00D250F4" w:rsidRDefault="00B31E1C" w:rsidP="00D250F4">
      <w:pPr>
        <w:jc w:val="both"/>
        <w:rPr>
          <w:lang w:val="en-GB"/>
        </w:rPr>
      </w:pPr>
      <w:r w:rsidRPr="00B31E1C">
        <w:rPr>
          <w:lang w:val="en-GB"/>
        </w:rPr>
        <w:t>Your attitude influences the relationship you have with your co-workers and supervisors, the way you feel about the tasks that you are required to complete, and the degree of satisfaction your job brings. Having a positive attitude at work means that you seek the best qualities in those who work with you, that you face difficulties with a willing spirit, and that you find ways to complete even the most tedious tasks without complaining.</w:t>
      </w:r>
    </w:p>
    <w:p w14:paraId="25911F55" w14:textId="77777777" w:rsidR="00A346C0" w:rsidRDefault="00A346C0" w:rsidP="00B31E1C">
      <w:pPr>
        <w:pStyle w:val="ListParagraph"/>
        <w:ind w:left="0"/>
        <w:jc w:val="both"/>
        <w:rPr>
          <w:rFonts w:eastAsia="Times New Roman" w:cstheme="minorHAnsi"/>
          <w:b/>
          <w:bCs/>
          <w:color w:val="000000"/>
          <w:lang w:val="en-GB" w:eastAsia="en-GB"/>
        </w:rPr>
      </w:pPr>
    </w:p>
    <w:p w14:paraId="00561E82" w14:textId="77777777" w:rsidR="00A346C0" w:rsidRDefault="00A346C0" w:rsidP="00B31E1C">
      <w:pPr>
        <w:pStyle w:val="ListParagraph"/>
        <w:ind w:left="0"/>
        <w:jc w:val="both"/>
        <w:rPr>
          <w:rFonts w:eastAsia="Times New Roman" w:cstheme="minorHAnsi"/>
          <w:b/>
          <w:bCs/>
          <w:color w:val="000000"/>
          <w:lang w:val="en-GB" w:eastAsia="en-GB"/>
        </w:rPr>
      </w:pPr>
    </w:p>
    <w:p w14:paraId="74C6A234" w14:textId="77777777" w:rsidR="00A346C0" w:rsidRDefault="00A346C0" w:rsidP="00B31E1C">
      <w:pPr>
        <w:pStyle w:val="ListParagraph"/>
        <w:ind w:left="0"/>
        <w:jc w:val="both"/>
        <w:rPr>
          <w:rFonts w:eastAsia="Times New Roman" w:cstheme="minorHAnsi"/>
          <w:b/>
          <w:bCs/>
          <w:color w:val="000000"/>
          <w:lang w:val="en-GB" w:eastAsia="en-GB"/>
        </w:rPr>
      </w:pPr>
    </w:p>
    <w:p w14:paraId="37105969" w14:textId="77777777" w:rsidR="00A346C0" w:rsidRDefault="00A346C0" w:rsidP="00B31E1C">
      <w:pPr>
        <w:pStyle w:val="ListParagraph"/>
        <w:ind w:left="0"/>
        <w:jc w:val="both"/>
        <w:rPr>
          <w:rFonts w:eastAsia="Times New Roman" w:cstheme="minorHAnsi"/>
          <w:b/>
          <w:bCs/>
          <w:color w:val="000000"/>
          <w:lang w:val="en-GB" w:eastAsia="en-GB"/>
        </w:rPr>
      </w:pPr>
    </w:p>
    <w:p w14:paraId="4C0B16AE" w14:textId="034988C3" w:rsidR="00B31E1C" w:rsidRPr="000233C6" w:rsidRDefault="00B31E1C" w:rsidP="00B31E1C">
      <w:pPr>
        <w:pStyle w:val="ListParagraph"/>
        <w:ind w:left="0"/>
        <w:jc w:val="both"/>
        <w:rPr>
          <w:rFonts w:eastAsia="Times New Roman" w:cstheme="minorHAnsi"/>
          <w:b/>
          <w:bCs/>
          <w:color w:val="000000"/>
          <w:lang w:val="en-GB" w:eastAsia="en-GB"/>
        </w:rPr>
      </w:pPr>
      <w:r w:rsidRPr="000233C6">
        <w:rPr>
          <w:rFonts w:eastAsia="Times New Roman" w:cstheme="minorHAnsi"/>
          <w:b/>
          <w:bCs/>
          <w:color w:val="000000"/>
          <w:lang w:val="en-GB" w:eastAsia="en-GB"/>
        </w:rPr>
        <w:t>Cooperation</w:t>
      </w:r>
    </w:p>
    <w:p w14:paraId="6071E19B" w14:textId="336CB6ED" w:rsidR="00B31E1C" w:rsidRDefault="00B31E1C" w:rsidP="00B31E1C">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I can get along with other people and help them achieve success. I may not have all the skills you need for a job, but if I could connect with a work team and share your talents with others, I will improve the work environment, and my employer will appreciate it. By helping team members get along, I will make the company a better place for everyone; and this will not go unnoticed.</w:t>
      </w:r>
    </w:p>
    <w:p w14:paraId="6CB27138" w14:textId="77777777" w:rsidR="00D250F4" w:rsidRPr="00B31E1C" w:rsidRDefault="00D250F4" w:rsidP="00B31E1C">
      <w:pPr>
        <w:pStyle w:val="ListParagraph"/>
        <w:ind w:left="0"/>
        <w:jc w:val="both"/>
        <w:rPr>
          <w:rFonts w:eastAsia="Times New Roman" w:cstheme="minorHAnsi"/>
          <w:color w:val="000000"/>
          <w:lang w:val="en-GB" w:eastAsia="en-GB"/>
        </w:rPr>
      </w:pPr>
    </w:p>
    <w:p w14:paraId="0BE8F3B1" w14:textId="77777777" w:rsidR="00B31E1C" w:rsidRPr="000233C6" w:rsidRDefault="00B31E1C" w:rsidP="00B31E1C">
      <w:pPr>
        <w:pStyle w:val="ListParagraph"/>
        <w:ind w:left="0"/>
        <w:jc w:val="both"/>
        <w:rPr>
          <w:rFonts w:eastAsia="Times New Roman" w:cstheme="minorHAnsi"/>
          <w:b/>
          <w:bCs/>
          <w:color w:val="000000"/>
          <w:lang w:val="en-GB" w:eastAsia="en-GB"/>
        </w:rPr>
      </w:pPr>
      <w:r w:rsidRPr="000233C6">
        <w:rPr>
          <w:rFonts w:eastAsia="Times New Roman" w:cstheme="minorHAnsi"/>
          <w:b/>
          <w:bCs/>
          <w:color w:val="000000"/>
          <w:lang w:val="en-GB" w:eastAsia="en-GB"/>
        </w:rPr>
        <w:t>Honesty and integrity</w:t>
      </w:r>
    </w:p>
    <w:p w14:paraId="02D994DD" w14:textId="77777777" w:rsidR="00B31E1C" w:rsidRPr="00B31E1C" w:rsidRDefault="00B31E1C" w:rsidP="00B31E1C">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It is essential to demonstrate trust in any workplace, a requirement that based on my experience, I meet those requirements and can display them.</w:t>
      </w:r>
    </w:p>
    <w:p w14:paraId="7030814E" w14:textId="77777777" w:rsidR="00B31E1C" w:rsidRPr="00B31E1C" w:rsidRDefault="00B31E1C" w:rsidP="00B31E1C">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Work Safety</w:t>
      </w:r>
    </w:p>
    <w:p w14:paraId="0FDD6ED3" w14:textId="4DE66594" w:rsidR="00B31E1C" w:rsidRDefault="00B31E1C" w:rsidP="00B31E1C">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Working safely is an essential requirement. I have received several preparation courses, paying attention to details above all, so that safety is paramount in my work environment.</w:t>
      </w:r>
    </w:p>
    <w:p w14:paraId="1AD3B769" w14:textId="77777777" w:rsidR="000233C6" w:rsidRPr="00B31E1C" w:rsidRDefault="000233C6" w:rsidP="00B31E1C">
      <w:pPr>
        <w:pStyle w:val="ListParagraph"/>
        <w:ind w:left="0"/>
        <w:jc w:val="both"/>
        <w:rPr>
          <w:rFonts w:eastAsia="Times New Roman" w:cstheme="minorHAnsi"/>
          <w:color w:val="000000"/>
          <w:lang w:val="en-GB" w:eastAsia="en-GB"/>
        </w:rPr>
      </w:pPr>
    </w:p>
    <w:p w14:paraId="3CF144D5" w14:textId="5C5E9450" w:rsidR="00B31E1C" w:rsidRPr="000233C6" w:rsidRDefault="00D250F4" w:rsidP="00B31E1C">
      <w:pPr>
        <w:pStyle w:val="ListParagraph"/>
        <w:ind w:left="0"/>
        <w:jc w:val="both"/>
        <w:rPr>
          <w:rFonts w:eastAsia="Times New Roman" w:cstheme="minorHAnsi"/>
          <w:b/>
          <w:bCs/>
          <w:color w:val="000000"/>
          <w:lang w:val="en-GB" w:eastAsia="en-GB"/>
        </w:rPr>
      </w:pPr>
      <w:r w:rsidRPr="000233C6">
        <w:rPr>
          <w:rFonts w:eastAsia="Times New Roman" w:cstheme="minorHAnsi"/>
          <w:b/>
          <w:bCs/>
          <w:color w:val="000000"/>
          <w:lang w:val="en-GB" w:eastAsia="en-GB"/>
        </w:rPr>
        <w:t>Self-Motivation</w:t>
      </w:r>
      <w:r w:rsidR="00B31E1C" w:rsidRPr="000233C6">
        <w:rPr>
          <w:rFonts w:eastAsia="Times New Roman" w:cstheme="minorHAnsi"/>
          <w:b/>
          <w:bCs/>
          <w:color w:val="000000"/>
          <w:lang w:val="en-GB" w:eastAsia="en-GB"/>
        </w:rPr>
        <w:t>:</w:t>
      </w:r>
    </w:p>
    <w:p w14:paraId="530B5898" w14:textId="7B84EB61" w:rsidR="00B31E1C" w:rsidRPr="00B31E1C" w:rsidRDefault="00B31E1C" w:rsidP="000233C6">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To achieve success in business or in life itself, one of the main requirements is motivation. Motivation is what gives us the energy to achieve our goals and not to decline in the face of obstacles or difficulties that come our way.</w:t>
      </w:r>
    </w:p>
    <w:p w14:paraId="7E507466" w14:textId="472FE60D" w:rsidR="00B31E1C" w:rsidRPr="00B31E1C" w:rsidRDefault="00B31E1C" w:rsidP="000233C6">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There are motivational techniques that I can apply to motivate others, but the problem occurs when I need to motivate myself.</w:t>
      </w:r>
    </w:p>
    <w:p w14:paraId="61E4A8E9" w14:textId="648AAB9B" w:rsidR="005C33C7" w:rsidRDefault="00B31E1C" w:rsidP="000233C6">
      <w:pPr>
        <w:pStyle w:val="ListParagraph"/>
        <w:ind w:left="0"/>
        <w:jc w:val="both"/>
        <w:rPr>
          <w:rFonts w:eastAsia="Times New Roman" w:cstheme="minorHAnsi"/>
          <w:color w:val="000000"/>
          <w:lang w:val="en-GB" w:eastAsia="en-GB"/>
        </w:rPr>
      </w:pPr>
      <w:r w:rsidRPr="00B31E1C">
        <w:rPr>
          <w:rFonts w:eastAsia="Times New Roman" w:cstheme="minorHAnsi"/>
          <w:color w:val="000000"/>
          <w:lang w:val="en-GB" w:eastAsia="en-GB"/>
        </w:rPr>
        <w:t>Self-motivation emphasizes SELF as the subject. Personal Development and overcoming the problems of relationship, profession, couple, fear, anxiety, depression, self-esteem, inferiority complexes ... is only possible to the extent that the individual is motivated, and participates freely and committed in their process of healing and evolution.</w:t>
      </w:r>
    </w:p>
    <w:p w14:paraId="36E6546B" w14:textId="77777777" w:rsidR="000233C6" w:rsidRPr="000233C6" w:rsidRDefault="000233C6" w:rsidP="000233C6">
      <w:pPr>
        <w:pStyle w:val="ListParagraph"/>
        <w:ind w:left="0"/>
        <w:jc w:val="both"/>
        <w:rPr>
          <w:rFonts w:eastAsia="Times New Roman" w:cstheme="minorHAnsi"/>
          <w:color w:val="000000"/>
          <w:lang w:val="en-GB" w:eastAsia="en-GB"/>
        </w:rPr>
      </w:pPr>
    </w:p>
    <w:p w14:paraId="251F6538" w14:textId="77777777" w:rsidR="000233C6" w:rsidRPr="000233C6" w:rsidRDefault="000233C6" w:rsidP="000233C6">
      <w:pPr>
        <w:jc w:val="both"/>
        <w:rPr>
          <w:rFonts w:cstheme="minorHAnsi"/>
          <w:color w:val="000000"/>
          <w:shd w:val="clear" w:color="auto" w:fill="FFFFFF"/>
          <w:lang w:val="en-GB"/>
        </w:rPr>
      </w:pPr>
      <w:r w:rsidRPr="000233C6">
        <w:rPr>
          <w:rFonts w:cstheme="minorHAnsi"/>
          <w:color w:val="000000"/>
          <w:shd w:val="clear" w:color="auto" w:fill="FFFFFF"/>
          <w:lang w:val="en-GB"/>
        </w:rPr>
        <w:t>For example:</w:t>
      </w:r>
    </w:p>
    <w:p w14:paraId="407ACDB1" w14:textId="143C95D8" w:rsidR="000233C6" w:rsidRPr="000233C6" w:rsidRDefault="000233C6" w:rsidP="000233C6">
      <w:pPr>
        <w:pStyle w:val="ListParagraph"/>
        <w:numPr>
          <w:ilvl w:val="1"/>
          <w:numId w:val="21"/>
        </w:numPr>
        <w:jc w:val="both"/>
        <w:rPr>
          <w:rFonts w:cstheme="minorHAnsi"/>
          <w:color w:val="000000"/>
          <w:shd w:val="clear" w:color="auto" w:fill="FFFFFF"/>
          <w:lang w:val="en-GB"/>
        </w:rPr>
      </w:pPr>
      <w:r w:rsidRPr="000233C6">
        <w:rPr>
          <w:rFonts w:cstheme="minorHAnsi"/>
          <w:color w:val="000000"/>
          <w:shd w:val="clear" w:color="auto" w:fill="FFFFFF"/>
          <w:lang w:val="en-GB"/>
        </w:rPr>
        <w:t>Do what we are passionate about</w:t>
      </w:r>
    </w:p>
    <w:p w14:paraId="4231C98E" w14:textId="79BDEB86" w:rsidR="000233C6" w:rsidRPr="000233C6" w:rsidRDefault="000233C6" w:rsidP="000233C6">
      <w:pPr>
        <w:pStyle w:val="ListParagraph"/>
        <w:numPr>
          <w:ilvl w:val="1"/>
          <w:numId w:val="21"/>
        </w:numPr>
        <w:jc w:val="both"/>
        <w:rPr>
          <w:rFonts w:cstheme="minorHAnsi"/>
          <w:color w:val="000000"/>
          <w:shd w:val="clear" w:color="auto" w:fill="FFFFFF"/>
          <w:lang w:val="en-GB"/>
        </w:rPr>
      </w:pPr>
      <w:r w:rsidRPr="000233C6">
        <w:rPr>
          <w:rFonts w:cstheme="minorHAnsi"/>
          <w:color w:val="000000"/>
          <w:shd w:val="clear" w:color="auto" w:fill="FFFFFF"/>
          <w:lang w:val="en-GB"/>
        </w:rPr>
        <w:t>Look for reasons or motivations made up of things we want.</w:t>
      </w:r>
    </w:p>
    <w:p w14:paraId="0B0E26A7" w14:textId="00CB58D6" w:rsidR="000233C6" w:rsidRPr="000233C6" w:rsidRDefault="000233C6" w:rsidP="000233C6">
      <w:pPr>
        <w:pStyle w:val="ListParagraph"/>
        <w:numPr>
          <w:ilvl w:val="1"/>
          <w:numId w:val="21"/>
        </w:numPr>
        <w:jc w:val="both"/>
        <w:rPr>
          <w:rFonts w:cstheme="minorHAnsi"/>
          <w:color w:val="000000"/>
          <w:shd w:val="clear" w:color="auto" w:fill="FFFFFF"/>
          <w:lang w:val="en-GB"/>
        </w:rPr>
      </w:pPr>
      <w:r w:rsidRPr="000233C6">
        <w:rPr>
          <w:rFonts w:cstheme="minorHAnsi"/>
          <w:color w:val="000000"/>
          <w:shd w:val="clear" w:color="auto" w:fill="FFFFFF"/>
          <w:lang w:val="en-GB"/>
        </w:rPr>
        <w:t>Use difficulties as an impulse.</w:t>
      </w:r>
    </w:p>
    <w:p w14:paraId="1AE75745" w14:textId="2839BA12" w:rsidR="005C33C7" w:rsidRPr="000233C6" w:rsidRDefault="000233C6" w:rsidP="000233C6">
      <w:pPr>
        <w:pStyle w:val="ListParagraph"/>
        <w:numPr>
          <w:ilvl w:val="1"/>
          <w:numId w:val="21"/>
        </w:numPr>
        <w:jc w:val="both"/>
        <w:rPr>
          <w:rFonts w:cstheme="minorHAnsi"/>
          <w:color w:val="000000"/>
          <w:shd w:val="clear" w:color="auto" w:fill="FFFFFF"/>
          <w:lang w:val="en-GB"/>
        </w:rPr>
      </w:pPr>
      <w:r w:rsidRPr="000233C6">
        <w:rPr>
          <w:rFonts w:cstheme="minorHAnsi"/>
          <w:color w:val="000000"/>
          <w:shd w:val="clear" w:color="auto" w:fill="FFFFFF"/>
          <w:lang w:val="en-GB"/>
        </w:rPr>
        <w:t>Seek inspiration from other people.</w:t>
      </w:r>
    </w:p>
    <w:p w14:paraId="313F5E27" w14:textId="77777777" w:rsidR="005C33C7" w:rsidRPr="000233C6" w:rsidRDefault="005C33C7" w:rsidP="0040354A">
      <w:pPr>
        <w:jc w:val="both"/>
        <w:rPr>
          <w:rFonts w:ascii="Helvetica" w:hAnsi="Helvetica" w:cs="Helvetica"/>
          <w:b/>
          <w:bCs/>
          <w:color w:val="000000"/>
          <w:sz w:val="23"/>
          <w:szCs w:val="23"/>
          <w:shd w:val="clear" w:color="auto" w:fill="FFFFFF"/>
          <w:lang w:val="en-GB"/>
        </w:rPr>
      </w:pPr>
    </w:p>
    <w:p w14:paraId="2C4FDE07" w14:textId="14AE6A5B" w:rsidR="005C33C7" w:rsidRDefault="005C33C7" w:rsidP="005C33C7">
      <w:pPr>
        <w:jc w:val="both"/>
        <w:rPr>
          <w:b/>
          <w:bCs/>
          <w:u w:val="single"/>
          <w:lang w:val="en-GB"/>
        </w:rPr>
      </w:pPr>
    </w:p>
    <w:p w14:paraId="0232E607" w14:textId="0942F04F" w:rsidR="00D250F4" w:rsidRDefault="00D250F4" w:rsidP="005C33C7">
      <w:pPr>
        <w:jc w:val="both"/>
        <w:rPr>
          <w:b/>
          <w:bCs/>
          <w:u w:val="single"/>
          <w:lang w:val="en-GB"/>
        </w:rPr>
      </w:pPr>
    </w:p>
    <w:p w14:paraId="6809C50A" w14:textId="59D8EF44" w:rsidR="00A346C0" w:rsidRDefault="00A346C0" w:rsidP="005C33C7">
      <w:pPr>
        <w:jc w:val="both"/>
        <w:rPr>
          <w:b/>
          <w:bCs/>
          <w:u w:val="single"/>
          <w:lang w:val="en-GB"/>
        </w:rPr>
      </w:pPr>
    </w:p>
    <w:p w14:paraId="725FED59" w14:textId="652173E1" w:rsidR="00A346C0" w:rsidRDefault="00A346C0" w:rsidP="005C33C7">
      <w:pPr>
        <w:jc w:val="both"/>
        <w:rPr>
          <w:b/>
          <w:bCs/>
          <w:u w:val="single"/>
          <w:lang w:val="en-GB"/>
        </w:rPr>
      </w:pPr>
    </w:p>
    <w:p w14:paraId="4F676504" w14:textId="4C9B21F8" w:rsidR="00A346C0" w:rsidRDefault="00A346C0" w:rsidP="005C33C7">
      <w:pPr>
        <w:jc w:val="both"/>
        <w:rPr>
          <w:b/>
          <w:bCs/>
          <w:u w:val="single"/>
          <w:lang w:val="en-GB"/>
        </w:rPr>
      </w:pPr>
    </w:p>
    <w:p w14:paraId="767306ED" w14:textId="35DD9827" w:rsidR="00A346C0" w:rsidRDefault="00A346C0" w:rsidP="005C33C7">
      <w:pPr>
        <w:jc w:val="both"/>
        <w:rPr>
          <w:b/>
          <w:bCs/>
          <w:u w:val="single"/>
          <w:lang w:val="en-GB"/>
        </w:rPr>
      </w:pPr>
    </w:p>
    <w:p w14:paraId="1122D2EF" w14:textId="77777777" w:rsidR="00A346C0" w:rsidRDefault="00A346C0" w:rsidP="005C33C7">
      <w:pPr>
        <w:jc w:val="both"/>
        <w:rPr>
          <w:b/>
          <w:bCs/>
          <w:u w:val="single"/>
          <w:lang w:val="en-GB"/>
        </w:rPr>
      </w:pPr>
    </w:p>
    <w:p w14:paraId="5E5729C3" w14:textId="77777777" w:rsidR="00D250F4" w:rsidRPr="000233C6" w:rsidRDefault="00D250F4" w:rsidP="005C33C7">
      <w:pPr>
        <w:jc w:val="both"/>
        <w:rPr>
          <w:b/>
          <w:bCs/>
          <w:u w:val="single"/>
          <w:lang w:val="en-GB"/>
        </w:rPr>
      </w:pPr>
    </w:p>
    <w:p w14:paraId="19CE1BC6" w14:textId="69E33943" w:rsidR="000233C6" w:rsidRPr="00D250F4" w:rsidRDefault="000233C6" w:rsidP="00D250F4">
      <w:pPr>
        <w:pStyle w:val="Heading2"/>
        <w:rPr>
          <w:u w:val="single"/>
          <w:shd w:val="clear" w:color="auto" w:fill="FFFFFF"/>
          <w:lang w:val="en-GB"/>
        </w:rPr>
      </w:pPr>
      <w:bookmarkStart w:id="4" w:name="_Toc50066931"/>
      <w:r w:rsidRPr="00D250F4">
        <w:rPr>
          <w:u w:val="single"/>
          <w:shd w:val="clear" w:color="auto" w:fill="FFFFFF"/>
          <w:lang w:val="en-GB"/>
        </w:rPr>
        <w:lastRenderedPageBreak/>
        <w:t>C</w:t>
      </w:r>
      <w:r w:rsidRPr="00D250F4">
        <w:rPr>
          <w:u w:val="single"/>
          <w:shd w:val="clear" w:color="auto" w:fill="FFFFFF"/>
          <w:lang w:val="en-GB"/>
        </w:rPr>
        <w:t>onclusion</w:t>
      </w:r>
      <w:bookmarkEnd w:id="4"/>
    </w:p>
    <w:p w14:paraId="130C3E71" w14:textId="77777777" w:rsidR="000233C6" w:rsidRPr="000233C6" w:rsidRDefault="000233C6" w:rsidP="000233C6">
      <w:pPr>
        <w:jc w:val="both"/>
        <w:rPr>
          <w:rFonts w:cstheme="minorHAnsi"/>
          <w:color w:val="000000"/>
          <w:shd w:val="clear" w:color="auto" w:fill="FFFFFF"/>
          <w:lang w:val="en-GB"/>
        </w:rPr>
      </w:pPr>
    </w:p>
    <w:p w14:paraId="57C441C7" w14:textId="475CA17B" w:rsidR="000233C6" w:rsidRPr="000233C6" w:rsidRDefault="000233C6" w:rsidP="000233C6">
      <w:pPr>
        <w:jc w:val="both"/>
        <w:rPr>
          <w:rFonts w:cstheme="minorHAnsi"/>
          <w:color w:val="000000"/>
          <w:shd w:val="clear" w:color="auto" w:fill="FFFFFF"/>
          <w:lang w:val="en-GB"/>
        </w:rPr>
      </w:pPr>
      <w:r w:rsidRPr="000233C6">
        <w:rPr>
          <w:rFonts w:cstheme="minorHAnsi"/>
          <w:color w:val="000000"/>
          <w:shd w:val="clear" w:color="auto" w:fill="FFFFFF"/>
          <w:lang w:val="en-GB"/>
        </w:rPr>
        <w:t xml:space="preserve">For me, at the time of carrying out this project, I realized that there are many things to consider </w:t>
      </w:r>
      <w:r w:rsidRPr="000233C6">
        <w:rPr>
          <w:rFonts w:cstheme="minorHAnsi"/>
          <w:color w:val="000000"/>
          <w:shd w:val="clear" w:color="auto" w:fill="FFFFFF"/>
          <w:lang w:val="en-GB"/>
        </w:rPr>
        <w:t>making</w:t>
      </w:r>
      <w:r w:rsidRPr="000233C6">
        <w:rPr>
          <w:rFonts w:cstheme="minorHAnsi"/>
          <w:color w:val="000000"/>
          <w:shd w:val="clear" w:color="auto" w:fill="FFFFFF"/>
          <w:lang w:val="en-GB"/>
        </w:rPr>
        <w:t xml:space="preserve"> a life and career plan with which I feel satisfied. I saw that I not only have to consider the career I want to study, in addition to this I have to consider the possible areas of work, the specialities that I can have within that career, all this according to my future goals as a person and professional. By organizing all the information, we gather now, and I can have a clearer vision of what I want and how to achieve it.</w:t>
      </w:r>
    </w:p>
    <w:p w14:paraId="1F1C4922" w14:textId="675B72CE" w:rsidR="000233C6" w:rsidRPr="000233C6" w:rsidRDefault="000233C6" w:rsidP="000233C6">
      <w:pPr>
        <w:jc w:val="both"/>
        <w:rPr>
          <w:rFonts w:cstheme="minorHAnsi"/>
          <w:color w:val="000000"/>
          <w:shd w:val="clear" w:color="auto" w:fill="FFFFFF"/>
          <w:lang w:val="en-GB"/>
        </w:rPr>
      </w:pPr>
      <w:r w:rsidRPr="000233C6">
        <w:rPr>
          <w:rFonts w:cstheme="minorHAnsi"/>
          <w:color w:val="000000"/>
          <w:shd w:val="clear" w:color="auto" w:fill="FFFFFF"/>
          <w:lang w:val="en-GB"/>
        </w:rPr>
        <w:t xml:space="preserve">When talking about learning techniques and skills, my perspective has changed due to the situation facing the world in general; we have had to develop other learning techniques due to the confinement that we have lived during the last six months. We have also developed other skills, such as creativity, as there are many closed </w:t>
      </w:r>
      <w:r w:rsidRPr="000233C6">
        <w:rPr>
          <w:rFonts w:cstheme="minorHAnsi"/>
          <w:color w:val="000000"/>
          <w:shd w:val="clear" w:color="auto" w:fill="FFFFFF"/>
          <w:lang w:val="en-GB"/>
        </w:rPr>
        <w:t>stores,</w:t>
      </w:r>
      <w:r w:rsidRPr="000233C6">
        <w:rPr>
          <w:rFonts w:cstheme="minorHAnsi"/>
          <w:color w:val="000000"/>
          <w:shd w:val="clear" w:color="auto" w:fill="FFFFFF"/>
          <w:lang w:val="en-GB"/>
        </w:rPr>
        <w:t xml:space="preserve"> I have given free rein to my imagination, such as preparing delicious cakes or growing my food.</w:t>
      </w:r>
    </w:p>
    <w:p w14:paraId="058B1972" w14:textId="3A503A47" w:rsidR="005C33C7" w:rsidRDefault="000233C6" w:rsidP="000233C6">
      <w:pPr>
        <w:jc w:val="both"/>
        <w:rPr>
          <w:rFonts w:cstheme="minorHAnsi"/>
          <w:color w:val="000000"/>
          <w:shd w:val="clear" w:color="auto" w:fill="FFFFFF"/>
          <w:lang w:val="en-GB"/>
        </w:rPr>
      </w:pPr>
      <w:r w:rsidRPr="000233C6">
        <w:rPr>
          <w:rFonts w:cstheme="minorHAnsi"/>
          <w:color w:val="000000"/>
          <w:shd w:val="clear" w:color="auto" w:fill="FFFFFF"/>
          <w:lang w:val="en-GB"/>
        </w:rPr>
        <w:t>Probably now, I feel more secure when facing a new project. However, also, confinement has brought consequences such as isolation; now I think that many people have gotten used to being isolated. It is difficult for them to work as a team again because, of example, even if this report has inspired and driven me to take the opportunities but under good planning.</w:t>
      </w:r>
    </w:p>
    <w:p w14:paraId="32D88FC8" w14:textId="05BD3A2C" w:rsidR="000233C6" w:rsidRDefault="000233C6" w:rsidP="000233C6">
      <w:pPr>
        <w:jc w:val="both"/>
        <w:rPr>
          <w:rFonts w:cstheme="minorHAnsi"/>
          <w:color w:val="000000"/>
          <w:shd w:val="clear" w:color="auto" w:fill="FFFFFF"/>
          <w:lang w:val="en-GB"/>
        </w:rPr>
      </w:pPr>
    </w:p>
    <w:p w14:paraId="476D6EB2" w14:textId="50D700F5" w:rsidR="000233C6" w:rsidRDefault="000233C6" w:rsidP="000233C6">
      <w:pPr>
        <w:pStyle w:val="Heading2"/>
        <w:rPr>
          <w:u w:val="single"/>
          <w:shd w:val="clear" w:color="auto" w:fill="FFFFFF"/>
          <w:lang w:val="en-GB"/>
        </w:rPr>
      </w:pPr>
      <w:bookmarkStart w:id="5" w:name="_Toc50066932"/>
      <w:r w:rsidRPr="000233C6">
        <w:rPr>
          <w:u w:val="single"/>
          <w:shd w:val="clear" w:color="auto" w:fill="FFFFFF"/>
          <w:lang w:val="en-GB"/>
        </w:rPr>
        <w:t>REFERENCES</w:t>
      </w:r>
      <w:bookmarkEnd w:id="5"/>
    </w:p>
    <w:p w14:paraId="634C969C" w14:textId="0C3AD630" w:rsidR="000233C6" w:rsidRDefault="000233C6" w:rsidP="000233C6">
      <w:pPr>
        <w:rPr>
          <w:lang w:val="en-GB"/>
        </w:rPr>
      </w:pPr>
    </w:p>
    <w:p w14:paraId="65BB6842" w14:textId="77777777" w:rsidR="00955D93" w:rsidRPr="00955D93" w:rsidRDefault="00955D93" w:rsidP="00955D93">
      <w:pPr>
        <w:pStyle w:val="Bibliography"/>
        <w:rPr>
          <w:noProof/>
          <w:sz w:val="24"/>
          <w:szCs w:val="24"/>
          <w:lang w:val="en-GB"/>
        </w:rPr>
      </w:pPr>
      <w:r>
        <w:rPr>
          <w:lang w:val="en-GB"/>
        </w:rPr>
        <w:fldChar w:fldCharType="begin"/>
      </w:r>
      <w:r>
        <w:rPr>
          <w:lang w:val="en-GB"/>
        </w:rPr>
        <w:instrText xml:space="preserve"> BIBLIOGRAPHY  \l 2057 </w:instrText>
      </w:r>
      <w:r>
        <w:rPr>
          <w:lang w:val="en-GB"/>
        </w:rPr>
        <w:fldChar w:fldCharType="separate"/>
      </w:r>
      <w:r w:rsidRPr="00955D93">
        <w:rPr>
          <w:noProof/>
          <w:lang w:val="en-GB"/>
        </w:rPr>
        <w:t xml:space="preserve">Andrew Maund, M. S. P. K. T., 2017. </w:t>
      </w:r>
      <w:r w:rsidRPr="00955D93">
        <w:rPr>
          <w:i/>
          <w:iCs/>
          <w:noProof/>
          <w:lang w:val="en-GB"/>
        </w:rPr>
        <w:t xml:space="preserve">Certificate in Higher Education: Skills for the workplace. </w:t>
      </w:r>
      <w:r w:rsidRPr="00955D93">
        <w:rPr>
          <w:noProof/>
          <w:lang w:val="en-GB"/>
        </w:rPr>
        <w:t>2017 ed. london: SAGE.</w:t>
      </w:r>
    </w:p>
    <w:p w14:paraId="619B8763" w14:textId="77777777" w:rsidR="00955D93" w:rsidRPr="00955D93" w:rsidRDefault="00955D93" w:rsidP="00955D93">
      <w:pPr>
        <w:pStyle w:val="Bibliography"/>
        <w:rPr>
          <w:noProof/>
          <w:lang w:val="en-GB"/>
        </w:rPr>
      </w:pPr>
      <w:r w:rsidRPr="00955D93">
        <w:rPr>
          <w:noProof/>
          <w:lang w:val="en-GB"/>
        </w:rPr>
        <w:t xml:space="preserve">Morgan, P., 2017. Employability Skills. In: K. Smy, ed. </w:t>
      </w:r>
      <w:r w:rsidRPr="00955D93">
        <w:rPr>
          <w:i/>
          <w:iCs/>
          <w:noProof/>
          <w:lang w:val="en-GB"/>
        </w:rPr>
        <w:t xml:space="preserve">The business Student's Guide to Study and Employability.. </w:t>
      </w:r>
      <w:r w:rsidRPr="00955D93">
        <w:rPr>
          <w:noProof/>
          <w:lang w:val="en-GB"/>
        </w:rPr>
        <w:t>London: SAGE, p. 24.</w:t>
      </w:r>
    </w:p>
    <w:p w14:paraId="26A5D1E2" w14:textId="77777777" w:rsidR="00955D93" w:rsidRDefault="00955D93" w:rsidP="00955D93">
      <w:pPr>
        <w:pStyle w:val="Bibliography"/>
        <w:rPr>
          <w:noProof/>
        </w:rPr>
      </w:pPr>
      <w:r w:rsidRPr="00955D93">
        <w:rPr>
          <w:noProof/>
          <w:lang w:val="en-GB"/>
        </w:rPr>
        <w:t xml:space="preserve">Poth, R. D., 2020. </w:t>
      </w:r>
      <w:r w:rsidRPr="00955D93">
        <w:rPr>
          <w:i/>
          <w:iCs/>
          <w:noProof/>
          <w:lang w:val="en-GB"/>
        </w:rPr>
        <w:t xml:space="preserve">DefinedLearning. </w:t>
      </w:r>
      <w:r w:rsidRPr="00955D93">
        <w:rPr>
          <w:noProof/>
          <w:lang w:val="en-GB"/>
        </w:rPr>
        <w:t xml:space="preserve">[Online] </w:t>
      </w:r>
      <w:r w:rsidRPr="00955D93">
        <w:rPr>
          <w:noProof/>
          <w:lang w:val="en-GB"/>
        </w:rPr>
        <w:br/>
        <w:t xml:space="preserve">Available at: </w:t>
      </w:r>
      <w:r w:rsidRPr="00955D93">
        <w:rPr>
          <w:noProof/>
          <w:u w:val="single"/>
          <w:lang w:val="en-GB"/>
        </w:rPr>
        <w:t>https://www.definedlearning.com/blog/what-are-vark-learning-styles/#:~:text=The%20VARK%20model%20was%20designed,kinesthetic%20or%20Hands%2DOn%20learner.</w:t>
      </w:r>
      <w:r w:rsidRPr="00955D93">
        <w:rPr>
          <w:noProof/>
          <w:lang w:val="en-GB"/>
        </w:rPr>
        <w:br/>
      </w:r>
      <w:r>
        <w:rPr>
          <w:noProof/>
        </w:rPr>
        <w:t>[Accessed 25 08 2020].</w:t>
      </w:r>
    </w:p>
    <w:p w14:paraId="4837980C" w14:textId="42719AAD" w:rsidR="000233C6" w:rsidRPr="000233C6" w:rsidRDefault="00955D93" w:rsidP="00955D93">
      <w:pPr>
        <w:rPr>
          <w:lang w:val="en-GB"/>
        </w:rPr>
      </w:pPr>
      <w:r>
        <w:rPr>
          <w:lang w:val="en-GB"/>
        </w:rPr>
        <w:fldChar w:fldCharType="end"/>
      </w:r>
    </w:p>
    <w:sectPr w:rsidR="000233C6" w:rsidRPr="000233C6" w:rsidSect="005B0805">
      <w:headerReference w:type="default" r:id="rId23"/>
      <w:footerReference w:type="default" r:id="rId24"/>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790E8" w14:textId="77777777" w:rsidR="0051551E" w:rsidRDefault="0051551E" w:rsidP="00AF4D77">
      <w:pPr>
        <w:spacing w:after="0" w:line="240" w:lineRule="auto"/>
      </w:pPr>
      <w:r>
        <w:separator/>
      </w:r>
    </w:p>
  </w:endnote>
  <w:endnote w:type="continuationSeparator" w:id="0">
    <w:p w14:paraId="59298962" w14:textId="77777777" w:rsidR="0051551E" w:rsidRDefault="0051551E" w:rsidP="00AF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ijaya">
    <w:charset w:val="00"/>
    <w:family w:val="roman"/>
    <w:pitch w:val="variable"/>
    <w:sig w:usb0="001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7063342"/>
      <w:docPartObj>
        <w:docPartGallery w:val="Page Numbers (Bottom of Page)"/>
        <w:docPartUnique/>
      </w:docPartObj>
    </w:sdtPr>
    <w:sdtEndPr>
      <w:rPr>
        <w:noProof/>
      </w:rPr>
    </w:sdtEndPr>
    <w:sdtContent>
      <w:p w14:paraId="640888F3" w14:textId="1F263EA9" w:rsidR="00955D93" w:rsidRDefault="00955D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97AC70" w14:textId="77777777" w:rsidR="00955D93" w:rsidRDefault="00955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C29A2" w14:textId="77777777" w:rsidR="0051551E" w:rsidRDefault="0051551E" w:rsidP="00AF4D77">
      <w:pPr>
        <w:spacing w:after="0" w:line="240" w:lineRule="auto"/>
      </w:pPr>
      <w:r>
        <w:separator/>
      </w:r>
    </w:p>
  </w:footnote>
  <w:footnote w:type="continuationSeparator" w:id="0">
    <w:p w14:paraId="67ED5CC2" w14:textId="77777777" w:rsidR="0051551E" w:rsidRDefault="0051551E" w:rsidP="00AF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3D3D3" w14:textId="10F55F03" w:rsidR="005704F6" w:rsidRDefault="005704F6">
    <w:pPr>
      <w:pStyle w:val="Header"/>
    </w:pPr>
  </w:p>
  <w:p w14:paraId="304AA2D3" w14:textId="3A553CFD" w:rsidR="005704F6" w:rsidRDefault="005704F6">
    <w:pPr>
      <w:pStyle w:val="Header"/>
    </w:pPr>
  </w:p>
  <w:p w14:paraId="7311828F" w14:textId="01CAA130" w:rsidR="005704F6" w:rsidRDefault="005704F6">
    <w:pPr>
      <w:pStyle w:val="Header"/>
    </w:pPr>
  </w:p>
  <w:p w14:paraId="55965E04" w14:textId="77777777" w:rsidR="005704F6" w:rsidRDefault="00570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7DAFBE4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28" type="#_x0000_t75" style="width:11pt;height:11pt" o:bullet="t">
        <v:imagedata r:id="rId1" o:title="mso8D96"/>
      </v:shape>
    </w:pict>
  </w:numPicBullet>
  <w:abstractNum w:abstractNumId="0" w15:restartNumberingAfterBreak="0">
    <w:nsid w:val="0A7F6577"/>
    <w:multiLevelType w:val="multilevel"/>
    <w:tmpl w:val="91EA61B0"/>
    <w:lvl w:ilvl="0">
      <w:start w:val="1"/>
      <w:numFmt w:val="bullet"/>
      <w:lvlText w:val=""/>
      <w:lvlJc w:val="left"/>
      <w:pPr>
        <w:tabs>
          <w:tab w:val="num" w:pos="3904"/>
        </w:tabs>
        <w:ind w:left="3904" w:hanging="360"/>
      </w:pPr>
      <w:rPr>
        <w:rFonts w:ascii="Symbol" w:hAnsi="Symbol" w:hint="default"/>
        <w:sz w:val="20"/>
      </w:rPr>
    </w:lvl>
    <w:lvl w:ilvl="1" w:tentative="1">
      <w:start w:val="1"/>
      <w:numFmt w:val="bullet"/>
      <w:lvlText w:val=""/>
      <w:lvlJc w:val="left"/>
      <w:pPr>
        <w:tabs>
          <w:tab w:val="num" w:pos="4624"/>
        </w:tabs>
        <w:ind w:left="4624" w:hanging="360"/>
      </w:pPr>
      <w:rPr>
        <w:rFonts w:ascii="Symbol" w:hAnsi="Symbol" w:hint="default"/>
        <w:sz w:val="20"/>
      </w:rPr>
    </w:lvl>
    <w:lvl w:ilvl="2" w:tentative="1">
      <w:start w:val="1"/>
      <w:numFmt w:val="bullet"/>
      <w:lvlText w:val=""/>
      <w:lvlJc w:val="left"/>
      <w:pPr>
        <w:tabs>
          <w:tab w:val="num" w:pos="5344"/>
        </w:tabs>
        <w:ind w:left="5344" w:hanging="360"/>
      </w:pPr>
      <w:rPr>
        <w:rFonts w:ascii="Symbol" w:hAnsi="Symbol" w:hint="default"/>
        <w:sz w:val="20"/>
      </w:rPr>
    </w:lvl>
    <w:lvl w:ilvl="3" w:tentative="1">
      <w:start w:val="1"/>
      <w:numFmt w:val="bullet"/>
      <w:lvlText w:val=""/>
      <w:lvlJc w:val="left"/>
      <w:pPr>
        <w:tabs>
          <w:tab w:val="num" w:pos="6064"/>
        </w:tabs>
        <w:ind w:left="6064" w:hanging="360"/>
      </w:pPr>
      <w:rPr>
        <w:rFonts w:ascii="Symbol" w:hAnsi="Symbol" w:hint="default"/>
        <w:sz w:val="20"/>
      </w:rPr>
    </w:lvl>
    <w:lvl w:ilvl="4" w:tentative="1">
      <w:start w:val="1"/>
      <w:numFmt w:val="bullet"/>
      <w:lvlText w:val=""/>
      <w:lvlJc w:val="left"/>
      <w:pPr>
        <w:tabs>
          <w:tab w:val="num" w:pos="6784"/>
        </w:tabs>
        <w:ind w:left="6784" w:hanging="360"/>
      </w:pPr>
      <w:rPr>
        <w:rFonts w:ascii="Symbol" w:hAnsi="Symbol" w:hint="default"/>
        <w:sz w:val="20"/>
      </w:rPr>
    </w:lvl>
    <w:lvl w:ilvl="5" w:tentative="1">
      <w:start w:val="1"/>
      <w:numFmt w:val="bullet"/>
      <w:lvlText w:val=""/>
      <w:lvlJc w:val="left"/>
      <w:pPr>
        <w:tabs>
          <w:tab w:val="num" w:pos="7504"/>
        </w:tabs>
        <w:ind w:left="7504" w:hanging="360"/>
      </w:pPr>
      <w:rPr>
        <w:rFonts w:ascii="Symbol" w:hAnsi="Symbol" w:hint="default"/>
        <w:sz w:val="20"/>
      </w:rPr>
    </w:lvl>
    <w:lvl w:ilvl="6" w:tentative="1">
      <w:start w:val="1"/>
      <w:numFmt w:val="bullet"/>
      <w:lvlText w:val=""/>
      <w:lvlJc w:val="left"/>
      <w:pPr>
        <w:tabs>
          <w:tab w:val="num" w:pos="8224"/>
        </w:tabs>
        <w:ind w:left="8224" w:hanging="360"/>
      </w:pPr>
      <w:rPr>
        <w:rFonts w:ascii="Symbol" w:hAnsi="Symbol" w:hint="default"/>
        <w:sz w:val="20"/>
      </w:rPr>
    </w:lvl>
    <w:lvl w:ilvl="7" w:tentative="1">
      <w:start w:val="1"/>
      <w:numFmt w:val="bullet"/>
      <w:lvlText w:val=""/>
      <w:lvlJc w:val="left"/>
      <w:pPr>
        <w:tabs>
          <w:tab w:val="num" w:pos="8944"/>
        </w:tabs>
        <w:ind w:left="8944" w:hanging="360"/>
      </w:pPr>
      <w:rPr>
        <w:rFonts w:ascii="Symbol" w:hAnsi="Symbol" w:hint="default"/>
        <w:sz w:val="20"/>
      </w:rPr>
    </w:lvl>
    <w:lvl w:ilvl="8" w:tentative="1">
      <w:start w:val="1"/>
      <w:numFmt w:val="bullet"/>
      <w:lvlText w:val=""/>
      <w:lvlJc w:val="left"/>
      <w:pPr>
        <w:tabs>
          <w:tab w:val="num" w:pos="9664"/>
        </w:tabs>
        <w:ind w:left="9664" w:hanging="360"/>
      </w:pPr>
      <w:rPr>
        <w:rFonts w:ascii="Symbol" w:hAnsi="Symbol" w:hint="default"/>
        <w:sz w:val="20"/>
      </w:rPr>
    </w:lvl>
  </w:abstractNum>
  <w:abstractNum w:abstractNumId="1" w15:restartNumberingAfterBreak="0">
    <w:nsid w:val="0BB540B1"/>
    <w:multiLevelType w:val="hybridMultilevel"/>
    <w:tmpl w:val="FCE2133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D60B1"/>
    <w:multiLevelType w:val="multilevel"/>
    <w:tmpl w:val="41C4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B72B34"/>
    <w:multiLevelType w:val="hybridMultilevel"/>
    <w:tmpl w:val="32F439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B4EDE"/>
    <w:multiLevelType w:val="hybridMultilevel"/>
    <w:tmpl w:val="D7D215C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93EC3"/>
    <w:multiLevelType w:val="hybridMultilevel"/>
    <w:tmpl w:val="E05C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567AF"/>
    <w:multiLevelType w:val="multilevel"/>
    <w:tmpl w:val="C01E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B74AC"/>
    <w:multiLevelType w:val="multilevel"/>
    <w:tmpl w:val="91F0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253B9"/>
    <w:multiLevelType w:val="hybridMultilevel"/>
    <w:tmpl w:val="3A3EE2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87A0C"/>
    <w:multiLevelType w:val="multilevel"/>
    <w:tmpl w:val="0770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15FA3"/>
    <w:multiLevelType w:val="multilevel"/>
    <w:tmpl w:val="75A2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432FFF"/>
    <w:multiLevelType w:val="multilevel"/>
    <w:tmpl w:val="EECA8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F76F95"/>
    <w:multiLevelType w:val="hybridMultilevel"/>
    <w:tmpl w:val="EAC8B6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55758E"/>
    <w:multiLevelType w:val="hybridMultilevel"/>
    <w:tmpl w:val="48B4B03A"/>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CFB4D43"/>
    <w:multiLevelType w:val="multilevel"/>
    <w:tmpl w:val="ADEA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952AC6"/>
    <w:multiLevelType w:val="hybridMultilevel"/>
    <w:tmpl w:val="20549F8E"/>
    <w:lvl w:ilvl="0" w:tplc="08090007">
      <w:start w:val="1"/>
      <w:numFmt w:val="bullet"/>
      <w:lvlText w:val=""/>
      <w:lvlPicBulletId w:val="0"/>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6" w15:restartNumberingAfterBreak="0">
    <w:nsid w:val="6451378F"/>
    <w:multiLevelType w:val="multilevel"/>
    <w:tmpl w:val="41C4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9A2247"/>
    <w:multiLevelType w:val="multilevel"/>
    <w:tmpl w:val="7D7A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E54035"/>
    <w:multiLevelType w:val="multilevel"/>
    <w:tmpl w:val="41C4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6C729A"/>
    <w:multiLevelType w:val="hybridMultilevel"/>
    <w:tmpl w:val="A8FC34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BC23C4"/>
    <w:multiLevelType w:val="multilevel"/>
    <w:tmpl w:val="3B6A9D0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2"/>
  </w:num>
  <w:num w:numId="3">
    <w:abstractNumId w:val="13"/>
  </w:num>
  <w:num w:numId="4">
    <w:abstractNumId w:val="1"/>
  </w:num>
  <w:num w:numId="5">
    <w:abstractNumId w:val="5"/>
  </w:num>
  <w:num w:numId="6">
    <w:abstractNumId w:val="0"/>
  </w:num>
  <w:num w:numId="7">
    <w:abstractNumId w:val="14"/>
  </w:num>
  <w:num w:numId="8">
    <w:abstractNumId w:val="10"/>
  </w:num>
  <w:num w:numId="9">
    <w:abstractNumId w:val="16"/>
  </w:num>
  <w:num w:numId="10">
    <w:abstractNumId w:val="17"/>
  </w:num>
  <w:num w:numId="11">
    <w:abstractNumId w:val="20"/>
  </w:num>
  <w:num w:numId="12">
    <w:abstractNumId w:val="11"/>
  </w:num>
  <w:num w:numId="13">
    <w:abstractNumId w:val="6"/>
  </w:num>
  <w:num w:numId="14">
    <w:abstractNumId w:val="9"/>
  </w:num>
  <w:num w:numId="15">
    <w:abstractNumId w:val="7"/>
  </w:num>
  <w:num w:numId="16">
    <w:abstractNumId w:val="2"/>
  </w:num>
  <w:num w:numId="17">
    <w:abstractNumId w:val="18"/>
  </w:num>
  <w:num w:numId="18">
    <w:abstractNumId w:val="8"/>
  </w:num>
  <w:num w:numId="19">
    <w:abstractNumId w:val="19"/>
  </w:num>
  <w:num w:numId="20">
    <w:abstractNumId w:val="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1C7"/>
    <w:rsid w:val="00012679"/>
    <w:rsid w:val="00013467"/>
    <w:rsid w:val="0001739E"/>
    <w:rsid w:val="000233C6"/>
    <w:rsid w:val="000341C7"/>
    <w:rsid w:val="000B3EC1"/>
    <w:rsid w:val="0016443A"/>
    <w:rsid w:val="00173AE7"/>
    <w:rsid w:val="00181A5E"/>
    <w:rsid w:val="001C318E"/>
    <w:rsid w:val="001F2043"/>
    <w:rsid w:val="002756FC"/>
    <w:rsid w:val="00281A32"/>
    <w:rsid w:val="00295CCE"/>
    <w:rsid w:val="002F2350"/>
    <w:rsid w:val="002F3D61"/>
    <w:rsid w:val="00305D9C"/>
    <w:rsid w:val="00310076"/>
    <w:rsid w:val="003729A9"/>
    <w:rsid w:val="00373AF8"/>
    <w:rsid w:val="003B4745"/>
    <w:rsid w:val="00401E8D"/>
    <w:rsid w:val="0040354A"/>
    <w:rsid w:val="004F5917"/>
    <w:rsid w:val="0051132E"/>
    <w:rsid w:val="0051551E"/>
    <w:rsid w:val="00517973"/>
    <w:rsid w:val="0056410B"/>
    <w:rsid w:val="005704F6"/>
    <w:rsid w:val="0059008A"/>
    <w:rsid w:val="005B0805"/>
    <w:rsid w:val="005B67D4"/>
    <w:rsid w:val="005C33C7"/>
    <w:rsid w:val="005F6386"/>
    <w:rsid w:val="0061044B"/>
    <w:rsid w:val="00627911"/>
    <w:rsid w:val="006A4702"/>
    <w:rsid w:val="006B6C7F"/>
    <w:rsid w:val="00804A22"/>
    <w:rsid w:val="00893D7E"/>
    <w:rsid w:val="008C64C8"/>
    <w:rsid w:val="008C6DEC"/>
    <w:rsid w:val="00904196"/>
    <w:rsid w:val="00935D8E"/>
    <w:rsid w:val="00955D93"/>
    <w:rsid w:val="009B76FB"/>
    <w:rsid w:val="009C5BC8"/>
    <w:rsid w:val="009D19DD"/>
    <w:rsid w:val="00A346C0"/>
    <w:rsid w:val="00AB0254"/>
    <w:rsid w:val="00AB1B2B"/>
    <w:rsid w:val="00AF4D77"/>
    <w:rsid w:val="00B26363"/>
    <w:rsid w:val="00B31E1C"/>
    <w:rsid w:val="00B5473C"/>
    <w:rsid w:val="00BC60EB"/>
    <w:rsid w:val="00CD3994"/>
    <w:rsid w:val="00D06054"/>
    <w:rsid w:val="00D069DB"/>
    <w:rsid w:val="00D230A7"/>
    <w:rsid w:val="00D250F4"/>
    <w:rsid w:val="00DB62FF"/>
    <w:rsid w:val="00DC41AB"/>
    <w:rsid w:val="00DC41F2"/>
    <w:rsid w:val="00DD6222"/>
    <w:rsid w:val="00DD6C9C"/>
    <w:rsid w:val="00E20C81"/>
    <w:rsid w:val="00E51AC7"/>
    <w:rsid w:val="00E813E6"/>
    <w:rsid w:val="00EE5252"/>
    <w:rsid w:val="00F13E7A"/>
    <w:rsid w:val="00F80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EB10"/>
  <w15:chartTrackingRefBased/>
  <w15:docId w15:val="{82CE7962-1A76-4660-BE61-8AC7345C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CD3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3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4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D77"/>
    <w:rPr>
      <w:lang w:val="es-ES"/>
    </w:rPr>
  </w:style>
  <w:style w:type="paragraph" w:styleId="Footer">
    <w:name w:val="footer"/>
    <w:basedOn w:val="Normal"/>
    <w:link w:val="FooterChar"/>
    <w:uiPriority w:val="99"/>
    <w:unhideWhenUsed/>
    <w:rsid w:val="00AF4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D77"/>
    <w:rPr>
      <w:lang w:val="es-ES"/>
    </w:rPr>
  </w:style>
  <w:style w:type="paragraph" w:styleId="ListParagraph">
    <w:name w:val="List Paragraph"/>
    <w:basedOn w:val="Normal"/>
    <w:uiPriority w:val="34"/>
    <w:qFormat/>
    <w:rsid w:val="009C5BC8"/>
    <w:pPr>
      <w:ind w:left="720"/>
      <w:contextualSpacing/>
    </w:pPr>
  </w:style>
  <w:style w:type="table" w:styleId="TableGrid">
    <w:name w:val="Table Grid"/>
    <w:basedOn w:val="TableNormal"/>
    <w:uiPriority w:val="39"/>
    <w:rsid w:val="00E51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C60E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0354A"/>
    <w:rPr>
      <w:b/>
      <w:bCs/>
    </w:rPr>
  </w:style>
  <w:style w:type="character" w:styleId="Hyperlink">
    <w:name w:val="Hyperlink"/>
    <w:basedOn w:val="DefaultParagraphFont"/>
    <w:uiPriority w:val="99"/>
    <w:unhideWhenUsed/>
    <w:rsid w:val="00AB0254"/>
    <w:rPr>
      <w:color w:val="0000FF"/>
      <w:u w:val="single"/>
    </w:rPr>
  </w:style>
  <w:style w:type="paragraph" w:styleId="NoSpacing">
    <w:name w:val="No Spacing"/>
    <w:link w:val="NoSpacingChar"/>
    <w:uiPriority w:val="1"/>
    <w:qFormat/>
    <w:rsid w:val="005B08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0805"/>
    <w:rPr>
      <w:rFonts w:eastAsiaTheme="minorEastAsia"/>
      <w:lang w:val="en-US"/>
    </w:rPr>
  </w:style>
  <w:style w:type="character" w:customStyle="1" w:styleId="Heading2Char">
    <w:name w:val="Heading 2 Char"/>
    <w:basedOn w:val="DefaultParagraphFont"/>
    <w:link w:val="Heading2"/>
    <w:uiPriority w:val="9"/>
    <w:rsid w:val="000233C6"/>
    <w:rPr>
      <w:rFonts w:asciiTheme="majorHAnsi" w:eastAsiaTheme="majorEastAsia" w:hAnsiTheme="majorHAnsi" w:cstheme="majorBidi"/>
      <w:color w:val="2F5496" w:themeColor="accent1" w:themeShade="BF"/>
      <w:sz w:val="26"/>
      <w:szCs w:val="26"/>
      <w:lang w:val="es-ES"/>
    </w:rPr>
  </w:style>
  <w:style w:type="paragraph" w:styleId="Bibliography">
    <w:name w:val="Bibliography"/>
    <w:basedOn w:val="Normal"/>
    <w:next w:val="Normal"/>
    <w:uiPriority w:val="37"/>
    <w:unhideWhenUsed/>
    <w:rsid w:val="000233C6"/>
  </w:style>
  <w:style w:type="character" w:customStyle="1" w:styleId="Heading1Char">
    <w:name w:val="Heading 1 Char"/>
    <w:basedOn w:val="DefaultParagraphFont"/>
    <w:link w:val="Heading1"/>
    <w:uiPriority w:val="9"/>
    <w:rsid w:val="00CD3994"/>
    <w:rPr>
      <w:rFonts w:asciiTheme="majorHAnsi" w:eastAsiaTheme="majorEastAsia" w:hAnsiTheme="majorHAnsi" w:cstheme="majorBidi"/>
      <w:color w:val="2F5496" w:themeColor="accent1" w:themeShade="BF"/>
      <w:sz w:val="32"/>
      <w:szCs w:val="32"/>
      <w:lang w:val="es-ES"/>
    </w:rPr>
  </w:style>
  <w:style w:type="paragraph" w:styleId="TOCHeading">
    <w:name w:val="TOC Heading"/>
    <w:basedOn w:val="Heading1"/>
    <w:next w:val="Normal"/>
    <w:uiPriority w:val="39"/>
    <w:unhideWhenUsed/>
    <w:qFormat/>
    <w:rsid w:val="00CD3994"/>
    <w:pPr>
      <w:outlineLvl w:val="9"/>
    </w:pPr>
    <w:rPr>
      <w:lang w:val="en-US"/>
    </w:rPr>
  </w:style>
  <w:style w:type="paragraph" w:styleId="TOC2">
    <w:name w:val="toc 2"/>
    <w:basedOn w:val="Normal"/>
    <w:next w:val="Normal"/>
    <w:autoRedefine/>
    <w:uiPriority w:val="39"/>
    <w:unhideWhenUsed/>
    <w:rsid w:val="00CD3994"/>
    <w:pPr>
      <w:spacing w:after="100"/>
      <w:ind w:left="220"/>
    </w:pPr>
  </w:style>
  <w:style w:type="paragraph" w:styleId="TOC1">
    <w:name w:val="toc 1"/>
    <w:basedOn w:val="Normal"/>
    <w:next w:val="Normal"/>
    <w:autoRedefine/>
    <w:uiPriority w:val="39"/>
    <w:unhideWhenUsed/>
    <w:rsid w:val="00CD3994"/>
    <w:pPr>
      <w:spacing w:after="100"/>
    </w:pPr>
    <w:rPr>
      <w:rFonts w:eastAsiaTheme="minorEastAsia" w:cs="Times New Roman"/>
      <w:lang w:val="en-US"/>
    </w:rPr>
  </w:style>
  <w:style w:type="paragraph" w:styleId="TOC3">
    <w:name w:val="toc 3"/>
    <w:basedOn w:val="Normal"/>
    <w:next w:val="Normal"/>
    <w:autoRedefine/>
    <w:uiPriority w:val="39"/>
    <w:unhideWhenUsed/>
    <w:rsid w:val="00CD399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8609">
      <w:bodyDiv w:val="1"/>
      <w:marLeft w:val="0"/>
      <w:marRight w:val="0"/>
      <w:marTop w:val="0"/>
      <w:marBottom w:val="0"/>
      <w:divBdr>
        <w:top w:val="none" w:sz="0" w:space="0" w:color="auto"/>
        <w:left w:val="none" w:sz="0" w:space="0" w:color="auto"/>
        <w:bottom w:val="none" w:sz="0" w:space="0" w:color="auto"/>
        <w:right w:val="none" w:sz="0" w:space="0" w:color="auto"/>
      </w:divBdr>
    </w:div>
    <w:div w:id="33777709">
      <w:bodyDiv w:val="1"/>
      <w:marLeft w:val="0"/>
      <w:marRight w:val="0"/>
      <w:marTop w:val="0"/>
      <w:marBottom w:val="0"/>
      <w:divBdr>
        <w:top w:val="none" w:sz="0" w:space="0" w:color="auto"/>
        <w:left w:val="none" w:sz="0" w:space="0" w:color="auto"/>
        <w:bottom w:val="none" w:sz="0" w:space="0" w:color="auto"/>
        <w:right w:val="none" w:sz="0" w:space="0" w:color="auto"/>
      </w:divBdr>
    </w:div>
    <w:div w:id="79639808">
      <w:bodyDiv w:val="1"/>
      <w:marLeft w:val="0"/>
      <w:marRight w:val="0"/>
      <w:marTop w:val="0"/>
      <w:marBottom w:val="0"/>
      <w:divBdr>
        <w:top w:val="none" w:sz="0" w:space="0" w:color="auto"/>
        <w:left w:val="none" w:sz="0" w:space="0" w:color="auto"/>
        <w:bottom w:val="none" w:sz="0" w:space="0" w:color="auto"/>
        <w:right w:val="none" w:sz="0" w:space="0" w:color="auto"/>
      </w:divBdr>
    </w:div>
    <w:div w:id="101611038">
      <w:bodyDiv w:val="1"/>
      <w:marLeft w:val="0"/>
      <w:marRight w:val="0"/>
      <w:marTop w:val="0"/>
      <w:marBottom w:val="0"/>
      <w:divBdr>
        <w:top w:val="none" w:sz="0" w:space="0" w:color="auto"/>
        <w:left w:val="none" w:sz="0" w:space="0" w:color="auto"/>
        <w:bottom w:val="none" w:sz="0" w:space="0" w:color="auto"/>
        <w:right w:val="none" w:sz="0" w:space="0" w:color="auto"/>
      </w:divBdr>
    </w:div>
    <w:div w:id="105851297">
      <w:bodyDiv w:val="1"/>
      <w:marLeft w:val="0"/>
      <w:marRight w:val="0"/>
      <w:marTop w:val="0"/>
      <w:marBottom w:val="0"/>
      <w:divBdr>
        <w:top w:val="none" w:sz="0" w:space="0" w:color="auto"/>
        <w:left w:val="none" w:sz="0" w:space="0" w:color="auto"/>
        <w:bottom w:val="none" w:sz="0" w:space="0" w:color="auto"/>
        <w:right w:val="none" w:sz="0" w:space="0" w:color="auto"/>
      </w:divBdr>
    </w:div>
    <w:div w:id="141122150">
      <w:bodyDiv w:val="1"/>
      <w:marLeft w:val="0"/>
      <w:marRight w:val="0"/>
      <w:marTop w:val="0"/>
      <w:marBottom w:val="0"/>
      <w:divBdr>
        <w:top w:val="none" w:sz="0" w:space="0" w:color="auto"/>
        <w:left w:val="none" w:sz="0" w:space="0" w:color="auto"/>
        <w:bottom w:val="none" w:sz="0" w:space="0" w:color="auto"/>
        <w:right w:val="none" w:sz="0" w:space="0" w:color="auto"/>
      </w:divBdr>
    </w:div>
    <w:div w:id="146821788">
      <w:bodyDiv w:val="1"/>
      <w:marLeft w:val="0"/>
      <w:marRight w:val="0"/>
      <w:marTop w:val="0"/>
      <w:marBottom w:val="0"/>
      <w:divBdr>
        <w:top w:val="none" w:sz="0" w:space="0" w:color="auto"/>
        <w:left w:val="none" w:sz="0" w:space="0" w:color="auto"/>
        <w:bottom w:val="none" w:sz="0" w:space="0" w:color="auto"/>
        <w:right w:val="none" w:sz="0" w:space="0" w:color="auto"/>
      </w:divBdr>
    </w:div>
    <w:div w:id="150484000">
      <w:bodyDiv w:val="1"/>
      <w:marLeft w:val="0"/>
      <w:marRight w:val="0"/>
      <w:marTop w:val="0"/>
      <w:marBottom w:val="0"/>
      <w:divBdr>
        <w:top w:val="none" w:sz="0" w:space="0" w:color="auto"/>
        <w:left w:val="none" w:sz="0" w:space="0" w:color="auto"/>
        <w:bottom w:val="none" w:sz="0" w:space="0" w:color="auto"/>
        <w:right w:val="none" w:sz="0" w:space="0" w:color="auto"/>
      </w:divBdr>
    </w:div>
    <w:div w:id="191961655">
      <w:bodyDiv w:val="1"/>
      <w:marLeft w:val="0"/>
      <w:marRight w:val="0"/>
      <w:marTop w:val="0"/>
      <w:marBottom w:val="0"/>
      <w:divBdr>
        <w:top w:val="none" w:sz="0" w:space="0" w:color="auto"/>
        <w:left w:val="none" w:sz="0" w:space="0" w:color="auto"/>
        <w:bottom w:val="none" w:sz="0" w:space="0" w:color="auto"/>
        <w:right w:val="none" w:sz="0" w:space="0" w:color="auto"/>
      </w:divBdr>
    </w:div>
    <w:div w:id="268895974">
      <w:bodyDiv w:val="1"/>
      <w:marLeft w:val="0"/>
      <w:marRight w:val="0"/>
      <w:marTop w:val="0"/>
      <w:marBottom w:val="0"/>
      <w:divBdr>
        <w:top w:val="none" w:sz="0" w:space="0" w:color="auto"/>
        <w:left w:val="none" w:sz="0" w:space="0" w:color="auto"/>
        <w:bottom w:val="none" w:sz="0" w:space="0" w:color="auto"/>
        <w:right w:val="none" w:sz="0" w:space="0" w:color="auto"/>
      </w:divBdr>
    </w:div>
    <w:div w:id="281109080">
      <w:bodyDiv w:val="1"/>
      <w:marLeft w:val="0"/>
      <w:marRight w:val="0"/>
      <w:marTop w:val="0"/>
      <w:marBottom w:val="0"/>
      <w:divBdr>
        <w:top w:val="none" w:sz="0" w:space="0" w:color="auto"/>
        <w:left w:val="none" w:sz="0" w:space="0" w:color="auto"/>
        <w:bottom w:val="none" w:sz="0" w:space="0" w:color="auto"/>
        <w:right w:val="none" w:sz="0" w:space="0" w:color="auto"/>
      </w:divBdr>
    </w:div>
    <w:div w:id="682898082">
      <w:bodyDiv w:val="1"/>
      <w:marLeft w:val="0"/>
      <w:marRight w:val="0"/>
      <w:marTop w:val="0"/>
      <w:marBottom w:val="0"/>
      <w:divBdr>
        <w:top w:val="none" w:sz="0" w:space="0" w:color="auto"/>
        <w:left w:val="none" w:sz="0" w:space="0" w:color="auto"/>
        <w:bottom w:val="none" w:sz="0" w:space="0" w:color="auto"/>
        <w:right w:val="none" w:sz="0" w:space="0" w:color="auto"/>
      </w:divBdr>
    </w:div>
    <w:div w:id="846135996">
      <w:bodyDiv w:val="1"/>
      <w:marLeft w:val="0"/>
      <w:marRight w:val="0"/>
      <w:marTop w:val="0"/>
      <w:marBottom w:val="0"/>
      <w:divBdr>
        <w:top w:val="none" w:sz="0" w:space="0" w:color="auto"/>
        <w:left w:val="none" w:sz="0" w:space="0" w:color="auto"/>
        <w:bottom w:val="none" w:sz="0" w:space="0" w:color="auto"/>
        <w:right w:val="none" w:sz="0" w:space="0" w:color="auto"/>
      </w:divBdr>
    </w:div>
    <w:div w:id="852836327">
      <w:bodyDiv w:val="1"/>
      <w:marLeft w:val="0"/>
      <w:marRight w:val="0"/>
      <w:marTop w:val="0"/>
      <w:marBottom w:val="0"/>
      <w:divBdr>
        <w:top w:val="none" w:sz="0" w:space="0" w:color="auto"/>
        <w:left w:val="none" w:sz="0" w:space="0" w:color="auto"/>
        <w:bottom w:val="none" w:sz="0" w:space="0" w:color="auto"/>
        <w:right w:val="none" w:sz="0" w:space="0" w:color="auto"/>
      </w:divBdr>
    </w:div>
    <w:div w:id="869873808">
      <w:bodyDiv w:val="1"/>
      <w:marLeft w:val="0"/>
      <w:marRight w:val="0"/>
      <w:marTop w:val="0"/>
      <w:marBottom w:val="0"/>
      <w:divBdr>
        <w:top w:val="none" w:sz="0" w:space="0" w:color="auto"/>
        <w:left w:val="none" w:sz="0" w:space="0" w:color="auto"/>
        <w:bottom w:val="none" w:sz="0" w:space="0" w:color="auto"/>
        <w:right w:val="none" w:sz="0" w:space="0" w:color="auto"/>
      </w:divBdr>
    </w:div>
    <w:div w:id="927809055">
      <w:bodyDiv w:val="1"/>
      <w:marLeft w:val="0"/>
      <w:marRight w:val="0"/>
      <w:marTop w:val="0"/>
      <w:marBottom w:val="0"/>
      <w:divBdr>
        <w:top w:val="none" w:sz="0" w:space="0" w:color="auto"/>
        <w:left w:val="none" w:sz="0" w:space="0" w:color="auto"/>
        <w:bottom w:val="none" w:sz="0" w:space="0" w:color="auto"/>
        <w:right w:val="none" w:sz="0" w:space="0" w:color="auto"/>
      </w:divBdr>
    </w:div>
    <w:div w:id="986590921">
      <w:bodyDiv w:val="1"/>
      <w:marLeft w:val="0"/>
      <w:marRight w:val="0"/>
      <w:marTop w:val="0"/>
      <w:marBottom w:val="0"/>
      <w:divBdr>
        <w:top w:val="none" w:sz="0" w:space="0" w:color="auto"/>
        <w:left w:val="none" w:sz="0" w:space="0" w:color="auto"/>
        <w:bottom w:val="none" w:sz="0" w:space="0" w:color="auto"/>
        <w:right w:val="none" w:sz="0" w:space="0" w:color="auto"/>
      </w:divBdr>
    </w:div>
    <w:div w:id="1071152158">
      <w:bodyDiv w:val="1"/>
      <w:marLeft w:val="0"/>
      <w:marRight w:val="0"/>
      <w:marTop w:val="0"/>
      <w:marBottom w:val="0"/>
      <w:divBdr>
        <w:top w:val="none" w:sz="0" w:space="0" w:color="auto"/>
        <w:left w:val="none" w:sz="0" w:space="0" w:color="auto"/>
        <w:bottom w:val="none" w:sz="0" w:space="0" w:color="auto"/>
        <w:right w:val="none" w:sz="0" w:space="0" w:color="auto"/>
      </w:divBdr>
    </w:div>
    <w:div w:id="1092169713">
      <w:bodyDiv w:val="1"/>
      <w:marLeft w:val="0"/>
      <w:marRight w:val="0"/>
      <w:marTop w:val="0"/>
      <w:marBottom w:val="0"/>
      <w:divBdr>
        <w:top w:val="none" w:sz="0" w:space="0" w:color="auto"/>
        <w:left w:val="none" w:sz="0" w:space="0" w:color="auto"/>
        <w:bottom w:val="none" w:sz="0" w:space="0" w:color="auto"/>
        <w:right w:val="none" w:sz="0" w:space="0" w:color="auto"/>
      </w:divBdr>
    </w:div>
    <w:div w:id="1124884192">
      <w:bodyDiv w:val="1"/>
      <w:marLeft w:val="0"/>
      <w:marRight w:val="0"/>
      <w:marTop w:val="0"/>
      <w:marBottom w:val="0"/>
      <w:divBdr>
        <w:top w:val="none" w:sz="0" w:space="0" w:color="auto"/>
        <w:left w:val="none" w:sz="0" w:space="0" w:color="auto"/>
        <w:bottom w:val="none" w:sz="0" w:space="0" w:color="auto"/>
        <w:right w:val="none" w:sz="0" w:space="0" w:color="auto"/>
      </w:divBdr>
    </w:div>
    <w:div w:id="1301883332">
      <w:bodyDiv w:val="1"/>
      <w:marLeft w:val="0"/>
      <w:marRight w:val="0"/>
      <w:marTop w:val="0"/>
      <w:marBottom w:val="0"/>
      <w:divBdr>
        <w:top w:val="none" w:sz="0" w:space="0" w:color="auto"/>
        <w:left w:val="none" w:sz="0" w:space="0" w:color="auto"/>
        <w:bottom w:val="none" w:sz="0" w:space="0" w:color="auto"/>
        <w:right w:val="none" w:sz="0" w:space="0" w:color="auto"/>
      </w:divBdr>
    </w:div>
    <w:div w:id="1396776843">
      <w:bodyDiv w:val="1"/>
      <w:marLeft w:val="0"/>
      <w:marRight w:val="0"/>
      <w:marTop w:val="0"/>
      <w:marBottom w:val="0"/>
      <w:divBdr>
        <w:top w:val="none" w:sz="0" w:space="0" w:color="auto"/>
        <w:left w:val="none" w:sz="0" w:space="0" w:color="auto"/>
        <w:bottom w:val="none" w:sz="0" w:space="0" w:color="auto"/>
        <w:right w:val="none" w:sz="0" w:space="0" w:color="auto"/>
      </w:divBdr>
    </w:div>
    <w:div w:id="1485929373">
      <w:bodyDiv w:val="1"/>
      <w:marLeft w:val="0"/>
      <w:marRight w:val="0"/>
      <w:marTop w:val="0"/>
      <w:marBottom w:val="0"/>
      <w:divBdr>
        <w:top w:val="none" w:sz="0" w:space="0" w:color="auto"/>
        <w:left w:val="none" w:sz="0" w:space="0" w:color="auto"/>
        <w:bottom w:val="none" w:sz="0" w:space="0" w:color="auto"/>
        <w:right w:val="none" w:sz="0" w:space="0" w:color="auto"/>
      </w:divBdr>
    </w:div>
    <w:div w:id="1491099671">
      <w:bodyDiv w:val="1"/>
      <w:marLeft w:val="0"/>
      <w:marRight w:val="0"/>
      <w:marTop w:val="0"/>
      <w:marBottom w:val="0"/>
      <w:divBdr>
        <w:top w:val="none" w:sz="0" w:space="0" w:color="auto"/>
        <w:left w:val="none" w:sz="0" w:space="0" w:color="auto"/>
        <w:bottom w:val="none" w:sz="0" w:space="0" w:color="auto"/>
        <w:right w:val="none" w:sz="0" w:space="0" w:color="auto"/>
      </w:divBdr>
    </w:div>
    <w:div w:id="1585718758">
      <w:bodyDiv w:val="1"/>
      <w:marLeft w:val="0"/>
      <w:marRight w:val="0"/>
      <w:marTop w:val="0"/>
      <w:marBottom w:val="0"/>
      <w:divBdr>
        <w:top w:val="none" w:sz="0" w:space="0" w:color="auto"/>
        <w:left w:val="none" w:sz="0" w:space="0" w:color="auto"/>
        <w:bottom w:val="none" w:sz="0" w:space="0" w:color="auto"/>
        <w:right w:val="none" w:sz="0" w:space="0" w:color="auto"/>
      </w:divBdr>
      <w:divsChild>
        <w:div w:id="2089111640">
          <w:marLeft w:val="0"/>
          <w:marRight w:val="0"/>
          <w:marTop w:val="0"/>
          <w:marBottom w:val="360"/>
          <w:divBdr>
            <w:top w:val="single" w:sz="6" w:space="0" w:color="D8E4CF"/>
            <w:left w:val="single" w:sz="6" w:space="0" w:color="D8E4CF"/>
            <w:bottom w:val="single" w:sz="6" w:space="0" w:color="D8E4CF"/>
            <w:right w:val="single" w:sz="6" w:space="0" w:color="D8E4CF"/>
          </w:divBdr>
          <w:divsChild>
            <w:div w:id="1156728276">
              <w:marLeft w:val="0"/>
              <w:marRight w:val="0"/>
              <w:marTop w:val="0"/>
              <w:marBottom w:val="0"/>
              <w:divBdr>
                <w:top w:val="single" w:sz="24" w:space="12" w:color="FFFFFF"/>
                <w:left w:val="single" w:sz="24" w:space="12" w:color="FFFFFF"/>
                <w:bottom w:val="single" w:sz="24" w:space="12" w:color="FFFFFF"/>
                <w:right w:val="single" w:sz="24" w:space="12" w:color="FFFFFF"/>
              </w:divBdr>
              <w:divsChild>
                <w:div w:id="2082554736">
                  <w:marLeft w:val="0"/>
                  <w:marRight w:val="0"/>
                  <w:marTop w:val="0"/>
                  <w:marBottom w:val="0"/>
                  <w:divBdr>
                    <w:top w:val="none" w:sz="0" w:space="0" w:color="auto"/>
                    <w:left w:val="none" w:sz="0" w:space="0" w:color="auto"/>
                    <w:bottom w:val="none" w:sz="0" w:space="0" w:color="auto"/>
                    <w:right w:val="none" w:sz="0" w:space="0" w:color="auto"/>
                  </w:divBdr>
                  <w:divsChild>
                    <w:div w:id="6937714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16249850">
      <w:bodyDiv w:val="1"/>
      <w:marLeft w:val="0"/>
      <w:marRight w:val="0"/>
      <w:marTop w:val="0"/>
      <w:marBottom w:val="0"/>
      <w:divBdr>
        <w:top w:val="none" w:sz="0" w:space="0" w:color="auto"/>
        <w:left w:val="none" w:sz="0" w:space="0" w:color="auto"/>
        <w:bottom w:val="none" w:sz="0" w:space="0" w:color="auto"/>
        <w:right w:val="none" w:sz="0" w:space="0" w:color="auto"/>
      </w:divBdr>
    </w:div>
    <w:div w:id="1647933613">
      <w:bodyDiv w:val="1"/>
      <w:marLeft w:val="0"/>
      <w:marRight w:val="0"/>
      <w:marTop w:val="0"/>
      <w:marBottom w:val="0"/>
      <w:divBdr>
        <w:top w:val="none" w:sz="0" w:space="0" w:color="auto"/>
        <w:left w:val="none" w:sz="0" w:space="0" w:color="auto"/>
        <w:bottom w:val="none" w:sz="0" w:space="0" w:color="auto"/>
        <w:right w:val="none" w:sz="0" w:space="0" w:color="auto"/>
      </w:divBdr>
    </w:div>
    <w:div w:id="1676227384">
      <w:bodyDiv w:val="1"/>
      <w:marLeft w:val="0"/>
      <w:marRight w:val="0"/>
      <w:marTop w:val="0"/>
      <w:marBottom w:val="0"/>
      <w:divBdr>
        <w:top w:val="none" w:sz="0" w:space="0" w:color="auto"/>
        <w:left w:val="none" w:sz="0" w:space="0" w:color="auto"/>
        <w:bottom w:val="none" w:sz="0" w:space="0" w:color="auto"/>
        <w:right w:val="none" w:sz="0" w:space="0" w:color="auto"/>
      </w:divBdr>
    </w:div>
    <w:div w:id="1825122130">
      <w:bodyDiv w:val="1"/>
      <w:marLeft w:val="0"/>
      <w:marRight w:val="0"/>
      <w:marTop w:val="0"/>
      <w:marBottom w:val="0"/>
      <w:divBdr>
        <w:top w:val="none" w:sz="0" w:space="0" w:color="auto"/>
        <w:left w:val="none" w:sz="0" w:space="0" w:color="auto"/>
        <w:bottom w:val="none" w:sz="0" w:space="0" w:color="auto"/>
        <w:right w:val="none" w:sz="0" w:space="0" w:color="auto"/>
      </w:divBdr>
    </w:div>
    <w:div w:id="2006010834">
      <w:bodyDiv w:val="1"/>
      <w:marLeft w:val="0"/>
      <w:marRight w:val="0"/>
      <w:marTop w:val="0"/>
      <w:marBottom w:val="0"/>
      <w:divBdr>
        <w:top w:val="none" w:sz="0" w:space="0" w:color="auto"/>
        <w:left w:val="none" w:sz="0" w:space="0" w:color="auto"/>
        <w:bottom w:val="none" w:sz="0" w:space="0" w:color="auto"/>
        <w:right w:val="none" w:sz="0" w:space="0" w:color="auto"/>
      </w:divBdr>
    </w:div>
    <w:div w:id="2016685031">
      <w:bodyDiv w:val="1"/>
      <w:marLeft w:val="0"/>
      <w:marRight w:val="0"/>
      <w:marTop w:val="0"/>
      <w:marBottom w:val="0"/>
      <w:divBdr>
        <w:top w:val="none" w:sz="0" w:space="0" w:color="auto"/>
        <w:left w:val="none" w:sz="0" w:space="0" w:color="auto"/>
        <w:bottom w:val="none" w:sz="0" w:space="0" w:color="auto"/>
        <w:right w:val="none" w:sz="0" w:space="0" w:color="auto"/>
      </w:divBdr>
    </w:div>
    <w:div w:id="2062561022">
      <w:bodyDiv w:val="1"/>
      <w:marLeft w:val="0"/>
      <w:marRight w:val="0"/>
      <w:marTop w:val="0"/>
      <w:marBottom w:val="0"/>
      <w:divBdr>
        <w:top w:val="none" w:sz="0" w:space="0" w:color="auto"/>
        <w:left w:val="none" w:sz="0" w:space="0" w:color="auto"/>
        <w:bottom w:val="none" w:sz="0" w:space="0" w:color="auto"/>
        <w:right w:val="none" w:sz="0" w:space="0" w:color="auto"/>
      </w:divBdr>
    </w:div>
    <w:div w:id="2084838515">
      <w:bodyDiv w:val="1"/>
      <w:marLeft w:val="0"/>
      <w:marRight w:val="0"/>
      <w:marTop w:val="0"/>
      <w:marBottom w:val="0"/>
      <w:divBdr>
        <w:top w:val="none" w:sz="0" w:space="0" w:color="auto"/>
        <w:left w:val="none" w:sz="0" w:space="0" w:color="auto"/>
        <w:bottom w:val="none" w:sz="0" w:space="0" w:color="auto"/>
        <w:right w:val="none" w:sz="0" w:space="0" w:color="auto"/>
      </w:divBdr>
    </w:div>
    <w:div w:id="214330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_rels/data1.xml.rels><?xml version="1.0" encoding="UTF-8" standalone="yes"?>
<Relationships xmlns="http://schemas.openxmlformats.org/package/2006/relationships"><Relationship Id="rId1" Type="http://schemas.openxmlformats.org/officeDocument/2006/relationships/image" Target="../media/image2.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9A7A58-DD0F-4596-80D0-ED835DF4B6E3}"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B66C18FB-C008-4BBF-A84D-77A5262F27F6}">
      <dgm:prSet phldrT="[Text]" custT="1"/>
      <dgm:spPr>
        <a:solidFill>
          <a:schemeClr val="accent6"/>
        </a:solidFill>
      </dgm:spPr>
      <dgm:t>
        <a:bodyPr/>
        <a:lstStyle/>
        <a:p>
          <a:pPr algn="just">
            <a:buFont typeface="Symbol" panose="05050102010706020507" pitchFamily="18" charset="2"/>
            <a:buBlip>
              <a:blip xmlns:r="http://schemas.openxmlformats.org/officeDocument/2006/relationships" r:embed="rId1"/>
            </a:buBlip>
          </a:pPr>
          <a:r>
            <a:rPr lang="en-GB" sz="1200" b="0"/>
            <a:t>Teamwork.</a:t>
          </a:r>
        </a:p>
        <a:p>
          <a:pPr algn="just"/>
          <a:r>
            <a:rPr lang="en-GB" sz="1200" b="0"/>
            <a:t>Communication.</a:t>
          </a:r>
        </a:p>
        <a:p>
          <a:pPr algn="just"/>
          <a:r>
            <a:rPr lang="en-GB" sz="1200" b="0"/>
            <a:t>Empathy.</a:t>
          </a:r>
        </a:p>
        <a:p>
          <a:pPr algn="just"/>
          <a:r>
            <a:rPr lang="en-GB" sz="1200" b="0"/>
            <a:t>Easy adaptation.</a:t>
          </a:r>
        </a:p>
      </dgm:t>
    </dgm:pt>
    <dgm:pt modelId="{934C32B2-B26C-4180-A6A5-C87995037831}" type="parTrans" cxnId="{E3FB32EF-BA41-44B4-AFA0-B3933CC8E9D5}">
      <dgm:prSet/>
      <dgm:spPr/>
      <dgm:t>
        <a:bodyPr/>
        <a:lstStyle/>
        <a:p>
          <a:endParaRPr lang="en-GB"/>
        </a:p>
      </dgm:t>
    </dgm:pt>
    <dgm:pt modelId="{D09229A1-4C28-4F9D-949A-0F52492FB335}" type="sibTrans" cxnId="{E3FB32EF-BA41-44B4-AFA0-B3933CC8E9D5}">
      <dgm:prSet/>
      <dgm:spPr/>
      <dgm:t>
        <a:bodyPr/>
        <a:lstStyle/>
        <a:p>
          <a:endParaRPr lang="en-GB"/>
        </a:p>
      </dgm:t>
    </dgm:pt>
    <dgm:pt modelId="{90F69F36-3A3F-4681-97C9-9DDA2DFD5BB5}">
      <dgm:prSet phldrT="[Text]" custT="1"/>
      <dgm:spPr>
        <a:solidFill>
          <a:schemeClr val="accent5">
            <a:lumMod val="75000"/>
          </a:schemeClr>
        </a:solidFill>
      </dgm:spPr>
      <dgm:t>
        <a:bodyPr/>
        <a:lstStyle/>
        <a:p>
          <a:pPr algn="just"/>
          <a:r>
            <a:rPr lang="en-GB" sz="1200"/>
            <a:t>Interaction interpersonal</a:t>
          </a:r>
        </a:p>
        <a:p>
          <a:pPr algn="just"/>
          <a:r>
            <a:rPr lang="en-GB" sz="1200"/>
            <a:t>Family  support</a:t>
          </a:r>
        </a:p>
        <a:p>
          <a:pPr algn="just"/>
          <a:r>
            <a:rPr lang="en-GB" sz="1200"/>
            <a:t>Flexibility at work</a:t>
          </a:r>
        </a:p>
      </dgm:t>
    </dgm:pt>
    <dgm:pt modelId="{64234404-D7F4-402B-BC4C-2FEF29E8C12E}" type="parTrans" cxnId="{701F4306-9365-4E58-B88F-C0CA245C2D4C}">
      <dgm:prSet/>
      <dgm:spPr/>
      <dgm:t>
        <a:bodyPr/>
        <a:lstStyle/>
        <a:p>
          <a:endParaRPr lang="en-GB"/>
        </a:p>
      </dgm:t>
    </dgm:pt>
    <dgm:pt modelId="{265FE48D-AD85-4B90-AEF0-2CFC1B74C05C}" type="sibTrans" cxnId="{701F4306-9365-4E58-B88F-C0CA245C2D4C}">
      <dgm:prSet/>
      <dgm:spPr/>
      <dgm:t>
        <a:bodyPr/>
        <a:lstStyle/>
        <a:p>
          <a:endParaRPr lang="en-GB"/>
        </a:p>
      </dgm:t>
    </dgm:pt>
    <dgm:pt modelId="{B2FBB77F-16A2-45EC-8019-8DF398BDE00B}">
      <dgm:prSet phldrT="[Text]" custT="1"/>
      <dgm:spPr>
        <a:solidFill>
          <a:srgbClr val="FF0000"/>
        </a:solidFill>
      </dgm:spPr>
      <dgm:t>
        <a:bodyPr/>
        <a:lstStyle/>
        <a:p>
          <a:pPr algn="just"/>
          <a:r>
            <a:rPr lang="en-GB" sz="1200"/>
            <a:t>Few skills with English </a:t>
          </a:r>
        </a:p>
        <a:p>
          <a:pPr algn="just"/>
          <a:r>
            <a:rPr lang="en-GB" sz="1200"/>
            <a:t>Lost trust</a:t>
          </a:r>
        </a:p>
        <a:p>
          <a:pPr algn="just"/>
          <a:r>
            <a:rPr lang="en-GB" sz="1200"/>
            <a:t>Academic skills</a:t>
          </a:r>
        </a:p>
      </dgm:t>
    </dgm:pt>
    <dgm:pt modelId="{B4FE8C6A-5F41-4F37-A31E-0787F8D2BA86}" type="parTrans" cxnId="{9732AA2D-6D87-4494-B2E5-383E2E1A9FC6}">
      <dgm:prSet/>
      <dgm:spPr/>
      <dgm:t>
        <a:bodyPr/>
        <a:lstStyle/>
        <a:p>
          <a:endParaRPr lang="en-GB"/>
        </a:p>
      </dgm:t>
    </dgm:pt>
    <dgm:pt modelId="{739AE2E2-ABAF-4776-B2E4-B6FCD6D5F913}" type="sibTrans" cxnId="{9732AA2D-6D87-4494-B2E5-383E2E1A9FC6}">
      <dgm:prSet/>
      <dgm:spPr/>
      <dgm:t>
        <a:bodyPr/>
        <a:lstStyle/>
        <a:p>
          <a:endParaRPr lang="en-GB"/>
        </a:p>
      </dgm:t>
    </dgm:pt>
    <dgm:pt modelId="{065CF340-6B69-4796-9ABA-A07C058011F0}">
      <dgm:prSet phldrT="[Text]" custT="1"/>
      <dgm:spPr>
        <a:solidFill>
          <a:srgbClr val="FFC000"/>
        </a:solidFill>
      </dgm:spPr>
      <dgm:t>
        <a:bodyPr/>
        <a:lstStyle/>
        <a:p>
          <a:pPr algn="just"/>
          <a:r>
            <a:rPr lang="en-GB" sz="1200"/>
            <a:t>Lack of decision making.</a:t>
          </a:r>
        </a:p>
        <a:p>
          <a:pPr algn="just"/>
          <a:r>
            <a:rPr lang="en-GB" sz="1200"/>
            <a:t> Public speaking.</a:t>
          </a:r>
        </a:p>
        <a:p>
          <a:pPr algn="just"/>
          <a:r>
            <a:rPr lang="en-GB" sz="1200"/>
            <a:t> Leadership skills.</a:t>
          </a:r>
        </a:p>
        <a:p>
          <a:pPr algn="just"/>
          <a:r>
            <a:rPr lang="en-GB" sz="1200"/>
            <a:t> Manage my time</a:t>
          </a:r>
        </a:p>
      </dgm:t>
    </dgm:pt>
    <dgm:pt modelId="{D5EFDE66-A3F7-439F-A8E6-C32A95622D3E}" type="sibTrans" cxnId="{754BC121-F825-46A8-8A4D-CA847A85852B}">
      <dgm:prSet/>
      <dgm:spPr/>
      <dgm:t>
        <a:bodyPr/>
        <a:lstStyle/>
        <a:p>
          <a:endParaRPr lang="en-GB"/>
        </a:p>
      </dgm:t>
    </dgm:pt>
    <dgm:pt modelId="{52BB506C-3364-4F8C-A412-6AFB51F3EFFA}" type="parTrans" cxnId="{754BC121-F825-46A8-8A4D-CA847A85852B}">
      <dgm:prSet/>
      <dgm:spPr/>
      <dgm:t>
        <a:bodyPr/>
        <a:lstStyle/>
        <a:p>
          <a:endParaRPr lang="en-GB"/>
        </a:p>
      </dgm:t>
    </dgm:pt>
    <dgm:pt modelId="{FDBB2498-AB2B-4C32-AE0E-88A4F0156E8A}" type="pres">
      <dgm:prSet presAssocID="{3C9A7A58-DD0F-4596-80D0-ED835DF4B6E3}" presName="matrix" presStyleCnt="0">
        <dgm:presLayoutVars>
          <dgm:chMax val="1"/>
          <dgm:dir/>
          <dgm:resizeHandles val="exact"/>
        </dgm:presLayoutVars>
      </dgm:prSet>
      <dgm:spPr/>
    </dgm:pt>
    <dgm:pt modelId="{75A4FCC8-080B-4CA3-B401-0B00E4D00A50}" type="pres">
      <dgm:prSet presAssocID="{3C9A7A58-DD0F-4596-80D0-ED835DF4B6E3}" presName="axisShape" presStyleLbl="bgShp" presStyleIdx="0" presStyleCnt="1"/>
      <dgm:spPr/>
    </dgm:pt>
    <dgm:pt modelId="{91D215E0-37B8-43A6-B6F4-A4E1A6720F37}" type="pres">
      <dgm:prSet presAssocID="{3C9A7A58-DD0F-4596-80D0-ED835DF4B6E3}" presName="rect1" presStyleLbl="node1" presStyleIdx="0" presStyleCnt="4">
        <dgm:presLayoutVars>
          <dgm:chMax val="0"/>
          <dgm:chPref val="0"/>
          <dgm:bulletEnabled val="1"/>
        </dgm:presLayoutVars>
      </dgm:prSet>
      <dgm:spPr/>
    </dgm:pt>
    <dgm:pt modelId="{8A032D30-FEEF-4F08-9290-5DA43F58053E}" type="pres">
      <dgm:prSet presAssocID="{3C9A7A58-DD0F-4596-80D0-ED835DF4B6E3}" presName="rect2" presStyleLbl="node1" presStyleIdx="1" presStyleCnt="4">
        <dgm:presLayoutVars>
          <dgm:chMax val="0"/>
          <dgm:chPref val="0"/>
          <dgm:bulletEnabled val="1"/>
        </dgm:presLayoutVars>
      </dgm:prSet>
      <dgm:spPr/>
    </dgm:pt>
    <dgm:pt modelId="{0465901E-AD46-4F43-B107-E7330AABF329}" type="pres">
      <dgm:prSet presAssocID="{3C9A7A58-DD0F-4596-80D0-ED835DF4B6E3}" presName="rect3" presStyleLbl="node1" presStyleIdx="2" presStyleCnt="4">
        <dgm:presLayoutVars>
          <dgm:chMax val="0"/>
          <dgm:chPref val="0"/>
          <dgm:bulletEnabled val="1"/>
        </dgm:presLayoutVars>
      </dgm:prSet>
      <dgm:spPr/>
    </dgm:pt>
    <dgm:pt modelId="{3CE23976-B4F5-4FBC-86CB-7CD0268AF050}" type="pres">
      <dgm:prSet presAssocID="{3C9A7A58-DD0F-4596-80D0-ED835DF4B6E3}" presName="rect4" presStyleLbl="node1" presStyleIdx="3" presStyleCnt="4">
        <dgm:presLayoutVars>
          <dgm:chMax val="0"/>
          <dgm:chPref val="0"/>
          <dgm:bulletEnabled val="1"/>
        </dgm:presLayoutVars>
      </dgm:prSet>
      <dgm:spPr/>
    </dgm:pt>
  </dgm:ptLst>
  <dgm:cxnLst>
    <dgm:cxn modelId="{701F4306-9365-4E58-B88F-C0CA245C2D4C}" srcId="{3C9A7A58-DD0F-4596-80D0-ED835DF4B6E3}" destId="{90F69F36-3A3F-4681-97C9-9DDA2DFD5BB5}" srcOrd="2" destOrd="0" parTransId="{64234404-D7F4-402B-BC4C-2FEF29E8C12E}" sibTransId="{265FE48D-AD85-4B90-AEF0-2CFC1B74C05C}"/>
    <dgm:cxn modelId="{754BC121-F825-46A8-8A4D-CA847A85852B}" srcId="{3C9A7A58-DD0F-4596-80D0-ED835DF4B6E3}" destId="{065CF340-6B69-4796-9ABA-A07C058011F0}" srcOrd="1" destOrd="0" parTransId="{52BB506C-3364-4F8C-A412-6AFB51F3EFFA}" sibTransId="{D5EFDE66-A3F7-439F-A8E6-C32A95622D3E}"/>
    <dgm:cxn modelId="{9732AA2D-6D87-4494-B2E5-383E2E1A9FC6}" srcId="{3C9A7A58-DD0F-4596-80D0-ED835DF4B6E3}" destId="{B2FBB77F-16A2-45EC-8019-8DF398BDE00B}" srcOrd="3" destOrd="0" parTransId="{B4FE8C6A-5F41-4F37-A31E-0787F8D2BA86}" sibTransId="{739AE2E2-ABAF-4776-B2E4-B6FCD6D5F913}"/>
    <dgm:cxn modelId="{BC947C36-BEEA-4F41-A34D-55CE6508B361}" type="presOf" srcId="{B66C18FB-C008-4BBF-A84D-77A5262F27F6}" destId="{91D215E0-37B8-43A6-B6F4-A4E1A6720F37}" srcOrd="0" destOrd="0" presId="urn:microsoft.com/office/officeart/2005/8/layout/matrix2"/>
    <dgm:cxn modelId="{73DD7D40-1FB0-4902-BA5A-5616901D195C}" type="presOf" srcId="{3C9A7A58-DD0F-4596-80D0-ED835DF4B6E3}" destId="{FDBB2498-AB2B-4C32-AE0E-88A4F0156E8A}" srcOrd="0" destOrd="0" presId="urn:microsoft.com/office/officeart/2005/8/layout/matrix2"/>
    <dgm:cxn modelId="{DF7B025F-91DD-4575-928B-11B0E50D6A96}" type="presOf" srcId="{90F69F36-3A3F-4681-97C9-9DDA2DFD5BB5}" destId="{0465901E-AD46-4F43-B107-E7330AABF329}" srcOrd="0" destOrd="0" presId="urn:microsoft.com/office/officeart/2005/8/layout/matrix2"/>
    <dgm:cxn modelId="{B24DC468-E6D3-4205-9DE7-EBD27A3EA851}" type="presOf" srcId="{065CF340-6B69-4796-9ABA-A07C058011F0}" destId="{8A032D30-FEEF-4F08-9290-5DA43F58053E}" srcOrd="0" destOrd="0" presId="urn:microsoft.com/office/officeart/2005/8/layout/matrix2"/>
    <dgm:cxn modelId="{78A02FEA-C468-48B2-8EE1-A0F7D455246A}" type="presOf" srcId="{B2FBB77F-16A2-45EC-8019-8DF398BDE00B}" destId="{3CE23976-B4F5-4FBC-86CB-7CD0268AF050}" srcOrd="0" destOrd="0" presId="urn:microsoft.com/office/officeart/2005/8/layout/matrix2"/>
    <dgm:cxn modelId="{E3FB32EF-BA41-44B4-AFA0-B3933CC8E9D5}" srcId="{3C9A7A58-DD0F-4596-80D0-ED835DF4B6E3}" destId="{B66C18FB-C008-4BBF-A84D-77A5262F27F6}" srcOrd="0" destOrd="0" parTransId="{934C32B2-B26C-4180-A6A5-C87995037831}" sibTransId="{D09229A1-4C28-4F9D-949A-0F52492FB335}"/>
    <dgm:cxn modelId="{AFA060DC-729C-4733-9B28-21671790551B}" type="presParOf" srcId="{FDBB2498-AB2B-4C32-AE0E-88A4F0156E8A}" destId="{75A4FCC8-080B-4CA3-B401-0B00E4D00A50}" srcOrd="0" destOrd="0" presId="urn:microsoft.com/office/officeart/2005/8/layout/matrix2"/>
    <dgm:cxn modelId="{7CDC8836-E438-405B-8AA2-860EC44493DD}" type="presParOf" srcId="{FDBB2498-AB2B-4C32-AE0E-88A4F0156E8A}" destId="{91D215E0-37B8-43A6-B6F4-A4E1A6720F37}" srcOrd="1" destOrd="0" presId="urn:microsoft.com/office/officeart/2005/8/layout/matrix2"/>
    <dgm:cxn modelId="{860B2BDA-F771-4454-8A80-58AB50378EE1}" type="presParOf" srcId="{FDBB2498-AB2B-4C32-AE0E-88A4F0156E8A}" destId="{8A032D30-FEEF-4F08-9290-5DA43F58053E}" srcOrd="2" destOrd="0" presId="urn:microsoft.com/office/officeart/2005/8/layout/matrix2"/>
    <dgm:cxn modelId="{25BFCCE5-DB8C-43D3-983B-6D9EFAE8C68A}" type="presParOf" srcId="{FDBB2498-AB2B-4C32-AE0E-88A4F0156E8A}" destId="{0465901E-AD46-4F43-B107-E7330AABF329}" srcOrd="3" destOrd="0" presId="urn:microsoft.com/office/officeart/2005/8/layout/matrix2"/>
    <dgm:cxn modelId="{B54E081E-F560-4693-9DED-B37FE69779FC}" type="presParOf" srcId="{FDBB2498-AB2B-4C32-AE0E-88A4F0156E8A}" destId="{3CE23976-B4F5-4FBC-86CB-7CD0268AF050}"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316C22-CB48-49E1-8019-990C5A4A02EC}"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413FEE56-8D44-44C9-946F-D8DEA6B4EC92}">
      <dgm:prSet phldrT="[Text]"/>
      <dgm:spPr/>
      <dgm:t>
        <a:bodyPr/>
        <a:lstStyle/>
        <a:p>
          <a:r>
            <a:rPr lang="en-GB"/>
            <a:t>S</a:t>
          </a:r>
        </a:p>
      </dgm:t>
    </dgm:pt>
    <dgm:pt modelId="{5936339B-D0FF-45F8-837E-9308D215AC7B}" type="parTrans" cxnId="{812EFA89-EEAA-4E8C-850F-06DA78F5A70E}">
      <dgm:prSet/>
      <dgm:spPr/>
      <dgm:t>
        <a:bodyPr/>
        <a:lstStyle/>
        <a:p>
          <a:endParaRPr lang="en-GB"/>
        </a:p>
      </dgm:t>
    </dgm:pt>
    <dgm:pt modelId="{0B61830E-7564-4F43-8DA7-F94AC46FEB7C}" type="sibTrans" cxnId="{812EFA89-EEAA-4E8C-850F-06DA78F5A70E}">
      <dgm:prSet/>
      <dgm:spPr/>
      <dgm:t>
        <a:bodyPr/>
        <a:lstStyle/>
        <a:p>
          <a:endParaRPr lang="en-GB"/>
        </a:p>
      </dgm:t>
    </dgm:pt>
    <dgm:pt modelId="{DF1EB063-38C6-4B45-B636-547C9A188209}">
      <dgm:prSet phldrT="[Text]"/>
      <dgm:spPr/>
      <dgm:t>
        <a:bodyPr/>
        <a:lstStyle/>
        <a:p>
          <a:r>
            <a:rPr lang="en-GB"/>
            <a:t>Finish my studies in international business.</a:t>
          </a:r>
        </a:p>
      </dgm:t>
    </dgm:pt>
    <dgm:pt modelId="{88089C50-5644-4C8E-B25D-86F0C427E71E}" type="parTrans" cxnId="{D467AC21-6936-4984-A53B-3953FF12C4E7}">
      <dgm:prSet/>
      <dgm:spPr/>
      <dgm:t>
        <a:bodyPr/>
        <a:lstStyle/>
        <a:p>
          <a:endParaRPr lang="en-GB"/>
        </a:p>
      </dgm:t>
    </dgm:pt>
    <dgm:pt modelId="{CDAC9127-0339-4A8F-823B-78FE5E409264}" type="sibTrans" cxnId="{D467AC21-6936-4984-A53B-3953FF12C4E7}">
      <dgm:prSet/>
      <dgm:spPr/>
      <dgm:t>
        <a:bodyPr/>
        <a:lstStyle/>
        <a:p>
          <a:endParaRPr lang="en-GB"/>
        </a:p>
      </dgm:t>
    </dgm:pt>
    <dgm:pt modelId="{92E9DF02-BF53-4B92-A428-91371EE8D2BE}">
      <dgm:prSet phldrT="[Text]"/>
      <dgm:spPr/>
      <dgm:t>
        <a:bodyPr/>
        <a:lstStyle/>
        <a:p>
          <a:r>
            <a:rPr lang="en-GB"/>
            <a:t>M</a:t>
          </a:r>
        </a:p>
      </dgm:t>
    </dgm:pt>
    <dgm:pt modelId="{A75694C3-A20E-4059-AD9B-3F27545C3BCA}" type="parTrans" cxnId="{41D2DDBF-F116-4853-B920-9F76BDFE267A}">
      <dgm:prSet/>
      <dgm:spPr/>
      <dgm:t>
        <a:bodyPr/>
        <a:lstStyle/>
        <a:p>
          <a:endParaRPr lang="en-GB"/>
        </a:p>
      </dgm:t>
    </dgm:pt>
    <dgm:pt modelId="{CC285C72-6D83-43A3-8E41-0966B6173F14}" type="sibTrans" cxnId="{41D2DDBF-F116-4853-B920-9F76BDFE267A}">
      <dgm:prSet/>
      <dgm:spPr/>
      <dgm:t>
        <a:bodyPr/>
        <a:lstStyle/>
        <a:p>
          <a:endParaRPr lang="en-GB"/>
        </a:p>
      </dgm:t>
    </dgm:pt>
    <dgm:pt modelId="{6FDD54D9-6311-4F50-859E-B1CCA6F21C29}">
      <dgm:prSet phldrT="[Text]"/>
      <dgm:spPr/>
      <dgm:t>
        <a:bodyPr/>
        <a:lstStyle/>
        <a:p>
          <a:r>
            <a:rPr lang="en-GB"/>
            <a:t>Increase my study hours daily.</a:t>
          </a:r>
        </a:p>
      </dgm:t>
    </dgm:pt>
    <dgm:pt modelId="{B32C0C05-C7F2-41FB-BB74-ED725BC589BE}" type="parTrans" cxnId="{E62DFEC1-47A4-42A1-AFF9-6F613504E93B}">
      <dgm:prSet/>
      <dgm:spPr/>
      <dgm:t>
        <a:bodyPr/>
        <a:lstStyle/>
        <a:p>
          <a:endParaRPr lang="en-GB"/>
        </a:p>
      </dgm:t>
    </dgm:pt>
    <dgm:pt modelId="{C58171D0-962F-4C91-A08F-7148D3B6E495}" type="sibTrans" cxnId="{E62DFEC1-47A4-42A1-AFF9-6F613504E93B}">
      <dgm:prSet/>
      <dgm:spPr/>
      <dgm:t>
        <a:bodyPr/>
        <a:lstStyle/>
        <a:p>
          <a:endParaRPr lang="en-GB"/>
        </a:p>
      </dgm:t>
    </dgm:pt>
    <dgm:pt modelId="{AFDE5AD2-45B6-4C3B-9075-694F737C67B3}">
      <dgm:prSet phldrT="[Text]"/>
      <dgm:spPr/>
      <dgm:t>
        <a:bodyPr/>
        <a:lstStyle/>
        <a:p>
          <a:r>
            <a:rPr lang="en-GB"/>
            <a:t>A</a:t>
          </a:r>
        </a:p>
      </dgm:t>
    </dgm:pt>
    <dgm:pt modelId="{9F9305DF-101D-4D7C-8C35-01BE0EF03F53}" type="parTrans" cxnId="{FB3A198E-6F1A-47A1-B199-193152C1A994}">
      <dgm:prSet/>
      <dgm:spPr/>
      <dgm:t>
        <a:bodyPr/>
        <a:lstStyle/>
        <a:p>
          <a:endParaRPr lang="en-GB"/>
        </a:p>
      </dgm:t>
    </dgm:pt>
    <dgm:pt modelId="{83FA32A8-F2A8-4400-950B-B4A27D566718}" type="sibTrans" cxnId="{FB3A198E-6F1A-47A1-B199-193152C1A994}">
      <dgm:prSet/>
      <dgm:spPr/>
      <dgm:t>
        <a:bodyPr/>
        <a:lstStyle/>
        <a:p>
          <a:endParaRPr lang="en-GB"/>
        </a:p>
      </dgm:t>
    </dgm:pt>
    <dgm:pt modelId="{9B61641C-00E0-4BE1-820B-BFD1A485BCCF}">
      <dgm:prSet phldrT="[Text]"/>
      <dgm:spPr/>
      <dgm:t>
        <a:bodyPr/>
        <a:lstStyle/>
        <a:p>
          <a:r>
            <a:rPr lang="en-GB"/>
            <a:t>In a period of one year, I reduce my monthly expenses by 20%.</a:t>
          </a:r>
        </a:p>
      </dgm:t>
    </dgm:pt>
    <dgm:pt modelId="{6E57C4E0-86B9-4023-87A4-92CC7C573DE9}" type="parTrans" cxnId="{D9164BD2-5020-40FC-9541-F6589CCA506C}">
      <dgm:prSet/>
      <dgm:spPr/>
      <dgm:t>
        <a:bodyPr/>
        <a:lstStyle/>
        <a:p>
          <a:endParaRPr lang="en-GB"/>
        </a:p>
      </dgm:t>
    </dgm:pt>
    <dgm:pt modelId="{A07AAB78-74CF-4B58-8724-717FD4FA227F}" type="sibTrans" cxnId="{D9164BD2-5020-40FC-9541-F6589CCA506C}">
      <dgm:prSet/>
      <dgm:spPr/>
      <dgm:t>
        <a:bodyPr/>
        <a:lstStyle/>
        <a:p>
          <a:endParaRPr lang="en-GB"/>
        </a:p>
      </dgm:t>
    </dgm:pt>
    <dgm:pt modelId="{39A72BF7-1739-4CB7-82A9-54B1A766A8FC}">
      <dgm:prSet/>
      <dgm:spPr/>
      <dgm:t>
        <a:bodyPr/>
        <a:lstStyle/>
        <a:p>
          <a:r>
            <a:rPr lang="en-GB"/>
            <a:t>Establish and consolidate myself in a company that gives me job stability.</a:t>
          </a:r>
        </a:p>
      </dgm:t>
    </dgm:pt>
    <dgm:pt modelId="{0352627D-1332-4D07-80C0-F1E1C9C0811C}" type="parTrans" cxnId="{71A981EF-1AAA-491A-BDBC-AA69EDC8502D}">
      <dgm:prSet/>
      <dgm:spPr/>
      <dgm:t>
        <a:bodyPr/>
        <a:lstStyle/>
        <a:p>
          <a:endParaRPr lang="en-GB"/>
        </a:p>
      </dgm:t>
    </dgm:pt>
    <dgm:pt modelId="{CDDEC1CD-31AA-4F43-AB1E-44A747F9C6CC}" type="sibTrans" cxnId="{71A981EF-1AAA-491A-BDBC-AA69EDC8502D}">
      <dgm:prSet/>
      <dgm:spPr/>
      <dgm:t>
        <a:bodyPr/>
        <a:lstStyle/>
        <a:p>
          <a:endParaRPr lang="en-GB"/>
        </a:p>
      </dgm:t>
    </dgm:pt>
    <dgm:pt modelId="{D0CB4F91-98EB-4865-A2A6-7B674EE94970}">
      <dgm:prSet/>
      <dgm:spPr/>
      <dgm:t>
        <a:bodyPr/>
        <a:lstStyle/>
        <a:p>
          <a:r>
            <a:rPr lang="en-GB"/>
            <a:t>Dedicate 50% of my day to improve my level of English.</a:t>
          </a:r>
        </a:p>
      </dgm:t>
    </dgm:pt>
    <dgm:pt modelId="{E2E8344F-B06F-4E97-9A45-B4A95352DFCB}" type="parTrans" cxnId="{1871DE5F-D208-41AC-8C73-A470F9F6466C}">
      <dgm:prSet/>
      <dgm:spPr/>
      <dgm:t>
        <a:bodyPr/>
        <a:lstStyle/>
        <a:p>
          <a:endParaRPr lang="en-GB"/>
        </a:p>
      </dgm:t>
    </dgm:pt>
    <dgm:pt modelId="{C964FD38-66A0-4DFC-BCD8-7372780E22D1}" type="sibTrans" cxnId="{1871DE5F-D208-41AC-8C73-A470F9F6466C}">
      <dgm:prSet/>
      <dgm:spPr/>
      <dgm:t>
        <a:bodyPr/>
        <a:lstStyle/>
        <a:p>
          <a:endParaRPr lang="en-GB"/>
        </a:p>
      </dgm:t>
    </dgm:pt>
    <dgm:pt modelId="{A9565A10-699B-47C6-9390-6C50B2FA7125}">
      <dgm:prSet/>
      <dgm:spPr/>
      <dgm:t>
        <a:bodyPr/>
        <a:lstStyle/>
        <a:p>
          <a:r>
            <a:rPr lang="en-GB"/>
            <a:t>Improve my spelling in the next 6 months</a:t>
          </a:r>
        </a:p>
      </dgm:t>
    </dgm:pt>
    <dgm:pt modelId="{818F3C49-C83B-499E-AFF8-28C545DB66C5}" type="parTrans" cxnId="{1E454305-19AE-479C-B3B4-321AF8C57EC0}">
      <dgm:prSet/>
      <dgm:spPr/>
      <dgm:t>
        <a:bodyPr/>
        <a:lstStyle/>
        <a:p>
          <a:endParaRPr lang="en-GB"/>
        </a:p>
      </dgm:t>
    </dgm:pt>
    <dgm:pt modelId="{F156D2AD-C3F5-4285-A9D4-D3D0863E3A6C}" type="sibTrans" cxnId="{1E454305-19AE-479C-B3B4-321AF8C57EC0}">
      <dgm:prSet/>
      <dgm:spPr/>
      <dgm:t>
        <a:bodyPr/>
        <a:lstStyle/>
        <a:p>
          <a:endParaRPr lang="en-GB"/>
        </a:p>
      </dgm:t>
    </dgm:pt>
    <dgm:pt modelId="{0FC5B5B6-E045-44F7-9E60-7C557F12034D}" type="pres">
      <dgm:prSet presAssocID="{48316C22-CB48-49E1-8019-990C5A4A02EC}" presName="linearFlow" presStyleCnt="0">
        <dgm:presLayoutVars>
          <dgm:dir/>
          <dgm:animLvl val="lvl"/>
          <dgm:resizeHandles val="exact"/>
        </dgm:presLayoutVars>
      </dgm:prSet>
      <dgm:spPr/>
    </dgm:pt>
    <dgm:pt modelId="{876E36A7-D3A7-4534-B49D-48A1CF6C1FAD}" type="pres">
      <dgm:prSet presAssocID="{413FEE56-8D44-44C9-946F-D8DEA6B4EC92}" presName="composite" presStyleCnt="0"/>
      <dgm:spPr/>
    </dgm:pt>
    <dgm:pt modelId="{4AEC5C45-807C-4EEF-B8F7-1B5C5A56CAFA}" type="pres">
      <dgm:prSet presAssocID="{413FEE56-8D44-44C9-946F-D8DEA6B4EC92}" presName="parentText" presStyleLbl="alignNode1" presStyleIdx="0" presStyleCnt="3">
        <dgm:presLayoutVars>
          <dgm:chMax val="1"/>
          <dgm:bulletEnabled val="1"/>
        </dgm:presLayoutVars>
      </dgm:prSet>
      <dgm:spPr/>
    </dgm:pt>
    <dgm:pt modelId="{C49F3391-7A6B-441E-B124-0D16601384ED}" type="pres">
      <dgm:prSet presAssocID="{413FEE56-8D44-44C9-946F-D8DEA6B4EC92}" presName="descendantText" presStyleLbl="alignAcc1" presStyleIdx="0" presStyleCnt="3">
        <dgm:presLayoutVars>
          <dgm:bulletEnabled val="1"/>
        </dgm:presLayoutVars>
      </dgm:prSet>
      <dgm:spPr/>
    </dgm:pt>
    <dgm:pt modelId="{9B0BA764-D939-4FA3-8FF9-8CBCC6BDB61F}" type="pres">
      <dgm:prSet presAssocID="{0B61830E-7564-4F43-8DA7-F94AC46FEB7C}" presName="sp" presStyleCnt="0"/>
      <dgm:spPr/>
    </dgm:pt>
    <dgm:pt modelId="{20C439A7-8AF7-4110-A832-EC51BC4B3191}" type="pres">
      <dgm:prSet presAssocID="{92E9DF02-BF53-4B92-A428-91371EE8D2BE}" presName="composite" presStyleCnt="0"/>
      <dgm:spPr/>
    </dgm:pt>
    <dgm:pt modelId="{3A5C3490-1B2A-49C1-9229-BD9FE15AD76E}" type="pres">
      <dgm:prSet presAssocID="{92E9DF02-BF53-4B92-A428-91371EE8D2BE}" presName="parentText" presStyleLbl="alignNode1" presStyleIdx="1" presStyleCnt="3">
        <dgm:presLayoutVars>
          <dgm:chMax val="1"/>
          <dgm:bulletEnabled val="1"/>
        </dgm:presLayoutVars>
      </dgm:prSet>
      <dgm:spPr/>
    </dgm:pt>
    <dgm:pt modelId="{2FA53796-0683-4935-987C-FFB8572D4A1B}" type="pres">
      <dgm:prSet presAssocID="{92E9DF02-BF53-4B92-A428-91371EE8D2BE}" presName="descendantText" presStyleLbl="alignAcc1" presStyleIdx="1" presStyleCnt="3">
        <dgm:presLayoutVars>
          <dgm:bulletEnabled val="1"/>
        </dgm:presLayoutVars>
      </dgm:prSet>
      <dgm:spPr/>
    </dgm:pt>
    <dgm:pt modelId="{CA4D85CE-66F7-484F-AAD6-9E4E40230F9F}" type="pres">
      <dgm:prSet presAssocID="{CC285C72-6D83-43A3-8E41-0966B6173F14}" presName="sp" presStyleCnt="0"/>
      <dgm:spPr/>
    </dgm:pt>
    <dgm:pt modelId="{B4F3ACBB-6DA6-418A-B0F8-13A6910DFBEA}" type="pres">
      <dgm:prSet presAssocID="{AFDE5AD2-45B6-4C3B-9075-694F737C67B3}" presName="composite" presStyleCnt="0"/>
      <dgm:spPr/>
    </dgm:pt>
    <dgm:pt modelId="{F8527EA3-ADD7-42F9-98D4-56DA3A26D9C3}" type="pres">
      <dgm:prSet presAssocID="{AFDE5AD2-45B6-4C3B-9075-694F737C67B3}" presName="parentText" presStyleLbl="alignNode1" presStyleIdx="2" presStyleCnt="3">
        <dgm:presLayoutVars>
          <dgm:chMax val="1"/>
          <dgm:bulletEnabled val="1"/>
        </dgm:presLayoutVars>
      </dgm:prSet>
      <dgm:spPr/>
    </dgm:pt>
    <dgm:pt modelId="{818EF898-E635-486D-BFB2-96A309C5036D}" type="pres">
      <dgm:prSet presAssocID="{AFDE5AD2-45B6-4C3B-9075-694F737C67B3}" presName="descendantText" presStyleLbl="alignAcc1" presStyleIdx="2" presStyleCnt="3">
        <dgm:presLayoutVars>
          <dgm:bulletEnabled val="1"/>
        </dgm:presLayoutVars>
      </dgm:prSet>
      <dgm:spPr/>
    </dgm:pt>
  </dgm:ptLst>
  <dgm:cxnLst>
    <dgm:cxn modelId="{1A7C1201-FAB4-48C6-BCD7-0B1D3962B5A4}" type="presOf" srcId="{92E9DF02-BF53-4B92-A428-91371EE8D2BE}" destId="{3A5C3490-1B2A-49C1-9229-BD9FE15AD76E}" srcOrd="0" destOrd="0" presId="urn:microsoft.com/office/officeart/2005/8/layout/chevron2"/>
    <dgm:cxn modelId="{92729301-AB02-4495-83AF-D1EC437ADB6C}" type="presOf" srcId="{48316C22-CB48-49E1-8019-990C5A4A02EC}" destId="{0FC5B5B6-E045-44F7-9E60-7C557F12034D}" srcOrd="0" destOrd="0" presId="urn:microsoft.com/office/officeart/2005/8/layout/chevron2"/>
    <dgm:cxn modelId="{F5484904-646A-4179-84E7-43B79C163159}" type="presOf" srcId="{413FEE56-8D44-44C9-946F-D8DEA6B4EC92}" destId="{4AEC5C45-807C-4EEF-B8F7-1B5C5A56CAFA}" srcOrd="0" destOrd="0" presId="urn:microsoft.com/office/officeart/2005/8/layout/chevron2"/>
    <dgm:cxn modelId="{1E454305-19AE-479C-B3B4-321AF8C57EC0}" srcId="{AFDE5AD2-45B6-4C3B-9075-694F737C67B3}" destId="{A9565A10-699B-47C6-9390-6C50B2FA7125}" srcOrd="1" destOrd="0" parTransId="{818F3C49-C83B-499E-AFF8-28C545DB66C5}" sibTransId="{F156D2AD-C3F5-4285-A9D4-D3D0863E3A6C}"/>
    <dgm:cxn modelId="{E5AFC71F-C1DF-4221-AF9C-4799F5001FB4}" type="presOf" srcId="{DF1EB063-38C6-4B45-B636-547C9A188209}" destId="{C49F3391-7A6B-441E-B124-0D16601384ED}" srcOrd="0" destOrd="0" presId="urn:microsoft.com/office/officeart/2005/8/layout/chevron2"/>
    <dgm:cxn modelId="{D467AC21-6936-4984-A53B-3953FF12C4E7}" srcId="{413FEE56-8D44-44C9-946F-D8DEA6B4EC92}" destId="{DF1EB063-38C6-4B45-B636-547C9A188209}" srcOrd="0" destOrd="0" parTransId="{88089C50-5644-4C8E-B25D-86F0C427E71E}" sibTransId="{CDAC9127-0339-4A8F-823B-78FE5E409264}"/>
    <dgm:cxn modelId="{1871DE5F-D208-41AC-8C73-A470F9F6466C}" srcId="{92E9DF02-BF53-4B92-A428-91371EE8D2BE}" destId="{D0CB4F91-98EB-4865-A2A6-7B674EE94970}" srcOrd="1" destOrd="0" parTransId="{E2E8344F-B06F-4E97-9A45-B4A95352DFCB}" sibTransId="{C964FD38-66A0-4DFC-BCD8-7372780E22D1}"/>
    <dgm:cxn modelId="{677D344B-03C3-4E57-BCB1-FD156B46E9CD}" type="presOf" srcId="{6FDD54D9-6311-4F50-859E-B1CCA6F21C29}" destId="{2FA53796-0683-4935-987C-FFB8572D4A1B}" srcOrd="0" destOrd="0" presId="urn:microsoft.com/office/officeart/2005/8/layout/chevron2"/>
    <dgm:cxn modelId="{69CDBA6B-676C-4CC9-9957-AFFD0B2D0087}" type="presOf" srcId="{39A72BF7-1739-4CB7-82A9-54B1A766A8FC}" destId="{C49F3391-7A6B-441E-B124-0D16601384ED}" srcOrd="0" destOrd="1" presId="urn:microsoft.com/office/officeart/2005/8/layout/chevron2"/>
    <dgm:cxn modelId="{812EFA89-EEAA-4E8C-850F-06DA78F5A70E}" srcId="{48316C22-CB48-49E1-8019-990C5A4A02EC}" destId="{413FEE56-8D44-44C9-946F-D8DEA6B4EC92}" srcOrd="0" destOrd="0" parTransId="{5936339B-D0FF-45F8-837E-9308D215AC7B}" sibTransId="{0B61830E-7564-4F43-8DA7-F94AC46FEB7C}"/>
    <dgm:cxn modelId="{FB3A198E-6F1A-47A1-B199-193152C1A994}" srcId="{48316C22-CB48-49E1-8019-990C5A4A02EC}" destId="{AFDE5AD2-45B6-4C3B-9075-694F737C67B3}" srcOrd="2" destOrd="0" parTransId="{9F9305DF-101D-4D7C-8C35-01BE0EF03F53}" sibTransId="{83FA32A8-F2A8-4400-950B-B4A27D566718}"/>
    <dgm:cxn modelId="{9A9A2B94-1436-4102-9DDC-C266871CD125}" type="presOf" srcId="{AFDE5AD2-45B6-4C3B-9075-694F737C67B3}" destId="{F8527EA3-ADD7-42F9-98D4-56DA3A26D9C3}" srcOrd="0" destOrd="0" presId="urn:microsoft.com/office/officeart/2005/8/layout/chevron2"/>
    <dgm:cxn modelId="{510DAAA1-A2AA-424E-8AC9-F7F4E2BF5D6E}" type="presOf" srcId="{9B61641C-00E0-4BE1-820B-BFD1A485BCCF}" destId="{818EF898-E635-486D-BFB2-96A309C5036D}" srcOrd="0" destOrd="0" presId="urn:microsoft.com/office/officeart/2005/8/layout/chevron2"/>
    <dgm:cxn modelId="{008438A3-F9B4-47B8-9632-23DC30CF7BE4}" type="presOf" srcId="{A9565A10-699B-47C6-9390-6C50B2FA7125}" destId="{818EF898-E635-486D-BFB2-96A309C5036D}" srcOrd="0" destOrd="1" presId="urn:microsoft.com/office/officeart/2005/8/layout/chevron2"/>
    <dgm:cxn modelId="{41D2DDBF-F116-4853-B920-9F76BDFE267A}" srcId="{48316C22-CB48-49E1-8019-990C5A4A02EC}" destId="{92E9DF02-BF53-4B92-A428-91371EE8D2BE}" srcOrd="1" destOrd="0" parTransId="{A75694C3-A20E-4059-AD9B-3F27545C3BCA}" sibTransId="{CC285C72-6D83-43A3-8E41-0966B6173F14}"/>
    <dgm:cxn modelId="{E62DFEC1-47A4-42A1-AFF9-6F613504E93B}" srcId="{92E9DF02-BF53-4B92-A428-91371EE8D2BE}" destId="{6FDD54D9-6311-4F50-859E-B1CCA6F21C29}" srcOrd="0" destOrd="0" parTransId="{B32C0C05-C7F2-41FB-BB74-ED725BC589BE}" sibTransId="{C58171D0-962F-4C91-A08F-7148D3B6E495}"/>
    <dgm:cxn modelId="{D9164BD2-5020-40FC-9541-F6589CCA506C}" srcId="{AFDE5AD2-45B6-4C3B-9075-694F737C67B3}" destId="{9B61641C-00E0-4BE1-820B-BFD1A485BCCF}" srcOrd="0" destOrd="0" parTransId="{6E57C4E0-86B9-4023-87A4-92CC7C573DE9}" sibTransId="{A07AAB78-74CF-4B58-8724-717FD4FA227F}"/>
    <dgm:cxn modelId="{CA4074EE-35D1-4ECA-9C95-6485373CDEF6}" type="presOf" srcId="{D0CB4F91-98EB-4865-A2A6-7B674EE94970}" destId="{2FA53796-0683-4935-987C-FFB8572D4A1B}" srcOrd="0" destOrd="1" presId="urn:microsoft.com/office/officeart/2005/8/layout/chevron2"/>
    <dgm:cxn modelId="{71A981EF-1AAA-491A-BDBC-AA69EDC8502D}" srcId="{413FEE56-8D44-44C9-946F-D8DEA6B4EC92}" destId="{39A72BF7-1739-4CB7-82A9-54B1A766A8FC}" srcOrd="1" destOrd="0" parTransId="{0352627D-1332-4D07-80C0-F1E1C9C0811C}" sibTransId="{CDDEC1CD-31AA-4F43-AB1E-44A747F9C6CC}"/>
    <dgm:cxn modelId="{7DEEAED8-97A9-4D51-9FEA-4B37A0B5A18F}" type="presParOf" srcId="{0FC5B5B6-E045-44F7-9E60-7C557F12034D}" destId="{876E36A7-D3A7-4534-B49D-48A1CF6C1FAD}" srcOrd="0" destOrd="0" presId="urn:microsoft.com/office/officeart/2005/8/layout/chevron2"/>
    <dgm:cxn modelId="{AB4C7665-5879-4578-8397-9607C22127B7}" type="presParOf" srcId="{876E36A7-D3A7-4534-B49D-48A1CF6C1FAD}" destId="{4AEC5C45-807C-4EEF-B8F7-1B5C5A56CAFA}" srcOrd="0" destOrd="0" presId="urn:microsoft.com/office/officeart/2005/8/layout/chevron2"/>
    <dgm:cxn modelId="{954DD422-B73B-45C2-B534-511DAA59D36E}" type="presParOf" srcId="{876E36A7-D3A7-4534-B49D-48A1CF6C1FAD}" destId="{C49F3391-7A6B-441E-B124-0D16601384ED}" srcOrd="1" destOrd="0" presId="urn:microsoft.com/office/officeart/2005/8/layout/chevron2"/>
    <dgm:cxn modelId="{EECBCFBA-ED6B-449D-8509-8CC7D5F66275}" type="presParOf" srcId="{0FC5B5B6-E045-44F7-9E60-7C557F12034D}" destId="{9B0BA764-D939-4FA3-8FF9-8CBCC6BDB61F}" srcOrd="1" destOrd="0" presId="urn:microsoft.com/office/officeart/2005/8/layout/chevron2"/>
    <dgm:cxn modelId="{E47F7F0C-AC93-4AF7-B2CC-7ADFF884A6F0}" type="presParOf" srcId="{0FC5B5B6-E045-44F7-9E60-7C557F12034D}" destId="{20C439A7-8AF7-4110-A832-EC51BC4B3191}" srcOrd="2" destOrd="0" presId="urn:microsoft.com/office/officeart/2005/8/layout/chevron2"/>
    <dgm:cxn modelId="{8B776CBE-564A-4573-A2E3-17BE635D362B}" type="presParOf" srcId="{20C439A7-8AF7-4110-A832-EC51BC4B3191}" destId="{3A5C3490-1B2A-49C1-9229-BD9FE15AD76E}" srcOrd="0" destOrd="0" presId="urn:microsoft.com/office/officeart/2005/8/layout/chevron2"/>
    <dgm:cxn modelId="{BC5E1F4E-0ACF-41D5-B977-1F3ED45303F9}" type="presParOf" srcId="{20C439A7-8AF7-4110-A832-EC51BC4B3191}" destId="{2FA53796-0683-4935-987C-FFB8572D4A1B}" srcOrd="1" destOrd="0" presId="urn:microsoft.com/office/officeart/2005/8/layout/chevron2"/>
    <dgm:cxn modelId="{48714671-2E56-42A9-BC1C-D90CC3E82CF6}" type="presParOf" srcId="{0FC5B5B6-E045-44F7-9E60-7C557F12034D}" destId="{CA4D85CE-66F7-484F-AAD6-9E4E40230F9F}" srcOrd="3" destOrd="0" presId="urn:microsoft.com/office/officeart/2005/8/layout/chevron2"/>
    <dgm:cxn modelId="{CD4E215A-EB8C-4BBE-8387-7811FFC56297}" type="presParOf" srcId="{0FC5B5B6-E045-44F7-9E60-7C557F12034D}" destId="{B4F3ACBB-6DA6-418A-B0F8-13A6910DFBEA}" srcOrd="4" destOrd="0" presId="urn:microsoft.com/office/officeart/2005/8/layout/chevron2"/>
    <dgm:cxn modelId="{66EC5797-7BDB-4887-BF11-EE8904E636B7}" type="presParOf" srcId="{B4F3ACBB-6DA6-418A-B0F8-13A6910DFBEA}" destId="{F8527EA3-ADD7-42F9-98D4-56DA3A26D9C3}" srcOrd="0" destOrd="0" presId="urn:microsoft.com/office/officeart/2005/8/layout/chevron2"/>
    <dgm:cxn modelId="{B0EC549D-F834-4362-BC67-1428F0E2BD11}" type="presParOf" srcId="{B4F3ACBB-6DA6-418A-B0F8-13A6910DFBEA}" destId="{818EF898-E635-486D-BFB2-96A309C5036D}"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6E880D2-3D46-43B3-A621-700EAE3FB6ED}"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DEEE989B-CA1D-4D11-B7BD-3174BFD1460D}">
      <dgm:prSet phldrT="[Text]"/>
      <dgm:spPr/>
      <dgm:t>
        <a:bodyPr/>
        <a:lstStyle/>
        <a:p>
          <a:r>
            <a:rPr lang="en-GB"/>
            <a:t>R</a:t>
          </a:r>
        </a:p>
      </dgm:t>
    </dgm:pt>
    <dgm:pt modelId="{FB80EBD0-E0E6-4862-9949-167C6A661F40}" type="parTrans" cxnId="{E1324BA5-B3CF-4424-9189-648C7E630692}">
      <dgm:prSet/>
      <dgm:spPr/>
      <dgm:t>
        <a:bodyPr/>
        <a:lstStyle/>
        <a:p>
          <a:endParaRPr lang="en-GB"/>
        </a:p>
      </dgm:t>
    </dgm:pt>
    <dgm:pt modelId="{CD5CC259-739B-4415-AEFA-00358ECE3FF6}" type="sibTrans" cxnId="{E1324BA5-B3CF-4424-9189-648C7E630692}">
      <dgm:prSet/>
      <dgm:spPr/>
      <dgm:t>
        <a:bodyPr/>
        <a:lstStyle/>
        <a:p>
          <a:endParaRPr lang="en-GB"/>
        </a:p>
      </dgm:t>
    </dgm:pt>
    <dgm:pt modelId="{408CFD88-B03F-41AB-B153-71C8EEA786CB}">
      <dgm:prSet phldrT="[Text]" custT="1"/>
      <dgm:spPr/>
      <dgm:t>
        <a:bodyPr/>
        <a:lstStyle/>
        <a:p>
          <a:r>
            <a:rPr lang="en-GB" sz="1200"/>
            <a:t>Develop my skills, such as public speaking or correct decision making</a:t>
          </a:r>
          <a:r>
            <a:rPr lang="en-GB" sz="1500"/>
            <a:t>.</a:t>
          </a:r>
        </a:p>
      </dgm:t>
    </dgm:pt>
    <dgm:pt modelId="{1C1B18A5-EFBB-41B7-BB0D-45C7D9D37009}" type="parTrans" cxnId="{CB075FFE-81D5-4DA0-9D93-01C4110337B6}">
      <dgm:prSet/>
      <dgm:spPr/>
      <dgm:t>
        <a:bodyPr/>
        <a:lstStyle/>
        <a:p>
          <a:endParaRPr lang="en-GB"/>
        </a:p>
      </dgm:t>
    </dgm:pt>
    <dgm:pt modelId="{C2A89F3A-C46E-44E6-A002-9F6887D3607E}" type="sibTrans" cxnId="{CB075FFE-81D5-4DA0-9D93-01C4110337B6}">
      <dgm:prSet/>
      <dgm:spPr/>
      <dgm:t>
        <a:bodyPr/>
        <a:lstStyle/>
        <a:p>
          <a:endParaRPr lang="en-GB"/>
        </a:p>
      </dgm:t>
    </dgm:pt>
    <dgm:pt modelId="{974EE224-B589-4516-8D82-AE2B4F41E5F4}">
      <dgm:prSet phldrT="[Text]"/>
      <dgm:spPr/>
      <dgm:t>
        <a:bodyPr/>
        <a:lstStyle/>
        <a:p>
          <a:r>
            <a:rPr lang="en-GB"/>
            <a:t>T</a:t>
          </a:r>
        </a:p>
      </dgm:t>
    </dgm:pt>
    <dgm:pt modelId="{B357AFC1-A442-4779-B766-0CCFC91218D0}" type="parTrans" cxnId="{FFE4A6A3-0216-474A-84FA-C08860F26736}">
      <dgm:prSet/>
      <dgm:spPr/>
      <dgm:t>
        <a:bodyPr/>
        <a:lstStyle/>
        <a:p>
          <a:endParaRPr lang="en-GB"/>
        </a:p>
      </dgm:t>
    </dgm:pt>
    <dgm:pt modelId="{E75EE9E9-C1FD-41CA-9785-32A8770F9D0B}" type="sibTrans" cxnId="{FFE4A6A3-0216-474A-84FA-C08860F26736}">
      <dgm:prSet/>
      <dgm:spPr/>
      <dgm:t>
        <a:bodyPr/>
        <a:lstStyle/>
        <a:p>
          <a:endParaRPr lang="en-GB"/>
        </a:p>
      </dgm:t>
    </dgm:pt>
    <dgm:pt modelId="{3E399713-F942-477F-B34F-86F3DE16EC29}">
      <dgm:prSet phldrT="[Text]" custT="1"/>
      <dgm:spPr/>
      <dgm:t>
        <a:bodyPr/>
        <a:lstStyle/>
        <a:p>
          <a:r>
            <a:rPr lang="en-GB" sz="1200"/>
            <a:t>Keep my time frames.</a:t>
          </a:r>
        </a:p>
      </dgm:t>
    </dgm:pt>
    <dgm:pt modelId="{5F3034DD-52BD-453D-AA4A-CBE7C548EAD6}" type="parTrans" cxnId="{CB243A89-3593-4BA0-9540-25D12E6068CB}">
      <dgm:prSet/>
      <dgm:spPr/>
      <dgm:t>
        <a:bodyPr/>
        <a:lstStyle/>
        <a:p>
          <a:endParaRPr lang="en-GB"/>
        </a:p>
      </dgm:t>
    </dgm:pt>
    <dgm:pt modelId="{FB2B0377-971E-45CC-986E-FB744CEAF830}" type="sibTrans" cxnId="{CB243A89-3593-4BA0-9540-25D12E6068CB}">
      <dgm:prSet/>
      <dgm:spPr/>
      <dgm:t>
        <a:bodyPr/>
        <a:lstStyle/>
        <a:p>
          <a:endParaRPr lang="en-GB"/>
        </a:p>
      </dgm:t>
    </dgm:pt>
    <dgm:pt modelId="{25C19969-D3B5-421E-A3D6-36481D054663}">
      <dgm:prSet custT="1"/>
      <dgm:spPr/>
      <dgm:t>
        <a:bodyPr/>
        <a:lstStyle/>
        <a:p>
          <a:r>
            <a:rPr lang="en-GB" sz="1200"/>
            <a:t>Measure my progress.</a:t>
          </a:r>
        </a:p>
      </dgm:t>
    </dgm:pt>
    <dgm:pt modelId="{74DA13C9-3A6A-4DDB-8C08-4A209D7D0D0F}" type="parTrans" cxnId="{A26AC953-F76C-475C-8592-7833A8F7A2CE}">
      <dgm:prSet/>
      <dgm:spPr/>
      <dgm:t>
        <a:bodyPr/>
        <a:lstStyle/>
        <a:p>
          <a:endParaRPr lang="en-GB"/>
        </a:p>
      </dgm:t>
    </dgm:pt>
    <dgm:pt modelId="{DEF9A494-15EB-4339-8649-4550F1180924}" type="sibTrans" cxnId="{A26AC953-F76C-475C-8592-7833A8F7A2CE}">
      <dgm:prSet/>
      <dgm:spPr/>
      <dgm:t>
        <a:bodyPr/>
        <a:lstStyle/>
        <a:p>
          <a:endParaRPr lang="en-GB"/>
        </a:p>
      </dgm:t>
    </dgm:pt>
    <dgm:pt modelId="{57CE5DC9-A5F3-4255-906C-2EAC97C87724}" type="pres">
      <dgm:prSet presAssocID="{D6E880D2-3D46-43B3-A621-700EAE3FB6ED}" presName="linearFlow" presStyleCnt="0">
        <dgm:presLayoutVars>
          <dgm:dir/>
          <dgm:animLvl val="lvl"/>
          <dgm:resizeHandles val="exact"/>
        </dgm:presLayoutVars>
      </dgm:prSet>
      <dgm:spPr/>
    </dgm:pt>
    <dgm:pt modelId="{B998973F-F943-4047-AF07-5D03DEADFDC0}" type="pres">
      <dgm:prSet presAssocID="{DEEE989B-CA1D-4D11-B7BD-3174BFD1460D}" presName="composite" presStyleCnt="0"/>
      <dgm:spPr/>
    </dgm:pt>
    <dgm:pt modelId="{392F0467-8DDE-41E9-A080-8D10E5588593}" type="pres">
      <dgm:prSet presAssocID="{DEEE989B-CA1D-4D11-B7BD-3174BFD1460D}" presName="parentText" presStyleLbl="alignNode1" presStyleIdx="0" presStyleCnt="2">
        <dgm:presLayoutVars>
          <dgm:chMax val="1"/>
          <dgm:bulletEnabled val="1"/>
        </dgm:presLayoutVars>
      </dgm:prSet>
      <dgm:spPr/>
    </dgm:pt>
    <dgm:pt modelId="{6922DC68-F2DF-443C-9301-66AF67DA31D3}" type="pres">
      <dgm:prSet presAssocID="{DEEE989B-CA1D-4D11-B7BD-3174BFD1460D}" presName="descendantText" presStyleLbl="alignAcc1" presStyleIdx="0" presStyleCnt="2">
        <dgm:presLayoutVars>
          <dgm:bulletEnabled val="1"/>
        </dgm:presLayoutVars>
      </dgm:prSet>
      <dgm:spPr/>
    </dgm:pt>
    <dgm:pt modelId="{56C84AAA-4BE5-4B05-88FA-093DB75452AD}" type="pres">
      <dgm:prSet presAssocID="{CD5CC259-739B-4415-AEFA-00358ECE3FF6}" presName="sp" presStyleCnt="0"/>
      <dgm:spPr/>
    </dgm:pt>
    <dgm:pt modelId="{E749AB39-DEEE-4B14-AD8A-EF040905CF71}" type="pres">
      <dgm:prSet presAssocID="{974EE224-B589-4516-8D82-AE2B4F41E5F4}" presName="composite" presStyleCnt="0"/>
      <dgm:spPr/>
    </dgm:pt>
    <dgm:pt modelId="{5C11F6C9-A52D-4D55-8FDF-29D931FA09D5}" type="pres">
      <dgm:prSet presAssocID="{974EE224-B589-4516-8D82-AE2B4F41E5F4}" presName="parentText" presStyleLbl="alignNode1" presStyleIdx="1" presStyleCnt="2">
        <dgm:presLayoutVars>
          <dgm:chMax val="1"/>
          <dgm:bulletEnabled val="1"/>
        </dgm:presLayoutVars>
      </dgm:prSet>
      <dgm:spPr/>
    </dgm:pt>
    <dgm:pt modelId="{6F0AB697-75C7-440F-BB74-0C2FFF3817B0}" type="pres">
      <dgm:prSet presAssocID="{974EE224-B589-4516-8D82-AE2B4F41E5F4}" presName="descendantText" presStyleLbl="alignAcc1" presStyleIdx="1" presStyleCnt="2">
        <dgm:presLayoutVars>
          <dgm:bulletEnabled val="1"/>
        </dgm:presLayoutVars>
      </dgm:prSet>
      <dgm:spPr/>
    </dgm:pt>
  </dgm:ptLst>
  <dgm:cxnLst>
    <dgm:cxn modelId="{9E282C20-589D-42C0-A6F1-A36ADF65090D}" type="presOf" srcId="{408CFD88-B03F-41AB-B153-71C8EEA786CB}" destId="{6922DC68-F2DF-443C-9301-66AF67DA31D3}" srcOrd="0" destOrd="0" presId="urn:microsoft.com/office/officeart/2005/8/layout/chevron2"/>
    <dgm:cxn modelId="{9788B367-03CA-41EE-B232-F730074EDC1D}" type="presOf" srcId="{974EE224-B589-4516-8D82-AE2B4F41E5F4}" destId="{5C11F6C9-A52D-4D55-8FDF-29D931FA09D5}" srcOrd="0" destOrd="0" presId="urn:microsoft.com/office/officeart/2005/8/layout/chevron2"/>
    <dgm:cxn modelId="{A26AC953-F76C-475C-8592-7833A8F7A2CE}" srcId="{974EE224-B589-4516-8D82-AE2B4F41E5F4}" destId="{25C19969-D3B5-421E-A3D6-36481D054663}" srcOrd="1" destOrd="0" parTransId="{74DA13C9-3A6A-4DDB-8C08-4A209D7D0D0F}" sibTransId="{DEF9A494-15EB-4339-8649-4550F1180924}"/>
    <dgm:cxn modelId="{D1E3C481-61FA-44C7-9ED6-9A136AEA2C4E}" type="presOf" srcId="{3E399713-F942-477F-B34F-86F3DE16EC29}" destId="{6F0AB697-75C7-440F-BB74-0C2FFF3817B0}" srcOrd="0" destOrd="0" presId="urn:microsoft.com/office/officeart/2005/8/layout/chevron2"/>
    <dgm:cxn modelId="{CB243A89-3593-4BA0-9540-25D12E6068CB}" srcId="{974EE224-B589-4516-8D82-AE2B4F41E5F4}" destId="{3E399713-F942-477F-B34F-86F3DE16EC29}" srcOrd="0" destOrd="0" parTransId="{5F3034DD-52BD-453D-AA4A-CBE7C548EAD6}" sibTransId="{FB2B0377-971E-45CC-986E-FB744CEAF830}"/>
    <dgm:cxn modelId="{FFE4A6A3-0216-474A-84FA-C08860F26736}" srcId="{D6E880D2-3D46-43B3-A621-700EAE3FB6ED}" destId="{974EE224-B589-4516-8D82-AE2B4F41E5F4}" srcOrd="1" destOrd="0" parTransId="{B357AFC1-A442-4779-B766-0CCFC91218D0}" sibTransId="{E75EE9E9-C1FD-41CA-9785-32A8770F9D0B}"/>
    <dgm:cxn modelId="{E1324BA5-B3CF-4424-9189-648C7E630692}" srcId="{D6E880D2-3D46-43B3-A621-700EAE3FB6ED}" destId="{DEEE989B-CA1D-4D11-B7BD-3174BFD1460D}" srcOrd="0" destOrd="0" parTransId="{FB80EBD0-E0E6-4862-9949-167C6A661F40}" sibTransId="{CD5CC259-739B-4415-AEFA-00358ECE3FF6}"/>
    <dgm:cxn modelId="{00C028B8-C87E-4A09-A63F-1AF2AC15AEC3}" type="presOf" srcId="{D6E880D2-3D46-43B3-A621-700EAE3FB6ED}" destId="{57CE5DC9-A5F3-4255-906C-2EAC97C87724}" srcOrd="0" destOrd="0" presId="urn:microsoft.com/office/officeart/2005/8/layout/chevron2"/>
    <dgm:cxn modelId="{453A7DF2-10DB-4924-80C4-BF924AB4A435}" type="presOf" srcId="{25C19969-D3B5-421E-A3D6-36481D054663}" destId="{6F0AB697-75C7-440F-BB74-0C2FFF3817B0}" srcOrd="0" destOrd="1" presId="urn:microsoft.com/office/officeart/2005/8/layout/chevron2"/>
    <dgm:cxn modelId="{BE3F9BFA-A85E-4888-B5C7-E171B581F96F}" type="presOf" srcId="{DEEE989B-CA1D-4D11-B7BD-3174BFD1460D}" destId="{392F0467-8DDE-41E9-A080-8D10E5588593}" srcOrd="0" destOrd="0" presId="urn:microsoft.com/office/officeart/2005/8/layout/chevron2"/>
    <dgm:cxn modelId="{CB075FFE-81D5-4DA0-9D93-01C4110337B6}" srcId="{DEEE989B-CA1D-4D11-B7BD-3174BFD1460D}" destId="{408CFD88-B03F-41AB-B153-71C8EEA786CB}" srcOrd="0" destOrd="0" parTransId="{1C1B18A5-EFBB-41B7-BB0D-45C7D9D37009}" sibTransId="{C2A89F3A-C46E-44E6-A002-9F6887D3607E}"/>
    <dgm:cxn modelId="{37142C07-C7D5-44AA-BBC6-5292F7193B39}" type="presParOf" srcId="{57CE5DC9-A5F3-4255-906C-2EAC97C87724}" destId="{B998973F-F943-4047-AF07-5D03DEADFDC0}" srcOrd="0" destOrd="0" presId="urn:microsoft.com/office/officeart/2005/8/layout/chevron2"/>
    <dgm:cxn modelId="{40FF4C95-9BC2-4877-A26B-F45EB94E2D76}" type="presParOf" srcId="{B998973F-F943-4047-AF07-5D03DEADFDC0}" destId="{392F0467-8DDE-41E9-A080-8D10E5588593}" srcOrd="0" destOrd="0" presId="urn:microsoft.com/office/officeart/2005/8/layout/chevron2"/>
    <dgm:cxn modelId="{CBE53BEA-2A6B-457E-831F-F45F78CBA875}" type="presParOf" srcId="{B998973F-F943-4047-AF07-5D03DEADFDC0}" destId="{6922DC68-F2DF-443C-9301-66AF67DA31D3}" srcOrd="1" destOrd="0" presId="urn:microsoft.com/office/officeart/2005/8/layout/chevron2"/>
    <dgm:cxn modelId="{714DA1D8-08D3-481A-8C1A-7E3F924832DC}" type="presParOf" srcId="{57CE5DC9-A5F3-4255-906C-2EAC97C87724}" destId="{56C84AAA-4BE5-4B05-88FA-093DB75452AD}" srcOrd="1" destOrd="0" presId="urn:microsoft.com/office/officeart/2005/8/layout/chevron2"/>
    <dgm:cxn modelId="{1C0DB023-7FE7-4579-823D-227F55E13DF3}" type="presParOf" srcId="{57CE5DC9-A5F3-4255-906C-2EAC97C87724}" destId="{E749AB39-DEEE-4B14-AD8A-EF040905CF71}" srcOrd="2" destOrd="0" presId="urn:microsoft.com/office/officeart/2005/8/layout/chevron2"/>
    <dgm:cxn modelId="{32ED3294-9123-4F05-A53D-FBB690053177}" type="presParOf" srcId="{E749AB39-DEEE-4B14-AD8A-EF040905CF71}" destId="{5C11F6C9-A52D-4D55-8FDF-29D931FA09D5}" srcOrd="0" destOrd="0" presId="urn:microsoft.com/office/officeart/2005/8/layout/chevron2"/>
    <dgm:cxn modelId="{52CD61E8-1B05-49A5-8043-A0A5DF2CA2E6}" type="presParOf" srcId="{E749AB39-DEEE-4B14-AD8A-EF040905CF71}" destId="{6F0AB697-75C7-440F-BB74-0C2FFF3817B0}"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A4FCC8-080B-4CA3-B401-0B00E4D00A50}">
      <dsp:nvSpPr>
        <dsp:cNvPr id="0" name=""/>
        <dsp:cNvSpPr/>
      </dsp:nvSpPr>
      <dsp:spPr>
        <a:xfrm>
          <a:off x="535622" y="0"/>
          <a:ext cx="4415155" cy="441515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1D215E0-37B8-43A6-B6F4-A4E1A6720F37}">
      <dsp:nvSpPr>
        <dsp:cNvPr id="0" name=""/>
        <dsp:cNvSpPr/>
      </dsp:nvSpPr>
      <dsp:spPr>
        <a:xfrm>
          <a:off x="822607" y="286985"/>
          <a:ext cx="1766062" cy="1766062"/>
        </a:xfrm>
        <a:prstGeom prst="round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Font typeface="Symbol" panose="05050102010706020507" pitchFamily="18" charset="2"/>
            <a:buNone/>
          </a:pPr>
          <a:r>
            <a:rPr lang="en-GB" sz="1200" b="0" kern="1200"/>
            <a:t>Teamwork.</a:t>
          </a:r>
        </a:p>
        <a:p>
          <a:pPr marL="0" lvl="0" indent="0" algn="just" defTabSz="533400">
            <a:lnSpc>
              <a:spcPct val="90000"/>
            </a:lnSpc>
            <a:spcBef>
              <a:spcPct val="0"/>
            </a:spcBef>
            <a:spcAft>
              <a:spcPct val="35000"/>
            </a:spcAft>
            <a:buNone/>
          </a:pPr>
          <a:r>
            <a:rPr lang="en-GB" sz="1200" b="0" kern="1200"/>
            <a:t>Communication.</a:t>
          </a:r>
        </a:p>
        <a:p>
          <a:pPr marL="0" lvl="0" indent="0" algn="just" defTabSz="533400">
            <a:lnSpc>
              <a:spcPct val="90000"/>
            </a:lnSpc>
            <a:spcBef>
              <a:spcPct val="0"/>
            </a:spcBef>
            <a:spcAft>
              <a:spcPct val="35000"/>
            </a:spcAft>
            <a:buNone/>
          </a:pPr>
          <a:r>
            <a:rPr lang="en-GB" sz="1200" b="0" kern="1200"/>
            <a:t>Empathy.</a:t>
          </a:r>
        </a:p>
        <a:p>
          <a:pPr marL="0" lvl="0" indent="0" algn="just" defTabSz="533400">
            <a:lnSpc>
              <a:spcPct val="90000"/>
            </a:lnSpc>
            <a:spcBef>
              <a:spcPct val="0"/>
            </a:spcBef>
            <a:spcAft>
              <a:spcPct val="35000"/>
            </a:spcAft>
            <a:buNone/>
          </a:pPr>
          <a:r>
            <a:rPr lang="en-GB" sz="1200" b="0" kern="1200"/>
            <a:t>Easy adaptation.</a:t>
          </a:r>
        </a:p>
      </dsp:txBody>
      <dsp:txXfrm>
        <a:off x="908819" y="373197"/>
        <a:ext cx="1593638" cy="1593638"/>
      </dsp:txXfrm>
    </dsp:sp>
    <dsp:sp modelId="{8A032D30-FEEF-4F08-9290-5DA43F58053E}">
      <dsp:nvSpPr>
        <dsp:cNvPr id="0" name=""/>
        <dsp:cNvSpPr/>
      </dsp:nvSpPr>
      <dsp:spPr>
        <a:xfrm>
          <a:off x="2897730" y="286985"/>
          <a:ext cx="1766062" cy="1766062"/>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t>Lack of decision making.</a:t>
          </a:r>
        </a:p>
        <a:p>
          <a:pPr marL="0" lvl="0" indent="0" algn="just" defTabSz="533400">
            <a:lnSpc>
              <a:spcPct val="90000"/>
            </a:lnSpc>
            <a:spcBef>
              <a:spcPct val="0"/>
            </a:spcBef>
            <a:spcAft>
              <a:spcPct val="35000"/>
            </a:spcAft>
            <a:buNone/>
          </a:pPr>
          <a:r>
            <a:rPr lang="en-GB" sz="1200" kern="1200"/>
            <a:t> Public speaking.</a:t>
          </a:r>
        </a:p>
        <a:p>
          <a:pPr marL="0" lvl="0" indent="0" algn="just" defTabSz="533400">
            <a:lnSpc>
              <a:spcPct val="90000"/>
            </a:lnSpc>
            <a:spcBef>
              <a:spcPct val="0"/>
            </a:spcBef>
            <a:spcAft>
              <a:spcPct val="35000"/>
            </a:spcAft>
            <a:buNone/>
          </a:pPr>
          <a:r>
            <a:rPr lang="en-GB" sz="1200" kern="1200"/>
            <a:t> Leadership skills.</a:t>
          </a:r>
        </a:p>
        <a:p>
          <a:pPr marL="0" lvl="0" indent="0" algn="just" defTabSz="533400">
            <a:lnSpc>
              <a:spcPct val="90000"/>
            </a:lnSpc>
            <a:spcBef>
              <a:spcPct val="0"/>
            </a:spcBef>
            <a:spcAft>
              <a:spcPct val="35000"/>
            </a:spcAft>
            <a:buNone/>
          </a:pPr>
          <a:r>
            <a:rPr lang="en-GB" sz="1200" kern="1200"/>
            <a:t> Manage my time</a:t>
          </a:r>
        </a:p>
      </dsp:txBody>
      <dsp:txXfrm>
        <a:off x="2983942" y="373197"/>
        <a:ext cx="1593638" cy="1593638"/>
      </dsp:txXfrm>
    </dsp:sp>
    <dsp:sp modelId="{0465901E-AD46-4F43-B107-E7330AABF329}">
      <dsp:nvSpPr>
        <dsp:cNvPr id="0" name=""/>
        <dsp:cNvSpPr/>
      </dsp:nvSpPr>
      <dsp:spPr>
        <a:xfrm>
          <a:off x="822607" y="2362107"/>
          <a:ext cx="1766062" cy="1766062"/>
        </a:xfrm>
        <a:prstGeom prst="roundRect">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t>Interaction interpersonal</a:t>
          </a:r>
        </a:p>
        <a:p>
          <a:pPr marL="0" lvl="0" indent="0" algn="just" defTabSz="533400">
            <a:lnSpc>
              <a:spcPct val="90000"/>
            </a:lnSpc>
            <a:spcBef>
              <a:spcPct val="0"/>
            </a:spcBef>
            <a:spcAft>
              <a:spcPct val="35000"/>
            </a:spcAft>
            <a:buNone/>
          </a:pPr>
          <a:r>
            <a:rPr lang="en-GB" sz="1200" kern="1200"/>
            <a:t>Family  support</a:t>
          </a:r>
        </a:p>
        <a:p>
          <a:pPr marL="0" lvl="0" indent="0" algn="just" defTabSz="533400">
            <a:lnSpc>
              <a:spcPct val="90000"/>
            </a:lnSpc>
            <a:spcBef>
              <a:spcPct val="0"/>
            </a:spcBef>
            <a:spcAft>
              <a:spcPct val="35000"/>
            </a:spcAft>
            <a:buNone/>
          </a:pPr>
          <a:r>
            <a:rPr lang="en-GB" sz="1200" kern="1200"/>
            <a:t>Flexibility at work</a:t>
          </a:r>
        </a:p>
      </dsp:txBody>
      <dsp:txXfrm>
        <a:off x="908819" y="2448319"/>
        <a:ext cx="1593638" cy="1593638"/>
      </dsp:txXfrm>
    </dsp:sp>
    <dsp:sp modelId="{3CE23976-B4F5-4FBC-86CB-7CD0268AF050}">
      <dsp:nvSpPr>
        <dsp:cNvPr id="0" name=""/>
        <dsp:cNvSpPr/>
      </dsp:nvSpPr>
      <dsp:spPr>
        <a:xfrm>
          <a:off x="2897730" y="2362107"/>
          <a:ext cx="1766062" cy="1766062"/>
        </a:xfrm>
        <a:prstGeom prst="round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t>Few skills with English </a:t>
          </a:r>
        </a:p>
        <a:p>
          <a:pPr marL="0" lvl="0" indent="0" algn="just" defTabSz="533400">
            <a:lnSpc>
              <a:spcPct val="90000"/>
            </a:lnSpc>
            <a:spcBef>
              <a:spcPct val="0"/>
            </a:spcBef>
            <a:spcAft>
              <a:spcPct val="35000"/>
            </a:spcAft>
            <a:buNone/>
          </a:pPr>
          <a:r>
            <a:rPr lang="en-GB" sz="1200" kern="1200"/>
            <a:t>Lost trust</a:t>
          </a:r>
        </a:p>
        <a:p>
          <a:pPr marL="0" lvl="0" indent="0" algn="just" defTabSz="533400">
            <a:lnSpc>
              <a:spcPct val="90000"/>
            </a:lnSpc>
            <a:spcBef>
              <a:spcPct val="0"/>
            </a:spcBef>
            <a:spcAft>
              <a:spcPct val="35000"/>
            </a:spcAft>
            <a:buNone/>
          </a:pPr>
          <a:r>
            <a:rPr lang="en-GB" sz="1200" kern="1200"/>
            <a:t>Academic skills</a:t>
          </a:r>
        </a:p>
      </dsp:txBody>
      <dsp:txXfrm>
        <a:off x="2983942" y="2448319"/>
        <a:ext cx="1593638" cy="15936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EC5C45-807C-4EEF-B8F7-1B5C5A56CAFA}">
      <dsp:nvSpPr>
        <dsp:cNvPr id="0" name=""/>
        <dsp:cNvSpPr/>
      </dsp:nvSpPr>
      <dsp:spPr>
        <a:xfrm rot="5400000">
          <a:off x="-131076" y="132211"/>
          <a:ext cx="873844" cy="61169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S</a:t>
          </a:r>
        </a:p>
      </dsp:txBody>
      <dsp:txXfrm rot="-5400000">
        <a:off x="1" y="306981"/>
        <a:ext cx="611691" cy="262153"/>
      </dsp:txXfrm>
    </dsp:sp>
    <dsp:sp modelId="{C49F3391-7A6B-441E-B124-0D16601384ED}">
      <dsp:nvSpPr>
        <dsp:cNvPr id="0" name=""/>
        <dsp:cNvSpPr/>
      </dsp:nvSpPr>
      <dsp:spPr>
        <a:xfrm rot="5400000">
          <a:off x="2765046" y="-2152219"/>
          <a:ext cx="567999" cy="487470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Finish my studies in international business.</a:t>
          </a:r>
        </a:p>
        <a:p>
          <a:pPr marL="114300" lvl="1" indent="-114300" algn="l" defTabSz="533400">
            <a:lnSpc>
              <a:spcPct val="90000"/>
            </a:lnSpc>
            <a:spcBef>
              <a:spcPct val="0"/>
            </a:spcBef>
            <a:spcAft>
              <a:spcPct val="15000"/>
            </a:spcAft>
            <a:buChar char="•"/>
          </a:pPr>
          <a:r>
            <a:rPr lang="en-GB" sz="1200" kern="1200"/>
            <a:t>Establish and consolidate myself in a company that gives me job stability.</a:t>
          </a:r>
        </a:p>
      </dsp:txBody>
      <dsp:txXfrm rot="-5400000">
        <a:off x="611692" y="28862"/>
        <a:ext cx="4846981" cy="512545"/>
      </dsp:txXfrm>
    </dsp:sp>
    <dsp:sp modelId="{3A5C3490-1B2A-49C1-9229-BD9FE15AD76E}">
      <dsp:nvSpPr>
        <dsp:cNvPr id="0" name=""/>
        <dsp:cNvSpPr/>
      </dsp:nvSpPr>
      <dsp:spPr>
        <a:xfrm rot="5400000">
          <a:off x="-131076" y="822549"/>
          <a:ext cx="873844" cy="61169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M</a:t>
          </a:r>
        </a:p>
      </dsp:txBody>
      <dsp:txXfrm rot="-5400000">
        <a:off x="1" y="997319"/>
        <a:ext cx="611691" cy="262153"/>
      </dsp:txXfrm>
    </dsp:sp>
    <dsp:sp modelId="{2FA53796-0683-4935-987C-FFB8572D4A1B}">
      <dsp:nvSpPr>
        <dsp:cNvPr id="0" name=""/>
        <dsp:cNvSpPr/>
      </dsp:nvSpPr>
      <dsp:spPr>
        <a:xfrm rot="5400000">
          <a:off x="2765046" y="-1461882"/>
          <a:ext cx="567999" cy="487470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Increase my study hours daily.</a:t>
          </a:r>
        </a:p>
        <a:p>
          <a:pPr marL="114300" lvl="1" indent="-114300" algn="l" defTabSz="533400">
            <a:lnSpc>
              <a:spcPct val="90000"/>
            </a:lnSpc>
            <a:spcBef>
              <a:spcPct val="0"/>
            </a:spcBef>
            <a:spcAft>
              <a:spcPct val="15000"/>
            </a:spcAft>
            <a:buChar char="•"/>
          </a:pPr>
          <a:r>
            <a:rPr lang="en-GB" sz="1200" kern="1200"/>
            <a:t>Dedicate 50% of my day to improve my level of English.</a:t>
          </a:r>
        </a:p>
      </dsp:txBody>
      <dsp:txXfrm rot="-5400000">
        <a:off x="611692" y="719199"/>
        <a:ext cx="4846981" cy="512545"/>
      </dsp:txXfrm>
    </dsp:sp>
    <dsp:sp modelId="{F8527EA3-ADD7-42F9-98D4-56DA3A26D9C3}">
      <dsp:nvSpPr>
        <dsp:cNvPr id="0" name=""/>
        <dsp:cNvSpPr/>
      </dsp:nvSpPr>
      <dsp:spPr>
        <a:xfrm rot="5400000">
          <a:off x="-131076" y="1512886"/>
          <a:ext cx="873844" cy="61169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A</a:t>
          </a:r>
        </a:p>
      </dsp:txBody>
      <dsp:txXfrm rot="-5400000">
        <a:off x="1" y="1687656"/>
        <a:ext cx="611691" cy="262153"/>
      </dsp:txXfrm>
    </dsp:sp>
    <dsp:sp modelId="{818EF898-E635-486D-BFB2-96A309C5036D}">
      <dsp:nvSpPr>
        <dsp:cNvPr id="0" name=""/>
        <dsp:cNvSpPr/>
      </dsp:nvSpPr>
      <dsp:spPr>
        <a:xfrm rot="5400000">
          <a:off x="2765046" y="-771544"/>
          <a:ext cx="567999" cy="487470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In a period of one year, I reduce my monthly expenses by 20%.</a:t>
          </a:r>
        </a:p>
        <a:p>
          <a:pPr marL="114300" lvl="1" indent="-114300" algn="l" defTabSz="533400">
            <a:lnSpc>
              <a:spcPct val="90000"/>
            </a:lnSpc>
            <a:spcBef>
              <a:spcPct val="0"/>
            </a:spcBef>
            <a:spcAft>
              <a:spcPct val="15000"/>
            </a:spcAft>
            <a:buChar char="•"/>
          </a:pPr>
          <a:r>
            <a:rPr lang="en-GB" sz="1200" kern="1200"/>
            <a:t>Improve my spelling in the next 6 months</a:t>
          </a:r>
        </a:p>
      </dsp:txBody>
      <dsp:txXfrm rot="-5400000">
        <a:off x="611692" y="1409537"/>
        <a:ext cx="4846981" cy="5125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2F0467-8DDE-41E9-A080-8D10E5588593}">
      <dsp:nvSpPr>
        <dsp:cNvPr id="0" name=""/>
        <dsp:cNvSpPr/>
      </dsp:nvSpPr>
      <dsp:spPr>
        <a:xfrm rot="5400000">
          <a:off x="-124927" y="125015"/>
          <a:ext cx="832852" cy="58299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R</a:t>
          </a:r>
        </a:p>
      </dsp:txBody>
      <dsp:txXfrm rot="-5400000">
        <a:off x="1" y="291585"/>
        <a:ext cx="582996" cy="249856"/>
      </dsp:txXfrm>
    </dsp:sp>
    <dsp:sp modelId="{6922DC68-F2DF-443C-9301-66AF67DA31D3}">
      <dsp:nvSpPr>
        <dsp:cNvPr id="0" name=""/>
        <dsp:cNvSpPr/>
      </dsp:nvSpPr>
      <dsp:spPr>
        <a:xfrm rot="5400000">
          <a:off x="2764021" y="-2180937"/>
          <a:ext cx="541353" cy="490340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Develop my skills, such as public speaking or correct decision making</a:t>
          </a:r>
          <a:r>
            <a:rPr lang="en-GB" sz="1500" kern="1200"/>
            <a:t>.</a:t>
          </a:r>
        </a:p>
      </dsp:txBody>
      <dsp:txXfrm rot="-5400000">
        <a:off x="582997" y="26514"/>
        <a:ext cx="4876976" cy="488499"/>
      </dsp:txXfrm>
    </dsp:sp>
    <dsp:sp modelId="{5C11F6C9-A52D-4D55-8FDF-29D931FA09D5}">
      <dsp:nvSpPr>
        <dsp:cNvPr id="0" name=""/>
        <dsp:cNvSpPr/>
      </dsp:nvSpPr>
      <dsp:spPr>
        <a:xfrm rot="5400000">
          <a:off x="-124927" y="782968"/>
          <a:ext cx="832852" cy="58299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T</a:t>
          </a:r>
        </a:p>
      </dsp:txBody>
      <dsp:txXfrm rot="-5400000">
        <a:off x="1" y="949538"/>
        <a:ext cx="582996" cy="249856"/>
      </dsp:txXfrm>
    </dsp:sp>
    <dsp:sp modelId="{6F0AB697-75C7-440F-BB74-0C2FFF3817B0}">
      <dsp:nvSpPr>
        <dsp:cNvPr id="0" name=""/>
        <dsp:cNvSpPr/>
      </dsp:nvSpPr>
      <dsp:spPr>
        <a:xfrm rot="5400000">
          <a:off x="2764021" y="-1522984"/>
          <a:ext cx="541353" cy="490340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Keep my time frames.</a:t>
          </a:r>
        </a:p>
        <a:p>
          <a:pPr marL="114300" lvl="1" indent="-114300" algn="l" defTabSz="533400">
            <a:lnSpc>
              <a:spcPct val="90000"/>
            </a:lnSpc>
            <a:spcBef>
              <a:spcPct val="0"/>
            </a:spcBef>
            <a:spcAft>
              <a:spcPct val="15000"/>
            </a:spcAft>
            <a:buChar char="•"/>
          </a:pPr>
          <a:r>
            <a:rPr lang="en-GB" sz="1200" kern="1200"/>
            <a:t>Measure my progress.</a:t>
          </a:r>
        </a:p>
      </dsp:txBody>
      <dsp:txXfrm rot="-5400000">
        <a:off x="582997" y="684467"/>
        <a:ext cx="4876976" cy="488499"/>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BookSection</b:SourceType>
    <b:Guid>{AC5E7E80-A179-4168-A67E-E312029CB73B}</b:Guid>
    <b:Title>Employability Skills</b:Title>
    <b:Year>2017</b:Year>
    <b:City>London</b:City>
    <b:Publisher>SAGE</b:Publisher>
    <b:Author>
      <b:Author>
        <b:NameList>
          <b:Person>
            <b:Last>Morgan</b:Last>
            <b:First>Peter</b:First>
          </b:Person>
        </b:NameList>
      </b:Author>
      <b:Editor>
        <b:NameList>
          <b:Person>
            <b:Last>Smy</b:Last>
            <b:First>Kirsty</b:First>
          </b:Person>
        </b:NameList>
      </b:Editor>
    </b:Author>
    <b:BookTitle>The business Student's Guide to Study and Employability.</b:BookTitle>
    <b:Pages>24</b:Pages>
    <b:RefOrder>3</b:RefOrder>
  </b:Source>
  <b:Source>
    <b:Tag>Rac20</b:Tag>
    <b:SourceType>InternetSite</b:SourceType>
    <b:Guid>{A8B370F2-42E8-42FD-8889-6EBB41DBC2FF}</b:Guid>
    <b:Title>DefinedLearning</b:Title>
    <b:Year>2020</b:Year>
    <b:Author>
      <b:Author>
        <b:NameList>
          <b:Person>
            <b:Last>Poth</b:Last>
            <b:First>Rachelle</b:First>
            <b:Middle>Dene</b:Middle>
          </b:Person>
        </b:NameList>
      </b:Author>
    </b:Author>
    <b:YearAccessed>2020</b:YearAccessed>
    <b:MonthAccessed>08</b:MonthAccessed>
    <b:DayAccessed>25</b:DayAccessed>
    <b:URL>https://www.definedlearning.com/blog/what-are-vark-learning-styles/#:~:text=The%20VARK%20model%20was%20designed,kinesthetic%20or%20Hands%2DOn%20learner.</b:URL>
    <b:RefOrder>1</b:RefOrder>
  </b:Source>
  <b:Source>
    <b:Tag>And17</b:Tag>
    <b:SourceType>Book</b:SourceType>
    <b:Guid>{8EFBD2BC-9D36-4BCE-B03A-F370A1ED4769}</b:Guid>
    <b:Author>
      <b:Author>
        <b:NameList>
          <b:Person>
            <b:Last>Andrew Maund</b:Last>
            <b:First>Michaela</b:First>
            <b:Middle>Schriek, Paul K. Tinkler</b:Middle>
          </b:Person>
        </b:NameList>
      </b:Author>
    </b:Author>
    <b:Title>Certificate in Higher Education: Skills for the workplace </b:Title>
    <b:Year>2017</b:Year>
    <b:City>london</b:City>
    <b:Publisher>SAGE</b:Publisher>
    <b:Edition>2017</b:Edition>
    <b:RefOrder>2</b:RefOrder>
  </b:Source>
</b:Sources>
</file>

<file path=customXml/itemProps1.xml><?xml version="1.0" encoding="utf-8"?>
<ds:datastoreItem xmlns:ds="http://schemas.openxmlformats.org/officeDocument/2006/customXml" ds:itemID="{1829D2A5-D716-4FB2-B2E7-A1F593F80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10</Pages>
  <Words>1959</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 on the role play and career development</dc:title>
  <dc:subject/>
  <dc:creator>Johanna Zambrano cepeda</dc:creator>
  <cp:keywords/>
  <dc:description/>
  <cp:lastModifiedBy>Johanna Zambrano cepeda (1906500)</cp:lastModifiedBy>
  <cp:revision>12</cp:revision>
  <dcterms:created xsi:type="dcterms:W3CDTF">2020-09-03T10:12:00Z</dcterms:created>
  <dcterms:modified xsi:type="dcterms:W3CDTF">2020-09-03T22:37:00Z</dcterms:modified>
</cp:coreProperties>
</file>