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59D583D9" w14:textId="77777777" w:rsidR="002463EA" w:rsidRPr="004E649F" w:rsidRDefault="002463EA" w:rsidP="002463EA">
      <w:pPr>
        <w:pStyle w:val="fixed"/>
        <w:rPr>
          <w:rFonts w:ascii="Arial" w:hAnsi="Arial" w:cs="Arial"/>
          <w:sz w:val="22"/>
          <w:szCs w:val="22"/>
        </w:rPr>
      </w:pPr>
      <w:r w:rsidRPr="004E649F">
        <w:rPr>
          <w:rFonts w:ascii="Arial" w:hAnsi="Arial" w:cs="Arial"/>
          <w:sz w:val="22"/>
          <w:szCs w:val="22"/>
        </w:rPr>
        <w:t>MODULE CODE:</w:t>
      </w:r>
      <w:r w:rsidRPr="004E649F">
        <w:rPr>
          <w:rFonts w:ascii="Arial" w:hAnsi="Arial" w:cs="Arial"/>
          <w:sz w:val="22"/>
          <w:szCs w:val="22"/>
        </w:rPr>
        <w:tab/>
        <w:t>NEW</w:t>
      </w:r>
    </w:p>
    <w:p w14:paraId="6F2FF153" w14:textId="77777777" w:rsidR="002463EA" w:rsidRPr="004E649F" w:rsidRDefault="002463EA" w:rsidP="002463EA">
      <w:pPr>
        <w:pStyle w:val="fixed"/>
        <w:ind w:left="0" w:firstLine="0"/>
        <w:outlineLvl w:val="1"/>
        <w:rPr>
          <w:rFonts w:ascii="Arial" w:hAnsi="Arial" w:cs="Arial"/>
          <w:sz w:val="22"/>
          <w:szCs w:val="22"/>
        </w:rPr>
      </w:pPr>
      <w:r w:rsidRPr="004E649F">
        <w:rPr>
          <w:rFonts w:ascii="Arial" w:hAnsi="Arial" w:cs="Arial"/>
          <w:sz w:val="22"/>
          <w:szCs w:val="22"/>
        </w:rPr>
        <w:t>TITLE:</w:t>
      </w:r>
      <w:r w:rsidRPr="004E649F">
        <w:rPr>
          <w:rFonts w:ascii="Arial" w:hAnsi="Arial" w:cs="Arial"/>
          <w:sz w:val="22"/>
          <w:szCs w:val="22"/>
        </w:rPr>
        <w:tab/>
      </w:r>
      <w:r w:rsidRPr="004E649F">
        <w:rPr>
          <w:rFonts w:ascii="Arial" w:hAnsi="Arial" w:cs="Arial"/>
          <w:sz w:val="22"/>
          <w:szCs w:val="22"/>
        </w:rPr>
        <w:tab/>
      </w:r>
      <w:r w:rsidRPr="004E649F">
        <w:rPr>
          <w:rFonts w:ascii="Arial" w:hAnsi="Arial" w:cs="Arial"/>
          <w:sz w:val="22"/>
          <w:szCs w:val="22"/>
        </w:rPr>
        <w:tab/>
        <w:t>PLANT OPERATIONS &amp; PERFORMANCE</w:t>
      </w:r>
    </w:p>
    <w:p w14:paraId="1D49E0A9" w14:textId="77777777" w:rsidR="002463EA" w:rsidRPr="004E649F" w:rsidRDefault="002463EA" w:rsidP="002463EA">
      <w:pPr>
        <w:pStyle w:val="fixed"/>
        <w:rPr>
          <w:rFonts w:ascii="Arial" w:hAnsi="Arial" w:cs="Arial"/>
          <w:sz w:val="22"/>
          <w:szCs w:val="22"/>
        </w:rPr>
      </w:pPr>
      <w:r w:rsidRPr="004E649F">
        <w:rPr>
          <w:rFonts w:ascii="Arial" w:hAnsi="Arial" w:cs="Arial"/>
          <w:sz w:val="22"/>
          <w:szCs w:val="22"/>
        </w:rPr>
        <w:t xml:space="preserve">DATE </w:t>
      </w:r>
      <w:r w:rsidRPr="004E649F">
        <w:rPr>
          <w:rFonts w:ascii="Arial" w:hAnsi="Arial" w:cs="Arial"/>
          <w:sz w:val="22"/>
          <w:szCs w:val="22"/>
        </w:rPr>
        <w:tab/>
      </w:r>
      <w:r w:rsidRPr="004E649F">
        <w:rPr>
          <w:rFonts w:ascii="Arial" w:hAnsi="Arial" w:cs="Arial"/>
          <w:sz w:val="22"/>
          <w:szCs w:val="22"/>
        </w:rPr>
        <w:tab/>
      </w:r>
      <w:r w:rsidRPr="004E649F">
        <w:rPr>
          <w:rFonts w:ascii="Arial" w:hAnsi="Arial" w:cs="Arial"/>
          <w:sz w:val="22"/>
          <w:szCs w:val="22"/>
        </w:rPr>
        <w:tab/>
      </w:r>
      <w:r w:rsidRPr="004E649F">
        <w:rPr>
          <w:rFonts w:ascii="Arial" w:hAnsi="Arial" w:cs="Arial"/>
          <w:sz w:val="22"/>
          <w:szCs w:val="22"/>
        </w:rPr>
        <w:fldChar w:fldCharType="begin"/>
      </w:r>
      <w:r w:rsidRPr="004E649F">
        <w:rPr>
          <w:rFonts w:ascii="Arial" w:hAnsi="Arial" w:cs="Arial"/>
          <w:sz w:val="22"/>
          <w:szCs w:val="22"/>
        </w:rPr>
        <w:instrText xml:space="preserve"> FILLIN  DD/MM/YYYY \d DD/MM/YYYY  \* MERGEFORMAT </w:instrText>
      </w:r>
      <w:r w:rsidRPr="004E649F">
        <w:rPr>
          <w:rFonts w:ascii="Arial" w:hAnsi="Arial" w:cs="Arial"/>
          <w:sz w:val="22"/>
          <w:szCs w:val="22"/>
        </w:rPr>
        <w:fldChar w:fldCharType="separate"/>
      </w:r>
      <w:r w:rsidRPr="004E649F">
        <w:rPr>
          <w:rFonts w:ascii="Arial" w:hAnsi="Arial" w:cs="Arial"/>
          <w:sz w:val="22"/>
          <w:szCs w:val="22"/>
        </w:rPr>
        <w:t>DD/MM/YYYY</w:t>
      </w:r>
      <w:r w:rsidRPr="004E649F">
        <w:rPr>
          <w:rFonts w:ascii="Arial" w:hAnsi="Arial" w:cs="Arial"/>
          <w:sz w:val="22"/>
          <w:szCs w:val="22"/>
        </w:rPr>
        <w:fldChar w:fldCharType="end"/>
      </w:r>
      <w:r w:rsidRPr="004E649F">
        <w:rPr>
          <w:rFonts w:ascii="Arial" w:hAnsi="Arial" w:cs="Arial"/>
          <w:sz w:val="22"/>
          <w:szCs w:val="22"/>
        </w:rPr>
        <w:fldChar w:fldCharType="begin"/>
      </w:r>
      <w:r w:rsidRPr="004E649F">
        <w:rPr>
          <w:rFonts w:ascii="Arial" w:hAnsi="Arial" w:cs="Arial"/>
          <w:sz w:val="22"/>
          <w:szCs w:val="22"/>
        </w:rPr>
        <w:instrText xml:space="preserve"> FILLIN  DD/MM/YYYY  \* MERGEFORMAT </w:instrText>
      </w:r>
      <w:r w:rsidRPr="004E649F">
        <w:rPr>
          <w:rFonts w:ascii="Arial" w:hAnsi="Arial" w:cs="Arial"/>
          <w:sz w:val="22"/>
          <w:szCs w:val="22"/>
        </w:rPr>
        <w:fldChar w:fldCharType="end"/>
      </w:r>
    </w:p>
    <w:p w14:paraId="363C6F43" w14:textId="77777777" w:rsidR="002463EA" w:rsidRPr="004E649F" w:rsidRDefault="002463EA" w:rsidP="002463EA">
      <w:pPr>
        <w:pStyle w:val="fixed"/>
        <w:rPr>
          <w:rFonts w:ascii="Arial" w:hAnsi="Arial" w:cs="Arial"/>
          <w:sz w:val="22"/>
          <w:szCs w:val="22"/>
        </w:rPr>
      </w:pPr>
    </w:p>
    <w:p w14:paraId="47853C33" w14:textId="77777777" w:rsidR="002463EA" w:rsidRPr="004E649F" w:rsidRDefault="002463EA" w:rsidP="002463EA">
      <w:pPr>
        <w:pStyle w:val="fixed"/>
        <w:rPr>
          <w:rFonts w:ascii="Arial" w:hAnsi="Arial" w:cs="Arial"/>
          <w:sz w:val="22"/>
          <w:szCs w:val="22"/>
        </w:rPr>
      </w:pPr>
      <w:r w:rsidRPr="004E649F">
        <w:rPr>
          <w:rFonts w:ascii="Arial" w:hAnsi="Arial" w:cs="Arial"/>
          <w:sz w:val="22"/>
          <w:szCs w:val="22"/>
        </w:rPr>
        <w:t xml:space="preserve">LEVEL:  </w:t>
      </w:r>
      <w:r w:rsidRPr="004E649F">
        <w:rPr>
          <w:rFonts w:ascii="Arial" w:hAnsi="Arial" w:cs="Arial"/>
          <w:sz w:val="22"/>
          <w:szCs w:val="22"/>
        </w:rPr>
        <w:tab/>
      </w:r>
      <w:r w:rsidRPr="004E649F">
        <w:rPr>
          <w:rFonts w:ascii="Arial" w:hAnsi="Arial" w:cs="Arial"/>
          <w:sz w:val="22"/>
          <w:szCs w:val="22"/>
        </w:rPr>
        <w:tab/>
        <w:t>4</w:t>
      </w:r>
      <w:r w:rsidRPr="004E649F">
        <w:rPr>
          <w:rFonts w:ascii="Arial" w:hAnsi="Arial" w:cs="Arial"/>
          <w:sz w:val="22"/>
          <w:szCs w:val="22"/>
        </w:rPr>
        <w:tab/>
      </w:r>
    </w:p>
    <w:p w14:paraId="5D6348B7" w14:textId="77777777" w:rsidR="002463EA" w:rsidRPr="004E649F" w:rsidRDefault="002463EA" w:rsidP="002463EA">
      <w:pPr>
        <w:pStyle w:val="fixed"/>
        <w:rPr>
          <w:rFonts w:ascii="Arial" w:hAnsi="Arial" w:cs="Arial"/>
          <w:sz w:val="22"/>
          <w:szCs w:val="22"/>
        </w:rPr>
      </w:pPr>
      <w:r w:rsidRPr="004E649F">
        <w:rPr>
          <w:rFonts w:ascii="Arial" w:hAnsi="Arial" w:cs="Arial"/>
          <w:sz w:val="22"/>
          <w:szCs w:val="22"/>
        </w:rPr>
        <w:t>CREDITS:</w:t>
      </w:r>
      <w:r w:rsidRPr="004E649F">
        <w:rPr>
          <w:rFonts w:ascii="Arial" w:hAnsi="Arial" w:cs="Arial"/>
          <w:sz w:val="22"/>
          <w:szCs w:val="22"/>
        </w:rPr>
        <w:tab/>
      </w:r>
      <w:r w:rsidRPr="004E649F">
        <w:rPr>
          <w:rFonts w:ascii="Arial" w:hAnsi="Arial" w:cs="Arial"/>
          <w:sz w:val="22"/>
          <w:szCs w:val="22"/>
        </w:rPr>
        <w:tab/>
        <w:t>20</w:t>
      </w:r>
      <w:r w:rsidRPr="004E649F">
        <w:rPr>
          <w:rFonts w:ascii="Arial" w:hAnsi="Arial" w:cs="Arial"/>
          <w:sz w:val="22"/>
          <w:szCs w:val="22"/>
        </w:rPr>
        <w:tab/>
      </w:r>
    </w:p>
    <w:p w14:paraId="44E98CAA" w14:textId="77777777" w:rsidR="002463EA" w:rsidRPr="004E649F" w:rsidRDefault="002463EA" w:rsidP="002463EA">
      <w:pPr>
        <w:pStyle w:val="fixed"/>
        <w:rPr>
          <w:rFonts w:ascii="Arial" w:hAnsi="Arial" w:cs="Arial"/>
          <w:sz w:val="22"/>
          <w:szCs w:val="22"/>
        </w:rPr>
      </w:pPr>
      <w:bookmarkStart w:id="0" w:name="_GoBack"/>
      <w:bookmarkEnd w:id="0"/>
    </w:p>
    <w:p w14:paraId="4EC63D15" w14:textId="77777777" w:rsidR="002463EA" w:rsidRPr="004E649F" w:rsidRDefault="002463EA" w:rsidP="002463EA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  <w:r w:rsidRPr="004E649F">
        <w:rPr>
          <w:rFonts w:ascii="Arial" w:hAnsi="Arial" w:cs="Arial"/>
          <w:b/>
          <w:bCs/>
          <w:sz w:val="22"/>
          <w:szCs w:val="22"/>
        </w:rPr>
        <w:t>JACS CODE:</w:t>
      </w:r>
      <w:r w:rsidRPr="004E649F">
        <w:rPr>
          <w:rFonts w:ascii="Arial" w:hAnsi="Arial" w:cs="Arial"/>
          <w:b/>
          <w:sz w:val="22"/>
          <w:szCs w:val="22"/>
        </w:rPr>
        <w:tab/>
      </w:r>
      <w:r w:rsidRPr="004E649F">
        <w:rPr>
          <w:rFonts w:ascii="Arial" w:hAnsi="Arial" w:cs="Arial"/>
          <w:b/>
          <w:sz w:val="22"/>
          <w:szCs w:val="22"/>
        </w:rPr>
        <w:tab/>
      </w:r>
      <w:commentRangeStart w:id="1"/>
      <w:r w:rsidRPr="004E649F">
        <w:rPr>
          <w:rFonts w:ascii="Arial" w:hAnsi="Arial" w:cs="Arial"/>
          <w:b/>
          <w:sz w:val="22"/>
          <w:szCs w:val="22"/>
          <w:highlight w:val="cyan"/>
        </w:rPr>
        <w:t>TBC</w:t>
      </w:r>
      <w:commentRangeEnd w:id="1"/>
      <w:r>
        <w:rPr>
          <w:rStyle w:val="CommentReference"/>
        </w:rPr>
        <w:commentReference w:id="1"/>
      </w:r>
    </w:p>
    <w:p w14:paraId="26223AFA" w14:textId="77777777" w:rsidR="002463EA" w:rsidRPr="004E649F" w:rsidRDefault="002463EA" w:rsidP="002463EA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</w:p>
    <w:p w14:paraId="0A3D5553" w14:textId="77777777" w:rsidR="002463EA" w:rsidRPr="004E649F" w:rsidRDefault="002463EA" w:rsidP="002463E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6DFF1615" w14:textId="77777777" w:rsidR="002463EA" w:rsidRPr="004E649F" w:rsidRDefault="002463EA" w:rsidP="002463E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bCs/>
          <w:sz w:val="22"/>
          <w:szCs w:val="22"/>
        </w:rPr>
      </w:pPr>
      <w:r w:rsidRPr="004E649F">
        <w:rPr>
          <w:rFonts w:ascii="Arial" w:hAnsi="Arial" w:cs="Arial"/>
          <w:b/>
          <w:bCs/>
          <w:sz w:val="22"/>
          <w:szCs w:val="22"/>
        </w:rPr>
        <w:t>AIM(S)</w:t>
      </w:r>
    </w:p>
    <w:p w14:paraId="6DFF2806" w14:textId="77777777" w:rsidR="002463EA" w:rsidRPr="004E649F" w:rsidRDefault="002463EA" w:rsidP="002463EA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b/>
          <w:bCs/>
          <w:sz w:val="22"/>
          <w:szCs w:val="22"/>
        </w:rPr>
      </w:pPr>
      <w:r w:rsidRPr="004E649F">
        <w:rPr>
          <w:rFonts w:ascii="Arial" w:hAnsi="Arial" w:cs="Arial"/>
          <w:sz w:val="22"/>
          <w:szCs w:val="22"/>
        </w:rPr>
        <w:t>To provide the student with the understanding to be able to install, commission and monitor equipment performance</w:t>
      </w:r>
    </w:p>
    <w:p w14:paraId="70AF6CE1" w14:textId="77777777" w:rsidR="002463EA" w:rsidRPr="004E649F" w:rsidRDefault="002463EA" w:rsidP="002463E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14F0F9F0" w14:textId="77777777" w:rsidR="002463EA" w:rsidRPr="004E649F" w:rsidRDefault="002463EA" w:rsidP="002463E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bCs/>
          <w:sz w:val="22"/>
          <w:szCs w:val="22"/>
        </w:rPr>
      </w:pPr>
      <w:r w:rsidRPr="004E649F">
        <w:rPr>
          <w:rFonts w:ascii="Arial" w:hAnsi="Arial" w:cs="Arial"/>
          <w:b/>
          <w:bCs/>
          <w:sz w:val="22"/>
          <w:szCs w:val="22"/>
        </w:rPr>
        <w:t>LEARNING OUTCOMES</w:t>
      </w:r>
    </w:p>
    <w:p w14:paraId="7BB12BF3" w14:textId="77777777" w:rsidR="002463EA" w:rsidRPr="004E649F" w:rsidRDefault="002463EA" w:rsidP="002463EA">
      <w:pPr>
        <w:rPr>
          <w:rFonts w:ascii="Arial" w:hAnsi="Arial" w:cs="Arial"/>
          <w:b/>
          <w:sz w:val="22"/>
          <w:szCs w:val="22"/>
        </w:rPr>
      </w:pPr>
    </w:p>
    <w:p w14:paraId="56EFF938" w14:textId="77777777" w:rsidR="002463EA" w:rsidRPr="004E649F" w:rsidRDefault="002463EA" w:rsidP="002463EA">
      <w:pPr>
        <w:rPr>
          <w:rFonts w:ascii="Arial" w:hAnsi="Arial" w:cs="Arial"/>
          <w:sz w:val="22"/>
          <w:szCs w:val="22"/>
        </w:rPr>
      </w:pPr>
      <w:r w:rsidRPr="004E649F">
        <w:rPr>
          <w:rFonts w:ascii="Arial" w:hAnsi="Arial" w:cs="Arial"/>
          <w:sz w:val="22"/>
          <w:szCs w:val="22"/>
        </w:rPr>
        <w:t>Upon the successful completion of this module, the student should be able to:</w:t>
      </w:r>
    </w:p>
    <w:p w14:paraId="4F38C192" w14:textId="77777777" w:rsidR="002463EA" w:rsidRPr="004E649F" w:rsidRDefault="002463EA" w:rsidP="002463EA">
      <w:pPr>
        <w:pStyle w:val="bullet"/>
        <w:numPr>
          <w:ilvl w:val="0"/>
          <w:numId w:val="3"/>
        </w:numPr>
        <w:overflowPunct/>
        <w:autoSpaceDE/>
        <w:autoSpaceDN/>
        <w:adjustRightInd/>
        <w:spacing w:before="240"/>
        <w:textAlignment w:val="auto"/>
        <w:rPr>
          <w:rFonts w:ascii="Arial" w:hAnsi="Arial" w:cs="Arial"/>
          <w:sz w:val="22"/>
          <w:szCs w:val="22"/>
        </w:rPr>
      </w:pPr>
      <w:r w:rsidRPr="004E649F">
        <w:rPr>
          <w:rFonts w:ascii="Arial" w:hAnsi="Arial" w:cs="Arial"/>
          <w:sz w:val="22"/>
          <w:szCs w:val="22"/>
        </w:rPr>
        <w:t>Understand how to undertake commissioning and installation activities to ensure business and operational needs are fulfilled</w:t>
      </w:r>
    </w:p>
    <w:p w14:paraId="4F66CAEA" w14:textId="77777777" w:rsidR="002463EA" w:rsidRPr="004E649F" w:rsidRDefault="002463EA" w:rsidP="002463EA">
      <w:pPr>
        <w:pStyle w:val="bullet"/>
        <w:numPr>
          <w:ilvl w:val="0"/>
          <w:numId w:val="3"/>
        </w:numPr>
        <w:spacing w:before="240"/>
        <w:rPr>
          <w:rFonts w:ascii="Arial" w:hAnsi="Arial" w:cs="Arial"/>
          <w:sz w:val="22"/>
          <w:szCs w:val="22"/>
        </w:rPr>
      </w:pPr>
      <w:r w:rsidRPr="004E649F">
        <w:rPr>
          <w:rFonts w:ascii="Arial" w:hAnsi="Arial" w:cs="Arial"/>
          <w:sz w:val="22"/>
          <w:szCs w:val="22"/>
        </w:rPr>
        <w:t>Monitor equipment performance using a range of techniques and understand performance requirements of the plant</w:t>
      </w:r>
    </w:p>
    <w:p w14:paraId="35835AC9" w14:textId="77777777" w:rsidR="002463EA" w:rsidRPr="004E649F" w:rsidRDefault="002463EA" w:rsidP="002463EA">
      <w:pPr>
        <w:rPr>
          <w:rFonts w:ascii="Arial" w:hAnsi="Arial" w:cs="Arial"/>
          <w:sz w:val="22"/>
          <w:szCs w:val="22"/>
        </w:rPr>
      </w:pPr>
    </w:p>
    <w:p w14:paraId="0B3E9A74" w14:textId="77777777" w:rsidR="002463EA" w:rsidRPr="004E649F" w:rsidRDefault="002463EA" w:rsidP="002463EA">
      <w:pPr>
        <w:pStyle w:val="fixed"/>
        <w:rPr>
          <w:rFonts w:ascii="Arial" w:hAnsi="Arial" w:cs="Arial"/>
          <w:sz w:val="22"/>
          <w:szCs w:val="22"/>
        </w:rPr>
      </w:pPr>
      <w:r w:rsidRPr="004E649F">
        <w:rPr>
          <w:rFonts w:ascii="Arial" w:hAnsi="Arial" w:cs="Arial"/>
          <w:sz w:val="22"/>
          <w:szCs w:val="22"/>
        </w:rPr>
        <w:t>INDICATIVE CONTENT</w:t>
      </w:r>
    </w:p>
    <w:p w14:paraId="7BB807EA" w14:textId="77777777" w:rsidR="002463EA" w:rsidRPr="004E649F" w:rsidRDefault="002463EA" w:rsidP="002463EA">
      <w:pPr>
        <w:pStyle w:val="ListParagraph"/>
        <w:numPr>
          <w:ilvl w:val="0"/>
          <w:numId w:val="1"/>
        </w:numPr>
        <w:spacing w:before="240"/>
        <w:ind w:left="851" w:hanging="567"/>
        <w:contextualSpacing w:val="0"/>
        <w:rPr>
          <w:rFonts w:ascii="Arial" w:hAnsi="Arial" w:cs="Arial"/>
          <w:sz w:val="22"/>
          <w:szCs w:val="22"/>
        </w:rPr>
      </w:pPr>
      <w:r w:rsidRPr="004E649F">
        <w:rPr>
          <w:rFonts w:ascii="Arial" w:hAnsi="Arial" w:cs="Arial"/>
          <w:sz w:val="22"/>
          <w:szCs w:val="22"/>
        </w:rPr>
        <w:t>Specifications for equipment including development and criteria for installation and commissioning.</w:t>
      </w:r>
    </w:p>
    <w:p w14:paraId="5E14898D" w14:textId="77777777" w:rsidR="002463EA" w:rsidRPr="004E649F" w:rsidRDefault="002463EA" w:rsidP="002463EA">
      <w:pPr>
        <w:pStyle w:val="ListParagraph"/>
        <w:numPr>
          <w:ilvl w:val="0"/>
          <w:numId w:val="1"/>
        </w:numPr>
        <w:spacing w:before="240"/>
        <w:ind w:left="851" w:hanging="567"/>
        <w:contextualSpacing w:val="0"/>
        <w:rPr>
          <w:rFonts w:ascii="Arial" w:hAnsi="Arial" w:cs="Arial"/>
          <w:sz w:val="22"/>
          <w:szCs w:val="22"/>
        </w:rPr>
      </w:pPr>
      <w:r w:rsidRPr="004E649F">
        <w:rPr>
          <w:rFonts w:ascii="Arial" w:hAnsi="Arial" w:cs="Arial"/>
          <w:sz w:val="22"/>
          <w:szCs w:val="22"/>
        </w:rPr>
        <w:t>Installation of equipment including planning the project, provision of utilities, environmental issues, health and safety, ergonomics and resources</w:t>
      </w:r>
    </w:p>
    <w:p w14:paraId="54EDD5A4" w14:textId="77777777" w:rsidR="002463EA" w:rsidRPr="004E649F" w:rsidRDefault="002463EA" w:rsidP="002463EA">
      <w:pPr>
        <w:pStyle w:val="ListParagraph"/>
        <w:numPr>
          <w:ilvl w:val="0"/>
          <w:numId w:val="1"/>
        </w:numPr>
        <w:spacing w:before="240"/>
        <w:ind w:left="851" w:hanging="567"/>
        <w:contextualSpacing w:val="0"/>
        <w:rPr>
          <w:rFonts w:ascii="Arial" w:hAnsi="Arial" w:cs="Arial"/>
          <w:sz w:val="22"/>
          <w:szCs w:val="22"/>
        </w:rPr>
      </w:pPr>
      <w:r w:rsidRPr="004E649F">
        <w:rPr>
          <w:rFonts w:ascii="Arial" w:hAnsi="Arial" w:cs="Arial"/>
          <w:sz w:val="22"/>
          <w:szCs w:val="22"/>
        </w:rPr>
        <w:t>Commissioning – understand what it involves and be able to put a proposal forward for commission plant</w:t>
      </w:r>
    </w:p>
    <w:p w14:paraId="4329D23D" w14:textId="77777777" w:rsidR="002463EA" w:rsidRPr="004E649F" w:rsidRDefault="002463EA" w:rsidP="002463EA">
      <w:pPr>
        <w:pStyle w:val="ListParagraph"/>
        <w:numPr>
          <w:ilvl w:val="0"/>
          <w:numId w:val="1"/>
        </w:numPr>
        <w:spacing w:before="240"/>
        <w:ind w:left="851" w:hanging="567"/>
        <w:contextualSpacing w:val="0"/>
        <w:rPr>
          <w:rFonts w:ascii="Arial" w:hAnsi="Arial" w:cs="Arial"/>
          <w:sz w:val="22"/>
          <w:szCs w:val="22"/>
        </w:rPr>
      </w:pPr>
      <w:r w:rsidRPr="004E649F">
        <w:rPr>
          <w:rFonts w:ascii="Arial" w:hAnsi="Arial" w:cs="Arial"/>
          <w:sz w:val="22"/>
          <w:szCs w:val="22"/>
        </w:rPr>
        <w:t>Monitoring equipment in terms of reliability, energy performance and operational factors</w:t>
      </w:r>
    </w:p>
    <w:p w14:paraId="367349F3" w14:textId="77777777" w:rsidR="002463EA" w:rsidRPr="004E649F" w:rsidRDefault="002463EA" w:rsidP="002463EA">
      <w:pPr>
        <w:pStyle w:val="ListParagraph"/>
        <w:numPr>
          <w:ilvl w:val="0"/>
          <w:numId w:val="1"/>
        </w:numPr>
        <w:spacing w:before="240"/>
        <w:ind w:left="851" w:hanging="567"/>
        <w:contextualSpacing w:val="0"/>
        <w:rPr>
          <w:rFonts w:ascii="Arial" w:hAnsi="Arial" w:cs="Arial"/>
          <w:sz w:val="22"/>
          <w:szCs w:val="22"/>
        </w:rPr>
      </w:pPr>
      <w:r w:rsidRPr="004E649F">
        <w:rPr>
          <w:rFonts w:ascii="Arial" w:hAnsi="Arial" w:cs="Arial"/>
          <w:sz w:val="22"/>
          <w:szCs w:val="22"/>
        </w:rPr>
        <w:t>Measuring performance of equipment in terms of productivity, downtime, and energy consumption</w:t>
      </w:r>
    </w:p>
    <w:p w14:paraId="7FE8B64E" w14:textId="77777777" w:rsidR="002463EA" w:rsidRPr="004E649F" w:rsidRDefault="002463EA" w:rsidP="002463EA">
      <w:pPr>
        <w:rPr>
          <w:rFonts w:ascii="Arial" w:hAnsi="Arial" w:cs="Arial"/>
          <w:sz w:val="22"/>
          <w:szCs w:val="22"/>
        </w:rPr>
      </w:pPr>
    </w:p>
    <w:p w14:paraId="1DA6D609" w14:textId="77777777" w:rsidR="002463EA" w:rsidRPr="004E649F" w:rsidRDefault="002463EA" w:rsidP="002463EA">
      <w:pPr>
        <w:pStyle w:val="fixed"/>
        <w:rPr>
          <w:rFonts w:ascii="Arial" w:hAnsi="Arial" w:cs="Arial"/>
          <w:sz w:val="22"/>
          <w:szCs w:val="22"/>
        </w:rPr>
      </w:pPr>
      <w:r w:rsidRPr="004E649F">
        <w:rPr>
          <w:rFonts w:ascii="Arial" w:hAnsi="Arial" w:cs="Arial"/>
          <w:sz w:val="22"/>
          <w:szCs w:val="22"/>
        </w:rPr>
        <w:t>LEARNING AND TEACHING STRATEGY</w:t>
      </w:r>
    </w:p>
    <w:p w14:paraId="246DC8F3" w14:textId="77777777" w:rsidR="002463EA" w:rsidRPr="004E649F" w:rsidRDefault="002463EA" w:rsidP="002463EA">
      <w:pPr>
        <w:pStyle w:val="fixed"/>
        <w:rPr>
          <w:rFonts w:ascii="Arial" w:hAnsi="Arial" w:cs="Arial"/>
          <w:sz w:val="22"/>
          <w:szCs w:val="22"/>
        </w:rPr>
      </w:pPr>
    </w:p>
    <w:p w14:paraId="22C2D62A" w14:textId="77777777" w:rsidR="002463EA" w:rsidRPr="004E649F" w:rsidRDefault="002463EA" w:rsidP="002463EA">
      <w:pPr>
        <w:keepNext/>
        <w:rPr>
          <w:rFonts w:ascii="Arial" w:hAnsi="Arial" w:cs="Arial"/>
          <w:sz w:val="22"/>
          <w:szCs w:val="22"/>
        </w:rPr>
      </w:pPr>
      <w:r w:rsidRPr="004E649F">
        <w:rPr>
          <w:rFonts w:ascii="Arial" w:hAnsi="Arial" w:cs="Arial"/>
          <w:sz w:val="22"/>
          <w:szCs w:val="22"/>
        </w:rPr>
        <w:t>The study time for the module is divided as follows:</w:t>
      </w:r>
    </w:p>
    <w:p w14:paraId="279ED277" w14:textId="77777777" w:rsidR="002463EA" w:rsidRPr="004E649F" w:rsidRDefault="002463EA" w:rsidP="002463EA">
      <w:pPr>
        <w:keepNext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2463EA" w:rsidRPr="004E649F" w14:paraId="6E900130" w14:textId="77777777" w:rsidTr="005E364B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12FCE478" w14:textId="77777777" w:rsidR="002463EA" w:rsidRPr="004E649F" w:rsidRDefault="002463EA" w:rsidP="005E364B">
            <w:pPr>
              <w:keepNext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4E649F">
              <w:rPr>
                <w:rFonts w:ascii="Arial" w:hAnsi="Arial" w:cs="Arial"/>
                <w:b/>
                <w:bCs/>
                <w:sz w:val="22"/>
                <w:szCs w:val="22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0AD57CC7" w14:textId="77777777" w:rsidR="002463EA" w:rsidRPr="004E649F" w:rsidRDefault="002463EA" w:rsidP="005E364B">
            <w:pPr>
              <w:keepNext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4E649F">
              <w:rPr>
                <w:rFonts w:ascii="Arial" w:hAnsi="Arial" w:cs="Arial"/>
                <w:b/>
                <w:bCs/>
                <w:sz w:val="22"/>
                <w:szCs w:val="22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3B20A613" w14:textId="77777777" w:rsidR="002463EA" w:rsidRPr="004E649F" w:rsidRDefault="002463EA" w:rsidP="005E364B">
            <w:pPr>
              <w:keepNext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4E649F">
              <w:rPr>
                <w:rFonts w:ascii="Arial" w:hAnsi="Arial" w:cs="Arial"/>
                <w:b/>
                <w:bCs/>
                <w:sz w:val="22"/>
                <w:szCs w:val="22"/>
              </w:rPr>
              <w:t>Percentage</w:t>
            </w:r>
          </w:p>
        </w:tc>
      </w:tr>
      <w:tr w:rsidR="002463EA" w:rsidRPr="004E649F" w14:paraId="42B66807" w14:textId="77777777" w:rsidTr="005E364B">
        <w:tc>
          <w:tcPr>
            <w:tcW w:w="3969" w:type="dxa"/>
          </w:tcPr>
          <w:p w14:paraId="258A89EC" w14:textId="77777777" w:rsidR="002463EA" w:rsidRPr="004E649F" w:rsidRDefault="002463EA" w:rsidP="005E364B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4E649F">
              <w:rPr>
                <w:rFonts w:ascii="Arial" w:hAnsi="Arial" w:cs="Arial"/>
                <w:sz w:val="22"/>
                <w:szCs w:val="22"/>
              </w:rPr>
              <w:t>Scheduled learning</w:t>
            </w:r>
          </w:p>
        </w:tc>
        <w:tc>
          <w:tcPr>
            <w:tcW w:w="1701" w:type="dxa"/>
          </w:tcPr>
          <w:p w14:paraId="4ED9E366" w14:textId="77777777" w:rsidR="002463EA" w:rsidRPr="004E649F" w:rsidRDefault="002463EA" w:rsidP="005E364B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4E649F">
              <w:rPr>
                <w:rFonts w:ascii="Arial" w:hAnsi="Arial" w:cs="Arial"/>
                <w:sz w:val="22"/>
                <w:szCs w:val="22"/>
              </w:rPr>
              <w:t>60</w:t>
            </w:r>
          </w:p>
        </w:tc>
        <w:tc>
          <w:tcPr>
            <w:tcW w:w="1843" w:type="dxa"/>
          </w:tcPr>
          <w:p w14:paraId="17F59088" w14:textId="77777777" w:rsidR="002463EA" w:rsidRPr="004E649F" w:rsidRDefault="002463EA" w:rsidP="005E364B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4E649F">
              <w:rPr>
                <w:rFonts w:ascii="Arial" w:hAnsi="Arial" w:cs="Arial"/>
                <w:sz w:val="22"/>
                <w:szCs w:val="22"/>
              </w:rPr>
              <w:t>30</w:t>
            </w:r>
          </w:p>
        </w:tc>
      </w:tr>
      <w:tr w:rsidR="002463EA" w:rsidRPr="004E649F" w14:paraId="4D76EEB4" w14:textId="77777777" w:rsidTr="005E364B">
        <w:tc>
          <w:tcPr>
            <w:tcW w:w="3969" w:type="dxa"/>
          </w:tcPr>
          <w:p w14:paraId="6AC1BE57" w14:textId="77777777" w:rsidR="002463EA" w:rsidRPr="004E649F" w:rsidRDefault="002463EA" w:rsidP="005E364B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4E649F">
              <w:rPr>
                <w:rFonts w:ascii="Arial" w:hAnsi="Arial" w:cs="Arial"/>
                <w:sz w:val="22"/>
                <w:szCs w:val="22"/>
              </w:rPr>
              <w:t>Independent learning</w:t>
            </w:r>
          </w:p>
        </w:tc>
        <w:tc>
          <w:tcPr>
            <w:tcW w:w="1701" w:type="dxa"/>
          </w:tcPr>
          <w:p w14:paraId="25AFFBBB" w14:textId="77777777" w:rsidR="002463EA" w:rsidRPr="004E649F" w:rsidRDefault="002463EA" w:rsidP="005E364B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4E649F">
              <w:rPr>
                <w:rFonts w:ascii="Arial" w:hAnsi="Arial" w:cs="Arial"/>
                <w:sz w:val="22"/>
                <w:szCs w:val="22"/>
              </w:rPr>
              <w:t>140</w:t>
            </w:r>
          </w:p>
        </w:tc>
        <w:tc>
          <w:tcPr>
            <w:tcW w:w="1843" w:type="dxa"/>
          </w:tcPr>
          <w:p w14:paraId="6B58EC87" w14:textId="77777777" w:rsidR="002463EA" w:rsidRPr="004E649F" w:rsidRDefault="002463EA" w:rsidP="005E364B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4E649F">
              <w:rPr>
                <w:rFonts w:ascii="Arial" w:hAnsi="Arial" w:cs="Arial"/>
                <w:sz w:val="22"/>
                <w:szCs w:val="22"/>
              </w:rPr>
              <w:t>70</w:t>
            </w:r>
          </w:p>
        </w:tc>
      </w:tr>
      <w:tr w:rsidR="002463EA" w:rsidRPr="004E649F" w14:paraId="3AFAEA45" w14:textId="77777777" w:rsidTr="005E364B">
        <w:tc>
          <w:tcPr>
            <w:tcW w:w="3969" w:type="dxa"/>
          </w:tcPr>
          <w:p w14:paraId="66B04C60" w14:textId="77777777" w:rsidR="002463EA" w:rsidRPr="004E649F" w:rsidRDefault="002463EA" w:rsidP="005E364B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4E649F">
              <w:rPr>
                <w:rFonts w:ascii="Arial" w:hAnsi="Arial" w:cs="Arial"/>
                <w:sz w:val="22"/>
                <w:szCs w:val="22"/>
              </w:rPr>
              <w:t>Placement learning</w:t>
            </w:r>
          </w:p>
        </w:tc>
        <w:tc>
          <w:tcPr>
            <w:tcW w:w="1701" w:type="dxa"/>
          </w:tcPr>
          <w:p w14:paraId="146EE8AD" w14:textId="77777777" w:rsidR="002463EA" w:rsidRPr="004E649F" w:rsidRDefault="002463EA" w:rsidP="005E364B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1843" w:type="dxa"/>
          </w:tcPr>
          <w:p w14:paraId="7DE0FA9A" w14:textId="77777777" w:rsidR="002463EA" w:rsidRPr="004E649F" w:rsidRDefault="002463EA" w:rsidP="005E364B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</w:tr>
      <w:tr w:rsidR="002463EA" w:rsidRPr="004E649F" w14:paraId="14AA636D" w14:textId="77777777" w:rsidTr="005E364B">
        <w:tc>
          <w:tcPr>
            <w:tcW w:w="3969" w:type="dxa"/>
          </w:tcPr>
          <w:p w14:paraId="46FA2A83" w14:textId="77777777" w:rsidR="002463EA" w:rsidRPr="004E649F" w:rsidRDefault="002463EA" w:rsidP="005E364B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4E649F">
              <w:rPr>
                <w:rFonts w:ascii="Arial" w:hAnsi="Arial" w:cs="Arial"/>
                <w:b/>
                <w:bCs/>
                <w:sz w:val="22"/>
                <w:szCs w:val="22"/>
              </w:rPr>
              <w:t>TOTAL</w:t>
            </w:r>
          </w:p>
        </w:tc>
        <w:tc>
          <w:tcPr>
            <w:tcW w:w="1701" w:type="dxa"/>
          </w:tcPr>
          <w:p w14:paraId="063DCE71" w14:textId="77777777" w:rsidR="002463EA" w:rsidRPr="004E649F" w:rsidRDefault="002463EA" w:rsidP="005E364B">
            <w:pPr>
              <w:keepNext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4E649F">
              <w:rPr>
                <w:rFonts w:ascii="Arial" w:hAnsi="Arial" w:cs="Arial"/>
                <w:b/>
                <w:bCs/>
                <w:sz w:val="22"/>
                <w:szCs w:val="22"/>
              </w:rPr>
              <w:t>200</w:t>
            </w:r>
          </w:p>
        </w:tc>
        <w:tc>
          <w:tcPr>
            <w:tcW w:w="1843" w:type="dxa"/>
          </w:tcPr>
          <w:p w14:paraId="0C257947" w14:textId="77777777" w:rsidR="002463EA" w:rsidRPr="004E649F" w:rsidRDefault="002463EA" w:rsidP="005E364B">
            <w:pPr>
              <w:keepNext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4E649F">
              <w:rPr>
                <w:rFonts w:ascii="Arial" w:hAnsi="Arial" w:cs="Arial"/>
                <w:b/>
                <w:bCs/>
                <w:sz w:val="22"/>
                <w:szCs w:val="22"/>
              </w:rPr>
              <w:t>100%</w:t>
            </w:r>
          </w:p>
        </w:tc>
      </w:tr>
    </w:tbl>
    <w:p w14:paraId="67B4FCC6" w14:textId="77777777" w:rsidR="002463EA" w:rsidRPr="004E649F" w:rsidRDefault="002463EA" w:rsidP="002463EA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25523044" w14:textId="77777777" w:rsidR="002463EA" w:rsidRPr="004E649F" w:rsidRDefault="002463EA" w:rsidP="002463EA">
      <w:pPr>
        <w:pStyle w:val="fixed"/>
        <w:ind w:left="0" w:firstLine="0"/>
        <w:rPr>
          <w:rFonts w:ascii="Arial" w:hAnsi="Arial" w:cs="Arial"/>
          <w:sz w:val="22"/>
          <w:szCs w:val="22"/>
        </w:rPr>
      </w:pPr>
      <w:commentRangeStart w:id="2"/>
      <w:r w:rsidRPr="004E649F">
        <w:rPr>
          <w:rFonts w:ascii="Arial" w:hAnsi="Arial" w:cs="Arial"/>
          <w:sz w:val="22"/>
          <w:szCs w:val="22"/>
        </w:rPr>
        <w:t>ASSESSMENT</w:t>
      </w:r>
      <w:commentRangeEnd w:id="2"/>
      <w:r>
        <w:rPr>
          <w:rStyle w:val="CommentReference"/>
          <w:rFonts w:eastAsia="Calibri"/>
          <w:b w:val="0"/>
        </w:rPr>
        <w:commentReference w:id="2"/>
      </w:r>
    </w:p>
    <w:p w14:paraId="5D126F9A" w14:textId="77777777" w:rsidR="002463EA" w:rsidRPr="004E649F" w:rsidRDefault="002463EA" w:rsidP="002463EA">
      <w:pPr>
        <w:pStyle w:val="fixed"/>
        <w:ind w:left="0"/>
        <w:rPr>
          <w:rFonts w:ascii="Arial" w:hAnsi="Arial" w:cs="Arial"/>
          <w:sz w:val="22"/>
          <w:szCs w:val="22"/>
        </w:rPr>
      </w:pPr>
    </w:p>
    <w:p w14:paraId="27504B0D" w14:textId="77777777" w:rsidR="002463EA" w:rsidRPr="004E649F" w:rsidRDefault="002463EA" w:rsidP="002463EA">
      <w:pPr>
        <w:rPr>
          <w:rFonts w:ascii="Arial" w:hAnsi="Arial" w:cs="Arial"/>
          <w:b/>
          <w:bCs/>
          <w:sz w:val="22"/>
          <w:szCs w:val="22"/>
        </w:rPr>
      </w:pPr>
      <w:r w:rsidRPr="004E649F">
        <w:rPr>
          <w:rFonts w:ascii="Arial" w:hAnsi="Arial" w:cs="Arial"/>
          <w:b/>
          <w:bCs/>
          <w:sz w:val="22"/>
          <w:szCs w:val="22"/>
        </w:rPr>
        <w:lastRenderedPageBreak/>
        <w:t>Assessment Component 1</w:t>
      </w:r>
    </w:p>
    <w:p w14:paraId="4E5BFEF9" w14:textId="77777777" w:rsidR="002463EA" w:rsidRPr="004E649F" w:rsidRDefault="002463EA" w:rsidP="002463EA">
      <w:pPr>
        <w:rPr>
          <w:rFonts w:ascii="Arial" w:hAnsi="Arial" w:cs="Arial"/>
          <w:b/>
          <w:bCs/>
          <w:i/>
          <w:iCs/>
          <w:sz w:val="22"/>
          <w:szCs w:val="22"/>
        </w:rPr>
      </w:pPr>
      <w:r w:rsidRPr="004E649F">
        <w:rPr>
          <w:rFonts w:ascii="Arial" w:hAnsi="Arial" w:cs="Arial"/>
          <w:b/>
          <w:bCs/>
          <w:i/>
          <w:iCs/>
          <w:sz w:val="22"/>
          <w:szCs w:val="22"/>
        </w:rPr>
        <w:t>(Tick one)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2463EA" w:rsidRPr="004E649F" w14:paraId="44C52C24" w14:textId="77777777" w:rsidTr="005E364B">
        <w:trPr>
          <w:trHeight w:val="252"/>
        </w:trPr>
        <w:sdt>
          <w:sdtPr>
            <w:rPr>
              <w:rFonts w:ascii="Arial" w:hAnsi="Arial" w:cs="Arial"/>
              <w:sz w:val="22"/>
              <w:szCs w:val="22"/>
            </w:rPr>
            <w:id w:val="329642165"/>
            <w14:checkbox>
              <w14:checked w14:val="0"/>
              <w14:checkedState w14:val="2612" w14:font="Times New Roman"/>
              <w14:uncheckedState w14:val="2610" w14:font="Times New Roman"/>
            </w14:checkbox>
          </w:sdtPr>
          <w:sdtContent>
            <w:tc>
              <w:tcPr>
                <w:tcW w:w="562" w:type="dxa"/>
              </w:tcPr>
              <w:p w14:paraId="3A517AB6" w14:textId="77777777" w:rsidR="002463EA" w:rsidRPr="004E649F" w:rsidRDefault="002463EA" w:rsidP="005E364B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4E649F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62DD734E" w14:textId="77777777" w:rsidR="002463EA" w:rsidRPr="004E649F" w:rsidRDefault="002463EA" w:rsidP="005E364B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4E649F">
              <w:rPr>
                <w:rFonts w:ascii="Arial" w:hAnsi="Arial" w:cs="Arial"/>
                <w:b/>
                <w:bCs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861900114"/>
            <w14:checkbox>
              <w14:checked w14:val="1"/>
              <w14:checkedState w14:val="2612" w14:font="Times New Roman"/>
              <w14:uncheckedState w14:val="2610" w14:font="Times New Roman"/>
            </w14:checkbox>
          </w:sdtPr>
          <w:sdtContent>
            <w:tc>
              <w:tcPr>
                <w:tcW w:w="538" w:type="dxa"/>
              </w:tcPr>
              <w:p w14:paraId="649D5359" w14:textId="77777777" w:rsidR="002463EA" w:rsidRPr="004E649F" w:rsidRDefault="002463EA" w:rsidP="005E364B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4E649F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02935946" w14:textId="77777777" w:rsidR="002463EA" w:rsidRPr="004E649F" w:rsidRDefault="002463EA" w:rsidP="005E364B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4E649F">
              <w:rPr>
                <w:rFonts w:ascii="Arial" w:hAnsi="Arial" w:cs="Arial"/>
                <w:b/>
                <w:bCs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875312535"/>
            <w14:checkbox>
              <w14:checked w14:val="0"/>
              <w14:checkedState w14:val="2612" w14:font="Times New Roman"/>
              <w14:uncheckedState w14:val="2610" w14:font="Times New Roman"/>
            </w14:checkbox>
          </w:sdtPr>
          <w:sdtContent>
            <w:tc>
              <w:tcPr>
                <w:tcW w:w="538" w:type="dxa"/>
              </w:tcPr>
              <w:p w14:paraId="69D48108" w14:textId="77777777" w:rsidR="002463EA" w:rsidRPr="004E649F" w:rsidRDefault="002463EA" w:rsidP="005E364B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4E649F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18670F5D" w14:textId="77777777" w:rsidR="002463EA" w:rsidRPr="004E649F" w:rsidRDefault="002463EA" w:rsidP="005E364B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4E649F">
              <w:rPr>
                <w:rFonts w:ascii="Arial" w:hAnsi="Arial" w:cs="Arial"/>
                <w:b/>
                <w:bCs/>
                <w:sz w:val="22"/>
                <w:szCs w:val="22"/>
              </w:rPr>
              <w:t>Practical</w:t>
            </w:r>
          </w:p>
        </w:tc>
      </w:tr>
    </w:tbl>
    <w:p w14:paraId="5B3B343F" w14:textId="77777777" w:rsidR="002463EA" w:rsidRPr="004E649F" w:rsidRDefault="002463EA" w:rsidP="002463EA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2463EA" w:rsidRPr="004E649F" w14:paraId="7D5915B6" w14:textId="77777777" w:rsidTr="005E364B">
        <w:tc>
          <w:tcPr>
            <w:tcW w:w="3256" w:type="dxa"/>
          </w:tcPr>
          <w:p w14:paraId="0950468E" w14:textId="77777777" w:rsidR="002463EA" w:rsidRPr="004E649F" w:rsidRDefault="002463EA" w:rsidP="005E364B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4E649F">
              <w:rPr>
                <w:rFonts w:ascii="Arial" w:hAnsi="Arial" w:cs="Arial"/>
                <w:b/>
                <w:bCs/>
                <w:sz w:val="22"/>
                <w:szCs w:val="22"/>
              </w:rPr>
              <w:t>Mode of assessment</w:t>
            </w:r>
          </w:p>
        </w:tc>
        <w:tc>
          <w:tcPr>
            <w:tcW w:w="3969" w:type="dxa"/>
          </w:tcPr>
          <w:p w14:paraId="67AF7E1D" w14:textId="77777777" w:rsidR="002463EA" w:rsidRPr="004E649F" w:rsidRDefault="002463EA" w:rsidP="005E364B">
            <w:pPr>
              <w:rPr>
                <w:rFonts w:ascii="Arial" w:hAnsi="Arial" w:cs="Arial"/>
                <w:sz w:val="22"/>
                <w:szCs w:val="22"/>
              </w:rPr>
            </w:pPr>
            <w:r w:rsidRPr="004E649F">
              <w:rPr>
                <w:rFonts w:ascii="Arial" w:hAnsi="Arial" w:cs="Arial"/>
                <w:b/>
                <w:bCs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14:paraId="52861825" w14:textId="77777777" w:rsidR="002463EA" w:rsidRPr="004E649F" w:rsidRDefault="002463EA" w:rsidP="005E364B">
            <w:pPr>
              <w:rPr>
                <w:rFonts w:ascii="Arial" w:hAnsi="Arial" w:cs="Arial"/>
                <w:sz w:val="22"/>
                <w:szCs w:val="22"/>
              </w:rPr>
            </w:pPr>
            <w:r w:rsidRPr="004E649F">
              <w:rPr>
                <w:rFonts w:ascii="Arial" w:hAnsi="Arial" w:cs="Arial"/>
                <w:b/>
                <w:bCs/>
                <w:sz w:val="22"/>
                <w:szCs w:val="22"/>
              </w:rPr>
              <w:t>Weighting</w:t>
            </w:r>
          </w:p>
        </w:tc>
      </w:tr>
      <w:tr w:rsidR="002463EA" w:rsidRPr="004E649F" w14:paraId="2EAEA01A" w14:textId="77777777" w:rsidTr="005E364B">
        <w:trPr>
          <w:trHeight w:val="226"/>
        </w:trPr>
        <w:tc>
          <w:tcPr>
            <w:tcW w:w="3256" w:type="dxa"/>
          </w:tcPr>
          <w:p w14:paraId="5DA2D1E3" w14:textId="77777777" w:rsidR="002463EA" w:rsidRPr="004E649F" w:rsidRDefault="002463EA" w:rsidP="005E364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4E649F">
              <w:rPr>
                <w:rFonts w:ascii="Arial" w:hAnsi="Arial" w:cs="Arial"/>
                <w:sz w:val="22"/>
                <w:szCs w:val="22"/>
              </w:rPr>
              <w:t>Written report</w:t>
            </w:r>
          </w:p>
        </w:tc>
        <w:tc>
          <w:tcPr>
            <w:tcW w:w="3969" w:type="dxa"/>
          </w:tcPr>
          <w:p w14:paraId="4A5AEB86" w14:textId="77777777" w:rsidR="002463EA" w:rsidRPr="004E649F" w:rsidRDefault="002463EA" w:rsidP="005E364B">
            <w:pPr>
              <w:rPr>
                <w:rFonts w:ascii="Arial" w:hAnsi="Arial" w:cs="Arial"/>
                <w:sz w:val="22"/>
                <w:szCs w:val="22"/>
              </w:rPr>
            </w:pPr>
            <w:r w:rsidRPr="004E649F">
              <w:rPr>
                <w:rFonts w:ascii="Arial" w:hAnsi="Arial" w:cs="Arial"/>
                <w:sz w:val="22"/>
                <w:szCs w:val="22"/>
              </w:rPr>
              <w:t xml:space="preserve">2,500 words </w:t>
            </w:r>
          </w:p>
        </w:tc>
        <w:tc>
          <w:tcPr>
            <w:tcW w:w="1559" w:type="dxa"/>
          </w:tcPr>
          <w:p w14:paraId="1D0A4966" w14:textId="77777777" w:rsidR="002463EA" w:rsidRPr="004E649F" w:rsidRDefault="002463EA" w:rsidP="005E364B">
            <w:pPr>
              <w:rPr>
                <w:rFonts w:ascii="Arial" w:hAnsi="Arial" w:cs="Arial"/>
                <w:sz w:val="22"/>
                <w:szCs w:val="22"/>
              </w:rPr>
            </w:pPr>
            <w:r w:rsidRPr="004E649F">
              <w:rPr>
                <w:rFonts w:ascii="Arial" w:hAnsi="Arial" w:cs="Arial"/>
                <w:sz w:val="22"/>
                <w:szCs w:val="22"/>
              </w:rPr>
              <w:t>50%</w:t>
            </w:r>
          </w:p>
        </w:tc>
      </w:tr>
    </w:tbl>
    <w:p w14:paraId="7C40DB4F" w14:textId="77777777" w:rsidR="002463EA" w:rsidRPr="004E649F" w:rsidRDefault="002463EA" w:rsidP="002463EA">
      <w:pPr>
        <w:rPr>
          <w:rFonts w:ascii="Arial" w:hAnsi="Arial" w:cs="Arial"/>
          <w:sz w:val="22"/>
          <w:szCs w:val="22"/>
        </w:rPr>
      </w:pPr>
    </w:p>
    <w:p w14:paraId="5F2A6C0B" w14:textId="77777777" w:rsidR="002463EA" w:rsidRPr="004E649F" w:rsidRDefault="002463EA" w:rsidP="002463EA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797FD60F" w14:textId="77777777" w:rsidR="002463EA" w:rsidRPr="004E649F" w:rsidRDefault="002463EA" w:rsidP="002463EA">
      <w:pPr>
        <w:rPr>
          <w:rFonts w:ascii="Arial" w:hAnsi="Arial" w:cs="Arial"/>
          <w:b/>
          <w:bCs/>
          <w:sz w:val="22"/>
          <w:szCs w:val="22"/>
        </w:rPr>
      </w:pPr>
      <w:r w:rsidRPr="004E649F">
        <w:rPr>
          <w:rFonts w:ascii="Arial" w:hAnsi="Arial" w:cs="Arial"/>
          <w:b/>
          <w:bCs/>
          <w:sz w:val="22"/>
          <w:szCs w:val="22"/>
        </w:rPr>
        <w:t>Assessment Component 2</w:t>
      </w:r>
    </w:p>
    <w:p w14:paraId="3843E527" w14:textId="77777777" w:rsidR="002463EA" w:rsidRPr="004E649F" w:rsidRDefault="002463EA" w:rsidP="002463EA">
      <w:pPr>
        <w:rPr>
          <w:rFonts w:ascii="Arial" w:hAnsi="Arial" w:cs="Arial"/>
          <w:b/>
          <w:bCs/>
          <w:sz w:val="22"/>
          <w:szCs w:val="22"/>
        </w:rPr>
      </w:pPr>
      <w:r w:rsidRPr="004E649F">
        <w:rPr>
          <w:rFonts w:ascii="Arial" w:hAnsi="Arial" w:cs="Arial"/>
          <w:b/>
          <w:bCs/>
          <w:i/>
          <w:iCs/>
          <w:sz w:val="22"/>
          <w:szCs w:val="22"/>
        </w:rPr>
        <w:t>(Tick one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2463EA" w:rsidRPr="004E649F" w14:paraId="2444A341" w14:textId="77777777" w:rsidTr="005E364B">
        <w:sdt>
          <w:sdtPr>
            <w:rPr>
              <w:rFonts w:ascii="Arial" w:hAnsi="Arial" w:cs="Arial"/>
              <w:sz w:val="22"/>
              <w:szCs w:val="22"/>
            </w:rPr>
            <w:id w:val="-1983146881"/>
            <w14:checkbox>
              <w14:checked w14:val="0"/>
              <w14:checkedState w14:val="2612" w14:font="Times New Roman"/>
              <w14:uncheckedState w14:val="2610" w14:font="Times New Roman"/>
            </w14:checkbox>
          </w:sdtPr>
          <w:sdtContent>
            <w:tc>
              <w:tcPr>
                <w:tcW w:w="562" w:type="dxa"/>
              </w:tcPr>
              <w:p w14:paraId="1FBACBA2" w14:textId="77777777" w:rsidR="002463EA" w:rsidRPr="004E649F" w:rsidRDefault="002463EA" w:rsidP="005E364B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4E649F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5C22BDBF" w14:textId="77777777" w:rsidR="002463EA" w:rsidRPr="004E649F" w:rsidRDefault="002463EA" w:rsidP="005E364B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4E649F">
              <w:rPr>
                <w:rFonts w:ascii="Arial" w:hAnsi="Arial" w:cs="Arial"/>
                <w:b/>
                <w:bCs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667060459"/>
            <w14:checkbox>
              <w14:checked w14:val="1"/>
              <w14:checkedState w14:val="2612" w14:font="Times New Roman"/>
              <w14:uncheckedState w14:val="2610" w14:font="Times New Roman"/>
            </w14:checkbox>
          </w:sdtPr>
          <w:sdtContent>
            <w:tc>
              <w:tcPr>
                <w:tcW w:w="538" w:type="dxa"/>
              </w:tcPr>
              <w:p w14:paraId="3BD6358F" w14:textId="77777777" w:rsidR="002463EA" w:rsidRPr="004E649F" w:rsidRDefault="002463EA" w:rsidP="005E364B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4E649F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23D17B61" w14:textId="77777777" w:rsidR="002463EA" w:rsidRPr="004E649F" w:rsidRDefault="002463EA" w:rsidP="005E364B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4E649F">
              <w:rPr>
                <w:rFonts w:ascii="Arial" w:hAnsi="Arial" w:cs="Arial"/>
                <w:b/>
                <w:bCs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142855129"/>
            <w14:checkbox>
              <w14:checked w14:val="0"/>
              <w14:checkedState w14:val="2612" w14:font="Times New Roman"/>
              <w14:uncheckedState w14:val="2610" w14:font="Times New Roman"/>
            </w14:checkbox>
          </w:sdtPr>
          <w:sdtContent>
            <w:tc>
              <w:tcPr>
                <w:tcW w:w="538" w:type="dxa"/>
              </w:tcPr>
              <w:p w14:paraId="3676F634" w14:textId="77777777" w:rsidR="002463EA" w:rsidRPr="004E649F" w:rsidRDefault="002463EA" w:rsidP="005E364B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4E649F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0CD00B0D" w14:textId="77777777" w:rsidR="002463EA" w:rsidRPr="004E649F" w:rsidRDefault="002463EA" w:rsidP="005E364B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4E649F">
              <w:rPr>
                <w:rFonts w:ascii="Arial" w:hAnsi="Arial" w:cs="Arial"/>
                <w:b/>
                <w:bCs/>
                <w:sz w:val="22"/>
                <w:szCs w:val="22"/>
              </w:rPr>
              <w:t>Practical</w:t>
            </w:r>
          </w:p>
        </w:tc>
      </w:tr>
    </w:tbl>
    <w:p w14:paraId="7837AA8F" w14:textId="77777777" w:rsidR="002463EA" w:rsidRPr="004E649F" w:rsidRDefault="002463EA" w:rsidP="002463EA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2463EA" w:rsidRPr="004E649F" w14:paraId="29C7F78B" w14:textId="77777777" w:rsidTr="005E364B">
        <w:tc>
          <w:tcPr>
            <w:tcW w:w="3256" w:type="dxa"/>
          </w:tcPr>
          <w:p w14:paraId="0A9727C3" w14:textId="77777777" w:rsidR="002463EA" w:rsidRPr="004E649F" w:rsidRDefault="002463EA" w:rsidP="005E364B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4E649F">
              <w:rPr>
                <w:rFonts w:ascii="Arial" w:hAnsi="Arial" w:cs="Arial"/>
                <w:b/>
                <w:bCs/>
                <w:sz w:val="22"/>
                <w:szCs w:val="22"/>
              </w:rPr>
              <w:t>Mode of assessment</w:t>
            </w:r>
          </w:p>
        </w:tc>
        <w:tc>
          <w:tcPr>
            <w:tcW w:w="3969" w:type="dxa"/>
          </w:tcPr>
          <w:p w14:paraId="63DD2866" w14:textId="77777777" w:rsidR="002463EA" w:rsidRPr="004E649F" w:rsidRDefault="002463EA" w:rsidP="005E364B">
            <w:pPr>
              <w:rPr>
                <w:rFonts w:ascii="Arial" w:hAnsi="Arial" w:cs="Arial"/>
                <w:sz w:val="22"/>
                <w:szCs w:val="22"/>
              </w:rPr>
            </w:pPr>
            <w:r w:rsidRPr="004E649F">
              <w:rPr>
                <w:rFonts w:ascii="Arial" w:hAnsi="Arial" w:cs="Arial"/>
                <w:b/>
                <w:bCs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14:paraId="3663B29D" w14:textId="77777777" w:rsidR="002463EA" w:rsidRPr="004E649F" w:rsidRDefault="002463EA" w:rsidP="005E364B">
            <w:pPr>
              <w:rPr>
                <w:rFonts w:ascii="Arial" w:hAnsi="Arial" w:cs="Arial"/>
                <w:sz w:val="22"/>
                <w:szCs w:val="22"/>
              </w:rPr>
            </w:pPr>
            <w:r w:rsidRPr="004E649F">
              <w:rPr>
                <w:rFonts w:ascii="Arial" w:hAnsi="Arial" w:cs="Arial"/>
                <w:b/>
                <w:bCs/>
                <w:sz w:val="22"/>
                <w:szCs w:val="22"/>
              </w:rPr>
              <w:t>Weighting</w:t>
            </w:r>
          </w:p>
        </w:tc>
      </w:tr>
      <w:tr w:rsidR="002463EA" w:rsidRPr="004E649F" w14:paraId="56EF223E" w14:textId="77777777" w:rsidTr="005E364B">
        <w:tc>
          <w:tcPr>
            <w:tcW w:w="3256" w:type="dxa"/>
          </w:tcPr>
          <w:p w14:paraId="77706669" w14:textId="77777777" w:rsidR="002463EA" w:rsidRPr="004E649F" w:rsidRDefault="002463EA" w:rsidP="005E364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4E649F">
              <w:rPr>
                <w:rFonts w:ascii="Arial" w:hAnsi="Arial" w:cs="Arial"/>
                <w:sz w:val="22"/>
                <w:szCs w:val="22"/>
              </w:rPr>
              <w:t>Poster presentation and marking of poster</w:t>
            </w:r>
          </w:p>
        </w:tc>
        <w:tc>
          <w:tcPr>
            <w:tcW w:w="3969" w:type="dxa"/>
          </w:tcPr>
          <w:p w14:paraId="2E15BEF6" w14:textId="77777777" w:rsidR="002463EA" w:rsidRPr="004E649F" w:rsidRDefault="002463EA" w:rsidP="005E364B">
            <w:pPr>
              <w:rPr>
                <w:rFonts w:ascii="Arial" w:hAnsi="Arial" w:cs="Arial"/>
                <w:sz w:val="22"/>
                <w:szCs w:val="22"/>
              </w:rPr>
            </w:pPr>
            <w:r w:rsidRPr="004E649F">
              <w:rPr>
                <w:rFonts w:ascii="Arial" w:hAnsi="Arial" w:cs="Arial"/>
                <w:sz w:val="22"/>
                <w:szCs w:val="22"/>
              </w:rPr>
              <w:t xml:space="preserve">20 minutes </w:t>
            </w:r>
          </w:p>
        </w:tc>
        <w:tc>
          <w:tcPr>
            <w:tcW w:w="1559" w:type="dxa"/>
          </w:tcPr>
          <w:p w14:paraId="134B9DBD" w14:textId="77777777" w:rsidR="002463EA" w:rsidRPr="004E649F" w:rsidRDefault="002463EA" w:rsidP="005E364B">
            <w:pPr>
              <w:rPr>
                <w:rFonts w:ascii="Arial" w:hAnsi="Arial" w:cs="Arial"/>
                <w:sz w:val="22"/>
                <w:szCs w:val="22"/>
              </w:rPr>
            </w:pPr>
            <w:r w:rsidRPr="004E649F">
              <w:rPr>
                <w:rFonts w:ascii="Arial" w:hAnsi="Arial" w:cs="Arial"/>
                <w:sz w:val="22"/>
                <w:szCs w:val="22"/>
              </w:rPr>
              <w:t>50%</w:t>
            </w:r>
          </w:p>
        </w:tc>
      </w:tr>
    </w:tbl>
    <w:p w14:paraId="2F018269" w14:textId="77777777" w:rsidR="002463EA" w:rsidRPr="004E649F" w:rsidRDefault="002463EA" w:rsidP="002463EA">
      <w:pPr>
        <w:rPr>
          <w:rFonts w:ascii="Arial" w:hAnsi="Arial" w:cs="Arial"/>
          <w:b/>
          <w:sz w:val="22"/>
          <w:szCs w:val="22"/>
        </w:rPr>
      </w:pPr>
    </w:p>
    <w:p w14:paraId="67F4C079" w14:textId="77777777" w:rsidR="002463EA" w:rsidRPr="004E649F" w:rsidRDefault="002463EA" w:rsidP="002463EA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3388C2FE" w14:textId="77777777" w:rsidR="002463EA" w:rsidRPr="004E649F" w:rsidRDefault="002463EA" w:rsidP="002463EA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 w:rsidRPr="004E649F">
        <w:rPr>
          <w:rFonts w:ascii="Arial" w:hAnsi="Arial" w:cs="Arial"/>
          <w:sz w:val="22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2463EA" w:rsidRPr="004E649F" w14:paraId="40525A0D" w14:textId="77777777" w:rsidTr="005E364B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20AD465E" w14:textId="77777777" w:rsidR="002463EA" w:rsidRPr="004E649F" w:rsidRDefault="002463EA" w:rsidP="005E364B">
            <w:pPr>
              <w:keepNext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4E649F">
              <w:rPr>
                <w:rFonts w:ascii="Arial" w:hAnsi="Arial" w:cs="Arial"/>
                <w:b/>
                <w:bCs/>
                <w:sz w:val="22"/>
                <w:szCs w:val="22"/>
              </w:rPr>
              <w:t>Activity type</w:t>
            </w:r>
          </w:p>
        </w:tc>
        <w:tc>
          <w:tcPr>
            <w:tcW w:w="1842" w:type="dxa"/>
          </w:tcPr>
          <w:p w14:paraId="3271518D" w14:textId="77777777" w:rsidR="002463EA" w:rsidRPr="004E649F" w:rsidRDefault="002463EA" w:rsidP="005E364B">
            <w:pPr>
              <w:keepNext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4E649F">
              <w:rPr>
                <w:rFonts w:ascii="Arial" w:hAnsi="Arial" w:cs="Arial"/>
                <w:b/>
                <w:bCs/>
                <w:sz w:val="22"/>
                <w:szCs w:val="22"/>
              </w:rPr>
              <w:t>Percentage</w:t>
            </w:r>
          </w:p>
        </w:tc>
      </w:tr>
      <w:tr w:rsidR="002463EA" w:rsidRPr="004E649F" w14:paraId="15872E00" w14:textId="77777777" w:rsidTr="005E364B">
        <w:tc>
          <w:tcPr>
            <w:tcW w:w="3261" w:type="dxa"/>
          </w:tcPr>
          <w:p w14:paraId="325577AB" w14:textId="77777777" w:rsidR="002463EA" w:rsidRPr="004E649F" w:rsidRDefault="002463EA" w:rsidP="005E364B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4E649F">
              <w:rPr>
                <w:rFonts w:ascii="Arial" w:hAnsi="Arial" w:cs="Arial"/>
                <w:sz w:val="22"/>
                <w:szCs w:val="22"/>
              </w:rPr>
              <w:t>Written exam</w:t>
            </w:r>
          </w:p>
        </w:tc>
        <w:tc>
          <w:tcPr>
            <w:tcW w:w="1842" w:type="dxa"/>
          </w:tcPr>
          <w:p w14:paraId="13DCB7E3" w14:textId="77777777" w:rsidR="002463EA" w:rsidRPr="004E649F" w:rsidRDefault="002463EA" w:rsidP="005E364B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4E649F">
              <w:rPr>
                <w:rFonts w:ascii="Arial" w:hAnsi="Arial" w:cs="Arial"/>
                <w:sz w:val="22"/>
                <w:szCs w:val="22"/>
              </w:rPr>
              <w:t>0%</w:t>
            </w:r>
          </w:p>
        </w:tc>
      </w:tr>
      <w:tr w:rsidR="002463EA" w:rsidRPr="004E649F" w14:paraId="5093D500" w14:textId="77777777" w:rsidTr="005E364B">
        <w:tc>
          <w:tcPr>
            <w:tcW w:w="3261" w:type="dxa"/>
          </w:tcPr>
          <w:p w14:paraId="7DFC61C1" w14:textId="77777777" w:rsidR="002463EA" w:rsidRPr="004E649F" w:rsidRDefault="002463EA" w:rsidP="005E364B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4E649F">
              <w:rPr>
                <w:rFonts w:ascii="Arial" w:hAnsi="Arial" w:cs="Arial"/>
                <w:sz w:val="22"/>
                <w:szCs w:val="22"/>
              </w:rPr>
              <w:t>Coursework</w:t>
            </w:r>
          </w:p>
        </w:tc>
        <w:tc>
          <w:tcPr>
            <w:tcW w:w="1842" w:type="dxa"/>
          </w:tcPr>
          <w:p w14:paraId="563F2C50" w14:textId="77777777" w:rsidR="002463EA" w:rsidRPr="004E649F" w:rsidRDefault="002463EA" w:rsidP="005E364B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4E649F">
              <w:rPr>
                <w:rFonts w:ascii="Arial" w:hAnsi="Arial" w:cs="Arial"/>
                <w:sz w:val="22"/>
                <w:szCs w:val="22"/>
              </w:rPr>
              <w:t>50%</w:t>
            </w:r>
          </w:p>
        </w:tc>
      </w:tr>
      <w:tr w:rsidR="002463EA" w:rsidRPr="004E649F" w14:paraId="6A9297C9" w14:textId="77777777" w:rsidTr="005E364B">
        <w:tc>
          <w:tcPr>
            <w:tcW w:w="3261" w:type="dxa"/>
          </w:tcPr>
          <w:p w14:paraId="525F35F8" w14:textId="77777777" w:rsidR="002463EA" w:rsidRPr="004E649F" w:rsidRDefault="002463EA" w:rsidP="005E364B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4E649F">
              <w:rPr>
                <w:rFonts w:ascii="Arial" w:hAnsi="Arial" w:cs="Arial"/>
                <w:sz w:val="22"/>
                <w:szCs w:val="22"/>
              </w:rPr>
              <w:t>Practical</w:t>
            </w:r>
          </w:p>
        </w:tc>
        <w:tc>
          <w:tcPr>
            <w:tcW w:w="1842" w:type="dxa"/>
          </w:tcPr>
          <w:p w14:paraId="29A6442F" w14:textId="77777777" w:rsidR="002463EA" w:rsidRPr="004E649F" w:rsidRDefault="002463EA" w:rsidP="005E364B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4E649F">
              <w:rPr>
                <w:rFonts w:ascii="Arial" w:hAnsi="Arial" w:cs="Arial"/>
                <w:sz w:val="22"/>
                <w:szCs w:val="22"/>
              </w:rPr>
              <w:t>50%</w:t>
            </w:r>
          </w:p>
        </w:tc>
      </w:tr>
      <w:tr w:rsidR="002463EA" w:rsidRPr="004E649F" w14:paraId="41E65521" w14:textId="77777777" w:rsidTr="005E364B">
        <w:tc>
          <w:tcPr>
            <w:tcW w:w="3261" w:type="dxa"/>
          </w:tcPr>
          <w:p w14:paraId="14D5FC9F" w14:textId="77777777" w:rsidR="002463EA" w:rsidRPr="004E649F" w:rsidRDefault="002463EA" w:rsidP="005E364B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4E649F">
              <w:rPr>
                <w:rFonts w:ascii="Arial" w:hAnsi="Arial" w:cs="Arial"/>
                <w:b/>
                <w:bCs/>
                <w:sz w:val="22"/>
                <w:szCs w:val="22"/>
              </w:rPr>
              <w:t>TOTAL</w:t>
            </w:r>
          </w:p>
        </w:tc>
        <w:tc>
          <w:tcPr>
            <w:tcW w:w="1842" w:type="dxa"/>
          </w:tcPr>
          <w:p w14:paraId="70492A3D" w14:textId="77777777" w:rsidR="002463EA" w:rsidRPr="004E649F" w:rsidRDefault="002463EA" w:rsidP="005E364B">
            <w:pPr>
              <w:keepNext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4E649F">
              <w:rPr>
                <w:rFonts w:ascii="Arial" w:hAnsi="Arial" w:cs="Arial"/>
                <w:b/>
                <w:bCs/>
                <w:sz w:val="22"/>
                <w:szCs w:val="22"/>
              </w:rPr>
              <w:t>100%</w:t>
            </w:r>
          </w:p>
        </w:tc>
      </w:tr>
    </w:tbl>
    <w:p w14:paraId="3C5CAD47" w14:textId="77777777" w:rsidR="002463EA" w:rsidRPr="004E649F" w:rsidRDefault="002463EA" w:rsidP="002463EA">
      <w:pPr>
        <w:rPr>
          <w:rFonts w:ascii="Arial" w:hAnsi="Arial" w:cs="Arial"/>
          <w:sz w:val="22"/>
          <w:szCs w:val="22"/>
        </w:rPr>
      </w:pPr>
    </w:p>
    <w:p w14:paraId="4A7051E9" w14:textId="77777777" w:rsidR="002463EA" w:rsidRPr="004E649F" w:rsidRDefault="002463EA" w:rsidP="002463EA">
      <w:pPr>
        <w:rPr>
          <w:rFonts w:ascii="Arial" w:hAnsi="Arial" w:cs="Arial"/>
          <w:sz w:val="22"/>
          <w:szCs w:val="22"/>
        </w:rPr>
      </w:pPr>
    </w:p>
    <w:p w14:paraId="52033EAC" w14:textId="77777777" w:rsidR="002463EA" w:rsidRPr="004E649F" w:rsidRDefault="002463EA" w:rsidP="002463EA">
      <w:pPr>
        <w:rPr>
          <w:rFonts w:ascii="Arial" w:hAnsi="Arial" w:cs="Arial"/>
          <w:b/>
          <w:bCs/>
          <w:sz w:val="22"/>
          <w:szCs w:val="22"/>
        </w:rPr>
      </w:pPr>
      <w:r w:rsidRPr="004E649F">
        <w:rPr>
          <w:rFonts w:ascii="Arial" w:hAnsi="Arial" w:cs="Arial"/>
          <w:b/>
          <w:bCs/>
          <w:sz w:val="22"/>
          <w:szCs w:val="22"/>
        </w:rPr>
        <w:t>READING LIST</w:t>
      </w:r>
    </w:p>
    <w:p w14:paraId="61881CF5" w14:textId="77777777" w:rsidR="002463EA" w:rsidRPr="004E649F" w:rsidRDefault="002463EA" w:rsidP="002463EA">
      <w:pPr>
        <w:spacing w:before="120"/>
        <w:rPr>
          <w:rFonts w:ascii="Arial" w:hAnsi="Arial" w:cs="Arial"/>
          <w:b/>
          <w:bCs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7"/>
        <w:gridCol w:w="5413"/>
        <w:gridCol w:w="1916"/>
      </w:tblGrid>
      <w:tr w:rsidR="002463EA" w:rsidRPr="004E649F" w14:paraId="79ECA9DF" w14:textId="77777777" w:rsidTr="005E364B">
        <w:tc>
          <w:tcPr>
            <w:tcW w:w="1689" w:type="dxa"/>
            <w:shd w:val="clear" w:color="auto" w:fill="BFBFBF" w:themeFill="background1" w:themeFillShade="BF"/>
          </w:tcPr>
          <w:p w14:paraId="3DCBBFFE" w14:textId="77777777" w:rsidR="002463EA" w:rsidRPr="004E649F" w:rsidRDefault="002463EA" w:rsidP="005E364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4E649F">
              <w:rPr>
                <w:rFonts w:ascii="Arial" w:hAnsi="Arial" w:cs="Arial"/>
                <w:b/>
                <w:bCs/>
                <w:sz w:val="22"/>
                <w:szCs w:val="22"/>
              </w:rPr>
              <w:t>Module Code</w:t>
            </w:r>
          </w:p>
        </w:tc>
        <w:tc>
          <w:tcPr>
            <w:tcW w:w="6971" w:type="dxa"/>
            <w:gridSpan w:val="2"/>
          </w:tcPr>
          <w:p w14:paraId="4C9136B5" w14:textId="77777777" w:rsidR="002463EA" w:rsidRPr="004E649F" w:rsidRDefault="002463EA" w:rsidP="005E364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2463EA" w:rsidRPr="004E649F" w14:paraId="454522C9" w14:textId="77777777" w:rsidTr="005E364B">
        <w:tc>
          <w:tcPr>
            <w:tcW w:w="1689" w:type="dxa"/>
            <w:shd w:val="clear" w:color="auto" w:fill="BFBFBF" w:themeFill="background1" w:themeFillShade="BF"/>
          </w:tcPr>
          <w:p w14:paraId="073DD457" w14:textId="77777777" w:rsidR="002463EA" w:rsidRPr="004E649F" w:rsidRDefault="002463EA" w:rsidP="005E364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4E649F">
              <w:rPr>
                <w:rFonts w:ascii="Arial" w:hAnsi="Arial" w:cs="Arial"/>
                <w:b/>
                <w:bCs/>
                <w:sz w:val="22"/>
                <w:szCs w:val="22"/>
              </w:rPr>
              <w:t>Module Title</w:t>
            </w:r>
          </w:p>
        </w:tc>
        <w:tc>
          <w:tcPr>
            <w:tcW w:w="6971" w:type="dxa"/>
            <w:gridSpan w:val="2"/>
          </w:tcPr>
          <w:p w14:paraId="6A07B8B0" w14:textId="77777777" w:rsidR="002463EA" w:rsidRPr="004E649F" w:rsidRDefault="002463EA" w:rsidP="005E364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4E649F">
              <w:rPr>
                <w:rFonts w:ascii="Arial" w:hAnsi="Arial" w:cs="Arial"/>
                <w:b/>
                <w:bCs/>
                <w:sz w:val="22"/>
                <w:szCs w:val="22"/>
              </w:rPr>
              <w:t>Plant Operations and Performance</w:t>
            </w:r>
          </w:p>
        </w:tc>
      </w:tr>
      <w:tr w:rsidR="002463EA" w:rsidRPr="004E649F" w14:paraId="1CDDDBED" w14:textId="77777777" w:rsidTr="005E364B">
        <w:tc>
          <w:tcPr>
            <w:tcW w:w="1689" w:type="dxa"/>
            <w:shd w:val="clear" w:color="auto" w:fill="BFBFBF" w:themeFill="background1" w:themeFillShade="BF"/>
          </w:tcPr>
          <w:p w14:paraId="0854539D" w14:textId="77777777" w:rsidR="002463EA" w:rsidRPr="004E649F" w:rsidRDefault="002463EA" w:rsidP="005E364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4E649F">
              <w:rPr>
                <w:rFonts w:ascii="Arial" w:hAnsi="Arial" w:cs="Arial"/>
                <w:b/>
                <w:bCs/>
                <w:sz w:val="22"/>
                <w:szCs w:val="22"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2618524D" w14:textId="77777777" w:rsidR="002463EA" w:rsidRPr="004E649F" w:rsidRDefault="002463EA" w:rsidP="005E364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4E649F">
              <w:rPr>
                <w:rFonts w:ascii="Arial" w:hAnsi="Arial" w:cs="Arial"/>
                <w:b/>
                <w:bCs/>
                <w:sz w:val="22"/>
                <w:szCs w:val="22"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0E1A2A85" w14:textId="77777777" w:rsidR="002463EA" w:rsidRPr="004E649F" w:rsidRDefault="002463EA" w:rsidP="005E364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bCs/>
                <w:sz w:val="22"/>
                <w:szCs w:val="22"/>
              </w:rPr>
            </w:pPr>
            <w:commentRangeStart w:id="3"/>
            <w:r w:rsidRPr="004E649F">
              <w:rPr>
                <w:rFonts w:ascii="Arial" w:hAnsi="Arial" w:cs="Arial"/>
                <w:b/>
                <w:bCs/>
                <w:sz w:val="22"/>
                <w:szCs w:val="22"/>
              </w:rPr>
              <w:t>Electronic*</w:t>
            </w:r>
            <w:commentRangeEnd w:id="3"/>
            <w:r w:rsidRPr="004E649F">
              <w:rPr>
                <w:rStyle w:val="CommentReference"/>
                <w:rFonts w:ascii="Arial" w:hAnsi="Arial" w:cs="Arial"/>
                <w:sz w:val="22"/>
                <w:szCs w:val="22"/>
              </w:rPr>
              <w:commentReference w:id="3"/>
            </w:r>
          </w:p>
        </w:tc>
      </w:tr>
      <w:tr w:rsidR="002463EA" w:rsidRPr="004E649F" w14:paraId="371991C4" w14:textId="77777777" w:rsidTr="005E364B">
        <w:tc>
          <w:tcPr>
            <w:tcW w:w="1689" w:type="dxa"/>
          </w:tcPr>
          <w:p w14:paraId="064AE200" w14:textId="77777777" w:rsidR="002463EA" w:rsidRPr="004E649F" w:rsidRDefault="002463EA" w:rsidP="005E364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4E649F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01CCD7BF" w14:textId="77777777" w:rsidR="002463EA" w:rsidRPr="004E649F" w:rsidRDefault="002463EA" w:rsidP="005E364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4E649F">
              <w:rPr>
                <w:rFonts w:ascii="Arial" w:hAnsi="Arial" w:cs="Arial"/>
                <w:sz w:val="22"/>
                <w:szCs w:val="22"/>
              </w:rPr>
              <w:t>Kilcross</w:t>
            </w:r>
            <w:proofErr w:type="spellEnd"/>
            <w:r w:rsidRPr="004E649F">
              <w:rPr>
                <w:rFonts w:ascii="Arial" w:hAnsi="Arial" w:cs="Arial"/>
                <w:sz w:val="22"/>
                <w:szCs w:val="22"/>
              </w:rPr>
              <w:t xml:space="preserve"> (</w:t>
            </w:r>
            <w:commentRangeStart w:id="4"/>
            <w:r w:rsidRPr="004E649F">
              <w:rPr>
                <w:rFonts w:ascii="Arial" w:hAnsi="Arial" w:cs="Arial"/>
                <w:sz w:val="22"/>
                <w:szCs w:val="22"/>
              </w:rPr>
              <w:t>2012</w:t>
            </w:r>
            <w:commentRangeEnd w:id="4"/>
            <w:r>
              <w:rPr>
                <w:rStyle w:val="CommentReference"/>
              </w:rPr>
              <w:commentReference w:id="4"/>
            </w:r>
            <w:r w:rsidRPr="004E649F">
              <w:rPr>
                <w:rFonts w:ascii="Arial" w:hAnsi="Arial" w:cs="Arial"/>
                <w:sz w:val="22"/>
                <w:szCs w:val="22"/>
              </w:rPr>
              <w:t>) Chemical and Process Plant Commissioning Handbook, Elsevier, Oxford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236389138"/>
              <w14:checkbox>
                <w14:checked w14:val="0"/>
                <w14:checkedState w14:val="2612" w14:font="Times New Roman"/>
                <w14:uncheckedState w14:val="2610" w14:font="Times New Roman"/>
              </w14:checkbox>
            </w:sdtPr>
            <w:sdtContent>
              <w:p w14:paraId="2A7D6147" w14:textId="77777777" w:rsidR="002463EA" w:rsidRPr="004E649F" w:rsidRDefault="002463EA" w:rsidP="005E364B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4E649F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☐</w:t>
                </w:r>
              </w:p>
            </w:sdtContent>
          </w:sdt>
          <w:p w14:paraId="27099EB0" w14:textId="77777777" w:rsidR="002463EA" w:rsidRPr="004E649F" w:rsidRDefault="002463EA" w:rsidP="005E364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2463EA" w:rsidRPr="004E649F" w14:paraId="4B86F883" w14:textId="77777777" w:rsidTr="005E364B">
        <w:tc>
          <w:tcPr>
            <w:tcW w:w="1689" w:type="dxa"/>
          </w:tcPr>
          <w:p w14:paraId="6AF9DF25" w14:textId="77777777" w:rsidR="002463EA" w:rsidRPr="004E649F" w:rsidRDefault="002463EA" w:rsidP="005E364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4E649F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0EF29192" w14:textId="77777777" w:rsidR="002463EA" w:rsidRPr="004E649F" w:rsidRDefault="002463EA" w:rsidP="005E364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4E649F">
              <w:rPr>
                <w:rFonts w:ascii="Arial" w:hAnsi="Arial" w:cs="Arial"/>
                <w:sz w:val="22"/>
                <w:szCs w:val="22"/>
              </w:rPr>
              <w:t>Moran, S (2015) An Applied Guide to Process and Plant Design, Elsevier, Oxford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902102044"/>
              <w14:checkbox>
                <w14:checked w14:val="0"/>
                <w14:checkedState w14:val="2612" w14:font="Times New Roman"/>
                <w14:uncheckedState w14:val="2610" w14:font="Times New Roman"/>
              </w14:checkbox>
            </w:sdtPr>
            <w:sdtContent>
              <w:p w14:paraId="0AC73CB9" w14:textId="77777777" w:rsidR="002463EA" w:rsidRPr="004E649F" w:rsidRDefault="002463EA" w:rsidP="005E364B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4E649F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☐</w:t>
                </w:r>
              </w:p>
            </w:sdtContent>
          </w:sdt>
          <w:p w14:paraId="18713EE8" w14:textId="77777777" w:rsidR="002463EA" w:rsidRPr="004E649F" w:rsidRDefault="002463EA" w:rsidP="005E364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2463EA" w:rsidRPr="004E649F" w14:paraId="5B950E27" w14:textId="77777777" w:rsidTr="005E364B">
        <w:tc>
          <w:tcPr>
            <w:tcW w:w="1689" w:type="dxa"/>
          </w:tcPr>
          <w:p w14:paraId="13F89634" w14:textId="77777777" w:rsidR="002463EA" w:rsidRPr="004E649F" w:rsidRDefault="002463EA" w:rsidP="005E364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4E649F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42A70FD9" w14:textId="77777777" w:rsidR="002463EA" w:rsidRPr="004E649F" w:rsidRDefault="002463EA" w:rsidP="005E364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4E649F">
              <w:rPr>
                <w:rFonts w:ascii="Arial" w:hAnsi="Arial" w:cs="Arial"/>
                <w:sz w:val="22"/>
                <w:szCs w:val="22"/>
              </w:rPr>
              <w:t>Beggs</w:t>
            </w:r>
            <w:proofErr w:type="spellEnd"/>
            <w:r w:rsidRPr="004E649F">
              <w:rPr>
                <w:rFonts w:ascii="Arial" w:hAnsi="Arial" w:cs="Arial"/>
                <w:sz w:val="22"/>
                <w:szCs w:val="22"/>
              </w:rPr>
              <w:t>, C (</w:t>
            </w:r>
            <w:commentRangeStart w:id="5"/>
            <w:r w:rsidRPr="004E649F">
              <w:rPr>
                <w:rFonts w:ascii="Arial" w:hAnsi="Arial" w:cs="Arial"/>
                <w:sz w:val="22"/>
                <w:szCs w:val="22"/>
              </w:rPr>
              <w:t>2009</w:t>
            </w:r>
            <w:commentRangeEnd w:id="5"/>
            <w:r>
              <w:rPr>
                <w:rStyle w:val="CommentReference"/>
              </w:rPr>
              <w:commentReference w:id="5"/>
            </w:r>
            <w:r w:rsidRPr="004E649F">
              <w:rPr>
                <w:rFonts w:ascii="Arial" w:hAnsi="Arial" w:cs="Arial"/>
                <w:sz w:val="22"/>
                <w:szCs w:val="22"/>
              </w:rPr>
              <w:t>) Energy Management, Supply and Conservation, 2</w:t>
            </w:r>
            <w:r w:rsidRPr="004E649F">
              <w:rPr>
                <w:rFonts w:ascii="Arial" w:hAnsi="Arial" w:cs="Arial"/>
                <w:sz w:val="22"/>
                <w:szCs w:val="22"/>
                <w:vertAlign w:val="superscript"/>
              </w:rPr>
              <w:t>nd</w:t>
            </w:r>
            <w:r w:rsidRPr="004E649F">
              <w:rPr>
                <w:rFonts w:ascii="Arial" w:hAnsi="Arial" w:cs="Arial"/>
                <w:sz w:val="22"/>
                <w:szCs w:val="22"/>
              </w:rPr>
              <w:t xml:space="preserve"> Edition, Routledge, Abingdon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940117379"/>
              <w14:checkbox>
                <w14:checked w14:val="0"/>
                <w14:checkedState w14:val="2612" w14:font="Times New Roman"/>
                <w14:uncheckedState w14:val="2610" w14:font="Times New Roman"/>
              </w14:checkbox>
            </w:sdtPr>
            <w:sdtContent>
              <w:p w14:paraId="1E17D233" w14:textId="77777777" w:rsidR="002463EA" w:rsidRPr="004E649F" w:rsidRDefault="002463EA" w:rsidP="005E364B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4E649F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☐</w:t>
                </w:r>
              </w:p>
            </w:sdtContent>
          </w:sdt>
          <w:p w14:paraId="12E7A441" w14:textId="77777777" w:rsidR="002463EA" w:rsidRPr="004E649F" w:rsidRDefault="002463EA" w:rsidP="005E364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2463EA" w:rsidRPr="004E649F" w14:paraId="1D2E1626" w14:textId="77777777" w:rsidTr="005E364B">
        <w:tc>
          <w:tcPr>
            <w:tcW w:w="1689" w:type="dxa"/>
          </w:tcPr>
          <w:p w14:paraId="004CE562" w14:textId="77777777" w:rsidR="002463EA" w:rsidRPr="004E649F" w:rsidRDefault="002463EA" w:rsidP="005E364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4E649F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210893B4" w14:textId="77777777" w:rsidR="002463EA" w:rsidRPr="004E649F" w:rsidRDefault="002463EA" w:rsidP="005E364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4E649F">
              <w:rPr>
                <w:rFonts w:ascii="Arial" w:hAnsi="Arial" w:cs="Arial"/>
                <w:sz w:val="22"/>
                <w:szCs w:val="22"/>
              </w:rPr>
              <w:t>Mobley, R. Keith (2014) Maintenance Engineering Handbook 8</w:t>
            </w:r>
            <w:r w:rsidRPr="004E649F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4E649F">
              <w:rPr>
                <w:rFonts w:ascii="Arial" w:hAnsi="Arial" w:cs="Arial"/>
                <w:sz w:val="22"/>
                <w:szCs w:val="22"/>
              </w:rPr>
              <w:t xml:space="preserve"> Edition, McGraw Hill, New York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275320382"/>
              <w14:checkbox>
                <w14:checked w14:val="0"/>
                <w14:checkedState w14:val="2612" w14:font="Times New Roman"/>
                <w14:uncheckedState w14:val="2610" w14:font="Times New Roman"/>
              </w14:checkbox>
            </w:sdtPr>
            <w:sdtContent>
              <w:p w14:paraId="61173595" w14:textId="77777777" w:rsidR="002463EA" w:rsidRPr="004E649F" w:rsidRDefault="002463EA" w:rsidP="005E364B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4E649F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☐</w:t>
                </w:r>
              </w:p>
            </w:sdtContent>
          </w:sdt>
          <w:p w14:paraId="526F9182" w14:textId="77777777" w:rsidR="002463EA" w:rsidRPr="004E649F" w:rsidRDefault="002463EA" w:rsidP="005E364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2463EA" w:rsidRPr="004E649F" w14:paraId="2E1465AC" w14:textId="77777777" w:rsidTr="005E364B">
        <w:tc>
          <w:tcPr>
            <w:tcW w:w="1689" w:type="dxa"/>
          </w:tcPr>
          <w:p w14:paraId="0C147531" w14:textId="77777777" w:rsidR="002463EA" w:rsidRPr="004E649F" w:rsidRDefault="002463EA" w:rsidP="005E364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4E649F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07E093EC" w14:textId="77777777" w:rsidR="002463EA" w:rsidRPr="004E649F" w:rsidRDefault="002463EA" w:rsidP="005E364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4E649F">
              <w:rPr>
                <w:rFonts w:ascii="Arial" w:hAnsi="Arial" w:cs="Arial"/>
                <w:sz w:val="22"/>
                <w:szCs w:val="22"/>
              </w:rPr>
              <w:t xml:space="preserve">Thorpe, D (2014) Energy Management in Industry, </w:t>
            </w:r>
            <w:proofErr w:type="spellStart"/>
            <w:r w:rsidRPr="004E649F">
              <w:rPr>
                <w:rFonts w:ascii="Arial" w:hAnsi="Arial" w:cs="Arial"/>
                <w:sz w:val="22"/>
                <w:szCs w:val="22"/>
              </w:rPr>
              <w:t>Earthscan</w:t>
            </w:r>
            <w:proofErr w:type="spellEnd"/>
            <w:r w:rsidRPr="004E649F">
              <w:rPr>
                <w:rFonts w:ascii="Arial" w:hAnsi="Arial" w:cs="Arial"/>
                <w:sz w:val="22"/>
                <w:szCs w:val="22"/>
              </w:rPr>
              <w:t>, Abingdon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131686495"/>
              <w14:checkbox>
                <w14:checked w14:val="0"/>
                <w14:checkedState w14:val="2612" w14:font="Times New Roman"/>
                <w14:uncheckedState w14:val="2610" w14:font="Times New Roman"/>
              </w14:checkbox>
            </w:sdtPr>
            <w:sdtContent>
              <w:p w14:paraId="4D978446" w14:textId="77777777" w:rsidR="002463EA" w:rsidRPr="004E649F" w:rsidRDefault="002463EA" w:rsidP="005E364B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4E649F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☐</w:t>
                </w:r>
              </w:p>
            </w:sdtContent>
          </w:sdt>
          <w:p w14:paraId="48BA4C78" w14:textId="77777777" w:rsidR="002463EA" w:rsidRPr="004E649F" w:rsidRDefault="002463EA" w:rsidP="005E364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2463EA" w:rsidRPr="004E649F" w14:paraId="6B517474" w14:textId="77777777" w:rsidTr="005E364B">
        <w:tc>
          <w:tcPr>
            <w:tcW w:w="1689" w:type="dxa"/>
          </w:tcPr>
          <w:p w14:paraId="5F8D354C" w14:textId="77777777" w:rsidR="002463EA" w:rsidRPr="004E649F" w:rsidRDefault="002463EA" w:rsidP="005E364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4E649F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47429F31" w14:textId="77777777" w:rsidR="002463EA" w:rsidRPr="004E649F" w:rsidRDefault="002463EA" w:rsidP="005E364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4E649F">
              <w:rPr>
                <w:rFonts w:ascii="Arial" w:hAnsi="Arial" w:cs="Arial"/>
                <w:sz w:val="22"/>
                <w:szCs w:val="22"/>
              </w:rPr>
              <w:t>Oung</w:t>
            </w:r>
            <w:proofErr w:type="spellEnd"/>
            <w:r w:rsidRPr="004E649F">
              <w:rPr>
                <w:rFonts w:ascii="Arial" w:hAnsi="Arial" w:cs="Arial"/>
                <w:sz w:val="22"/>
                <w:szCs w:val="22"/>
              </w:rPr>
              <w:t>, K (2013) Energy Management in Business: The Manager's Guide to Maximising and Sustaining Energy Reduction, Abingdon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968321072"/>
              <w14:checkbox>
                <w14:checked w14:val="0"/>
                <w14:checkedState w14:val="2612" w14:font="Times New Roman"/>
                <w14:uncheckedState w14:val="2610" w14:font="Times New Roman"/>
              </w14:checkbox>
            </w:sdtPr>
            <w:sdtContent>
              <w:p w14:paraId="61E1FAEF" w14:textId="77777777" w:rsidR="002463EA" w:rsidRPr="004E649F" w:rsidRDefault="002463EA" w:rsidP="005E364B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4E649F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☐</w:t>
                </w:r>
              </w:p>
            </w:sdtContent>
          </w:sdt>
          <w:p w14:paraId="35647E63" w14:textId="77777777" w:rsidR="002463EA" w:rsidRPr="004E649F" w:rsidRDefault="002463EA" w:rsidP="005E364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EED73D6" w14:textId="77777777" w:rsidR="00E72478" w:rsidRDefault="002463EA">
      <w:r w:rsidRPr="004E649F">
        <w:rPr>
          <w:rFonts w:ascii="Arial" w:hAnsi="Arial" w:cs="Arial"/>
          <w:sz w:val="22"/>
          <w:szCs w:val="22"/>
        </w:rPr>
        <w:br w:type="page"/>
      </w:r>
    </w:p>
    <w:sectPr w:rsidR="00E7247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comment w:id="1" w:author="Pole, Rhian" w:date="2018-08-20T16:49:00Z" w:initials="PR">
    <w:p w14:paraId="5D471327" w14:textId="77777777" w:rsidR="002463EA" w:rsidRDefault="002463EA" w:rsidP="002463EA">
      <w:pPr>
        <w:pStyle w:val="CommentText"/>
      </w:pPr>
      <w:r>
        <w:rPr>
          <w:rStyle w:val="CommentReference"/>
        </w:rPr>
        <w:annotationRef/>
      </w:r>
      <w:r>
        <w:t>RP to discuss with MP what the code should be.</w:t>
      </w:r>
    </w:p>
  </w:comment>
  <w:comment w:id="2" w:author="Pole, Rhian" w:date="2018-08-20T16:49:00Z" w:initials="PR">
    <w:p w14:paraId="0AB6B303" w14:textId="77777777" w:rsidR="002463EA" w:rsidRDefault="002463EA" w:rsidP="002463EA">
      <w:pPr>
        <w:pStyle w:val="CommentText"/>
      </w:pPr>
      <w:r>
        <w:rPr>
          <w:rStyle w:val="CommentReference"/>
        </w:rPr>
        <w:annotationRef/>
      </w:r>
      <w:r>
        <w:t>See comments in section 2.1</w:t>
      </w:r>
    </w:p>
  </w:comment>
  <w:comment w:id="3" w:author="Pole, Rhian" w:date="2018-08-20T16:49:00Z" w:initials="PR">
    <w:p w14:paraId="1DFE2686" w14:textId="77777777" w:rsidR="002463EA" w:rsidRDefault="002463EA" w:rsidP="002463EA">
      <w:pPr>
        <w:pStyle w:val="CommentText"/>
      </w:pPr>
      <w:r>
        <w:rPr>
          <w:rStyle w:val="CommentReference"/>
        </w:rPr>
        <w:annotationRef/>
      </w:r>
      <w:r>
        <w:t>There should be electronic sources.</w:t>
      </w:r>
    </w:p>
  </w:comment>
  <w:comment w:id="4" w:author="Pole, Rhian" w:date="2018-08-20T16:49:00Z" w:initials="PR">
    <w:p w14:paraId="3A18B181" w14:textId="77777777" w:rsidR="002463EA" w:rsidRDefault="002463EA" w:rsidP="002463EA">
      <w:pPr>
        <w:pStyle w:val="CommentText"/>
      </w:pPr>
      <w:r>
        <w:rPr>
          <w:rStyle w:val="CommentReference"/>
        </w:rPr>
        <w:annotationRef/>
      </w:r>
      <w:r>
        <w:t>There is a 2018 version due to be published.</w:t>
      </w:r>
    </w:p>
  </w:comment>
  <w:comment w:id="5" w:author="Pole, Rhian" w:date="2018-08-20T16:49:00Z" w:initials="PR">
    <w:p w14:paraId="605E7EFF" w14:textId="77777777" w:rsidR="002463EA" w:rsidRDefault="002463EA" w:rsidP="002463EA">
      <w:pPr>
        <w:pStyle w:val="CommentText"/>
      </w:pPr>
      <w:r>
        <w:rPr>
          <w:rStyle w:val="CommentReference"/>
        </w:rPr>
        <w:annotationRef/>
      </w:r>
      <w:r>
        <w:t>This is almost 10 years old, look for newer sources as your essential reading. There will have been advances in the technologies over the 10 years.</w:t>
      </w:r>
    </w:p>
  </w:comment>
</w:comments>
</file>

<file path=word/commentsExtended.xml><?xml version="1.0" encoding="utf-8"?>
<w15:commentsEx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15:commentEx w15:paraId="5D471327" w15:done="0"/>
  <w15:commentEx w15:paraId="0AB6B303" w15:done="0"/>
  <w15:commentEx w15:paraId="1DFE2686" w15:done="0"/>
  <w15:commentEx w15:paraId="3A18B181" w15:done="0"/>
  <w15:commentEx w15:paraId="605E7EFF" w15:done="0"/>
</w15:commentsEx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422C4402"/>
    <w:multiLevelType w:val="hybridMultilevel"/>
    <w:tmpl w:val="98BE2830"/>
    <w:lvl w:ilvl="0" w:tplc="0DA6FD28">
      <w:start w:val="1"/>
      <w:numFmt w:val="decimal"/>
      <w:lvlText w:val="%1."/>
      <w:lvlJc w:val="left"/>
      <w:pPr>
        <w:ind w:left="720" w:hanging="360"/>
      </w:pPr>
    </w:lvl>
    <w:lvl w:ilvl="1" w:tplc="B4F6D9AA">
      <w:start w:val="1"/>
      <w:numFmt w:val="lowerLetter"/>
      <w:lvlText w:val="%2."/>
      <w:lvlJc w:val="left"/>
      <w:pPr>
        <w:ind w:left="1440" w:hanging="360"/>
      </w:pPr>
    </w:lvl>
    <w:lvl w:ilvl="2" w:tplc="D196DEEC">
      <w:start w:val="1"/>
      <w:numFmt w:val="lowerRoman"/>
      <w:lvlText w:val="%3."/>
      <w:lvlJc w:val="right"/>
      <w:pPr>
        <w:ind w:left="2160" w:hanging="180"/>
      </w:pPr>
    </w:lvl>
    <w:lvl w:ilvl="3" w:tplc="C186CA8E">
      <w:start w:val="1"/>
      <w:numFmt w:val="decimal"/>
      <w:lvlText w:val="%4."/>
      <w:lvlJc w:val="left"/>
      <w:pPr>
        <w:ind w:left="2880" w:hanging="360"/>
      </w:pPr>
    </w:lvl>
    <w:lvl w:ilvl="4" w:tplc="4D60AFA0">
      <w:start w:val="1"/>
      <w:numFmt w:val="lowerLetter"/>
      <w:lvlText w:val="%5."/>
      <w:lvlJc w:val="left"/>
      <w:pPr>
        <w:ind w:left="3600" w:hanging="360"/>
      </w:pPr>
    </w:lvl>
    <w:lvl w:ilvl="5" w:tplc="3DB6C824">
      <w:start w:val="1"/>
      <w:numFmt w:val="lowerRoman"/>
      <w:lvlText w:val="%6."/>
      <w:lvlJc w:val="right"/>
      <w:pPr>
        <w:ind w:left="4320" w:hanging="180"/>
      </w:pPr>
    </w:lvl>
    <w:lvl w:ilvl="6" w:tplc="938CECCA">
      <w:start w:val="1"/>
      <w:numFmt w:val="decimal"/>
      <w:lvlText w:val="%7."/>
      <w:lvlJc w:val="left"/>
      <w:pPr>
        <w:ind w:left="5040" w:hanging="360"/>
      </w:pPr>
    </w:lvl>
    <w:lvl w:ilvl="7" w:tplc="ABC2D236">
      <w:start w:val="1"/>
      <w:numFmt w:val="lowerLetter"/>
      <w:lvlText w:val="%8."/>
      <w:lvlJc w:val="left"/>
      <w:pPr>
        <w:ind w:left="5760" w:hanging="360"/>
      </w:pPr>
    </w:lvl>
    <w:lvl w:ilvl="8" w:tplc="EC286BA0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463EA"/>
    <w:rsid w:val="00056478"/>
    <w:rsid w:val="00082D9F"/>
    <w:rsid w:val="0008520F"/>
    <w:rsid w:val="00093D0A"/>
    <w:rsid w:val="000A4AB6"/>
    <w:rsid w:val="000B005C"/>
    <w:rsid w:val="000C3122"/>
    <w:rsid w:val="000C76BF"/>
    <w:rsid w:val="000F4D60"/>
    <w:rsid w:val="00103FB0"/>
    <w:rsid w:val="0013027F"/>
    <w:rsid w:val="00141FEF"/>
    <w:rsid w:val="0015392B"/>
    <w:rsid w:val="0017147D"/>
    <w:rsid w:val="001741D6"/>
    <w:rsid w:val="001778EC"/>
    <w:rsid w:val="00185B50"/>
    <w:rsid w:val="0018626A"/>
    <w:rsid w:val="001A7732"/>
    <w:rsid w:val="001B3388"/>
    <w:rsid w:val="001B6266"/>
    <w:rsid w:val="001C45FB"/>
    <w:rsid w:val="001E48DF"/>
    <w:rsid w:val="002370FA"/>
    <w:rsid w:val="002463EA"/>
    <w:rsid w:val="00251D97"/>
    <w:rsid w:val="002679F4"/>
    <w:rsid w:val="00267F4B"/>
    <w:rsid w:val="002A4EE2"/>
    <w:rsid w:val="002D05B3"/>
    <w:rsid w:val="002D431C"/>
    <w:rsid w:val="00306D57"/>
    <w:rsid w:val="00351C77"/>
    <w:rsid w:val="003551EA"/>
    <w:rsid w:val="0036098B"/>
    <w:rsid w:val="00366A7F"/>
    <w:rsid w:val="00372EC9"/>
    <w:rsid w:val="00385B2E"/>
    <w:rsid w:val="00390F07"/>
    <w:rsid w:val="003E5754"/>
    <w:rsid w:val="003F6310"/>
    <w:rsid w:val="00415C2E"/>
    <w:rsid w:val="004211A1"/>
    <w:rsid w:val="00423E73"/>
    <w:rsid w:val="0043062E"/>
    <w:rsid w:val="004A0B71"/>
    <w:rsid w:val="004B11B8"/>
    <w:rsid w:val="004D6673"/>
    <w:rsid w:val="00507D20"/>
    <w:rsid w:val="005368AD"/>
    <w:rsid w:val="00542F04"/>
    <w:rsid w:val="00544419"/>
    <w:rsid w:val="00563686"/>
    <w:rsid w:val="00565023"/>
    <w:rsid w:val="00585BE0"/>
    <w:rsid w:val="005B30BF"/>
    <w:rsid w:val="005C5C0D"/>
    <w:rsid w:val="005D0FCE"/>
    <w:rsid w:val="005D2857"/>
    <w:rsid w:val="005E0B40"/>
    <w:rsid w:val="005E2532"/>
    <w:rsid w:val="00610751"/>
    <w:rsid w:val="006119F8"/>
    <w:rsid w:val="00621394"/>
    <w:rsid w:val="0064505B"/>
    <w:rsid w:val="00661094"/>
    <w:rsid w:val="00662CDE"/>
    <w:rsid w:val="006912BD"/>
    <w:rsid w:val="00693340"/>
    <w:rsid w:val="006A2EE1"/>
    <w:rsid w:val="006A5DEF"/>
    <w:rsid w:val="006B64CC"/>
    <w:rsid w:val="006C03DD"/>
    <w:rsid w:val="006E35FF"/>
    <w:rsid w:val="006E5DBF"/>
    <w:rsid w:val="006E7E89"/>
    <w:rsid w:val="006F35FF"/>
    <w:rsid w:val="007208D9"/>
    <w:rsid w:val="00735201"/>
    <w:rsid w:val="007426DC"/>
    <w:rsid w:val="00772987"/>
    <w:rsid w:val="0077594C"/>
    <w:rsid w:val="00791E7D"/>
    <w:rsid w:val="007974BE"/>
    <w:rsid w:val="007A5C7C"/>
    <w:rsid w:val="007B4F90"/>
    <w:rsid w:val="007B6545"/>
    <w:rsid w:val="007D1066"/>
    <w:rsid w:val="007E6180"/>
    <w:rsid w:val="007F7B2A"/>
    <w:rsid w:val="008166F6"/>
    <w:rsid w:val="00834011"/>
    <w:rsid w:val="00837042"/>
    <w:rsid w:val="008776F8"/>
    <w:rsid w:val="008843E2"/>
    <w:rsid w:val="00891181"/>
    <w:rsid w:val="00891512"/>
    <w:rsid w:val="008B062B"/>
    <w:rsid w:val="008B1528"/>
    <w:rsid w:val="008F6A36"/>
    <w:rsid w:val="00906296"/>
    <w:rsid w:val="00913655"/>
    <w:rsid w:val="00950019"/>
    <w:rsid w:val="0096034F"/>
    <w:rsid w:val="00965EA3"/>
    <w:rsid w:val="00967EEB"/>
    <w:rsid w:val="00971740"/>
    <w:rsid w:val="00993B48"/>
    <w:rsid w:val="009A3D99"/>
    <w:rsid w:val="009B1260"/>
    <w:rsid w:val="009B42B3"/>
    <w:rsid w:val="009B4400"/>
    <w:rsid w:val="00A03283"/>
    <w:rsid w:val="00A04F90"/>
    <w:rsid w:val="00A629B2"/>
    <w:rsid w:val="00A660FA"/>
    <w:rsid w:val="00A72A29"/>
    <w:rsid w:val="00A76FA8"/>
    <w:rsid w:val="00A82F41"/>
    <w:rsid w:val="00A8360E"/>
    <w:rsid w:val="00AC2A55"/>
    <w:rsid w:val="00AD00CF"/>
    <w:rsid w:val="00AD5C91"/>
    <w:rsid w:val="00B20569"/>
    <w:rsid w:val="00B46A9F"/>
    <w:rsid w:val="00B55969"/>
    <w:rsid w:val="00B566BD"/>
    <w:rsid w:val="00B66658"/>
    <w:rsid w:val="00B6754E"/>
    <w:rsid w:val="00B71954"/>
    <w:rsid w:val="00B76E5B"/>
    <w:rsid w:val="00BA5D48"/>
    <w:rsid w:val="00BB331A"/>
    <w:rsid w:val="00BF4069"/>
    <w:rsid w:val="00BF4C75"/>
    <w:rsid w:val="00C0476E"/>
    <w:rsid w:val="00C1666C"/>
    <w:rsid w:val="00C27E86"/>
    <w:rsid w:val="00C507A3"/>
    <w:rsid w:val="00C53F25"/>
    <w:rsid w:val="00C61A3A"/>
    <w:rsid w:val="00C76E02"/>
    <w:rsid w:val="00C83835"/>
    <w:rsid w:val="00CA1A5C"/>
    <w:rsid w:val="00CC247C"/>
    <w:rsid w:val="00CD504B"/>
    <w:rsid w:val="00CE2A00"/>
    <w:rsid w:val="00D045E7"/>
    <w:rsid w:val="00D30735"/>
    <w:rsid w:val="00D548A2"/>
    <w:rsid w:val="00D85F90"/>
    <w:rsid w:val="00DA2AC8"/>
    <w:rsid w:val="00DD4AB3"/>
    <w:rsid w:val="00DF29FE"/>
    <w:rsid w:val="00E31F2D"/>
    <w:rsid w:val="00E37F7E"/>
    <w:rsid w:val="00E55F9B"/>
    <w:rsid w:val="00E65630"/>
    <w:rsid w:val="00E72478"/>
    <w:rsid w:val="00E879F8"/>
    <w:rsid w:val="00E90006"/>
    <w:rsid w:val="00EA0198"/>
    <w:rsid w:val="00EB1116"/>
    <w:rsid w:val="00EC6150"/>
    <w:rsid w:val="00ED43BA"/>
    <w:rsid w:val="00F12B43"/>
    <w:rsid w:val="00F25558"/>
    <w:rsid w:val="00F26A5E"/>
    <w:rsid w:val="00F323CE"/>
    <w:rsid w:val="00F467D6"/>
    <w:rsid w:val="00F64328"/>
    <w:rsid w:val="00F71932"/>
    <w:rsid w:val="00FC6811"/>
    <w:rsid w:val="00FE3CB2"/>
    <w:rsid w:val="00FE69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D797DB"/>
  <w15:chartTrackingRefBased/>
  <w15:docId w15:val="{9A66EF24-A326-40F1-A1F6-AB88FD2E8E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iPriority="0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iPriority="0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463EA"/>
    <w:pPr>
      <w:spacing w:after="0" w:line="240" w:lineRule="auto"/>
    </w:pPr>
    <w:rPr>
      <w:rFonts w:ascii="Times New Roman" w:eastAsia="Calibri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aliases w:val="omar footnote"/>
    <w:basedOn w:val="Normal"/>
    <w:link w:val="ListParagraphChar"/>
    <w:uiPriority w:val="34"/>
    <w:qFormat/>
    <w:rsid w:val="002463EA"/>
    <w:pPr>
      <w:ind w:left="720"/>
      <w:contextualSpacing/>
    </w:pPr>
  </w:style>
  <w:style w:type="table" w:styleId="TableGrid">
    <w:name w:val="Table Grid"/>
    <w:basedOn w:val="TableNormal"/>
    <w:uiPriority w:val="59"/>
    <w:rsid w:val="002463EA"/>
    <w:pPr>
      <w:spacing w:after="0" w:line="240" w:lineRule="auto"/>
    </w:pPr>
    <w:rPr>
      <w:rFonts w:ascii="Calibri" w:eastAsia="Calibri" w:hAnsi="Calibri" w:cs="Times New Roman"/>
      <w:sz w:val="24"/>
      <w:szCs w:val="24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CommentTextChar">
    <w:name w:val="Comment Text Char"/>
    <w:link w:val="CommentText"/>
    <w:semiHidden/>
    <w:rsid w:val="002463EA"/>
    <w:rPr>
      <w:lang w:val="en-US"/>
    </w:rPr>
  </w:style>
  <w:style w:type="paragraph" w:styleId="CommentText">
    <w:name w:val="annotation text"/>
    <w:basedOn w:val="Normal"/>
    <w:link w:val="CommentTextChar"/>
    <w:semiHidden/>
    <w:rsid w:val="002463EA"/>
    <w:rPr>
      <w:rFonts w:asciiTheme="minorHAnsi" w:eastAsiaTheme="minorHAnsi" w:hAnsiTheme="minorHAnsi" w:cstheme="minorBidi"/>
      <w:sz w:val="22"/>
      <w:szCs w:val="22"/>
      <w:lang w:val="en-US" w:eastAsia="en-US"/>
    </w:rPr>
  </w:style>
  <w:style w:type="character" w:customStyle="1" w:styleId="CommentTextChar1">
    <w:name w:val="Comment Text Char1"/>
    <w:basedOn w:val="DefaultParagraphFont"/>
    <w:uiPriority w:val="99"/>
    <w:semiHidden/>
    <w:rsid w:val="002463EA"/>
    <w:rPr>
      <w:rFonts w:ascii="Times New Roman" w:eastAsia="Calibri" w:hAnsi="Times New Roman" w:cs="Times New Roman"/>
      <w:sz w:val="20"/>
      <w:szCs w:val="20"/>
      <w:lang w:eastAsia="en-GB"/>
    </w:rPr>
  </w:style>
  <w:style w:type="character" w:styleId="CommentReference">
    <w:name w:val="annotation reference"/>
    <w:semiHidden/>
    <w:rsid w:val="002463EA"/>
    <w:rPr>
      <w:sz w:val="16"/>
      <w:szCs w:val="16"/>
    </w:rPr>
  </w:style>
  <w:style w:type="paragraph" w:customStyle="1" w:styleId="fixed">
    <w:name w:val="fixed"/>
    <w:link w:val="fixedChar"/>
    <w:rsid w:val="002463EA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4"/>
      <w:lang w:eastAsia="en-GB"/>
    </w:rPr>
  </w:style>
  <w:style w:type="paragraph" w:customStyle="1" w:styleId="bullet">
    <w:name w:val="bullet"/>
    <w:link w:val="bulletChar"/>
    <w:rsid w:val="002463EA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fixedChar">
    <w:name w:val="fixed Char"/>
    <w:link w:val="fixed"/>
    <w:rsid w:val="002463EA"/>
    <w:rPr>
      <w:rFonts w:ascii="Times New Roman" w:eastAsia="Times New Roman" w:hAnsi="Times New Roman" w:cs="Times New Roman"/>
      <w:b/>
      <w:sz w:val="24"/>
      <w:szCs w:val="24"/>
      <w:lang w:eastAsia="en-GB"/>
    </w:rPr>
  </w:style>
  <w:style w:type="character" w:customStyle="1" w:styleId="bulletChar">
    <w:name w:val="bullet Char"/>
    <w:link w:val="bullet"/>
    <w:rsid w:val="002463EA"/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ListParagraphChar">
    <w:name w:val="List Paragraph Char"/>
    <w:aliases w:val="omar footnote Char"/>
    <w:link w:val="ListParagraph"/>
    <w:uiPriority w:val="34"/>
    <w:locked/>
    <w:rsid w:val="002463EA"/>
    <w:rPr>
      <w:rFonts w:ascii="Times New Roman" w:eastAsia="Calibri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463EA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463EA"/>
    <w:rPr>
      <w:rFonts w:ascii="Segoe UI" w:eastAsia="Calibri" w:hAnsi="Segoe UI" w:cs="Segoe UI"/>
      <w:sz w:val="18"/>
      <w:szCs w:val="1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microsoft.com/office/2011/relationships/commentsExtended" Target="commentsExtended.xml"/><Relationship Id="rId5" Type="http://schemas.openxmlformats.org/officeDocument/2006/relationships/comments" Target="comment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395</Words>
  <Characters>2252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2642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Arnaud Marotin</dc:creator>
  <cp:keywords/>
  <dc:description/>
  <cp:lastModifiedBy>Arnaud Marotin</cp:lastModifiedBy>
  <cp:revision>1</cp:revision>
  <dcterms:created xsi:type="dcterms:W3CDTF">2018-09-21T10:09:00Z</dcterms:created>
  <dcterms:modified xsi:type="dcterms:W3CDTF">2018-09-21T10:10:00Z</dcterms:modified>
</cp:coreProperties>
</file>