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254CB" w:rsidRDefault="00A44677">
      <w:pPr>
        <w:pStyle w:val="BodyText"/>
        <w:ind w:left="200"/>
        <w:rPr>
          <w:rFonts w:ascii="Times New Roman"/>
          <w:sz w:val="20"/>
        </w:rPr>
      </w:pPr>
      <w:r>
        <w:rPr>
          <w:rFonts w:ascii="Times New Roman"/>
          <w:noProof/>
          <w:sz w:val="20"/>
        </w:rPr>
        <w:drawing>
          <wp:inline distT="0" distB="0" distL="0" distR="0">
            <wp:extent cx="2318083" cy="926210"/>
            <wp:effectExtent l="0" t="0" r="0" b="0"/>
            <wp:docPr id="1" name="image1.jpeg"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5" cstate="print"/>
                    <a:stretch>
                      <a:fillRect/>
                    </a:stretch>
                  </pic:blipFill>
                  <pic:spPr>
                    <a:xfrm>
                      <a:off x="0" y="0"/>
                      <a:ext cx="2318083" cy="926210"/>
                    </a:xfrm>
                    <a:prstGeom prst="rect">
                      <a:avLst/>
                    </a:prstGeom>
                  </pic:spPr>
                </pic:pic>
              </a:graphicData>
            </a:graphic>
          </wp:inline>
        </w:drawing>
      </w:r>
    </w:p>
    <w:p w:rsidR="002254CB" w:rsidRDefault="002254CB">
      <w:pPr>
        <w:pStyle w:val="BodyText"/>
        <w:rPr>
          <w:rFonts w:ascii="Times New Roman"/>
          <w:sz w:val="20"/>
        </w:rPr>
      </w:pPr>
    </w:p>
    <w:p w:rsidR="002254CB" w:rsidRDefault="002254CB">
      <w:pPr>
        <w:pStyle w:val="BodyText"/>
        <w:rPr>
          <w:rFonts w:ascii="Times New Roman"/>
          <w:sz w:val="28"/>
        </w:rPr>
      </w:pPr>
    </w:p>
    <w:tbl>
      <w:tblPr>
        <w:tblW w:w="0" w:type="auto"/>
        <w:tblInd w:w="115" w:type="dxa"/>
        <w:tblLayout w:type="fixed"/>
        <w:tblCellMar>
          <w:left w:w="0" w:type="dxa"/>
          <w:right w:w="0" w:type="dxa"/>
        </w:tblCellMar>
        <w:tblLook w:val="01E0"/>
      </w:tblPr>
      <w:tblGrid>
        <w:gridCol w:w="4641"/>
        <w:gridCol w:w="4618"/>
      </w:tblGrid>
      <w:tr w:rsidR="002254CB">
        <w:trPr>
          <w:trHeight w:val="390"/>
        </w:trPr>
        <w:tc>
          <w:tcPr>
            <w:tcW w:w="4641" w:type="dxa"/>
          </w:tcPr>
          <w:p w:rsidR="002254CB" w:rsidRDefault="00A44677">
            <w:pPr>
              <w:pStyle w:val="TableParagraph"/>
              <w:spacing w:line="266" w:lineRule="exact"/>
              <w:ind w:left="200"/>
              <w:rPr>
                <w:b/>
                <w:sz w:val="24"/>
              </w:rPr>
            </w:pPr>
            <w:r>
              <w:rPr>
                <w:b/>
                <w:sz w:val="24"/>
              </w:rPr>
              <w:t>LOCATION:</w:t>
            </w:r>
            <w:r>
              <w:rPr>
                <w:b/>
                <w:spacing w:val="-2"/>
                <w:sz w:val="24"/>
              </w:rPr>
              <w:t xml:space="preserve"> </w:t>
            </w:r>
            <w:r>
              <w:rPr>
                <w:b/>
                <w:sz w:val="24"/>
              </w:rPr>
              <w:t>LONDON</w:t>
            </w:r>
          </w:p>
        </w:tc>
        <w:tc>
          <w:tcPr>
            <w:tcW w:w="4618" w:type="dxa"/>
          </w:tcPr>
          <w:p w:rsidR="002254CB" w:rsidRDefault="00A44677">
            <w:pPr>
              <w:pStyle w:val="TableParagraph"/>
              <w:spacing w:line="266" w:lineRule="exact"/>
              <w:ind w:right="199"/>
              <w:jc w:val="right"/>
              <w:rPr>
                <w:b/>
                <w:sz w:val="24"/>
              </w:rPr>
            </w:pPr>
            <w:r>
              <w:rPr>
                <w:b/>
                <w:sz w:val="24"/>
              </w:rPr>
              <w:t>LLEOLIAD:</w:t>
            </w:r>
            <w:r>
              <w:rPr>
                <w:b/>
                <w:spacing w:val="56"/>
                <w:sz w:val="24"/>
              </w:rPr>
              <w:t xml:space="preserve"> </w:t>
            </w:r>
            <w:r>
              <w:rPr>
                <w:b/>
                <w:sz w:val="24"/>
              </w:rPr>
              <w:t>LLUNDAIN</w:t>
            </w:r>
          </w:p>
        </w:tc>
      </w:tr>
      <w:tr w:rsidR="002254CB">
        <w:trPr>
          <w:trHeight w:val="529"/>
        </w:trPr>
        <w:tc>
          <w:tcPr>
            <w:tcW w:w="4641" w:type="dxa"/>
          </w:tcPr>
          <w:p w:rsidR="002254CB" w:rsidRDefault="00A44677">
            <w:pPr>
              <w:pStyle w:val="TableParagraph"/>
              <w:spacing w:before="115"/>
              <w:ind w:left="200"/>
              <w:rPr>
                <w:b/>
                <w:sz w:val="24"/>
              </w:rPr>
            </w:pPr>
            <w:r>
              <w:rPr>
                <w:b/>
                <w:sz w:val="24"/>
              </w:rPr>
              <w:t>LEVEL</w:t>
            </w:r>
            <w:r>
              <w:rPr>
                <w:b/>
                <w:spacing w:val="1"/>
                <w:sz w:val="24"/>
              </w:rPr>
              <w:t xml:space="preserve"> </w:t>
            </w:r>
            <w:r>
              <w:rPr>
                <w:b/>
                <w:sz w:val="24"/>
              </w:rPr>
              <w:t>4</w:t>
            </w:r>
          </w:p>
        </w:tc>
        <w:tc>
          <w:tcPr>
            <w:tcW w:w="4618" w:type="dxa"/>
          </w:tcPr>
          <w:p w:rsidR="002254CB" w:rsidRDefault="00A44677">
            <w:pPr>
              <w:pStyle w:val="TableParagraph"/>
              <w:spacing w:before="115"/>
              <w:ind w:right="197"/>
              <w:jc w:val="right"/>
              <w:rPr>
                <w:b/>
                <w:sz w:val="24"/>
              </w:rPr>
            </w:pPr>
            <w:r>
              <w:rPr>
                <w:b/>
                <w:sz w:val="24"/>
              </w:rPr>
              <w:t>LEFEL</w:t>
            </w:r>
            <w:r>
              <w:rPr>
                <w:b/>
                <w:spacing w:val="1"/>
                <w:sz w:val="24"/>
              </w:rPr>
              <w:t xml:space="preserve"> </w:t>
            </w:r>
            <w:r>
              <w:rPr>
                <w:b/>
                <w:sz w:val="24"/>
              </w:rPr>
              <w:t>4</w:t>
            </w:r>
          </w:p>
        </w:tc>
      </w:tr>
      <w:tr w:rsidR="002254CB">
        <w:trPr>
          <w:trHeight w:val="422"/>
        </w:trPr>
        <w:tc>
          <w:tcPr>
            <w:tcW w:w="4641" w:type="dxa"/>
          </w:tcPr>
          <w:p w:rsidR="002254CB" w:rsidRDefault="00A44677">
            <w:pPr>
              <w:pStyle w:val="TableParagraph"/>
              <w:spacing w:before="128" w:line="274" w:lineRule="exact"/>
              <w:ind w:left="200"/>
              <w:rPr>
                <w:b/>
                <w:sz w:val="24"/>
              </w:rPr>
            </w:pPr>
            <w:r>
              <w:rPr>
                <w:b/>
                <w:sz w:val="24"/>
              </w:rPr>
              <w:t>EXAMINATION</w:t>
            </w:r>
            <w:r>
              <w:rPr>
                <w:b/>
                <w:spacing w:val="-2"/>
                <w:sz w:val="24"/>
              </w:rPr>
              <w:t xml:space="preserve"> </w:t>
            </w:r>
            <w:r>
              <w:rPr>
                <w:b/>
                <w:sz w:val="24"/>
              </w:rPr>
              <w:t>PERIOD</w:t>
            </w:r>
          </w:p>
        </w:tc>
        <w:tc>
          <w:tcPr>
            <w:tcW w:w="4618" w:type="dxa"/>
          </w:tcPr>
          <w:p w:rsidR="002254CB" w:rsidRDefault="00A44677">
            <w:pPr>
              <w:pStyle w:val="TableParagraph"/>
              <w:spacing w:before="128" w:line="274" w:lineRule="exact"/>
              <w:ind w:right="199"/>
              <w:jc w:val="right"/>
              <w:rPr>
                <w:b/>
                <w:sz w:val="24"/>
              </w:rPr>
            </w:pPr>
            <w:r>
              <w:rPr>
                <w:b/>
                <w:sz w:val="24"/>
              </w:rPr>
              <w:t>CYFNOD</w:t>
            </w:r>
            <w:r>
              <w:rPr>
                <w:b/>
                <w:spacing w:val="-2"/>
                <w:sz w:val="24"/>
              </w:rPr>
              <w:t xml:space="preserve"> </w:t>
            </w:r>
            <w:r>
              <w:rPr>
                <w:b/>
                <w:sz w:val="24"/>
              </w:rPr>
              <w:t>ARHOLIADAU</w:t>
            </w:r>
          </w:p>
        </w:tc>
      </w:tr>
      <w:tr w:rsidR="002254CB">
        <w:trPr>
          <w:trHeight w:val="284"/>
        </w:trPr>
        <w:tc>
          <w:tcPr>
            <w:tcW w:w="4641" w:type="dxa"/>
          </w:tcPr>
          <w:p w:rsidR="002254CB" w:rsidRDefault="00A44677">
            <w:pPr>
              <w:pStyle w:val="TableParagraph"/>
              <w:spacing w:before="8" w:line="256" w:lineRule="exact"/>
              <w:ind w:left="200"/>
              <w:rPr>
                <w:b/>
                <w:sz w:val="24"/>
              </w:rPr>
            </w:pPr>
            <w:r>
              <w:rPr>
                <w:b/>
                <w:sz w:val="24"/>
              </w:rPr>
              <w:t>JUNE</w:t>
            </w:r>
            <w:r>
              <w:rPr>
                <w:b/>
                <w:spacing w:val="-1"/>
                <w:sz w:val="24"/>
              </w:rPr>
              <w:t xml:space="preserve"> </w:t>
            </w:r>
            <w:r>
              <w:rPr>
                <w:b/>
                <w:sz w:val="24"/>
              </w:rPr>
              <w:t>2021 TERM</w:t>
            </w:r>
          </w:p>
        </w:tc>
        <w:tc>
          <w:tcPr>
            <w:tcW w:w="4618" w:type="dxa"/>
          </w:tcPr>
          <w:p w:rsidR="002254CB" w:rsidRDefault="00A44677">
            <w:pPr>
              <w:pStyle w:val="TableParagraph"/>
              <w:spacing w:before="8" w:line="256" w:lineRule="exact"/>
              <w:ind w:right="199"/>
              <w:jc w:val="right"/>
              <w:rPr>
                <w:b/>
                <w:sz w:val="24"/>
              </w:rPr>
            </w:pPr>
            <w:r>
              <w:rPr>
                <w:b/>
                <w:sz w:val="24"/>
              </w:rPr>
              <w:t>MEHEFIN</w:t>
            </w:r>
            <w:r>
              <w:rPr>
                <w:b/>
                <w:spacing w:val="-1"/>
                <w:sz w:val="24"/>
              </w:rPr>
              <w:t xml:space="preserve"> </w:t>
            </w:r>
            <w:r>
              <w:rPr>
                <w:b/>
                <w:sz w:val="24"/>
              </w:rPr>
              <w:t>2021</w:t>
            </w:r>
            <w:r>
              <w:rPr>
                <w:b/>
                <w:spacing w:val="-1"/>
                <w:sz w:val="24"/>
              </w:rPr>
              <w:t xml:space="preserve"> </w:t>
            </w:r>
            <w:r>
              <w:rPr>
                <w:b/>
                <w:sz w:val="24"/>
              </w:rPr>
              <w:t>TYMOR</w:t>
            </w:r>
          </w:p>
        </w:tc>
      </w:tr>
    </w:tbl>
    <w:p w:rsidR="002254CB" w:rsidRDefault="002254CB">
      <w:pPr>
        <w:pStyle w:val="BodyText"/>
        <w:rPr>
          <w:rFonts w:ascii="Times New Roman"/>
          <w:sz w:val="20"/>
        </w:rPr>
      </w:pPr>
    </w:p>
    <w:p w:rsidR="002254CB" w:rsidRDefault="002254CB">
      <w:pPr>
        <w:pStyle w:val="BodyText"/>
        <w:rPr>
          <w:rFonts w:ascii="Times New Roman"/>
          <w:sz w:val="20"/>
        </w:rPr>
      </w:pPr>
    </w:p>
    <w:p w:rsidR="002254CB" w:rsidRDefault="002254CB">
      <w:pPr>
        <w:pStyle w:val="BodyText"/>
        <w:spacing w:before="1"/>
        <w:rPr>
          <w:rFonts w:ascii="Times New Roman"/>
          <w:sz w:val="27"/>
        </w:rPr>
      </w:pPr>
    </w:p>
    <w:p w:rsidR="002254CB" w:rsidRPr="00B4191B" w:rsidRDefault="00A44677">
      <w:pPr>
        <w:pStyle w:val="Heading1"/>
        <w:spacing w:before="90"/>
        <w:ind w:left="3169" w:right="3204" w:hanging="10"/>
        <w:rPr>
          <w:lang w:val="fr-FR"/>
        </w:rPr>
      </w:pPr>
      <w:r w:rsidRPr="00B4191B">
        <w:rPr>
          <w:lang w:val="fr-FR"/>
        </w:rPr>
        <w:t>MODULE CODE: LCBB4001</w:t>
      </w:r>
      <w:r w:rsidRPr="00B4191B">
        <w:rPr>
          <w:spacing w:val="-57"/>
          <w:lang w:val="fr-FR"/>
        </w:rPr>
        <w:t xml:space="preserve"> </w:t>
      </w:r>
      <w:r w:rsidRPr="00B4191B">
        <w:rPr>
          <w:lang w:val="fr-FR"/>
        </w:rPr>
        <w:t>COD Y MODWL:</w:t>
      </w:r>
      <w:r w:rsidRPr="00B4191B">
        <w:rPr>
          <w:spacing w:val="-1"/>
          <w:lang w:val="fr-FR"/>
        </w:rPr>
        <w:t xml:space="preserve"> </w:t>
      </w:r>
      <w:r w:rsidRPr="00B4191B">
        <w:rPr>
          <w:lang w:val="fr-FR"/>
        </w:rPr>
        <w:t>LCBB4001</w:t>
      </w:r>
    </w:p>
    <w:p w:rsidR="002254CB" w:rsidRDefault="00A44677">
      <w:pPr>
        <w:spacing w:before="1" w:line="448" w:lineRule="auto"/>
        <w:ind w:left="200" w:right="2881" w:firstLine="2635"/>
        <w:rPr>
          <w:rFonts w:ascii="Times New Roman"/>
          <w:b/>
          <w:sz w:val="24"/>
        </w:rPr>
      </w:pPr>
      <w:r>
        <w:rPr>
          <w:rFonts w:ascii="Times New Roman"/>
          <w:b/>
          <w:sz w:val="24"/>
        </w:rPr>
        <w:t>ACCOUNTING FUNDAMENTALS</w:t>
      </w:r>
      <w:r>
        <w:rPr>
          <w:rFonts w:ascii="Times New Roman"/>
          <w:b/>
          <w:spacing w:val="-57"/>
          <w:sz w:val="24"/>
        </w:rPr>
        <w:t xml:space="preserve"> </w:t>
      </w:r>
      <w:r>
        <w:rPr>
          <w:rFonts w:ascii="Times New Roman"/>
          <w:b/>
          <w:sz w:val="24"/>
        </w:rPr>
        <w:t>TIME:</w:t>
      </w:r>
      <w:r>
        <w:rPr>
          <w:rFonts w:ascii="Times New Roman"/>
          <w:b/>
          <w:spacing w:val="58"/>
          <w:sz w:val="24"/>
        </w:rPr>
        <w:t xml:space="preserve"> </w:t>
      </w:r>
      <w:r>
        <w:rPr>
          <w:rFonts w:ascii="Times New Roman"/>
          <w:b/>
          <w:sz w:val="24"/>
        </w:rPr>
        <w:t>9:00AM</w:t>
      </w:r>
      <w:r>
        <w:rPr>
          <w:rFonts w:ascii="Times New Roman"/>
          <w:b/>
          <w:spacing w:val="-1"/>
          <w:sz w:val="24"/>
        </w:rPr>
        <w:t xml:space="preserve"> </w:t>
      </w:r>
      <w:r>
        <w:rPr>
          <w:rFonts w:ascii="Times New Roman"/>
          <w:b/>
          <w:sz w:val="24"/>
        </w:rPr>
        <w:t>TO 4:00PM</w:t>
      </w:r>
    </w:p>
    <w:p w:rsidR="002254CB" w:rsidRDefault="002254CB">
      <w:pPr>
        <w:pStyle w:val="BodyText"/>
        <w:rPr>
          <w:rFonts w:ascii="Times New Roman"/>
          <w:b/>
          <w:sz w:val="26"/>
        </w:rPr>
      </w:pPr>
    </w:p>
    <w:p w:rsidR="002254CB" w:rsidRDefault="002254CB">
      <w:pPr>
        <w:pStyle w:val="BodyText"/>
        <w:rPr>
          <w:rFonts w:ascii="Times New Roman"/>
          <w:b/>
          <w:sz w:val="26"/>
        </w:rPr>
      </w:pPr>
    </w:p>
    <w:p w:rsidR="002254CB" w:rsidRDefault="00A44677">
      <w:pPr>
        <w:pStyle w:val="BodyText"/>
        <w:tabs>
          <w:tab w:val="left" w:pos="2360"/>
          <w:tab w:val="left" w:pos="6736"/>
        </w:tabs>
        <w:spacing w:before="229"/>
        <w:ind w:left="200"/>
        <w:rPr>
          <w:rFonts w:ascii="Times New Roman"/>
        </w:rPr>
      </w:pPr>
      <w:r>
        <w:rPr>
          <w:rFonts w:ascii="Times New Roman"/>
        </w:rPr>
        <w:t>Name</w:t>
      </w:r>
      <w:r>
        <w:rPr>
          <w:rFonts w:ascii="Times New Roman"/>
        </w:rPr>
        <w:tab/>
        <w:t>:</w:t>
      </w:r>
      <w:r>
        <w:rPr>
          <w:rFonts w:ascii="Times New Roman"/>
          <w:spacing w:val="1"/>
        </w:rPr>
        <w:t xml:space="preserve"> </w:t>
      </w:r>
      <w:r>
        <w:rPr>
          <w:rFonts w:ascii="Times New Roman"/>
          <w:u w:val="single"/>
        </w:rPr>
        <w:t xml:space="preserve"> </w:t>
      </w:r>
      <w:r w:rsidR="00B4191B">
        <w:rPr>
          <w:rFonts w:ascii="Times New Roman"/>
          <w:u w:val="single"/>
        </w:rPr>
        <w:t xml:space="preserve">Ana Maria </w:t>
      </w:r>
      <w:proofErr w:type="spellStart"/>
      <w:r w:rsidR="00B4191B">
        <w:rPr>
          <w:rFonts w:ascii="Times New Roman"/>
          <w:u w:val="single"/>
        </w:rPr>
        <w:t>Budau</w:t>
      </w:r>
      <w:proofErr w:type="spellEnd"/>
      <w:r>
        <w:rPr>
          <w:rFonts w:ascii="Times New Roman"/>
          <w:u w:val="single"/>
        </w:rPr>
        <w:tab/>
      </w:r>
    </w:p>
    <w:p w:rsidR="002254CB" w:rsidRDefault="002254CB">
      <w:pPr>
        <w:pStyle w:val="BodyText"/>
        <w:spacing w:before="3"/>
        <w:rPr>
          <w:rFonts w:ascii="Times New Roman"/>
          <w:sz w:val="16"/>
        </w:rPr>
      </w:pPr>
    </w:p>
    <w:p w:rsidR="002254CB" w:rsidRDefault="00A44677" w:rsidP="00B4191B">
      <w:pPr>
        <w:pStyle w:val="BodyText"/>
        <w:tabs>
          <w:tab w:val="left" w:pos="2360"/>
          <w:tab w:val="left" w:pos="2780"/>
          <w:tab w:val="left" w:pos="6736"/>
        </w:tabs>
        <w:spacing w:before="90"/>
        <w:ind w:left="200"/>
        <w:rPr>
          <w:rFonts w:ascii="Times New Roman"/>
        </w:rPr>
      </w:pPr>
      <w:r>
        <w:rPr>
          <w:rFonts w:ascii="Times New Roman"/>
        </w:rPr>
        <w:t>Student</w:t>
      </w:r>
      <w:r>
        <w:rPr>
          <w:rFonts w:ascii="Times New Roman"/>
          <w:spacing w:val="-2"/>
        </w:rPr>
        <w:t xml:space="preserve"> </w:t>
      </w:r>
      <w:r>
        <w:rPr>
          <w:rFonts w:ascii="Times New Roman"/>
        </w:rPr>
        <w:t>ID</w:t>
      </w:r>
      <w:r>
        <w:rPr>
          <w:rFonts w:ascii="Times New Roman"/>
        </w:rPr>
        <w:tab/>
        <w:t>:</w:t>
      </w:r>
      <w:r>
        <w:rPr>
          <w:rFonts w:ascii="Times New Roman"/>
          <w:spacing w:val="1"/>
        </w:rPr>
        <w:t xml:space="preserve"> </w:t>
      </w:r>
      <w:r>
        <w:rPr>
          <w:rFonts w:ascii="Times New Roman"/>
          <w:u w:val="single"/>
        </w:rPr>
        <w:t xml:space="preserve"> </w:t>
      </w:r>
      <w:r>
        <w:rPr>
          <w:rFonts w:ascii="Times New Roman"/>
          <w:u w:val="single"/>
        </w:rPr>
        <w:tab/>
      </w:r>
      <w:r w:rsidR="00B4191B">
        <w:rPr>
          <w:rFonts w:ascii="Times New Roman"/>
          <w:u w:val="single"/>
        </w:rPr>
        <w:t>2030929</w:t>
      </w:r>
      <w:r w:rsidR="00B4191B">
        <w:rPr>
          <w:rFonts w:ascii="Times New Roman"/>
          <w:u w:val="single"/>
        </w:rPr>
        <w:tab/>
      </w:r>
    </w:p>
    <w:p w:rsidR="002254CB" w:rsidRDefault="002254CB">
      <w:pPr>
        <w:pStyle w:val="BodyText"/>
        <w:spacing w:before="2"/>
        <w:rPr>
          <w:rFonts w:ascii="Times New Roman"/>
          <w:sz w:val="16"/>
        </w:rPr>
      </w:pPr>
    </w:p>
    <w:p w:rsidR="002254CB" w:rsidRDefault="00A44677">
      <w:pPr>
        <w:pStyle w:val="BodyText"/>
        <w:tabs>
          <w:tab w:val="left" w:pos="2360"/>
          <w:tab w:val="left" w:pos="6736"/>
        </w:tabs>
        <w:spacing w:before="90"/>
        <w:ind w:left="200"/>
        <w:rPr>
          <w:rFonts w:ascii="Times New Roman"/>
        </w:rPr>
      </w:pPr>
      <w:r>
        <w:rPr>
          <w:rFonts w:ascii="Times New Roman"/>
        </w:rPr>
        <w:t>Date</w:t>
      </w:r>
      <w:r>
        <w:rPr>
          <w:rFonts w:ascii="Times New Roman"/>
          <w:spacing w:val="-1"/>
        </w:rPr>
        <w:t xml:space="preserve"> </w:t>
      </w:r>
      <w:r>
        <w:rPr>
          <w:rFonts w:ascii="Times New Roman"/>
        </w:rPr>
        <w:t>&amp; Time</w:t>
      </w:r>
      <w:r>
        <w:rPr>
          <w:rFonts w:ascii="Times New Roman"/>
        </w:rPr>
        <w:tab/>
        <w:t>:</w:t>
      </w:r>
      <w:r>
        <w:rPr>
          <w:rFonts w:ascii="Times New Roman"/>
          <w:spacing w:val="1"/>
        </w:rPr>
        <w:t xml:space="preserve"> </w:t>
      </w:r>
      <w:r>
        <w:rPr>
          <w:rFonts w:ascii="Times New Roman"/>
          <w:u w:val="single"/>
        </w:rPr>
        <w:t xml:space="preserve"> </w:t>
      </w:r>
      <w:r w:rsidR="00A1649B">
        <w:rPr>
          <w:rFonts w:ascii="Times New Roman"/>
          <w:u w:val="single"/>
        </w:rPr>
        <w:t>27.08.2021   15:30</w:t>
      </w:r>
      <w:r>
        <w:rPr>
          <w:rFonts w:ascii="Times New Roman"/>
          <w:u w:val="single"/>
        </w:rPr>
        <w:tab/>
      </w:r>
    </w:p>
    <w:p w:rsidR="002254CB" w:rsidRDefault="002254CB">
      <w:pPr>
        <w:rPr>
          <w:rFonts w:ascii="Times New Roman"/>
        </w:rPr>
        <w:sectPr w:rsidR="002254CB">
          <w:type w:val="continuous"/>
          <w:pgSz w:w="11910" w:h="16840"/>
          <w:pgMar w:top="1420" w:right="1180" w:bottom="280" w:left="1240" w:header="720" w:footer="720" w:gutter="0"/>
          <w:cols w:space="720"/>
        </w:sectPr>
      </w:pPr>
    </w:p>
    <w:p w:rsidR="002254CB" w:rsidRPr="00B4191B" w:rsidRDefault="00A44677" w:rsidP="00B4191B">
      <w:pPr>
        <w:pStyle w:val="Heading1"/>
        <w:spacing w:before="82"/>
        <w:rPr>
          <w:rFonts w:ascii="Arial"/>
        </w:rPr>
      </w:pPr>
      <w:r>
        <w:rPr>
          <w:rFonts w:ascii="Arial"/>
        </w:rPr>
        <w:lastRenderedPageBreak/>
        <w:t>QUESTION 1</w:t>
      </w:r>
    </w:p>
    <w:p w:rsidR="002254CB" w:rsidRDefault="002254CB">
      <w:pPr>
        <w:pStyle w:val="BodyText"/>
        <w:spacing w:before="8"/>
        <w:rPr>
          <w:rFonts w:ascii="Arial"/>
          <w:b/>
          <w:sz w:val="29"/>
        </w:rPr>
      </w:pPr>
    </w:p>
    <w:p w:rsidR="00B4191B" w:rsidRDefault="00B4191B" w:rsidP="00B4191B">
      <w:pPr>
        <w:pStyle w:val="ListParagraph"/>
        <w:tabs>
          <w:tab w:val="left" w:pos="1773"/>
          <w:tab w:val="left" w:pos="8232"/>
        </w:tabs>
        <w:ind w:right="588" w:firstLine="0"/>
        <w:rPr>
          <w:sz w:val="24"/>
        </w:rPr>
      </w:pPr>
      <w:r>
        <w:rPr>
          <w:sz w:val="24"/>
        </w:rPr>
        <w:t>A)</w:t>
      </w:r>
    </w:p>
    <w:p w:rsidR="00B4191B" w:rsidRPr="00D92032" w:rsidRDefault="00B4191B" w:rsidP="00D92032">
      <w:pPr>
        <w:tabs>
          <w:tab w:val="left" w:pos="1773"/>
          <w:tab w:val="left" w:pos="8232"/>
        </w:tabs>
        <w:ind w:right="588"/>
        <w:rPr>
          <w:sz w:val="24"/>
        </w:rPr>
      </w:pPr>
    </w:p>
    <w:p w:rsidR="00B4191B" w:rsidRPr="006119DD" w:rsidRDefault="00B4191B" w:rsidP="00B4191B">
      <w:pPr>
        <w:pStyle w:val="ListParagraph"/>
        <w:tabs>
          <w:tab w:val="left" w:pos="1773"/>
          <w:tab w:val="left" w:pos="8232"/>
        </w:tabs>
        <w:ind w:right="588" w:firstLine="0"/>
        <w:rPr>
          <w:rFonts w:ascii="Times New Roman" w:hAnsi="Times New Roman" w:cs="Times New Roman"/>
          <w:sz w:val="24"/>
        </w:rPr>
      </w:pPr>
    </w:p>
    <w:tbl>
      <w:tblPr>
        <w:tblW w:w="9840" w:type="dxa"/>
        <w:tblInd w:w="93" w:type="dxa"/>
        <w:tblLook w:val="04A0"/>
      </w:tblPr>
      <w:tblGrid>
        <w:gridCol w:w="1599"/>
        <w:gridCol w:w="1598"/>
        <w:gridCol w:w="3456"/>
        <w:gridCol w:w="3187"/>
      </w:tblGrid>
      <w:tr w:rsidR="00B4191B" w:rsidRPr="006119DD" w:rsidTr="005C1D4D">
        <w:trPr>
          <w:gridAfter w:val="1"/>
          <w:wAfter w:w="1449" w:type="dxa"/>
          <w:trHeight w:val="255"/>
        </w:trPr>
        <w:tc>
          <w:tcPr>
            <w:tcW w:w="4551" w:type="dxa"/>
            <w:gridSpan w:val="3"/>
            <w:noWrap/>
            <w:vAlign w:val="bottom"/>
            <w:hideMark/>
          </w:tcPr>
          <w:p w:rsidR="00B4191B" w:rsidRPr="006119DD" w:rsidRDefault="00B4191B" w:rsidP="00B4191B">
            <w:pPr>
              <w:pStyle w:val="ListParagraph"/>
              <w:numPr>
                <w:ilvl w:val="0"/>
                <w:numId w:val="3"/>
              </w:numPr>
              <w:rPr>
                <w:rFonts w:ascii="Times New Roman" w:eastAsia="Times New Roman" w:hAnsi="Times New Roman" w:cs="Times New Roman"/>
                <w:sz w:val="24"/>
                <w:szCs w:val="24"/>
                <w:lang w:eastAsia="zh-CN"/>
              </w:rPr>
            </w:pPr>
            <w:r w:rsidRPr="006119DD">
              <w:rPr>
                <w:rFonts w:ascii="Times New Roman" w:eastAsia="Times New Roman" w:hAnsi="Times New Roman" w:cs="Times New Roman"/>
                <w:sz w:val="24"/>
                <w:szCs w:val="24"/>
                <w:lang w:eastAsia="zh-CN"/>
              </w:rPr>
              <w:t>Contribution per unit = Selling price per unit- Variable costs per unit</w:t>
            </w:r>
          </w:p>
          <w:p w:rsidR="00B4191B" w:rsidRPr="006119DD" w:rsidRDefault="00B4191B" w:rsidP="005C1D4D">
            <w:pPr>
              <w:rPr>
                <w:rFonts w:ascii="Times New Roman" w:eastAsia="Times New Roman" w:hAnsi="Times New Roman" w:cs="Times New Roman"/>
                <w:sz w:val="24"/>
                <w:szCs w:val="24"/>
                <w:lang w:eastAsia="zh-CN"/>
              </w:rPr>
            </w:pPr>
          </w:p>
          <w:p w:rsidR="00B4191B" w:rsidRPr="006119DD" w:rsidRDefault="00B4191B" w:rsidP="005C1D4D">
            <w:pPr>
              <w:rPr>
                <w:rFonts w:ascii="Times New Roman" w:eastAsia="Times New Roman" w:hAnsi="Times New Roman" w:cs="Times New Roman"/>
                <w:sz w:val="24"/>
                <w:szCs w:val="24"/>
                <w:lang w:eastAsia="zh-CN"/>
              </w:rPr>
            </w:pPr>
          </w:p>
          <w:p w:rsidR="00B4191B" w:rsidRPr="006119DD" w:rsidRDefault="00B4191B" w:rsidP="009D1B0C">
            <w:pPr>
              <w:pStyle w:val="ListParagraph"/>
              <w:numPr>
                <w:ilvl w:val="0"/>
                <w:numId w:val="8"/>
              </w:numPr>
              <w:rPr>
                <w:rFonts w:ascii="Times New Roman" w:eastAsia="Times New Roman" w:hAnsi="Times New Roman" w:cs="Times New Roman"/>
                <w:sz w:val="24"/>
                <w:szCs w:val="24"/>
                <w:lang w:eastAsia="zh-CN"/>
              </w:rPr>
            </w:pPr>
            <w:r w:rsidRPr="006119DD">
              <w:rPr>
                <w:rFonts w:ascii="Times New Roman" w:eastAsia="Times New Roman" w:hAnsi="Times New Roman" w:cs="Times New Roman"/>
                <w:sz w:val="24"/>
                <w:szCs w:val="24"/>
                <w:lang w:eastAsia="zh-CN"/>
              </w:rPr>
              <w:t xml:space="preserve">Contribution per unit= </w:t>
            </w:r>
            <w:r w:rsidRPr="006119DD">
              <w:rPr>
                <w:rFonts w:ascii="Times New Roman" w:eastAsia="Times New Roman" w:hAnsi="Times New Roman" w:cs="Times New Roman"/>
                <w:sz w:val="24"/>
                <w:szCs w:val="24"/>
                <w:lang w:eastAsia="zh-CN"/>
              </w:rPr>
              <w:t>11- 6 = 5</w:t>
            </w:r>
          </w:p>
        </w:tc>
      </w:tr>
      <w:tr w:rsidR="00B4191B" w:rsidRPr="006119DD" w:rsidTr="005C1D4D">
        <w:trPr>
          <w:trHeight w:val="255"/>
        </w:trPr>
        <w:tc>
          <w:tcPr>
            <w:tcW w:w="6731" w:type="dxa"/>
            <w:gridSpan w:val="4"/>
            <w:noWrap/>
            <w:vAlign w:val="bottom"/>
          </w:tcPr>
          <w:p w:rsidR="00B4191B" w:rsidRPr="006119DD" w:rsidRDefault="00B4191B" w:rsidP="005C1D4D">
            <w:pPr>
              <w:rPr>
                <w:rFonts w:ascii="Times New Roman" w:eastAsia="Times New Roman" w:hAnsi="Times New Roman" w:cs="Times New Roman"/>
                <w:sz w:val="24"/>
                <w:szCs w:val="24"/>
                <w:lang w:eastAsia="zh-CN"/>
              </w:rPr>
            </w:pPr>
          </w:p>
          <w:p w:rsidR="00B4191B" w:rsidRPr="006119DD" w:rsidRDefault="00B4191B" w:rsidP="009D1B0C">
            <w:pPr>
              <w:pStyle w:val="ListParagraph"/>
              <w:numPr>
                <w:ilvl w:val="0"/>
                <w:numId w:val="8"/>
              </w:numPr>
              <w:rPr>
                <w:rFonts w:ascii="Times New Roman" w:eastAsia="Times New Roman" w:hAnsi="Times New Roman" w:cs="Times New Roman"/>
                <w:sz w:val="24"/>
                <w:szCs w:val="24"/>
                <w:lang w:eastAsia="zh-CN"/>
              </w:rPr>
            </w:pPr>
            <w:r w:rsidRPr="006119DD">
              <w:rPr>
                <w:rFonts w:ascii="Times New Roman" w:eastAsia="Times New Roman" w:hAnsi="Times New Roman" w:cs="Times New Roman"/>
                <w:sz w:val="24"/>
                <w:szCs w:val="24"/>
                <w:lang w:eastAsia="zh-CN"/>
              </w:rPr>
              <w:t xml:space="preserve">Break- even point = Fixed Cost/contribution per unit = </w:t>
            </w:r>
            <w:r w:rsidR="00A1649B">
              <w:rPr>
                <w:rFonts w:ascii="Times New Roman" w:eastAsia="Times New Roman" w:hAnsi="Times New Roman" w:cs="Times New Roman"/>
                <w:sz w:val="24"/>
                <w:szCs w:val="24"/>
                <w:lang w:eastAsia="zh-CN"/>
              </w:rPr>
              <w:t xml:space="preserve">350.000 / 5 = 70.000 </w:t>
            </w:r>
          </w:p>
          <w:p w:rsidR="009D1B0C" w:rsidRPr="006119DD" w:rsidRDefault="009D1B0C" w:rsidP="009D1B0C">
            <w:pPr>
              <w:pStyle w:val="ListParagraph"/>
              <w:ind w:left="720" w:firstLine="0"/>
              <w:rPr>
                <w:rFonts w:ascii="Times New Roman" w:eastAsia="Times New Roman" w:hAnsi="Times New Roman" w:cs="Times New Roman"/>
                <w:sz w:val="24"/>
                <w:szCs w:val="24"/>
                <w:lang w:eastAsia="zh-CN"/>
              </w:rPr>
            </w:pPr>
          </w:p>
          <w:p w:rsidR="00B4191B" w:rsidRPr="006119DD" w:rsidRDefault="00B4191B" w:rsidP="009D1B0C">
            <w:pPr>
              <w:pStyle w:val="ListParagraph"/>
              <w:numPr>
                <w:ilvl w:val="0"/>
                <w:numId w:val="8"/>
              </w:numPr>
              <w:rPr>
                <w:rFonts w:ascii="Times New Roman" w:eastAsia="Times New Roman" w:hAnsi="Times New Roman" w:cs="Times New Roman"/>
                <w:sz w:val="24"/>
                <w:szCs w:val="24"/>
                <w:lang w:eastAsia="zh-CN"/>
              </w:rPr>
            </w:pPr>
            <w:r w:rsidRPr="006119DD">
              <w:rPr>
                <w:rFonts w:ascii="Times New Roman" w:eastAsia="Times New Roman" w:hAnsi="Times New Roman" w:cs="Times New Roman"/>
                <w:sz w:val="24"/>
                <w:szCs w:val="24"/>
                <w:lang w:eastAsia="zh-CN"/>
              </w:rPr>
              <w:t>Break</w:t>
            </w:r>
            <w:r w:rsidR="00A1649B">
              <w:rPr>
                <w:rFonts w:ascii="Times New Roman" w:eastAsia="Times New Roman" w:hAnsi="Times New Roman" w:cs="Times New Roman"/>
                <w:sz w:val="24"/>
                <w:szCs w:val="24"/>
                <w:lang w:eastAsia="zh-CN"/>
              </w:rPr>
              <w:t>-</w:t>
            </w:r>
            <w:r w:rsidRPr="006119DD">
              <w:rPr>
                <w:rFonts w:ascii="Times New Roman" w:eastAsia="Times New Roman" w:hAnsi="Times New Roman" w:cs="Times New Roman"/>
                <w:sz w:val="24"/>
                <w:szCs w:val="24"/>
                <w:lang w:eastAsia="zh-CN"/>
              </w:rPr>
              <w:t xml:space="preserve"> even</w:t>
            </w:r>
            <w:r w:rsidR="00A1649B">
              <w:rPr>
                <w:rFonts w:ascii="Times New Roman" w:eastAsia="Times New Roman" w:hAnsi="Times New Roman" w:cs="Times New Roman"/>
                <w:sz w:val="24"/>
                <w:szCs w:val="24"/>
                <w:lang w:eastAsia="zh-CN"/>
              </w:rPr>
              <w:t xml:space="preserve"> point </w:t>
            </w:r>
            <w:r w:rsidRPr="006119DD">
              <w:rPr>
                <w:rFonts w:ascii="Times New Roman" w:eastAsia="Times New Roman" w:hAnsi="Times New Roman" w:cs="Times New Roman"/>
                <w:sz w:val="24"/>
                <w:szCs w:val="24"/>
                <w:lang w:eastAsia="zh-CN"/>
              </w:rPr>
              <w:t xml:space="preserve"> ( Revenue ) = 350.000 / 99.9% = 3.503 %</w:t>
            </w:r>
          </w:p>
        </w:tc>
      </w:tr>
      <w:tr w:rsidR="00B4191B" w:rsidRPr="006119DD" w:rsidTr="005C1D4D">
        <w:trPr>
          <w:gridAfter w:val="1"/>
          <w:wAfter w:w="1449" w:type="dxa"/>
          <w:trHeight w:val="255"/>
        </w:trPr>
        <w:tc>
          <w:tcPr>
            <w:tcW w:w="1094" w:type="dxa"/>
            <w:noWrap/>
            <w:vAlign w:val="bottom"/>
            <w:hideMark/>
          </w:tcPr>
          <w:p w:rsidR="00B4191B" w:rsidRPr="006119DD" w:rsidRDefault="00B4191B" w:rsidP="005C1D4D">
            <w:pPr>
              <w:spacing w:line="256" w:lineRule="auto"/>
              <w:rPr>
                <w:rFonts w:ascii="Times New Roman" w:eastAsia="SimSun" w:hAnsi="Times New Roman" w:cs="Times New Roman"/>
                <w:lang w:eastAsia="zh-CN"/>
              </w:rPr>
            </w:pPr>
          </w:p>
        </w:tc>
        <w:tc>
          <w:tcPr>
            <w:tcW w:w="1093" w:type="dxa"/>
            <w:noWrap/>
            <w:vAlign w:val="bottom"/>
            <w:hideMark/>
          </w:tcPr>
          <w:p w:rsidR="00B4191B" w:rsidRPr="006119DD" w:rsidRDefault="00B4191B" w:rsidP="005C1D4D">
            <w:pPr>
              <w:spacing w:line="256" w:lineRule="auto"/>
              <w:rPr>
                <w:rFonts w:ascii="Times New Roman" w:eastAsia="SimSun" w:hAnsi="Times New Roman" w:cs="Times New Roman"/>
                <w:sz w:val="20"/>
                <w:szCs w:val="20"/>
                <w:lang w:eastAsia="en-GB"/>
              </w:rPr>
            </w:pPr>
          </w:p>
        </w:tc>
        <w:tc>
          <w:tcPr>
            <w:tcW w:w="2364" w:type="dxa"/>
            <w:noWrap/>
            <w:vAlign w:val="bottom"/>
            <w:hideMark/>
          </w:tcPr>
          <w:p w:rsidR="00B4191B" w:rsidRPr="006119DD" w:rsidRDefault="00B4191B" w:rsidP="005C1D4D">
            <w:pPr>
              <w:spacing w:line="256" w:lineRule="auto"/>
              <w:rPr>
                <w:rFonts w:ascii="Times New Roman" w:eastAsia="SimSun" w:hAnsi="Times New Roman" w:cs="Times New Roman"/>
                <w:sz w:val="20"/>
                <w:szCs w:val="20"/>
                <w:lang w:eastAsia="en-GB"/>
              </w:rPr>
            </w:pPr>
          </w:p>
        </w:tc>
      </w:tr>
    </w:tbl>
    <w:p w:rsidR="002254CB" w:rsidRPr="006119DD" w:rsidRDefault="00A44677" w:rsidP="00B4191B">
      <w:pPr>
        <w:pStyle w:val="ListParagraph"/>
        <w:tabs>
          <w:tab w:val="left" w:pos="1773"/>
          <w:tab w:val="left" w:pos="8232"/>
        </w:tabs>
        <w:ind w:right="588" w:firstLine="0"/>
        <w:rPr>
          <w:rFonts w:ascii="Times New Roman" w:hAnsi="Times New Roman" w:cs="Times New Roman"/>
          <w:b/>
          <w:sz w:val="24"/>
        </w:rPr>
      </w:pPr>
      <w:r w:rsidRPr="006119DD">
        <w:rPr>
          <w:rFonts w:ascii="Times New Roman" w:hAnsi="Times New Roman" w:cs="Times New Roman"/>
          <w:sz w:val="24"/>
        </w:rPr>
        <w:tab/>
      </w:r>
    </w:p>
    <w:p w:rsidR="00B4191B" w:rsidRPr="006119DD" w:rsidRDefault="00D92032" w:rsidP="00B4191B">
      <w:pPr>
        <w:pStyle w:val="ListParagraph"/>
        <w:tabs>
          <w:tab w:val="left" w:pos="1773"/>
          <w:tab w:val="left" w:pos="8232"/>
        </w:tabs>
        <w:ind w:right="588" w:firstLine="0"/>
        <w:rPr>
          <w:rFonts w:ascii="Times New Roman" w:hAnsi="Times New Roman" w:cs="Times New Roman"/>
          <w:b/>
          <w:sz w:val="24"/>
        </w:rPr>
      </w:pPr>
      <w:r w:rsidRPr="006119DD">
        <w:rPr>
          <w:rFonts w:ascii="Times New Roman" w:hAnsi="Times New Roman" w:cs="Times New Roman"/>
          <w:b/>
          <w:sz w:val="24"/>
        </w:rPr>
        <w:t>B)</w:t>
      </w:r>
    </w:p>
    <w:p w:rsidR="00D92032" w:rsidRPr="006119DD" w:rsidRDefault="00D92032" w:rsidP="00B4191B">
      <w:pPr>
        <w:pStyle w:val="ListParagraph"/>
        <w:tabs>
          <w:tab w:val="left" w:pos="1773"/>
          <w:tab w:val="left" w:pos="8232"/>
        </w:tabs>
        <w:ind w:right="588" w:firstLine="0"/>
        <w:rPr>
          <w:rFonts w:ascii="Times New Roman" w:hAnsi="Times New Roman" w:cs="Times New Roman"/>
          <w:b/>
          <w:sz w:val="24"/>
        </w:rPr>
      </w:pPr>
    </w:p>
    <w:p w:rsidR="00D92032" w:rsidRPr="006119DD" w:rsidRDefault="00D92032" w:rsidP="00D92032">
      <w:pPr>
        <w:pStyle w:val="ListParagraph"/>
        <w:numPr>
          <w:ilvl w:val="0"/>
          <w:numId w:val="5"/>
        </w:numPr>
        <w:rPr>
          <w:rFonts w:ascii="Times New Roman" w:hAnsi="Times New Roman" w:cs="Times New Roman"/>
        </w:rPr>
      </w:pPr>
      <w:r w:rsidRPr="006119DD">
        <w:rPr>
          <w:rFonts w:ascii="Times New Roman" w:hAnsi="Times New Roman" w:cs="Times New Roman"/>
        </w:rPr>
        <w:t>Profit = (75.000 -70.000 ) x 5 = 25.000</w:t>
      </w:r>
    </w:p>
    <w:p w:rsidR="00D92032" w:rsidRPr="006119DD" w:rsidRDefault="00D92032" w:rsidP="00B4191B">
      <w:pPr>
        <w:pStyle w:val="ListParagraph"/>
        <w:tabs>
          <w:tab w:val="left" w:pos="1773"/>
          <w:tab w:val="left" w:pos="8232"/>
        </w:tabs>
        <w:ind w:right="588" w:firstLine="0"/>
        <w:rPr>
          <w:rFonts w:ascii="Times New Roman" w:hAnsi="Times New Roman" w:cs="Times New Roman"/>
          <w:b/>
          <w:sz w:val="24"/>
        </w:rPr>
      </w:pPr>
    </w:p>
    <w:p w:rsidR="002254CB" w:rsidRPr="006119DD" w:rsidRDefault="00D92032" w:rsidP="00D92032">
      <w:pPr>
        <w:pStyle w:val="BodyText"/>
        <w:ind w:left="1440"/>
        <w:rPr>
          <w:rFonts w:ascii="Times New Roman" w:hAnsi="Times New Roman" w:cs="Times New Roman"/>
          <w:b/>
          <w:sz w:val="26"/>
        </w:rPr>
      </w:pPr>
      <w:r w:rsidRPr="006119DD">
        <w:rPr>
          <w:rFonts w:ascii="Times New Roman" w:hAnsi="Times New Roman" w:cs="Times New Roman"/>
          <w:b/>
          <w:sz w:val="26"/>
        </w:rPr>
        <w:t xml:space="preserve">     C)</w:t>
      </w:r>
    </w:p>
    <w:p w:rsidR="00D92032" w:rsidRPr="006119DD" w:rsidRDefault="00D92032" w:rsidP="00D92032">
      <w:pPr>
        <w:pStyle w:val="BodyText"/>
        <w:ind w:left="1440"/>
        <w:rPr>
          <w:rFonts w:ascii="Times New Roman" w:hAnsi="Times New Roman" w:cs="Times New Roman"/>
          <w:b/>
          <w:sz w:val="26"/>
        </w:rPr>
      </w:pPr>
    </w:p>
    <w:p w:rsidR="00D92032" w:rsidRPr="006119DD" w:rsidRDefault="00D92032" w:rsidP="00A1649B">
      <w:pPr>
        <w:pStyle w:val="BodyText"/>
        <w:numPr>
          <w:ilvl w:val="0"/>
          <w:numId w:val="10"/>
        </w:numPr>
        <w:rPr>
          <w:rFonts w:ascii="Times New Roman" w:hAnsi="Times New Roman" w:cs="Times New Roman"/>
        </w:rPr>
      </w:pPr>
      <w:r w:rsidRPr="006119DD">
        <w:rPr>
          <w:rFonts w:ascii="Times New Roman" w:hAnsi="Times New Roman" w:cs="Times New Roman"/>
        </w:rPr>
        <w:t>New selling price – 13</w:t>
      </w:r>
    </w:p>
    <w:p w:rsidR="00D92032" w:rsidRDefault="00D92032" w:rsidP="00A1649B">
      <w:pPr>
        <w:pStyle w:val="BodyText"/>
        <w:numPr>
          <w:ilvl w:val="0"/>
          <w:numId w:val="10"/>
        </w:numPr>
        <w:rPr>
          <w:rFonts w:ascii="Times New Roman" w:hAnsi="Times New Roman" w:cs="Times New Roman"/>
        </w:rPr>
      </w:pPr>
      <w:r w:rsidRPr="006119DD">
        <w:rPr>
          <w:rFonts w:ascii="Times New Roman" w:hAnsi="Times New Roman" w:cs="Times New Roman"/>
        </w:rPr>
        <w:t xml:space="preserve">New variable costs – 7 </w:t>
      </w:r>
    </w:p>
    <w:p w:rsidR="00A1649B" w:rsidRPr="006119DD" w:rsidRDefault="00A1649B" w:rsidP="00A1649B">
      <w:pPr>
        <w:pStyle w:val="BodyText"/>
        <w:ind w:left="720"/>
        <w:rPr>
          <w:rFonts w:ascii="Times New Roman" w:hAnsi="Times New Roman" w:cs="Times New Roman"/>
        </w:rPr>
      </w:pPr>
    </w:p>
    <w:p w:rsidR="00D92032" w:rsidRDefault="00D92032" w:rsidP="00D92032">
      <w:pPr>
        <w:pStyle w:val="BodyText"/>
        <w:numPr>
          <w:ilvl w:val="0"/>
          <w:numId w:val="7"/>
        </w:numPr>
        <w:rPr>
          <w:rFonts w:ascii="Times New Roman" w:hAnsi="Times New Roman" w:cs="Times New Roman"/>
        </w:rPr>
      </w:pPr>
      <w:r w:rsidRPr="006119DD">
        <w:rPr>
          <w:rFonts w:ascii="Times New Roman" w:hAnsi="Times New Roman" w:cs="Times New Roman"/>
        </w:rPr>
        <w:t xml:space="preserve">New </w:t>
      </w:r>
      <w:r w:rsidR="00C44A0E" w:rsidRPr="006119DD">
        <w:rPr>
          <w:rFonts w:ascii="Times New Roman" w:hAnsi="Times New Roman" w:cs="Times New Roman"/>
        </w:rPr>
        <w:t>fitted</w:t>
      </w:r>
      <w:r w:rsidRPr="006119DD">
        <w:rPr>
          <w:rFonts w:ascii="Times New Roman" w:hAnsi="Times New Roman" w:cs="Times New Roman"/>
        </w:rPr>
        <w:t xml:space="preserve"> costs = 350.000 + 10.000= 360.000</w:t>
      </w:r>
    </w:p>
    <w:p w:rsidR="00A1649B" w:rsidRPr="006119DD" w:rsidRDefault="00A1649B" w:rsidP="00A1649B">
      <w:pPr>
        <w:pStyle w:val="BodyText"/>
        <w:rPr>
          <w:rFonts w:ascii="Times New Roman" w:hAnsi="Times New Roman" w:cs="Times New Roman"/>
        </w:rPr>
      </w:pPr>
    </w:p>
    <w:p w:rsidR="00D92032" w:rsidRDefault="00A1649B" w:rsidP="00D92032">
      <w:pPr>
        <w:pStyle w:val="BodyText"/>
        <w:numPr>
          <w:ilvl w:val="0"/>
          <w:numId w:val="7"/>
        </w:numPr>
        <w:rPr>
          <w:rFonts w:ascii="Times New Roman" w:hAnsi="Times New Roman" w:cs="Times New Roman"/>
        </w:rPr>
      </w:pPr>
      <w:r>
        <w:rPr>
          <w:rFonts w:ascii="Times New Roman" w:hAnsi="Times New Roman" w:cs="Times New Roman"/>
        </w:rPr>
        <w:t>New contribution = 13-7 = 6</w:t>
      </w:r>
    </w:p>
    <w:p w:rsidR="00A1649B" w:rsidRPr="006119DD" w:rsidRDefault="00A1649B" w:rsidP="00A1649B">
      <w:pPr>
        <w:pStyle w:val="BodyText"/>
        <w:rPr>
          <w:rFonts w:ascii="Times New Roman" w:hAnsi="Times New Roman" w:cs="Times New Roman"/>
        </w:rPr>
      </w:pPr>
    </w:p>
    <w:p w:rsidR="00D92032" w:rsidRDefault="00D92032" w:rsidP="00D92032">
      <w:pPr>
        <w:pStyle w:val="BodyText"/>
        <w:numPr>
          <w:ilvl w:val="0"/>
          <w:numId w:val="7"/>
        </w:numPr>
        <w:rPr>
          <w:rFonts w:ascii="Times New Roman" w:hAnsi="Times New Roman" w:cs="Times New Roman"/>
        </w:rPr>
      </w:pPr>
      <w:r w:rsidRPr="006119DD">
        <w:rPr>
          <w:rFonts w:ascii="Times New Roman" w:hAnsi="Times New Roman" w:cs="Times New Roman"/>
        </w:rPr>
        <w:t>New Sales volume = 75.000 + 80.000= 155.000</w:t>
      </w:r>
    </w:p>
    <w:p w:rsidR="00A1649B" w:rsidRPr="006119DD" w:rsidRDefault="00A1649B" w:rsidP="00A1649B">
      <w:pPr>
        <w:pStyle w:val="BodyText"/>
        <w:rPr>
          <w:rFonts w:ascii="Times New Roman" w:hAnsi="Times New Roman" w:cs="Times New Roman"/>
        </w:rPr>
      </w:pPr>
    </w:p>
    <w:p w:rsidR="00D92032" w:rsidRDefault="00D92032" w:rsidP="00D92032">
      <w:pPr>
        <w:pStyle w:val="BodyText"/>
        <w:numPr>
          <w:ilvl w:val="0"/>
          <w:numId w:val="7"/>
        </w:numPr>
        <w:rPr>
          <w:rFonts w:ascii="Times New Roman" w:hAnsi="Times New Roman" w:cs="Times New Roman"/>
        </w:rPr>
      </w:pPr>
      <w:r w:rsidRPr="006119DD">
        <w:rPr>
          <w:rFonts w:ascii="Times New Roman" w:hAnsi="Times New Roman" w:cs="Times New Roman"/>
        </w:rPr>
        <w:t>New BEP = 360.000/6 = 60.000 units</w:t>
      </w:r>
    </w:p>
    <w:p w:rsidR="00A1649B" w:rsidRPr="006119DD" w:rsidRDefault="00A1649B" w:rsidP="00A1649B">
      <w:pPr>
        <w:pStyle w:val="BodyText"/>
        <w:rPr>
          <w:rFonts w:ascii="Times New Roman" w:hAnsi="Times New Roman" w:cs="Times New Roman"/>
        </w:rPr>
      </w:pPr>
    </w:p>
    <w:p w:rsidR="00D92032" w:rsidRPr="006119DD" w:rsidRDefault="00D92032" w:rsidP="00D92032">
      <w:pPr>
        <w:pStyle w:val="BodyText"/>
        <w:numPr>
          <w:ilvl w:val="0"/>
          <w:numId w:val="7"/>
        </w:numPr>
        <w:rPr>
          <w:rFonts w:ascii="Times New Roman" w:hAnsi="Times New Roman" w:cs="Times New Roman"/>
        </w:rPr>
      </w:pPr>
      <w:r w:rsidRPr="006119DD">
        <w:rPr>
          <w:rFonts w:ascii="Times New Roman" w:hAnsi="Times New Roman" w:cs="Times New Roman"/>
        </w:rPr>
        <w:t xml:space="preserve">Profit = (155.000 -60.000 ) x 6 = 570.000 </w:t>
      </w:r>
    </w:p>
    <w:p w:rsidR="00C44A0E" w:rsidRPr="006119DD" w:rsidRDefault="00C44A0E" w:rsidP="00C44A0E">
      <w:pPr>
        <w:pStyle w:val="BodyText"/>
        <w:ind w:left="720"/>
        <w:rPr>
          <w:rFonts w:ascii="Times New Roman" w:hAnsi="Times New Roman" w:cs="Times New Roman"/>
        </w:rPr>
      </w:pPr>
    </w:p>
    <w:p w:rsidR="00C44A0E" w:rsidRPr="006119DD" w:rsidRDefault="00C44A0E" w:rsidP="00C44A0E">
      <w:pPr>
        <w:pStyle w:val="BodyText"/>
        <w:ind w:left="720"/>
        <w:rPr>
          <w:rFonts w:ascii="Times New Roman" w:hAnsi="Times New Roman" w:cs="Times New Roman"/>
        </w:rPr>
      </w:pPr>
    </w:p>
    <w:p w:rsidR="00C44A0E" w:rsidRPr="006119DD" w:rsidRDefault="00C44A0E" w:rsidP="00C44A0E">
      <w:pPr>
        <w:pStyle w:val="BodyText"/>
        <w:ind w:left="720"/>
        <w:rPr>
          <w:rFonts w:ascii="Times New Roman" w:hAnsi="Times New Roman" w:cs="Times New Roman"/>
          <w:b/>
        </w:rPr>
      </w:pPr>
      <w:r w:rsidRPr="006119DD">
        <w:rPr>
          <w:rFonts w:ascii="Times New Roman" w:hAnsi="Times New Roman" w:cs="Times New Roman"/>
          <w:b/>
        </w:rPr>
        <w:t>D)</w:t>
      </w:r>
    </w:p>
    <w:p w:rsidR="002254CB" w:rsidRPr="006119DD" w:rsidRDefault="002254CB">
      <w:pPr>
        <w:pStyle w:val="BodyText"/>
        <w:rPr>
          <w:rFonts w:ascii="Times New Roman" w:hAnsi="Times New Roman" w:cs="Times New Roman"/>
        </w:rPr>
      </w:pPr>
    </w:p>
    <w:p w:rsidR="00C44A0E" w:rsidRPr="006119DD" w:rsidRDefault="00C44A0E">
      <w:pPr>
        <w:pStyle w:val="BodyText"/>
        <w:rPr>
          <w:rFonts w:ascii="Times New Roman" w:hAnsi="Times New Roman" w:cs="Times New Roman"/>
        </w:rPr>
      </w:pPr>
      <w:r w:rsidRPr="006119DD">
        <w:rPr>
          <w:rFonts w:ascii="Times New Roman" w:hAnsi="Times New Roman" w:cs="Times New Roman"/>
        </w:rPr>
        <w:t xml:space="preserve">BEA is an effective tool, for short range, it does not have the same efficiency on long </w:t>
      </w:r>
      <w:r w:rsidR="009D1B0C" w:rsidRPr="006119DD">
        <w:rPr>
          <w:rFonts w:ascii="Times New Roman" w:hAnsi="Times New Roman" w:cs="Times New Roman"/>
        </w:rPr>
        <w:t>range.</w:t>
      </w:r>
    </w:p>
    <w:p w:rsidR="00C44A0E" w:rsidRPr="006119DD" w:rsidRDefault="00C44A0E">
      <w:pPr>
        <w:pStyle w:val="BodyText"/>
        <w:rPr>
          <w:rFonts w:ascii="Times New Roman" w:hAnsi="Times New Roman" w:cs="Times New Roman"/>
        </w:rPr>
      </w:pPr>
    </w:p>
    <w:p w:rsidR="00C44A0E" w:rsidRPr="006119DD" w:rsidRDefault="00C44A0E">
      <w:pPr>
        <w:pStyle w:val="BodyText"/>
        <w:rPr>
          <w:rFonts w:ascii="Times New Roman" w:hAnsi="Times New Roman" w:cs="Times New Roman"/>
        </w:rPr>
      </w:pPr>
      <w:r w:rsidRPr="006119DD">
        <w:rPr>
          <w:rFonts w:ascii="Times New Roman" w:hAnsi="Times New Roman" w:cs="Times New Roman"/>
        </w:rPr>
        <w:t xml:space="preserve"> Is not relevant to dynamic situation, everything supposed to be constant, hence this indicates a static condition.</w:t>
      </w:r>
    </w:p>
    <w:p w:rsidR="00C44A0E" w:rsidRPr="006119DD" w:rsidRDefault="00C44A0E">
      <w:pPr>
        <w:pStyle w:val="BodyText"/>
        <w:rPr>
          <w:rFonts w:ascii="Times New Roman" w:hAnsi="Times New Roman" w:cs="Times New Roman"/>
        </w:rPr>
      </w:pPr>
    </w:p>
    <w:p w:rsidR="00C44A0E" w:rsidRPr="006119DD" w:rsidRDefault="00C44A0E">
      <w:pPr>
        <w:pStyle w:val="BodyText"/>
        <w:rPr>
          <w:rFonts w:ascii="Times New Roman" w:hAnsi="Times New Roman" w:cs="Times New Roman"/>
        </w:rPr>
      </w:pPr>
      <w:r w:rsidRPr="006119DD">
        <w:rPr>
          <w:rFonts w:ascii="Times New Roman" w:hAnsi="Times New Roman" w:cs="Times New Roman"/>
        </w:rPr>
        <w:t>The sales income does not automatically rise in a constant relationship to sales volume.</w:t>
      </w:r>
    </w:p>
    <w:p w:rsidR="00C44A0E" w:rsidRPr="006119DD" w:rsidRDefault="00C44A0E">
      <w:pPr>
        <w:pStyle w:val="BodyText"/>
        <w:rPr>
          <w:rFonts w:ascii="Times New Roman" w:hAnsi="Times New Roman" w:cs="Times New Roman"/>
        </w:rPr>
      </w:pPr>
      <w:r w:rsidRPr="006119DD">
        <w:rPr>
          <w:rFonts w:ascii="Times New Roman" w:hAnsi="Times New Roman" w:cs="Times New Roman"/>
        </w:rPr>
        <w:t>It assumes that the quantity of goods produced is equal to the quantity of goods sold.</w:t>
      </w:r>
    </w:p>
    <w:p w:rsidR="00D92032" w:rsidRPr="006119DD" w:rsidRDefault="00D92032" w:rsidP="00C44A0E">
      <w:pPr>
        <w:rPr>
          <w:rFonts w:ascii="Times New Roman" w:hAnsi="Times New Roman" w:cs="Times New Roman"/>
          <w:sz w:val="24"/>
          <w:szCs w:val="24"/>
        </w:rPr>
      </w:pPr>
    </w:p>
    <w:p w:rsidR="002254CB" w:rsidRPr="006119DD" w:rsidRDefault="00A44677">
      <w:pPr>
        <w:pStyle w:val="Heading1"/>
      </w:pPr>
      <w:r w:rsidRPr="006119DD">
        <w:t>QUESTION 2</w:t>
      </w:r>
    </w:p>
    <w:p w:rsidR="002254CB" w:rsidRPr="006119DD" w:rsidRDefault="002254CB">
      <w:pPr>
        <w:pStyle w:val="BodyText"/>
        <w:rPr>
          <w:rFonts w:ascii="Times New Roman" w:hAnsi="Times New Roman" w:cs="Times New Roman"/>
          <w:b/>
          <w:sz w:val="26"/>
        </w:rPr>
      </w:pPr>
    </w:p>
    <w:p w:rsidR="002254CB" w:rsidRPr="006119DD" w:rsidRDefault="00C44A0E">
      <w:pPr>
        <w:pStyle w:val="BodyText"/>
        <w:spacing w:before="8"/>
        <w:rPr>
          <w:rFonts w:ascii="Times New Roman" w:hAnsi="Times New Roman" w:cs="Times New Roman"/>
          <w:b/>
          <w:sz w:val="29"/>
        </w:rPr>
      </w:pPr>
      <w:r w:rsidRPr="006119DD">
        <w:rPr>
          <w:rFonts w:ascii="Times New Roman" w:hAnsi="Times New Roman" w:cs="Times New Roman"/>
          <w:b/>
          <w:sz w:val="29"/>
        </w:rPr>
        <w:t>A)</w:t>
      </w:r>
    </w:p>
    <w:p w:rsidR="009D1B0C" w:rsidRPr="00A44677" w:rsidRDefault="00A44677">
      <w:pPr>
        <w:pStyle w:val="BodyText"/>
        <w:spacing w:before="8"/>
        <w:rPr>
          <w:rFonts w:ascii="Times New Roman" w:hAnsi="Times New Roman" w:cs="Times New Roman"/>
          <w:b/>
          <w:sz w:val="29"/>
        </w:rPr>
      </w:pPr>
      <w:r w:rsidRPr="00A44677">
        <w:rPr>
          <w:rFonts w:ascii="Times New Roman" w:hAnsi="Times New Roman" w:cs="Times New Roman"/>
        </w:rPr>
        <w:t xml:space="preserve">Management accountings help organization in making better plans for future activities. All financial and non-financial data are sent regularly to management. Through the availability of all these information the managers can perform better analysis which enables them in framing proper plans. Management accounting deals with efficient decision making. It accumulates and analyses all financial information available within organization and present them in simplified charts, tables </w:t>
      </w:r>
      <w:r w:rsidRPr="00A44677">
        <w:rPr>
          <w:rFonts w:ascii="Times New Roman" w:hAnsi="Times New Roman" w:cs="Times New Roman"/>
        </w:rPr>
        <w:lastRenderedPageBreak/>
        <w:t>or graphs. Also, the management accounting monitors and measures the overall performance of organization. It makes sure that all resources are fully utilized which helps in improving the efficiency. To improve profit the management accounting uses techniques such as budgetary control and capital budgeting for reducing the expenses. It uses proper scientific tools and techniques for analysis purposes which helps managers in the proper management of business operations. </w:t>
      </w:r>
    </w:p>
    <w:p w:rsidR="009D1B0C" w:rsidRPr="006119DD" w:rsidRDefault="009D1B0C">
      <w:pPr>
        <w:pStyle w:val="BodyText"/>
        <w:spacing w:before="8"/>
        <w:rPr>
          <w:rFonts w:ascii="Times New Roman" w:hAnsi="Times New Roman" w:cs="Times New Roman"/>
        </w:rPr>
      </w:pPr>
      <w:r w:rsidRPr="006119DD">
        <w:rPr>
          <w:rFonts w:ascii="Times New Roman" w:hAnsi="Times New Roman" w:cs="Times New Roman"/>
        </w:rPr>
        <w:t xml:space="preserve">Financial accounting and management accounting are two different branches of </w:t>
      </w:r>
      <w:r w:rsidR="006119DD" w:rsidRPr="006119DD">
        <w:rPr>
          <w:rFonts w:ascii="Times New Roman" w:hAnsi="Times New Roman" w:cs="Times New Roman"/>
        </w:rPr>
        <w:t xml:space="preserve">Accounting. </w:t>
      </w:r>
      <w:r w:rsidRPr="006119DD">
        <w:rPr>
          <w:rFonts w:ascii="Times New Roman" w:hAnsi="Times New Roman" w:cs="Times New Roman"/>
        </w:rPr>
        <w:t xml:space="preserve">Financial accounting is a branch of accounting which deals with recording financial transactions of business for preparations of financial statements </w:t>
      </w:r>
      <w:r w:rsidR="006119DD" w:rsidRPr="006119DD">
        <w:rPr>
          <w:rFonts w:ascii="Times New Roman" w:hAnsi="Times New Roman" w:cs="Times New Roman"/>
        </w:rPr>
        <w:t>like:</w:t>
      </w:r>
    </w:p>
    <w:p w:rsidR="009D1B0C" w:rsidRPr="006119DD" w:rsidRDefault="009D1B0C" w:rsidP="009D1B0C">
      <w:pPr>
        <w:pStyle w:val="BodyText"/>
        <w:numPr>
          <w:ilvl w:val="0"/>
          <w:numId w:val="9"/>
        </w:numPr>
        <w:spacing w:before="8"/>
        <w:rPr>
          <w:rFonts w:ascii="Times New Roman" w:hAnsi="Times New Roman" w:cs="Times New Roman"/>
        </w:rPr>
      </w:pPr>
      <w:r w:rsidRPr="006119DD">
        <w:rPr>
          <w:rFonts w:ascii="Times New Roman" w:hAnsi="Times New Roman" w:cs="Times New Roman"/>
        </w:rPr>
        <w:t xml:space="preserve">Income </w:t>
      </w:r>
      <w:r w:rsidR="006119DD" w:rsidRPr="006119DD">
        <w:rPr>
          <w:rFonts w:ascii="Times New Roman" w:hAnsi="Times New Roman" w:cs="Times New Roman"/>
        </w:rPr>
        <w:t xml:space="preserve">statements </w:t>
      </w:r>
    </w:p>
    <w:p w:rsidR="006119DD" w:rsidRPr="006119DD" w:rsidRDefault="006119DD" w:rsidP="009D1B0C">
      <w:pPr>
        <w:pStyle w:val="BodyText"/>
        <w:numPr>
          <w:ilvl w:val="0"/>
          <w:numId w:val="9"/>
        </w:numPr>
        <w:spacing w:before="8"/>
        <w:rPr>
          <w:rFonts w:ascii="Times New Roman" w:hAnsi="Times New Roman" w:cs="Times New Roman"/>
        </w:rPr>
      </w:pPr>
      <w:r w:rsidRPr="006119DD">
        <w:rPr>
          <w:rFonts w:ascii="Times New Roman" w:hAnsi="Times New Roman" w:cs="Times New Roman"/>
        </w:rPr>
        <w:t xml:space="preserve">Balance sheet </w:t>
      </w:r>
    </w:p>
    <w:p w:rsidR="006119DD" w:rsidRPr="006119DD" w:rsidRDefault="006119DD" w:rsidP="006119DD">
      <w:pPr>
        <w:rPr>
          <w:rFonts w:ascii="Times New Roman" w:hAnsi="Times New Roman" w:cs="Times New Roman"/>
        </w:rPr>
      </w:pPr>
      <w:r w:rsidRPr="006119DD">
        <w:rPr>
          <w:rFonts w:ascii="Times New Roman" w:hAnsi="Times New Roman" w:cs="Times New Roman"/>
        </w:rPr>
        <w:t xml:space="preserve">These financial statements reveal the true financial position of business to all its stakeholders. Whereas, Management accounting records both financial and non-financial information and presents it in the form of reports to management for decision making </w:t>
      </w:r>
      <w:proofErr w:type="gramStart"/>
      <w:r w:rsidRPr="006119DD">
        <w:rPr>
          <w:rFonts w:ascii="Times New Roman" w:hAnsi="Times New Roman" w:cs="Times New Roman"/>
        </w:rPr>
        <w:t xml:space="preserve">and </w:t>
      </w:r>
      <w:r w:rsidR="00A44677">
        <w:rPr>
          <w:rFonts w:ascii="Times New Roman" w:hAnsi="Times New Roman" w:cs="Times New Roman"/>
        </w:rPr>
        <w:t xml:space="preserve"> </w:t>
      </w:r>
      <w:r w:rsidR="00A44677" w:rsidRPr="006119DD">
        <w:rPr>
          <w:rFonts w:ascii="Times New Roman" w:hAnsi="Times New Roman" w:cs="Times New Roman"/>
        </w:rPr>
        <w:t>policy</w:t>
      </w:r>
      <w:proofErr w:type="gramEnd"/>
      <w:r w:rsidR="00A44677" w:rsidRPr="006119DD">
        <w:rPr>
          <w:rFonts w:ascii="Times New Roman" w:hAnsi="Times New Roman" w:cs="Times New Roman"/>
        </w:rPr>
        <w:t xml:space="preserve"> formulation</w:t>
      </w:r>
      <w:r w:rsidRPr="006119DD">
        <w:rPr>
          <w:rFonts w:ascii="Times New Roman" w:hAnsi="Times New Roman" w:cs="Times New Roman"/>
        </w:rPr>
        <w:t>.</w:t>
      </w:r>
    </w:p>
    <w:p w:rsidR="00A44677" w:rsidRDefault="00A44677">
      <w:pPr>
        <w:pStyle w:val="BodyText"/>
        <w:spacing w:before="8"/>
        <w:rPr>
          <w:rFonts w:ascii="Times New Roman" w:hAnsi="Times New Roman" w:cs="Times New Roman"/>
          <w:b/>
          <w:sz w:val="29"/>
        </w:rPr>
      </w:pPr>
    </w:p>
    <w:p w:rsidR="00C44A0E" w:rsidRPr="006119DD" w:rsidRDefault="006119DD">
      <w:pPr>
        <w:pStyle w:val="BodyText"/>
        <w:spacing w:before="8"/>
        <w:rPr>
          <w:rFonts w:ascii="Times New Roman" w:hAnsi="Times New Roman" w:cs="Times New Roman"/>
          <w:b/>
          <w:sz w:val="29"/>
        </w:rPr>
      </w:pPr>
      <w:r w:rsidRPr="006119DD">
        <w:rPr>
          <w:rFonts w:ascii="Times New Roman" w:hAnsi="Times New Roman" w:cs="Times New Roman"/>
          <w:b/>
          <w:sz w:val="29"/>
        </w:rPr>
        <w:t>B)</w:t>
      </w:r>
    </w:p>
    <w:p w:rsidR="00C44A0E" w:rsidRDefault="00C44A0E">
      <w:pPr>
        <w:pStyle w:val="BodyText"/>
        <w:spacing w:before="8"/>
        <w:rPr>
          <w:rFonts w:ascii="Times New Roman" w:hAnsi="Times New Roman" w:cs="Times New Roman"/>
          <w:b/>
          <w:sz w:val="29"/>
        </w:rPr>
      </w:pPr>
    </w:p>
    <w:p w:rsidR="00D06A32" w:rsidRDefault="00A1649B">
      <w:pPr>
        <w:pStyle w:val="BodyText"/>
        <w:spacing w:before="8"/>
        <w:rPr>
          <w:rFonts w:ascii="Times New Roman" w:hAnsi="Times New Roman" w:cs="Times New Roman"/>
        </w:rPr>
      </w:pPr>
      <w:r>
        <w:rPr>
          <w:rFonts w:ascii="Times New Roman" w:hAnsi="Times New Roman" w:cs="Times New Roman"/>
          <w:b/>
        </w:rPr>
        <w:t xml:space="preserve"> </w:t>
      </w:r>
      <w:r w:rsidR="00D06A32" w:rsidRPr="00A1649B">
        <w:rPr>
          <w:rFonts w:ascii="Times New Roman" w:hAnsi="Times New Roman" w:cs="Times New Roman"/>
          <w:b/>
        </w:rPr>
        <w:t>Financial planning</w:t>
      </w:r>
      <w:r w:rsidR="00D06A32">
        <w:rPr>
          <w:rFonts w:ascii="Times New Roman" w:hAnsi="Times New Roman" w:cs="Times New Roman"/>
        </w:rPr>
        <w:t xml:space="preserve"> is the act of deciding in advance about the financial activities necessary for the concern to achieve its primary </w:t>
      </w:r>
      <w:r>
        <w:rPr>
          <w:rFonts w:ascii="Times New Roman" w:hAnsi="Times New Roman" w:cs="Times New Roman"/>
        </w:rPr>
        <w:t xml:space="preserve">objectives. </w:t>
      </w:r>
      <w:r w:rsidR="00D06A32">
        <w:rPr>
          <w:rFonts w:ascii="Times New Roman" w:hAnsi="Times New Roman" w:cs="Times New Roman"/>
        </w:rPr>
        <w:t xml:space="preserve">This includes determining the </w:t>
      </w:r>
      <w:r>
        <w:rPr>
          <w:rFonts w:ascii="Times New Roman" w:hAnsi="Times New Roman" w:cs="Times New Roman"/>
        </w:rPr>
        <w:t>company‘s</w:t>
      </w:r>
      <w:r w:rsidR="00D06A32">
        <w:rPr>
          <w:rFonts w:ascii="Times New Roman" w:hAnsi="Times New Roman" w:cs="Times New Roman"/>
        </w:rPr>
        <w:t xml:space="preserve"> short and long term financial </w:t>
      </w:r>
      <w:r>
        <w:rPr>
          <w:rFonts w:ascii="Times New Roman" w:hAnsi="Times New Roman" w:cs="Times New Roman"/>
        </w:rPr>
        <w:t>objectives,</w:t>
      </w:r>
      <w:r w:rsidR="00D06A32">
        <w:rPr>
          <w:rFonts w:ascii="Times New Roman" w:hAnsi="Times New Roman" w:cs="Times New Roman"/>
        </w:rPr>
        <w:t xml:space="preserve"> formulating financial policies and developing the financial method for achieving the </w:t>
      </w:r>
      <w:r>
        <w:rPr>
          <w:rFonts w:ascii="Times New Roman" w:hAnsi="Times New Roman" w:cs="Times New Roman"/>
        </w:rPr>
        <w:t>objectives.</w:t>
      </w:r>
    </w:p>
    <w:p w:rsidR="00A1649B" w:rsidRDefault="00A1649B">
      <w:pPr>
        <w:pStyle w:val="BodyText"/>
        <w:spacing w:before="8"/>
        <w:rPr>
          <w:rFonts w:ascii="Times New Roman" w:hAnsi="Times New Roman" w:cs="Times New Roman"/>
        </w:rPr>
      </w:pPr>
    </w:p>
    <w:p w:rsidR="00D06A32" w:rsidRDefault="00D06A32">
      <w:pPr>
        <w:pStyle w:val="BodyText"/>
        <w:spacing w:before="8"/>
        <w:rPr>
          <w:rFonts w:ascii="Times New Roman" w:hAnsi="Times New Roman" w:cs="Times New Roman"/>
        </w:rPr>
      </w:pPr>
      <w:r>
        <w:rPr>
          <w:rFonts w:ascii="Times New Roman" w:hAnsi="Times New Roman" w:cs="Times New Roman"/>
        </w:rPr>
        <w:t xml:space="preserve"> </w:t>
      </w:r>
      <w:r w:rsidRPr="00A1649B">
        <w:rPr>
          <w:rFonts w:ascii="Times New Roman" w:hAnsi="Times New Roman" w:cs="Times New Roman"/>
          <w:b/>
        </w:rPr>
        <w:t>The historical cost</w:t>
      </w:r>
      <w:r>
        <w:rPr>
          <w:rFonts w:ascii="Times New Roman" w:hAnsi="Times New Roman" w:cs="Times New Roman"/>
        </w:rPr>
        <w:t xml:space="preserve"> accounting </w:t>
      </w:r>
      <w:r w:rsidR="00A1649B">
        <w:rPr>
          <w:rFonts w:ascii="Times New Roman" w:hAnsi="Times New Roman" w:cs="Times New Roman"/>
        </w:rPr>
        <w:t>supply past</w:t>
      </w:r>
      <w:r>
        <w:rPr>
          <w:rFonts w:ascii="Times New Roman" w:hAnsi="Times New Roman" w:cs="Times New Roman"/>
        </w:rPr>
        <w:t xml:space="preserve"> data to the management relating to the cost of each </w:t>
      </w:r>
      <w:r w:rsidR="00A1649B">
        <w:rPr>
          <w:rFonts w:ascii="Times New Roman" w:hAnsi="Times New Roman" w:cs="Times New Roman"/>
        </w:rPr>
        <w:t>job,</w:t>
      </w:r>
      <w:r>
        <w:rPr>
          <w:rFonts w:ascii="Times New Roman" w:hAnsi="Times New Roman" w:cs="Times New Roman"/>
        </w:rPr>
        <w:t xml:space="preserve"> process and department so that comparison may be made with the standard costs. Such comparison may be helpful to the management for cost control and for future </w:t>
      </w:r>
      <w:r w:rsidR="00A1649B">
        <w:rPr>
          <w:rFonts w:ascii="Times New Roman" w:hAnsi="Times New Roman" w:cs="Times New Roman"/>
        </w:rPr>
        <w:t>planning.</w:t>
      </w:r>
    </w:p>
    <w:p w:rsidR="00D06A32" w:rsidRDefault="00D06A32">
      <w:pPr>
        <w:pStyle w:val="BodyText"/>
        <w:spacing w:before="8"/>
        <w:rPr>
          <w:rFonts w:ascii="Times New Roman" w:hAnsi="Times New Roman" w:cs="Times New Roman"/>
        </w:rPr>
      </w:pPr>
    </w:p>
    <w:p w:rsidR="00D06A32" w:rsidRPr="00D06A32" w:rsidRDefault="00A1649B">
      <w:pPr>
        <w:pStyle w:val="BodyText"/>
        <w:spacing w:before="8"/>
        <w:rPr>
          <w:rFonts w:ascii="Times New Roman" w:hAnsi="Times New Roman" w:cs="Times New Roman"/>
        </w:rPr>
      </w:pPr>
      <w:r>
        <w:rPr>
          <w:rFonts w:ascii="Times New Roman" w:hAnsi="Times New Roman" w:cs="Times New Roman"/>
          <w:b/>
        </w:rPr>
        <w:t xml:space="preserve"> </w:t>
      </w:r>
      <w:r w:rsidR="00D06A32" w:rsidRPr="00A1649B">
        <w:rPr>
          <w:rFonts w:ascii="Times New Roman" w:hAnsi="Times New Roman" w:cs="Times New Roman"/>
          <w:b/>
        </w:rPr>
        <w:t xml:space="preserve">Revaluation </w:t>
      </w:r>
      <w:r w:rsidRPr="00A1649B">
        <w:rPr>
          <w:rFonts w:ascii="Times New Roman" w:hAnsi="Times New Roman" w:cs="Times New Roman"/>
          <w:b/>
        </w:rPr>
        <w:t>accounting</w:t>
      </w:r>
      <w:r>
        <w:rPr>
          <w:rFonts w:ascii="Times New Roman" w:hAnsi="Times New Roman" w:cs="Times New Roman"/>
        </w:rPr>
        <w:t>,</w:t>
      </w:r>
      <w:r w:rsidR="00D06A32">
        <w:rPr>
          <w:rFonts w:ascii="Times New Roman" w:hAnsi="Times New Roman" w:cs="Times New Roman"/>
        </w:rPr>
        <w:t xml:space="preserve"> the management </w:t>
      </w:r>
      <w:r>
        <w:rPr>
          <w:rFonts w:ascii="Times New Roman" w:hAnsi="Times New Roman" w:cs="Times New Roman"/>
        </w:rPr>
        <w:t>accountant,</w:t>
      </w:r>
      <w:r w:rsidR="00D06A32">
        <w:rPr>
          <w:rFonts w:ascii="Times New Roman" w:hAnsi="Times New Roman" w:cs="Times New Roman"/>
        </w:rPr>
        <w:t xml:space="preserve"> through this technique assures the maintenance and preservation of the capital of the </w:t>
      </w:r>
      <w:r>
        <w:rPr>
          <w:rFonts w:ascii="Times New Roman" w:hAnsi="Times New Roman" w:cs="Times New Roman"/>
        </w:rPr>
        <w:t xml:space="preserve">enterprise. </w:t>
      </w:r>
      <w:r w:rsidR="00D06A32">
        <w:rPr>
          <w:rFonts w:ascii="Times New Roman" w:hAnsi="Times New Roman" w:cs="Times New Roman"/>
        </w:rPr>
        <w:t xml:space="preserve">It focuses on the impact of changes in the price on the preparation of the financial </w:t>
      </w:r>
      <w:r>
        <w:rPr>
          <w:rFonts w:ascii="Times New Roman" w:hAnsi="Times New Roman" w:cs="Times New Roman"/>
        </w:rPr>
        <w:t xml:space="preserve">statements. </w:t>
      </w:r>
    </w:p>
    <w:p w:rsidR="00C44A0E" w:rsidRPr="006119DD" w:rsidRDefault="00C44A0E">
      <w:pPr>
        <w:pStyle w:val="BodyText"/>
        <w:spacing w:before="8"/>
        <w:rPr>
          <w:rFonts w:ascii="Times New Roman" w:hAnsi="Times New Roman" w:cs="Times New Roman"/>
          <w:b/>
          <w:sz w:val="29"/>
        </w:rPr>
      </w:pPr>
    </w:p>
    <w:p w:rsidR="00C44A0E" w:rsidRPr="006119DD" w:rsidRDefault="00C44A0E">
      <w:pPr>
        <w:pStyle w:val="BodyText"/>
        <w:spacing w:before="8"/>
        <w:rPr>
          <w:rFonts w:ascii="Times New Roman" w:hAnsi="Times New Roman" w:cs="Times New Roman"/>
          <w:b/>
          <w:sz w:val="29"/>
        </w:rPr>
      </w:pPr>
    </w:p>
    <w:p w:rsidR="00C44A0E" w:rsidRPr="006119DD" w:rsidRDefault="00C44A0E">
      <w:pPr>
        <w:pStyle w:val="BodyText"/>
        <w:spacing w:before="8"/>
        <w:rPr>
          <w:rFonts w:ascii="Times New Roman" w:hAnsi="Times New Roman" w:cs="Times New Roman"/>
          <w:b/>
          <w:sz w:val="29"/>
        </w:rPr>
      </w:pPr>
    </w:p>
    <w:p w:rsidR="00C44A0E" w:rsidRPr="006119DD" w:rsidRDefault="00C44A0E">
      <w:pPr>
        <w:pStyle w:val="BodyText"/>
        <w:spacing w:before="8"/>
        <w:rPr>
          <w:rFonts w:ascii="Times New Roman" w:hAnsi="Times New Roman" w:cs="Times New Roman"/>
          <w:b/>
          <w:sz w:val="29"/>
        </w:rPr>
      </w:pPr>
    </w:p>
    <w:p w:rsidR="00C44A0E" w:rsidRPr="006119DD" w:rsidRDefault="00C44A0E">
      <w:pPr>
        <w:pStyle w:val="BodyText"/>
        <w:spacing w:before="8"/>
        <w:rPr>
          <w:rFonts w:ascii="Times New Roman" w:hAnsi="Times New Roman" w:cs="Times New Roman"/>
          <w:b/>
          <w:sz w:val="29"/>
        </w:rPr>
      </w:pPr>
    </w:p>
    <w:p w:rsidR="00C44A0E" w:rsidRPr="006119DD" w:rsidRDefault="00C44A0E">
      <w:pPr>
        <w:pStyle w:val="BodyText"/>
        <w:spacing w:before="8"/>
        <w:rPr>
          <w:rFonts w:ascii="Times New Roman" w:hAnsi="Times New Roman" w:cs="Times New Roman"/>
          <w:b/>
          <w:sz w:val="29"/>
        </w:rPr>
      </w:pPr>
    </w:p>
    <w:p w:rsidR="00C44A0E" w:rsidRPr="006119DD" w:rsidRDefault="00C44A0E">
      <w:pPr>
        <w:pStyle w:val="BodyText"/>
        <w:spacing w:before="8"/>
        <w:rPr>
          <w:rFonts w:ascii="Times New Roman" w:hAnsi="Times New Roman" w:cs="Times New Roman"/>
          <w:b/>
          <w:sz w:val="29"/>
        </w:rPr>
      </w:pPr>
    </w:p>
    <w:p w:rsidR="00C44A0E" w:rsidRPr="006119DD" w:rsidRDefault="00C44A0E">
      <w:pPr>
        <w:pStyle w:val="BodyText"/>
        <w:spacing w:before="8"/>
        <w:rPr>
          <w:rFonts w:ascii="Times New Roman" w:hAnsi="Times New Roman" w:cs="Times New Roman"/>
          <w:b/>
          <w:sz w:val="29"/>
        </w:rPr>
      </w:pPr>
    </w:p>
    <w:p w:rsidR="002254CB" w:rsidRPr="006119DD" w:rsidRDefault="002254CB">
      <w:pPr>
        <w:pStyle w:val="BodyText"/>
        <w:rPr>
          <w:rFonts w:ascii="Times New Roman" w:hAnsi="Times New Roman" w:cs="Times New Roman"/>
          <w:b/>
          <w:sz w:val="26"/>
        </w:rPr>
      </w:pPr>
    </w:p>
    <w:p w:rsidR="002254CB" w:rsidRPr="006119DD" w:rsidRDefault="002254CB">
      <w:pPr>
        <w:pStyle w:val="BodyText"/>
        <w:rPr>
          <w:rFonts w:ascii="Times New Roman" w:hAnsi="Times New Roman" w:cs="Times New Roman"/>
          <w:b/>
          <w:sz w:val="26"/>
        </w:rPr>
      </w:pPr>
    </w:p>
    <w:p w:rsidR="002254CB" w:rsidRPr="006119DD" w:rsidRDefault="00A44677">
      <w:pPr>
        <w:spacing w:before="155"/>
        <w:ind w:left="4444" w:right="4499"/>
        <w:jc w:val="center"/>
        <w:rPr>
          <w:rFonts w:ascii="Times New Roman" w:hAnsi="Times New Roman" w:cs="Times New Roman"/>
          <w:b/>
          <w:sz w:val="24"/>
        </w:rPr>
      </w:pPr>
      <w:r w:rsidRPr="006119DD">
        <w:rPr>
          <w:rFonts w:ascii="Times New Roman" w:hAnsi="Times New Roman" w:cs="Times New Roman"/>
          <w:b/>
          <w:sz w:val="24"/>
        </w:rPr>
        <w:t>END</w:t>
      </w:r>
    </w:p>
    <w:sectPr w:rsidR="002254CB" w:rsidRPr="006119DD" w:rsidSect="002254CB">
      <w:pgSz w:w="11910" w:h="16840"/>
      <w:pgMar w:top="1340" w:right="1180" w:bottom="280" w:left="1240" w:header="720" w:footer="720" w:gutter="0"/>
      <w:cols w:space="720"/>
    </w:sectPr>
  </w:body>
</w:document>
</file>

<file path=word/fontTable.xml><?xml version="1.0" encoding="utf-8"?>
<w:fonts xmlns:r="http://schemas.openxmlformats.org/officeDocument/2006/relationships" xmlns:w="http://schemas.openxmlformats.org/wordprocessingml/2006/main">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MT">
    <w:altName w:val="Arial"/>
    <w:charset w:val="01"/>
    <w:family w:val="swiss"/>
    <w:pitch w:val="variable"/>
    <w:sig w:usb0="00000000" w:usb1="00000000" w:usb2="00000000" w:usb3="00000000" w:csb0="0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A00002EF" w:usb1="4000004B"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68" type="#_x0000_t75" style="width:11.5pt;height:11.5pt" o:bullet="t">
        <v:imagedata r:id="rId1" o:title="msoEF7D"/>
      </v:shape>
    </w:pict>
  </w:numPicBullet>
  <w:abstractNum w:abstractNumId="0">
    <w:nsid w:val="00F55497"/>
    <w:multiLevelType w:val="hybridMultilevel"/>
    <w:tmpl w:val="BA4ECED2"/>
    <w:lvl w:ilvl="0" w:tplc="04090003">
      <w:start w:val="1"/>
      <w:numFmt w:val="bullet"/>
      <w:lvlText w:val="o"/>
      <w:lvlJc w:val="left"/>
      <w:pPr>
        <w:ind w:left="2160" w:hanging="360"/>
      </w:pPr>
      <w:rPr>
        <w:rFonts w:ascii="Courier New" w:hAnsi="Courier New" w:cs="Courier New"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1">
    <w:nsid w:val="1AEA3CC9"/>
    <w:multiLevelType w:val="hybridMultilevel"/>
    <w:tmpl w:val="71FC418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03D7FF7"/>
    <w:multiLevelType w:val="hybridMultilevel"/>
    <w:tmpl w:val="DAA8030E"/>
    <w:lvl w:ilvl="0" w:tplc="04090003">
      <w:start w:val="1"/>
      <w:numFmt w:val="bullet"/>
      <w:lvlText w:val="o"/>
      <w:lvlJc w:val="left"/>
      <w:pPr>
        <w:ind w:left="2492" w:hanging="360"/>
      </w:pPr>
      <w:rPr>
        <w:rFonts w:ascii="Courier New" w:hAnsi="Courier New" w:cs="Courier New" w:hint="default"/>
      </w:rPr>
    </w:lvl>
    <w:lvl w:ilvl="1" w:tplc="04090003" w:tentative="1">
      <w:start w:val="1"/>
      <w:numFmt w:val="bullet"/>
      <w:lvlText w:val="o"/>
      <w:lvlJc w:val="left"/>
      <w:pPr>
        <w:ind w:left="3212" w:hanging="360"/>
      </w:pPr>
      <w:rPr>
        <w:rFonts w:ascii="Courier New" w:hAnsi="Courier New" w:cs="Courier New" w:hint="default"/>
      </w:rPr>
    </w:lvl>
    <w:lvl w:ilvl="2" w:tplc="04090005" w:tentative="1">
      <w:start w:val="1"/>
      <w:numFmt w:val="bullet"/>
      <w:lvlText w:val=""/>
      <w:lvlJc w:val="left"/>
      <w:pPr>
        <w:ind w:left="3932" w:hanging="360"/>
      </w:pPr>
      <w:rPr>
        <w:rFonts w:ascii="Wingdings" w:hAnsi="Wingdings" w:hint="default"/>
      </w:rPr>
    </w:lvl>
    <w:lvl w:ilvl="3" w:tplc="04090001" w:tentative="1">
      <w:start w:val="1"/>
      <w:numFmt w:val="bullet"/>
      <w:lvlText w:val=""/>
      <w:lvlJc w:val="left"/>
      <w:pPr>
        <w:ind w:left="4652" w:hanging="360"/>
      </w:pPr>
      <w:rPr>
        <w:rFonts w:ascii="Symbol" w:hAnsi="Symbol" w:hint="default"/>
      </w:rPr>
    </w:lvl>
    <w:lvl w:ilvl="4" w:tplc="04090003" w:tentative="1">
      <w:start w:val="1"/>
      <w:numFmt w:val="bullet"/>
      <w:lvlText w:val="o"/>
      <w:lvlJc w:val="left"/>
      <w:pPr>
        <w:ind w:left="5372" w:hanging="360"/>
      </w:pPr>
      <w:rPr>
        <w:rFonts w:ascii="Courier New" w:hAnsi="Courier New" w:cs="Courier New" w:hint="default"/>
      </w:rPr>
    </w:lvl>
    <w:lvl w:ilvl="5" w:tplc="04090005" w:tentative="1">
      <w:start w:val="1"/>
      <w:numFmt w:val="bullet"/>
      <w:lvlText w:val=""/>
      <w:lvlJc w:val="left"/>
      <w:pPr>
        <w:ind w:left="6092" w:hanging="360"/>
      </w:pPr>
      <w:rPr>
        <w:rFonts w:ascii="Wingdings" w:hAnsi="Wingdings" w:hint="default"/>
      </w:rPr>
    </w:lvl>
    <w:lvl w:ilvl="6" w:tplc="04090001" w:tentative="1">
      <w:start w:val="1"/>
      <w:numFmt w:val="bullet"/>
      <w:lvlText w:val=""/>
      <w:lvlJc w:val="left"/>
      <w:pPr>
        <w:ind w:left="6812" w:hanging="360"/>
      </w:pPr>
      <w:rPr>
        <w:rFonts w:ascii="Symbol" w:hAnsi="Symbol" w:hint="default"/>
      </w:rPr>
    </w:lvl>
    <w:lvl w:ilvl="7" w:tplc="04090003" w:tentative="1">
      <w:start w:val="1"/>
      <w:numFmt w:val="bullet"/>
      <w:lvlText w:val="o"/>
      <w:lvlJc w:val="left"/>
      <w:pPr>
        <w:ind w:left="7532" w:hanging="360"/>
      </w:pPr>
      <w:rPr>
        <w:rFonts w:ascii="Courier New" w:hAnsi="Courier New" w:cs="Courier New" w:hint="default"/>
      </w:rPr>
    </w:lvl>
    <w:lvl w:ilvl="8" w:tplc="04090005" w:tentative="1">
      <w:start w:val="1"/>
      <w:numFmt w:val="bullet"/>
      <w:lvlText w:val=""/>
      <w:lvlJc w:val="left"/>
      <w:pPr>
        <w:ind w:left="8252" w:hanging="360"/>
      </w:pPr>
      <w:rPr>
        <w:rFonts w:ascii="Wingdings" w:hAnsi="Wingdings" w:hint="default"/>
      </w:rPr>
    </w:lvl>
  </w:abstractNum>
  <w:abstractNum w:abstractNumId="3">
    <w:nsid w:val="21FD1213"/>
    <w:multiLevelType w:val="hybridMultilevel"/>
    <w:tmpl w:val="3EC8F816"/>
    <w:lvl w:ilvl="0" w:tplc="04090009">
      <w:start w:val="1"/>
      <w:numFmt w:val="bullet"/>
      <w:lvlText w:val=""/>
      <w:lvlJc w:val="left"/>
      <w:pPr>
        <w:ind w:left="1008" w:hanging="360"/>
      </w:pPr>
      <w:rPr>
        <w:rFonts w:ascii="Wingdings" w:hAnsi="Wingdings" w:hint="default"/>
      </w:rPr>
    </w:lvl>
    <w:lvl w:ilvl="1" w:tplc="04090003" w:tentative="1">
      <w:start w:val="1"/>
      <w:numFmt w:val="bullet"/>
      <w:lvlText w:val="o"/>
      <w:lvlJc w:val="left"/>
      <w:pPr>
        <w:ind w:left="1728" w:hanging="360"/>
      </w:pPr>
      <w:rPr>
        <w:rFonts w:ascii="Courier New" w:hAnsi="Courier New" w:cs="Courier New" w:hint="default"/>
      </w:rPr>
    </w:lvl>
    <w:lvl w:ilvl="2" w:tplc="04090005" w:tentative="1">
      <w:start w:val="1"/>
      <w:numFmt w:val="bullet"/>
      <w:lvlText w:val=""/>
      <w:lvlJc w:val="left"/>
      <w:pPr>
        <w:ind w:left="2448" w:hanging="360"/>
      </w:pPr>
      <w:rPr>
        <w:rFonts w:ascii="Wingdings" w:hAnsi="Wingdings" w:hint="default"/>
      </w:rPr>
    </w:lvl>
    <w:lvl w:ilvl="3" w:tplc="04090001" w:tentative="1">
      <w:start w:val="1"/>
      <w:numFmt w:val="bullet"/>
      <w:lvlText w:val=""/>
      <w:lvlJc w:val="left"/>
      <w:pPr>
        <w:ind w:left="3168" w:hanging="360"/>
      </w:pPr>
      <w:rPr>
        <w:rFonts w:ascii="Symbol" w:hAnsi="Symbol" w:hint="default"/>
      </w:rPr>
    </w:lvl>
    <w:lvl w:ilvl="4" w:tplc="04090003" w:tentative="1">
      <w:start w:val="1"/>
      <w:numFmt w:val="bullet"/>
      <w:lvlText w:val="o"/>
      <w:lvlJc w:val="left"/>
      <w:pPr>
        <w:ind w:left="3888" w:hanging="360"/>
      </w:pPr>
      <w:rPr>
        <w:rFonts w:ascii="Courier New" w:hAnsi="Courier New" w:cs="Courier New" w:hint="default"/>
      </w:rPr>
    </w:lvl>
    <w:lvl w:ilvl="5" w:tplc="04090005" w:tentative="1">
      <w:start w:val="1"/>
      <w:numFmt w:val="bullet"/>
      <w:lvlText w:val=""/>
      <w:lvlJc w:val="left"/>
      <w:pPr>
        <w:ind w:left="4608" w:hanging="360"/>
      </w:pPr>
      <w:rPr>
        <w:rFonts w:ascii="Wingdings" w:hAnsi="Wingdings" w:hint="default"/>
      </w:rPr>
    </w:lvl>
    <w:lvl w:ilvl="6" w:tplc="04090001" w:tentative="1">
      <w:start w:val="1"/>
      <w:numFmt w:val="bullet"/>
      <w:lvlText w:val=""/>
      <w:lvlJc w:val="left"/>
      <w:pPr>
        <w:ind w:left="5328" w:hanging="360"/>
      </w:pPr>
      <w:rPr>
        <w:rFonts w:ascii="Symbol" w:hAnsi="Symbol" w:hint="default"/>
      </w:rPr>
    </w:lvl>
    <w:lvl w:ilvl="7" w:tplc="04090003" w:tentative="1">
      <w:start w:val="1"/>
      <w:numFmt w:val="bullet"/>
      <w:lvlText w:val="o"/>
      <w:lvlJc w:val="left"/>
      <w:pPr>
        <w:ind w:left="6048" w:hanging="360"/>
      </w:pPr>
      <w:rPr>
        <w:rFonts w:ascii="Courier New" w:hAnsi="Courier New" w:cs="Courier New" w:hint="default"/>
      </w:rPr>
    </w:lvl>
    <w:lvl w:ilvl="8" w:tplc="04090005" w:tentative="1">
      <w:start w:val="1"/>
      <w:numFmt w:val="bullet"/>
      <w:lvlText w:val=""/>
      <w:lvlJc w:val="left"/>
      <w:pPr>
        <w:ind w:left="6768" w:hanging="360"/>
      </w:pPr>
      <w:rPr>
        <w:rFonts w:ascii="Wingdings" w:hAnsi="Wingdings" w:hint="default"/>
      </w:rPr>
    </w:lvl>
  </w:abstractNum>
  <w:abstractNum w:abstractNumId="4">
    <w:nsid w:val="31FC503A"/>
    <w:multiLevelType w:val="hybridMultilevel"/>
    <w:tmpl w:val="24148EB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40C87690"/>
    <w:multiLevelType w:val="hybridMultilevel"/>
    <w:tmpl w:val="2CDC4452"/>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43A95E24"/>
    <w:multiLevelType w:val="hybridMultilevel"/>
    <w:tmpl w:val="A03C9A60"/>
    <w:lvl w:ilvl="0" w:tplc="BF0A9E0E">
      <w:start w:val="1"/>
      <w:numFmt w:val="lowerLetter"/>
      <w:lvlText w:val="(%1)"/>
      <w:lvlJc w:val="left"/>
      <w:pPr>
        <w:ind w:left="1772" w:hanging="360"/>
        <w:jc w:val="left"/>
      </w:pPr>
      <w:rPr>
        <w:rFonts w:ascii="Arial MT" w:eastAsia="Arial MT" w:hAnsi="Arial MT" w:cs="Arial MT" w:hint="default"/>
        <w:w w:val="99"/>
        <w:sz w:val="24"/>
        <w:szCs w:val="24"/>
        <w:lang w:val="en-US" w:eastAsia="en-US" w:bidi="ar-SA"/>
      </w:rPr>
    </w:lvl>
    <w:lvl w:ilvl="1" w:tplc="EB56EE12">
      <w:numFmt w:val="bullet"/>
      <w:lvlText w:val="•"/>
      <w:lvlJc w:val="left"/>
      <w:pPr>
        <w:ind w:left="2550" w:hanging="360"/>
      </w:pPr>
      <w:rPr>
        <w:rFonts w:hint="default"/>
        <w:lang w:val="en-US" w:eastAsia="en-US" w:bidi="ar-SA"/>
      </w:rPr>
    </w:lvl>
    <w:lvl w:ilvl="2" w:tplc="A8BEFDE8">
      <w:numFmt w:val="bullet"/>
      <w:lvlText w:val="•"/>
      <w:lvlJc w:val="left"/>
      <w:pPr>
        <w:ind w:left="3321" w:hanging="360"/>
      </w:pPr>
      <w:rPr>
        <w:rFonts w:hint="default"/>
        <w:lang w:val="en-US" w:eastAsia="en-US" w:bidi="ar-SA"/>
      </w:rPr>
    </w:lvl>
    <w:lvl w:ilvl="3" w:tplc="53067012">
      <w:numFmt w:val="bullet"/>
      <w:lvlText w:val="•"/>
      <w:lvlJc w:val="left"/>
      <w:pPr>
        <w:ind w:left="4091" w:hanging="360"/>
      </w:pPr>
      <w:rPr>
        <w:rFonts w:hint="default"/>
        <w:lang w:val="en-US" w:eastAsia="en-US" w:bidi="ar-SA"/>
      </w:rPr>
    </w:lvl>
    <w:lvl w:ilvl="4" w:tplc="D2C45FBC">
      <w:numFmt w:val="bullet"/>
      <w:lvlText w:val="•"/>
      <w:lvlJc w:val="left"/>
      <w:pPr>
        <w:ind w:left="4862" w:hanging="360"/>
      </w:pPr>
      <w:rPr>
        <w:rFonts w:hint="default"/>
        <w:lang w:val="en-US" w:eastAsia="en-US" w:bidi="ar-SA"/>
      </w:rPr>
    </w:lvl>
    <w:lvl w:ilvl="5" w:tplc="076E605E">
      <w:numFmt w:val="bullet"/>
      <w:lvlText w:val="•"/>
      <w:lvlJc w:val="left"/>
      <w:pPr>
        <w:ind w:left="5633" w:hanging="360"/>
      </w:pPr>
      <w:rPr>
        <w:rFonts w:hint="default"/>
        <w:lang w:val="en-US" w:eastAsia="en-US" w:bidi="ar-SA"/>
      </w:rPr>
    </w:lvl>
    <w:lvl w:ilvl="6" w:tplc="8CC257E6">
      <w:numFmt w:val="bullet"/>
      <w:lvlText w:val="•"/>
      <w:lvlJc w:val="left"/>
      <w:pPr>
        <w:ind w:left="6403" w:hanging="360"/>
      </w:pPr>
      <w:rPr>
        <w:rFonts w:hint="default"/>
        <w:lang w:val="en-US" w:eastAsia="en-US" w:bidi="ar-SA"/>
      </w:rPr>
    </w:lvl>
    <w:lvl w:ilvl="7" w:tplc="8AE0279C">
      <w:numFmt w:val="bullet"/>
      <w:lvlText w:val="•"/>
      <w:lvlJc w:val="left"/>
      <w:pPr>
        <w:ind w:left="7174" w:hanging="360"/>
      </w:pPr>
      <w:rPr>
        <w:rFonts w:hint="default"/>
        <w:lang w:val="en-US" w:eastAsia="en-US" w:bidi="ar-SA"/>
      </w:rPr>
    </w:lvl>
    <w:lvl w:ilvl="8" w:tplc="129E9048">
      <w:numFmt w:val="bullet"/>
      <w:lvlText w:val="•"/>
      <w:lvlJc w:val="left"/>
      <w:pPr>
        <w:ind w:left="7945" w:hanging="360"/>
      </w:pPr>
      <w:rPr>
        <w:rFonts w:hint="default"/>
        <w:lang w:val="en-US" w:eastAsia="en-US" w:bidi="ar-SA"/>
      </w:rPr>
    </w:lvl>
  </w:abstractNum>
  <w:abstractNum w:abstractNumId="7">
    <w:nsid w:val="600142C2"/>
    <w:multiLevelType w:val="hybridMultilevel"/>
    <w:tmpl w:val="A514961C"/>
    <w:lvl w:ilvl="0" w:tplc="3FA02B88">
      <w:start w:val="1"/>
      <w:numFmt w:val="lowerLetter"/>
      <w:lvlText w:val="(%1)"/>
      <w:lvlJc w:val="left"/>
      <w:pPr>
        <w:ind w:left="1772" w:hanging="360"/>
        <w:jc w:val="left"/>
      </w:pPr>
      <w:rPr>
        <w:rFonts w:ascii="Arial MT" w:eastAsia="Arial MT" w:hAnsi="Arial MT" w:cs="Arial MT" w:hint="default"/>
        <w:w w:val="99"/>
        <w:sz w:val="24"/>
        <w:szCs w:val="24"/>
        <w:lang w:val="en-US" w:eastAsia="en-US" w:bidi="ar-SA"/>
      </w:rPr>
    </w:lvl>
    <w:lvl w:ilvl="1" w:tplc="651ECEEE">
      <w:numFmt w:val="bullet"/>
      <w:lvlText w:val="•"/>
      <w:lvlJc w:val="left"/>
      <w:pPr>
        <w:ind w:left="2550" w:hanging="360"/>
      </w:pPr>
      <w:rPr>
        <w:rFonts w:hint="default"/>
        <w:lang w:val="en-US" w:eastAsia="en-US" w:bidi="ar-SA"/>
      </w:rPr>
    </w:lvl>
    <w:lvl w:ilvl="2" w:tplc="26E697DC">
      <w:numFmt w:val="bullet"/>
      <w:lvlText w:val="•"/>
      <w:lvlJc w:val="left"/>
      <w:pPr>
        <w:ind w:left="3321" w:hanging="360"/>
      </w:pPr>
      <w:rPr>
        <w:rFonts w:hint="default"/>
        <w:lang w:val="en-US" w:eastAsia="en-US" w:bidi="ar-SA"/>
      </w:rPr>
    </w:lvl>
    <w:lvl w:ilvl="3" w:tplc="609CAA82">
      <w:numFmt w:val="bullet"/>
      <w:lvlText w:val="•"/>
      <w:lvlJc w:val="left"/>
      <w:pPr>
        <w:ind w:left="4091" w:hanging="360"/>
      </w:pPr>
      <w:rPr>
        <w:rFonts w:hint="default"/>
        <w:lang w:val="en-US" w:eastAsia="en-US" w:bidi="ar-SA"/>
      </w:rPr>
    </w:lvl>
    <w:lvl w:ilvl="4" w:tplc="D83E6612">
      <w:numFmt w:val="bullet"/>
      <w:lvlText w:val="•"/>
      <w:lvlJc w:val="left"/>
      <w:pPr>
        <w:ind w:left="4862" w:hanging="360"/>
      </w:pPr>
      <w:rPr>
        <w:rFonts w:hint="default"/>
        <w:lang w:val="en-US" w:eastAsia="en-US" w:bidi="ar-SA"/>
      </w:rPr>
    </w:lvl>
    <w:lvl w:ilvl="5" w:tplc="542EBEAA">
      <w:numFmt w:val="bullet"/>
      <w:lvlText w:val="•"/>
      <w:lvlJc w:val="left"/>
      <w:pPr>
        <w:ind w:left="5633" w:hanging="360"/>
      </w:pPr>
      <w:rPr>
        <w:rFonts w:hint="default"/>
        <w:lang w:val="en-US" w:eastAsia="en-US" w:bidi="ar-SA"/>
      </w:rPr>
    </w:lvl>
    <w:lvl w:ilvl="6" w:tplc="06C02C8E">
      <w:numFmt w:val="bullet"/>
      <w:lvlText w:val="•"/>
      <w:lvlJc w:val="left"/>
      <w:pPr>
        <w:ind w:left="6403" w:hanging="360"/>
      </w:pPr>
      <w:rPr>
        <w:rFonts w:hint="default"/>
        <w:lang w:val="en-US" w:eastAsia="en-US" w:bidi="ar-SA"/>
      </w:rPr>
    </w:lvl>
    <w:lvl w:ilvl="7" w:tplc="BAA0021A">
      <w:numFmt w:val="bullet"/>
      <w:lvlText w:val="•"/>
      <w:lvlJc w:val="left"/>
      <w:pPr>
        <w:ind w:left="7174" w:hanging="360"/>
      </w:pPr>
      <w:rPr>
        <w:rFonts w:hint="default"/>
        <w:lang w:val="en-US" w:eastAsia="en-US" w:bidi="ar-SA"/>
      </w:rPr>
    </w:lvl>
    <w:lvl w:ilvl="8" w:tplc="0B7846B8">
      <w:numFmt w:val="bullet"/>
      <w:lvlText w:val="•"/>
      <w:lvlJc w:val="left"/>
      <w:pPr>
        <w:ind w:left="7945" w:hanging="360"/>
      </w:pPr>
      <w:rPr>
        <w:rFonts w:hint="default"/>
        <w:lang w:val="en-US" w:eastAsia="en-US" w:bidi="ar-SA"/>
      </w:rPr>
    </w:lvl>
  </w:abstractNum>
  <w:abstractNum w:abstractNumId="8">
    <w:nsid w:val="6A6A40BF"/>
    <w:multiLevelType w:val="hybridMultilevel"/>
    <w:tmpl w:val="49B074CC"/>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7F327CD0"/>
    <w:multiLevelType w:val="hybridMultilevel"/>
    <w:tmpl w:val="345CF578"/>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6"/>
  </w:num>
  <w:num w:numId="3">
    <w:abstractNumId w:val="8"/>
  </w:num>
  <w:num w:numId="4">
    <w:abstractNumId w:val="2"/>
  </w:num>
  <w:num w:numId="5">
    <w:abstractNumId w:val="3"/>
  </w:num>
  <w:num w:numId="6">
    <w:abstractNumId w:val="0"/>
  </w:num>
  <w:num w:numId="7">
    <w:abstractNumId w:val="9"/>
  </w:num>
  <w:num w:numId="8">
    <w:abstractNumId w:val="5"/>
  </w:num>
  <w:num w:numId="9">
    <w:abstractNumId w:val="1"/>
  </w:num>
  <w:num w:numId="10">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drawingGridHorizontalSpacing w:val="110"/>
  <w:displayHorizontalDrawingGridEvery w:val="2"/>
  <w:characterSpacingControl w:val="doNotCompress"/>
  <w:compat>
    <w:ulTrailSpace/>
    <w:shapeLayoutLikeWW8/>
  </w:compat>
  <w:rsids>
    <w:rsidRoot w:val="002254CB"/>
    <w:rsid w:val="002254CB"/>
    <w:rsid w:val="006119DD"/>
    <w:rsid w:val="009D1B0C"/>
    <w:rsid w:val="00A1649B"/>
    <w:rsid w:val="00A44677"/>
    <w:rsid w:val="00B4191B"/>
    <w:rsid w:val="00C44A0E"/>
    <w:rsid w:val="00D06A32"/>
    <w:rsid w:val="00D92032"/>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uiPriority w:val="1"/>
    <w:qFormat/>
    <w:rsid w:val="002254CB"/>
    <w:rPr>
      <w:rFonts w:ascii="Arial MT" w:eastAsia="Arial MT" w:hAnsi="Arial MT" w:cs="Arial MT"/>
    </w:rPr>
  </w:style>
  <w:style w:type="paragraph" w:styleId="Heading1">
    <w:name w:val="heading 1"/>
    <w:basedOn w:val="Normal"/>
    <w:uiPriority w:val="1"/>
    <w:qFormat/>
    <w:rsid w:val="002254CB"/>
    <w:pPr>
      <w:ind w:left="920"/>
      <w:outlineLvl w:val="0"/>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sid w:val="002254CB"/>
    <w:rPr>
      <w:sz w:val="24"/>
      <w:szCs w:val="24"/>
    </w:rPr>
  </w:style>
  <w:style w:type="paragraph" w:styleId="ListParagraph">
    <w:name w:val="List Paragraph"/>
    <w:basedOn w:val="Normal"/>
    <w:uiPriority w:val="1"/>
    <w:qFormat/>
    <w:rsid w:val="002254CB"/>
    <w:pPr>
      <w:ind w:left="1772" w:hanging="360"/>
    </w:pPr>
  </w:style>
  <w:style w:type="paragraph" w:customStyle="1" w:styleId="TableParagraph">
    <w:name w:val="Table Paragraph"/>
    <w:basedOn w:val="Normal"/>
    <w:uiPriority w:val="1"/>
    <w:qFormat/>
    <w:rsid w:val="002254CB"/>
    <w:rPr>
      <w:rFonts w:ascii="Times New Roman" w:eastAsia="Times New Roman" w:hAnsi="Times New Roman" w:cs="Times New Roman"/>
    </w:rPr>
  </w:style>
  <w:style w:type="paragraph" w:styleId="BalloonText">
    <w:name w:val="Balloon Text"/>
    <w:basedOn w:val="Normal"/>
    <w:link w:val="BalloonTextChar"/>
    <w:uiPriority w:val="99"/>
    <w:semiHidden/>
    <w:unhideWhenUsed/>
    <w:rsid w:val="00B4191B"/>
    <w:rPr>
      <w:rFonts w:ascii="Tahoma" w:hAnsi="Tahoma" w:cs="Tahoma"/>
      <w:sz w:val="16"/>
      <w:szCs w:val="16"/>
    </w:rPr>
  </w:style>
  <w:style w:type="character" w:customStyle="1" w:styleId="BalloonTextChar">
    <w:name w:val="Balloon Text Char"/>
    <w:basedOn w:val="DefaultParagraphFont"/>
    <w:link w:val="BalloonText"/>
    <w:uiPriority w:val="99"/>
    <w:semiHidden/>
    <w:rsid w:val="00B4191B"/>
    <w:rPr>
      <w:rFonts w:ascii="Tahoma" w:eastAsia="Arial MT"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2.jpeg"/><Relationship Id="rId4" Type="http://schemas.openxmlformats.org/officeDocument/2006/relationships/webSettings" Target="webSettings.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85</TotalTime>
  <Pages>3</Pages>
  <Words>548</Words>
  <Characters>3130</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Albert Fedillaga</dc:creator>
  <cp:lastModifiedBy>TOSHIBA</cp:lastModifiedBy>
  <cp:revision>3</cp:revision>
  <dcterms:created xsi:type="dcterms:W3CDTF">2021-08-27T13:03:00Z</dcterms:created>
  <dcterms:modified xsi:type="dcterms:W3CDTF">2021-08-27T14:35:00Z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2021-08-25T00:00:00Z</vt:filetime>
  </property>
  <property fmtid="{D5CDD505-2E9C-101B-9397-08002B2CF9AE}" pid="3" name="Creator">
    <vt:lpwstr>Microsoft® Word for Microsoft 365</vt:lpwstr>
  </property>
  <property fmtid="{D5CDD505-2E9C-101B-9397-08002B2CF9AE}" pid="4" name="LastSaved">
    <vt:filetime>2021-08-27T00:00:00Z</vt:filetime>
  </property>
</Properties>
</file>