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8597B" w14:textId="5C7676B7" w:rsidR="00C13850" w:rsidRDefault="00C13850">
      <w:pPr>
        <w:rPr>
          <w:noProof/>
        </w:rPr>
      </w:pPr>
      <w:r>
        <w:rPr>
          <w:noProof/>
        </w:rPr>
        <w:drawing>
          <wp:anchor distT="0" distB="0" distL="114300" distR="114300" simplePos="0" relativeHeight="251658240" behindDoc="0" locked="0" layoutInCell="1" allowOverlap="1" wp14:anchorId="6D6DB27D" wp14:editId="13B2A96A">
            <wp:simplePos x="0" y="0"/>
            <wp:positionH relativeFrom="column">
              <wp:posOffset>-330200</wp:posOffset>
            </wp:positionH>
            <wp:positionV relativeFrom="paragraph">
              <wp:posOffset>-488950</wp:posOffset>
            </wp:positionV>
            <wp:extent cx="2000250" cy="85251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7919" r="25992"/>
                    <a:stretch/>
                  </pic:blipFill>
                  <pic:spPr bwMode="auto">
                    <a:xfrm>
                      <a:off x="0" y="0"/>
                      <a:ext cx="2000250" cy="852510"/>
                    </a:xfrm>
                    <a:prstGeom prst="rect">
                      <a:avLst/>
                    </a:prstGeom>
                    <a:ln>
                      <a:noFill/>
                    </a:ln>
                    <a:extLst>
                      <a:ext uri="{53640926-AAD7-44D8-BBD7-CCE9431645EC}">
                        <a14:shadowObscured xmlns:a14="http://schemas.microsoft.com/office/drawing/2010/main"/>
                      </a:ext>
                    </a:extLst>
                  </pic:spPr>
                </pic:pic>
              </a:graphicData>
            </a:graphic>
          </wp:anchor>
        </w:drawing>
      </w:r>
    </w:p>
    <w:p w14:paraId="17B7EF81" w14:textId="0B283080" w:rsidR="00DB3A0C" w:rsidRDefault="00DB3A0C"/>
    <w:p w14:paraId="7CBFEBF1" w14:textId="0D954932" w:rsidR="00C13850" w:rsidRPr="00C13850" w:rsidRDefault="00C13850">
      <w:pPr>
        <w:rPr>
          <w:b/>
          <w:bCs/>
        </w:rPr>
      </w:pPr>
      <w:r w:rsidRPr="00C13850">
        <w:rPr>
          <w:b/>
          <w:bCs/>
        </w:rPr>
        <w:t>Student Name: Mirela Margareta Lazar</w:t>
      </w:r>
    </w:p>
    <w:p w14:paraId="24A2A17E" w14:textId="468952E3" w:rsidR="00C13850" w:rsidRDefault="00C13850">
      <w:pPr>
        <w:rPr>
          <w:b/>
          <w:bCs/>
        </w:rPr>
      </w:pPr>
      <w:r w:rsidRPr="00C13850">
        <w:rPr>
          <w:b/>
          <w:bCs/>
        </w:rPr>
        <w:t>Student ID: 1921853</w:t>
      </w:r>
    </w:p>
    <w:p w14:paraId="1D3DB485" w14:textId="634314ED" w:rsidR="00C13850" w:rsidRDefault="00C13850">
      <w:pPr>
        <w:rPr>
          <w:b/>
          <w:bCs/>
        </w:rPr>
      </w:pPr>
    </w:p>
    <w:p w14:paraId="1F86B44C" w14:textId="0DBF862E" w:rsidR="00C13850" w:rsidRDefault="00C13850">
      <w:pPr>
        <w:rPr>
          <w:b/>
          <w:bCs/>
        </w:rPr>
      </w:pPr>
    </w:p>
    <w:p w14:paraId="078B3987" w14:textId="77777777" w:rsidR="00C13850" w:rsidRPr="00C13850" w:rsidRDefault="00C13850">
      <w:pPr>
        <w:rPr>
          <w:b/>
          <w:bCs/>
        </w:rPr>
      </w:pPr>
    </w:p>
    <w:p w14:paraId="7B628EB9" w14:textId="0F0A4393" w:rsidR="00C13850" w:rsidRPr="00C13850" w:rsidRDefault="00C13850">
      <w:pPr>
        <w:rPr>
          <w:b/>
          <w:bCs/>
        </w:rPr>
      </w:pPr>
    </w:p>
    <w:p w14:paraId="2077D4E9" w14:textId="612C9852" w:rsidR="00C13850" w:rsidRDefault="00C13850">
      <w:pPr>
        <w:rPr>
          <w:b/>
          <w:bCs/>
        </w:rPr>
      </w:pPr>
      <w:r w:rsidRPr="00C13850">
        <w:rPr>
          <w:b/>
          <w:bCs/>
        </w:rPr>
        <w:t>Module Name: Introduction to Physiology</w:t>
      </w:r>
    </w:p>
    <w:p w14:paraId="06DC6FCA" w14:textId="77777777" w:rsidR="00C13850" w:rsidRPr="00C13850" w:rsidRDefault="00C13850">
      <w:pPr>
        <w:rPr>
          <w:b/>
          <w:bCs/>
        </w:rPr>
      </w:pPr>
    </w:p>
    <w:p w14:paraId="6553FFED" w14:textId="51B93E5F" w:rsidR="00C13850" w:rsidRDefault="00C13850">
      <w:pPr>
        <w:rPr>
          <w:b/>
          <w:bCs/>
        </w:rPr>
      </w:pPr>
      <w:r w:rsidRPr="00C13850">
        <w:rPr>
          <w:b/>
          <w:bCs/>
        </w:rPr>
        <w:t>Module Code: BMHP5003_LON</w:t>
      </w:r>
    </w:p>
    <w:p w14:paraId="4A9A9FDF" w14:textId="77777777" w:rsidR="00C13850" w:rsidRPr="00C13850" w:rsidRDefault="00C13850">
      <w:pPr>
        <w:rPr>
          <w:b/>
          <w:bCs/>
        </w:rPr>
      </w:pPr>
    </w:p>
    <w:p w14:paraId="3A8773DA" w14:textId="28F4144A" w:rsidR="00C13850" w:rsidRDefault="00C13850">
      <w:pPr>
        <w:rPr>
          <w:b/>
          <w:bCs/>
        </w:rPr>
      </w:pPr>
      <w:r w:rsidRPr="00C13850">
        <w:rPr>
          <w:b/>
          <w:bCs/>
        </w:rPr>
        <w:t xml:space="preserve">Lecturer Name: </w:t>
      </w:r>
      <w:proofErr w:type="spellStart"/>
      <w:r w:rsidRPr="00C13850">
        <w:rPr>
          <w:b/>
          <w:bCs/>
        </w:rPr>
        <w:t>Noura</w:t>
      </w:r>
      <w:proofErr w:type="spellEnd"/>
      <w:r w:rsidRPr="00C13850">
        <w:rPr>
          <w:b/>
          <w:bCs/>
        </w:rPr>
        <w:t xml:space="preserve"> Mohamed</w:t>
      </w:r>
    </w:p>
    <w:p w14:paraId="36BB3266" w14:textId="032AA6F8" w:rsidR="00C13850" w:rsidRDefault="00C13850">
      <w:pPr>
        <w:rPr>
          <w:b/>
          <w:bCs/>
        </w:rPr>
      </w:pPr>
    </w:p>
    <w:p w14:paraId="1654310B" w14:textId="36EA2846" w:rsidR="00C13850" w:rsidRDefault="00C13850">
      <w:pPr>
        <w:rPr>
          <w:b/>
          <w:bCs/>
        </w:rPr>
      </w:pPr>
    </w:p>
    <w:p w14:paraId="5017D587" w14:textId="3D677C8D" w:rsidR="00C13850" w:rsidRDefault="00C13850">
      <w:pPr>
        <w:rPr>
          <w:b/>
          <w:bCs/>
        </w:rPr>
      </w:pPr>
    </w:p>
    <w:p w14:paraId="46220543" w14:textId="2230C597" w:rsidR="00C13850" w:rsidRDefault="00C13850">
      <w:pPr>
        <w:rPr>
          <w:b/>
          <w:bCs/>
        </w:rPr>
      </w:pPr>
    </w:p>
    <w:p w14:paraId="4418FB0F" w14:textId="0D645A0D" w:rsidR="00C13850" w:rsidRDefault="00C13850">
      <w:pPr>
        <w:rPr>
          <w:b/>
          <w:bCs/>
        </w:rPr>
      </w:pPr>
    </w:p>
    <w:p w14:paraId="5DDF51E7" w14:textId="5B55F910" w:rsidR="00C13850" w:rsidRDefault="00C13850">
      <w:pPr>
        <w:rPr>
          <w:b/>
          <w:bCs/>
        </w:rPr>
      </w:pPr>
    </w:p>
    <w:p w14:paraId="0C40B51B" w14:textId="29707B91" w:rsidR="00C13850" w:rsidRDefault="00C13850">
      <w:pPr>
        <w:rPr>
          <w:b/>
          <w:bCs/>
        </w:rPr>
      </w:pPr>
    </w:p>
    <w:p w14:paraId="5B412A56" w14:textId="6E021C13" w:rsidR="00C13850" w:rsidRDefault="00C13850">
      <w:pPr>
        <w:rPr>
          <w:b/>
          <w:bCs/>
        </w:rPr>
      </w:pPr>
    </w:p>
    <w:p w14:paraId="61FC0840" w14:textId="1CD56920" w:rsidR="00C13850" w:rsidRDefault="00C13850">
      <w:pPr>
        <w:rPr>
          <w:b/>
          <w:bCs/>
        </w:rPr>
      </w:pPr>
    </w:p>
    <w:p w14:paraId="422EBD5A" w14:textId="1622FF8A" w:rsidR="00C13850" w:rsidRDefault="00C13850">
      <w:pPr>
        <w:rPr>
          <w:b/>
          <w:bCs/>
        </w:rPr>
      </w:pPr>
    </w:p>
    <w:p w14:paraId="57B1FC71" w14:textId="622E5470" w:rsidR="00C13850" w:rsidRDefault="00C13850">
      <w:pPr>
        <w:rPr>
          <w:b/>
          <w:bCs/>
        </w:rPr>
      </w:pPr>
    </w:p>
    <w:p w14:paraId="266A4147" w14:textId="55570C8B" w:rsidR="00C13850" w:rsidRDefault="00C13850">
      <w:pPr>
        <w:rPr>
          <w:b/>
          <w:bCs/>
        </w:rPr>
      </w:pPr>
    </w:p>
    <w:p w14:paraId="078922D7" w14:textId="330A4CA0" w:rsidR="00C13850" w:rsidRDefault="00C13850">
      <w:pPr>
        <w:rPr>
          <w:b/>
          <w:bCs/>
        </w:rPr>
      </w:pPr>
    </w:p>
    <w:p w14:paraId="2D2A6AA5" w14:textId="4F4A1195" w:rsidR="00C13850" w:rsidRDefault="00C13850">
      <w:pPr>
        <w:rPr>
          <w:b/>
          <w:bCs/>
        </w:rPr>
      </w:pPr>
    </w:p>
    <w:p w14:paraId="67917291" w14:textId="51E52507" w:rsidR="00C13850" w:rsidRDefault="00C13850">
      <w:pPr>
        <w:rPr>
          <w:b/>
          <w:bCs/>
        </w:rPr>
      </w:pPr>
    </w:p>
    <w:p w14:paraId="5ECA5D26" w14:textId="14647251" w:rsidR="00C13850" w:rsidRDefault="00C13850">
      <w:pPr>
        <w:rPr>
          <w:b/>
          <w:bCs/>
        </w:rPr>
      </w:pPr>
    </w:p>
    <w:p w14:paraId="6C825C66" w14:textId="601FA020" w:rsidR="00C13850" w:rsidRDefault="00C13850">
      <w:pPr>
        <w:rPr>
          <w:b/>
          <w:bCs/>
        </w:rPr>
      </w:pPr>
    </w:p>
    <w:p w14:paraId="384EDB32" w14:textId="443BD266" w:rsidR="00C13850" w:rsidRDefault="00C13850">
      <w:pPr>
        <w:rPr>
          <w:b/>
          <w:bCs/>
        </w:rPr>
      </w:pPr>
    </w:p>
    <w:p w14:paraId="4603669A" w14:textId="1D26FD01" w:rsidR="00C13850" w:rsidRDefault="00C13850">
      <w:pPr>
        <w:rPr>
          <w:b/>
          <w:bCs/>
        </w:rPr>
      </w:pPr>
    </w:p>
    <w:p w14:paraId="5EAA5EDB" w14:textId="5C9490B0" w:rsidR="00C13850" w:rsidRDefault="00384900">
      <w:pPr>
        <w:rPr>
          <w:b/>
          <w:bCs/>
        </w:rPr>
      </w:pPr>
      <w:r>
        <w:rPr>
          <w:noProof/>
        </w:rPr>
        <w:drawing>
          <wp:anchor distT="0" distB="0" distL="114300" distR="114300" simplePos="0" relativeHeight="251670528" behindDoc="0" locked="0" layoutInCell="1" allowOverlap="1" wp14:anchorId="58A859C7" wp14:editId="47791802">
            <wp:simplePos x="0" y="0"/>
            <wp:positionH relativeFrom="margin">
              <wp:align>center</wp:align>
            </wp:positionH>
            <wp:positionV relativeFrom="paragraph">
              <wp:posOffset>348303</wp:posOffset>
            </wp:positionV>
            <wp:extent cx="7240061" cy="4073236"/>
            <wp:effectExtent l="0" t="0" r="0" b="381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7240061" cy="4073236"/>
                    </a:xfrm>
                    <a:prstGeom prst="rect">
                      <a:avLst/>
                    </a:prstGeom>
                  </pic:spPr>
                </pic:pic>
              </a:graphicData>
            </a:graphic>
            <wp14:sizeRelH relativeFrom="margin">
              <wp14:pctWidth>0</wp14:pctWidth>
            </wp14:sizeRelH>
            <wp14:sizeRelV relativeFrom="margin">
              <wp14:pctHeight>0</wp14:pctHeight>
            </wp14:sizeRelV>
          </wp:anchor>
        </w:drawing>
      </w:r>
      <w:r w:rsidR="00C11D39">
        <w:rPr>
          <w:b/>
          <w:bCs/>
        </w:rPr>
        <w:t>Poster presentation</w:t>
      </w:r>
    </w:p>
    <w:p w14:paraId="4BB9437D" w14:textId="77777777" w:rsidR="00C11D39" w:rsidRDefault="00C11D39">
      <w:pPr>
        <w:rPr>
          <w:b/>
          <w:bCs/>
        </w:rPr>
      </w:pPr>
    </w:p>
    <w:p w14:paraId="0449ADAA" w14:textId="5D1166B8" w:rsidR="00C13850" w:rsidRDefault="00C13850">
      <w:pPr>
        <w:rPr>
          <w:b/>
          <w:bCs/>
        </w:rPr>
      </w:pPr>
    </w:p>
    <w:p w14:paraId="76CCADA2" w14:textId="7D29DBDF" w:rsidR="00C13850" w:rsidRDefault="00C13850">
      <w:pPr>
        <w:rPr>
          <w:b/>
          <w:bCs/>
        </w:rPr>
      </w:pPr>
    </w:p>
    <w:p w14:paraId="7235116C" w14:textId="2D7E819B" w:rsidR="00C13850" w:rsidRDefault="00C13850">
      <w:pPr>
        <w:rPr>
          <w:b/>
          <w:bCs/>
        </w:rPr>
      </w:pPr>
    </w:p>
    <w:p w14:paraId="52871F65" w14:textId="31E41B00" w:rsidR="00C13850" w:rsidRDefault="00C13850">
      <w:pPr>
        <w:rPr>
          <w:b/>
          <w:bCs/>
        </w:rPr>
      </w:pPr>
    </w:p>
    <w:p w14:paraId="4D3D7897" w14:textId="5643A28E" w:rsidR="00C13850" w:rsidRDefault="00C13850">
      <w:pPr>
        <w:rPr>
          <w:b/>
          <w:bCs/>
        </w:rPr>
      </w:pPr>
    </w:p>
    <w:p w14:paraId="4CDC277D" w14:textId="43735B0A" w:rsidR="00C13850" w:rsidRDefault="00C13850">
      <w:pPr>
        <w:rPr>
          <w:b/>
          <w:bCs/>
        </w:rPr>
      </w:pPr>
    </w:p>
    <w:p w14:paraId="1E9E3C95" w14:textId="1791871C" w:rsidR="00C13850" w:rsidRDefault="00C13850">
      <w:pPr>
        <w:rPr>
          <w:b/>
          <w:bCs/>
        </w:rPr>
      </w:pPr>
    </w:p>
    <w:p w14:paraId="4C425E07" w14:textId="5C0338C8" w:rsidR="00C13850" w:rsidRDefault="00C13850">
      <w:pPr>
        <w:rPr>
          <w:b/>
          <w:bCs/>
        </w:rPr>
      </w:pPr>
    </w:p>
    <w:p w14:paraId="042C367B" w14:textId="22443101" w:rsidR="00C13850" w:rsidRDefault="00C13850">
      <w:pPr>
        <w:rPr>
          <w:b/>
          <w:bCs/>
        </w:rPr>
      </w:pPr>
    </w:p>
    <w:p w14:paraId="47A40658" w14:textId="2A5BFB24" w:rsidR="00C13850" w:rsidRDefault="00C13850">
      <w:pPr>
        <w:rPr>
          <w:b/>
          <w:bCs/>
        </w:rPr>
      </w:pPr>
    </w:p>
    <w:p w14:paraId="23B7CBAA" w14:textId="5D0D0C4D" w:rsidR="00C13850" w:rsidRDefault="00C13850">
      <w:pPr>
        <w:rPr>
          <w:b/>
          <w:bCs/>
        </w:rPr>
      </w:pPr>
    </w:p>
    <w:p w14:paraId="589DD41E" w14:textId="39DF5D30" w:rsidR="00C13850" w:rsidRDefault="00C13850">
      <w:pPr>
        <w:rPr>
          <w:b/>
          <w:bCs/>
        </w:rPr>
      </w:pPr>
    </w:p>
    <w:p w14:paraId="4906CF8E" w14:textId="2555619D" w:rsidR="00C13850" w:rsidRDefault="00C13850">
      <w:pPr>
        <w:rPr>
          <w:b/>
          <w:bCs/>
        </w:rPr>
      </w:pPr>
    </w:p>
    <w:p w14:paraId="441CF539" w14:textId="77777777" w:rsidR="00A56B8E" w:rsidRDefault="00A56B8E">
      <w:pPr>
        <w:rPr>
          <w:b/>
          <w:bCs/>
        </w:rPr>
      </w:pPr>
    </w:p>
    <w:p w14:paraId="43E9AE37" w14:textId="77777777" w:rsidR="00A56B8E" w:rsidRDefault="00A56B8E">
      <w:pPr>
        <w:rPr>
          <w:b/>
          <w:bCs/>
        </w:rPr>
      </w:pPr>
    </w:p>
    <w:p w14:paraId="2AA824DC" w14:textId="25F85BE2" w:rsidR="00A56B8E" w:rsidRPr="00A56B8E" w:rsidRDefault="00A56B8E">
      <w:pPr>
        <w:rPr>
          <w:b/>
          <w:bCs/>
          <w:sz w:val="28"/>
          <w:szCs w:val="28"/>
        </w:rPr>
      </w:pPr>
      <w:r w:rsidRPr="00A56B8E">
        <w:rPr>
          <w:b/>
          <w:bCs/>
          <w:sz w:val="28"/>
          <w:szCs w:val="28"/>
        </w:rPr>
        <w:t>References:</w:t>
      </w:r>
    </w:p>
    <w:p w14:paraId="3728E177" w14:textId="365E652E" w:rsidR="00A56B8E" w:rsidRDefault="00A56B8E">
      <w:pPr>
        <w:rPr>
          <w:b/>
          <w:bCs/>
        </w:rPr>
      </w:pPr>
    </w:p>
    <w:p w14:paraId="451BFF78" w14:textId="77777777" w:rsidR="00A56B8E" w:rsidRPr="00A56B8E" w:rsidRDefault="00A56B8E" w:rsidP="00A56B8E">
      <w:bookmarkStart w:id="0" w:name="_Hlk78892534"/>
      <w:r w:rsidRPr="00A56B8E">
        <w:t xml:space="preserve">Ann </w:t>
      </w:r>
      <w:proofErr w:type="gramStart"/>
      <w:r w:rsidRPr="00A56B8E">
        <w:t>Fullick ,</w:t>
      </w:r>
      <w:proofErr w:type="gramEnd"/>
      <w:r w:rsidRPr="00A56B8E">
        <w:t xml:space="preserve"> Jo Locke &amp; Paul </w:t>
      </w:r>
      <w:proofErr w:type="spellStart"/>
      <w:r w:rsidRPr="00A56B8E">
        <w:t>Bircher</w:t>
      </w:r>
      <w:proofErr w:type="spellEnd"/>
      <w:r w:rsidRPr="00A56B8E">
        <w:t xml:space="preserve"> (eds.) April 2015</w:t>
      </w:r>
      <w:r w:rsidRPr="00A56B8E">
        <w:rPr>
          <w:i/>
          <w:iCs/>
        </w:rPr>
        <w:t>,  A-Level Biology</w:t>
      </w:r>
      <w:r w:rsidRPr="00A56B8E">
        <w:t>, pages 400-404/&gt; (Accessed 25 July 2021)</w:t>
      </w:r>
    </w:p>
    <w:p w14:paraId="5E2476A2" w14:textId="77777777" w:rsidR="00A56B8E" w:rsidRPr="00A56B8E" w:rsidRDefault="00A56B8E" w:rsidP="00A56B8E">
      <w:proofErr w:type="spellStart"/>
      <w:r w:rsidRPr="00A56B8E">
        <w:t>Centers</w:t>
      </w:r>
      <w:proofErr w:type="spellEnd"/>
      <w:r w:rsidRPr="00A56B8E">
        <w:t xml:space="preserve"> for Disease Control and Prevention (2021). </w:t>
      </w:r>
      <w:r w:rsidRPr="00A56B8E">
        <w:rPr>
          <w:i/>
          <w:iCs/>
        </w:rPr>
        <w:t>Diabetes Data and Statistics | CDC</w:t>
      </w:r>
      <w:r w:rsidRPr="00A56B8E">
        <w:t>. Available at: &lt;https://www.cdc.gov/diabetes/data/index.html&gt; [Accessed: 25 July 2021].</w:t>
      </w:r>
    </w:p>
    <w:p w14:paraId="37E80F1A" w14:textId="77777777" w:rsidR="00A56B8E" w:rsidRPr="00A56B8E" w:rsidRDefault="00A56B8E" w:rsidP="00A56B8E">
      <w:r w:rsidRPr="00A56B8E">
        <w:t> </w:t>
      </w:r>
    </w:p>
    <w:p w14:paraId="5C9821A6" w14:textId="77777777" w:rsidR="00A56B8E" w:rsidRPr="00A56B8E" w:rsidRDefault="00A56B8E" w:rsidP="00A56B8E">
      <w:r w:rsidRPr="00A56B8E">
        <w:t> Diabetes Self-Management. 2021. </w:t>
      </w:r>
      <w:r w:rsidRPr="00A56B8E">
        <w:rPr>
          <w:i/>
          <w:iCs/>
        </w:rPr>
        <w:t>Metformin, the Liver, and Diabetes - Diabetes Self-Management</w:t>
      </w:r>
      <w:r w:rsidRPr="00A56B8E">
        <w:t>. &lt;https://www.diabetesselfmanagement.com/blog/diabetes-metformin-and-your-liver/&gt; (Accessed: 25 July 2021)  </w:t>
      </w:r>
    </w:p>
    <w:p w14:paraId="534FC8E7" w14:textId="77777777" w:rsidR="00A56B8E" w:rsidRPr="00A56B8E" w:rsidRDefault="00A56B8E" w:rsidP="00A56B8E">
      <w:r w:rsidRPr="00A56B8E">
        <w:rPr>
          <w:lang w:val="en-US"/>
        </w:rPr>
        <w:t> Joslin Diabetes Center. 2021. </w:t>
      </w:r>
      <w:r w:rsidRPr="00A56B8E">
        <w:rPr>
          <w:i/>
          <w:iCs/>
          <w:lang w:val="en-US"/>
        </w:rPr>
        <w:t>The Difference Between Type 1 and Type 2</w:t>
      </w:r>
      <w:r w:rsidRPr="00A56B8E">
        <w:rPr>
          <w:lang w:val="en-US"/>
        </w:rPr>
        <w:t xml:space="preserve">. [online] Available at: &lt;https://www.joslin.org/patient-care/diabetes-education/diabetes-learning-center/difference-between-type-1-and-type-2 </w:t>
      </w:r>
      <w:proofErr w:type="gramStart"/>
      <w:r w:rsidRPr="00A56B8E">
        <w:rPr>
          <w:lang w:val="en-US"/>
        </w:rPr>
        <w:t>( Accessed</w:t>
      </w:r>
      <w:proofErr w:type="gramEnd"/>
      <w:r w:rsidRPr="00A56B8E">
        <w:rPr>
          <w:lang w:val="en-US"/>
        </w:rPr>
        <w:t xml:space="preserve"> 26 July 2021)</w:t>
      </w:r>
    </w:p>
    <w:p w14:paraId="18818E49" w14:textId="3D3C3A5F" w:rsidR="00C13850" w:rsidRDefault="00C13850">
      <w:pPr>
        <w:rPr>
          <w:b/>
          <w:bCs/>
        </w:rPr>
      </w:pPr>
    </w:p>
    <w:bookmarkEnd w:id="0"/>
    <w:p w14:paraId="4A981CA9" w14:textId="77F5E7B0" w:rsidR="00C13850" w:rsidRPr="00926097" w:rsidRDefault="00A56B8E">
      <w:pPr>
        <w:rPr>
          <w:b/>
          <w:bCs/>
          <w:color w:val="FFFFFF" w:themeColor="background1"/>
        </w:rPr>
      </w:pPr>
      <w:r w:rsidRPr="00926097">
        <w:rPr>
          <w:b/>
          <w:bCs/>
          <w:color w:val="FFFFFF" w:themeColor="background1"/>
        </w:rPr>
        <w:t>Speaker Notes:</w:t>
      </w:r>
    </w:p>
    <w:p w14:paraId="2FC63244" w14:textId="24FB7C72" w:rsidR="00A56B8E" w:rsidRDefault="00C11D39">
      <w:pPr>
        <w:rPr>
          <w:b/>
          <w:bCs/>
        </w:rPr>
      </w:pPr>
      <w:r>
        <w:rPr>
          <w:b/>
          <w:bCs/>
        </w:rPr>
        <w:lastRenderedPageBreak/>
        <w:t>Spe</w:t>
      </w:r>
      <w:r w:rsidR="00660EFE">
        <w:rPr>
          <w:b/>
          <w:bCs/>
        </w:rPr>
        <w:t>aker notes</w:t>
      </w:r>
    </w:p>
    <w:p w14:paraId="1CD46D6B" w14:textId="60CD1ECC" w:rsidR="008B586E" w:rsidRDefault="005E600F">
      <w:pPr>
        <w:rPr>
          <w:b/>
          <w:bCs/>
        </w:rPr>
      </w:pPr>
      <w:r>
        <w:rPr>
          <w:b/>
          <w:bCs/>
        </w:rPr>
        <w:t>Definition</w:t>
      </w:r>
    </w:p>
    <w:p w14:paraId="6C8CD380" w14:textId="362D990C" w:rsidR="005E600F" w:rsidRPr="000A207D" w:rsidRDefault="00A64AFD" w:rsidP="00FF67FF">
      <w:pPr>
        <w:pStyle w:val="ListParagraph"/>
        <w:numPr>
          <w:ilvl w:val="0"/>
          <w:numId w:val="3"/>
        </w:numPr>
      </w:pPr>
      <w:r w:rsidRPr="000A207D">
        <w:t>Diabetes</w:t>
      </w:r>
      <w:r w:rsidR="00C72A74" w:rsidRPr="000A207D">
        <w:t xml:space="preserve"> </w:t>
      </w:r>
      <w:r w:rsidRPr="000A207D">
        <w:t xml:space="preserve">is a </w:t>
      </w:r>
      <w:r w:rsidR="007532DD" w:rsidRPr="000A207D">
        <w:t xml:space="preserve">lifelong disease that </w:t>
      </w:r>
      <w:r w:rsidR="002B19FF" w:rsidRPr="000A207D">
        <w:t>cause the person</w:t>
      </w:r>
      <w:r w:rsidR="00595F18" w:rsidRPr="000A207D">
        <w:t xml:space="preserve">’s blood sugar to become </w:t>
      </w:r>
      <w:r w:rsidR="0075259D" w:rsidRPr="000A207D">
        <w:t>high. Lots</w:t>
      </w:r>
      <w:r w:rsidR="000D75BC" w:rsidRPr="000A207D">
        <w:t xml:space="preserve"> of pe</w:t>
      </w:r>
      <w:r w:rsidR="00B716A2" w:rsidRPr="000A207D">
        <w:t xml:space="preserve">ople have blood sugar level above the normal </w:t>
      </w:r>
      <w:r w:rsidR="00C31B35" w:rsidRPr="000A207D">
        <w:t>range, but</w:t>
      </w:r>
      <w:r w:rsidR="0075259D" w:rsidRPr="000A207D">
        <w:t xml:space="preserve"> not enough high to be dia</w:t>
      </w:r>
      <w:r w:rsidR="00C31B35" w:rsidRPr="000A207D">
        <w:t>gnosticated with it.</w:t>
      </w:r>
      <w:r w:rsidR="00500017" w:rsidRPr="00500017">
        <w:rPr>
          <w:rStyle w:val="ListParagraph"/>
          <w:rFonts w:ascii="Open Sans" w:hAnsi="Open Sans" w:cs="Open Sans"/>
          <w:color w:val="666666"/>
          <w:sz w:val="20"/>
          <w:szCs w:val="20"/>
          <w:shd w:val="clear" w:color="auto" w:fill="FFFFFF"/>
        </w:rPr>
        <w:t xml:space="preserve"> </w:t>
      </w:r>
      <w:r w:rsidR="00500017">
        <w:rPr>
          <w:rStyle w:val="Strong"/>
          <w:rFonts w:ascii="Open Sans" w:hAnsi="Open Sans" w:cs="Open Sans"/>
          <w:color w:val="666666"/>
          <w:sz w:val="20"/>
          <w:szCs w:val="20"/>
          <w:shd w:val="clear" w:color="auto" w:fill="FFFFFF"/>
        </w:rPr>
        <w:t> </w:t>
      </w:r>
      <w:r w:rsidR="00500017">
        <w:rPr>
          <w:rStyle w:val="selectable"/>
          <w:rFonts w:ascii="Open Sans" w:hAnsi="Open Sans" w:cs="Open Sans"/>
          <w:color w:val="000000"/>
          <w:sz w:val="20"/>
          <w:szCs w:val="20"/>
          <w:shd w:val="clear" w:color="auto" w:fill="FFFFFF"/>
        </w:rPr>
        <w:t>(Diabetes, 2021)</w:t>
      </w:r>
    </w:p>
    <w:p w14:paraId="03BD7D1C" w14:textId="3DD45FCB" w:rsidR="008B586E" w:rsidRDefault="00BF4288">
      <w:pPr>
        <w:rPr>
          <w:b/>
          <w:bCs/>
        </w:rPr>
      </w:pPr>
      <w:r>
        <w:rPr>
          <w:b/>
          <w:bCs/>
        </w:rPr>
        <w:t>Physiology</w:t>
      </w:r>
    </w:p>
    <w:p w14:paraId="0E01D64F" w14:textId="77777777" w:rsidR="008B586E" w:rsidRDefault="008B586E">
      <w:pPr>
        <w:rPr>
          <w:b/>
          <w:bCs/>
        </w:rPr>
      </w:pPr>
    </w:p>
    <w:p w14:paraId="356C5D86" w14:textId="417E3741" w:rsidR="00587557" w:rsidRDefault="00587557" w:rsidP="009F6130">
      <w:pPr>
        <w:pStyle w:val="ListParagraph"/>
        <w:numPr>
          <w:ilvl w:val="0"/>
          <w:numId w:val="1"/>
        </w:numPr>
      </w:pPr>
      <w:r>
        <w:t>Insulin acts as a messenger hormone and helps maintain communication between the liver and the pancreas.</w:t>
      </w:r>
    </w:p>
    <w:p w14:paraId="3C25143D" w14:textId="17976359" w:rsidR="008528DF" w:rsidRDefault="00587557" w:rsidP="009F6130">
      <w:pPr>
        <w:pStyle w:val="ListParagraph"/>
        <w:numPr>
          <w:ilvl w:val="0"/>
          <w:numId w:val="1"/>
        </w:numPr>
      </w:pPr>
      <w:r>
        <w:t xml:space="preserve"> Alongside this, it can also happen because of an autoimmune response where the immune system attacks the cells where insulin is produced. The constant raised blood sugar can over time lead to serious damage to the nerves and the blood vessels. </w:t>
      </w:r>
    </w:p>
    <w:p w14:paraId="5F31342E" w14:textId="5364FA5A" w:rsidR="00B15397" w:rsidRDefault="004C578E" w:rsidP="00B15397">
      <w:pPr>
        <w:pStyle w:val="ListParagraph"/>
        <w:numPr>
          <w:ilvl w:val="0"/>
          <w:numId w:val="1"/>
        </w:numPr>
      </w:pPr>
      <w:r>
        <w:t xml:space="preserve">They are 4.9 million people </w:t>
      </w:r>
      <w:r w:rsidR="00DA7342">
        <w:t xml:space="preserve">in the UK have diabetes. Out of </w:t>
      </w:r>
      <w:r w:rsidR="00B15397">
        <w:t>Out of the 4.9 million reported cases 90% of those are type 2 and 8% are type 1 diabetes. It’s estimated that around 850 thousand people are living with undiagnosed diabetes.</w:t>
      </w:r>
      <w:r w:rsidR="001D5B74" w:rsidRPr="001D5B74">
        <w:rPr>
          <w:rStyle w:val="ListParagraph"/>
          <w:rFonts w:ascii="Open Sans" w:hAnsi="Open Sans" w:cs="Open Sans"/>
          <w:color w:val="666666"/>
          <w:sz w:val="20"/>
          <w:szCs w:val="20"/>
          <w:shd w:val="clear" w:color="auto" w:fill="FFFFFF"/>
        </w:rPr>
        <w:t xml:space="preserve"> </w:t>
      </w:r>
      <w:r w:rsidR="001D5B74">
        <w:rPr>
          <w:rStyle w:val="Strong"/>
          <w:rFonts w:ascii="Open Sans" w:hAnsi="Open Sans" w:cs="Open Sans"/>
          <w:color w:val="666666"/>
          <w:sz w:val="20"/>
          <w:szCs w:val="20"/>
          <w:shd w:val="clear" w:color="auto" w:fill="FFFFFF"/>
        </w:rPr>
        <w:t> </w:t>
      </w:r>
      <w:r w:rsidR="001D5B74">
        <w:rPr>
          <w:rStyle w:val="selectable"/>
          <w:rFonts w:ascii="Open Sans" w:hAnsi="Open Sans" w:cs="Open Sans"/>
          <w:color w:val="000000"/>
          <w:sz w:val="20"/>
          <w:szCs w:val="20"/>
          <w:shd w:val="clear" w:color="auto" w:fill="FFFFFF"/>
        </w:rPr>
        <w:t>(UK, basics, diagnosed? and possible, 2021)</w:t>
      </w:r>
    </w:p>
    <w:p w14:paraId="507F3BC7" w14:textId="03845C98" w:rsidR="008528DF" w:rsidRDefault="009F6130" w:rsidP="00587557">
      <w:pPr>
        <w:pStyle w:val="ListParagraph"/>
        <w:numPr>
          <w:ilvl w:val="0"/>
          <w:numId w:val="1"/>
        </w:numPr>
      </w:pPr>
      <w:r>
        <w:t xml:space="preserve">People up to age 40 are most likely </w:t>
      </w:r>
      <w:r w:rsidR="006C410C">
        <w:t xml:space="preserve">to develop </w:t>
      </w:r>
      <w:r w:rsidR="00DB61E5">
        <w:t>diabetes, especially</w:t>
      </w:r>
      <w:r w:rsidR="006C410C">
        <w:t xml:space="preserve"> </w:t>
      </w:r>
      <w:r w:rsidR="00E55F3F">
        <w:t xml:space="preserve">children. Type 2 diabetes </w:t>
      </w:r>
      <w:r w:rsidR="007F11D7">
        <w:t xml:space="preserve">become more common in young </w:t>
      </w:r>
      <w:r w:rsidR="00BC38D3">
        <w:t xml:space="preserve">people </w:t>
      </w:r>
      <w:r w:rsidR="00BB114C">
        <w:t>and children and each year the</w:t>
      </w:r>
      <w:r w:rsidR="00B85E5B">
        <w:t>re are more and more cases reported.</w:t>
      </w:r>
    </w:p>
    <w:p w14:paraId="144CAA0B" w14:textId="5D1D0A90" w:rsidR="0087562E" w:rsidRDefault="001B48D1" w:rsidP="0087562E">
      <w:pPr>
        <w:pStyle w:val="ListParagraph"/>
        <w:numPr>
          <w:ilvl w:val="0"/>
          <w:numId w:val="1"/>
        </w:numPr>
      </w:pPr>
      <w:r>
        <w:t xml:space="preserve">In diabetes Type 1 </w:t>
      </w:r>
      <w:r w:rsidR="0087562E">
        <w:t xml:space="preserve">our body attacks the cells </w:t>
      </w:r>
      <w:r w:rsidR="003E0859">
        <w:t xml:space="preserve">in the </w:t>
      </w:r>
      <w:r w:rsidR="00DB61E5">
        <w:t>pancreas, which</w:t>
      </w:r>
      <w:r w:rsidR="00003402">
        <w:t xml:space="preserve"> means </w:t>
      </w:r>
      <w:r w:rsidR="00B40C66">
        <w:t xml:space="preserve">it </w:t>
      </w:r>
      <w:r w:rsidR="00DB61E5">
        <w:t>cannot</w:t>
      </w:r>
      <w:r w:rsidR="00B40C66">
        <w:t xml:space="preserve"> produce any insulin.</w:t>
      </w:r>
    </w:p>
    <w:p w14:paraId="620D1143" w14:textId="7F0B39D9" w:rsidR="00951687" w:rsidRDefault="00951687" w:rsidP="00951687">
      <w:pPr>
        <w:pStyle w:val="ListParagraph"/>
        <w:numPr>
          <w:ilvl w:val="0"/>
          <w:numId w:val="1"/>
        </w:numPr>
      </w:pPr>
      <w:r>
        <w:t xml:space="preserve">A person with Type 1 diabetes </w:t>
      </w:r>
      <w:proofErr w:type="gramStart"/>
      <w:r>
        <w:t>has to</w:t>
      </w:r>
      <w:proofErr w:type="gramEnd"/>
      <w:r>
        <w:t xml:space="preserve"> inject the correct dose of insulin depending on their blood glucose concentration as there’s a lack of natural production of insulin.</w:t>
      </w:r>
    </w:p>
    <w:p w14:paraId="2C505DC0" w14:textId="6E24A619" w:rsidR="00951687" w:rsidRDefault="00951687" w:rsidP="00190744">
      <w:pPr>
        <w:pStyle w:val="ListParagraph"/>
        <w:numPr>
          <w:ilvl w:val="0"/>
          <w:numId w:val="1"/>
        </w:numPr>
      </w:pPr>
      <w:r>
        <w:t>This can happen at any point of someone’s life and has both environmental and genetic contributions.</w:t>
      </w:r>
    </w:p>
    <w:p w14:paraId="4BE1F7A0" w14:textId="717369BB" w:rsidR="00B40C66" w:rsidRDefault="00464C84" w:rsidP="0087562E">
      <w:pPr>
        <w:pStyle w:val="ListParagraph"/>
        <w:numPr>
          <w:ilvl w:val="0"/>
          <w:numId w:val="1"/>
        </w:numPr>
      </w:pPr>
      <w:r>
        <w:t xml:space="preserve">In diabetes Type 2 </w:t>
      </w:r>
      <w:r w:rsidR="002272FD">
        <w:t xml:space="preserve">our body is unable to make enough </w:t>
      </w:r>
      <w:r w:rsidR="00BD7DFA">
        <w:t>insulin, or</w:t>
      </w:r>
      <w:r w:rsidR="002272FD">
        <w:t xml:space="preserve"> </w:t>
      </w:r>
      <w:r w:rsidR="00BD7DFA">
        <w:t xml:space="preserve">the insulin we produce doesn’t work </w:t>
      </w:r>
      <w:r w:rsidR="009A38EF">
        <w:t>properly. The</w:t>
      </w:r>
      <w:r w:rsidR="005C723E">
        <w:t xml:space="preserve"> symptoms can be </w:t>
      </w:r>
      <w:r w:rsidR="00037004">
        <w:t xml:space="preserve">easier to miss because they show slowly, some people </w:t>
      </w:r>
      <w:r w:rsidR="004330EA">
        <w:t xml:space="preserve">having no symptoms </w:t>
      </w:r>
      <w:r w:rsidR="0063695B">
        <w:t xml:space="preserve">and they can live with it for years without knowing </w:t>
      </w:r>
      <w:r w:rsidR="00190744">
        <w:t>they have it.</w:t>
      </w:r>
    </w:p>
    <w:p w14:paraId="73AC273D" w14:textId="0159DD72" w:rsidR="001645FB" w:rsidRDefault="00EA7EF2" w:rsidP="0087562E">
      <w:pPr>
        <w:pStyle w:val="ListParagraph"/>
        <w:numPr>
          <w:ilvl w:val="0"/>
          <w:numId w:val="1"/>
        </w:numPr>
      </w:pPr>
      <w:r>
        <w:t xml:space="preserve">As a medication for this </w:t>
      </w:r>
      <w:r w:rsidR="00B30E73">
        <w:t xml:space="preserve">usually they prescribed </w:t>
      </w:r>
      <w:proofErr w:type="gramStart"/>
      <w:r w:rsidR="00B30E73">
        <w:t xml:space="preserve">Metformin </w:t>
      </w:r>
      <w:r w:rsidR="00384BA4">
        <w:t>,</w:t>
      </w:r>
      <w:proofErr w:type="spellStart"/>
      <w:r w:rsidR="00BB0218">
        <w:t>Riomet</w:t>
      </w:r>
      <w:proofErr w:type="spellEnd"/>
      <w:proofErr w:type="gramEnd"/>
      <w:r w:rsidR="00BB0218">
        <w:t xml:space="preserve"> and so on.</w:t>
      </w:r>
    </w:p>
    <w:p w14:paraId="56299771" w14:textId="35BD33A5" w:rsidR="00BF4288" w:rsidRDefault="00163C54">
      <w:pPr>
        <w:rPr>
          <w:b/>
          <w:bCs/>
        </w:rPr>
      </w:pPr>
      <w:r>
        <w:rPr>
          <w:b/>
          <w:bCs/>
        </w:rPr>
        <w:t>Cause and risk factors</w:t>
      </w:r>
    </w:p>
    <w:p w14:paraId="664AE6C9" w14:textId="653CB0B4" w:rsidR="00BF5E44" w:rsidRDefault="0011140A" w:rsidP="00BF5E44">
      <w:pPr>
        <w:pStyle w:val="ListParagraph"/>
        <w:numPr>
          <w:ilvl w:val="0"/>
          <w:numId w:val="1"/>
        </w:numPr>
      </w:pPr>
      <w:r w:rsidRPr="000A207D">
        <w:t xml:space="preserve">As per our case study were the </w:t>
      </w:r>
      <w:r w:rsidR="009A38EF" w:rsidRPr="000A207D">
        <w:t>Patient</w:t>
      </w:r>
      <w:r w:rsidRPr="000A207D">
        <w:t xml:space="preserve"> A present to us </w:t>
      </w:r>
      <w:r w:rsidR="00991456" w:rsidRPr="000A207D">
        <w:t xml:space="preserve">with </w:t>
      </w:r>
      <w:r w:rsidR="00EE2DCB" w:rsidRPr="000A207D">
        <w:t xml:space="preserve">high blood </w:t>
      </w:r>
      <w:r w:rsidR="00DB61E5" w:rsidRPr="000A207D">
        <w:t>pressure</w:t>
      </w:r>
      <w:r w:rsidR="00DB61E5">
        <w:t xml:space="preserve"> (</w:t>
      </w:r>
      <w:r w:rsidR="008168EE">
        <w:t>140-90)</w:t>
      </w:r>
      <w:r w:rsidR="00EE2DCB" w:rsidRPr="000A207D">
        <w:t xml:space="preserve"> and trouble with </w:t>
      </w:r>
      <w:r w:rsidR="000B5175" w:rsidRPr="000A207D">
        <w:t xml:space="preserve">cholesterol </w:t>
      </w:r>
      <w:r w:rsidR="00C364D9">
        <w:t xml:space="preserve">and </w:t>
      </w:r>
      <w:r w:rsidR="0039602A">
        <w:t xml:space="preserve">after </w:t>
      </w:r>
      <w:r w:rsidR="00BF5E44">
        <w:t>reviewing</w:t>
      </w:r>
      <w:r w:rsidR="00BF5E44">
        <w:t xml:space="preserve"> the </w:t>
      </w:r>
      <w:r w:rsidR="00DB61E5">
        <w:t>answers,</w:t>
      </w:r>
      <w:r w:rsidR="004B6CF1">
        <w:t xml:space="preserve"> I’ve concluded that there is a high risk of developing diabetes.</w:t>
      </w:r>
    </w:p>
    <w:p w14:paraId="3672FE89" w14:textId="712FFC37" w:rsidR="00163C54" w:rsidRDefault="00BF7687" w:rsidP="004D539B">
      <w:pPr>
        <w:pStyle w:val="ListParagraph"/>
        <w:numPr>
          <w:ilvl w:val="0"/>
          <w:numId w:val="1"/>
        </w:numPr>
      </w:pPr>
      <w:r>
        <w:t xml:space="preserve">She also </w:t>
      </w:r>
      <w:r w:rsidR="00DB61E5">
        <w:t>mentions</w:t>
      </w:r>
      <w:r>
        <w:t xml:space="preserve"> that </w:t>
      </w:r>
      <w:r w:rsidR="00851BC7">
        <w:t xml:space="preserve">she smokes 1-9 </w:t>
      </w:r>
      <w:r w:rsidR="00FF21B8">
        <w:t>cigarettes</w:t>
      </w:r>
      <w:r w:rsidR="00851BC7">
        <w:t xml:space="preserve"> a </w:t>
      </w:r>
      <w:r w:rsidR="00926C96">
        <w:t>day, she’s</w:t>
      </w:r>
      <w:r w:rsidR="00851BC7">
        <w:t xml:space="preserve"> not </w:t>
      </w:r>
      <w:r w:rsidR="00926C96">
        <w:t>exercising</w:t>
      </w:r>
      <w:r w:rsidR="004D539B">
        <w:t xml:space="preserve"> enough she</w:t>
      </w:r>
      <w:r w:rsidR="00926C96">
        <w:t>’</w:t>
      </w:r>
      <w:r w:rsidR="004D539B">
        <w:t xml:space="preserve">s having 3-4 times a week </w:t>
      </w:r>
      <w:r w:rsidR="00FF21B8">
        <w:t>frozen food</w:t>
      </w:r>
      <w:r w:rsidR="005B69B3">
        <w:t xml:space="preserve"> </w:t>
      </w:r>
      <w:proofErr w:type="gramStart"/>
      <w:r w:rsidR="005B69B3">
        <w:t xml:space="preserve">and </w:t>
      </w:r>
      <w:r w:rsidR="00DB61E5">
        <w:t>also</w:t>
      </w:r>
      <w:proofErr w:type="gramEnd"/>
      <w:r w:rsidR="00DB61E5">
        <w:t>,</w:t>
      </w:r>
      <w:r w:rsidR="005B69B3">
        <w:t xml:space="preserve"> she co</w:t>
      </w:r>
      <w:r w:rsidR="00656E90">
        <w:t>n</w:t>
      </w:r>
      <w:r w:rsidR="005B69B3">
        <w:t xml:space="preserve">sumes </w:t>
      </w:r>
      <w:r w:rsidR="00656E90">
        <w:t xml:space="preserve">higher </w:t>
      </w:r>
      <w:r w:rsidR="00DB61E5">
        <w:t>than</w:t>
      </w:r>
      <w:r w:rsidR="00656E90">
        <w:t xml:space="preserve"> </w:t>
      </w:r>
      <w:r w:rsidR="00B05753">
        <w:t>average amount of alcohol.</w:t>
      </w:r>
    </w:p>
    <w:p w14:paraId="6BA1F702" w14:textId="7BAC7D05" w:rsidR="00E83F36" w:rsidRDefault="00CC6176" w:rsidP="000B08DE">
      <w:pPr>
        <w:rPr>
          <w:b/>
          <w:bCs/>
        </w:rPr>
      </w:pPr>
      <w:r w:rsidRPr="000B08DE">
        <w:rPr>
          <w:b/>
          <w:bCs/>
        </w:rPr>
        <w:t>Interventions</w:t>
      </w:r>
    </w:p>
    <w:p w14:paraId="234513BE" w14:textId="61DA31EC" w:rsidR="00D50421" w:rsidRDefault="00D50421" w:rsidP="000A6C7C">
      <w:pPr>
        <w:pStyle w:val="ListParagraph"/>
        <w:numPr>
          <w:ilvl w:val="0"/>
          <w:numId w:val="2"/>
        </w:numPr>
      </w:pPr>
      <w:r w:rsidRPr="00D50421">
        <w:t>High</w:t>
      </w:r>
      <w:r>
        <w:t xml:space="preserve"> blood </w:t>
      </w:r>
      <w:r w:rsidR="00BE15E3">
        <w:t xml:space="preserve">pressure is often called the silent killer and </w:t>
      </w:r>
      <w:r w:rsidR="000457D6">
        <w:t>affects millions of people every year.</w:t>
      </w:r>
      <w:r w:rsidR="00D61401">
        <w:t xml:space="preserve"> The illness with high pressure can cause </w:t>
      </w:r>
      <w:r w:rsidR="00EE2965">
        <w:t>stroke, heart disease or even death.</w:t>
      </w:r>
    </w:p>
    <w:p w14:paraId="0ABA1FDA" w14:textId="38FF7DBE" w:rsidR="0016732D" w:rsidRDefault="008A269C" w:rsidP="000A6C7C">
      <w:pPr>
        <w:pStyle w:val="ListParagraph"/>
        <w:numPr>
          <w:ilvl w:val="0"/>
          <w:numId w:val="2"/>
        </w:numPr>
      </w:pPr>
      <w:r>
        <w:t>My first</w:t>
      </w:r>
      <w:r w:rsidR="0016732D">
        <w:t xml:space="preserve"> </w:t>
      </w:r>
      <w:r w:rsidR="00447501">
        <w:t xml:space="preserve">recommendation is the patient to start talking to a doctor about developing </w:t>
      </w:r>
      <w:r>
        <w:t>an</w:t>
      </w:r>
      <w:r w:rsidR="00447501">
        <w:t xml:space="preserve"> exercise </w:t>
      </w:r>
      <w:r w:rsidR="00A67621">
        <w:t xml:space="preserve">program, on how to lower </w:t>
      </w:r>
      <w:r w:rsidR="00C136D5">
        <w:t xml:space="preserve">blood pressure </w:t>
      </w:r>
      <w:r w:rsidR="00CC16B0">
        <w:t xml:space="preserve">naturally. But to start with I will recommend </w:t>
      </w:r>
      <w:r>
        <w:t>walking</w:t>
      </w:r>
      <w:r w:rsidR="00AC2095">
        <w:t xml:space="preserve"> 10-20 minute a day and then to</w:t>
      </w:r>
      <w:r w:rsidR="003F7519">
        <w:t xml:space="preserve"> find more suitable </w:t>
      </w:r>
      <w:r w:rsidR="008E5E9E">
        <w:t>ways to exercise</w:t>
      </w:r>
      <w:r w:rsidR="003F7519">
        <w:t xml:space="preserve"> </w:t>
      </w:r>
      <w:r w:rsidR="008E5E9E">
        <w:t>that fits her need.</w:t>
      </w:r>
    </w:p>
    <w:p w14:paraId="0F0F596F" w14:textId="034EC975" w:rsidR="00C33D54" w:rsidRDefault="008A269C" w:rsidP="000B08DE">
      <w:pPr>
        <w:pStyle w:val="ListParagraph"/>
        <w:numPr>
          <w:ilvl w:val="0"/>
          <w:numId w:val="2"/>
        </w:numPr>
      </w:pPr>
      <w:r>
        <w:lastRenderedPageBreak/>
        <w:t xml:space="preserve">The second recommendation </w:t>
      </w:r>
      <w:r w:rsidR="00674A6C">
        <w:t>is to try to change the eating st</w:t>
      </w:r>
      <w:r w:rsidR="00C3519D">
        <w:t xml:space="preserve">yle and try to </w:t>
      </w:r>
      <w:r w:rsidR="000D08A2">
        <w:t xml:space="preserve">eat </w:t>
      </w:r>
      <w:proofErr w:type="gramStart"/>
      <w:r w:rsidR="000D08A2">
        <w:t>more fresh</w:t>
      </w:r>
      <w:proofErr w:type="gramEnd"/>
      <w:r w:rsidR="000D08A2">
        <w:t xml:space="preserve"> and </w:t>
      </w:r>
      <w:r w:rsidR="00A70EB1">
        <w:t>home cooking</w:t>
      </w:r>
      <w:r w:rsidR="007E6B42">
        <w:t xml:space="preserve"> if </w:t>
      </w:r>
      <w:r w:rsidR="00470EBC">
        <w:t>possible, to</w:t>
      </w:r>
      <w:r w:rsidR="007E6B42">
        <w:t xml:space="preserve"> try to lower the </w:t>
      </w:r>
      <w:r w:rsidR="00470EBC">
        <w:t>high blood sugar</w:t>
      </w:r>
      <w:r w:rsidR="00FC2581">
        <w:t xml:space="preserve"> as in time there is a risk of having problems with </w:t>
      </w:r>
      <w:r w:rsidR="009E38DA">
        <w:t>kidney, nerves or eyes disease.</w:t>
      </w:r>
    </w:p>
    <w:p w14:paraId="4E95F75C" w14:textId="2757052C" w:rsidR="008E5E9E" w:rsidRDefault="00FB4962" w:rsidP="000A6C7C">
      <w:pPr>
        <w:pStyle w:val="ListParagraph"/>
        <w:numPr>
          <w:ilvl w:val="0"/>
          <w:numId w:val="2"/>
        </w:numPr>
      </w:pPr>
      <w:r>
        <w:t xml:space="preserve">Maybe she </w:t>
      </w:r>
      <w:r w:rsidR="00FC14AA">
        <w:t>would</w:t>
      </w:r>
      <w:r>
        <w:t xml:space="preserve"> like to get some help with smoking </w:t>
      </w:r>
      <w:r w:rsidR="007F6365">
        <w:t xml:space="preserve">habits, so he can reduce the </w:t>
      </w:r>
      <w:r w:rsidR="002A1E2C">
        <w:t>number</w:t>
      </w:r>
      <w:r w:rsidR="007F6365">
        <w:t xml:space="preserve"> of cigarettes </w:t>
      </w:r>
      <w:r w:rsidR="00CF7DB6">
        <w:t>or in time to give up if possible.</w:t>
      </w:r>
    </w:p>
    <w:p w14:paraId="35DAE5CD" w14:textId="12FF62F2" w:rsidR="00CF7DB6" w:rsidRPr="00D50421" w:rsidRDefault="00CF7DB6" w:rsidP="000A6C7C">
      <w:pPr>
        <w:pStyle w:val="ListParagraph"/>
        <w:numPr>
          <w:ilvl w:val="0"/>
          <w:numId w:val="2"/>
        </w:numPr>
      </w:pPr>
      <w:r>
        <w:t xml:space="preserve">And </w:t>
      </w:r>
      <w:r w:rsidR="00CD53C8">
        <w:t xml:space="preserve">she </w:t>
      </w:r>
      <w:r w:rsidR="00FC14AA">
        <w:t>needs</w:t>
      </w:r>
      <w:r w:rsidR="00CD53C8">
        <w:t xml:space="preserve"> to reduce the amount of alcohol which </w:t>
      </w:r>
      <w:r w:rsidR="00FC14AA">
        <w:t xml:space="preserve">at the moment is too </w:t>
      </w:r>
      <w:r w:rsidR="00FF67FF">
        <w:t>high (</w:t>
      </w:r>
      <w:r w:rsidR="0040120C">
        <w:t>3-6 units)</w:t>
      </w:r>
      <w:r w:rsidR="00FC14AA">
        <w:t xml:space="preserve">, the recommended </w:t>
      </w:r>
      <w:r w:rsidR="00035AF1">
        <w:t xml:space="preserve">units </w:t>
      </w:r>
      <w:proofErr w:type="gramStart"/>
      <w:r w:rsidR="00035AF1">
        <w:t>is</w:t>
      </w:r>
      <w:proofErr w:type="gramEnd"/>
      <w:r w:rsidR="00035AF1">
        <w:t xml:space="preserve"> 1 unit a day.</w:t>
      </w:r>
    </w:p>
    <w:p w14:paraId="471F445D" w14:textId="3C06EAA7" w:rsidR="00481F63" w:rsidRDefault="00481F63" w:rsidP="000A6C7C">
      <w:pPr>
        <w:pStyle w:val="ListParagraph"/>
        <w:numPr>
          <w:ilvl w:val="0"/>
          <w:numId w:val="2"/>
        </w:numPr>
      </w:pPr>
      <w:r>
        <w:t>All these changes will help the patient to reduce their high blood pressure and their trouble with high cholesterol. If she continues the same way, both the high pressure and cholesterol can cause the development of a cardiovascular disease. The exercise and fresh cooked meals will decrease the amount of bad cholesterol. Alongside this, reducing the smoking and drinking will decrease blood pressure.</w:t>
      </w:r>
      <w:r w:rsidR="002F7986" w:rsidRPr="002F7986">
        <w:rPr>
          <w:rStyle w:val="ListParagraph"/>
          <w:rFonts w:ascii="Open Sans" w:hAnsi="Open Sans" w:cs="Open Sans"/>
          <w:color w:val="666666"/>
          <w:sz w:val="20"/>
          <w:szCs w:val="20"/>
          <w:shd w:val="clear" w:color="auto" w:fill="FFFFFF"/>
        </w:rPr>
        <w:t xml:space="preserve"> </w:t>
      </w:r>
      <w:r w:rsidR="002F7986">
        <w:rPr>
          <w:rStyle w:val="Strong"/>
          <w:rFonts w:ascii="Open Sans" w:hAnsi="Open Sans" w:cs="Open Sans"/>
          <w:color w:val="666666"/>
          <w:sz w:val="20"/>
          <w:szCs w:val="20"/>
          <w:shd w:val="clear" w:color="auto" w:fill="FFFFFF"/>
        </w:rPr>
        <w:t> </w:t>
      </w:r>
      <w:r w:rsidR="002F7986">
        <w:rPr>
          <w:rStyle w:val="selectable"/>
          <w:rFonts w:ascii="Open Sans" w:hAnsi="Open Sans" w:cs="Open Sans"/>
          <w:color w:val="000000"/>
          <w:sz w:val="20"/>
          <w:szCs w:val="20"/>
          <w:shd w:val="clear" w:color="auto" w:fill="FFFFFF"/>
        </w:rPr>
        <w:t xml:space="preserve">(Tips for Heart-Healthy Living </w:t>
      </w:r>
      <w:proofErr w:type="gramStart"/>
      <w:r w:rsidR="002F7986">
        <w:rPr>
          <w:rStyle w:val="selectable"/>
          <w:rFonts w:ascii="Open Sans" w:hAnsi="Open Sans" w:cs="Open Sans"/>
          <w:color w:val="000000"/>
          <w:sz w:val="20"/>
          <w:szCs w:val="20"/>
          <w:shd w:val="clear" w:color="auto" w:fill="FFFFFF"/>
        </w:rPr>
        <w:t>With</w:t>
      </w:r>
      <w:proofErr w:type="gramEnd"/>
      <w:r w:rsidR="002F7986">
        <w:rPr>
          <w:rStyle w:val="selectable"/>
          <w:rFonts w:ascii="Open Sans" w:hAnsi="Open Sans" w:cs="Open Sans"/>
          <w:color w:val="000000"/>
          <w:sz w:val="20"/>
          <w:szCs w:val="20"/>
          <w:shd w:val="clear" w:color="auto" w:fill="FFFFFF"/>
        </w:rPr>
        <w:t xml:space="preserve"> Diabetes, 2021)</w:t>
      </w:r>
    </w:p>
    <w:p w14:paraId="5F6A8F58" w14:textId="484587BC" w:rsidR="00926097" w:rsidRDefault="00926097" w:rsidP="00CC6176">
      <w:pPr>
        <w:pStyle w:val="ListParagraph"/>
      </w:pPr>
    </w:p>
    <w:p w14:paraId="2E75199B" w14:textId="5D640EC5" w:rsidR="00384900" w:rsidRDefault="00384900" w:rsidP="00CC6176">
      <w:pPr>
        <w:pStyle w:val="ListParagraph"/>
      </w:pPr>
    </w:p>
    <w:p w14:paraId="629795FF" w14:textId="6C625032" w:rsidR="00384900" w:rsidRDefault="00384900" w:rsidP="00CC6176">
      <w:pPr>
        <w:pStyle w:val="ListParagraph"/>
      </w:pPr>
    </w:p>
    <w:p w14:paraId="3700A517" w14:textId="77777777" w:rsidR="00F753F9" w:rsidRPr="00F753F9" w:rsidRDefault="00F753F9" w:rsidP="00F753F9">
      <w:pPr>
        <w:pStyle w:val="ListParagraph"/>
        <w:rPr>
          <w:b/>
          <w:bCs/>
        </w:rPr>
      </w:pPr>
      <w:r w:rsidRPr="00F753F9">
        <w:rPr>
          <w:b/>
          <w:bCs/>
        </w:rPr>
        <w:t>References</w:t>
      </w:r>
    </w:p>
    <w:p w14:paraId="12AB71F9" w14:textId="56400ED5" w:rsidR="00384900" w:rsidRDefault="00384900" w:rsidP="00CC6176">
      <w:pPr>
        <w:pStyle w:val="ListParagraph"/>
      </w:pPr>
    </w:p>
    <w:p w14:paraId="7FC80B08" w14:textId="77777777" w:rsidR="00660EFE" w:rsidRPr="00A56B8E" w:rsidRDefault="00660EFE" w:rsidP="00660EFE">
      <w:r w:rsidRPr="00A56B8E">
        <w:t xml:space="preserve">Ann </w:t>
      </w:r>
      <w:proofErr w:type="gramStart"/>
      <w:r w:rsidRPr="00A56B8E">
        <w:t>Fullick ,</w:t>
      </w:r>
      <w:proofErr w:type="gramEnd"/>
      <w:r w:rsidRPr="00A56B8E">
        <w:t xml:space="preserve"> Jo Locke &amp; Paul </w:t>
      </w:r>
      <w:proofErr w:type="spellStart"/>
      <w:r w:rsidRPr="00A56B8E">
        <w:t>Bircher</w:t>
      </w:r>
      <w:proofErr w:type="spellEnd"/>
      <w:r w:rsidRPr="00A56B8E">
        <w:t xml:space="preserve"> (eds.) April 2015</w:t>
      </w:r>
      <w:r w:rsidRPr="00A56B8E">
        <w:rPr>
          <w:i/>
          <w:iCs/>
        </w:rPr>
        <w:t>,  A-Level Biology</w:t>
      </w:r>
      <w:r w:rsidRPr="00A56B8E">
        <w:t>, pages 400-404/&gt; (Accessed 25 July 2021)</w:t>
      </w:r>
    </w:p>
    <w:p w14:paraId="385C4045" w14:textId="77777777" w:rsidR="00660EFE" w:rsidRPr="00A56B8E" w:rsidRDefault="00660EFE" w:rsidP="00660EFE">
      <w:proofErr w:type="spellStart"/>
      <w:r w:rsidRPr="00A56B8E">
        <w:t>Centers</w:t>
      </w:r>
      <w:proofErr w:type="spellEnd"/>
      <w:r w:rsidRPr="00A56B8E">
        <w:t xml:space="preserve"> for Disease Control and Prevention (2021). </w:t>
      </w:r>
      <w:r w:rsidRPr="00A56B8E">
        <w:rPr>
          <w:i/>
          <w:iCs/>
        </w:rPr>
        <w:t>Diabetes Data and Statistics | CDC</w:t>
      </w:r>
      <w:r w:rsidRPr="00A56B8E">
        <w:t>. Available at: &lt;https://www.cdc.gov/diabetes/data/index.html&gt; [Accessed: 25 July 2021].</w:t>
      </w:r>
    </w:p>
    <w:p w14:paraId="0016BE33" w14:textId="77777777" w:rsidR="00660EFE" w:rsidRPr="00A56B8E" w:rsidRDefault="00660EFE" w:rsidP="00660EFE">
      <w:r w:rsidRPr="00A56B8E">
        <w:t> Diabetes Self-Management. 2021. </w:t>
      </w:r>
      <w:r w:rsidRPr="00A56B8E">
        <w:rPr>
          <w:i/>
          <w:iCs/>
        </w:rPr>
        <w:t>Metformin, the Liver, and Diabetes - Diabetes Self-Management</w:t>
      </w:r>
      <w:r w:rsidRPr="00A56B8E">
        <w:t>. &lt;https://www.diabetesselfmanagement.com/blog/diabetes-metformin-and-your-liver/&gt; (Accessed: 25 July 2021)  </w:t>
      </w:r>
    </w:p>
    <w:p w14:paraId="038B4C79" w14:textId="77777777" w:rsidR="00660EFE" w:rsidRPr="00A56B8E" w:rsidRDefault="00660EFE" w:rsidP="00660EFE">
      <w:r w:rsidRPr="00A56B8E">
        <w:rPr>
          <w:lang w:val="en-US"/>
        </w:rPr>
        <w:t> Joslin Diabetes Center. 2021. </w:t>
      </w:r>
      <w:r w:rsidRPr="00A56B8E">
        <w:rPr>
          <w:i/>
          <w:iCs/>
          <w:lang w:val="en-US"/>
        </w:rPr>
        <w:t>The Difference Between Type 1 and Type 2</w:t>
      </w:r>
      <w:r w:rsidRPr="00A56B8E">
        <w:rPr>
          <w:lang w:val="en-US"/>
        </w:rPr>
        <w:t xml:space="preserve">. [online] Available at: &lt;https://www.joslin.org/patient-care/diabetes-education/diabetes-learning-center/difference-between-type-1-and-type-2 </w:t>
      </w:r>
      <w:proofErr w:type="gramStart"/>
      <w:r w:rsidRPr="00A56B8E">
        <w:rPr>
          <w:lang w:val="en-US"/>
        </w:rPr>
        <w:t>( Accessed</w:t>
      </w:r>
      <w:proofErr w:type="gramEnd"/>
      <w:r w:rsidRPr="00A56B8E">
        <w:rPr>
          <w:lang w:val="en-US"/>
        </w:rPr>
        <w:t xml:space="preserve"> 26 July 2021)</w:t>
      </w:r>
    </w:p>
    <w:p w14:paraId="1F7B349A" w14:textId="31D9DB42" w:rsidR="00D93893" w:rsidRDefault="0063234C" w:rsidP="00D93893">
      <w:pPr>
        <w:rPr>
          <w:rFonts w:ascii="Arial" w:hAnsi="Arial" w:cs="Arial"/>
          <w:sz w:val="21"/>
          <w:szCs w:val="21"/>
          <w:shd w:val="clear" w:color="auto" w:fill="FFFFFF"/>
        </w:rPr>
      </w:pPr>
      <w:r w:rsidRPr="00454808">
        <w:rPr>
          <w:rFonts w:ascii="Arial" w:hAnsi="Arial" w:cs="Arial"/>
          <w:sz w:val="21"/>
          <w:szCs w:val="21"/>
          <w:shd w:val="clear" w:color="auto" w:fill="FFFFFF"/>
        </w:rPr>
        <w:t>National Health Service, 2016</w:t>
      </w:r>
      <w:r w:rsidRPr="00B2381F">
        <w:rPr>
          <w:rFonts w:ascii="Arial" w:hAnsi="Arial" w:cs="Arial"/>
          <w:i/>
          <w:iCs/>
          <w:sz w:val="21"/>
          <w:szCs w:val="21"/>
          <w:shd w:val="clear" w:color="auto" w:fill="FFFFFF"/>
        </w:rPr>
        <w:t>. Diabetes</w:t>
      </w:r>
      <w:r w:rsidRPr="00454808">
        <w:rPr>
          <w:rFonts w:ascii="Arial" w:hAnsi="Arial" w:cs="Arial"/>
          <w:sz w:val="21"/>
          <w:szCs w:val="21"/>
          <w:shd w:val="clear" w:color="auto" w:fill="FFFFFF"/>
        </w:rPr>
        <w:t xml:space="preserve"> - NHS.</w:t>
      </w:r>
      <w:r w:rsidR="00454808" w:rsidRPr="00454808">
        <w:t xml:space="preserve"> </w:t>
      </w:r>
      <w:hyperlink r:id="rId11" w:history="1">
        <w:r w:rsidR="00D93893" w:rsidRPr="0051282A">
          <w:rPr>
            <w:rStyle w:val="Hyperlink"/>
            <w:rFonts w:ascii="Arial" w:hAnsi="Arial" w:cs="Arial"/>
            <w:sz w:val="21"/>
            <w:szCs w:val="21"/>
            <w:shd w:val="clear" w:color="auto" w:fill="FFFFFF"/>
          </w:rPr>
          <w:t>https://www.nhs.uk/conditions/diabetes/</w:t>
        </w:r>
      </w:hyperlink>
    </w:p>
    <w:p w14:paraId="12017C4D" w14:textId="1764B43D" w:rsidR="00660EFE" w:rsidRPr="00D93893" w:rsidRDefault="00D93893" w:rsidP="00660EFE">
      <w:pPr>
        <w:rPr>
          <w:rFonts w:ascii="Open Sans" w:hAnsi="Open Sans" w:cs="Open Sans"/>
          <w:color w:val="000000"/>
          <w:sz w:val="20"/>
          <w:szCs w:val="20"/>
          <w:shd w:val="clear" w:color="auto" w:fill="FFFFFF"/>
        </w:rPr>
      </w:pPr>
      <w:r w:rsidRPr="00D93893">
        <w:rPr>
          <w:rStyle w:val="Strong"/>
          <w:rFonts w:ascii="Open Sans" w:hAnsi="Open Sans" w:cs="Open Sans"/>
          <w:color w:val="666666"/>
          <w:sz w:val="20"/>
          <w:szCs w:val="20"/>
          <w:shd w:val="clear" w:color="auto" w:fill="FFFFFF"/>
        </w:rPr>
        <w:t xml:space="preserve"> </w:t>
      </w:r>
      <w:r>
        <w:rPr>
          <w:rStyle w:val="selectable"/>
          <w:rFonts w:ascii="Open Sans" w:hAnsi="Open Sans" w:cs="Open Sans"/>
          <w:color w:val="000000"/>
          <w:sz w:val="20"/>
          <w:szCs w:val="20"/>
          <w:shd w:val="clear" w:color="auto" w:fill="FFFFFF"/>
        </w:rPr>
        <w:t>Nhs.uk. 2021. </w:t>
      </w:r>
      <w:r>
        <w:rPr>
          <w:rStyle w:val="selectable"/>
          <w:rFonts w:ascii="Open Sans" w:hAnsi="Open Sans" w:cs="Open Sans"/>
          <w:i/>
          <w:iCs/>
          <w:color w:val="000000"/>
          <w:sz w:val="20"/>
          <w:szCs w:val="20"/>
          <w:shd w:val="clear" w:color="auto" w:fill="FFFFFF"/>
        </w:rPr>
        <w:t>Diabetes</w:t>
      </w:r>
      <w:r>
        <w:rPr>
          <w:rStyle w:val="selectable"/>
          <w:rFonts w:ascii="Open Sans" w:hAnsi="Open Sans" w:cs="Open Sans"/>
          <w:color w:val="000000"/>
          <w:sz w:val="20"/>
          <w:szCs w:val="20"/>
          <w:shd w:val="clear" w:color="auto" w:fill="FFFFFF"/>
        </w:rPr>
        <w:t>. [online] Available at: &lt;https://www.nhs.uk/conditions/diabetes/&gt; [Accessed 3 August 2021].</w:t>
      </w:r>
    </w:p>
    <w:p w14:paraId="49466D41" w14:textId="79E61B96" w:rsidR="00384900" w:rsidRDefault="002D35C4" w:rsidP="001A613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UK, D., basics, D., </w:t>
      </w:r>
      <w:proofErr w:type="gramStart"/>
      <w:r>
        <w:rPr>
          <w:rFonts w:ascii="Open Sans" w:hAnsi="Open Sans" w:cs="Open Sans"/>
          <w:color w:val="000000"/>
          <w:sz w:val="20"/>
          <w:szCs w:val="20"/>
          <w:shd w:val="clear" w:color="auto" w:fill="FFFFFF"/>
        </w:rPr>
        <w:t>diagnosed?,</w:t>
      </w:r>
      <w:proofErr w:type="gramEnd"/>
      <w:r>
        <w:rPr>
          <w:rFonts w:ascii="Open Sans" w:hAnsi="Open Sans" w:cs="Open Sans"/>
          <w:color w:val="000000"/>
          <w:sz w:val="20"/>
          <w:szCs w:val="20"/>
          <w:shd w:val="clear" w:color="auto" w:fill="FFFFFF"/>
        </w:rPr>
        <w:t xml:space="preserve"> N. and possible, Y., 2021. </w:t>
      </w:r>
      <w:r>
        <w:rPr>
          <w:rFonts w:ascii="Open Sans" w:hAnsi="Open Sans" w:cs="Open Sans"/>
          <w:i/>
          <w:iCs/>
          <w:color w:val="000000"/>
          <w:sz w:val="20"/>
          <w:szCs w:val="20"/>
          <w:shd w:val="clear" w:color="auto" w:fill="FFFFFF"/>
        </w:rPr>
        <w:t>Diabetes: the basics</w:t>
      </w:r>
      <w:r>
        <w:rPr>
          <w:rFonts w:ascii="Open Sans" w:hAnsi="Open Sans" w:cs="Open Sans"/>
          <w:color w:val="000000"/>
          <w:sz w:val="20"/>
          <w:szCs w:val="20"/>
          <w:shd w:val="clear" w:color="auto" w:fill="FFFFFF"/>
        </w:rPr>
        <w:t>. [online] Diabetes UK. Available at: &lt;https://www.diabetes.org.uk/diabetes-the-basics&gt; [Accessed 3 August 2021].</w:t>
      </w:r>
    </w:p>
    <w:p w14:paraId="559061DF" w14:textId="0A9D2A27" w:rsidR="00727A5D" w:rsidRPr="002228FB" w:rsidRDefault="00727A5D" w:rsidP="001A6134">
      <w:r>
        <w:rPr>
          <w:rFonts w:ascii="Open Sans" w:hAnsi="Open Sans" w:cs="Open Sans"/>
          <w:color w:val="000000"/>
          <w:sz w:val="20"/>
          <w:szCs w:val="20"/>
          <w:shd w:val="clear" w:color="auto" w:fill="FFFFFF"/>
        </w:rPr>
        <w:t>WebMD. 2021. </w:t>
      </w:r>
      <w:r>
        <w:rPr>
          <w:rFonts w:ascii="Open Sans" w:hAnsi="Open Sans" w:cs="Open Sans"/>
          <w:i/>
          <w:iCs/>
          <w:color w:val="000000"/>
          <w:sz w:val="20"/>
          <w:szCs w:val="20"/>
          <w:shd w:val="clear" w:color="auto" w:fill="FFFFFF"/>
        </w:rPr>
        <w:t xml:space="preserve">Tips for Heart-Healthy Living </w:t>
      </w:r>
      <w:proofErr w:type="gramStart"/>
      <w:r>
        <w:rPr>
          <w:rFonts w:ascii="Open Sans" w:hAnsi="Open Sans" w:cs="Open Sans"/>
          <w:i/>
          <w:iCs/>
          <w:color w:val="000000"/>
          <w:sz w:val="20"/>
          <w:szCs w:val="20"/>
          <w:shd w:val="clear" w:color="auto" w:fill="FFFFFF"/>
        </w:rPr>
        <w:t>With</w:t>
      </w:r>
      <w:proofErr w:type="gramEnd"/>
      <w:r>
        <w:rPr>
          <w:rFonts w:ascii="Open Sans" w:hAnsi="Open Sans" w:cs="Open Sans"/>
          <w:i/>
          <w:iCs/>
          <w:color w:val="000000"/>
          <w:sz w:val="20"/>
          <w:szCs w:val="20"/>
          <w:shd w:val="clear" w:color="auto" w:fill="FFFFFF"/>
        </w:rPr>
        <w:t xml:space="preserve"> Diabetes</w:t>
      </w:r>
      <w:r>
        <w:rPr>
          <w:rFonts w:ascii="Open Sans" w:hAnsi="Open Sans" w:cs="Open Sans"/>
          <w:color w:val="000000"/>
          <w:sz w:val="20"/>
          <w:szCs w:val="20"/>
          <w:shd w:val="clear" w:color="auto" w:fill="FFFFFF"/>
        </w:rPr>
        <w:t>. [online] Available at: &lt;https://www.webmd.com/diabetes/diabetes-heart-health&gt; [Accessed 3 August 2021].</w:t>
      </w:r>
    </w:p>
    <w:sectPr w:rsidR="00727A5D" w:rsidRPr="002228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3E15F" w14:textId="77777777" w:rsidR="00633B8B" w:rsidRDefault="00633B8B" w:rsidP="00633B8B">
      <w:pPr>
        <w:spacing w:after="0" w:line="240" w:lineRule="auto"/>
      </w:pPr>
      <w:r>
        <w:separator/>
      </w:r>
    </w:p>
  </w:endnote>
  <w:endnote w:type="continuationSeparator" w:id="0">
    <w:p w14:paraId="7F078702" w14:textId="77777777" w:rsidR="00633B8B" w:rsidRDefault="00633B8B" w:rsidP="00633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AC473" w14:textId="77777777" w:rsidR="00633B8B" w:rsidRDefault="00633B8B" w:rsidP="00633B8B">
      <w:pPr>
        <w:spacing w:after="0" w:line="240" w:lineRule="auto"/>
      </w:pPr>
      <w:r>
        <w:separator/>
      </w:r>
    </w:p>
  </w:footnote>
  <w:footnote w:type="continuationSeparator" w:id="0">
    <w:p w14:paraId="7DA778DD" w14:textId="77777777" w:rsidR="00633B8B" w:rsidRDefault="00633B8B" w:rsidP="00633B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656AA6"/>
    <w:multiLevelType w:val="hybridMultilevel"/>
    <w:tmpl w:val="3C88A534"/>
    <w:lvl w:ilvl="0" w:tplc="584240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1B7D5E"/>
    <w:multiLevelType w:val="hybridMultilevel"/>
    <w:tmpl w:val="CE80B09E"/>
    <w:lvl w:ilvl="0" w:tplc="584240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7070D8"/>
    <w:multiLevelType w:val="hybridMultilevel"/>
    <w:tmpl w:val="B7501BFE"/>
    <w:lvl w:ilvl="0" w:tplc="584240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850"/>
    <w:rsid w:val="00003402"/>
    <w:rsid w:val="00035AF1"/>
    <w:rsid w:val="00037004"/>
    <w:rsid w:val="000457D6"/>
    <w:rsid w:val="000A207D"/>
    <w:rsid w:val="000A563C"/>
    <w:rsid w:val="000A6C7C"/>
    <w:rsid w:val="000B08DE"/>
    <w:rsid w:val="000B5175"/>
    <w:rsid w:val="000B6384"/>
    <w:rsid w:val="000D08A2"/>
    <w:rsid w:val="000D75BC"/>
    <w:rsid w:val="0011140A"/>
    <w:rsid w:val="00163C54"/>
    <w:rsid w:val="001645FB"/>
    <w:rsid w:val="0016732D"/>
    <w:rsid w:val="001776CB"/>
    <w:rsid w:val="00190744"/>
    <w:rsid w:val="001A6134"/>
    <w:rsid w:val="001B48D1"/>
    <w:rsid w:val="001D5B74"/>
    <w:rsid w:val="002228FB"/>
    <w:rsid w:val="002248C3"/>
    <w:rsid w:val="002272FD"/>
    <w:rsid w:val="00274934"/>
    <w:rsid w:val="002A1E2C"/>
    <w:rsid w:val="002B19FF"/>
    <w:rsid w:val="002D35C4"/>
    <w:rsid w:val="002F7986"/>
    <w:rsid w:val="00332E5D"/>
    <w:rsid w:val="00375292"/>
    <w:rsid w:val="00384900"/>
    <w:rsid w:val="00384BA4"/>
    <w:rsid w:val="0039602A"/>
    <w:rsid w:val="003E0859"/>
    <w:rsid w:val="003F7519"/>
    <w:rsid w:val="0040120C"/>
    <w:rsid w:val="004069F5"/>
    <w:rsid w:val="004330EA"/>
    <w:rsid w:val="00447501"/>
    <w:rsid w:val="00454808"/>
    <w:rsid w:val="00464C84"/>
    <w:rsid w:val="004651E2"/>
    <w:rsid w:val="00470EBC"/>
    <w:rsid w:val="00481F63"/>
    <w:rsid w:val="004B6CF1"/>
    <w:rsid w:val="004C578E"/>
    <w:rsid w:val="004D539B"/>
    <w:rsid w:val="004D675F"/>
    <w:rsid w:val="00500017"/>
    <w:rsid w:val="005600A9"/>
    <w:rsid w:val="00565AA0"/>
    <w:rsid w:val="00587557"/>
    <w:rsid w:val="00595F18"/>
    <w:rsid w:val="005B69B3"/>
    <w:rsid w:val="005B772F"/>
    <w:rsid w:val="005C723E"/>
    <w:rsid w:val="005D3F3F"/>
    <w:rsid w:val="005E600F"/>
    <w:rsid w:val="0063234C"/>
    <w:rsid w:val="00633B8B"/>
    <w:rsid w:val="0063695B"/>
    <w:rsid w:val="00656E90"/>
    <w:rsid w:val="00660EFE"/>
    <w:rsid w:val="00674A6C"/>
    <w:rsid w:val="006C410C"/>
    <w:rsid w:val="00727A5D"/>
    <w:rsid w:val="0075259D"/>
    <w:rsid w:val="007532DD"/>
    <w:rsid w:val="007945EE"/>
    <w:rsid w:val="007D29FC"/>
    <w:rsid w:val="007E6B42"/>
    <w:rsid w:val="007F11D7"/>
    <w:rsid w:val="007F6365"/>
    <w:rsid w:val="008168EE"/>
    <w:rsid w:val="00851BC7"/>
    <w:rsid w:val="008528DF"/>
    <w:rsid w:val="0087562E"/>
    <w:rsid w:val="00876E23"/>
    <w:rsid w:val="008A269C"/>
    <w:rsid w:val="008A4E3D"/>
    <w:rsid w:val="008B586E"/>
    <w:rsid w:val="008C1C07"/>
    <w:rsid w:val="008E5E9E"/>
    <w:rsid w:val="00926097"/>
    <w:rsid w:val="00926C96"/>
    <w:rsid w:val="00927E7E"/>
    <w:rsid w:val="00935193"/>
    <w:rsid w:val="00951687"/>
    <w:rsid w:val="00991456"/>
    <w:rsid w:val="009A38EF"/>
    <w:rsid w:val="009E38DA"/>
    <w:rsid w:val="009F6130"/>
    <w:rsid w:val="00A56B8E"/>
    <w:rsid w:val="00A64AFD"/>
    <w:rsid w:val="00A67621"/>
    <w:rsid w:val="00A70EB1"/>
    <w:rsid w:val="00AA309C"/>
    <w:rsid w:val="00AC2095"/>
    <w:rsid w:val="00B05753"/>
    <w:rsid w:val="00B15397"/>
    <w:rsid w:val="00B2381F"/>
    <w:rsid w:val="00B30E73"/>
    <w:rsid w:val="00B40C66"/>
    <w:rsid w:val="00B716A2"/>
    <w:rsid w:val="00B85E5B"/>
    <w:rsid w:val="00BB0218"/>
    <w:rsid w:val="00BB10FE"/>
    <w:rsid w:val="00BB114C"/>
    <w:rsid w:val="00BC38D3"/>
    <w:rsid w:val="00BD7DFA"/>
    <w:rsid w:val="00BE15E3"/>
    <w:rsid w:val="00BF4288"/>
    <w:rsid w:val="00BF5E44"/>
    <w:rsid w:val="00BF7687"/>
    <w:rsid w:val="00C11D39"/>
    <w:rsid w:val="00C136D5"/>
    <w:rsid w:val="00C13850"/>
    <w:rsid w:val="00C31B35"/>
    <w:rsid w:val="00C33AD8"/>
    <w:rsid w:val="00C33D54"/>
    <w:rsid w:val="00C3519D"/>
    <w:rsid w:val="00C364D9"/>
    <w:rsid w:val="00C72A74"/>
    <w:rsid w:val="00CC16B0"/>
    <w:rsid w:val="00CC6176"/>
    <w:rsid w:val="00CC6B2C"/>
    <w:rsid w:val="00CD53C8"/>
    <w:rsid w:val="00CF4A11"/>
    <w:rsid w:val="00CF7DB6"/>
    <w:rsid w:val="00D43E21"/>
    <w:rsid w:val="00D50421"/>
    <w:rsid w:val="00D61401"/>
    <w:rsid w:val="00D741AB"/>
    <w:rsid w:val="00D93893"/>
    <w:rsid w:val="00DA7342"/>
    <w:rsid w:val="00DB3A0C"/>
    <w:rsid w:val="00DB61E5"/>
    <w:rsid w:val="00E406F9"/>
    <w:rsid w:val="00E42668"/>
    <w:rsid w:val="00E55F3F"/>
    <w:rsid w:val="00E83F36"/>
    <w:rsid w:val="00EA0AAC"/>
    <w:rsid w:val="00EA7EF2"/>
    <w:rsid w:val="00EB1121"/>
    <w:rsid w:val="00EE2965"/>
    <w:rsid w:val="00EE2DCB"/>
    <w:rsid w:val="00F56A66"/>
    <w:rsid w:val="00F660D8"/>
    <w:rsid w:val="00F7132F"/>
    <w:rsid w:val="00F753F9"/>
    <w:rsid w:val="00FB4962"/>
    <w:rsid w:val="00FC14AA"/>
    <w:rsid w:val="00FC2581"/>
    <w:rsid w:val="00FF21B8"/>
    <w:rsid w:val="00FF6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309E3"/>
  <w15:chartTrackingRefBased/>
  <w15:docId w15:val="{4D303D85-1985-4E48-B64A-64327B076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557"/>
    <w:pPr>
      <w:ind w:left="720"/>
      <w:contextualSpacing/>
    </w:pPr>
  </w:style>
  <w:style w:type="character" w:styleId="Hyperlink">
    <w:name w:val="Hyperlink"/>
    <w:basedOn w:val="DefaultParagraphFont"/>
    <w:uiPriority w:val="99"/>
    <w:unhideWhenUsed/>
    <w:rsid w:val="001776CB"/>
    <w:rPr>
      <w:color w:val="0000FF"/>
      <w:u w:val="single"/>
    </w:rPr>
  </w:style>
  <w:style w:type="paragraph" w:styleId="Header">
    <w:name w:val="header"/>
    <w:basedOn w:val="Normal"/>
    <w:link w:val="HeaderChar"/>
    <w:uiPriority w:val="99"/>
    <w:unhideWhenUsed/>
    <w:rsid w:val="00633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B8B"/>
  </w:style>
  <w:style w:type="paragraph" w:styleId="Footer">
    <w:name w:val="footer"/>
    <w:basedOn w:val="Normal"/>
    <w:link w:val="FooterChar"/>
    <w:uiPriority w:val="99"/>
    <w:unhideWhenUsed/>
    <w:rsid w:val="00633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B8B"/>
  </w:style>
  <w:style w:type="character" w:styleId="Strong">
    <w:name w:val="Strong"/>
    <w:basedOn w:val="DefaultParagraphFont"/>
    <w:uiPriority w:val="22"/>
    <w:qFormat/>
    <w:rsid w:val="001D5B74"/>
    <w:rPr>
      <w:b/>
      <w:bCs/>
    </w:rPr>
  </w:style>
  <w:style w:type="character" w:customStyle="1" w:styleId="selectable">
    <w:name w:val="selectable"/>
    <w:basedOn w:val="DefaultParagraphFont"/>
    <w:rsid w:val="001D5B74"/>
  </w:style>
  <w:style w:type="character" w:styleId="UnresolvedMention">
    <w:name w:val="Unresolved Mention"/>
    <w:basedOn w:val="DefaultParagraphFont"/>
    <w:uiPriority w:val="99"/>
    <w:semiHidden/>
    <w:unhideWhenUsed/>
    <w:rsid w:val="00D93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00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diabetes/" TargetMode="Externa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9470C-19DA-4426-9326-FBF8B6FFE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895</Words>
  <Characters>5103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lazar</dc:creator>
  <cp:keywords/>
  <dc:description/>
  <cp:lastModifiedBy>MIRELA lazar</cp:lastModifiedBy>
  <cp:revision>2</cp:revision>
  <dcterms:created xsi:type="dcterms:W3CDTF">2021-08-03T13:48:00Z</dcterms:created>
  <dcterms:modified xsi:type="dcterms:W3CDTF">2021-08-03T13:48:00Z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8521e854-a757-3610-bb53-35f7e7e47716</vt:lpwstr>
  </property>
</Properties>
</file>