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CF3E4C" w14:textId="77777777" w:rsidR="00975161" w:rsidRDefault="00975161" w:rsidP="00975161">
      <w:pPr>
        <w:pStyle w:val="Title"/>
      </w:pPr>
    </w:p>
    <w:p w14:paraId="2695A39B" w14:textId="77777777" w:rsidR="00975161" w:rsidRDefault="00975161" w:rsidP="00975161">
      <w:pPr>
        <w:pStyle w:val="Title"/>
      </w:pPr>
    </w:p>
    <w:p w14:paraId="55B23B69" w14:textId="77777777" w:rsidR="00975161" w:rsidRDefault="00975161" w:rsidP="00975161">
      <w:pPr>
        <w:pStyle w:val="Title"/>
      </w:pPr>
    </w:p>
    <w:p w14:paraId="319E1DA3" w14:textId="77777777" w:rsidR="00975161" w:rsidRDefault="00975161" w:rsidP="00975161">
      <w:pPr>
        <w:pStyle w:val="Title"/>
      </w:pPr>
    </w:p>
    <w:p w14:paraId="19E3BEAC" w14:textId="77777777" w:rsidR="00975161" w:rsidRDefault="00975161" w:rsidP="00975161">
      <w:pPr>
        <w:pStyle w:val="Title"/>
      </w:pPr>
    </w:p>
    <w:p w14:paraId="511698C3" w14:textId="77777777" w:rsidR="00975161" w:rsidRDefault="00975161" w:rsidP="00975161">
      <w:pPr>
        <w:pStyle w:val="Title"/>
      </w:pPr>
    </w:p>
    <w:p w14:paraId="6AEF473B" w14:textId="77777777" w:rsidR="00975161" w:rsidRDefault="00975161" w:rsidP="00975161">
      <w:pPr>
        <w:pStyle w:val="Title"/>
      </w:pPr>
      <w:r w:rsidRPr="00206D06">
        <w:t>Academic and employability skills</w:t>
      </w:r>
    </w:p>
    <w:p w14:paraId="788C8CD4" w14:textId="77777777" w:rsidR="00975161" w:rsidRDefault="00975161" w:rsidP="00975161">
      <w:r>
        <w:t>BMSW4001_LON</w:t>
      </w:r>
    </w:p>
    <w:p w14:paraId="43039E85" w14:textId="77777777" w:rsidR="00975161" w:rsidRPr="00BF5547" w:rsidRDefault="00975161" w:rsidP="00975161">
      <w:r>
        <w:t>TURCU FLORENTINA (1914419)</w:t>
      </w:r>
    </w:p>
    <w:p w14:paraId="7CE537BE" w14:textId="77777777" w:rsidR="00975161" w:rsidRDefault="00975161" w:rsidP="00975161">
      <w:r>
        <w:t>LECTURER’S NAME:ANITA NAN</w:t>
      </w:r>
      <w:r>
        <w:br w:type="page"/>
      </w:r>
    </w:p>
    <w:sdt>
      <w:sdtPr>
        <w:rPr>
          <w:rFonts w:ascii="Times New Roman" w:eastAsiaTheme="minorHAnsi" w:hAnsi="Times New Roman" w:cstheme="minorBidi"/>
          <w:b w:val="0"/>
          <w:bCs w:val="0"/>
          <w:color w:val="auto"/>
          <w:sz w:val="24"/>
          <w:szCs w:val="22"/>
          <w:lang w:eastAsia="en-US"/>
        </w:rPr>
        <w:id w:val="1173142587"/>
        <w:docPartObj>
          <w:docPartGallery w:val="Table of Contents"/>
          <w:docPartUnique/>
        </w:docPartObj>
      </w:sdtPr>
      <w:sdtEndPr>
        <w:rPr>
          <w:noProof/>
        </w:rPr>
      </w:sdtEndPr>
      <w:sdtContent>
        <w:p w14:paraId="009875A7" w14:textId="77777777" w:rsidR="00975161" w:rsidRPr="0064535A" w:rsidRDefault="00975161" w:rsidP="00975161">
          <w:pPr>
            <w:pStyle w:val="TOCHeading"/>
            <w:rPr>
              <w:color w:val="auto"/>
            </w:rPr>
          </w:pPr>
          <w:r w:rsidRPr="0064535A">
            <w:rPr>
              <w:color w:val="auto"/>
            </w:rPr>
            <w:t>Table of Contents</w:t>
          </w:r>
        </w:p>
        <w:p w14:paraId="73E6446F" w14:textId="77777777" w:rsidR="00975161" w:rsidRDefault="00975161" w:rsidP="00975161">
          <w:pPr>
            <w:pStyle w:val="TOC1"/>
            <w:tabs>
              <w:tab w:val="right" w:leader="dot" w:pos="9350"/>
            </w:tabs>
            <w:rPr>
              <w:noProof/>
            </w:rPr>
          </w:pPr>
          <w:r>
            <w:fldChar w:fldCharType="begin"/>
          </w:r>
          <w:r>
            <w:instrText xml:space="preserve"> TOC \o "1-3" \h \z \u </w:instrText>
          </w:r>
          <w:r>
            <w:fldChar w:fldCharType="separate"/>
          </w:r>
          <w:hyperlink w:anchor="_Toc39668511" w:history="1">
            <w:r w:rsidRPr="00FB564C">
              <w:rPr>
                <w:rStyle w:val="Hyperlink"/>
                <w:noProof/>
              </w:rPr>
              <w:t>Introduction</w:t>
            </w:r>
            <w:r>
              <w:rPr>
                <w:noProof/>
                <w:webHidden/>
              </w:rPr>
              <w:tab/>
            </w:r>
            <w:r>
              <w:rPr>
                <w:noProof/>
                <w:webHidden/>
              </w:rPr>
              <w:fldChar w:fldCharType="begin"/>
            </w:r>
            <w:r>
              <w:rPr>
                <w:noProof/>
                <w:webHidden/>
              </w:rPr>
              <w:instrText xml:space="preserve"> PAGEREF _Toc39668511 \h </w:instrText>
            </w:r>
            <w:r>
              <w:rPr>
                <w:noProof/>
                <w:webHidden/>
              </w:rPr>
            </w:r>
            <w:r>
              <w:rPr>
                <w:noProof/>
                <w:webHidden/>
              </w:rPr>
              <w:fldChar w:fldCharType="separate"/>
            </w:r>
            <w:r>
              <w:rPr>
                <w:noProof/>
                <w:webHidden/>
              </w:rPr>
              <w:t>3</w:t>
            </w:r>
            <w:r>
              <w:rPr>
                <w:noProof/>
                <w:webHidden/>
              </w:rPr>
              <w:fldChar w:fldCharType="end"/>
            </w:r>
          </w:hyperlink>
        </w:p>
        <w:p w14:paraId="63DC3C13" w14:textId="77777777" w:rsidR="00975161" w:rsidRDefault="00975161" w:rsidP="00975161">
          <w:pPr>
            <w:pStyle w:val="TOC1"/>
            <w:tabs>
              <w:tab w:val="right" w:leader="dot" w:pos="9350"/>
            </w:tabs>
            <w:rPr>
              <w:noProof/>
            </w:rPr>
          </w:pPr>
          <w:hyperlink w:anchor="_Toc39668512" w:history="1">
            <w:r w:rsidRPr="00FB564C">
              <w:rPr>
                <w:rStyle w:val="Hyperlink"/>
                <w:noProof/>
              </w:rPr>
              <w:t>Task 1: Analyze own academic and employability skills</w:t>
            </w:r>
            <w:r>
              <w:rPr>
                <w:noProof/>
                <w:webHidden/>
              </w:rPr>
              <w:tab/>
            </w:r>
            <w:r>
              <w:rPr>
                <w:noProof/>
                <w:webHidden/>
              </w:rPr>
              <w:fldChar w:fldCharType="begin"/>
            </w:r>
            <w:r>
              <w:rPr>
                <w:noProof/>
                <w:webHidden/>
              </w:rPr>
              <w:instrText xml:space="preserve"> PAGEREF _Toc39668512 \h </w:instrText>
            </w:r>
            <w:r>
              <w:rPr>
                <w:noProof/>
                <w:webHidden/>
              </w:rPr>
            </w:r>
            <w:r>
              <w:rPr>
                <w:noProof/>
                <w:webHidden/>
              </w:rPr>
              <w:fldChar w:fldCharType="separate"/>
            </w:r>
            <w:r>
              <w:rPr>
                <w:noProof/>
                <w:webHidden/>
              </w:rPr>
              <w:t>4</w:t>
            </w:r>
            <w:r>
              <w:rPr>
                <w:noProof/>
                <w:webHidden/>
              </w:rPr>
              <w:fldChar w:fldCharType="end"/>
            </w:r>
          </w:hyperlink>
        </w:p>
        <w:p w14:paraId="12F9A3E9" w14:textId="77777777" w:rsidR="00975161" w:rsidRDefault="00975161" w:rsidP="00975161">
          <w:pPr>
            <w:pStyle w:val="TOC2"/>
            <w:tabs>
              <w:tab w:val="right" w:leader="dot" w:pos="9350"/>
            </w:tabs>
            <w:rPr>
              <w:noProof/>
            </w:rPr>
          </w:pPr>
          <w:hyperlink w:anchor="_Toc39668513" w:history="1">
            <w:r w:rsidRPr="00FB564C">
              <w:rPr>
                <w:rStyle w:val="Hyperlink"/>
                <w:noProof/>
              </w:rPr>
              <w:t>Research skills</w:t>
            </w:r>
            <w:r>
              <w:rPr>
                <w:noProof/>
                <w:webHidden/>
              </w:rPr>
              <w:tab/>
            </w:r>
            <w:r>
              <w:rPr>
                <w:noProof/>
                <w:webHidden/>
              </w:rPr>
              <w:fldChar w:fldCharType="begin"/>
            </w:r>
            <w:r>
              <w:rPr>
                <w:noProof/>
                <w:webHidden/>
              </w:rPr>
              <w:instrText xml:space="preserve"> PAGEREF _Toc39668513 \h </w:instrText>
            </w:r>
            <w:r>
              <w:rPr>
                <w:noProof/>
                <w:webHidden/>
              </w:rPr>
            </w:r>
            <w:r>
              <w:rPr>
                <w:noProof/>
                <w:webHidden/>
              </w:rPr>
              <w:fldChar w:fldCharType="separate"/>
            </w:r>
            <w:r>
              <w:rPr>
                <w:noProof/>
                <w:webHidden/>
              </w:rPr>
              <w:t>4</w:t>
            </w:r>
            <w:r>
              <w:rPr>
                <w:noProof/>
                <w:webHidden/>
              </w:rPr>
              <w:fldChar w:fldCharType="end"/>
            </w:r>
          </w:hyperlink>
        </w:p>
        <w:p w14:paraId="0E11D08E" w14:textId="77777777" w:rsidR="00975161" w:rsidRDefault="00975161" w:rsidP="00975161">
          <w:pPr>
            <w:pStyle w:val="TOC2"/>
            <w:tabs>
              <w:tab w:val="right" w:leader="dot" w:pos="9350"/>
            </w:tabs>
            <w:rPr>
              <w:noProof/>
            </w:rPr>
          </w:pPr>
          <w:hyperlink w:anchor="_Toc39668514" w:history="1">
            <w:r w:rsidRPr="00FB564C">
              <w:rPr>
                <w:rStyle w:val="Hyperlink"/>
                <w:noProof/>
              </w:rPr>
              <w:t>Communication skills</w:t>
            </w:r>
            <w:r>
              <w:rPr>
                <w:noProof/>
                <w:webHidden/>
              </w:rPr>
              <w:tab/>
            </w:r>
            <w:r>
              <w:rPr>
                <w:noProof/>
                <w:webHidden/>
              </w:rPr>
              <w:fldChar w:fldCharType="begin"/>
            </w:r>
            <w:r>
              <w:rPr>
                <w:noProof/>
                <w:webHidden/>
              </w:rPr>
              <w:instrText xml:space="preserve"> PAGEREF _Toc39668514 \h </w:instrText>
            </w:r>
            <w:r>
              <w:rPr>
                <w:noProof/>
                <w:webHidden/>
              </w:rPr>
            </w:r>
            <w:r>
              <w:rPr>
                <w:noProof/>
                <w:webHidden/>
              </w:rPr>
              <w:fldChar w:fldCharType="separate"/>
            </w:r>
            <w:r>
              <w:rPr>
                <w:noProof/>
                <w:webHidden/>
              </w:rPr>
              <w:t>5</w:t>
            </w:r>
            <w:r>
              <w:rPr>
                <w:noProof/>
                <w:webHidden/>
              </w:rPr>
              <w:fldChar w:fldCharType="end"/>
            </w:r>
          </w:hyperlink>
        </w:p>
        <w:p w14:paraId="5C7A7FD2" w14:textId="77777777" w:rsidR="00975161" w:rsidRDefault="00975161" w:rsidP="00975161">
          <w:pPr>
            <w:pStyle w:val="TOC2"/>
            <w:tabs>
              <w:tab w:val="right" w:leader="dot" w:pos="9350"/>
            </w:tabs>
            <w:rPr>
              <w:noProof/>
            </w:rPr>
          </w:pPr>
          <w:hyperlink w:anchor="_Toc39668515" w:history="1">
            <w:r w:rsidRPr="00FB564C">
              <w:rPr>
                <w:rStyle w:val="Hyperlink"/>
                <w:noProof/>
              </w:rPr>
              <w:t>Presentation skills</w:t>
            </w:r>
            <w:r>
              <w:rPr>
                <w:noProof/>
                <w:webHidden/>
              </w:rPr>
              <w:tab/>
            </w:r>
            <w:r>
              <w:rPr>
                <w:noProof/>
                <w:webHidden/>
              </w:rPr>
              <w:fldChar w:fldCharType="begin"/>
            </w:r>
            <w:r>
              <w:rPr>
                <w:noProof/>
                <w:webHidden/>
              </w:rPr>
              <w:instrText xml:space="preserve"> PAGEREF _Toc39668515 \h </w:instrText>
            </w:r>
            <w:r>
              <w:rPr>
                <w:noProof/>
                <w:webHidden/>
              </w:rPr>
            </w:r>
            <w:r>
              <w:rPr>
                <w:noProof/>
                <w:webHidden/>
              </w:rPr>
              <w:fldChar w:fldCharType="separate"/>
            </w:r>
            <w:r>
              <w:rPr>
                <w:noProof/>
                <w:webHidden/>
              </w:rPr>
              <w:t>6</w:t>
            </w:r>
            <w:r>
              <w:rPr>
                <w:noProof/>
                <w:webHidden/>
              </w:rPr>
              <w:fldChar w:fldCharType="end"/>
            </w:r>
          </w:hyperlink>
        </w:p>
        <w:p w14:paraId="628689E2" w14:textId="77777777" w:rsidR="00975161" w:rsidRDefault="00975161" w:rsidP="00975161">
          <w:pPr>
            <w:pStyle w:val="TOC2"/>
            <w:tabs>
              <w:tab w:val="right" w:leader="dot" w:pos="9350"/>
            </w:tabs>
            <w:rPr>
              <w:noProof/>
            </w:rPr>
          </w:pPr>
          <w:hyperlink w:anchor="_Toc39668516" w:history="1">
            <w:r w:rsidRPr="00FB564C">
              <w:rPr>
                <w:rStyle w:val="Hyperlink"/>
                <w:noProof/>
              </w:rPr>
              <w:t>Leadership skills</w:t>
            </w:r>
            <w:r>
              <w:rPr>
                <w:noProof/>
                <w:webHidden/>
              </w:rPr>
              <w:tab/>
            </w:r>
            <w:r>
              <w:rPr>
                <w:noProof/>
                <w:webHidden/>
              </w:rPr>
              <w:fldChar w:fldCharType="begin"/>
            </w:r>
            <w:r>
              <w:rPr>
                <w:noProof/>
                <w:webHidden/>
              </w:rPr>
              <w:instrText xml:space="preserve"> PAGEREF _Toc39668516 \h </w:instrText>
            </w:r>
            <w:r>
              <w:rPr>
                <w:noProof/>
                <w:webHidden/>
              </w:rPr>
            </w:r>
            <w:r>
              <w:rPr>
                <w:noProof/>
                <w:webHidden/>
              </w:rPr>
              <w:fldChar w:fldCharType="separate"/>
            </w:r>
            <w:r>
              <w:rPr>
                <w:noProof/>
                <w:webHidden/>
              </w:rPr>
              <w:t>6</w:t>
            </w:r>
            <w:r>
              <w:rPr>
                <w:noProof/>
                <w:webHidden/>
              </w:rPr>
              <w:fldChar w:fldCharType="end"/>
            </w:r>
          </w:hyperlink>
        </w:p>
        <w:p w14:paraId="5E6480D6" w14:textId="77777777" w:rsidR="00975161" w:rsidRDefault="00975161" w:rsidP="00975161">
          <w:pPr>
            <w:pStyle w:val="TOC2"/>
            <w:tabs>
              <w:tab w:val="right" w:leader="dot" w:pos="9350"/>
            </w:tabs>
            <w:rPr>
              <w:noProof/>
            </w:rPr>
          </w:pPr>
          <w:hyperlink w:anchor="_Toc39668517" w:history="1">
            <w:r w:rsidRPr="00FB564C">
              <w:rPr>
                <w:rStyle w:val="Hyperlink"/>
                <w:noProof/>
              </w:rPr>
              <w:t>Problem-solving skills</w:t>
            </w:r>
            <w:r>
              <w:rPr>
                <w:noProof/>
                <w:webHidden/>
              </w:rPr>
              <w:tab/>
            </w:r>
            <w:r>
              <w:rPr>
                <w:noProof/>
                <w:webHidden/>
              </w:rPr>
              <w:fldChar w:fldCharType="begin"/>
            </w:r>
            <w:r>
              <w:rPr>
                <w:noProof/>
                <w:webHidden/>
              </w:rPr>
              <w:instrText xml:space="preserve"> PAGEREF _Toc39668517 \h </w:instrText>
            </w:r>
            <w:r>
              <w:rPr>
                <w:noProof/>
                <w:webHidden/>
              </w:rPr>
            </w:r>
            <w:r>
              <w:rPr>
                <w:noProof/>
                <w:webHidden/>
              </w:rPr>
              <w:fldChar w:fldCharType="separate"/>
            </w:r>
            <w:r>
              <w:rPr>
                <w:noProof/>
                <w:webHidden/>
              </w:rPr>
              <w:t>7</w:t>
            </w:r>
            <w:r>
              <w:rPr>
                <w:noProof/>
                <w:webHidden/>
              </w:rPr>
              <w:fldChar w:fldCharType="end"/>
            </w:r>
          </w:hyperlink>
        </w:p>
        <w:p w14:paraId="50AF747F" w14:textId="77777777" w:rsidR="00975161" w:rsidRDefault="00975161" w:rsidP="00975161">
          <w:pPr>
            <w:pStyle w:val="TOC1"/>
            <w:tabs>
              <w:tab w:val="right" w:leader="dot" w:pos="9350"/>
            </w:tabs>
            <w:rPr>
              <w:noProof/>
            </w:rPr>
          </w:pPr>
          <w:hyperlink w:anchor="_Toc39668518" w:history="1">
            <w:r w:rsidRPr="00FB564C">
              <w:rPr>
                <w:rStyle w:val="Hyperlink"/>
                <w:noProof/>
              </w:rPr>
              <w:t>SWOT analysis</w:t>
            </w:r>
            <w:r>
              <w:rPr>
                <w:noProof/>
                <w:webHidden/>
              </w:rPr>
              <w:tab/>
            </w:r>
            <w:r>
              <w:rPr>
                <w:noProof/>
                <w:webHidden/>
              </w:rPr>
              <w:fldChar w:fldCharType="begin"/>
            </w:r>
            <w:r>
              <w:rPr>
                <w:noProof/>
                <w:webHidden/>
              </w:rPr>
              <w:instrText xml:space="preserve"> PAGEREF _Toc39668518 \h </w:instrText>
            </w:r>
            <w:r>
              <w:rPr>
                <w:noProof/>
                <w:webHidden/>
              </w:rPr>
            </w:r>
            <w:r>
              <w:rPr>
                <w:noProof/>
                <w:webHidden/>
              </w:rPr>
              <w:fldChar w:fldCharType="separate"/>
            </w:r>
            <w:r>
              <w:rPr>
                <w:noProof/>
                <w:webHidden/>
              </w:rPr>
              <w:t>7</w:t>
            </w:r>
            <w:r>
              <w:rPr>
                <w:noProof/>
                <w:webHidden/>
              </w:rPr>
              <w:fldChar w:fldCharType="end"/>
            </w:r>
          </w:hyperlink>
        </w:p>
        <w:p w14:paraId="76151568" w14:textId="77777777" w:rsidR="00975161" w:rsidRDefault="00975161" w:rsidP="00975161">
          <w:pPr>
            <w:pStyle w:val="TOC1"/>
            <w:tabs>
              <w:tab w:val="right" w:leader="dot" w:pos="9350"/>
            </w:tabs>
            <w:rPr>
              <w:noProof/>
            </w:rPr>
          </w:pPr>
          <w:hyperlink w:anchor="_Toc39668519" w:history="1">
            <w:r w:rsidRPr="00FB564C">
              <w:rPr>
                <w:rStyle w:val="Hyperlink"/>
                <w:noProof/>
              </w:rPr>
              <w:t>Time management tools</w:t>
            </w:r>
            <w:r>
              <w:rPr>
                <w:noProof/>
                <w:webHidden/>
              </w:rPr>
              <w:tab/>
            </w:r>
            <w:r>
              <w:rPr>
                <w:noProof/>
                <w:webHidden/>
              </w:rPr>
              <w:fldChar w:fldCharType="begin"/>
            </w:r>
            <w:r>
              <w:rPr>
                <w:noProof/>
                <w:webHidden/>
              </w:rPr>
              <w:instrText xml:space="preserve"> PAGEREF _Toc39668519 \h </w:instrText>
            </w:r>
            <w:r>
              <w:rPr>
                <w:noProof/>
                <w:webHidden/>
              </w:rPr>
            </w:r>
            <w:r>
              <w:rPr>
                <w:noProof/>
                <w:webHidden/>
              </w:rPr>
              <w:fldChar w:fldCharType="separate"/>
            </w:r>
            <w:r>
              <w:rPr>
                <w:noProof/>
                <w:webHidden/>
              </w:rPr>
              <w:t>8</w:t>
            </w:r>
            <w:r>
              <w:rPr>
                <w:noProof/>
                <w:webHidden/>
              </w:rPr>
              <w:fldChar w:fldCharType="end"/>
            </w:r>
          </w:hyperlink>
        </w:p>
        <w:p w14:paraId="21E33EDA" w14:textId="77777777" w:rsidR="00975161" w:rsidRDefault="00975161" w:rsidP="00975161">
          <w:pPr>
            <w:pStyle w:val="TOC1"/>
            <w:tabs>
              <w:tab w:val="right" w:leader="dot" w:pos="9350"/>
            </w:tabs>
            <w:rPr>
              <w:noProof/>
            </w:rPr>
          </w:pPr>
          <w:hyperlink w:anchor="_Toc39668520" w:history="1">
            <w:r w:rsidRPr="00FB564C">
              <w:rPr>
                <w:rStyle w:val="Hyperlink"/>
                <w:noProof/>
              </w:rPr>
              <w:t>Conclusion</w:t>
            </w:r>
            <w:r>
              <w:rPr>
                <w:noProof/>
                <w:webHidden/>
              </w:rPr>
              <w:tab/>
            </w:r>
            <w:r>
              <w:rPr>
                <w:noProof/>
                <w:webHidden/>
              </w:rPr>
              <w:fldChar w:fldCharType="begin"/>
            </w:r>
            <w:r>
              <w:rPr>
                <w:noProof/>
                <w:webHidden/>
              </w:rPr>
              <w:instrText xml:space="preserve"> PAGEREF _Toc39668520 \h </w:instrText>
            </w:r>
            <w:r>
              <w:rPr>
                <w:noProof/>
                <w:webHidden/>
              </w:rPr>
            </w:r>
            <w:r>
              <w:rPr>
                <w:noProof/>
                <w:webHidden/>
              </w:rPr>
              <w:fldChar w:fldCharType="separate"/>
            </w:r>
            <w:r>
              <w:rPr>
                <w:noProof/>
                <w:webHidden/>
              </w:rPr>
              <w:t>9</w:t>
            </w:r>
            <w:r>
              <w:rPr>
                <w:noProof/>
                <w:webHidden/>
              </w:rPr>
              <w:fldChar w:fldCharType="end"/>
            </w:r>
          </w:hyperlink>
        </w:p>
        <w:p w14:paraId="25EF05A4" w14:textId="77777777" w:rsidR="00975161" w:rsidRDefault="00975161" w:rsidP="00975161">
          <w:pPr>
            <w:pStyle w:val="TOC1"/>
            <w:tabs>
              <w:tab w:val="right" w:leader="dot" w:pos="9350"/>
            </w:tabs>
            <w:rPr>
              <w:noProof/>
            </w:rPr>
          </w:pPr>
          <w:hyperlink w:anchor="_Toc39668521" w:history="1">
            <w:r w:rsidRPr="00FB564C">
              <w:rPr>
                <w:rStyle w:val="Hyperlink"/>
                <w:noProof/>
              </w:rPr>
              <w:t>References</w:t>
            </w:r>
            <w:r>
              <w:rPr>
                <w:noProof/>
                <w:webHidden/>
              </w:rPr>
              <w:tab/>
            </w:r>
            <w:r>
              <w:rPr>
                <w:noProof/>
                <w:webHidden/>
              </w:rPr>
              <w:fldChar w:fldCharType="begin"/>
            </w:r>
            <w:r>
              <w:rPr>
                <w:noProof/>
                <w:webHidden/>
              </w:rPr>
              <w:instrText xml:space="preserve"> PAGEREF _Toc39668521 \h </w:instrText>
            </w:r>
            <w:r>
              <w:rPr>
                <w:noProof/>
                <w:webHidden/>
              </w:rPr>
            </w:r>
            <w:r>
              <w:rPr>
                <w:noProof/>
                <w:webHidden/>
              </w:rPr>
              <w:fldChar w:fldCharType="separate"/>
            </w:r>
            <w:r>
              <w:rPr>
                <w:noProof/>
                <w:webHidden/>
              </w:rPr>
              <w:t>10</w:t>
            </w:r>
            <w:r>
              <w:rPr>
                <w:noProof/>
                <w:webHidden/>
              </w:rPr>
              <w:fldChar w:fldCharType="end"/>
            </w:r>
          </w:hyperlink>
        </w:p>
        <w:p w14:paraId="5DB83340" w14:textId="77777777" w:rsidR="00975161" w:rsidRDefault="00975161" w:rsidP="00975161">
          <w:r>
            <w:rPr>
              <w:b/>
              <w:bCs/>
              <w:noProof/>
            </w:rPr>
            <w:fldChar w:fldCharType="end"/>
          </w:r>
        </w:p>
      </w:sdtContent>
    </w:sdt>
    <w:p w14:paraId="7E9313CF" w14:textId="77777777" w:rsidR="00975161" w:rsidRDefault="00975161" w:rsidP="00975161">
      <w:pPr>
        <w:rPr>
          <w:rFonts w:eastAsiaTheme="majorEastAsia" w:cstheme="majorBidi"/>
          <w:b/>
          <w:bCs/>
          <w:sz w:val="28"/>
          <w:szCs w:val="28"/>
        </w:rPr>
      </w:pPr>
      <w:r>
        <w:br w:type="page"/>
      </w:r>
    </w:p>
    <w:p w14:paraId="6B6BEC2D" w14:textId="77777777" w:rsidR="00975161" w:rsidRPr="00206D06" w:rsidRDefault="00975161" w:rsidP="00975161">
      <w:pPr>
        <w:pStyle w:val="Heading1"/>
      </w:pPr>
      <w:bookmarkStart w:id="0" w:name="_Toc39668511"/>
      <w:r w:rsidRPr="00206D06">
        <w:lastRenderedPageBreak/>
        <w:t>Introduction</w:t>
      </w:r>
      <w:bookmarkEnd w:id="0"/>
    </w:p>
    <w:p w14:paraId="26505D7B" w14:textId="77777777" w:rsidR="00975161" w:rsidRPr="00206D06" w:rsidRDefault="00975161" w:rsidP="00975161">
      <w:r w:rsidRPr="00206D06">
        <w:t xml:space="preserve">The report focuses on the various academic and employability skills which further focuses on my skills. Academic skills are important for gaining specific skills in a working environment. This report aims to determine the significance and nature of the academic skills needs and abilities which are further needed to succeed within the college and how this relationship with employment abilities is defined and established. The Report includes accurate literature analysis, the consideration of individual academic research skills, communication skills, </w:t>
      </w:r>
      <w:r>
        <w:t xml:space="preserve">presentation skills, leadership skills, </w:t>
      </w:r>
      <w:r w:rsidRPr="00206D06">
        <w:t>and problem-solving skills. The report also includes various tools such as SWOT analysis and Time management tools.</w:t>
      </w:r>
    </w:p>
    <w:p w14:paraId="741EF725" w14:textId="77777777" w:rsidR="00975161" w:rsidRPr="00206D06" w:rsidRDefault="00975161" w:rsidP="00975161">
      <w:r w:rsidRPr="00206D06">
        <w:br w:type="page"/>
      </w:r>
    </w:p>
    <w:p w14:paraId="62FC40DF" w14:textId="77777777" w:rsidR="00975161" w:rsidRPr="00206D06" w:rsidRDefault="00975161" w:rsidP="00975161">
      <w:pPr>
        <w:pStyle w:val="Heading1"/>
      </w:pPr>
      <w:bookmarkStart w:id="1" w:name="_Toc39668512"/>
      <w:r w:rsidRPr="00206D06">
        <w:lastRenderedPageBreak/>
        <w:t>Task 1: Analyze own academic and employability skills</w:t>
      </w:r>
      <w:bookmarkEnd w:id="1"/>
    </w:p>
    <w:p w14:paraId="0251A3BA" w14:textId="77777777" w:rsidR="00975161" w:rsidRPr="00206D06" w:rsidRDefault="00975161" w:rsidP="00975161">
      <w:pPr>
        <w:pStyle w:val="Heading2"/>
      </w:pPr>
      <w:bookmarkStart w:id="2" w:name="_Toc39668513"/>
      <w:r w:rsidRPr="00206D06">
        <w:t>Research skills</w:t>
      </w:r>
      <w:bookmarkEnd w:id="2"/>
    </w:p>
    <w:p w14:paraId="1102BB97" w14:textId="77777777" w:rsidR="00975161" w:rsidRPr="00206D06" w:rsidRDefault="00975161" w:rsidP="00975161">
      <w:r w:rsidRPr="00206D06">
        <w:t>Students do a lot of study on various subjects in higher education which further assists them in learning research skills. An analyst from any industry allows the manager and other staff to study and write. The research section needs different skills to study. Work refers to the creation of trends and ideas. Yet active work in the generation of these ideas and trends is very important. Analysis has a variety of phases and elements that must be captured. When a report is wrong, the conclusions are imprecise and therefore misplace ideas and trends. For an organization, this can be very expensive. There are various ways through which I can find related literature which includes various Journals, articles, Newspapers, PDFs, and so on. But before that, it is important for me to consider the physiognomies of the material and how this can be applied in the collection of information</w:t>
      </w:r>
      <w:r>
        <w:t xml:space="preserve"> (</w:t>
      </w:r>
      <w:proofErr w:type="spellStart"/>
      <w:r w:rsidRPr="00CB3196">
        <w:t>Andrewsand</w:t>
      </w:r>
      <w:proofErr w:type="spellEnd"/>
      <w:r w:rsidRPr="00CB3196">
        <w:t xml:space="preserve"> Russell, 2012</w:t>
      </w:r>
      <w:r>
        <w:t>)</w:t>
      </w:r>
      <w:r w:rsidRPr="00206D06">
        <w:t>. The internet and library, for example, are useful ways to study the literature. The Internet has many PDFs and online articles, but things that need to be taken into consideration are how accurate the source is. The library contains many authors that can work well in the literature study. Scholarly outlets, for example, differ, with a wide range of research outlets, such as journals, books, PDF, and online scholarly websites. To discern if a source is empirical, it is important to ensure the reliability and integrity of the source and correct details. It is important to know your observers to provide a successful presentation, for example, if I introduce to observers of a certain company it is important to know the context of organizations so that I can understand what the presenter is looking for and how that can help to create a successful presentation.</w:t>
      </w:r>
    </w:p>
    <w:p w14:paraId="30E338FF" w14:textId="77777777" w:rsidR="00975161" w:rsidRPr="00206D06" w:rsidRDefault="00975161" w:rsidP="00975161">
      <w:r w:rsidRPr="00206D06">
        <w:t>In every industry, research skills are important. To help develop various policies and practices, companies conduct market research. In the operation of any industry, policies and procedures are relevant. This form of study includes qualitative as well as quantitative research skills, both gained in higher education</w:t>
      </w:r>
      <w:r>
        <w:t xml:space="preserve"> (</w:t>
      </w:r>
      <w:proofErr w:type="spellStart"/>
      <w:r w:rsidRPr="00CB3196">
        <w:t>Bakerand</w:t>
      </w:r>
      <w:proofErr w:type="spellEnd"/>
      <w:r w:rsidRPr="00CB3196">
        <w:t xml:space="preserve"> Henson, 2010</w:t>
      </w:r>
      <w:r>
        <w:t>)</w:t>
      </w:r>
      <w:r w:rsidRPr="00206D06">
        <w:t xml:space="preserve">. Therefore, an analyst will require strong research skills, such that productive outcomes can be obtained to guide policymaking. If it pursues incorrect policies because of faulty studies, the entire industry will suffer. The technical advances and conditions of economic have brought about many advances in the industry, which involve new </w:t>
      </w:r>
      <w:r w:rsidRPr="00206D06">
        <w:lastRenderedPageBreak/>
        <w:t xml:space="preserve">procedures and policies. This includes efficient analysts who perform efficient studies in order to create efficient industry policies. </w:t>
      </w:r>
    </w:p>
    <w:p w14:paraId="180E4E67" w14:textId="77777777" w:rsidR="00975161" w:rsidRPr="00206D06" w:rsidRDefault="00975161" w:rsidP="00975161">
      <w:pPr>
        <w:pStyle w:val="Heading2"/>
      </w:pPr>
      <w:bookmarkStart w:id="3" w:name="_Toc39668514"/>
      <w:r w:rsidRPr="00206D06">
        <w:t>Communication skills</w:t>
      </w:r>
      <w:bookmarkEnd w:id="3"/>
    </w:p>
    <w:p w14:paraId="77E28EFF" w14:textId="77777777" w:rsidR="00975161" w:rsidRDefault="00975161" w:rsidP="00975161">
      <w:r w:rsidRPr="00206D06">
        <w:t>Communication can be explained as the information which is shared among one or more individuals. Good correspondence takes place when the receiver is aware of the information as the sender does. Communication is, therefore, a basic concept. Communication can also be written or verbal. The ability to interact with students and instructors is critical in higher education. Once a student is aware of the orders of the teacher, successful c</w:t>
      </w:r>
      <w:r>
        <w:t>ommunication has taken place (</w:t>
      </w:r>
      <w:proofErr w:type="spellStart"/>
      <w:r w:rsidRPr="00CB3196">
        <w:t>Jacksonand</w:t>
      </w:r>
      <w:proofErr w:type="spellEnd"/>
      <w:r w:rsidRPr="00CB3196">
        <w:t xml:space="preserve"> Oliver, 2018</w:t>
      </w:r>
      <w:r>
        <w:t>). A</w:t>
      </w:r>
      <w:r w:rsidRPr="00206D06">
        <w:t xml:space="preserve"> consultant from the industry works with the area manager and others to make sure all operations go smoothly. That needs to be conveyed effectively. </w:t>
      </w:r>
      <w:r w:rsidRPr="007A47A1">
        <w:t>For most jobs such as writing references or reports, scholarly writing is used. Most jobs often involve workers to perform work on time and in a position to meet strict deadlines. Depending on their job name, a lot of the aforesaid information is needed. For workers to communicate efficiently, oral contact is very important, solv</w:t>
      </w:r>
      <w:r>
        <w:t>ing the issues is crucial for the</w:t>
      </w:r>
      <w:r w:rsidRPr="007A47A1">
        <w:t xml:space="preserve"> company to succeed. For me, Firstly, communication is essential for the creation of a good working relationship with team members. A</w:t>
      </w:r>
      <w:r>
        <w:t>n</w:t>
      </w:r>
      <w:r w:rsidRPr="007A47A1">
        <w:t xml:space="preserve"> employee does not work effectively to assist the members of the team without effective team interaction</w:t>
      </w:r>
      <w:r>
        <w:t xml:space="preserve"> (</w:t>
      </w:r>
      <w:r w:rsidRPr="00CB3196">
        <w:t>Osmani,</w:t>
      </w:r>
      <w:r>
        <w:t xml:space="preserve"> et. al., 2019)</w:t>
      </w:r>
      <w:r w:rsidRPr="007A47A1">
        <w:t xml:space="preserve">. </w:t>
      </w:r>
    </w:p>
    <w:p w14:paraId="4994B4B6" w14:textId="77777777" w:rsidR="00975161" w:rsidRPr="0081134D" w:rsidRDefault="00975161" w:rsidP="00975161">
      <w:pPr>
        <w:rPr>
          <w:sz w:val="28"/>
        </w:rPr>
      </w:pPr>
      <w:r w:rsidRPr="007A47A1">
        <w:t xml:space="preserve">I analyzed that most people speak about personal ties and social issues. Language has developed to make it possible to bind people. The ability to connect helps build a friendship. If the social atmosphere is not comfortable, the interaction is difficult. Elements such as eye contact and body gestures express a lot through verbal communication. In order to build a working partnership with other staff, the interpersonal skills learned to higher education are also useful in working. </w:t>
      </w:r>
      <w:r w:rsidRPr="0081134D">
        <w:t>For example, through my college, I have gained a wide range of communication skills. I have learned organizational skills and recognized how important organizing is for my assignments and my career. I also worked very hard to improve my communication skills and hesitation and work on developing a confidence level.</w:t>
      </w:r>
    </w:p>
    <w:p w14:paraId="68E58F7E" w14:textId="77777777" w:rsidR="00975161" w:rsidRPr="00206D06" w:rsidRDefault="00975161" w:rsidP="00975161">
      <w:pPr>
        <w:pStyle w:val="Heading2"/>
      </w:pPr>
      <w:bookmarkStart w:id="4" w:name="_Toc39668515"/>
      <w:r w:rsidRPr="00206D06">
        <w:lastRenderedPageBreak/>
        <w:t>Presentation skills</w:t>
      </w:r>
      <w:bookmarkEnd w:id="4"/>
    </w:p>
    <w:p w14:paraId="49BECBC2" w14:textId="77777777" w:rsidR="00975161" w:rsidRDefault="00975161" w:rsidP="00975161">
      <w:r w:rsidRPr="0081134D">
        <w:t>Nevertheless, in higher education, the presenting skills may also be of value in particular for work, it is important to take care of the listeners' context for a successful presentation. The framework requires a strong introduction for the main body of the article, the use of visual assistance in successful execution. However, it is always important to prepare the delivery early as it leads to strengthening the trust and arrangement, thus helping to make pacing comfortably smooth, audible, and simple</w:t>
      </w:r>
      <w:r>
        <w:t xml:space="preserve"> (</w:t>
      </w:r>
      <w:r w:rsidRPr="00CB3196">
        <w:t>Jackson, 2016</w:t>
      </w:r>
      <w:r>
        <w:t>)</w:t>
      </w:r>
      <w:r w:rsidRPr="0081134D">
        <w:t xml:space="preserve">. It is also equally important to have daily visual communication and still a smile.  </w:t>
      </w:r>
    </w:p>
    <w:p w14:paraId="379BBC66" w14:textId="77777777" w:rsidR="00975161" w:rsidRDefault="00975161" w:rsidP="00975161">
      <w:r w:rsidRPr="0023511B">
        <w:t xml:space="preserve">As I introduce my speech and my subject that I am presenting at that time I feel anxious and need to motivate because it affects my presentation. I look comfortable with my promotional presentations and use scientific evidence to talk for my points in the main community, but I would still develop my experience by having to know my audience better. </w:t>
      </w:r>
      <w:r>
        <w:t xml:space="preserve">This </w:t>
      </w:r>
      <w:r w:rsidRPr="0023511B">
        <w:t xml:space="preserve">will help me </w:t>
      </w:r>
      <w:r>
        <w:t xml:space="preserve">in sharing </w:t>
      </w:r>
      <w:r w:rsidRPr="0023511B">
        <w:t xml:space="preserve">my </w:t>
      </w:r>
      <w:r>
        <w:t xml:space="preserve">views, </w:t>
      </w:r>
      <w:r w:rsidRPr="0023511B">
        <w:t>discussion material, and execution. I often feel more realistic, particularly if I work for a community because it helps for trust, execution, coordination, and scheduling</w:t>
      </w:r>
      <w:r>
        <w:t xml:space="preserve"> (</w:t>
      </w:r>
      <w:proofErr w:type="spellStart"/>
      <w:r>
        <w:t>Felea</w:t>
      </w:r>
      <w:proofErr w:type="spellEnd"/>
      <w:r w:rsidRPr="00CB3196">
        <w:t xml:space="preserve"> and </w:t>
      </w:r>
      <w:proofErr w:type="spellStart"/>
      <w:r w:rsidRPr="00CB3196">
        <w:t>Stanca</w:t>
      </w:r>
      <w:proofErr w:type="spellEnd"/>
      <w:r w:rsidRPr="00CB3196">
        <w:t>, 2018</w:t>
      </w:r>
      <w:r>
        <w:t>)</w:t>
      </w:r>
      <w:r w:rsidRPr="0023511B">
        <w:t>.</w:t>
      </w:r>
    </w:p>
    <w:p w14:paraId="6C97769C" w14:textId="77777777" w:rsidR="00975161" w:rsidRPr="00206D06" w:rsidRDefault="00975161" w:rsidP="00975161">
      <w:pPr>
        <w:pStyle w:val="Heading2"/>
      </w:pPr>
      <w:bookmarkStart w:id="5" w:name="_Toc39668516"/>
      <w:r w:rsidRPr="00206D06">
        <w:t>Leadership skills</w:t>
      </w:r>
      <w:bookmarkEnd w:id="5"/>
    </w:p>
    <w:p w14:paraId="09AE2B8C" w14:textId="77777777" w:rsidR="00975161" w:rsidRDefault="00975161" w:rsidP="00975161">
      <w:r w:rsidRPr="0023511B">
        <w:t>About every industry wants a great deal of leadership in higher education. The secret to good management is leadership skills. A good leader is an entrepreneur. Leadership qualities are required for sustained employability. An analyst may want to become a supervisor for tomorrow in the industry</w:t>
      </w:r>
      <w:r>
        <w:t xml:space="preserve"> (</w:t>
      </w:r>
      <w:r w:rsidRPr="00CB3196">
        <w:t>Wilson</w:t>
      </w:r>
      <w:r>
        <w:t xml:space="preserve"> and Ortiz, </w:t>
      </w:r>
      <w:r w:rsidRPr="00CB3196">
        <w:t>2017</w:t>
      </w:r>
      <w:r>
        <w:t>)</w:t>
      </w:r>
      <w:r w:rsidRPr="0023511B">
        <w:t>. However, without leadership skills, the employee cannot progress to this level. Ability leadership is not learned from training but is learned. The impression must, however, be filled with thoughts and values. It is not an experiential leader either. A strong leader is a pragmatic analytical individual. This chief objectively analyses an idea and paves the way. This demands that various individuals have correct leadership styles</w:t>
      </w:r>
      <w:r>
        <w:t xml:space="preserve"> (</w:t>
      </w:r>
      <w:r w:rsidRPr="00CB3196">
        <w:t>Gill, 2018</w:t>
      </w:r>
      <w:r>
        <w:t>)</w:t>
      </w:r>
      <w:r w:rsidRPr="0023511B">
        <w:t>.</w:t>
      </w:r>
    </w:p>
    <w:p w14:paraId="79C94A7C" w14:textId="77777777" w:rsidR="00975161" w:rsidRDefault="00975161" w:rsidP="00975161">
      <w:r w:rsidRPr="0023511B">
        <w:t>A strong leader may make effective use of different leadership skills. Their goal is to gradually grow their p</w:t>
      </w:r>
      <w:r>
        <w:t xml:space="preserve">rofession for most employees. </w:t>
      </w:r>
      <w:r w:rsidRPr="0023511B">
        <w:t xml:space="preserve">Research team members and the project manager in various capacities must be advised by their consultants in the industry. Such a staff member would </w:t>
      </w:r>
      <w:r w:rsidRPr="0023511B">
        <w:lastRenderedPageBreak/>
        <w:t>like to be a full team member and become the district manager. This means that the employee is rising in his profession</w:t>
      </w:r>
      <w:r>
        <w:t xml:space="preserve"> (</w:t>
      </w:r>
      <w:proofErr w:type="spellStart"/>
      <w:r w:rsidRPr="00CB3196">
        <w:t>Roweand</w:t>
      </w:r>
      <w:proofErr w:type="spellEnd"/>
      <w:r w:rsidRPr="00CB3196">
        <w:t xml:space="preserve"> </w:t>
      </w:r>
      <w:proofErr w:type="spellStart"/>
      <w:r w:rsidRPr="00CB3196">
        <w:t>Zegwaard</w:t>
      </w:r>
      <w:proofErr w:type="spellEnd"/>
      <w:r w:rsidRPr="00CB3196">
        <w:t>, 2017</w:t>
      </w:r>
      <w:r>
        <w:t>)</w:t>
      </w:r>
      <w:r w:rsidRPr="0023511B">
        <w:t xml:space="preserve">. Leadership is critical when I seek to sustain a high degree of employability. </w:t>
      </w:r>
      <w:r w:rsidRPr="00E00BFD">
        <w:t>I look comfortable about my promotional presentations and use scientific evidence to talk for my points in the main community which provide motivation and lead them. But I would still develop my experience by having to know my audience better and other rules of leadership, as that will help me effectively lead the team. I always feel there must be more practice, especially if I work for a community as it helps for confidence, execution, coordination, and schedules.</w:t>
      </w:r>
    </w:p>
    <w:p w14:paraId="3A3B72D4" w14:textId="77777777" w:rsidR="00975161" w:rsidRPr="00206D06" w:rsidRDefault="00975161" w:rsidP="00975161">
      <w:pPr>
        <w:pStyle w:val="Heading2"/>
      </w:pPr>
      <w:bookmarkStart w:id="6" w:name="_Toc39668517"/>
      <w:r w:rsidRPr="00206D06">
        <w:t>Problem-solving skills</w:t>
      </w:r>
      <w:bookmarkEnd w:id="6"/>
    </w:p>
    <w:p w14:paraId="15B10B8E" w14:textId="77777777" w:rsidR="00975161" w:rsidRDefault="00975161" w:rsidP="00975161">
      <w:r w:rsidRPr="00E00BFD">
        <w:t>The main academic ability is, for example, is problem-solving. Students have oral lectures, essays, and reports all elements requiring assessment and review which indicated that students have core academic skills and solved problems often teach coordination and time-management skills. I am familiar with organizational skills and I have learned how important organization is to my activities and my career. I do have valuable theoretical and evaluation capacities, but I feel that I need to develop my oral and interpersonal communication skills</w:t>
      </w:r>
      <w:r>
        <w:t xml:space="preserve"> (</w:t>
      </w:r>
      <w:proofErr w:type="spellStart"/>
      <w:r w:rsidRPr="00CB3196">
        <w:t>Skoyles</w:t>
      </w:r>
      <w:proofErr w:type="spellEnd"/>
      <w:r w:rsidRPr="00CB3196">
        <w:t>,</w:t>
      </w:r>
      <w:r>
        <w:t xml:space="preserve"> et. al., 2019)</w:t>
      </w:r>
      <w:r w:rsidRPr="00E00BFD">
        <w:t>.</w:t>
      </w:r>
    </w:p>
    <w:p w14:paraId="44150693" w14:textId="77777777" w:rsidR="00975161" w:rsidRDefault="00975161" w:rsidP="00975161">
      <w:r w:rsidRPr="00E00BFD">
        <w:t>I believe that I have developed time management and successful study and contemplation skills to excel in my university and future careers. There are other ways I can develop my skills, including strategic preparation, creative strategies, and implementation of projects, with a specific action plan early. Presentations will help other students build and enhance their communication skills through oral communications.</w:t>
      </w:r>
    </w:p>
    <w:p w14:paraId="75AA13E2" w14:textId="77777777" w:rsidR="00975161" w:rsidRDefault="00975161" w:rsidP="00975161">
      <w:pPr>
        <w:pStyle w:val="Heading1"/>
      </w:pPr>
      <w:bookmarkStart w:id="7" w:name="_Toc39668518"/>
      <w:r>
        <w:t>SWOT analysis</w:t>
      </w:r>
      <w:bookmarkEnd w:id="7"/>
    </w:p>
    <w:p w14:paraId="18C9C72E" w14:textId="77777777" w:rsidR="00975161" w:rsidRDefault="00975161" w:rsidP="00975161">
      <w:r w:rsidRPr="00E00BFD">
        <w:t>Significant skills, such as analytical skills, networking, time management, and academic composition, references, and problem managing are essential skills for universities but also for effectively carrying out careers. In this regard, students learn specific technical skills for their success in universities and jobs. I feel I have learned and strengthened some facets of my abilities, for example, I agree that I have analysis and analytical experience in effective time management which can be possible through analyzing the SWOT analysis method.</w:t>
      </w:r>
    </w:p>
    <w:tbl>
      <w:tblPr>
        <w:tblStyle w:val="TableGrid"/>
        <w:tblW w:w="0" w:type="auto"/>
        <w:tblLook w:val="04A0" w:firstRow="1" w:lastRow="0" w:firstColumn="1" w:lastColumn="0" w:noHBand="0" w:noVBand="1"/>
      </w:tblPr>
      <w:tblGrid>
        <w:gridCol w:w="4680"/>
        <w:gridCol w:w="4670"/>
      </w:tblGrid>
      <w:tr w:rsidR="00975161" w14:paraId="2E9FDB2B" w14:textId="77777777" w:rsidTr="00EA18F7">
        <w:tc>
          <w:tcPr>
            <w:tcW w:w="4788" w:type="dxa"/>
          </w:tcPr>
          <w:p w14:paraId="0FEAEFC7" w14:textId="77777777" w:rsidR="00975161" w:rsidRPr="009630FA" w:rsidRDefault="00975161" w:rsidP="00EA18F7">
            <w:pPr>
              <w:jc w:val="center"/>
              <w:rPr>
                <w:b/>
                <w:u w:val="single"/>
              </w:rPr>
            </w:pPr>
            <w:r w:rsidRPr="009630FA">
              <w:rPr>
                <w:b/>
                <w:u w:val="single"/>
              </w:rPr>
              <w:lastRenderedPageBreak/>
              <w:t>Strength</w:t>
            </w:r>
          </w:p>
          <w:p w14:paraId="42FD6462" w14:textId="77777777" w:rsidR="00975161" w:rsidRDefault="00975161" w:rsidP="00EA18F7">
            <w:r>
              <w:t>Good communication skills</w:t>
            </w:r>
          </w:p>
          <w:p w14:paraId="0E00DB32" w14:textId="77777777" w:rsidR="00975161" w:rsidRDefault="00975161" w:rsidP="00EA18F7">
            <w:r>
              <w:t>Effective leadership skills</w:t>
            </w:r>
          </w:p>
          <w:p w14:paraId="51E5CD9A" w14:textId="77777777" w:rsidR="00975161" w:rsidRDefault="00975161" w:rsidP="00EA18F7">
            <w:r>
              <w:t>Flexibility</w:t>
            </w:r>
          </w:p>
        </w:tc>
        <w:tc>
          <w:tcPr>
            <w:tcW w:w="4788" w:type="dxa"/>
          </w:tcPr>
          <w:p w14:paraId="780D6EE0" w14:textId="77777777" w:rsidR="00975161" w:rsidRPr="009630FA" w:rsidRDefault="00975161" w:rsidP="00EA18F7">
            <w:pPr>
              <w:jc w:val="center"/>
              <w:rPr>
                <w:b/>
                <w:u w:val="single"/>
              </w:rPr>
            </w:pPr>
            <w:r w:rsidRPr="009630FA">
              <w:rPr>
                <w:b/>
                <w:u w:val="single"/>
              </w:rPr>
              <w:t>Weakness</w:t>
            </w:r>
          </w:p>
          <w:p w14:paraId="366370BA" w14:textId="77777777" w:rsidR="00975161" w:rsidRDefault="00975161" w:rsidP="00EA18F7">
            <w:r>
              <w:t>Lack of time management</w:t>
            </w:r>
          </w:p>
          <w:p w14:paraId="1FE85209" w14:textId="77777777" w:rsidR="00975161" w:rsidRDefault="00975161" w:rsidP="00EA18F7">
            <w:r>
              <w:t>Lack of skills to solve the issues</w:t>
            </w:r>
          </w:p>
        </w:tc>
      </w:tr>
      <w:tr w:rsidR="00975161" w14:paraId="0491F09F" w14:textId="77777777" w:rsidTr="00EA18F7">
        <w:tc>
          <w:tcPr>
            <w:tcW w:w="4788" w:type="dxa"/>
          </w:tcPr>
          <w:p w14:paraId="45A7C76E" w14:textId="77777777" w:rsidR="00975161" w:rsidRPr="009630FA" w:rsidRDefault="00975161" w:rsidP="00EA18F7">
            <w:pPr>
              <w:jc w:val="center"/>
              <w:rPr>
                <w:b/>
                <w:u w:val="single"/>
              </w:rPr>
            </w:pPr>
            <w:r w:rsidRPr="009630FA">
              <w:rPr>
                <w:b/>
                <w:u w:val="single"/>
              </w:rPr>
              <w:t>Opportunity</w:t>
            </w:r>
          </w:p>
          <w:p w14:paraId="509A9363" w14:textId="77777777" w:rsidR="00975161" w:rsidRDefault="00975161" w:rsidP="00EA18F7">
            <w:r>
              <w:t>Good verbal skill</w:t>
            </w:r>
          </w:p>
          <w:p w14:paraId="5515214B" w14:textId="77777777" w:rsidR="00975161" w:rsidRDefault="00975161" w:rsidP="00EA18F7">
            <w:r>
              <w:t>Time Collaboration</w:t>
            </w:r>
          </w:p>
          <w:p w14:paraId="26AB1C67" w14:textId="77777777" w:rsidR="00975161" w:rsidRDefault="00975161" w:rsidP="00EA18F7">
            <w:r>
              <w:t>Effective team management</w:t>
            </w:r>
          </w:p>
        </w:tc>
        <w:tc>
          <w:tcPr>
            <w:tcW w:w="4788" w:type="dxa"/>
          </w:tcPr>
          <w:p w14:paraId="0D6D7350" w14:textId="77777777" w:rsidR="00975161" w:rsidRPr="009630FA" w:rsidRDefault="00975161" w:rsidP="00EA18F7">
            <w:pPr>
              <w:jc w:val="center"/>
              <w:rPr>
                <w:b/>
                <w:u w:val="single"/>
              </w:rPr>
            </w:pPr>
            <w:r w:rsidRPr="009630FA">
              <w:rPr>
                <w:b/>
                <w:u w:val="single"/>
              </w:rPr>
              <w:t>Threats</w:t>
            </w:r>
          </w:p>
          <w:p w14:paraId="3AED7A03" w14:textId="77777777" w:rsidR="00975161" w:rsidRDefault="00975161" w:rsidP="00EA18F7">
            <w:r>
              <w:t>Minimum knowledge of research skills</w:t>
            </w:r>
          </w:p>
          <w:p w14:paraId="436E9689" w14:textId="77777777" w:rsidR="00975161" w:rsidRDefault="00975161" w:rsidP="00EA18F7">
            <w:r>
              <w:t>Lack of reporting skills leads to poor writing report</w:t>
            </w:r>
          </w:p>
        </w:tc>
      </w:tr>
    </w:tbl>
    <w:p w14:paraId="6DC8B7FC" w14:textId="77777777" w:rsidR="00975161" w:rsidRDefault="00975161" w:rsidP="00975161">
      <w:pPr>
        <w:pStyle w:val="Heading1"/>
      </w:pPr>
      <w:bookmarkStart w:id="8" w:name="_Toc39668519"/>
      <w:r w:rsidRPr="00206D06">
        <w:t>Time management tools</w:t>
      </w:r>
      <w:bookmarkEnd w:id="8"/>
    </w:p>
    <w:p w14:paraId="48472F8A" w14:textId="77777777" w:rsidR="00975161" w:rsidRPr="00206D06" w:rsidRDefault="00975161" w:rsidP="00975161">
      <w:r>
        <w:t xml:space="preserve">The time management tool help in managing my week planning and month plan. </w:t>
      </w:r>
      <w:r w:rsidRPr="009630FA">
        <w:t xml:space="preserve">While Week Plan gives </w:t>
      </w:r>
      <w:r>
        <w:t>me</w:t>
      </w:r>
      <w:r w:rsidRPr="009630FA">
        <w:t xml:space="preserve"> a fantastic insight in the coming week, it also includes a monthly schedule, which benefits long-term things. </w:t>
      </w:r>
      <w:r>
        <w:t>Through these software's I will able to strengthen my weakness such as I can able to manage my time and complete my task effectively and efficiently which further help me in solve organizational issues and enhance my problem-solving skills. I will also give proper time to research skills (</w:t>
      </w:r>
      <w:proofErr w:type="spellStart"/>
      <w:r w:rsidRPr="00CB3196">
        <w:t>Cotronei</w:t>
      </w:r>
      <w:proofErr w:type="spellEnd"/>
      <w:r w:rsidRPr="00CB3196">
        <w:t>-Baird, 2020</w:t>
      </w:r>
      <w:r>
        <w:t xml:space="preserve">). I will do weekly research on various organizational topics which further on help in improving my both knowledge and writing skills. </w:t>
      </w:r>
      <w:r w:rsidRPr="00206D06">
        <w:br w:type="page"/>
      </w:r>
    </w:p>
    <w:p w14:paraId="6DF797AC" w14:textId="77777777" w:rsidR="00975161" w:rsidRPr="00206D06" w:rsidRDefault="00975161" w:rsidP="00975161">
      <w:pPr>
        <w:pStyle w:val="Heading1"/>
      </w:pPr>
      <w:bookmarkStart w:id="9" w:name="_Toc39668520"/>
      <w:r w:rsidRPr="00206D06">
        <w:lastRenderedPageBreak/>
        <w:t>Conclusion</w:t>
      </w:r>
      <w:bookmarkEnd w:id="9"/>
    </w:p>
    <w:p w14:paraId="4E8299D2" w14:textId="77777777" w:rsidR="00975161" w:rsidRPr="00206D06" w:rsidRDefault="00975161" w:rsidP="00975161">
      <w:r w:rsidRPr="00206D06">
        <w:t>From the above it has been concluded that core academic and business skills help students to develop a variety of essential skills to excel in universities and careers, for example; main skills for universities, but also a specific profession are critical skills like coordination, references, interaction, time management, and academic writing, and problem resolving. The importance of various aspects related to the job, skills, and expertise needed to perform the work during the implementation of the duties is discussed in this section. This defines the role of motivational methods and time management strategies to enhance an individual's performance. Many factors influence an individual's performance so that skills and expertise are needed to deal with these factors.</w:t>
      </w:r>
    </w:p>
    <w:p w14:paraId="0353DC58" w14:textId="77777777" w:rsidR="00975161" w:rsidRPr="00206D06" w:rsidRDefault="00975161" w:rsidP="00975161">
      <w:r w:rsidRPr="00206D06">
        <w:t xml:space="preserve">I feel that my skills have grown and strengthened other aspects, such as the analysis and organizational skills which I learned. However, some areas have to be strengthened. I need, however, to develop some areas, such as optimism when demonstrating what my delivery is possible, the improvement of my oral communication also needs to be accomplished by using lectures, and the improvement of my academic writing by preparing and writing essays and articles. Academic skills are associated with employability skills such as other skills, such as coordination, problem-solving, analysis, oral communication, and time management capabilities that are redirected in higher education. </w:t>
      </w:r>
      <w:r w:rsidRPr="00206D06">
        <w:br w:type="page"/>
      </w:r>
    </w:p>
    <w:p w14:paraId="4338C148" w14:textId="77777777" w:rsidR="00975161" w:rsidRPr="00206D06" w:rsidRDefault="00975161" w:rsidP="00975161">
      <w:pPr>
        <w:pStyle w:val="Heading1"/>
      </w:pPr>
      <w:bookmarkStart w:id="10" w:name="_Toc39668521"/>
      <w:r w:rsidRPr="00206D06">
        <w:lastRenderedPageBreak/>
        <w:t>References</w:t>
      </w:r>
      <w:bookmarkEnd w:id="10"/>
    </w:p>
    <w:p w14:paraId="735BD287" w14:textId="77777777" w:rsidR="00975161" w:rsidRPr="0064535A" w:rsidRDefault="00975161" w:rsidP="00975161">
      <w:pPr>
        <w:pStyle w:val="ListParagraph"/>
        <w:numPr>
          <w:ilvl w:val="0"/>
          <w:numId w:val="1"/>
        </w:numPr>
        <w:rPr>
          <w:rFonts w:cs="Times New Roman"/>
          <w:color w:val="222222"/>
          <w:szCs w:val="24"/>
          <w:shd w:val="clear" w:color="auto" w:fill="FFFFFF"/>
        </w:rPr>
      </w:pPr>
      <w:r w:rsidRPr="0064535A">
        <w:rPr>
          <w:rFonts w:cs="Times New Roman"/>
          <w:color w:val="222222"/>
          <w:szCs w:val="24"/>
          <w:shd w:val="clear" w:color="auto" w:fill="FFFFFF"/>
        </w:rPr>
        <w:t xml:space="preserve">Andrews, G. and Russell, M., 2012. Employability skills development: strategy, evaluation and impact. </w:t>
      </w:r>
      <w:r w:rsidRPr="0064535A">
        <w:rPr>
          <w:rFonts w:cs="Times New Roman"/>
          <w:i/>
          <w:iCs/>
          <w:color w:val="222222"/>
          <w:szCs w:val="24"/>
        </w:rPr>
        <w:t>Higher Education, Skills and Work-Based Learning</w:t>
      </w:r>
      <w:r w:rsidRPr="0064535A">
        <w:rPr>
          <w:rFonts w:cs="Times New Roman"/>
          <w:color w:val="222222"/>
          <w:szCs w:val="24"/>
          <w:shd w:val="clear" w:color="auto" w:fill="FFFFFF"/>
        </w:rPr>
        <w:t>.</w:t>
      </w:r>
    </w:p>
    <w:p w14:paraId="24A8810D" w14:textId="77777777" w:rsidR="00975161" w:rsidRPr="0064535A" w:rsidRDefault="00975161" w:rsidP="00975161">
      <w:pPr>
        <w:pStyle w:val="ListParagraph"/>
        <w:numPr>
          <w:ilvl w:val="0"/>
          <w:numId w:val="1"/>
        </w:numPr>
        <w:rPr>
          <w:rFonts w:cs="Times New Roman"/>
          <w:szCs w:val="24"/>
        </w:rPr>
      </w:pPr>
      <w:r w:rsidRPr="0064535A">
        <w:rPr>
          <w:rFonts w:cs="Times New Roman"/>
          <w:color w:val="222222"/>
          <w:szCs w:val="24"/>
          <w:shd w:val="clear" w:color="auto" w:fill="FFFFFF"/>
        </w:rPr>
        <w:t xml:space="preserve">Baker, G. and Henson, D., 2010. Promoting employability skills development in a research‐intensive university. </w:t>
      </w:r>
      <w:r w:rsidRPr="0064535A">
        <w:rPr>
          <w:rFonts w:cs="Times New Roman"/>
          <w:i/>
          <w:iCs/>
          <w:color w:val="222222"/>
          <w:szCs w:val="24"/>
        </w:rPr>
        <w:t>Education+ Training</w:t>
      </w:r>
      <w:r w:rsidRPr="0064535A">
        <w:rPr>
          <w:rFonts w:cs="Times New Roman"/>
          <w:color w:val="222222"/>
          <w:szCs w:val="24"/>
          <w:shd w:val="clear" w:color="auto" w:fill="FFFFFF"/>
        </w:rPr>
        <w:t>.</w:t>
      </w:r>
    </w:p>
    <w:p w14:paraId="6F6B9AE0" w14:textId="77777777" w:rsidR="00975161" w:rsidRPr="0064535A" w:rsidRDefault="00975161" w:rsidP="00975161">
      <w:pPr>
        <w:pStyle w:val="ListParagraph"/>
        <w:numPr>
          <w:ilvl w:val="0"/>
          <w:numId w:val="1"/>
        </w:numPr>
        <w:rPr>
          <w:rFonts w:cs="Times New Roman"/>
          <w:szCs w:val="24"/>
        </w:rPr>
      </w:pPr>
      <w:proofErr w:type="spellStart"/>
      <w:r w:rsidRPr="0064535A">
        <w:rPr>
          <w:rFonts w:cs="Times New Roman"/>
          <w:szCs w:val="24"/>
        </w:rPr>
        <w:t>Cotronei</w:t>
      </w:r>
      <w:proofErr w:type="spellEnd"/>
      <w:r w:rsidRPr="0064535A">
        <w:rPr>
          <w:rFonts w:cs="Times New Roman"/>
          <w:szCs w:val="24"/>
        </w:rPr>
        <w:t xml:space="preserve">-Baird, V.S., 2020. Academic hindrances in the integration of employability skills development in teaching and assessment practice. </w:t>
      </w:r>
      <w:r w:rsidRPr="0064535A">
        <w:rPr>
          <w:rFonts w:cs="Times New Roman"/>
          <w:i/>
          <w:iCs/>
          <w:szCs w:val="24"/>
        </w:rPr>
        <w:t>Higher Education</w:t>
      </w:r>
      <w:r w:rsidRPr="0064535A">
        <w:rPr>
          <w:rFonts w:cs="Times New Roman"/>
          <w:szCs w:val="24"/>
        </w:rPr>
        <w:t xml:space="preserve">, </w:t>
      </w:r>
      <w:r w:rsidRPr="0064535A">
        <w:rPr>
          <w:rFonts w:cs="Times New Roman"/>
          <w:i/>
          <w:iCs/>
          <w:szCs w:val="24"/>
        </w:rPr>
        <w:t>79</w:t>
      </w:r>
      <w:r w:rsidRPr="0064535A">
        <w:rPr>
          <w:rFonts w:cs="Times New Roman"/>
          <w:szCs w:val="24"/>
        </w:rPr>
        <w:t>(2), pp.203-223.</w:t>
      </w:r>
    </w:p>
    <w:p w14:paraId="0E216456" w14:textId="77777777" w:rsidR="00975161" w:rsidRPr="0064535A" w:rsidRDefault="00975161" w:rsidP="00975161">
      <w:pPr>
        <w:pStyle w:val="ListParagraph"/>
        <w:numPr>
          <w:ilvl w:val="0"/>
          <w:numId w:val="1"/>
        </w:numPr>
        <w:rPr>
          <w:rFonts w:cs="Times New Roman"/>
          <w:color w:val="222222"/>
          <w:szCs w:val="24"/>
          <w:shd w:val="clear" w:color="auto" w:fill="FFFFFF"/>
        </w:rPr>
      </w:pPr>
      <w:proofErr w:type="spellStart"/>
      <w:r w:rsidRPr="0064535A">
        <w:rPr>
          <w:rFonts w:cs="Times New Roman"/>
          <w:color w:val="222222"/>
          <w:szCs w:val="24"/>
          <w:shd w:val="clear" w:color="auto" w:fill="FFFFFF"/>
        </w:rPr>
        <w:t>Felea</w:t>
      </w:r>
      <w:proofErr w:type="spellEnd"/>
      <w:r w:rsidRPr="0064535A">
        <w:rPr>
          <w:rFonts w:cs="Times New Roman"/>
          <w:color w:val="222222"/>
          <w:szCs w:val="24"/>
          <w:shd w:val="clear" w:color="auto" w:fill="FFFFFF"/>
        </w:rPr>
        <w:t xml:space="preserve">, C. and </w:t>
      </w:r>
      <w:proofErr w:type="spellStart"/>
      <w:r w:rsidRPr="0064535A">
        <w:rPr>
          <w:rFonts w:cs="Times New Roman"/>
          <w:color w:val="222222"/>
          <w:szCs w:val="24"/>
          <w:shd w:val="clear" w:color="auto" w:fill="FFFFFF"/>
        </w:rPr>
        <w:t>Stanca</w:t>
      </w:r>
      <w:proofErr w:type="spellEnd"/>
      <w:r w:rsidRPr="0064535A">
        <w:rPr>
          <w:rFonts w:cs="Times New Roman"/>
          <w:color w:val="222222"/>
          <w:szCs w:val="24"/>
          <w:shd w:val="clear" w:color="auto" w:fill="FFFFFF"/>
        </w:rPr>
        <w:t xml:space="preserve">, L., 2018. Digital Storytelling for Teaching Romanian for Academic Purposes–An Optimal Method for Developing Employability Skills?. In </w:t>
      </w:r>
      <w:r w:rsidRPr="0064535A">
        <w:rPr>
          <w:rFonts w:cs="Times New Roman"/>
          <w:i/>
          <w:iCs/>
          <w:color w:val="222222"/>
          <w:szCs w:val="24"/>
        </w:rPr>
        <w:t>The International Scientific Conference eLearning and Software for Education</w:t>
      </w:r>
      <w:r w:rsidRPr="0064535A">
        <w:rPr>
          <w:rFonts w:cs="Times New Roman"/>
          <w:color w:val="222222"/>
          <w:szCs w:val="24"/>
          <w:shd w:val="clear" w:color="auto" w:fill="FFFFFF"/>
        </w:rPr>
        <w:t xml:space="preserve"> (Vol. 4, pp. 163-170). " Carol I" National </w:t>
      </w:r>
      <w:proofErr w:type="spellStart"/>
      <w:r w:rsidRPr="0064535A">
        <w:rPr>
          <w:rFonts w:cs="Times New Roman"/>
          <w:color w:val="222222"/>
          <w:szCs w:val="24"/>
          <w:shd w:val="clear" w:color="auto" w:fill="FFFFFF"/>
        </w:rPr>
        <w:t>Defence</w:t>
      </w:r>
      <w:proofErr w:type="spellEnd"/>
      <w:r w:rsidRPr="0064535A">
        <w:rPr>
          <w:rFonts w:cs="Times New Roman"/>
          <w:color w:val="222222"/>
          <w:szCs w:val="24"/>
          <w:shd w:val="clear" w:color="auto" w:fill="FFFFFF"/>
        </w:rPr>
        <w:t xml:space="preserve"> University.</w:t>
      </w:r>
    </w:p>
    <w:p w14:paraId="3212EC84" w14:textId="77777777" w:rsidR="00975161" w:rsidRPr="0064535A" w:rsidRDefault="00975161" w:rsidP="00975161">
      <w:pPr>
        <w:pStyle w:val="ListParagraph"/>
        <w:numPr>
          <w:ilvl w:val="0"/>
          <w:numId w:val="1"/>
        </w:numPr>
        <w:rPr>
          <w:rFonts w:cs="Times New Roman"/>
          <w:color w:val="222222"/>
          <w:szCs w:val="24"/>
          <w:shd w:val="clear" w:color="auto" w:fill="FFFFFF"/>
        </w:rPr>
      </w:pPr>
      <w:r w:rsidRPr="0064535A">
        <w:rPr>
          <w:rFonts w:cs="Times New Roman"/>
          <w:color w:val="222222"/>
          <w:szCs w:val="24"/>
          <w:shd w:val="clear" w:color="auto" w:fill="FFFFFF"/>
        </w:rPr>
        <w:t xml:space="preserve">Gill, R.J., 2018. Building employability skills for higher education students: An Australian example. </w:t>
      </w:r>
      <w:r w:rsidRPr="0064535A">
        <w:rPr>
          <w:rFonts w:cs="Times New Roman"/>
          <w:i/>
          <w:iCs/>
          <w:color w:val="222222"/>
          <w:szCs w:val="24"/>
        </w:rPr>
        <w:t>Journal of Teaching and Learning for Graduate Employability</w:t>
      </w:r>
      <w:r w:rsidRPr="0064535A">
        <w:rPr>
          <w:rFonts w:cs="Times New Roman"/>
          <w:color w:val="222222"/>
          <w:szCs w:val="24"/>
          <w:shd w:val="clear" w:color="auto" w:fill="FFFFFF"/>
        </w:rPr>
        <w:t xml:space="preserve">, </w:t>
      </w:r>
      <w:r w:rsidRPr="0064535A">
        <w:rPr>
          <w:rFonts w:cs="Times New Roman"/>
          <w:i/>
          <w:iCs/>
          <w:color w:val="222222"/>
          <w:szCs w:val="24"/>
        </w:rPr>
        <w:t>9</w:t>
      </w:r>
      <w:r w:rsidRPr="0064535A">
        <w:rPr>
          <w:rFonts w:cs="Times New Roman"/>
          <w:color w:val="222222"/>
          <w:szCs w:val="24"/>
          <w:shd w:val="clear" w:color="auto" w:fill="FFFFFF"/>
        </w:rPr>
        <w:t>(1), pp.84-92.</w:t>
      </w:r>
    </w:p>
    <w:p w14:paraId="1B08636A" w14:textId="77777777" w:rsidR="00975161" w:rsidRPr="0064535A" w:rsidRDefault="00975161" w:rsidP="00975161">
      <w:pPr>
        <w:pStyle w:val="ListParagraph"/>
        <w:numPr>
          <w:ilvl w:val="0"/>
          <w:numId w:val="1"/>
        </w:numPr>
        <w:rPr>
          <w:rFonts w:cs="Times New Roman"/>
          <w:color w:val="222222"/>
          <w:szCs w:val="24"/>
          <w:shd w:val="clear" w:color="auto" w:fill="FFFFFF"/>
        </w:rPr>
      </w:pPr>
      <w:r w:rsidRPr="0064535A">
        <w:rPr>
          <w:rFonts w:cs="Times New Roman"/>
          <w:color w:val="222222"/>
          <w:szCs w:val="24"/>
          <w:shd w:val="clear" w:color="auto" w:fill="FFFFFF"/>
        </w:rPr>
        <w:t>Jackson, D., 2016. Re-</w:t>
      </w:r>
      <w:proofErr w:type="spellStart"/>
      <w:r w:rsidRPr="0064535A">
        <w:rPr>
          <w:rFonts w:cs="Times New Roman"/>
          <w:color w:val="222222"/>
          <w:szCs w:val="24"/>
          <w:shd w:val="clear" w:color="auto" w:fill="FFFFFF"/>
        </w:rPr>
        <w:t>conceptualising</w:t>
      </w:r>
      <w:proofErr w:type="spellEnd"/>
      <w:r w:rsidRPr="0064535A">
        <w:rPr>
          <w:rFonts w:cs="Times New Roman"/>
          <w:color w:val="222222"/>
          <w:szCs w:val="24"/>
          <w:shd w:val="clear" w:color="auto" w:fill="FFFFFF"/>
        </w:rPr>
        <w:t xml:space="preserve"> graduate employability: The importance of pre-professional identity. </w:t>
      </w:r>
      <w:r w:rsidRPr="0064535A">
        <w:rPr>
          <w:rFonts w:cs="Times New Roman"/>
          <w:i/>
          <w:iCs/>
          <w:color w:val="222222"/>
          <w:szCs w:val="24"/>
        </w:rPr>
        <w:t>Higher Education Research &amp; Development</w:t>
      </w:r>
      <w:r w:rsidRPr="0064535A">
        <w:rPr>
          <w:rFonts w:cs="Times New Roman"/>
          <w:color w:val="222222"/>
          <w:szCs w:val="24"/>
          <w:shd w:val="clear" w:color="auto" w:fill="FFFFFF"/>
        </w:rPr>
        <w:t xml:space="preserve">, </w:t>
      </w:r>
      <w:r w:rsidRPr="0064535A">
        <w:rPr>
          <w:rFonts w:cs="Times New Roman"/>
          <w:i/>
          <w:iCs/>
          <w:color w:val="222222"/>
          <w:szCs w:val="24"/>
        </w:rPr>
        <w:t>35</w:t>
      </w:r>
      <w:r w:rsidRPr="0064535A">
        <w:rPr>
          <w:rFonts w:cs="Times New Roman"/>
          <w:color w:val="222222"/>
          <w:szCs w:val="24"/>
          <w:shd w:val="clear" w:color="auto" w:fill="FFFFFF"/>
        </w:rPr>
        <w:t>(5), pp.925-939.</w:t>
      </w:r>
    </w:p>
    <w:p w14:paraId="2BDA9CB8" w14:textId="77777777" w:rsidR="00975161" w:rsidRPr="0064535A" w:rsidRDefault="00975161" w:rsidP="00975161">
      <w:pPr>
        <w:pStyle w:val="ListParagraph"/>
        <w:numPr>
          <w:ilvl w:val="0"/>
          <w:numId w:val="1"/>
        </w:numPr>
        <w:rPr>
          <w:rFonts w:cs="Times New Roman"/>
          <w:color w:val="222222"/>
          <w:szCs w:val="24"/>
          <w:shd w:val="clear" w:color="auto" w:fill="FFFFFF"/>
        </w:rPr>
      </w:pPr>
      <w:r w:rsidRPr="0064535A">
        <w:rPr>
          <w:rFonts w:cs="Times New Roman"/>
          <w:color w:val="222222"/>
          <w:szCs w:val="24"/>
          <w:shd w:val="clear" w:color="auto" w:fill="FFFFFF"/>
        </w:rPr>
        <w:t xml:space="preserve">Jackson, T.P. and Oliver, S., 2018. Adaptive Learning Program for Developing Employability Skills. </w:t>
      </w:r>
      <w:r w:rsidRPr="0064535A">
        <w:rPr>
          <w:rFonts w:cs="Times New Roman"/>
          <w:i/>
          <w:iCs/>
          <w:color w:val="222222"/>
          <w:szCs w:val="24"/>
        </w:rPr>
        <w:t>Journal of Pedagogic Development</w:t>
      </w:r>
      <w:r w:rsidRPr="0064535A">
        <w:rPr>
          <w:rFonts w:cs="Times New Roman"/>
          <w:color w:val="222222"/>
          <w:szCs w:val="24"/>
          <w:shd w:val="clear" w:color="auto" w:fill="FFFFFF"/>
        </w:rPr>
        <w:t xml:space="preserve">, </w:t>
      </w:r>
      <w:r w:rsidRPr="0064535A">
        <w:rPr>
          <w:rFonts w:cs="Times New Roman"/>
          <w:i/>
          <w:iCs/>
          <w:color w:val="222222"/>
          <w:szCs w:val="24"/>
        </w:rPr>
        <w:t>8</w:t>
      </w:r>
      <w:r w:rsidRPr="0064535A">
        <w:rPr>
          <w:rFonts w:cs="Times New Roman"/>
          <w:color w:val="222222"/>
          <w:szCs w:val="24"/>
          <w:shd w:val="clear" w:color="auto" w:fill="FFFFFF"/>
        </w:rPr>
        <w:t>(1).</w:t>
      </w:r>
    </w:p>
    <w:p w14:paraId="7CBB160F" w14:textId="77777777" w:rsidR="00975161" w:rsidRPr="0064535A" w:rsidRDefault="00975161" w:rsidP="00975161">
      <w:pPr>
        <w:pStyle w:val="ListParagraph"/>
        <w:numPr>
          <w:ilvl w:val="0"/>
          <w:numId w:val="1"/>
        </w:numPr>
        <w:rPr>
          <w:rFonts w:cs="Times New Roman"/>
          <w:color w:val="222222"/>
          <w:szCs w:val="24"/>
          <w:shd w:val="clear" w:color="auto" w:fill="FFFFFF"/>
        </w:rPr>
      </w:pPr>
      <w:r w:rsidRPr="0064535A">
        <w:rPr>
          <w:rFonts w:cs="Times New Roman"/>
          <w:color w:val="222222"/>
          <w:szCs w:val="24"/>
          <w:shd w:val="clear" w:color="auto" w:fill="FFFFFF"/>
        </w:rPr>
        <w:t xml:space="preserve">Osmani, M., </w:t>
      </w:r>
      <w:proofErr w:type="spellStart"/>
      <w:r w:rsidRPr="0064535A">
        <w:rPr>
          <w:rFonts w:cs="Times New Roman"/>
          <w:color w:val="222222"/>
          <w:szCs w:val="24"/>
          <w:shd w:val="clear" w:color="auto" w:fill="FFFFFF"/>
        </w:rPr>
        <w:t>Weerakkody</w:t>
      </w:r>
      <w:proofErr w:type="spellEnd"/>
      <w:r w:rsidRPr="0064535A">
        <w:rPr>
          <w:rFonts w:cs="Times New Roman"/>
          <w:color w:val="222222"/>
          <w:szCs w:val="24"/>
          <w:shd w:val="clear" w:color="auto" w:fill="FFFFFF"/>
        </w:rPr>
        <w:t xml:space="preserve">, V., Hindi, N. and </w:t>
      </w:r>
      <w:proofErr w:type="spellStart"/>
      <w:r w:rsidRPr="0064535A">
        <w:rPr>
          <w:rFonts w:cs="Times New Roman"/>
          <w:color w:val="222222"/>
          <w:szCs w:val="24"/>
          <w:shd w:val="clear" w:color="auto" w:fill="FFFFFF"/>
        </w:rPr>
        <w:t>Eldabi</w:t>
      </w:r>
      <w:proofErr w:type="spellEnd"/>
      <w:r w:rsidRPr="0064535A">
        <w:rPr>
          <w:rFonts w:cs="Times New Roman"/>
          <w:color w:val="222222"/>
          <w:szCs w:val="24"/>
          <w:shd w:val="clear" w:color="auto" w:fill="FFFFFF"/>
        </w:rPr>
        <w:t xml:space="preserve">, T., 2019. Graduates employability skills: A review of literature against market demand. </w:t>
      </w:r>
      <w:r w:rsidRPr="0064535A">
        <w:rPr>
          <w:rFonts w:cs="Times New Roman"/>
          <w:i/>
          <w:iCs/>
          <w:color w:val="222222"/>
          <w:szCs w:val="24"/>
        </w:rPr>
        <w:t>Journal of Education for Business</w:t>
      </w:r>
      <w:r w:rsidRPr="0064535A">
        <w:rPr>
          <w:rFonts w:cs="Times New Roman"/>
          <w:color w:val="222222"/>
          <w:szCs w:val="24"/>
          <w:shd w:val="clear" w:color="auto" w:fill="FFFFFF"/>
        </w:rPr>
        <w:t xml:space="preserve">, </w:t>
      </w:r>
      <w:r w:rsidRPr="0064535A">
        <w:rPr>
          <w:rFonts w:cs="Times New Roman"/>
          <w:i/>
          <w:iCs/>
          <w:color w:val="222222"/>
          <w:szCs w:val="24"/>
        </w:rPr>
        <w:t>94</w:t>
      </w:r>
      <w:r w:rsidRPr="0064535A">
        <w:rPr>
          <w:rFonts w:cs="Times New Roman"/>
          <w:color w:val="222222"/>
          <w:szCs w:val="24"/>
          <w:shd w:val="clear" w:color="auto" w:fill="FFFFFF"/>
        </w:rPr>
        <w:t>(7), pp.423-432.</w:t>
      </w:r>
    </w:p>
    <w:p w14:paraId="304A27C6" w14:textId="77777777" w:rsidR="00975161" w:rsidRPr="0064535A" w:rsidRDefault="00975161" w:rsidP="00975161">
      <w:pPr>
        <w:pStyle w:val="ListParagraph"/>
        <w:numPr>
          <w:ilvl w:val="0"/>
          <w:numId w:val="1"/>
        </w:numPr>
        <w:rPr>
          <w:rFonts w:cs="Times New Roman"/>
          <w:color w:val="222222"/>
          <w:szCs w:val="24"/>
          <w:shd w:val="clear" w:color="auto" w:fill="FFFFFF"/>
        </w:rPr>
      </w:pPr>
      <w:proofErr w:type="spellStart"/>
      <w:r w:rsidRPr="00BF5547">
        <w:rPr>
          <w:rFonts w:cs="Times New Roman"/>
          <w:color w:val="222222"/>
          <w:szCs w:val="24"/>
          <w:shd w:val="clear" w:color="auto" w:fill="FFFFFF"/>
          <w:lang w:val="nl-NL"/>
        </w:rPr>
        <w:t>Rowe</w:t>
      </w:r>
      <w:proofErr w:type="spellEnd"/>
      <w:r w:rsidRPr="00BF5547">
        <w:rPr>
          <w:rFonts w:cs="Times New Roman"/>
          <w:color w:val="222222"/>
          <w:szCs w:val="24"/>
          <w:shd w:val="clear" w:color="auto" w:fill="FFFFFF"/>
          <w:lang w:val="nl-NL"/>
        </w:rPr>
        <w:t xml:space="preserve">, A.D. </w:t>
      </w:r>
      <w:proofErr w:type="spellStart"/>
      <w:r w:rsidRPr="00BF5547">
        <w:rPr>
          <w:rFonts w:cs="Times New Roman"/>
          <w:color w:val="222222"/>
          <w:szCs w:val="24"/>
          <w:shd w:val="clear" w:color="auto" w:fill="FFFFFF"/>
          <w:lang w:val="nl-NL"/>
        </w:rPr>
        <w:t>and</w:t>
      </w:r>
      <w:proofErr w:type="spellEnd"/>
      <w:r w:rsidRPr="00BF5547">
        <w:rPr>
          <w:rFonts w:cs="Times New Roman"/>
          <w:color w:val="222222"/>
          <w:szCs w:val="24"/>
          <w:shd w:val="clear" w:color="auto" w:fill="FFFFFF"/>
          <w:lang w:val="nl-NL"/>
        </w:rPr>
        <w:t xml:space="preserve"> Zegwaard, K.E., 2017. </w:t>
      </w:r>
      <w:r w:rsidRPr="0064535A">
        <w:rPr>
          <w:rFonts w:cs="Times New Roman"/>
          <w:color w:val="222222"/>
          <w:szCs w:val="24"/>
          <w:shd w:val="clear" w:color="auto" w:fill="FFFFFF"/>
        </w:rPr>
        <w:t>Developing graduate employability skills and attributes: Curriculum enhancement through work-integrated learning.</w:t>
      </w:r>
    </w:p>
    <w:p w14:paraId="27E4A72E" w14:textId="77777777" w:rsidR="00975161" w:rsidRPr="0064535A" w:rsidRDefault="00975161" w:rsidP="00975161">
      <w:pPr>
        <w:pStyle w:val="ListParagraph"/>
        <w:numPr>
          <w:ilvl w:val="0"/>
          <w:numId w:val="1"/>
        </w:numPr>
        <w:rPr>
          <w:rFonts w:cs="Times New Roman"/>
          <w:color w:val="222222"/>
          <w:szCs w:val="24"/>
          <w:shd w:val="clear" w:color="auto" w:fill="FFFFFF"/>
        </w:rPr>
      </w:pPr>
      <w:proofErr w:type="spellStart"/>
      <w:r w:rsidRPr="0064535A">
        <w:rPr>
          <w:rFonts w:cs="Times New Roman"/>
          <w:color w:val="222222"/>
          <w:szCs w:val="24"/>
          <w:shd w:val="clear" w:color="auto" w:fill="FFFFFF"/>
        </w:rPr>
        <w:t>Skoyles</w:t>
      </w:r>
      <w:proofErr w:type="spellEnd"/>
      <w:r w:rsidRPr="0064535A">
        <w:rPr>
          <w:rFonts w:cs="Times New Roman"/>
          <w:color w:val="222222"/>
          <w:szCs w:val="24"/>
          <w:shd w:val="clear" w:color="auto" w:fill="FFFFFF"/>
        </w:rPr>
        <w:t xml:space="preserve">, A., Bullock, N. and Neville, K., 2019. Developing employability skills workshops for students’ Higher Education Achievement Reports. Abstract. </w:t>
      </w:r>
      <w:r w:rsidRPr="0064535A">
        <w:rPr>
          <w:rFonts w:cs="Times New Roman"/>
          <w:i/>
          <w:iCs/>
          <w:color w:val="222222"/>
          <w:szCs w:val="24"/>
        </w:rPr>
        <w:t>New Review of Academic Librarianship</w:t>
      </w:r>
      <w:r w:rsidRPr="0064535A">
        <w:rPr>
          <w:rFonts w:cs="Times New Roman"/>
          <w:color w:val="222222"/>
          <w:szCs w:val="24"/>
          <w:shd w:val="clear" w:color="auto" w:fill="FFFFFF"/>
        </w:rPr>
        <w:t>, (just-accepted), pp.1-22.</w:t>
      </w:r>
    </w:p>
    <w:p w14:paraId="09EE57CC" w14:textId="77777777" w:rsidR="00975161" w:rsidRDefault="00975161" w:rsidP="00975161">
      <w:pPr>
        <w:pStyle w:val="ListParagraph"/>
        <w:numPr>
          <w:ilvl w:val="0"/>
          <w:numId w:val="1"/>
        </w:numPr>
        <w:rPr>
          <w:rFonts w:cs="Times New Roman"/>
          <w:color w:val="222222"/>
          <w:szCs w:val="24"/>
          <w:shd w:val="clear" w:color="auto" w:fill="FFFFFF"/>
        </w:rPr>
      </w:pPr>
      <w:r w:rsidRPr="0064535A">
        <w:rPr>
          <w:rFonts w:cs="Times New Roman"/>
          <w:color w:val="222222"/>
          <w:szCs w:val="24"/>
          <w:shd w:val="clear" w:color="auto" w:fill="FFFFFF"/>
        </w:rPr>
        <w:t>Wilson, I. and Ortiz, S., 2017. Solution Based Learning in Higher Education: Enhancing Employability Skills.</w:t>
      </w:r>
    </w:p>
    <w:p w14:paraId="17AAD68C" w14:textId="77777777" w:rsidR="00975161" w:rsidRDefault="00975161" w:rsidP="00975161">
      <w:pPr>
        <w:ind w:left="360"/>
        <w:rPr>
          <w:rFonts w:cs="Times New Roman"/>
          <w:color w:val="222222"/>
          <w:szCs w:val="24"/>
          <w:shd w:val="clear" w:color="auto" w:fill="FFFFFF"/>
        </w:rPr>
      </w:pPr>
    </w:p>
    <w:p w14:paraId="0FF57D7F" w14:textId="77777777" w:rsidR="00975161" w:rsidRDefault="00975161" w:rsidP="00975161">
      <w:pPr>
        <w:pStyle w:val="NoSpacing"/>
        <w:rPr>
          <w:rFonts w:asciiTheme="majorHAnsi" w:eastAsiaTheme="majorEastAsia" w:hAnsiTheme="majorHAnsi" w:cstheme="majorBidi"/>
          <w:sz w:val="72"/>
          <w:szCs w:val="72"/>
        </w:rPr>
      </w:pPr>
      <w:r>
        <w:rPr>
          <w:b/>
          <w:bCs/>
          <w:sz w:val="28"/>
          <w:szCs w:val="28"/>
        </w:rPr>
        <w:lastRenderedPageBreak/>
        <w:t>ACADEMIC AND EMPLOYABILITY SKILLS</w:t>
      </w:r>
    </w:p>
    <w:p w14:paraId="57DC334C" w14:textId="77777777" w:rsidR="00975161" w:rsidRDefault="00975161" w:rsidP="00975161">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TASK 2</w:t>
      </w:r>
    </w:p>
    <w:p w14:paraId="35A8D35C" w14:textId="77777777" w:rsidR="00975161" w:rsidRDefault="00975161" w:rsidP="00975161">
      <w:pPr>
        <w:pStyle w:val="NoSpacing"/>
        <w:rPr>
          <w:rFonts w:asciiTheme="majorHAnsi" w:eastAsiaTheme="majorEastAsia" w:hAnsiTheme="majorHAnsi" w:cstheme="majorBidi"/>
          <w:sz w:val="36"/>
          <w:szCs w:val="36"/>
        </w:rPr>
      </w:pPr>
    </w:p>
    <w:p w14:paraId="28C147B7" w14:textId="77777777" w:rsidR="00975161" w:rsidRDefault="00975161" w:rsidP="00975161">
      <w:pPr>
        <w:pStyle w:val="NoSpacing"/>
        <w:rPr>
          <w:rFonts w:asciiTheme="majorHAnsi" w:eastAsiaTheme="majorEastAsia" w:hAnsiTheme="majorHAnsi" w:cstheme="majorBidi"/>
          <w:sz w:val="36"/>
          <w:szCs w:val="36"/>
        </w:rPr>
      </w:pPr>
    </w:p>
    <w:p w14:paraId="19E90269" w14:textId="77777777" w:rsidR="00975161" w:rsidRDefault="00975161" w:rsidP="00975161">
      <w:pPr>
        <w:pStyle w:val="NoSpacing"/>
      </w:pPr>
    </w:p>
    <w:p w14:paraId="1B0E4233" w14:textId="77777777" w:rsidR="00975161" w:rsidRDefault="00975161" w:rsidP="00975161">
      <w:pPr>
        <w:pStyle w:val="NoSpacing"/>
      </w:pPr>
    </w:p>
    <w:p w14:paraId="0D0E6005" w14:textId="77777777" w:rsidR="00975161" w:rsidRDefault="00975161" w:rsidP="00975161"/>
    <w:p w14:paraId="7B8649D9" w14:textId="77777777" w:rsidR="00975161" w:rsidRDefault="00975161" w:rsidP="00975161">
      <w:pPr>
        <w:rPr>
          <w:rFonts w:asciiTheme="majorHAnsi" w:eastAsiaTheme="majorEastAsia" w:hAnsiTheme="majorHAnsi" w:cstheme="majorBidi"/>
          <w:b/>
          <w:bCs/>
          <w:color w:val="2F5496" w:themeColor="accent1" w:themeShade="BF"/>
          <w:sz w:val="28"/>
          <w:szCs w:val="28"/>
        </w:rPr>
      </w:pPr>
      <w:r>
        <w:br w:type="page"/>
      </w:r>
    </w:p>
    <w:sdt>
      <w:sdtPr>
        <w:rPr>
          <w:rFonts w:asciiTheme="minorHAnsi" w:eastAsiaTheme="minorEastAsia" w:hAnsiTheme="minorHAnsi" w:cstheme="minorBidi"/>
          <w:b w:val="0"/>
          <w:bCs w:val="0"/>
          <w:color w:val="auto"/>
          <w:sz w:val="22"/>
          <w:szCs w:val="22"/>
          <w:lang w:val="en-IN" w:eastAsia="en-IN"/>
        </w:rPr>
        <w:id w:val="351517506"/>
        <w:docPartObj>
          <w:docPartGallery w:val="Table of Contents"/>
          <w:docPartUnique/>
        </w:docPartObj>
      </w:sdtPr>
      <w:sdtEndPr>
        <w:rPr>
          <w:rFonts w:ascii="Times New Roman" w:eastAsiaTheme="minorHAnsi" w:hAnsi="Times New Roman"/>
          <w:sz w:val="24"/>
          <w:lang w:val="en-US" w:eastAsia="en-US"/>
        </w:rPr>
      </w:sdtEndPr>
      <w:sdtContent>
        <w:p w14:paraId="69CC0636" w14:textId="77777777" w:rsidR="00975161" w:rsidRDefault="00975161" w:rsidP="00975161">
          <w:pPr>
            <w:pStyle w:val="TOCHeading"/>
          </w:pPr>
          <w:r>
            <w:t>Table of Contents</w:t>
          </w:r>
        </w:p>
        <w:p w14:paraId="53173389" w14:textId="77777777" w:rsidR="00975161" w:rsidRDefault="00975161" w:rsidP="00975161">
          <w:pPr>
            <w:pStyle w:val="TOC1"/>
            <w:tabs>
              <w:tab w:val="right" w:leader="dot" w:pos="9016"/>
            </w:tabs>
            <w:rPr>
              <w:noProof/>
            </w:rPr>
          </w:pPr>
          <w:r>
            <w:fldChar w:fldCharType="begin"/>
          </w:r>
          <w:r>
            <w:instrText xml:space="preserve"> TOC \o "1-3" \h \z \u </w:instrText>
          </w:r>
          <w:r>
            <w:fldChar w:fldCharType="separate"/>
          </w:r>
          <w:hyperlink w:anchor="_Toc39684049" w:history="1">
            <w:r w:rsidRPr="00060C8A">
              <w:rPr>
                <w:rStyle w:val="Hyperlink"/>
                <w:noProof/>
              </w:rPr>
              <w:t>Task 2</w:t>
            </w:r>
            <w:r>
              <w:rPr>
                <w:noProof/>
                <w:webHidden/>
              </w:rPr>
              <w:tab/>
            </w:r>
            <w:r>
              <w:rPr>
                <w:noProof/>
                <w:webHidden/>
              </w:rPr>
              <w:fldChar w:fldCharType="begin"/>
            </w:r>
            <w:r>
              <w:rPr>
                <w:noProof/>
                <w:webHidden/>
              </w:rPr>
              <w:instrText xml:space="preserve"> PAGEREF _Toc39684049 \h </w:instrText>
            </w:r>
            <w:r>
              <w:rPr>
                <w:noProof/>
                <w:webHidden/>
              </w:rPr>
            </w:r>
            <w:r>
              <w:rPr>
                <w:noProof/>
                <w:webHidden/>
              </w:rPr>
              <w:fldChar w:fldCharType="separate"/>
            </w:r>
            <w:r>
              <w:rPr>
                <w:noProof/>
                <w:webHidden/>
              </w:rPr>
              <w:t>2</w:t>
            </w:r>
            <w:r>
              <w:rPr>
                <w:noProof/>
                <w:webHidden/>
              </w:rPr>
              <w:fldChar w:fldCharType="end"/>
            </w:r>
          </w:hyperlink>
        </w:p>
        <w:p w14:paraId="3C20FA84" w14:textId="77777777" w:rsidR="00975161" w:rsidRDefault="00975161" w:rsidP="00975161">
          <w:pPr>
            <w:pStyle w:val="TOC2"/>
            <w:tabs>
              <w:tab w:val="right" w:leader="dot" w:pos="9016"/>
            </w:tabs>
            <w:rPr>
              <w:noProof/>
            </w:rPr>
          </w:pPr>
          <w:hyperlink w:anchor="_Toc39684050" w:history="1">
            <w:r w:rsidRPr="00060C8A">
              <w:rPr>
                <w:rStyle w:val="Hyperlink"/>
                <w:noProof/>
              </w:rPr>
              <w:t>Gibbs Reflection Model</w:t>
            </w:r>
            <w:r>
              <w:rPr>
                <w:noProof/>
                <w:webHidden/>
              </w:rPr>
              <w:tab/>
            </w:r>
            <w:r>
              <w:rPr>
                <w:noProof/>
                <w:webHidden/>
              </w:rPr>
              <w:fldChar w:fldCharType="begin"/>
            </w:r>
            <w:r>
              <w:rPr>
                <w:noProof/>
                <w:webHidden/>
              </w:rPr>
              <w:instrText xml:space="preserve"> PAGEREF _Toc39684050 \h </w:instrText>
            </w:r>
            <w:r>
              <w:rPr>
                <w:noProof/>
                <w:webHidden/>
              </w:rPr>
            </w:r>
            <w:r>
              <w:rPr>
                <w:noProof/>
                <w:webHidden/>
              </w:rPr>
              <w:fldChar w:fldCharType="separate"/>
            </w:r>
            <w:r>
              <w:rPr>
                <w:noProof/>
                <w:webHidden/>
              </w:rPr>
              <w:t>2</w:t>
            </w:r>
            <w:r>
              <w:rPr>
                <w:noProof/>
                <w:webHidden/>
              </w:rPr>
              <w:fldChar w:fldCharType="end"/>
            </w:r>
          </w:hyperlink>
        </w:p>
        <w:p w14:paraId="58377B6F" w14:textId="77777777" w:rsidR="00975161" w:rsidRDefault="00975161" w:rsidP="00975161">
          <w:pPr>
            <w:pStyle w:val="TOC2"/>
            <w:tabs>
              <w:tab w:val="right" w:leader="dot" w:pos="9016"/>
            </w:tabs>
            <w:rPr>
              <w:noProof/>
            </w:rPr>
          </w:pPr>
          <w:hyperlink w:anchor="_Toc39684051" w:history="1">
            <w:r w:rsidRPr="00060C8A">
              <w:rPr>
                <w:rStyle w:val="Hyperlink"/>
                <w:noProof/>
              </w:rPr>
              <w:t>Analysis of the relevant topics identified in the module</w:t>
            </w:r>
            <w:r>
              <w:rPr>
                <w:noProof/>
                <w:webHidden/>
              </w:rPr>
              <w:tab/>
            </w:r>
            <w:r>
              <w:rPr>
                <w:noProof/>
                <w:webHidden/>
              </w:rPr>
              <w:fldChar w:fldCharType="begin"/>
            </w:r>
            <w:r>
              <w:rPr>
                <w:noProof/>
                <w:webHidden/>
              </w:rPr>
              <w:instrText xml:space="preserve"> PAGEREF _Toc39684051 \h </w:instrText>
            </w:r>
            <w:r>
              <w:rPr>
                <w:noProof/>
                <w:webHidden/>
              </w:rPr>
            </w:r>
            <w:r>
              <w:rPr>
                <w:noProof/>
                <w:webHidden/>
              </w:rPr>
              <w:fldChar w:fldCharType="separate"/>
            </w:r>
            <w:r>
              <w:rPr>
                <w:noProof/>
                <w:webHidden/>
              </w:rPr>
              <w:t>3</w:t>
            </w:r>
            <w:r>
              <w:rPr>
                <w:noProof/>
                <w:webHidden/>
              </w:rPr>
              <w:fldChar w:fldCharType="end"/>
            </w:r>
          </w:hyperlink>
        </w:p>
        <w:p w14:paraId="6387373A" w14:textId="77777777" w:rsidR="00975161" w:rsidRDefault="00975161" w:rsidP="00975161">
          <w:pPr>
            <w:pStyle w:val="TOC1"/>
            <w:tabs>
              <w:tab w:val="right" w:leader="dot" w:pos="9016"/>
            </w:tabs>
            <w:rPr>
              <w:noProof/>
            </w:rPr>
          </w:pPr>
          <w:hyperlink w:anchor="_Toc39684052" w:history="1">
            <w:r w:rsidRPr="00060C8A">
              <w:rPr>
                <w:rStyle w:val="Hyperlink"/>
                <w:noProof/>
              </w:rPr>
              <w:t>References</w:t>
            </w:r>
            <w:r>
              <w:rPr>
                <w:noProof/>
                <w:webHidden/>
              </w:rPr>
              <w:tab/>
            </w:r>
            <w:r>
              <w:rPr>
                <w:noProof/>
                <w:webHidden/>
              </w:rPr>
              <w:fldChar w:fldCharType="begin"/>
            </w:r>
            <w:r>
              <w:rPr>
                <w:noProof/>
                <w:webHidden/>
              </w:rPr>
              <w:instrText xml:space="preserve"> PAGEREF _Toc39684052 \h </w:instrText>
            </w:r>
            <w:r>
              <w:rPr>
                <w:noProof/>
                <w:webHidden/>
              </w:rPr>
            </w:r>
            <w:r>
              <w:rPr>
                <w:noProof/>
                <w:webHidden/>
              </w:rPr>
              <w:fldChar w:fldCharType="separate"/>
            </w:r>
            <w:r>
              <w:rPr>
                <w:noProof/>
                <w:webHidden/>
              </w:rPr>
              <w:t>4</w:t>
            </w:r>
            <w:r>
              <w:rPr>
                <w:noProof/>
                <w:webHidden/>
              </w:rPr>
              <w:fldChar w:fldCharType="end"/>
            </w:r>
          </w:hyperlink>
        </w:p>
        <w:p w14:paraId="555E871B" w14:textId="77777777" w:rsidR="00975161" w:rsidRDefault="00975161" w:rsidP="00975161">
          <w:r>
            <w:fldChar w:fldCharType="end"/>
          </w:r>
        </w:p>
      </w:sdtContent>
    </w:sdt>
    <w:p w14:paraId="26720B40" w14:textId="77777777" w:rsidR="00975161" w:rsidRDefault="00975161" w:rsidP="00975161">
      <w:pPr>
        <w:pStyle w:val="Heading1"/>
      </w:pPr>
    </w:p>
    <w:p w14:paraId="00265412" w14:textId="77777777" w:rsidR="00975161" w:rsidRDefault="00975161" w:rsidP="00975161">
      <w:pPr>
        <w:rPr>
          <w:rFonts w:asciiTheme="majorHAnsi" w:eastAsiaTheme="majorEastAsia" w:hAnsiTheme="majorHAnsi" w:cstheme="majorBidi"/>
          <w:color w:val="2F5496" w:themeColor="accent1" w:themeShade="BF"/>
          <w:sz w:val="28"/>
          <w:szCs w:val="28"/>
        </w:rPr>
      </w:pPr>
      <w:r>
        <w:br w:type="page"/>
      </w:r>
    </w:p>
    <w:p w14:paraId="5973E465" w14:textId="77777777" w:rsidR="00975161" w:rsidRPr="0079598B" w:rsidRDefault="00975161" w:rsidP="00975161">
      <w:pPr>
        <w:pStyle w:val="Heading1"/>
      </w:pPr>
      <w:bookmarkStart w:id="11" w:name="_Toc39684049"/>
      <w:r w:rsidRPr="0079598B">
        <w:lastRenderedPageBreak/>
        <w:t>Task 2</w:t>
      </w:r>
      <w:bookmarkEnd w:id="11"/>
    </w:p>
    <w:p w14:paraId="4E0DD6D3" w14:textId="77777777" w:rsidR="00975161" w:rsidRPr="0079598B" w:rsidRDefault="00975161" w:rsidP="00975161">
      <w:pPr>
        <w:pStyle w:val="Heading2"/>
      </w:pPr>
      <w:bookmarkStart w:id="12" w:name="_Toc39684050"/>
      <w:r w:rsidRPr="0079598B">
        <w:t>Gibbs Reflection Model</w:t>
      </w:r>
      <w:bookmarkEnd w:id="12"/>
    </w:p>
    <w:p w14:paraId="03F7469B" w14:textId="77777777" w:rsidR="00975161" w:rsidRPr="0079598B" w:rsidRDefault="00975161" w:rsidP="00975161">
      <w:pPr>
        <w:rPr>
          <w:rFonts w:cs="Times New Roman"/>
          <w:szCs w:val="24"/>
        </w:rPr>
      </w:pPr>
      <w:r w:rsidRPr="0079598B">
        <w:rPr>
          <w:rFonts w:cs="Times New Roman"/>
          <w:szCs w:val="24"/>
        </w:rPr>
        <w:t xml:space="preserve">This is considered to be the model which is useful in reflecting the own strengths and weaknesses by the assessment of the various stages of the personal life cycle. There are some of the topics which are selected from the module and they are online study, paraphrasing, report writing and referencing. </w:t>
      </w:r>
    </w:p>
    <w:p w14:paraId="405C55A4" w14:textId="77777777" w:rsidR="00975161" w:rsidRPr="00DC5AA6" w:rsidRDefault="00975161" w:rsidP="00975161">
      <w:pPr>
        <w:rPr>
          <w:rFonts w:cs="Times New Roman"/>
          <w:szCs w:val="24"/>
          <w:lang w:val="en-GB"/>
        </w:rPr>
      </w:pPr>
      <w:r w:rsidRPr="0079598B">
        <w:rPr>
          <w:rFonts w:cs="Times New Roman"/>
          <w:szCs w:val="24"/>
        </w:rPr>
        <w:t xml:space="preserve">Description: </w:t>
      </w:r>
      <w:r w:rsidRPr="00DC5AA6">
        <w:rPr>
          <w:rFonts w:cs="Times New Roman"/>
          <w:szCs w:val="24"/>
          <w:lang w:val="en-GB"/>
        </w:rPr>
        <w:t xml:space="preserve">For writing the best quality report with the best impact possible it was essential for me to go through the Gibbs reflective cycle and follow the terms that are laid down in order to write an impactful report. Additionally going through the rules of the cycle and the rules of referencing has benefited me to write the report in the best way possible and make it understandable for the reader. I have also learnt from the cycle that a report needs to be comprehensible for which following the guideline of the cycle was very essential. </w:t>
      </w:r>
      <w:r w:rsidRPr="0079598B">
        <w:rPr>
          <w:rFonts w:cs="Times New Roman"/>
          <w:szCs w:val="24"/>
        </w:rPr>
        <w:t xml:space="preserve">In order to make the report and developing and implementing appropriate referencing in the report which I made my main purpose was to segment the work in equal parts so that I can identify the report at first. I have gathered the ideas of the report by enabling that the content of the report should be good enough to develop a good piece of report. I have planned to take up the information at first before writing a report. After my planning I decided to start writing it by keeping 7 days with me for writing a report. I had seen the bits and pieces while writing the content so that any mistake if I made can be rectified early. I have also identified and assessed the instructions quite clearly before starting the report writing so that I had given the best quality report to the students. </w:t>
      </w:r>
    </w:p>
    <w:p w14:paraId="314E4A4C" w14:textId="77777777" w:rsidR="00975161" w:rsidRPr="0079598B" w:rsidRDefault="00975161" w:rsidP="00975161">
      <w:pPr>
        <w:rPr>
          <w:rFonts w:cs="Times New Roman"/>
          <w:szCs w:val="24"/>
        </w:rPr>
      </w:pPr>
      <w:r w:rsidRPr="0079598B">
        <w:rPr>
          <w:rFonts w:cs="Times New Roman"/>
          <w:szCs w:val="24"/>
        </w:rPr>
        <w:t xml:space="preserve">I had been realizing and recognizing all the instructions for doing the references at first. After that </w:t>
      </w:r>
      <w:proofErr w:type="spellStart"/>
      <w:r w:rsidRPr="0079598B">
        <w:rPr>
          <w:rFonts w:cs="Times New Roman"/>
          <w:szCs w:val="24"/>
        </w:rPr>
        <w:t>i</w:t>
      </w:r>
      <w:proofErr w:type="spellEnd"/>
      <w:r w:rsidRPr="0079598B">
        <w:rPr>
          <w:rFonts w:cs="Times New Roman"/>
          <w:szCs w:val="24"/>
        </w:rPr>
        <w:t xml:space="preserve"> have also looked at the extra rules for referencing from the books, journals, articles which I had used in my work. I had to make the changes in my planning for achieving the target of appropriate referencing at that time. </w:t>
      </w:r>
    </w:p>
    <w:p w14:paraId="238517A8" w14:textId="77777777" w:rsidR="00975161" w:rsidRPr="00DC5AA6" w:rsidRDefault="00975161" w:rsidP="00975161">
      <w:pPr>
        <w:rPr>
          <w:rFonts w:cs="Times New Roman"/>
          <w:szCs w:val="24"/>
          <w:lang w:val="en-GB"/>
        </w:rPr>
      </w:pPr>
      <w:r w:rsidRPr="0079598B">
        <w:rPr>
          <w:rFonts w:cs="Times New Roman"/>
          <w:szCs w:val="24"/>
        </w:rPr>
        <w:t xml:space="preserve">Feelings: Before I had started the work of report writing and making appropriate referencing I felt that it was going all well and I would complete it easily. I also felt distressed that at the beginning there was an issue starting the work and finishing it within the deadline mentioned by the student.  </w:t>
      </w:r>
      <w:r w:rsidRPr="0079598B">
        <w:rPr>
          <w:rFonts w:cs="Times New Roman"/>
          <w:szCs w:val="24"/>
        </w:rPr>
        <w:lastRenderedPageBreak/>
        <w:t xml:space="preserve">I understood the initial planning was not at good which I felt and I had to make changes for achieving the target. After that I felt that </w:t>
      </w:r>
      <w:proofErr w:type="spellStart"/>
      <w:r w:rsidRPr="0079598B">
        <w:rPr>
          <w:rFonts w:cs="Times New Roman"/>
          <w:szCs w:val="24"/>
        </w:rPr>
        <w:t>i</w:t>
      </w:r>
      <w:proofErr w:type="spellEnd"/>
      <w:r w:rsidRPr="0079598B">
        <w:rPr>
          <w:rFonts w:cs="Times New Roman"/>
          <w:szCs w:val="24"/>
        </w:rPr>
        <w:t xml:space="preserve"> have to do this and motivated in myself and had used innovative thoughts in my mind for providing the best quality report and appropriate referencing in the work. I felt that I have to work harder and in a committed way to complete the report writing and referencing for the student. Now at this time I felt happy and satisfied that this work was succeeded as the positive attitude and hard work as well as innovation had helped me to complete the work. </w:t>
      </w:r>
      <w:r w:rsidRPr="00DC5AA6">
        <w:rPr>
          <w:rFonts w:cs="Times New Roman"/>
          <w:szCs w:val="24"/>
          <w:lang w:val="en-GB"/>
        </w:rPr>
        <w:t xml:space="preserve">While doing this module a feeling arose that I might not be able to complete it in time. I overcame that feeling with </w:t>
      </w:r>
      <w:proofErr w:type="spellStart"/>
      <w:r w:rsidRPr="00DC5AA6">
        <w:rPr>
          <w:rFonts w:cs="Times New Roman"/>
          <w:szCs w:val="24"/>
          <w:lang w:val="en-GB"/>
        </w:rPr>
        <w:t>self motivation</w:t>
      </w:r>
      <w:proofErr w:type="spellEnd"/>
      <w:r w:rsidRPr="00DC5AA6">
        <w:rPr>
          <w:rFonts w:cs="Times New Roman"/>
          <w:szCs w:val="24"/>
          <w:lang w:val="en-GB"/>
        </w:rPr>
        <w:t xml:space="preserve"> and bringing on a feeling of positivity that the report can be completed in the stipulated time. This self-motivation has helped me to develop online learning and paraphrasing concept to be adapted to a great extent. </w:t>
      </w:r>
    </w:p>
    <w:p w14:paraId="43E95DE6" w14:textId="77777777" w:rsidR="00975161" w:rsidRPr="0079598B" w:rsidRDefault="00975161" w:rsidP="00975161">
      <w:pPr>
        <w:rPr>
          <w:rFonts w:cs="Times New Roman"/>
          <w:szCs w:val="24"/>
        </w:rPr>
      </w:pPr>
    </w:p>
    <w:p w14:paraId="6AC42089" w14:textId="77777777" w:rsidR="00975161" w:rsidRPr="00DC5AA6" w:rsidRDefault="00975161" w:rsidP="00975161">
      <w:pPr>
        <w:rPr>
          <w:rFonts w:cs="Times New Roman"/>
          <w:szCs w:val="24"/>
          <w:lang w:val="en-GB"/>
        </w:rPr>
      </w:pPr>
      <w:r w:rsidRPr="0079598B">
        <w:rPr>
          <w:rFonts w:cs="Times New Roman"/>
          <w:szCs w:val="24"/>
        </w:rPr>
        <w:t xml:space="preserve">Evaluation: I have gained good things regarding the report writing and referencing done during the module I experienced doing. I developed hard working abilities in me, become much more committed and disciplined towards my action and been able to manage the time for completion of the work within the deadline given. I realized that motivation is the driving force in me to complete the wiring overnight and this has developed positive mindset within me for implementing changes in order to make the report writing at best and quality referencing was done in the report. The things which did not occurred good for me was the sudden change in plan for completing the report writing, new rules of referencing and completing within the fixed time allocated to me. The brief information has wasted lot of time resulting delay in the work for starting it. At that time I was low in confidence and also nervous that whether I can make the best report and quality referencing in such a  short time given to me or not. </w:t>
      </w:r>
      <w:r w:rsidRPr="00DC5AA6">
        <w:rPr>
          <w:rFonts w:cs="Times New Roman"/>
          <w:szCs w:val="24"/>
          <w:lang w:val="en-GB"/>
        </w:rPr>
        <w:t>I have gathered information from every relevant source in order to develop online learning and adopting the paraphrasing concept. I have felt that an impactful report shall not be spoilt with incomplete knowledge and lack of information. Therefore I took great care in incorporating examples and references from every source possible</w:t>
      </w:r>
      <w:r>
        <w:rPr>
          <w:rFonts w:cs="Times New Roman"/>
          <w:szCs w:val="24"/>
          <w:lang w:val="en-GB"/>
        </w:rPr>
        <w:t xml:space="preserve"> so that I</w:t>
      </w:r>
      <w:r w:rsidRPr="00DC5AA6">
        <w:rPr>
          <w:rFonts w:cs="Times New Roman"/>
          <w:szCs w:val="24"/>
          <w:lang w:val="en-GB"/>
        </w:rPr>
        <w:t xml:space="preserve"> can help in paraphrasing. </w:t>
      </w:r>
    </w:p>
    <w:p w14:paraId="01211BC3" w14:textId="77777777" w:rsidR="00975161" w:rsidRPr="0079598B" w:rsidRDefault="00975161" w:rsidP="00975161">
      <w:pPr>
        <w:rPr>
          <w:rFonts w:cs="Times New Roman"/>
          <w:szCs w:val="24"/>
        </w:rPr>
      </w:pPr>
    </w:p>
    <w:p w14:paraId="6E32C235" w14:textId="77777777" w:rsidR="00975161" w:rsidRPr="00DC5AA6" w:rsidRDefault="00975161" w:rsidP="00975161">
      <w:pPr>
        <w:rPr>
          <w:rFonts w:cs="Times New Roman"/>
          <w:szCs w:val="24"/>
          <w:lang w:val="en-GB"/>
        </w:rPr>
      </w:pPr>
      <w:r w:rsidRPr="0079598B">
        <w:rPr>
          <w:rFonts w:cs="Times New Roman"/>
          <w:szCs w:val="24"/>
        </w:rPr>
        <w:lastRenderedPageBreak/>
        <w:t>Analysis: I think that the working in challenging situations had helped me to develop as a learner and experienced me to w</w:t>
      </w:r>
      <w:r>
        <w:rPr>
          <w:rFonts w:cs="Times New Roman"/>
          <w:szCs w:val="24"/>
        </w:rPr>
        <w:t>ork well in the future so that I</w:t>
      </w:r>
      <w:r w:rsidRPr="0079598B">
        <w:rPr>
          <w:rFonts w:cs="Times New Roman"/>
          <w:szCs w:val="24"/>
        </w:rPr>
        <w:t xml:space="preserve"> can complete the other works within the stipulated deadline. I think that effective communication is important before starting report writing and doing referencing with my tutor. I have developed and implemented the task with proper planning and coordination so that I had finished my task of report writing and doing referencing within the time given to me. I understood that motivation has played a very important part when I felt stressed for implementing new ideas for resolving the issues in a different manner. I had enjoyed working in this situation as new things I gained and implemented in any situation for the future. I think that the team working would prefer to complete this task in a proper time given to me. The approach which I used was not right and did not work well for me due to low information on referencing style. I also think that there was lack of focus from me to check the brief properly. I have also made plans in advance by the use of reference style in this work. This has developed huge problems before </w:t>
      </w:r>
      <w:proofErr w:type="spellStart"/>
      <w:r w:rsidRPr="0079598B">
        <w:rPr>
          <w:rFonts w:cs="Times New Roman"/>
          <w:szCs w:val="24"/>
        </w:rPr>
        <w:t>analysing</w:t>
      </w:r>
      <w:proofErr w:type="spellEnd"/>
      <w:r w:rsidRPr="0079598B">
        <w:rPr>
          <w:rFonts w:cs="Times New Roman"/>
          <w:szCs w:val="24"/>
        </w:rPr>
        <w:t xml:space="preserve"> the study. </w:t>
      </w:r>
      <w:r w:rsidRPr="00DC5AA6">
        <w:rPr>
          <w:rFonts w:cs="Times New Roman"/>
          <w:szCs w:val="24"/>
          <w:lang w:val="en-GB"/>
        </w:rPr>
        <w:t xml:space="preserve">Handling the difficult situation of writing the report in the stipulated time was essential for me too to get the facts done in that amount of time and that was beneficial for my skills development. </w:t>
      </w:r>
    </w:p>
    <w:p w14:paraId="2C515834" w14:textId="77777777" w:rsidR="00975161" w:rsidRDefault="00975161" w:rsidP="00975161">
      <w:pPr>
        <w:rPr>
          <w:rFonts w:cs="Times New Roman"/>
          <w:szCs w:val="24"/>
        </w:rPr>
      </w:pPr>
      <w:r>
        <w:rPr>
          <w:rFonts w:cs="Times New Roman"/>
          <w:szCs w:val="24"/>
        </w:rPr>
        <w:t>Conclusion</w:t>
      </w:r>
    </w:p>
    <w:p w14:paraId="47B185F4" w14:textId="77777777" w:rsidR="00975161" w:rsidRDefault="00975161" w:rsidP="00975161">
      <w:pPr>
        <w:rPr>
          <w:rFonts w:cs="Times New Roman"/>
          <w:szCs w:val="24"/>
        </w:rPr>
      </w:pPr>
      <w:r w:rsidRPr="0079598B">
        <w:rPr>
          <w:rFonts w:cs="Times New Roman"/>
          <w:szCs w:val="24"/>
        </w:rPr>
        <w:t xml:space="preserve">I learnt that proper planning and effective motivation is required for me to complete the report writing and referencing to be done. It was important for me to check the brief and any information which was not there should be brought in immediately so that no delay in the project report to be done. I have identified my strengths which will help me to enhance my confidence for handling any complex situation in my life. </w:t>
      </w:r>
    </w:p>
    <w:p w14:paraId="006CAAED" w14:textId="77777777" w:rsidR="00975161" w:rsidRPr="00DC5AA6" w:rsidRDefault="00975161" w:rsidP="00975161">
      <w:pPr>
        <w:rPr>
          <w:rFonts w:cs="Times New Roman"/>
          <w:szCs w:val="24"/>
          <w:lang w:val="en-GB"/>
        </w:rPr>
      </w:pPr>
      <w:r w:rsidRPr="00DC5AA6">
        <w:rPr>
          <w:rFonts w:cs="Times New Roman"/>
          <w:szCs w:val="24"/>
          <w:lang w:val="en-GB"/>
        </w:rPr>
        <w:t>Action plan</w:t>
      </w:r>
    </w:p>
    <w:p w14:paraId="63E5EBEF" w14:textId="77777777" w:rsidR="00975161" w:rsidRPr="00DC5AA6" w:rsidRDefault="00975161" w:rsidP="00975161">
      <w:pPr>
        <w:rPr>
          <w:rFonts w:cs="Times New Roman"/>
          <w:szCs w:val="24"/>
          <w:lang w:val="en-GB"/>
        </w:rPr>
      </w:pPr>
      <w:r>
        <w:rPr>
          <w:rFonts w:cs="Times New Roman"/>
          <w:szCs w:val="24"/>
          <w:lang w:val="en-GB"/>
        </w:rPr>
        <w:t>The series</w:t>
      </w:r>
      <w:r w:rsidRPr="00DC5AA6">
        <w:rPr>
          <w:rFonts w:cs="Times New Roman"/>
          <w:szCs w:val="24"/>
          <w:lang w:val="en-GB"/>
        </w:rPr>
        <w:t xml:space="preserve"> of action</w:t>
      </w:r>
      <w:r>
        <w:rPr>
          <w:rFonts w:cs="Times New Roman"/>
          <w:szCs w:val="24"/>
          <w:lang w:val="en-GB"/>
        </w:rPr>
        <w:t>s</w:t>
      </w:r>
      <w:r w:rsidRPr="00DC5AA6">
        <w:rPr>
          <w:rFonts w:cs="Times New Roman"/>
          <w:szCs w:val="24"/>
          <w:lang w:val="en-GB"/>
        </w:rPr>
        <w:t xml:space="preserve"> that I incorporated to complete the report has proved very beneficial fo</w:t>
      </w:r>
      <w:r>
        <w:rPr>
          <w:rFonts w:cs="Times New Roman"/>
          <w:szCs w:val="24"/>
          <w:lang w:val="en-GB"/>
        </w:rPr>
        <w:t>r me to complete the module</w:t>
      </w:r>
      <w:r w:rsidRPr="00DC5AA6">
        <w:rPr>
          <w:rFonts w:cs="Times New Roman"/>
          <w:szCs w:val="24"/>
          <w:lang w:val="en-GB"/>
        </w:rPr>
        <w:t>. This is useful because the plan of action that was followed was necessary for writing crisp report that addresses the subject matter directly and is comprehensible by the reader.</w:t>
      </w:r>
      <w:r w:rsidRPr="0079598B">
        <w:rPr>
          <w:rFonts w:cs="Times New Roman"/>
          <w:szCs w:val="24"/>
        </w:rPr>
        <w:t xml:space="preserve">I worked on my weak areas for finding out new ways to solve the issues in the future. </w:t>
      </w:r>
      <w:r w:rsidRPr="00DC5AA6">
        <w:rPr>
          <w:rFonts w:cs="Times New Roman"/>
          <w:szCs w:val="24"/>
          <w:lang w:val="en-GB"/>
        </w:rPr>
        <w:t>I have learnt that following a specific plan of action has been imm</w:t>
      </w:r>
      <w:r>
        <w:rPr>
          <w:rFonts w:cs="Times New Roman"/>
          <w:szCs w:val="24"/>
          <w:lang w:val="en-GB"/>
        </w:rPr>
        <w:t xml:space="preserve">ensely beneficial for doing online learning and understanding paraphrasing concept. </w:t>
      </w:r>
    </w:p>
    <w:p w14:paraId="0699259E" w14:textId="77777777" w:rsidR="00975161" w:rsidRPr="00DC5AA6" w:rsidRDefault="00975161" w:rsidP="00975161">
      <w:pPr>
        <w:rPr>
          <w:rFonts w:cs="Times New Roman"/>
          <w:szCs w:val="24"/>
          <w:lang w:val="en-GB"/>
        </w:rPr>
      </w:pPr>
    </w:p>
    <w:p w14:paraId="3C44CBA8" w14:textId="77777777" w:rsidR="00975161" w:rsidRPr="00DC5AA6" w:rsidRDefault="00975161" w:rsidP="00975161">
      <w:pPr>
        <w:rPr>
          <w:rFonts w:cs="Times New Roman"/>
          <w:szCs w:val="24"/>
          <w:lang w:val="en-GB"/>
        </w:rPr>
      </w:pPr>
    </w:p>
    <w:p w14:paraId="3645BAC8" w14:textId="77777777" w:rsidR="00975161" w:rsidRPr="0079598B" w:rsidRDefault="00975161" w:rsidP="00975161">
      <w:pPr>
        <w:pStyle w:val="Heading2"/>
      </w:pPr>
      <w:bookmarkStart w:id="13" w:name="_Toc39684051"/>
      <w:r w:rsidRPr="0079598B">
        <w:t>Analysis of the relevant topics identified in the module</w:t>
      </w:r>
      <w:bookmarkEnd w:id="13"/>
    </w:p>
    <w:p w14:paraId="2C1B60D3" w14:textId="77777777" w:rsidR="00975161" w:rsidRPr="0079598B" w:rsidRDefault="00975161" w:rsidP="00975161">
      <w:pPr>
        <w:rPr>
          <w:rFonts w:cs="Times New Roman"/>
          <w:szCs w:val="24"/>
        </w:rPr>
      </w:pPr>
      <w:r w:rsidRPr="0079598B">
        <w:rPr>
          <w:rFonts w:cs="Times New Roman"/>
          <w:szCs w:val="24"/>
        </w:rPr>
        <w:t>Report Writing</w:t>
      </w:r>
    </w:p>
    <w:p w14:paraId="315E5426" w14:textId="77777777" w:rsidR="00975161" w:rsidRPr="0079598B" w:rsidRDefault="00975161" w:rsidP="00975161">
      <w:pPr>
        <w:rPr>
          <w:rFonts w:cs="Times New Roman"/>
          <w:szCs w:val="24"/>
        </w:rPr>
      </w:pPr>
      <w:r w:rsidRPr="0079598B">
        <w:rPr>
          <w:rFonts w:cs="Times New Roman"/>
          <w:szCs w:val="24"/>
        </w:rPr>
        <w:t xml:space="preserve">It is a statement where the particular topic, event or the situation can be </w:t>
      </w:r>
      <w:proofErr w:type="spellStart"/>
      <w:r w:rsidRPr="0079598B">
        <w:rPr>
          <w:rFonts w:cs="Times New Roman"/>
          <w:szCs w:val="24"/>
        </w:rPr>
        <w:t>analysed</w:t>
      </w:r>
      <w:proofErr w:type="spellEnd"/>
      <w:r w:rsidRPr="0079598B">
        <w:rPr>
          <w:rFonts w:cs="Times New Roman"/>
          <w:szCs w:val="24"/>
        </w:rPr>
        <w:t xml:space="preserve"> and interpreted in a proper and effective way. It is import at to maintain proper structure before writing any report. The brief understanding is important for writing a report so that clear ideas can be generated about the area of study beefier the work is started. It is useful in finding out information from the secondary source such as books, journals, articles, and websites for increasing quality content in the report. </w:t>
      </w:r>
    </w:p>
    <w:p w14:paraId="0ACEF2F3" w14:textId="77777777" w:rsidR="00975161" w:rsidRPr="0079598B" w:rsidRDefault="00975161" w:rsidP="00975161">
      <w:pPr>
        <w:rPr>
          <w:rFonts w:cs="Times New Roman"/>
          <w:szCs w:val="24"/>
        </w:rPr>
      </w:pPr>
      <w:r w:rsidRPr="0079598B">
        <w:rPr>
          <w:rFonts w:cs="Times New Roman"/>
          <w:szCs w:val="24"/>
        </w:rPr>
        <w:t>Referencing</w:t>
      </w:r>
    </w:p>
    <w:p w14:paraId="404B1025" w14:textId="77777777" w:rsidR="00975161" w:rsidRDefault="00975161" w:rsidP="00975161">
      <w:pPr>
        <w:rPr>
          <w:rFonts w:cs="Times New Roman"/>
          <w:szCs w:val="24"/>
          <w:lang w:val="en-GB"/>
        </w:rPr>
      </w:pPr>
      <w:r w:rsidRPr="0079598B">
        <w:rPr>
          <w:rFonts w:cs="Times New Roman"/>
          <w:szCs w:val="24"/>
        </w:rPr>
        <w:t xml:space="preserve">This is allowing the individual to search and use the information from the past researchers and the authors to use in any writing content. It is linking the citations with the relevant content for which quality of work can be improved for the readers. There has been the usage of different referencing styles which has given in the brief. The researcher has been mostly following the Harvard and APA referencing style for creation of good quality report and they are also following various rules of citations for making the work to be good. </w:t>
      </w:r>
      <w:r>
        <w:rPr>
          <w:rFonts w:cs="Times New Roman"/>
          <w:szCs w:val="24"/>
        </w:rPr>
        <w:br/>
      </w:r>
    </w:p>
    <w:p w14:paraId="1AB73A4E" w14:textId="77777777" w:rsidR="00975161" w:rsidRPr="00DC5AA6" w:rsidRDefault="00975161" w:rsidP="00975161">
      <w:pPr>
        <w:rPr>
          <w:rFonts w:cs="Times New Roman"/>
          <w:szCs w:val="24"/>
          <w:lang w:val="en-GB"/>
        </w:rPr>
      </w:pPr>
      <w:r w:rsidRPr="00DC5AA6">
        <w:rPr>
          <w:rFonts w:cs="Times New Roman"/>
          <w:szCs w:val="24"/>
          <w:lang w:val="en-GB"/>
        </w:rPr>
        <w:t>Paraphrasing</w:t>
      </w:r>
    </w:p>
    <w:p w14:paraId="0244742B" w14:textId="77777777" w:rsidR="00975161" w:rsidRPr="00DC5AA6" w:rsidRDefault="00975161" w:rsidP="00975161">
      <w:pPr>
        <w:rPr>
          <w:rFonts w:cs="Times New Roman"/>
          <w:szCs w:val="24"/>
          <w:lang w:val="en-GB"/>
        </w:rPr>
      </w:pPr>
      <w:r w:rsidRPr="00DC5AA6">
        <w:rPr>
          <w:rFonts w:cs="Times New Roman"/>
          <w:szCs w:val="24"/>
          <w:lang w:val="en-GB"/>
        </w:rPr>
        <w:t xml:space="preserve">Paraphrasing can be defined as the method of writing something in own words of an individual by keeping the content matter of a certain topic intact. While paraphrasing I make it a priority to keep the subject matter intact but change the language as per my own vocabulary and grammar for creating the content. Paraphrasing is very important for any academic profession because a professional need to write on a number of topics and that has to be original without any plagiarism. I have used vocabulary that is understandable and comprehensible in order to paraphrase a text that I need to you in order to make it easy for the reader to cross the subject matter. This need for </w:t>
      </w:r>
      <w:r w:rsidRPr="00DC5AA6">
        <w:rPr>
          <w:rFonts w:cs="Times New Roman"/>
          <w:szCs w:val="24"/>
          <w:lang w:val="en-GB"/>
        </w:rPr>
        <w:lastRenderedPageBreak/>
        <w:t xml:space="preserve">original content gives rise to a demand for the ability of an individual to write on any topic in their own words even if they use references from other sources. Citing examples and using quotations is a very constructive way of writing but one has to keep in mind that the entire subject body has to be written in one's own language and that is where the need for paraphrasing arises. Paraphrasing is important because it explains To the reader about the understanding of the subject in proper manner. From my experiences I can tell that proper practice over any source like the internet would be beneficial before implementing this skill in assigned work. An individual needs to </w:t>
      </w:r>
      <w:proofErr w:type="spellStart"/>
      <w:r w:rsidRPr="00DC5AA6">
        <w:rPr>
          <w:rFonts w:cs="Times New Roman"/>
          <w:szCs w:val="24"/>
          <w:lang w:val="en-GB"/>
        </w:rPr>
        <w:t>to</w:t>
      </w:r>
      <w:proofErr w:type="spellEnd"/>
      <w:r w:rsidRPr="00DC5AA6">
        <w:rPr>
          <w:rFonts w:cs="Times New Roman"/>
          <w:szCs w:val="24"/>
          <w:lang w:val="en-GB"/>
        </w:rPr>
        <w:t xml:space="preserve"> grasp the entire subject matter of a given text or subject by continuous reading and then has to attempt to rephrase the subject matter in his or her own language which reflects their understanding skill and comprehensive skill and is very beneficial for the reader to grasp the subject matter. Paraphrasing has a demand for a number of skills and knowledge of good grammar and good vocabulary is the leading criteria that enable a person to paraphrase a given text skilfully. I also feel that a person needs to be very careful while paraphrasing a text because often while paraphrasing the basic idea of the text tends to get distorted which is very harmful for the reader and hence should be avoided. In the process of paraphrasing it is very important to write sentences accurately and cite proper examples from proper sources as it is very important to create a good impression in the reader's mind. I believe one has to lay the most emphasis on focusing on the tone of the content for keeping the subject matter intact while paraphrasing a given text or literature. Therefore the skill is important as it's not only creates content for a professional but also acts as a source of accumulation of knowledge on part of the readers in an efficient way.</w:t>
      </w:r>
    </w:p>
    <w:p w14:paraId="17294115" w14:textId="77777777" w:rsidR="00975161" w:rsidRPr="00DC5AA6" w:rsidRDefault="00975161" w:rsidP="00975161">
      <w:pPr>
        <w:rPr>
          <w:rFonts w:cs="Times New Roman"/>
          <w:szCs w:val="24"/>
          <w:lang w:val="en-GB"/>
        </w:rPr>
      </w:pPr>
    </w:p>
    <w:p w14:paraId="24B28399" w14:textId="77777777" w:rsidR="00975161" w:rsidRPr="00DC5AA6" w:rsidRDefault="00975161" w:rsidP="00975161">
      <w:pPr>
        <w:rPr>
          <w:rFonts w:cs="Times New Roman"/>
          <w:szCs w:val="24"/>
          <w:lang w:val="en-GB"/>
        </w:rPr>
      </w:pPr>
      <w:r>
        <w:rPr>
          <w:rFonts w:cs="Times New Roman"/>
          <w:szCs w:val="24"/>
          <w:lang w:val="en-GB"/>
        </w:rPr>
        <w:t>Online Learning</w:t>
      </w:r>
    </w:p>
    <w:p w14:paraId="6F6F3B34" w14:textId="77777777" w:rsidR="00975161" w:rsidRPr="00DC5AA6" w:rsidRDefault="00975161" w:rsidP="00975161">
      <w:pPr>
        <w:rPr>
          <w:rFonts w:cs="Times New Roman"/>
          <w:szCs w:val="24"/>
          <w:lang w:val="en-GB"/>
        </w:rPr>
      </w:pPr>
      <w:r w:rsidRPr="00DC5AA6">
        <w:rPr>
          <w:rFonts w:cs="Times New Roman"/>
          <w:szCs w:val="24"/>
          <w:lang w:val="en-GB"/>
        </w:rPr>
        <w:t xml:space="preserve">In this era of modern technology an academic professional needs to be well versed with the recent technological trends in order to cope with the fast moving industry and the demands of the student community. I have learnt that the need to be well accustomed to the method of online classes is a process that I need to learn in a very small span of time. The most recent example of technological advancements in the field of academics can be seen by the use of online classes. I have being well versed with the modern technological trends owing to the recent demands of online classes. I have learnt that online classes have widened the range of academics as new horizons have emerged </w:t>
      </w:r>
      <w:r w:rsidRPr="00DC5AA6">
        <w:rPr>
          <w:rFonts w:cs="Times New Roman"/>
          <w:szCs w:val="24"/>
          <w:lang w:val="en-GB"/>
        </w:rPr>
        <w:lastRenderedPageBreak/>
        <w:t xml:space="preserve">because barriers like distance have totally vanished with the advent of online classes and the internet. Technological advancements in modern times leaves no room for an individual to remain oblivious to the recent technological trends and makes it compulsory that any professional belonging to any field acknowledges the new operational trends in order to gain complete success in his or her field of profession. An academic professional needs to be very well versed with the modern trends of online classes which are taking over the primitive idea of schooling in the most constructive way possible. Online classes have nullified the barriers of limitations of a classroom and therefore it has created a huge demand for professionals of the academic field to cope with the recent trends of online classes. A professional need to realise that in the future of academics distant education is playing a very important role with the emergence of the internet and provision of online study material. I believe it is very important for a professional to </w:t>
      </w:r>
      <w:proofErr w:type="spellStart"/>
      <w:r w:rsidRPr="00DC5AA6">
        <w:rPr>
          <w:rFonts w:cs="Times New Roman"/>
          <w:szCs w:val="24"/>
          <w:lang w:val="en-GB"/>
        </w:rPr>
        <w:t>to</w:t>
      </w:r>
      <w:proofErr w:type="spellEnd"/>
      <w:r w:rsidRPr="00DC5AA6">
        <w:rPr>
          <w:rFonts w:cs="Times New Roman"/>
          <w:szCs w:val="24"/>
          <w:lang w:val="en-GB"/>
        </w:rPr>
        <w:t xml:space="preserve"> acknowledge the fact that online studies are much more acceptable in various areas irrespective of nationality and region and getting accustomed to the new trends of online training is very important to cope with the fast moving professional field. There have been speculations that online education will replace the conventional form of education in a very few years and therefore it is very important for professionals to upgrade themselves with the recent technological trends and the trends in online class room facilities. The most important aspect of online education is that the ready availability of the internet makes it easy for the students to reach out to academic professionals as per their need and that is very important for carrying out the process of online learning irrespective of the times and distance. However, I believe that it is important for any individual belonging to the academic profession to get well customised with online training and online classes as the internet is the key to the future of education. This quality demands the ability to get accustomed to new friends quickly and that is </w:t>
      </w:r>
      <w:proofErr w:type="spellStart"/>
      <w:r w:rsidRPr="00DC5AA6">
        <w:rPr>
          <w:rFonts w:cs="Times New Roman"/>
          <w:szCs w:val="24"/>
          <w:lang w:val="en-GB"/>
        </w:rPr>
        <w:t>is</w:t>
      </w:r>
      <w:proofErr w:type="spellEnd"/>
      <w:r w:rsidRPr="00DC5AA6">
        <w:rPr>
          <w:rFonts w:cs="Times New Roman"/>
          <w:szCs w:val="24"/>
          <w:lang w:val="en-GB"/>
        </w:rPr>
        <w:t xml:space="preserve"> very important in the field of academic professionalism. Therefore it is important that professionals who belong to the field of academic and education take up this new trend as early as possible and widen the horizons for new learners across the globe.</w:t>
      </w:r>
    </w:p>
    <w:p w14:paraId="193F23B1" w14:textId="77777777" w:rsidR="00975161" w:rsidRPr="00DC5AA6" w:rsidRDefault="00975161" w:rsidP="00975161">
      <w:pPr>
        <w:rPr>
          <w:rFonts w:cs="Times New Roman"/>
          <w:szCs w:val="24"/>
          <w:lang w:val="en-GB"/>
        </w:rPr>
      </w:pPr>
    </w:p>
    <w:p w14:paraId="26490310" w14:textId="77777777" w:rsidR="00975161" w:rsidRDefault="00975161" w:rsidP="00975161">
      <w:pPr>
        <w:pStyle w:val="Heading1"/>
      </w:pPr>
      <w:bookmarkStart w:id="14" w:name="_Toc39684052"/>
      <w:r>
        <w:t>References</w:t>
      </w:r>
      <w:bookmarkEnd w:id="14"/>
    </w:p>
    <w:p w14:paraId="5A073468" w14:textId="77777777" w:rsidR="00975161" w:rsidRDefault="00975161" w:rsidP="00975161">
      <w:pPr>
        <w:rPr>
          <w:rFonts w:cs="Times New Roman"/>
          <w:szCs w:val="24"/>
        </w:rPr>
      </w:pPr>
    </w:p>
    <w:p w14:paraId="61727171" w14:textId="77777777" w:rsidR="00975161" w:rsidRDefault="00975161" w:rsidP="00975161">
      <w:pPr>
        <w:rPr>
          <w:rFonts w:cs="Times New Roman"/>
          <w:szCs w:val="24"/>
        </w:rPr>
      </w:pPr>
      <w:proofErr w:type="spellStart"/>
      <w:r w:rsidRPr="00BA3B9E">
        <w:rPr>
          <w:rFonts w:cs="Times New Roman"/>
          <w:szCs w:val="24"/>
        </w:rPr>
        <w:lastRenderedPageBreak/>
        <w:t>Pianpeng</w:t>
      </w:r>
      <w:proofErr w:type="spellEnd"/>
      <w:r w:rsidRPr="00BA3B9E">
        <w:rPr>
          <w:rFonts w:cs="Times New Roman"/>
          <w:szCs w:val="24"/>
        </w:rPr>
        <w:t xml:space="preserve">, T. and </w:t>
      </w:r>
      <w:proofErr w:type="spellStart"/>
      <w:r w:rsidRPr="00BA3B9E">
        <w:rPr>
          <w:rFonts w:cs="Times New Roman"/>
          <w:szCs w:val="24"/>
        </w:rPr>
        <w:t>Koraneekij</w:t>
      </w:r>
      <w:proofErr w:type="spellEnd"/>
      <w:r w:rsidRPr="00BA3B9E">
        <w:rPr>
          <w:rFonts w:cs="Times New Roman"/>
          <w:szCs w:val="24"/>
        </w:rPr>
        <w:t>, P., 2016. Development of a Model of Reflection Using Video Based on Gibbs's Cycle in Electronic Portfolio to Enhance Level of Reflective Thinking of Teacher Students. </w:t>
      </w:r>
      <w:r w:rsidRPr="00BA3B9E">
        <w:rPr>
          <w:rFonts w:cs="Times New Roman"/>
          <w:i/>
          <w:iCs/>
          <w:szCs w:val="24"/>
        </w:rPr>
        <w:t>International Journal of Social Science and Humanity</w:t>
      </w:r>
      <w:r w:rsidRPr="00BA3B9E">
        <w:rPr>
          <w:rFonts w:cs="Times New Roman"/>
          <w:szCs w:val="24"/>
        </w:rPr>
        <w:t>, </w:t>
      </w:r>
      <w:r w:rsidRPr="00BA3B9E">
        <w:rPr>
          <w:rFonts w:cs="Times New Roman"/>
          <w:i/>
          <w:iCs/>
          <w:szCs w:val="24"/>
        </w:rPr>
        <w:t>6</w:t>
      </w:r>
      <w:r w:rsidRPr="00BA3B9E">
        <w:rPr>
          <w:rFonts w:cs="Times New Roman"/>
          <w:szCs w:val="24"/>
        </w:rPr>
        <w:t>(1), p.26.</w:t>
      </w:r>
    </w:p>
    <w:p w14:paraId="7E76D8F5" w14:textId="77777777" w:rsidR="00975161" w:rsidRDefault="00975161" w:rsidP="00975161">
      <w:pPr>
        <w:rPr>
          <w:rFonts w:cs="Times New Roman"/>
          <w:szCs w:val="24"/>
        </w:rPr>
      </w:pPr>
      <w:r w:rsidRPr="00BA3B9E">
        <w:rPr>
          <w:rFonts w:cs="Times New Roman"/>
          <w:szCs w:val="24"/>
        </w:rPr>
        <w:t>Wain, A., 2017. Learning through reflection. </w:t>
      </w:r>
      <w:r w:rsidRPr="00BA3B9E">
        <w:rPr>
          <w:rFonts w:cs="Times New Roman"/>
          <w:i/>
          <w:iCs/>
          <w:szCs w:val="24"/>
        </w:rPr>
        <w:t>British Journal of Midwifery</w:t>
      </w:r>
      <w:r w:rsidRPr="00BA3B9E">
        <w:rPr>
          <w:rFonts w:cs="Times New Roman"/>
          <w:szCs w:val="24"/>
        </w:rPr>
        <w:t>, </w:t>
      </w:r>
      <w:r w:rsidRPr="00BA3B9E">
        <w:rPr>
          <w:rFonts w:cs="Times New Roman"/>
          <w:i/>
          <w:iCs/>
          <w:szCs w:val="24"/>
        </w:rPr>
        <w:t>25</w:t>
      </w:r>
      <w:r w:rsidRPr="00BA3B9E">
        <w:rPr>
          <w:rFonts w:cs="Times New Roman"/>
          <w:szCs w:val="24"/>
        </w:rPr>
        <w:t>(10), pp.662-666.</w:t>
      </w:r>
    </w:p>
    <w:p w14:paraId="306E3833" w14:textId="77777777" w:rsidR="00975161" w:rsidRDefault="00975161" w:rsidP="00975161">
      <w:pPr>
        <w:rPr>
          <w:rFonts w:cs="Times New Roman"/>
          <w:szCs w:val="24"/>
        </w:rPr>
      </w:pPr>
      <w:r w:rsidRPr="00BF5547">
        <w:rPr>
          <w:rFonts w:cs="Times New Roman"/>
          <w:szCs w:val="24"/>
          <w:lang w:val="de-DE"/>
        </w:rPr>
        <w:t xml:space="preserve">Langen, T., Erne, S., Geiger, R., Rauer, B., </w:t>
      </w:r>
      <w:proofErr w:type="spellStart"/>
      <w:r w:rsidRPr="00BF5547">
        <w:rPr>
          <w:rFonts w:cs="Times New Roman"/>
          <w:szCs w:val="24"/>
          <w:lang w:val="de-DE"/>
        </w:rPr>
        <w:t>Schweigler</w:t>
      </w:r>
      <w:proofErr w:type="spellEnd"/>
      <w:r w:rsidRPr="00BF5547">
        <w:rPr>
          <w:rFonts w:cs="Times New Roman"/>
          <w:szCs w:val="24"/>
          <w:lang w:val="de-DE"/>
        </w:rPr>
        <w:t xml:space="preserve">, T., Kuhnert, M., Rohringer, W., </w:t>
      </w:r>
      <w:proofErr w:type="spellStart"/>
      <w:r w:rsidRPr="00BF5547">
        <w:rPr>
          <w:rFonts w:cs="Times New Roman"/>
          <w:szCs w:val="24"/>
          <w:lang w:val="de-DE"/>
        </w:rPr>
        <w:t>Mazets</w:t>
      </w:r>
      <w:proofErr w:type="spellEnd"/>
      <w:r w:rsidRPr="00BF5547">
        <w:rPr>
          <w:rFonts w:cs="Times New Roman"/>
          <w:szCs w:val="24"/>
          <w:lang w:val="de-DE"/>
        </w:rPr>
        <w:t xml:space="preserve">, I.E., </w:t>
      </w:r>
      <w:proofErr w:type="spellStart"/>
      <w:r w:rsidRPr="00BF5547">
        <w:rPr>
          <w:rFonts w:cs="Times New Roman"/>
          <w:szCs w:val="24"/>
          <w:lang w:val="de-DE"/>
        </w:rPr>
        <w:t>Gasenzer</w:t>
      </w:r>
      <w:proofErr w:type="spellEnd"/>
      <w:r w:rsidRPr="00BF5547">
        <w:rPr>
          <w:rFonts w:cs="Times New Roman"/>
          <w:szCs w:val="24"/>
          <w:lang w:val="de-DE"/>
        </w:rPr>
        <w:t xml:space="preserve">, T. and </w:t>
      </w:r>
      <w:proofErr w:type="spellStart"/>
      <w:r w:rsidRPr="00BF5547">
        <w:rPr>
          <w:rFonts w:cs="Times New Roman"/>
          <w:szCs w:val="24"/>
          <w:lang w:val="de-DE"/>
        </w:rPr>
        <w:t>Schmiedmayer</w:t>
      </w:r>
      <w:proofErr w:type="spellEnd"/>
      <w:r w:rsidRPr="00BF5547">
        <w:rPr>
          <w:rFonts w:cs="Times New Roman"/>
          <w:szCs w:val="24"/>
          <w:lang w:val="de-DE"/>
        </w:rPr>
        <w:t xml:space="preserve">, J., 2015. </w:t>
      </w:r>
      <w:r w:rsidRPr="00BA3B9E">
        <w:rPr>
          <w:rFonts w:cs="Times New Roman"/>
          <w:szCs w:val="24"/>
        </w:rPr>
        <w:t>Experimental observation of a generalized Gibbs ensemble. </w:t>
      </w:r>
      <w:r w:rsidRPr="00BA3B9E">
        <w:rPr>
          <w:rFonts w:cs="Times New Roman"/>
          <w:i/>
          <w:iCs/>
          <w:szCs w:val="24"/>
        </w:rPr>
        <w:t>Science</w:t>
      </w:r>
      <w:r w:rsidRPr="00BA3B9E">
        <w:rPr>
          <w:rFonts w:cs="Times New Roman"/>
          <w:szCs w:val="24"/>
        </w:rPr>
        <w:t>, </w:t>
      </w:r>
      <w:r w:rsidRPr="00BA3B9E">
        <w:rPr>
          <w:rFonts w:cs="Times New Roman"/>
          <w:i/>
          <w:iCs/>
          <w:szCs w:val="24"/>
        </w:rPr>
        <w:t>348</w:t>
      </w:r>
      <w:r w:rsidRPr="00BA3B9E">
        <w:rPr>
          <w:rFonts w:cs="Times New Roman"/>
          <w:szCs w:val="24"/>
        </w:rPr>
        <w:t>(6231), pp.207-211.</w:t>
      </w:r>
    </w:p>
    <w:p w14:paraId="0F6EC67C" w14:textId="77777777" w:rsidR="00975161" w:rsidRDefault="00975161" w:rsidP="00975161">
      <w:pPr>
        <w:rPr>
          <w:rFonts w:cs="Times New Roman"/>
          <w:szCs w:val="24"/>
        </w:rPr>
      </w:pPr>
      <w:r w:rsidRPr="00BA3B9E">
        <w:rPr>
          <w:rFonts w:cs="Times New Roman"/>
          <w:szCs w:val="24"/>
        </w:rPr>
        <w:t>Martin, M., 2016. A reflection on using play to facilitate learning. </w:t>
      </w:r>
      <w:r w:rsidRPr="00BA3B9E">
        <w:rPr>
          <w:rFonts w:cs="Times New Roman"/>
          <w:i/>
          <w:iCs/>
          <w:szCs w:val="24"/>
        </w:rPr>
        <w:t>International Practice Development Journal</w:t>
      </w:r>
      <w:r w:rsidRPr="00BA3B9E">
        <w:rPr>
          <w:rFonts w:cs="Times New Roman"/>
          <w:szCs w:val="24"/>
        </w:rPr>
        <w:t>, </w:t>
      </w:r>
      <w:r w:rsidRPr="00BA3B9E">
        <w:rPr>
          <w:rFonts w:cs="Times New Roman"/>
          <w:i/>
          <w:iCs/>
          <w:szCs w:val="24"/>
        </w:rPr>
        <w:t>6</w:t>
      </w:r>
      <w:r w:rsidRPr="00BA3B9E">
        <w:rPr>
          <w:rFonts w:cs="Times New Roman"/>
          <w:szCs w:val="24"/>
        </w:rPr>
        <w:t>(1).</w:t>
      </w:r>
    </w:p>
    <w:p w14:paraId="27C1413D" w14:textId="77777777" w:rsidR="00975161" w:rsidRDefault="00975161" w:rsidP="00975161">
      <w:pPr>
        <w:rPr>
          <w:rFonts w:cs="Times New Roman"/>
          <w:szCs w:val="24"/>
        </w:rPr>
      </w:pPr>
      <w:r w:rsidRPr="00BA3B9E">
        <w:rPr>
          <w:rFonts w:cs="Times New Roman"/>
          <w:szCs w:val="24"/>
        </w:rPr>
        <w:t xml:space="preserve">Potter, C., 2015. Leadership development: an applied comparison of Gibbs’ Reflective Cycle and </w:t>
      </w:r>
      <w:proofErr w:type="spellStart"/>
      <w:r w:rsidRPr="00BA3B9E">
        <w:rPr>
          <w:rFonts w:cs="Times New Roman"/>
          <w:szCs w:val="24"/>
        </w:rPr>
        <w:t>Scharmer’s</w:t>
      </w:r>
      <w:proofErr w:type="spellEnd"/>
      <w:r w:rsidRPr="00BA3B9E">
        <w:rPr>
          <w:rFonts w:cs="Times New Roman"/>
          <w:szCs w:val="24"/>
        </w:rPr>
        <w:t xml:space="preserve"> Theory U. </w:t>
      </w:r>
      <w:r w:rsidRPr="00BA3B9E">
        <w:rPr>
          <w:rFonts w:cs="Times New Roman"/>
          <w:i/>
          <w:iCs/>
          <w:szCs w:val="24"/>
        </w:rPr>
        <w:t>Industrial and Commercial Training</w:t>
      </w:r>
      <w:r w:rsidRPr="00BA3B9E">
        <w:rPr>
          <w:rFonts w:cs="Times New Roman"/>
          <w:szCs w:val="24"/>
        </w:rPr>
        <w:t>.</w:t>
      </w:r>
    </w:p>
    <w:p w14:paraId="3BF091DC" w14:textId="77777777" w:rsidR="00975161" w:rsidRDefault="00975161" w:rsidP="00975161">
      <w:pPr>
        <w:rPr>
          <w:rFonts w:cs="Times New Roman"/>
          <w:szCs w:val="24"/>
        </w:rPr>
      </w:pPr>
      <w:r w:rsidRPr="00BA3B9E">
        <w:rPr>
          <w:rFonts w:cs="Times New Roman"/>
          <w:szCs w:val="24"/>
        </w:rPr>
        <w:t>Watkins, H.E., 2016. </w:t>
      </w:r>
      <w:r w:rsidRPr="00BA3B9E">
        <w:rPr>
          <w:rFonts w:cs="Times New Roman"/>
          <w:i/>
          <w:iCs/>
          <w:szCs w:val="24"/>
        </w:rPr>
        <w:t>Finding the reflective learner online: Developing a richer model of reflection in a large-scale internet class</w:t>
      </w:r>
      <w:r w:rsidRPr="00BA3B9E">
        <w:rPr>
          <w:rFonts w:cs="Times New Roman"/>
          <w:szCs w:val="24"/>
        </w:rPr>
        <w:t> (Doctoral dissertation, Regent University).</w:t>
      </w:r>
    </w:p>
    <w:p w14:paraId="17187074" w14:textId="77777777" w:rsidR="00975161" w:rsidRDefault="00975161" w:rsidP="00975161">
      <w:pPr>
        <w:rPr>
          <w:rFonts w:cs="Times New Roman"/>
          <w:szCs w:val="24"/>
        </w:rPr>
      </w:pPr>
      <w:r w:rsidRPr="00BA3B9E">
        <w:rPr>
          <w:rFonts w:cs="Times New Roman"/>
          <w:szCs w:val="24"/>
        </w:rPr>
        <w:t>Smith, K., 2016. Reflection and person-</w:t>
      </w:r>
      <w:proofErr w:type="spellStart"/>
      <w:r w:rsidRPr="00BA3B9E">
        <w:rPr>
          <w:rFonts w:cs="Times New Roman"/>
          <w:szCs w:val="24"/>
        </w:rPr>
        <w:t>centredness</w:t>
      </w:r>
      <w:proofErr w:type="spellEnd"/>
      <w:r w:rsidRPr="00BA3B9E">
        <w:rPr>
          <w:rFonts w:cs="Times New Roman"/>
          <w:szCs w:val="24"/>
        </w:rPr>
        <w:t xml:space="preserve"> in practice development. </w:t>
      </w:r>
      <w:r w:rsidRPr="00BA3B9E">
        <w:rPr>
          <w:rFonts w:cs="Times New Roman"/>
          <w:i/>
          <w:iCs/>
          <w:szCs w:val="24"/>
        </w:rPr>
        <w:t>International Practice Development Journal</w:t>
      </w:r>
      <w:r w:rsidRPr="00BA3B9E">
        <w:rPr>
          <w:rFonts w:cs="Times New Roman"/>
          <w:szCs w:val="24"/>
        </w:rPr>
        <w:t>, </w:t>
      </w:r>
      <w:r w:rsidRPr="00BA3B9E">
        <w:rPr>
          <w:rFonts w:cs="Times New Roman"/>
          <w:i/>
          <w:iCs/>
          <w:szCs w:val="24"/>
        </w:rPr>
        <w:t>6</w:t>
      </w:r>
      <w:r w:rsidRPr="00BA3B9E">
        <w:rPr>
          <w:rFonts w:cs="Times New Roman"/>
          <w:szCs w:val="24"/>
        </w:rPr>
        <w:t>(1).</w:t>
      </w:r>
    </w:p>
    <w:p w14:paraId="1F9EC937" w14:textId="77777777" w:rsidR="00975161" w:rsidRDefault="00975161" w:rsidP="00975161">
      <w:pPr>
        <w:rPr>
          <w:rFonts w:cs="Times New Roman"/>
          <w:szCs w:val="24"/>
        </w:rPr>
      </w:pPr>
      <w:r w:rsidRPr="00BA3B9E">
        <w:rPr>
          <w:rFonts w:cs="Times New Roman"/>
          <w:szCs w:val="24"/>
        </w:rPr>
        <w:t>Day, T., 2018. </w:t>
      </w:r>
      <w:r w:rsidRPr="00BA3B9E">
        <w:rPr>
          <w:rFonts w:cs="Times New Roman"/>
          <w:i/>
          <w:iCs/>
          <w:szCs w:val="24"/>
        </w:rPr>
        <w:t>Success in academic writing</w:t>
      </w:r>
      <w:r w:rsidRPr="00BA3B9E">
        <w:rPr>
          <w:rFonts w:cs="Times New Roman"/>
          <w:szCs w:val="24"/>
        </w:rPr>
        <w:t>. Palgrave Macmillan.</w:t>
      </w:r>
    </w:p>
    <w:p w14:paraId="299A09DD" w14:textId="77777777" w:rsidR="00975161" w:rsidRDefault="00975161" w:rsidP="00975161">
      <w:pPr>
        <w:rPr>
          <w:rFonts w:cs="Times New Roman"/>
          <w:szCs w:val="24"/>
        </w:rPr>
      </w:pPr>
      <w:r w:rsidRPr="00432B54">
        <w:rPr>
          <w:rFonts w:cs="Times New Roman"/>
          <w:szCs w:val="24"/>
        </w:rPr>
        <w:t>Pears, R. and Shields, G.J., 2019. </w:t>
      </w:r>
      <w:r w:rsidRPr="00432B54">
        <w:rPr>
          <w:rFonts w:cs="Times New Roman"/>
          <w:i/>
          <w:iCs/>
          <w:szCs w:val="24"/>
        </w:rPr>
        <w:t>Cite them right: the essential referencing guide</w:t>
      </w:r>
      <w:r w:rsidRPr="00432B54">
        <w:rPr>
          <w:rFonts w:cs="Times New Roman"/>
          <w:szCs w:val="24"/>
        </w:rPr>
        <w:t>. Macmillan International Higher Education.</w:t>
      </w:r>
    </w:p>
    <w:p w14:paraId="157936AF" w14:textId="77777777" w:rsidR="00975161" w:rsidRDefault="00975161" w:rsidP="00975161">
      <w:pPr>
        <w:rPr>
          <w:rFonts w:cs="Times New Roman"/>
          <w:szCs w:val="24"/>
        </w:rPr>
      </w:pPr>
      <w:r w:rsidRPr="00432B54">
        <w:rPr>
          <w:rFonts w:cs="Times New Roman"/>
          <w:szCs w:val="24"/>
        </w:rPr>
        <w:t>Williams, K. and Davis, M., 2017. </w:t>
      </w:r>
      <w:r w:rsidRPr="00432B54">
        <w:rPr>
          <w:rFonts w:cs="Times New Roman"/>
          <w:i/>
          <w:iCs/>
          <w:szCs w:val="24"/>
        </w:rPr>
        <w:t>Referencing and understanding plagiarism</w:t>
      </w:r>
      <w:r w:rsidRPr="00432B54">
        <w:rPr>
          <w:rFonts w:cs="Times New Roman"/>
          <w:szCs w:val="24"/>
        </w:rPr>
        <w:t>. Macmillan International Higher Education.</w:t>
      </w:r>
    </w:p>
    <w:p w14:paraId="6633916B" w14:textId="77777777" w:rsidR="00975161" w:rsidRPr="00E9235F" w:rsidRDefault="00975161" w:rsidP="00975161">
      <w:pPr>
        <w:ind w:left="360"/>
        <w:rPr>
          <w:rFonts w:cs="Times New Roman"/>
          <w:color w:val="222222"/>
          <w:szCs w:val="24"/>
          <w:shd w:val="clear" w:color="auto" w:fill="FFFFFF"/>
        </w:rPr>
      </w:pPr>
    </w:p>
    <w:p w14:paraId="3D484AD3" w14:textId="77777777" w:rsidR="002C1ADF" w:rsidRDefault="00975161"/>
    <w:sectPr w:rsidR="002C1ADF" w:rsidSect="00F17751">
      <w:footerReference w:type="default" r:id="rId5"/>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904036"/>
      <w:docPartObj>
        <w:docPartGallery w:val="Page Numbers (Bottom of Page)"/>
        <w:docPartUnique/>
      </w:docPartObj>
    </w:sdtPr>
    <w:sdtEndPr>
      <w:rPr>
        <w:noProof/>
      </w:rPr>
    </w:sdtEndPr>
    <w:sdtContent>
      <w:p w14:paraId="635E9866" w14:textId="77777777" w:rsidR="00F17751" w:rsidRDefault="00975161">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3F097BCA" w14:textId="77777777" w:rsidR="00F17751" w:rsidRDefault="00975161">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894F58"/>
    <w:multiLevelType w:val="hybridMultilevel"/>
    <w:tmpl w:val="5AE6B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7E5"/>
    <w:rsid w:val="0014574B"/>
    <w:rsid w:val="001530D6"/>
    <w:rsid w:val="006B47E5"/>
    <w:rsid w:val="009751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450D3B6-98F9-4FC7-A211-C7C820881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5161"/>
    <w:pPr>
      <w:spacing w:before="240" w:after="240" w:line="360" w:lineRule="auto"/>
      <w:jc w:val="both"/>
    </w:pPr>
    <w:rPr>
      <w:rFonts w:ascii="Times New Roman" w:hAnsi="Times New Roman"/>
      <w:sz w:val="24"/>
      <w:lang w:val="en-US"/>
    </w:rPr>
  </w:style>
  <w:style w:type="paragraph" w:styleId="Heading1">
    <w:name w:val="heading 1"/>
    <w:basedOn w:val="Normal"/>
    <w:next w:val="Normal"/>
    <w:link w:val="Heading1Char"/>
    <w:autoRedefine/>
    <w:uiPriority w:val="9"/>
    <w:qFormat/>
    <w:rsid w:val="00975161"/>
    <w:pPr>
      <w:keepNext/>
      <w:keepLines/>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975161"/>
    <w:pPr>
      <w:keepNext/>
      <w:keepLines/>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161"/>
    <w:rPr>
      <w:rFonts w:ascii="Times New Roman" w:eastAsiaTheme="majorEastAsia" w:hAnsi="Times New Roman" w:cstheme="majorBidi"/>
      <w:b/>
      <w:bCs/>
      <w:sz w:val="28"/>
      <w:szCs w:val="28"/>
      <w:lang w:val="en-US"/>
    </w:rPr>
  </w:style>
  <w:style w:type="character" w:customStyle="1" w:styleId="Heading2Char">
    <w:name w:val="Heading 2 Char"/>
    <w:basedOn w:val="DefaultParagraphFont"/>
    <w:link w:val="Heading2"/>
    <w:uiPriority w:val="9"/>
    <w:rsid w:val="00975161"/>
    <w:rPr>
      <w:rFonts w:ascii="Times New Roman" w:eastAsiaTheme="majorEastAsia" w:hAnsi="Times New Roman" w:cstheme="majorBidi"/>
      <w:b/>
      <w:bCs/>
      <w:sz w:val="26"/>
      <w:szCs w:val="26"/>
      <w:lang w:val="en-US"/>
    </w:rPr>
  </w:style>
  <w:style w:type="paragraph" w:styleId="Footer">
    <w:name w:val="footer"/>
    <w:basedOn w:val="Normal"/>
    <w:link w:val="FooterChar"/>
    <w:uiPriority w:val="99"/>
    <w:unhideWhenUsed/>
    <w:rsid w:val="009751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5161"/>
    <w:rPr>
      <w:rFonts w:ascii="Times New Roman" w:hAnsi="Times New Roman"/>
      <w:sz w:val="24"/>
      <w:lang w:val="en-US"/>
    </w:rPr>
  </w:style>
  <w:style w:type="paragraph" w:styleId="Title">
    <w:name w:val="Title"/>
    <w:basedOn w:val="Normal"/>
    <w:next w:val="Normal"/>
    <w:link w:val="TitleChar"/>
    <w:autoRedefine/>
    <w:uiPriority w:val="10"/>
    <w:qFormat/>
    <w:rsid w:val="00975161"/>
    <w:pPr>
      <w:pBdr>
        <w:bottom w:val="single" w:sz="8" w:space="4" w:color="4472C4" w:themeColor="accent1"/>
      </w:pBdr>
      <w:spacing w:before="0" w:after="300"/>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975161"/>
    <w:rPr>
      <w:rFonts w:ascii="Times New Roman" w:eastAsiaTheme="majorEastAsia" w:hAnsi="Times New Roman" w:cstheme="majorBidi"/>
      <w:b/>
      <w:spacing w:val="5"/>
      <w:kern w:val="28"/>
      <w:sz w:val="52"/>
      <w:szCs w:val="52"/>
      <w:lang w:val="en-US"/>
    </w:rPr>
  </w:style>
  <w:style w:type="table" w:styleId="TableGrid">
    <w:name w:val="Table Grid"/>
    <w:basedOn w:val="TableNormal"/>
    <w:uiPriority w:val="59"/>
    <w:rsid w:val="00975161"/>
    <w:pPr>
      <w:spacing w:after="0" w:line="240" w:lineRule="auto"/>
      <w:jc w:val="both"/>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975161"/>
    <w:pPr>
      <w:spacing w:before="480" w:after="0" w:line="276" w:lineRule="auto"/>
      <w:jc w:val="left"/>
      <w:outlineLvl w:val="9"/>
    </w:pPr>
    <w:rPr>
      <w:rFonts w:asciiTheme="majorHAnsi" w:hAnsiTheme="majorHAnsi"/>
      <w:color w:val="2F5496" w:themeColor="accent1" w:themeShade="BF"/>
      <w:lang w:eastAsia="ja-JP"/>
    </w:rPr>
  </w:style>
  <w:style w:type="paragraph" w:styleId="TOC1">
    <w:name w:val="toc 1"/>
    <w:basedOn w:val="Normal"/>
    <w:next w:val="Normal"/>
    <w:autoRedefine/>
    <w:uiPriority w:val="39"/>
    <w:unhideWhenUsed/>
    <w:rsid w:val="00975161"/>
    <w:pPr>
      <w:spacing w:after="100"/>
    </w:pPr>
  </w:style>
  <w:style w:type="paragraph" w:styleId="TOC2">
    <w:name w:val="toc 2"/>
    <w:basedOn w:val="Normal"/>
    <w:next w:val="Normal"/>
    <w:autoRedefine/>
    <w:uiPriority w:val="39"/>
    <w:unhideWhenUsed/>
    <w:rsid w:val="00975161"/>
    <w:pPr>
      <w:spacing w:after="100"/>
      <w:ind w:left="220"/>
    </w:pPr>
  </w:style>
  <w:style w:type="character" w:styleId="Hyperlink">
    <w:name w:val="Hyperlink"/>
    <w:basedOn w:val="DefaultParagraphFont"/>
    <w:uiPriority w:val="99"/>
    <w:unhideWhenUsed/>
    <w:rsid w:val="00975161"/>
    <w:rPr>
      <w:color w:val="0563C1" w:themeColor="hyperlink"/>
      <w:u w:val="single"/>
    </w:rPr>
  </w:style>
  <w:style w:type="paragraph" w:styleId="ListParagraph">
    <w:name w:val="List Paragraph"/>
    <w:basedOn w:val="Normal"/>
    <w:uiPriority w:val="34"/>
    <w:qFormat/>
    <w:rsid w:val="00975161"/>
    <w:pPr>
      <w:ind w:left="720"/>
      <w:contextualSpacing/>
    </w:pPr>
  </w:style>
  <w:style w:type="paragraph" w:styleId="NoSpacing">
    <w:name w:val="No Spacing"/>
    <w:link w:val="NoSpacingChar"/>
    <w:uiPriority w:val="1"/>
    <w:qFormat/>
    <w:rsid w:val="009751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516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4688</Words>
  <Characters>26723</Characters>
  <Application>Microsoft Office Word</Application>
  <DocSecurity>0</DocSecurity>
  <Lines>222</Lines>
  <Paragraphs>62</Paragraphs>
  <ScaleCrop>false</ScaleCrop>
  <Company/>
  <LinksUpToDate>false</LinksUpToDate>
  <CharactersWithSpaces>31349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turcu florentina</dc:creator>
  <cp:keywords/>
  <dc:description/>
  <cp:lastModifiedBy>turcu florentina</cp:lastModifiedBy>
  <cp:revision>2</cp:revision>
  <dcterms:created xsi:type="dcterms:W3CDTF">2020-05-08T17:01:00Z</dcterms:created>
  <dcterms:modified xsi:type="dcterms:W3CDTF">2020-05-08T17:02:00Z</dcterms:modified>
</cp:coreProperties>
</file>