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keepNext w:val="0"/>
        <w:keepLines w:val="0"/>
        <w:pBdr>
          <w:top w:space="0" w:sz="0" w:val="nil"/>
          <w:left w:space="0" w:sz="0" w:val="nil"/>
          <w:bottom w:space="0" w:sz="0" w:val="nil"/>
          <w:right w:space="0" w:sz="0" w:val="nil"/>
          <w:between w:space="0" w:sz="0" w:val="nil"/>
        </w:pBdr>
        <w:shd w:fill="f5f5f5" w:val="clear"/>
        <w:spacing w:after="0" w:before="0" w:lineRule="auto"/>
        <w:jc w:val="center"/>
        <w:rPr>
          <w:b w:val="1"/>
          <w:bCs w:val="1"/>
          <w:sz w:val="56"/>
          <w:szCs w:val="56"/>
        </w:rPr>
      </w:pPr>
      <w:r w:rsidDel="00000000" w:rsidR="00000000" w:rsidRPr="00000000">
        <w:rPr>
          <w:rtl w:val="0"/>
        </w:rPr>
      </w:r>
    </w:p>
    <w:p w:rsidR="00000000" w:rsidDel="00000000" w:rsidP="00000000" w:rsidRDefault="00000000" w:rsidRPr="00000000" w14:paraId="00000002">
      <w:pPr>
        <w:pStyle w:val="Heading1"/>
        <w:keepNext w:val="0"/>
        <w:keepLines w:val="0"/>
        <w:pBdr>
          <w:top w:space="0" w:sz="0" w:val="nil"/>
          <w:left w:space="0" w:sz="0" w:val="nil"/>
          <w:bottom w:space="0" w:sz="0" w:val="nil"/>
          <w:right w:space="0" w:sz="0" w:val="nil"/>
          <w:between w:space="0" w:sz="0" w:val="nil"/>
        </w:pBdr>
        <w:shd w:fill="f5f5f5" w:val="clear"/>
        <w:spacing w:after="0" w:before="0" w:lineRule="auto"/>
        <w:jc w:val="center"/>
        <w:rPr>
          <w:b w:val="1"/>
          <w:bCs w:val="1"/>
          <w:sz w:val="56"/>
          <w:szCs w:val="56"/>
        </w:rPr>
      </w:pPr>
      <w:r w:rsidDel="00000000" w:rsidR="00000000" w:rsidRPr="00000000">
        <w:rPr>
          <w:rtl w:val="0"/>
        </w:rPr>
      </w:r>
    </w:p>
    <w:p w:rsidR="00000000" w:rsidDel="00000000" w:rsidP="00000000" w:rsidRDefault="00000000" w:rsidRPr="00000000" w14:paraId="00000003">
      <w:pPr>
        <w:pStyle w:val="Heading1"/>
        <w:keepNext w:val="0"/>
        <w:keepLines w:val="0"/>
        <w:pBdr>
          <w:top w:space="0" w:sz="0" w:val="nil"/>
          <w:left w:space="0" w:sz="0" w:val="nil"/>
          <w:bottom w:space="0" w:sz="0" w:val="nil"/>
          <w:right w:space="0" w:sz="0" w:val="nil"/>
          <w:between w:space="0" w:sz="0" w:val="nil"/>
        </w:pBdr>
        <w:shd w:fill="f5f5f5" w:val="clear"/>
        <w:spacing w:after="0" w:before="0" w:lineRule="auto"/>
        <w:jc w:val="center"/>
        <w:rPr>
          <w:b w:val="1"/>
          <w:bCs w:val="1"/>
          <w:sz w:val="56"/>
          <w:szCs w:val="56"/>
        </w:rPr>
      </w:pPr>
      <w:r w:rsidDel="00000000" w:rsidR="00000000" w:rsidRPr="00000000">
        <w:rPr>
          <w:rtl w:val="0"/>
        </w:rPr>
      </w:r>
    </w:p>
    <w:p w:rsidR="00000000" w:rsidDel="00000000" w:rsidP="00000000" w:rsidRDefault="00000000" w:rsidRPr="00000000" w14:paraId="00000004">
      <w:pPr>
        <w:pStyle w:val="Heading1"/>
        <w:keepNext w:val="0"/>
        <w:keepLines w:val="0"/>
        <w:pBdr>
          <w:top w:space="0" w:sz="0" w:val="nil"/>
          <w:left w:space="0" w:sz="0" w:val="nil"/>
          <w:bottom w:space="0" w:sz="0" w:val="nil"/>
          <w:right w:space="0" w:sz="0" w:val="nil"/>
          <w:between w:space="0" w:sz="0" w:val="nil"/>
        </w:pBdr>
        <w:shd w:fill="f5f5f5" w:val="clear"/>
        <w:spacing w:after="0" w:before="0" w:lineRule="auto"/>
        <w:jc w:val="center"/>
        <w:rPr>
          <w:b w:val="1"/>
          <w:bCs w:val="1"/>
          <w:sz w:val="56"/>
          <w:szCs w:val="56"/>
        </w:rPr>
      </w:pPr>
      <w:r w:rsidDel="00000000" w:rsidR="00000000" w:rsidRPr="00000000">
        <w:rPr>
          <w:rtl w:val="0"/>
        </w:rPr>
      </w:r>
    </w:p>
    <w:p w:rsidR="00000000" w:rsidDel="00000000" w:rsidP="00000000" w:rsidRDefault="00000000" w:rsidRPr="00000000" w14:paraId="00000005">
      <w:pPr>
        <w:pStyle w:val="Heading1"/>
        <w:keepNext w:val="0"/>
        <w:keepLines w:val="0"/>
        <w:pBdr>
          <w:top w:space="0" w:sz="0" w:val="nil"/>
          <w:left w:space="0" w:sz="0" w:val="nil"/>
          <w:bottom w:space="0" w:sz="0" w:val="nil"/>
          <w:right w:space="0" w:sz="0" w:val="nil"/>
          <w:between w:space="0" w:sz="0" w:val="nil"/>
        </w:pBdr>
        <w:shd w:fill="f5f5f5" w:val="clear"/>
        <w:spacing w:after="0" w:before="0" w:lineRule="auto"/>
        <w:jc w:val="center"/>
        <w:rPr>
          <w:b w:val="1"/>
          <w:bCs w:val="1"/>
          <w:sz w:val="56"/>
          <w:szCs w:val="56"/>
        </w:rPr>
      </w:pPr>
      <w:r w:rsidDel="00000000" w:rsidR="00000000" w:rsidRPr="00000000">
        <w:rPr>
          <w:rtl w:val="0"/>
        </w:rPr>
      </w:r>
    </w:p>
    <w:p w:rsidR="00000000" w:rsidDel="00000000" w:rsidP="00000000" w:rsidRDefault="00000000" w:rsidRPr="00000000" w14:paraId="00000006">
      <w:pPr>
        <w:pStyle w:val="Heading1"/>
        <w:keepNext w:val="0"/>
        <w:keepLines w:val="0"/>
        <w:pBdr>
          <w:top w:space="0" w:sz="0" w:val="nil"/>
          <w:left w:space="0" w:sz="0" w:val="nil"/>
          <w:bottom w:space="0" w:sz="0" w:val="nil"/>
          <w:right w:space="0" w:sz="0" w:val="nil"/>
          <w:between w:space="0" w:sz="0" w:val="nil"/>
        </w:pBdr>
        <w:shd w:fill="f5f5f5" w:val="clear"/>
        <w:spacing w:after="0" w:before="0" w:lineRule="auto"/>
        <w:jc w:val="center"/>
        <w:rPr>
          <w:b w:val="1"/>
          <w:bCs w:val="1"/>
          <w:sz w:val="56"/>
          <w:szCs w:val="56"/>
        </w:rPr>
      </w:pPr>
      <w:r w:rsidDel="00000000" w:rsidR="00000000" w:rsidRPr="00000000">
        <w:rPr>
          <w:rtl w:val="0"/>
        </w:rPr>
      </w:r>
    </w:p>
    <w:p w:rsidR="00000000" w:rsidDel="00000000" w:rsidP="00000000" w:rsidRDefault="00000000" w:rsidRPr="00000000" w14:paraId="00000007">
      <w:pPr>
        <w:pStyle w:val="Heading1"/>
        <w:keepNext w:val="0"/>
        <w:keepLines w:val="0"/>
        <w:pBdr>
          <w:top w:space="0" w:sz="0" w:val="nil"/>
          <w:left w:space="0" w:sz="0" w:val="nil"/>
          <w:bottom w:space="0" w:sz="0" w:val="nil"/>
          <w:right w:space="0" w:sz="0" w:val="nil"/>
          <w:between w:space="0" w:sz="0" w:val="nil"/>
        </w:pBdr>
        <w:shd w:fill="f5f5f5" w:val="clear"/>
        <w:spacing w:after="0" w:before="0" w:lineRule="auto"/>
        <w:jc w:val="center"/>
        <w:rPr>
          <w:b w:val="1"/>
          <w:bCs w:val="1"/>
          <w:sz w:val="56"/>
          <w:szCs w:val="56"/>
        </w:rPr>
      </w:pPr>
      <w:r w:rsidDel="00000000" w:rsidR="00000000" w:rsidRPr="00000000">
        <w:rPr>
          <w:b w:val="1"/>
          <w:bCs w:val="1"/>
          <w:sz w:val="56"/>
          <w:szCs w:val="56"/>
          <w:rtl w:val="0"/>
        </w:rPr>
        <w:t xml:space="preserve">Module Name: MANAGING ENTERPRISE BMSW4011​</w:t>
        <w:br w:type="textWrapping"/>
        <w:t xml:space="preserve">Student Name: Christos Rizos 2427458 ​</w:t>
      </w:r>
    </w:p>
    <w:p w:rsidR="00000000" w:rsidDel="00000000" w:rsidP="00000000" w:rsidRDefault="00000000" w:rsidRPr="00000000" w14:paraId="00000008">
      <w:pPr>
        <w:pStyle w:val="Heading1"/>
        <w:keepNext w:val="0"/>
        <w:keepLines w:val="0"/>
        <w:pBdr>
          <w:top w:space="0" w:sz="0" w:val="nil"/>
          <w:left w:space="0" w:sz="0" w:val="nil"/>
          <w:bottom w:space="0" w:sz="0" w:val="nil"/>
          <w:right w:space="0" w:sz="0" w:val="nil"/>
          <w:between w:space="0" w:sz="0" w:val="nil"/>
        </w:pBdr>
        <w:shd w:fill="f5f5f5" w:val="clear"/>
        <w:spacing w:after="0" w:before="0" w:lineRule="auto"/>
        <w:jc w:val="center"/>
        <w:rPr>
          <w:b w:val="1"/>
          <w:bCs w:val="1"/>
          <w:sz w:val="56"/>
          <w:szCs w:val="56"/>
        </w:rPr>
      </w:pPr>
      <w:bookmarkStart w:colFirst="0" w:colLast="0" w:name="_m52dmitrfnzk" w:id="0"/>
      <w:bookmarkEnd w:id="0"/>
      <w:r w:rsidDel="00000000" w:rsidR="00000000" w:rsidRPr="00000000">
        <w:rPr>
          <w:b w:val="1"/>
          <w:bCs w:val="1"/>
          <w:sz w:val="56"/>
          <w:szCs w:val="56"/>
          <w:rtl w:val="0"/>
        </w:rPr>
        <w:t xml:space="preserve">​</w:t>
      </w:r>
    </w:p>
    <w:p w:rsidR="00000000" w:rsidDel="00000000" w:rsidP="00000000" w:rsidRDefault="00000000" w:rsidRPr="00000000" w14:paraId="00000009">
      <w:pPr>
        <w:pStyle w:val="Heading1"/>
        <w:keepNext w:val="0"/>
        <w:keepLines w:val="0"/>
        <w:pBdr>
          <w:top w:space="0" w:sz="0" w:val="nil"/>
          <w:left w:space="0" w:sz="0" w:val="nil"/>
          <w:bottom w:space="0" w:sz="0" w:val="nil"/>
          <w:right w:space="0" w:sz="0" w:val="nil"/>
          <w:between w:space="0" w:sz="0" w:val="nil"/>
        </w:pBdr>
        <w:shd w:fill="f5f5f5" w:val="clear"/>
        <w:spacing w:after="0" w:before="0" w:lineRule="auto"/>
        <w:jc w:val="center"/>
        <w:rPr>
          <w:b w:val="1"/>
          <w:bCs w:val="1"/>
          <w:sz w:val="56"/>
          <w:szCs w:val="56"/>
        </w:rPr>
      </w:pPr>
      <w:bookmarkStart w:colFirst="0" w:colLast="0" w:name="_ddtec0l8v7ap" w:id="1"/>
      <w:bookmarkEnd w:id="1"/>
      <w:r w:rsidDel="00000000" w:rsidR="00000000" w:rsidRPr="00000000">
        <w:rPr>
          <w:b w:val="1"/>
          <w:bCs w:val="1"/>
          <w:sz w:val="56"/>
          <w:szCs w:val="56"/>
          <w:rtl w:val="0"/>
        </w:rPr>
        <w:t xml:space="preserve">Lecturer Name: Melanie ​Squire</w:t>
      </w:r>
    </w:p>
    <w:p w:rsidR="00000000" w:rsidDel="00000000" w:rsidP="00000000" w:rsidRDefault="00000000" w:rsidRPr="00000000" w14:paraId="0000000A">
      <w:pPr>
        <w:pStyle w:val="Heading1"/>
        <w:keepNext w:val="0"/>
        <w:keepLines w:val="0"/>
        <w:spacing w:before="480" w:lineRule="auto"/>
        <w:rPr>
          <w:b w:val="1"/>
          <w:bCs w:val="1"/>
          <w:sz w:val="56"/>
          <w:szCs w:val="56"/>
        </w:rPr>
      </w:pPr>
      <w:bookmarkStart w:colFirst="0" w:colLast="0" w:name="_pm4pu1pb1zt3" w:id="2"/>
      <w:bookmarkEnd w:id="2"/>
      <w:r w:rsidDel="00000000" w:rsidR="00000000" w:rsidRPr="00000000">
        <w:rPr>
          <w:rtl w:val="0"/>
        </w:rPr>
      </w:r>
    </w:p>
    <w:p w:rsidR="00000000" w:rsidDel="00000000" w:rsidP="00000000" w:rsidRDefault="00000000" w:rsidRPr="00000000" w14:paraId="0000000B">
      <w:pPr>
        <w:pStyle w:val="Heading1"/>
        <w:keepNext w:val="0"/>
        <w:keepLines w:val="0"/>
        <w:spacing w:before="480" w:lineRule="auto"/>
        <w:rPr>
          <w:b w:val="1"/>
          <w:bCs w:val="1"/>
        </w:rPr>
      </w:pPr>
      <w:bookmarkStart w:colFirst="0" w:colLast="0" w:name="_ow4w1x5ili9b" w:id="3"/>
      <w:bookmarkEnd w:id="3"/>
      <w:r w:rsidDel="00000000" w:rsidR="00000000" w:rsidRPr="00000000">
        <w:rPr>
          <w:rtl w:val="0"/>
        </w:rPr>
      </w:r>
    </w:p>
    <w:p w:rsidR="00000000" w:rsidDel="00000000" w:rsidP="00000000" w:rsidRDefault="00000000" w:rsidRPr="00000000" w14:paraId="0000000C">
      <w:pPr>
        <w:pStyle w:val="Heading1"/>
        <w:keepNext w:val="0"/>
        <w:keepLines w:val="0"/>
        <w:spacing w:before="480" w:lineRule="auto"/>
        <w:rPr>
          <w:b w:val="1"/>
          <w:bCs w:val="1"/>
        </w:rPr>
      </w:pPr>
      <w:r w:rsidDel="00000000" w:rsidR="00000000" w:rsidRPr="00000000">
        <w:rPr>
          <w:rtl w:val="0"/>
        </w:rPr>
      </w:r>
    </w:p>
    <w:p w:rsidR="00000000" w:rsidDel="00000000" w:rsidP="00000000" w:rsidRDefault="00000000" w:rsidRPr="00000000" w14:paraId="0000000D">
      <w:pPr>
        <w:pStyle w:val="Heading1"/>
        <w:keepNext w:val="0"/>
        <w:keepLines w:val="0"/>
        <w:spacing w:before="480" w:lineRule="auto"/>
        <w:rPr>
          <w:b w:val="1"/>
          <w:bCs w:val="1"/>
        </w:rPr>
      </w:pPr>
      <w:r w:rsidDel="00000000" w:rsidR="00000000" w:rsidRPr="00000000">
        <w:rPr>
          <w:rtl w:val="0"/>
        </w:rPr>
      </w:r>
    </w:p>
    <w:p w:rsidR="00000000" w:rsidDel="00000000" w:rsidP="00000000" w:rsidRDefault="00000000" w:rsidRPr="00000000" w14:paraId="0000000E">
      <w:pPr>
        <w:pStyle w:val="Heading1"/>
        <w:keepNext w:val="0"/>
        <w:keepLines w:val="0"/>
        <w:spacing w:before="480" w:lineRule="auto"/>
        <w:rPr>
          <w:b w:val="1"/>
          <w:bCs w:val="1"/>
        </w:rPr>
      </w:pPr>
      <w:r w:rsidDel="00000000" w:rsidR="00000000" w:rsidRPr="00000000">
        <w:rPr>
          <w:rtl w:val="0"/>
        </w:rPr>
      </w:r>
    </w:p>
    <w:p w:rsidR="00000000" w:rsidDel="00000000" w:rsidP="00000000" w:rsidRDefault="00000000" w:rsidRPr="00000000" w14:paraId="0000000F">
      <w:pPr>
        <w:pStyle w:val="Heading1"/>
        <w:keepNext w:val="0"/>
        <w:keepLines w:val="0"/>
        <w:spacing w:before="480" w:lineRule="auto"/>
        <w:rPr>
          <w:b w:val="1"/>
          <w:bCs w:val="1"/>
        </w:rPr>
      </w:pPr>
      <w:r w:rsidDel="00000000" w:rsidR="00000000" w:rsidRPr="00000000">
        <w:rPr>
          <w:rtl w:val="0"/>
        </w:rPr>
      </w:r>
    </w:p>
    <w:p w:rsidR="00000000" w:rsidDel="00000000" w:rsidP="00000000" w:rsidRDefault="00000000" w:rsidRPr="00000000" w14:paraId="00000010">
      <w:pPr>
        <w:pStyle w:val="Heading1"/>
        <w:keepNext w:val="0"/>
        <w:keepLines w:val="0"/>
        <w:spacing w:before="480" w:lineRule="auto"/>
        <w:rPr>
          <w:b w:val="1"/>
          <w:bCs w:val="1"/>
        </w:rPr>
      </w:pPr>
      <w:r w:rsidDel="00000000" w:rsidR="00000000" w:rsidRPr="00000000">
        <w:rPr>
          <w:rtl w:val="0"/>
        </w:rPr>
      </w:r>
    </w:p>
    <w:p w:rsidR="00000000" w:rsidDel="00000000" w:rsidP="00000000" w:rsidRDefault="00000000" w:rsidRPr="00000000" w14:paraId="00000011">
      <w:pPr>
        <w:pStyle w:val="Heading1"/>
        <w:keepNext w:val="0"/>
        <w:keepLines w:val="0"/>
        <w:spacing w:before="480" w:lineRule="auto"/>
        <w:rPr>
          <w:b w:val="1"/>
          <w:bCs w:val="1"/>
        </w:rPr>
      </w:pPr>
      <w:r w:rsidDel="00000000" w:rsidR="00000000" w:rsidRPr="00000000">
        <w:rPr>
          <w:rtl w:val="0"/>
        </w:rPr>
      </w:r>
    </w:p>
    <w:p w:rsidR="00000000" w:rsidDel="00000000" w:rsidP="00000000" w:rsidRDefault="00000000" w:rsidRPr="00000000" w14:paraId="00000012">
      <w:pPr>
        <w:pStyle w:val="Heading1"/>
        <w:keepNext w:val="0"/>
        <w:keepLines w:val="0"/>
        <w:spacing w:before="480" w:lineRule="auto"/>
        <w:rPr>
          <w:b w:val="1"/>
          <w:bCs w:val="1"/>
        </w:rPr>
      </w:pPr>
      <w:r w:rsidDel="00000000" w:rsidR="00000000" w:rsidRPr="00000000">
        <w:rPr>
          <w:rtl w:val="0"/>
        </w:rPr>
      </w:r>
    </w:p>
    <w:p w:rsidR="00000000" w:rsidDel="00000000" w:rsidP="00000000" w:rsidRDefault="00000000" w:rsidRPr="00000000" w14:paraId="00000013">
      <w:pPr>
        <w:pStyle w:val="Heading1"/>
        <w:keepNext w:val="0"/>
        <w:keepLines w:val="0"/>
        <w:spacing w:before="480" w:lineRule="auto"/>
        <w:rPr>
          <w:b w:val="1"/>
          <w:bCs w:val="1"/>
        </w:rPr>
      </w:pPr>
      <w:r w:rsidDel="00000000" w:rsidR="00000000" w:rsidRPr="00000000">
        <w:rPr>
          <w:rtl w:val="0"/>
        </w:rPr>
      </w:r>
    </w:p>
    <w:p w:rsidR="00000000" w:rsidDel="00000000" w:rsidP="00000000" w:rsidRDefault="00000000" w:rsidRPr="00000000" w14:paraId="00000014">
      <w:pPr>
        <w:pStyle w:val="Heading1"/>
        <w:keepNext w:val="0"/>
        <w:keepLines w:val="0"/>
        <w:spacing w:before="480" w:lineRule="auto"/>
        <w:rPr>
          <w:b w:val="1"/>
          <w:bCs w:val="1"/>
        </w:rPr>
      </w:pPr>
      <w:r w:rsidDel="00000000" w:rsidR="00000000" w:rsidRPr="00000000">
        <w:rPr>
          <w:rtl w:val="0"/>
        </w:rPr>
      </w:r>
    </w:p>
    <w:p w:rsidR="00000000" w:rsidDel="00000000" w:rsidP="00000000" w:rsidRDefault="00000000" w:rsidRPr="00000000" w14:paraId="00000015">
      <w:pPr>
        <w:pStyle w:val="Heading1"/>
        <w:keepNext w:val="0"/>
        <w:keepLines w:val="0"/>
        <w:spacing w:before="480" w:lineRule="auto"/>
        <w:rPr>
          <w:b w:val="1"/>
          <w:bCs w:val="1"/>
        </w:rPr>
      </w:pPr>
      <w:r w:rsidDel="00000000" w:rsidR="00000000" w:rsidRPr="00000000">
        <w:rPr>
          <w:b w:val="1"/>
          <w:bCs w:val="1"/>
          <w:rtl w:val="0"/>
        </w:rPr>
        <w:t xml:space="preserve">Contents</w:t>
      </w:r>
    </w:p>
    <w:p w:rsidR="00000000" w:rsidDel="00000000" w:rsidP="00000000" w:rsidRDefault="00000000" w:rsidRPr="00000000" w14:paraId="00000016">
      <w:pPr>
        <w:pStyle w:val="Heading1"/>
        <w:keepNext w:val="0"/>
        <w:keepLines w:val="0"/>
        <w:spacing w:before="480" w:line="240" w:lineRule="auto"/>
        <w:rPr>
          <w:sz w:val="26"/>
          <w:szCs w:val="26"/>
        </w:rPr>
      </w:pPr>
      <w:r w:rsidDel="00000000" w:rsidR="00000000" w:rsidRPr="00000000">
        <w:rPr>
          <w:sz w:val="26"/>
          <w:szCs w:val="26"/>
          <w:rtl w:val="0"/>
        </w:rPr>
        <w:t xml:space="preserve">1</w:t>
      </w:r>
      <w:r w:rsidDel="00000000" w:rsidR="00000000" w:rsidRPr="00000000">
        <w:rPr>
          <w:rtl w:val="0"/>
        </w:rPr>
        <w:t xml:space="preserve">.</w:t>
      </w:r>
      <w:r w:rsidDel="00000000" w:rsidR="00000000" w:rsidRPr="00000000">
        <w:rPr>
          <w:sz w:val="26"/>
          <w:szCs w:val="26"/>
          <w:rtl w:val="0"/>
        </w:rPr>
        <w:t xml:space="preserve">Product/Service Proposition and Company Name</w:t>
      </w:r>
    </w:p>
    <w:p w:rsidR="00000000" w:rsidDel="00000000" w:rsidP="00000000" w:rsidRDefault="00000000" w:rsidRPr="00000000" w14:paraId="00000017">
      <w:pPr>
        <w:pStyle w:val="Heading3"/>
        <w:keepNext w:val="0"/>
        <w:keepLines w:val="0"/>
        <w:spacing w:before="280" w:line="240" w:lineRule="auto"/>
        <w:rPr>
          <w:color w:val="000000"/>
          <w:sz w:val="26"/>
          <w:szCs w:val="26"/>
        </w:rPr>
      </w:pPr>
      <w:bookmarkStart w:colFirst="0" w:colLast="0" w:name="_ze8zimf4ckh7" w:id="4"/>
      <w:bookmarkEnd w:id="4"/>
      <w:r w:rsidDel="00000000" w:rsidR="00000000" w:rsidRPr="00000000">
        <w:rPr>
          <w:color w:val="000000"/>
          <w:sz w:val="26"/>
          <w:szCs w:val="26"/>
          <w:rtl w:val="0"/>
        </w:rPr>
        <w:t xml:space="preserve">2.Ownership Structure</w:t>
      </w:r>
    </w:p>
    <w:p w:rsidR="00000000" w:rsidDel="00000000" w:rsidP="00000000" w:rsidRDefault="00000000" w:rsidRPr="00000000" w14:paraId="00000018">
      <w:pPr>
        <w:pStyle w:val="Heading3"/>
        <w:keepNext w:val="0"/>
        <w:keepLines w:val="0"/>
        <w:spacing w:before="280" w:line="240" w:lineRule="auto"/>
        <w:rPr>
          <w:color w:val="000000"/>
          <w:sz w:val="26"/>
          <w:szCs w:val="26"/>
        </w:rPr>
      </w:pPr>
      <w:r w:rsidDel="00000000" w:rsidR="00000000" w:rsidRPr="00000000">
        <w:rPr>
          <w:color w:val="000000"/>
          <w:sz w:val="26"/>
          <w:szCs w:val="26"/>
          <w:rtl w:val="0"/>
        </w:rPr>
        <w:t xml:space="preserve">     2.1 Rationale</w:t>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6"/>
          <w:szCs w:val="26"/>
          <w:u w:val="none"/>
          <w:shd w:fill="auto" w:val="clear"/>
        </w:rPr>
      </w:pP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w:t>
      </w:r>
      <w:r w:rsidDel="00000000" w:rsidR="00000000" w:rsidRPr="00000000">
        <w:rPr>
          <w:rFonts w:ascii="Arial" w:cs="Arial" w:eastAsia="Arial" w:hAnsi="Arial"/>
          <w:b w:val="0"/>
          <w:bCs w:val="0"/>
          <w:i w:val="0"/>
          <w:iCs w:val="0"/>
          <w:smallCaps w:val="0"/>
          <w:strike w:val="0"/>
          <w:color w:val="000000"/>
          <w:sz w:val="26"/>
          <w:szCs w:val="26"/>
          <w:u w:val="none"/>
          <w:shd w:fill="auto" w:val="clear"/>
          <w:rtl w:val="0"/>
        </w:rPr>
        <w:t xml:space="preserve">2.2  Pros</w:t>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6"/>
          <w:szCs w:val="26"/>
          <w:u w:val="none"/>
          <w:shd w:fill="auto" w:val="clear"/>
        </w:rPr>
      </w:pPr>
      <w:r w:rsidDel="00000000" w:rsidR="00000000" w:rsidRPr="00000000">
        <w:rPr>
          <w:rFonts w:ascii="Arial" w:cs="Arial" w:eastAsia="Arial" w:hAnsi="Arial"/>
          <w:b w:val="0"/>
          <w:bCs w:val="0"/>
          <w:i w:val="0"/>
          <w:iCs w:val="0"/>
          <w:smallCaps w:val="0"/>
          <w:strike w:val="0"/>
          <w:color w:val="000000"/>
          <w:sz w:val="26"/>
          <w:szCs w:val="26"/>
          <w:u w:val="none"/>
          <w:shd w:fill="auto" w:val="clear"/>
          <w:rtl w:val="0"/>
        </w:rPr>
        <w:t xml:space="preserve">     2.3 Cons</w:t>
      </w:r>
    </w:p>
    <w:p w:rsidR="00000000" w:rsidDel="00000000" w:rsidP="00000000" w:rsidRDefault="00000000" w:rsidRPr="00000000" w14:paraId="0000001B">
      <w:pPr>
        <w:pStyle w:val="Heading3"/>
        <w:keepNext w:val="0"/>
        <w:keepLines w:val="0"/>
        <w:spacing w:before="280" w:line="240" w:lineRule="auto"/>
        <w:rPr>
          <w:color w:val="000000"/>
          <w:sz w:val="26"/>
          <w:szCs w:val="26"/>
        </w:rPr>
      </w:pPr>
      <w:r w:rsidDel="00000000" w:rsidR="00000000" w:rsidRPr="00000000">
        <w:rPr>
          <w:color w:val="000000"/>
          <w:sz w:val="26"/>
          <w:szCs w:val="26"/>
          <w:rtl w:val="0"/>
        </w:rPr>
        <w:t xml:space="preserve"> 3. Mission</w:t>
      </w:r>
    </w:p>
    <w:p w:rsidR="00000000" w:rsidDel="00000000" w:rsidP="00000000" w:rsidRDefault="00000000" w:rsidRPr="00000000" w14:paraId="0000001C">
      <w:pPr>
        <w:pStyle w:val="Heading3"/>
        <w:keepNext w:val="0"/>
        <w:keepLines w:val="0"/>
        <w:spacing w:before="280" w:line="240" w:lineRule="auto"/>
        <w:rPr>
          <w:color w:val="000000"/>
          <w:sz w:val="26"/>
          <w:szCs w:val="26"/>
        </w:rPr>
      </w:pPr>
      <w:r w:rsidDel="00000000" w:rsidR="00000000" w:rsidRPr="00000000">
        <w:rPr>
          <w:color w:val="000000"/>
          <w:sz w:val="26"/>
          <w:szCs w:val="26"/>
          <w:rtl w:val="0"/>
        </w:rPr>
        <w:t xml:space="preserve">     3.1 Aims</w:t>
      </w:r>
    </w:p>
    <w:p w:rsidR="00000000" w:rsidDel="00000000" w:rsidP="00000000" w:rsidRDefault="00000000" w:rsidRPr="00000000" w14:paraId="0000001D">
      <w:pPr>
        <w:pStyle w:val="Heading3"/>
        <w:keepNext w:val="0"/>
        <w:keepLines w:val="0"/>
        <w:spacing w:before="280" w:line="240" w:lineRule="auto"/>
        <w:rPr>
          <w:color w:val="000000"/>
          <w:sz w:val="26"/>
          <w:szCs w:val="26"/>
        </w:rPr>
      </w:pPr>
      <w:r w:rsidDel="00000000" w:rsidR="00000000" w:rsidRPr="00000000">
        <w:rPr>
          <w:color w:val="000000"/>
          <w:sz w:val="26"/>
          <w:szCs w:val="26"/>
          <w:rtl w:val="0"/>
        </w:rPr>
        <w:t xml:space="preserve">     3.2 SMART Objectives </w:t>
      </w:r>
    </w:p>
    <w:p w:rsidR="00000000" w:rsidDel="00000000" w:rsidP="00000000" w:rsidRDefault="00000000" w:rsidRPr="00000000" w14:paraId="0000001E">
      <w:pPr>
        <w:pStyle w:val="Heading3"/>
        <w:keepNext w:val="0"/>
        <w:keepLines w:val="0"/>
        <w:spacing w:before="280" w:line="240" w:lineRule="auto"/>
        <w:rPr>
          <w:color w:val="000000"/>
          <w:sz w:val="26"/>
          <w:szCs w:val="26"/>
        </w:rPr>
      </w:pPr>
      <w:r w:rsidDel="00000000" w:rsidR="00000000" w:rsidRPr="00000000">
        <w:rPr>
          <w:color w:val="000000"/>
          <w:sz w:val="26"/>
          <w:szCs w:val="26"/>
          <w:rtl w:val="0"/>
        </w:rPr>
        <w:t xml:space="preserve">     3.3 USP</w:t>
      </w:r>
    </w:p>
    <w:p w:rsidR="00000000" w:rsidDel="00000000" w:rsidP="00000000" w:rsidRDefault="00000000" w:rsidRPr="00000000" w14:paraId="0000001F">
      <w:pPr>
        <w:pStyle w:val="Heading3"/>
        <w:keepNext w:val="0"/>
        <w:keepLines w:val="0"/>
        <w:spacing w:before="280" w:line="240" w:lineRule="auto"/>
        <w:rPr>
          <w:color w:val="000000"/>
          <w:sz w:val="26"/>
          <w:szCs w:val="26"/>
        </w:rPr>
      </w:pPr>
      <w:r w:rsidDel="00000000" w:rsidR="00000000" w:rsidRPr="00000000">
        <w:rPr>
          <w:color w:val="000000"/>
          <w:sz w:val="26"/>
          <w:szCs w:val="26"/>
          <w:rtl w:val="0"/>
        </w:rPr>
        <w:t xml:space="preserve"> 4. Physical Location</w:t>
      </w:r>
    </w:p>
    <w:p w:rsidR="00000000" w:rsidDel="00000000" w:rsidP="00000000" w:rsidRDefault="00000000" w:rsidRPr="00000000" w14:paraId="00000020">
      <w:pPr>
        <w:pStyle w:val="Heading3"/>
        <w:keepNext w:val="0"/>
        <w:keepLines w:val="0"/>
        <w:spacing w:before="280" w:line="240" w:lineRule="auto"/>
        <w:rPr>
          <w:color w:val="000000"/>
          <w:sz w:val="26"/>
          <w:szCs w:val="26"/>
        </w:rPr>
      </w:pPr>
      <w:r w:rsidDel="00000000" w:rsidR="00000000" w:rsidRPr="00000000">
        <w:rPr>
          <w:color w:val="000000"/>
          <w:sz w:val="26"/>
          <w:szCs w:val="26"/>
          <w:rtl w:val="0"/>
        </w:rPr>
        <w:t xml:space="preserve">     4.1 Rationale </w:t>
      </w:r>
    </w:p>
    <w:p w:rsidR="00000000" w:rsidDel="00000000" w:rsidP="00000000" w:rsidRDefault="00000000" w:rsidRPr="00000000" w14:paraId="00000021">
      <w:pPr>
        <w:pStyle w:val="Heading3"/>
        <w:keepNext w:val="0"/>
        <w:keepLines w:val="0"/>
        <w:spacing w:before="280" w:line="240" w:lineRule="auto"/>
        <w:rPr>
          <w:color w:val="000000"/>
          <w:sz w:val="26"/>
          <w:szCs w:val="26"/>
        </w:rPr>
      </w:pPr>
      <w:r w:rsidDel="00000000" w:rsidR="00000000" w:rsidRPr="00000000">
        <w:rPr>
          <w:color w:val="000000"/>
          <w:sz w:val="26"/>
          <w:szCs w:val="26"/>
          <w:rtl w:val="0"/>
        </w:rPr>
        <w:t xml:space="preserve">      5. Human Resources</w:t>
      </w:r>
    </w:p>
    <w:p w:rsidR="00000000" w:rsidDel="00000000" w:rsidP="00000000" w:rsidRDefault="00000000" w:rsidRPr="00000000" w14:paraId="00000022">
      <w:pPr>
        <w:pStyle w:val="Heading3"/>
        <w:keepNext w:val="0"/>
        <w:keepLines w:val="0"/>
        <w:spacing w:before="280" w:line="240" w:lineRule="auto"/>
        <w:rPr>
          <w:color w:val="000000"/>
          <w:sz w:val="26"/>
          <w:szCs w:val="26"/>
        </w:rPr>
      </w:pPr>
      <w:r w:rsidDel="00000000" w:rsidR="00000000" w:rsidRPr="00000000">
        <w:rPr>
          <w:color w:val="000000"/>
          <w:sz w:val="26"/>
          <w:szCs w:val="26"/>
          <w:rtl w:val="0"/>
        </w:rPr>
        <w:t xml:space="preserve"> 6. Marketing Activities</w:t>
      </w:r>
    </w:p>
    <w:p w:rsidR="00000000" w:rsidDel="00000000" w:rsidP="00000000" w:rsidRDefault="00000000" w:rsidRPr="00000000" w14:paraId="00000023">
      <w:pPr>
        <w:pStyle w:val="Heading3"/>
        <w:keepNext w:val="0"/>
        <w:keepLines w:val="0"/>
        <w:spacing w:before="280" w:line="240" w:lineRule="auto"/>
        <w:rPr>
          <w:color w:val="000000"/>
          <w:sz w:val="24"/>
          <w:szCs w:val="24"/>
        </w:rPr>
      </w:pPr>
      <w:r w:rsidDel="00000000" w:rsidR="00000000" w:rsidRPr="00000000">
        <w:rPr>
          <w:color w:val="000000"/>
          <w:sz w:val="26"/>
          <w:szCs w:val="26"/>
          <w:rtl w:val="0"/>
        </w:rPr>
        <w:t xml:space="preserve">     6.1</w:t>
      </w:r>
      <w:r w:rsidDel="00000000" w:rsidR="00000000" w:rsidRPr="00000000">
        <w:rPr>
          <w:sz w:val="24"/>
          <w:szCs w:val="24"/>
          <w:rtl w:val="0"/>
        </w:rPr>
        <w:t xml:space="preserve"> </w:t>
      </w:r>
      <w:r w:rsidDel="00000000" w:rsidR="00000000" w:rsidRPr="00000000">
        <w:rPr>
          <w:color w:val="000000"/>
          <w:sz w:val="24"/>
          <w:szCs w:val="24"/>
          <w:rtl w:val="0"/>
        </w:rPr>
        <w:t xml:space="preserve">Branding</w:t>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Fonts w:ascii="Arial" w:cs="Arial" w:eastAsia="Arial" w:hAnsi="Arial"/>
          <w:b w:val="0"/>
          <w:bCs w:val="0"/>
          <w:i w:val="0"/>
          <w:iCs w:val="0"/>
          <w:smallCaps w:val="0"/>
          <w:strike w:val="0"/>
          <w:color w:val="000000"/>
          <w:sz w:val="24"/>
          <w:szCs w:val="24"/>
          <w:u w:val="none"/>
          <w:shd w:fill="auto" w:val="clear"/>
          <w:rtl w:val="0"/>
        </w:rPr>
        <w:t xml:space="preserve">     6.2Promotional Examples:</w:t>
      </w:r>
      <w:r w:rsidDel="00000000" w:rsidR="00000000" w:rsidRPr="00000000">
        <w:rPr>
          <w:rtl w:val="0"/>
        </w:rPr>
      </w:r>
    </w:p>
    <w:p w:rsidR="00000000" w:rsidDel="00000000" w:rsidP="00000000" w:rsidRDefault="00000000" w:rsidRPr="00000000" w14:paraId="00000025">
      <w:pPr>
        <w:pStyle w:val="Heading3"/>
        <w:keepNext w:val="0"/>
        <w:keepLines w:val="0"/>
        <w:spacing w:before="280" w:line="240" w:lineRule="auto"/>
        <w:rPr>
          <w:color w:val="000000"/>
          <w:sz w:val="26"/>
          <w:szCs w:val="26"/>
        </w:rPr>
      </w:pPr>
      <w:r w:rsidDel="00000000" w:rsidR="00000000" w:rsidRPr="00000000">
        <w:rPr>
          <w:color w:val="000000"/>
          <w:sz w:val="26"/>
          <w:szCs w:val="26"/>
          <w:rtl w:val="0"/>
        </w:rPr>
        <w:t xml:space="preserve"> 7. Market Research</w:t>
      </w:r>
    </w:p>
    <w:p w:rsidR="00000000" w:rsidDel="00000000" w:rsidP="00000000" w:rsidRDefault="00000000" w:rsidRPr="00000000" w14:paraId="00000026">
      <w:pPr>
        <w:pStyle w:val="Heading3"/>
        <w:keepNext w:val="0"/>
        <w:keepLines w:val="0"/>
        <w:spacing w:before="280" w:line="240" w:lineRule="auto"/>
        <w:rPr>
          <w:color w:val="000000"/>
          <w:sz w:val="26"/>
          <w:szCs w:val="26"/>
        </w:rPr>
      </w:pPr>
      <w:r w:rsidDel="00000000" w:rsidR="00000000" w:rsidRPr="00000000">
        <w:rPr>
          <w:color w:val="000000"/>
          <w:sz w:val="26"/>
          <w:szCs w:val="26"/>
          <w:rtl w:val="0"/>
        </w:rPr>
        <w:t xml:space="preserve"> 8. Financial Resources</w:t>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8.1.Breakdown</w:t>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8.2.</w:t>
      </w:r>
      <w:r w:rsidDel="00000000" w:rsidR="00000000" w:rsidRPr="00000000">
        <w:rPr>
          <w:rFonts w:ascii="Arial" w:cs="Arial" w:eastAsia="Arial" w:hAnsi="Arial"/>
          <w:b w:val="0"/>
          <w:bCs w:val="0"/>
          <w:i w:val="0"/>
          <w:iCs w:val="0"/>
          <w:smallCaps w:val="0"/>
          <w:strike w:val="0"/>
          <w:color w:val="000000"/>
          <w:sz w:val="24"/>
          <w:szCs w:val="24"/>
          <w:u w:val="none"/>
          <w:shd w:fill="auto" w:val="clear"/>
          <w:rtl w:val="0"/>
        </w:rPr>
        <w:t xml:space="preserve">Monthly Expenses</w:t>
      </w:r>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rPr>
      </w:pPr>
      <w:r w:rsidDel="00000000" w:rsidR="00000000" w:rsidRPr="00000000">
        <w:rPr>
          <w:rFonts w:ascii="Arial" w:cs="Arial" w:eastAsia="Arial" w:hAnsi="Arial"/>
          <w:b w:val="0"/>
          <w:bCs w:val="0"/>
          <w:i w:val="0"/>
          <w:iCs w:val="0"/>
          <w:smallCaps w:val="0"/>
          <w:strike w:val="0"/>
          <w:color w:val="000000"/>
          <w:sz w:val="24"/>
          <w:szCs w:val="24"/>
          <w:u w:val="none"/>
          <w:shd w:fill="auto" w:val="clear"/>
          <w:rtl w:val="0"/>
        </w:rPr>
        <w:t xml:space="preserve"> 9.12-Month Cash Flow Summary </w:t>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rPr>
      </w:pPr>
      <w:r w:rsidDel="00000000" w:rsidR="00000000" w:rsidRPr="00000000">
        <w:rPr>
          <w:rFonts w:ascii="Arial" w:cs="Arial" w:eastAsia="Arial" w:hAnsi="Arial"/>
          <w:b w:val="0"/>
          <w:bCs w:val="0"/>
          <w:i w:val="0"/>
          <w:iCs w:val="0"/>
          <w:smallCaps w:val="0"/>
          <w:strike w:val="0"/>
          <w:color w:val="000000"/>
          <w:sz w:val="24"/>
          <w:szCs w:val="24"/>
          <w:u w:val="none"/>
          <w:shd w:fill="auto" w:val="clear"/>
          <w:rtl w:val="0"/>
        </w:rPr>
        <w:t xml:space="preserve">10.</w:t>
      </w:r>
      <w:r w:rsidDel="00000000" w:rsidR="00000000" w:rsidRPr="00000000">
        <w:rPr>
          <w:rFonts w:ascii="Arial" w:cs="Arial" w:eastAsia="Arial" w:hAnsi="Arial"/>
          <w:b w:val="0"/>
          <w:bCs w:val="0"/>
          <w:i w:val="0"/>
          <w:iCs w:val="0"/>
          <w:smallCaps w:val="0"/>
          <w:strike w:val="0"/>
          <w:color w:val="000000"/>
          <w:sz w:val="26"/>
          <w:szCs w:val="26"/>
          <w:u w:val="none"/>
          <w:shd w:fill="auto" w:val="clear"/>
          <w:rtl w:val="0"/>
        </w:rPr>
        <w:t xml:space="preserve"> SWOT Analysis – Greek Burger</w:t>
      </w:r>
      <w:r w:rsidDel="00000000" w:rsidR="00000000" w:rsidRPr="00000000">
        <w:rPr>
          <w:rtl w:val="0"/>
        </w:rPr>
      </w:r>
    </w:p>
    <w:p w:rsidR="00000000" w:rsidDel="00000000" w:rsidP="00000000" w:rsidRDefault="00000000" w:rsidRPr="00000000" w14:paraId="0000002D">
      <w:pPr>
        <w:pStyle w:val="Heading3"/>
        <w:keepNext w:val="0"/>
        <w:keepLines w:val="0"/>
        <w:spacing w:before="280" w:line="240" w:lineRule="auto"/>
        <w:rPr>
          <w:color w:val="000000"/>
          <w:sz w:val="26"/>
          <w:szCs w:val="26"/>
        </w:rPr>
      </w:pPr>
      <w:r w:rsidDel="00000000" w:rsidR="00000000" w:rsidRPr="00000000">
        <w:rPr>
          <w:color w:val="000000"/>
          <w:sz w:val="26"/>
          <w:szCs w:val="26"/>
          <w:rtl w:val="0"/>
        </w:rPr>
        <w:t xml:space="preserve">11. PESTLE Analysis – Greek Street Burgers</w:t>
      </w:r>
    </w:p>
    <w:p w:rsidR="00000000" w:rsidDel="00000000" w:rsidP="00000000" w:rsidRDefault="00000000" w:rsidRPr="00000000" w14:paraId="0000002E">
      <w:pPr>
        <w:pStyle w:val="Heading3"/>
        <w:keepNext w:val="0"/>
        <w:keepLines w:val="0"/>
        <w:spacing w:before="280" w:line="240" w:lineRule="auto"/>
        <w:rPr>
          <w:color w:val="000000"/>
          <w:sz w:val="26"/>
          <w:szCs w:val="26"/>
        </w:rPr>
      </w:pPr>
      <w:r w:rsidDel="00000000" w:rsidR="00000000" w:rsidRPr="00000000">
        <w:rPr>
          <w:color w:val="000000"/>
          <w:sz w:val="26"/>
          <w:szCs w:val="26"/>
          <w:rtl w:val="0"/>
        </w:rPr>
        <w:t xml:space="preserve">12.Summary – Greek Street Burgers</w:t>
      </w:r>
    </w:p>
    <w:p w:rsidR="00000000" w:rsidDel="00000000" w:rsidP="00000000" w:rsidRDefault="00000000" w:rsidRPr="00000000" w14:paraId="0000002F">
      <w:pPr>
        <w:pStyle w:val="Heading3"/>
        <w:keepNext w:val="0"/>
        <w:keepLines w:val="0"/>
        <w:spacing w:before="280" w:line="240" w:lineRule="auto"/>
        <w:rPr>
          <w:color w:val="000000"/>
          <w:sz w:val="26"/>
          <w:szCs w:val="26"/>
        </w:rPr>
      </w:pPr>
      <w:r w:rsidDel="00000000" w:rsidR="00000000" w:rsidRPr="00000000">
        <w:rPr>
          <w:color w:val="000000"/>
          <w:sz w:val="26"/>
          <w:szCs w:val="26"/>
          <w:rtl w:val="0"/>
        </w:rPr>
        <w:t xml:space="preserve">13.Reflection on My Business Plan – </w:t>
      </w:r>
      <w:r w:rsidDel="00000000" w:rsidR="00000000" w:rsidRPr="00000000">
        <w:rPr>
          <w:i w:val="1"/>
          <w:iCs w:val="1"/>
          <w:color w:val="000000"/>
          <w:sz w:val="26"/>
          <w:szCs w:val="26"/>
          <w:rtl w:val="0"/>
        </w:rPr>
        <w:t xml:space="preserve">Greek Street Burgers</w:t>
      </w:r>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6"/>
          <w:szCs w:val="26"/>
          <w:u w:val="none"/>
          <w:shd w:fill="auto" w:val="clear"/>
        </w:rPr>
      </w:pP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14. </w:t>
      </w:r>
      <w:r w:rsidDel="00000000" w:rsidR="00000000" w:rsidRPr="00000000">
        <w:rPr>
          <w:rFonts w:ascii="Arial" w:cs="Arial" w:eastAsia="Arial" w:hAnsi="Arial"/>
          <w:b w:val="0"/>
          <w:bCs w:val="0"/>
          <w:i w:val="0"/>
          <w:iCs w:val="0"/>
          <w:smallCaps w:val="0"/>
          <w:strike w:val="0"/>
          <w:color w:val="000000"/>
          <w:sz w:val="26"/>
          <w:szCs w:val="26"/>
          <w:u w:val="none"/>
          <w:shd w:fill="auto" w:val="clear"/>
          <w:rtl w:val="0"/>
        </w:rPr>
        <w:t xml:space="preserve">References</w:t>
      </w:r>
    </w:p>
    <w:p w:rsidR="00000000" w:rsidDel="00000000" w:rsidP="00000000" w:rsidRDefault="00000000" w:rsidRPr="00000000" w14:paraId="00000032">
      <w:pPr>
        <w:ind w:left="0" w:firstLine="0"/>
        <w:rPr>
          <w:b w:val="1"/>
          <w:bCs w:val="1"/>
          <w:sz w:val="36"/>
          <w:szCs w:val="36"/>
          <w:highlight w:val="white"/>
        </w:rPr>
      </w:pPr>
      <w:r w:rsidDel="00000000" w:rsidR="00000000" w:rsidRPr="00000000">
        <w:rPr>
          <w:rtl w:val="0"/>
        </w:rPr>
      </w:r>
    </w:p>
    <w:p w:rsidR="00000000" w:rsidDel="00000000" w:rsidP="00000000" w:rsidRDefault="00000000" w:rsidRPr="00000000" w14:paraId="00000033">
      <w:pPr>
        <w:ind w:left="0" w:firstLine="0"/>
        <w:rPr>
          <w:sz w:val="26"/>
          <w:szCs w:val="26"/>
          <w:highlight w:val="white"/>
        </w:rPr>
      </w:pPr>
      <w:r w:rsidDel="00000000" w:rsidR="00000000" w:rsidRPr="00000000">
        <w:rPr>
          <w:sz w:val="26"/>
          <w:szCs w:val="26"/>
          <w:highlight w:val="white"/>
          <w:rtl w:val="0"/>
        </w:rPr>
        <w:t xml:space="preserve">15.Acknowledgement</w:t>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6"/>
          <w:szCs w:val="26"/>
        </w:rPr>
      </w:pPr>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038">
      <w:pPr>
        <w:pStyle w:val="Heading1"/>
        <w:keepNext w:val="0"/>
        <w:keepLines w:val="0"/>
        <w:spacing w:before="480" w:lineRule="auto"/>
        <w:rPr>
          <w:b w:val="1"/>
          <w:bCs w:val="1"/>
          <w:sz w:val="46"/>
          <w:szCs w:val="46"/>
        </w:rPr>
      </w:pPr>
      <w:r w:rsidDel="00000000" w:rsidR="00000000" w:rsidRPr="00000000">
        <w:rPr>
          <w:rtl w:val="0"/>
        </w:rPr>
      </w:r>
    </w:p>
    <w:p w:rsidR="00000000" w:rsidDel="00000000" w:rsidP="00000000" w:rsidRDefault="00000000" w:rsidRPr="00000000" w14:paraId="00000039">
      <w:pPr>
        <w:pStyle w:val="Heading1"/>
        <w:keepNext w:val="0"/>
        <w:keepLines w:val="0"/>
        <w:spacing w:before="480" w:lineRule="auto"/>
        <w:rPr>
          <w:b w:val="1"/>
          <w:bCs w:val="1"/>
          <w:sz w:val="46"/>
          <w:szCs w:val="46"/>
        </w:rPr>
      </w:pPr>
      <w:r w:rsidDel="00000000" w:rsidR="00000000" w:rsidRPr="00000000">
        <w:rPr>
          <w:b w:val="1"/>
          <w:bCs w:val="1"/>
          <w:sz w:val="46"/>
          <w:szCs w:val="46"/>
          <w:rtl w:val="0"/>
        </w:rPr>
        <w:t xml:space="preserve">Task 1 – Part 1: GSB Cantine </w:t>
      </w:r>
    </w:p>
    <w:p w:rsidR="00000000" w:rsidDel="00000000" w:rsidP="00000000" w:rsidRDefault="00000000" w:rsidRPr="00000000" w14:paraId="0000003A">
      <w:pPr>
        <w:pStyle w:val="Heading1"/>
        <w:keepNext w:val="0"/>
        <w:keepLines w:val="0"/>
        <w:spacing w:before="480" w:lineRule="auto"/>
        <w:rPr>
          <w:b w:val="1"/>
          <w:bCs w:val="1"/>
          <w:sz w:val="46"/>
          <w:szCs w:val="46"/>
        </w:rPr>
      </w:pPr>
      <w:bookmarkStart w:colFirst="0" w:colLast="0" w:name="_j8lohx944atf" w:id="5"/>
      <w:bookmarkEnd w:id="5"/>
      <w:r w:rsidDel="00000000" w:rsidR="00000000" w:rsidRPr="00000000">
        <w:rPr>
          <w:b w:val="1"/>
          <w:bCs w:val="1"/>
          <w:sz w:val="46"/>
          <w:szCs w:val="46"/>
          <w:rtl w:val="0"/>
        </w:rPr>
        <w:t xml:space="preserve">                 Business Plan </w:t>
      </w:r>
    </w:p>
    <w:p w:rsidR="00000000" w:rsidDel="00000000" w:rsidP="00000000" w:rsidRDefault="00000000" w:rsidRPr="00000000" w14:paraId="0000003B">
      <w:pPr>
        <w:pStyle w:val="Heading1"/>
        <w:keepNext w:val="0"/>
        <w:keepLines w:val="0"/>
        <w:spacing w:before="480" w:lineRule="auto"/>
        <w:rPr>
          <w:b w:val="1"/>
          <w:bCs w:val="1"/>
          <w:sz w:val="25"/>
          <w:szCs w:val="25"/>
        </w:rPr>
      </w:pPr>
      <w:bookmarkStart w:colFirst="0" w:colLast="0" w:name="_eyvx9vpmxe40" w:id="6"/>
      <w:bookmarkEnd w:id="6"/>
      <w:r w:rsidDel="00000000" w:rsidR="00000000" w:rsidRPr="00000000">
        <w:rPr>
          <w:b w:val="1"/>
          <w:bCs w:val="1"/>
          <w:sz w:val="44"/>
          <w:szCs w:val="44"/>
          <w:rtl w:val="0"/>
        </w:rPr>
        <w:t xml:space="preserve"> </w:t>
      </w:r>
      <w:r w:rsidDel="00000000" w:rsidR="00000000" w:rsidRPr="00000000">
        <w:rPr>
          <w:b w:val="1"/>
          <w:bCs w:val="1"/>
          <w:sz w:val="25"/>
          <w:szCs w:val="25"/>
          <w:rtl w:val="0"/>
        </w:rPr>
        <w:t xml:space="preserve">1.Product/Service Proposition and Company Name</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6" w:lineRule="auto"/>
        <w:ind w:left="0" w:right="0" w:firstLine="0"/>
        <w:jc w:val="left"/>
        <w:rPr>
          <w:rFonts w:ascii="Arial" w:cs="Arial" w:eastAsia="Arial" w:hAnsi="Arial"/>
          <w:b w:val="0"/>
          <w:bCs w:val="0"/>
          <w:i w:val="1"/>
          <w:iCs w:val="1"/>
          <w:smallCaps w:val="0"/>
          <w:strike w:val="0"/>
          <w:color w:val="000000"/>
          <w:sz w:val="24"/>
          <w:szCs w:val="24"/>
          <w:u w:val="none"/>
          <w:shd w:fill="auto" w:val="clear"/>
        </w:rPr>
      </w:pPr>
      <w:r w:rsidDel="00000000" w:rsidR="00000000" w:rsidRPr="00000000">
        <w:rPr>
          <w:rFonts w:ascii="Arial" w:cs="Arial" w:eastAsia="Arial" w:hAnsi="Arial"/>
          <w:b w:val="0"/>
          <w:bCs w:val="0"/>
          <w:i w:val="0"/>
          <w:iCs w:val="0"/>
          <w:smallCaps w:val="0"/>
          <w:strike w:val="0"/>
          <w:color w:val="000000"/>
          <w:sz w:val="24"/>
          <w:szCs w:val="24"/>
          <w:u w:val="none"/>
          <w:shd w:fill="auto" w:val="clear"/>
          <w:rtl w:val="0"/>
        </w:rPr>
        <w:t xml:space="preserve">Business Name: </w:t>
      </w:r>
      <w:r w:rsidDel="00000000" w:rsidR="00000000" w:rsidRPr="00000000">
        <w:rPr>
          <w:rFonts w:ascii="Arial" w:cs="Arial" w:eastAsia="Arial" w:hAnsi="Arial"/>
          <w:b w:val="0"/>
          <w:bCs w:val="0"/>
          <w:i w:val="1"/>
          <w:iCs w:val="1"/>
          <w:smallCaps w:val="0"/>
          <w:strike w:val="0"/>
          <w:color w:val="000000"/>
          <w:sz w:val="24"/>
          <w:szCs w:val="24"/>
          <w:u w:val="none"/>
          <w:shd w:fill="auto" w:val="clear"/>
          <w:rtl w:val="0"/>
        </w:rPr>
        <w:t xml:space="preserve">Greek Street Burgers.</w:t>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5"/>
          <w:szCs w:val="25"/>
          <w:u w:val="none"/>
          <w:shd w:fill="auto" w:val="clear"/>
        </w:rPr>
      </w:pP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The Greek Street Food is a food truck based in Bristol, offering freshly baked Greek burgers, healthy salads, coffee and imported Greek beers. One of its goals is to combine the authentic taste of Mediterranean cuisine with handmade burgers, salads, as well as local and Greek beers. Soft drinks will be sold for young customers. All meals will be prepared with local ingredients and traditional Greek flavors such as oregano, olive oil, tzatziki, feta and other natural products, which are key to Mediterranean cuisine. (Trihopoulou, Vasilopoulou and Georgas, 2023). </w:t>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Fonts w:ascii="Arial" w:cs="Arial" w:eastAsia="Arial" w:hAnsi="Arial"/>
          <w:b w:val="1"/>
          <w:bCs w:val="1"/>
          <w:i w:val="0"/>
          <w:iCs w:val="0"/>
          <w:smallCaps w:val="0"/>
          <w:strike w:val="0"/>
          <w:color w:val="000000"/>
          <w:sz w:val="24"/>
          <w:szCs w:val="24"/>
          <w:u w:val="none"/>
          <w:shd w:fill="auto" w:val="clear"/>
          <w:rtl w:val="0"/>
        </w:rPr>
        <w:t xml:space="preserve">The Story Behind the Idea:</w:t>
      </w:r>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5"/>
          <w:szCs w:val="25"/>
          <w:u w:val="none"/>
          <w:shd w:fill="auto" w:val="clear"/>
        </w:rPr>
      </w:pP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The idea for Greek Street Burgers arose from the fact that, while walking around the city of Bristol, I noticed that there was no canteen selling Greek street food. The presence of other similar fixed outlets was non-existent. Secondly, from my experience as a student in Cardiff, where I noticed a lack of affordable, healthy Mediterranean food options near the university campus. Thirdly, many acquaintances and friends eat fast food (Office for National Statistics, 2023), but few options provide freshness or traditional Greek food. All of them speak highly of Greek food (Mintel, 2023). Inspired by my Greek heritage and my love for providing healthy food through the business I want to create, I decided to open The Greek Street Burgers canteen to fill this gap, a mobile canteen that serves fast, fresh and tasty meals in a friendly atmosphere while respecting the gastronomic demands of customers in the United Kingdom.</w:t>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Fonts w:ascii="Arial" w:cs="Arial" w:eastAsia="Arial" w:hAnsi="Arial"/>
          <w:b w:val="1"/>
          <w:bCs w:val="1"/>
          <w:i w:val="0"/>
          <w:iCs w:val="0"/>
          <w:smallCaps w:val="0"/>
          <w:strike w:val="0"/>
          <w:color w:val="000000"/>
          <w:sz w:val="26"/>
          <w:szCs w:val="26"/>
          <w:u w:val="none"/>
          <w:shd w:fill="auto" w:val="clear"/>
          <w:rtl w:val="0"/>
        </w:rPr>
        <w:t xml:space="preserve">2. Ownership Structure</w:t>
      </w:r>
      <w:r w:rsidDel="00000000" w:rsidR="00000000" w:rsidRPr="00000000">
        <w:rPr>
          <w:rtl w:val="0"/>
        </w:rPr>
      </w:r>
    </w:p>
    <w:p w:rsidR="00000000" w:rsidDel="00000000" w:rsidP="00000000" w:rsidRDefault="00000000" w:rsidRPr="00000000" w14:paraId="00000041">
      <w:pPr>
        <w:pStyle w:val="Heading3"/>
        <w:keepNext w:val="0"/>
        <w:keepLines w:val="0"/>
        <w:spacing w:before="280" w:lineRule="auto"/>
        <w:rPr>
          <w:color w:val="000000"/>
          <w:sz w:val="25"/>
          <w:szCs w:val="25"/>
        </w:rPr>
      </w:pPr>
      <w:bookmarkStart w:colFirst="0" w:colLast="0" w:name="_zclp9ephwih1" w:id="7"/>
      <w:bookmarkEnd w:id="7"/>
      <w:r w:rsidDel="00000000" w:rsidR="00000000" w:rsidRPr="00000000">
        <w:rPr>
          <w:color w:val="000000"/>
          <w:sz w:val="25"/>
          <w:szCs w:val="25"/>
          <w:rtl w:val="0"/>
        </w:rPr>
        <w:t xml:space="preserve">The Greek Street Burger</w:t>
      </w:r>
      <w:r w:rsidDel="00000000" w:rsidR="00000000" w:rsidRPr="00000000">
        <w:rPr>
          <w:b w:val="1"/>
          <w:bCs w:val="1"/>
          <w:color w:val="000000"/>
          <w:sz w:val="25"/>
          <w:szCs w:val="25"/>
          <w:rtl w:val="0"/>
        </w:rPr>
        <w:t xml:space="preserve"> </w:t>
      </w:r>
      <w:r w:rsidDel="00000000" w:rsidR="00000000" w:rsidRPr="00000000">
        <w:rPr>
          <w:color w:val="000000"/>
          <w:sz w:val="25"/>
          <w:szCs w:val="25"/>
          <w:rtl w:val="0"/>
        </w:rPr>
        <w:t xml:space="preserve">will operate as a </w:t>
      </w:r>
      <w:r w:rsidDel="00000000" w:rsidR="00000000" w:rsidRPr="00000000">
        <w:rPr>
          <w:b w:val="1"/>
          <w:bCs w:val="1"/>
          <w:color w:val="000000"/>
          <w:sz w:val="25"/>
          <w:szCs w:val="25"/>
          <w:rtl w:val="0"/>
        </w:rPr>
        <w:t xml:space="preserve">sole trader</w:t>
      </w:r>
      <w:r w:rsidDel="00000000" w:rsidR="00000000" w:rsidRPr="00000000">
        <w:rPr>
          <w:color w:val="000000"/>
          <w:sz w:val="25"/>
          <w:szCs w:val="25"/>
          <w:rtl w:val="0"/>
        </w:rPr>
        <w:t xml:space="preserve"> business.</w:t>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5"/>
          <w:szCs w:val="25"/>
          <w:u w:val="none"/>
          <w:shd w:fill="auto" w:val="clear"/>
        </w:rPr>
      </w:pPr>
      <w:r w:rsidDel="00000000" w:rsidR="00000000" w:rsidRPr="00000000">
        <w:rPr>
          <w:rFonts w:ascii="Arial" w:cs="Arial" w:eastAsia="Arial" w:hAnsi="Arial"/>
          <w:b w:val="1"/>
          <w:bCs w:val="1"/>
          <w:i w:val="0"/>
          <w:iCs w:val="0"/>
          <w:smallCaps w:val="0"/>
          <w:strike w:val="0"/>
          <w:color w:val="000000"/>
          <w:sz w:val="24"/>
          <w:szCs w:val="24"/>
          <w:u w:val="none"/>
          <w:shd w:fill="auto" w:val="clear"/>
          <w:rtl w:val="0"/>
        </w:rPr>
        <w:t xml:space="preserve">2.1Rationale:</w:t>
        <w:br w:type="textWrapping"/>
      </w:r>
      <w:r w:rsidDel="00000000" w:rsidR="00000000" w:rsidRPr="00000000">
        <w:rPr>
          <w:rFonts w:ascii="Arial" w:cs="Arial" w:eastAsia="Arial" w:hAnsi="Arial"/>
          <w:b w:val="0"/>
          <w:bCs w:val="0"/>
          <w:i w:val="0"/>
          <w:iCs w:val="0"/>
          <w:smallCaps w:val="0"/>
          <w:strike w:val="0"/>
          <w:color w:val="000000"/>
          <w:sz w:val="24"/>
          <w:szCs w:val="24"/>
          <w:u w:val="none"/>
          <w:shd w:fill="auto" w:val="clear"/>
          <w:rtl w:val="0"/>
        </w:rPr>
        <w:t xml:space="preserve"> </w:t>
      </w: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Operating as a sole trader allows the owner to have complete control over decisions regarding product purchases, payments to suppliers and staff, retain profits, and develop a personal relationship with customers. It is also easier and cheaper to start up.</w:t>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Fonts w:ascii="Arial" w:cs="Arial" w:eastAsia="Arial" w:hAnsi="Arial"/>
          <w:b w:val="1"/>
          <w:bCs w:val="1"/>
          <w:i w:val="0"/>
          <w:iCs w:val="0"/>
          <w:smallCaps w:val="0"/>
          <w:strike w:val="0"/>
          <w:color w:val="000000"/>
          <w:sz w:val="24"/>
          <w:szCs w:val="24"/>
          <w:u w:val="none"/>
          <w:shd w:fill="auto" w:val="clear"/>
          <w:rtl w:val="0"/>
        </w:rPr>
        <w:t xml:space="preserve">2.2Pros:</w:t>
      </w:r>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5"/>
          <w:szCs w:val="25"/>
          <w:u w:val="none"/>
          <w:shd w:fill="auto" w:val="clear"/>
        </w:rPr>
      </w:pP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1)Simple to start and operate,(Gov.uk, 2023).</w:t>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5"/>
          <w:szCs w:val="25"/>
          <w:u w:val="none"/>
          <w:shd w:fill="auto" w:val="clear"/>
        </w:rPr>
      </w:pP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2)Full decision-making control.</w:t>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5"/>
          <w:szCs w:val="25"/>
          <w:u w:val="none"/>
          <w:shd w:fill="auto" w:val="clear"/>
        </w:rPr>
      </w:pP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3)Low administrative costs.</w:t>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5"/>
          <w:szCs w:val="25"/>
          <w:u w:val="none"/>
          <w:shd w:fill="auto" w:val="clear"/>
        </w:rPr>
      </w:pP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4)Knowing new places around the country.</w:t>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5"/>
          <w:szCs w:val="25"/>
          <w:u w:val="none"/>
          <w:shd w:fill="auto" w:val="clear"/>
        </w:rPr>
      </w:pP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5)Making new friends,and tomorrow partnerships.</w:t>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5"/>
          <w:szCs w:val="25"/>
          <w:u w:val="none"/>
          <w:shd w:fill="auto" w:val="clear"/>
        </w:rPr>
      </w:pP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6)Wellbeing , having  the opportunity to know new places around the country.</w:t>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6" w:lineRule="auto"/>
        <w:ind w:left="0" w:right="0" w:firstLine="0"/>
        <w:jc w:val="left"/>
        <w:rPr>
          <w:rFonts w:ascii="Arial" w:cs="Arial" w:eastAsia="Arial" w:hAnsi="Arial"/>
          <w:b w:val="0"/>
          <w:bCs w:val="0"/>
          <w:i w:val="0"/>
          <w:iCs w:val="0"/>
          <w:smallCaps w:val="0"/>
          <w:strike w:val="0"/>
          <w:color w:val="ff0000"/>
          <w:sz w:val="22"/>
          <w:szCs w:val="22"/>
          <w:u w:val="none"/>
          <w:shd w:fill="auto" w:val="clear"/>
        </w:rPr>
      </w:pPr>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6" w:lineRule="auto"/>
        <w:ind w:left="0" w:right="0" w:firstLine="0"/>
        <w:jc w:val="both"/>
        <w:rPr>
          <w:rFonts w:ascii="Arial" w:cs="Arial" w:eastAsia="Arial" w:hAnsi="Arial"/>
          <w:b w:val="1"/>
          <w:bCs w:val="1"/>
          <w:i w:val="0"/>
          <w:iCs w:val="0"/>
          <w:smallCaps w:val="0"/>
          <w:strike w:val="0"/>
          <w:color w:val="000000"/>
          <w:sz w:val="24"/>
          <w:szCs w:val="24"/>
          <w:u w:val="none"/>
          <w:shd w:fill="auto" w:val="clear"/>
        </w:rPr>
      </w:pPr>
      <w:r w:rsidDel="00000000" w:rsidR="00000000" w:rsidRPr="00000000">
        <w:rPr>
          <w:rFonts w:ascii="Arial" w:cs="Arial" w:eastAsia="Arial" w:hAnsi="Arial"/>
          <w:b w:val="1"/>
          <w:bCs w:val="1"/>
          <w:i w:val="0"/>
          <w:iCs w:val="0"/>
          <w:smallCaps w:val="0"/>
          <w:strike w:val="0"/>
          <w:color w:val="000000"/>
          <w:sz w:val="24"/>
          <w:szCs w:val="24"/>
          <w:u w:val="none"/>
          <w:shd w:fill="auto" w:val="clear"/>
          <w:rtl w:val="0"/>
        </w:rPr>
        <w:t xml:space="preserve">2.3Cons:</w:t>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5"/>
          <w:szCs w:val="25"/>
          <w:u w:val="none"/>
          <w:shd w:fill="auto" w:val="clear"/>
        </w:rPr>
      </w:pP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1) Personal liability for debts,payments,area permissions,(HMRC, 2023).</w:t>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5"/>
          <w:szCs w:val="25"/>
          <w:u w:val="none"/>
          <w:shd w:fill="auto" w:val="clear"/>
        </w:rPr>
      </w:pP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2)Coping with the weather conditions.</w:t>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5"/>
          <w:szCs w:val="25"/>
          <w:u w:val="none"/>
          <w:shd w:fill="auto" w:val="clear"/>
        </w:rPr>
      </w:pP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3)Working a lot of  time and skills organized, preparing all of the products for sale.</w:t>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6" w:lineRule="auto"/>
        <w:ind w:left="0" w:right="0" w:firstLine="0"/>
        <w:jc w:val="both"/>
        <w:rPr>
          <w:rFonts w:ascii="Arial" w:cs="Arial" w:eastAsia="Arial" w:hAnsi="Arial"/>
          <w:b w:val="0"/>
          <w:bCs w:val="0"/>
          <w:i w:val="0"/>
          <w:iCs w:val="0"/>
          <w:smallCaps w:val="0"/>
          <w:strike w:val="0"/>
          <w:color w:val="000000"/>
          <w:sz w:val="24"/>
          <w:szCs w:val="24"/>
          <w:u w:val="none"/>
          <w:shd w:fill="auto" w:val="clear"/>
        </w:rPr>
      </w:pPr>
      <w:r w:rsidDel="00000000" w:rsidR="00000000" w:rsidRPr="00000000">
        <w:rPr>
          <w:rtl w:val="0"/>
        </w:rPr>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5"/>
          <w:szCs w:val="25"/>
          <w:u w:val="none"/>
          <w:shd w:fill="auto" w:val="clear"/>
        </w:rPr>
      </w:pP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Despite the risks, this model suits a small-scale food truck start-up and allows for flexibility before potential expansion(Business Gateway, 2023).</w:t>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ff0000"/>
          <w:sz w:val="22"/>
          <w:szCs w:val="22"/>
          <w:u w:val="none"/>
          <w:shd w:fill="auto" w:val="clear"/>
        </w:rPr>
      </w:pPr>
      <w:r w:rsidDel="00000000" w:rsidR="00000000" w:rsidRPr="00000000">
        <w:rPr>
          <w:rtl w:val="0"/>
        </w:rPr>
      </w:r>
    </w:p>
    <w:p w:rsidR="00000000" w:rsidDel="00000000" w:rsidP="00000000" w:rsidRDefault="00000000" w:rsidRPr="00000000" w14:paraId="00000052">
      <w:pPr>
        <w:pStyle w:val="Heading3"/>
        <w:keepNext w:val="0"/>
        <w:keepLines w:val="0"/>
        <w:spacing w:before="280" w:lineRule="auto"/>
        <w:rPr>
          <w:b w:val="1"/>
          <w:bCs w:val="1"/>
          <w:color w:val="000000"/>
          <w:sz w:val="26"/>
          <w:szCs w:val="26"/>
        </w:rPr>
      </w:pPr>
      <w:bookmarkStart w:colFirst="0" w:colLast="0" w:name="_vmfpynahnfj9" w:id="8"/>
      <w:bookmarkEnd w:id="8"/>
      <w:r w:rsidDel="00000000" w:rsidR="00000000" w:rsidRPr="00000000">
        <w:rPr>
          <w:b w:val="1"/>
          <w:bCs w:val="1"/>
          <w:color w:val="000000"/>
          <w:sz w:val="26"/>
          <w:szCs w:val="26"/>
          <w:rtl w:val="0"/>
        </w:rPr>
        <w:t xml:space="preserve">3. Mission, Aims, SMART Objectives and USP</w:t>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rPr>
      </w:pPr>
      <w:r w:rsidDel="00000000" w:rsidR="00000000" w:rsidRPr="00000000">
        <w:rPr>
          <w:rFonts w:ascii="Arial" w:cs="Arial" w:eastAsia="Arial" w:hAnsi="Arial"/>
          <w:b w:val="1"/>
          <w:bCs w:val="1"/>
          <w:i w:val="0"/>
          <w:iCs w:val="0"/>
          <w:smallCaps w:val="0"/>
          <w:strike w:val="0"/>
          <w:color w:val="000000"/>
          <w:sz w:val="24"/>
          <w:szCs w:val="24"/>
          <w:u w:val="none"/>
          <w:shd w:fill="auto" w:val="clear"/>
          <w:rtl w:val="0"/>
        </w:rPr>
        <w:t xml:space="preserve">3.1Mission Statement:</w:t>
        <w:br w:type="textWrapping"/>
      </w:r>
      <w:r w:rsidDel="00000000" w:rsidR="00000000" w:rsidRPr="00000000">
        <w:rPr>
          <w:rFonts w:ascii="Arial" w:cs="Arial" w:eastAsia="Arial" w:hAnsi="Arial"/>
          <w:b w:val="0"/>
          <w:bCs w:val="0"/>
          <w:i w:val="0"/>
          <w:iCs w:val="0"/>
          <w:smallCaps w:val="0"/>
          <w:strike w:val="0"/>
          <w:color w:val="000000"/>
          <w:sz w:val="24"/>
          <w:szCs w:val="24"/>
          <w:u w:val="none"/>
          <w:shd w:fill="auto" w:val="clear"/>
          <w:rtl w:val="0"/>
        </w:rPr>
        <w:t xml:space="preserve"> </w:t>
      </w: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To bring the warmth, flavour, and friendliness of Greek street food to Bristol’s students, professionals,and all who love the Greek flavour, through high-quality, fresh,  affordable meals,and easy way to buy.Mintel, 2023).</w:t>
      </w:r>
      <w:r w:rsidDel="00000000" w:rsidR="00000000" w:rsidRPr="00000000">
        <w:rPr>
          <w:rtl w:val="0"/>
        </w:rPr>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5"/>
          <w:szCs w:val="25"/>
          <w:u w:val="none"/>
          <w:shd w:fill="auto" w:val="clear"/>
        </w:rPr>
      </w:pPr>
      <w:r w:rsidDel="00000000" w:rsidR="00000000" w:rsidRPr="00000000">
        <w:rPr>
          <w:rFonts w:ascii="Arial" w:cs="Arial" w:eastAsia="Arial" w:hAnsi="Arial"/>
          <w:b w:val="1"/>
          <w:bCs w:val="1"/>
          <w:i w:val="0"/>
          <w:iCs w:val="0"/>
          <w:smallCaps w:val="0"/>
          <w:strike w:val="0"/>
          <w:color w:val="000000"/>
          <w:sz w:val="24"/>
          <w:szCs w:val="24"/>
          <w:u w:val="none"/>
          <w:shd w:fill="auto" w:val="clear"/>
          <w:rtl w:val="0"/>
        </w:rPr>
        <w:t xml:space="preserve">3.2Aim:</w:t>
        <w:br w:type="textWrapping"/>
      </w:r>
      <w:r w:rsidDel="00000000" w:rsidR="00000000" w:rsidRPr="00000000">
        <w:rPr>
          <w:rFonts w:ascii="Arial" w:cs="Arial" w:eastAsia="Arial" w:hAnsi="Arial"/>
          <w:b w:val="0"/>
          <w:bCs w:val="0"/>
          <w:i w:val="0"/>
          <w:iCs w:val="0"/>
          <w:smallCaps w:val="0"/>
          <w:strike w:val="0"/>
          <w:color w:val="000000"/>
          <w:sz w:val="24"/>
          <w:szCs w:val="24"/>
          <w:u w:val="none"/>
          <w:shd w:fill="auto" w:val="clear"/>
          <w:rtl w:val="0"/>
        </w:rPr>
        <w:t xml:space="preserve"> </w:t>
      </w: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To establish </w:t>
      </w:r>
      <w:r w:rsidDel="00000000" w:rsidR="00000000" w:rsidRPr="00000000">
        <w:rPr>
          <w:rFonts w:ascii="Arial" w:cs="Arial" w:eastAsia="Arial" w:hAnsi="Arial"/>
          <w:b w:val="0"/>
          <w:bCs w:val="0"/>
          <w:i w:val="1"/>
          <w:iCs w:val="1"/>
          <w:smallCaps w:val="0"/>
          <w:strike w:val="0"/>
          <w:color w:val="000000"/>
          <w:sz w:val="25"/>
          <w:szCs w:val="25"/>
          <w:u w:val="none"/>
          <w:shd w:fill="auto" w:val="clear"/>
          <w:rtl w:val="0"/>
        </w:rPr>
        <w:t xml:space="preserve">Greek street Burgers Cantine</w:t>
      </w: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 as a well-known,favourite street-food brand in Bristol within one year,and create another one in Cardiff,(Visit Bristol, 2024).</w:t>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rPr>
      </w:pPr>
      <w:r w:rsidDel="00000000" w:rsidR="00000000" w:rsidRPr="00000000">
        <w:rPr>
          <w:rFonts w:ascii="Arial" w:cs="Arial" w:eastAsia="Arial" w:hAnsi="Arial"/>
          <w:b w:val="1"/>
          <w:bCs w:val="1"/>
          <w:i w:val="0"/>
          <w:iCs w:val="0"/>
          <w:smallCaps w:val="0"/>
          <w:strike w:val="0"/>
          <w:color w:val="000000"/>
          <w:sz w:val="24"/>
          <w:szCs w:val="24"/>
          <w:u w:val="none"/>
          <w:shd w:fill="auto" w:val="clear"/>
          <w:rtl w:val="0"/>
        </w:rPr>
        <w:t xml:space="preserve">3.3SMART Objectives</w:t>
      </w:r>
      <w:r w:rsidDel="00000000" w:rsidR="00000000" w:rsidRPr="00000000">
        <w:rPr>
          <w:rFonts w:ascii="Arial" w:cs="Arial" w:eastAsia="Arial" w:hAnsi="Arial"/>
          <w:b w:val="0"/>
          <w:bCs w:val="0"/>
          <w:i w:val="0"/>
          <w:iCs w:val="0"/>
          <w:smallCaps w:val="0"/>
          <w:strike w:val="0"/>
          <w:color w:val="000000"/>
          <w:sz w:val="24"/>
          <w:szCs w:val="24"/>
          <w:u w:val="none"/>
          <w:shd w:fill="auto" w:val="clear"/>
          <w:rtl w:val="0"/>
        </w:rPr>
        <w:t xml:space="preserve">:</w:t>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5"/>
          <w:szCs w:val="25"/>
          <w:u w:val="none"/>
          <w:shd w:fill="auto" w:val="clear"/>
        </w:rPr>
      </w:pP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With at least 65 customers a day and working 25 days a month, the monthly sales revenue amounts to £13,000, with a constant presence in two fixed locations in Bristol and at three annual festivals, reaching students, street people and professionals looking for fresh, quick, and affordable meals.Statista, 2024).</w:t>
        <w:br w:type="textWrapping"/>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rPr>
      </w:pPr>
      <w:r w:rsidDel="00000000" w:rsidR="00000000" w:rsidRPr="00000000">
        <w:rPr>
          <w:rFonts w:ascii="Arial" w:cs="Arial" w:eastAsia="Arial" w:hAnsi="Arial"/>
          <w:b w:val="1"/>
          <w:bCs w:val="1"/>
          <w:i w:val="0"/>
          <w:iCs w:val="0"/>
          <w:smallCaps w:val="0"/>
          <w:strike w:val="0"/>
          <w:color w:val="000000"/>
          <w:sz w:val="24"/>
          <w:szCs w:val="24"/>
          <w:u w:val="none"/>
          <w:shd w:fill="auto" w:val="clear"/>
          <w:rtl w:val="0"/>
        </w:rPr>
        <w:t xml:space="preserve">3.4USP(UniqueSellingPoint):</w:t>
        <w:br w:type="textWrapping"/>
      </w:r>
      <w:r w:rsidDel="00000000" w:rsidR="00000000" w:rsidRPr="00000000">
        <w:rPr>
          <w:rFonts w:ascii="Arial" w:cs="Arial" w:eastAsia="Arial" w:hAnsi="Arial"/>
          <w:b w:val="0"/>
          <w:bCs w:val="0"/>
          <w:i w:val="0"/>
          <w:iCs w:val="0"/>
          <w:smallCaps w:val="0"/>
          <w:strike w:val="0"/>
          <w:color w:val="000000"/>
          <w:sz w:val="24"/>
          <w:szCs w:val="24"/>
          <w:u w:val="none"/>
          <w:shd w:fill="auto" w:val="clear"/>
          <w:rtl w:val="0"/>
        </w:rPr>
        <w:t xml:space="preserve">Authentic Greek street food hand made ,and  cooked from a mobile food truck , healthy, and affordable for students,proffesionals ,and for all others who they want to try the Greek cousine.,(BBC Good Food, 2023).</w:t>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ff0000"/>
          <w:sz w:val="22"/>
          <w:szCs w:val="22"/>
          <w:u w:val="none"/>
          <w:shd w:fill="auto" w:val="clea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59">
      <w:pPr>
        <w:pStyle w:val="Heading3"/>
        <w:keepNext w:val="0"/>
        <w:keepLines w:val="0"/>
        <w:spacing w:before="280" w:lineRule="auto"/>
        <w:rPr>
          <w:b w:val="1"/>
          <w:bCs w:val="1"/>
          <w:color w:val="000000"/>
          <w:sz w:val="26"/>
          <w:szCs w:val="26"/>
        </w:rPr>
      </w:pPr>
      <w:bookmarkStart w:colFirst="0" w:colLast="0" w:name="_inpaev9bamqd" w:id="9"/>
      <w:bookmarkEnd w:id="9"/>
      <w:r w:rsidDel="00000000" w:rsidR="00000000" w:rsidRPr="00000000">
        <w:rPr>
          <w:b w:val="1"/>
          <w:bCs w:val="1"/>
          <w:color w:val="000000"/>
          <w:sz w:val="26"/>
          <w:szCs w:val="26"/>
          <w:rtl w:val="0"/>
        </w:rPr>
        <w:t xml:space="preserve">4. Physical Location and Rationale</w:t>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5"/>
          <w:szCs w:val="25"/>
          <w:u w:val="none"/>
          <w:shd w:fill="auto" w:val="clear"/>
        </w:rPr>
      </w:pP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The food truck will operate in high-traffic student areas near the </w:t>
      </w:r>
      <w:r w:rsidDel="00000000" w:rsidR="00000000" w:rsidRPr="00000000">
        <w:rPr>
          <w:rFonts w:ascii="Arial" w:cs="Arial" w:eastAsia="Arial" w:hAnsi="Arial"/>
          <w:b w:val="1"/>
          <w:bCs w:val="1"/>
          <w:i w:val="0"/>
          <w:iCs w:val="0"/>
          <w:smallCaps w:val="0"/>
          <w:strike w:val="0"/>
          <w:color w:val="000000"/>
          <w:sz w:val="25"/>
          <w:szCs w:val="25"/>
          <w:u w:val="none"/>
          <w:shd w:fill="auto" w:val="clear"/>
          <w:rtl w:val="0"/>
        </w:rPr>
        <w:t xml:space="preserve">University of Bristol</w:t>
      </w: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 and </w:t>
      </w:r>
      <w:r w:rsidDel="00000000" w:rsidR="00000000" w:rsidRPr="00000000">
        <w:rPr>
          <w:rFonts w:ascii="Arial" w:cs="Arial" w:eastAsia="Arial" w:hAnsi="Arial"/>
          <w:b w:val="1"/>
          <w:bCs w:val="1"/>
          <w:i w:val="0"/>
          <w:iCs w:val="0"/>
          <w:smallCaps w:val="0"/>
          <w:strike w:val="0"/>
          <w:color w:val="000000"/>
          <w:sz w:val="25"/>
          <w:szCs w:val="25"/>
          <w:u w:val="none"/>
          <w:shd w:fill="auto" w:val="clear"/>
          <w:rtl w:val="0"/>
        </w:rPr>
        <w:t xml:space="preserve">Park Street</w:t>
      </w: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w:t>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5"/>
          <w:szCs w:val="25"/>
          <w:u w:val="none"/>
          <w:shd w:fill="auto" w:val="clear"/>
        </w:rPr>
      </w:pPr>
      <w:r w:rsidDel="00000000" w:rsidR="00000000" w:rsidRPr="00000000">
        <w:rPr>
          <w:rFonts w:ascii="Arial" w:cs="Arial" w:eastAsia="Arial" w:hAnsi="Arial"/>
          <w:b w:val="1"/>
          <w:bCs w:val="1"/>
          <w:i w:val="0"/>
          <w:iCs w:val="0"/>
          <w:smallCaps w:val="0"/>
          <w:strike w:val="0"/>
          <w:color w:val="000000"/>
          <w:sz w:val="24"/>
          <w:szCs w:val="24"/>
          <w:u w:val="none"/>
          <w:shd w:fill="auto" w:val="clear"/>
          <w:rtl w:val="0"/>
        </w:rPr>
        <w:t xml:space="preserve">4.1Rationale:</w:t>
        <w:br w:type="textWrapping"/>
      </w:r>
      <w:r w:rsidDel="00000000" w:rsidR="00000000" w:rsidRPr="00000000">
        <w:rPr>
          <w:rFonts w:ascii="Arial" w:cs="Arial" w:eastAsia="Arial" w:hAnsi="Arial"/>
          <w:b w:val="0"/>
          <w:bCs w:val="0"/>
          <w:i w:val="0"/>
          <w:iCs w:val="0"/>
          <w:smallCaps w:val="0"/>
          <w:strike w:val="0"/>
          <w:color w:val="000000"/>
          <w:sz w:val="24"/>
          <w:szCs w:val="24"/>
          <w:u w:val="none"/>
          <w:shd w:fill="auto" w:val="clear"/>
          <w:rtl w:val="0"/>
        </w:rPr>
        <w:t xml:space="preserve">  </w:t>
      </w: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In these locations, a large number of students, professionals, and passers-by circulate, which calls for a delicious and economical meal during the lunch break. Also, due to the large community of people, the business becomes better known, because it will be located in a fixed location during its operating days. The fact that the canteen can be moved makes it even easier to approach customers who visit the city's central market on the weekend.</w:t>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6" w:lineRule="auto"/>
        <w:ind w:left="0" w:right="0" w:firstLine="0"/>
        <w:jc w:val="left"/>
        <w:rPr>
          <w:rFonts w:ascii="Arial" w:cs="Arial" w:eastAsia="Arial" w:hAnsi="Arial"/>
          <w:b w:val="0"/>
          <w:bCs w:val="0"/>
          <w:i w:val="1"/>
          <w:iCs w:val="1"/>
          <w:smallCaps w:val="0"/>
          <w:strike w:val="0"/>
          <w:color w:val="ff0000"/>
          <w:sz w:val="22"/>
          <w:szCs w:val="22"/>
          <w:u w:val="none"/>
          <w:shd w:fill="auto" w:val="clear"/>
        </w:rPr>
      </w:pPr>
      <w:r w:rsidDel="00000000" w:rsidR="00000000" w:rsidRPr="00000000">
        <w:rPr/>
        <w:drawing>
          <wp:inline distB="114300" distT="114300" distL="114300" distR="114300">
            <wp:extent cx="2286000" cy="3048000"/>
            <wp:effectExtent b="0" l="0" r="0" t="0"/>
            <wp:docPr id="1" name="image3.jpg"/>
            <a:graphic>
              <a:graphicData uri="http://schemas.openxmlformats.org/drawingml/2006/picture">
                <pic:pic>
                  <pic:nvPicPr>
                    <pic:cNvPr id="0" name="image3.jpg"/>
                    <pic:cNvPicPr preferRelativeResize="0"/>
                  </pic:nvPicPr>
                  <pic:blipFill>
                    <a:blip r:embed="rId6"/>
                    <a:srcRect b="0" l="0" r="0" t="0"/>
                    <a:stretch>
                      <a:fillRect/>
                    </a:stretch>
                  </pic:blipFill>
                  <pic:spPr>
                    <a:xfrm>
                      <a:off x="0" y="0"/>
                      <a:ext cx="2286000" cy="3048000"/>
                    </a:xfrm>
                    <a:prstGeom prst="rect"/>
                    <a:ln/>
                  </pic:spPr>
                </pic:pic>
              </a:graphicData>
            </a:graphic>
          </wp:inline>
        </w:drawing>
      </w:r>
      <w:r w:rsidDel="00000000" w:rsidR="00000000" w:rsidRPr="00000000">
        <w:rPr>
          <w:rFonts w:ascii="Arial" w:cs="Arial" w:eastAsia="Arial" w:hAnsi="Arial"/>
          <w:b w:val="0"/>
          <w:bCs w:val="0"/>
          <w:i w:val="1"/>
          <w:iCs w:val="1"/>
          <w:smallCaps w:val="0"/>
          <w:strike w:val="0"/>
          <w:color w:val="ff0000"/>
          <w:sz w:val="22"/>
          <w:szCs w:val="22"/>
          <w:u w:val="none"/>
          <w:shd w:fill="auto" w:val="clear"/>
          <w:rtl w:val="0"/>
        </w:rPr>
        <w:t xml:space="preserve">                 </w:t>
      </w:r>
      <w:r w:rsidDel="00000000" w:rsidR="00000000" w:rsidRPr="00000000">
        <w:rPr/>
        <w:drawing>
          <wp:inline distB="114300" distT="114300" distL="114300" distR="114300">
            <wp:extent cx="2286000" cy="3048000"/>
            <wp:effectExtent b="0" l="0" r="0" t="0"/>
            <wp:docPr id="3" name="image4.jpg"/>
            <a:graphic>
              <a:graphicData uri="http://schemas.openxmlformats.org/drawingml/2006/picture">
                <pic:pic>
                  <pic:nvPicPr>
                    <pic:cNvPr id="0" name="image4.jpg"/>
                    <pic:cNvPicPr preferRelativeResize="0"/>
                  </pic:nvPicPr>
                  <pic:blipFill>
                    <a:blip r:embed="rId7"/>
                    <a:srcRect b="0" l="0" r="0" t="0"/>
                    <a:stretch>
                      <a:fillRect/>
                    </a:stretch>
                  </pic:blipFill>
                  <pic:spPr>
                    <a:xfrm>
                      <a:off x="0" y="0"/>
                      <a:ext cx="2286000" cy="3048000"/>
                    </a:xfrm>
                    <a:prstGeom prst="rect"/>
                    <a:ln/>
                  </pic:spPr>
                </pic:pic>
              </a:graphicData>
            </a:graphic>
          </wp:inline>
        </w:drawing>
      </w:r>
      <w:r w:rsidDel="00000000" w:rsidR="00000000" w:rsidRPr="00000000">
        <w:rPr>
          <w:rtl w:val="0"/>
        </w:rPr>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ff0000"/>
          <w:sz w:val="22"/>
          <w:szCs w:val="22"/>
          <w:u w:val="none"/>
          <w:shd w:fill="auto" w:val="clear"/>
        </w:rPr>
      </w:pPr>
      <w:r w:rsidDel="00000000" w:rsidR="00000000" w:rsidRPr="00000000">
        <w:rPr>
          <w:rtl w:val="0"/>
        </w:rPr>
      </w:r>
    </w:p>
    <w:p w:rsidR="00000000" w:rsidDel="00000000" w:rsidP="00000000" w:rsidRDefault="00000000" w:rsidRPr="00000000" w14:paraId="0000005E">
      <w:pPr>
        <w:pStyle w:val="Heading3"/>
        <w:keepNext w:val="0"/>
        <w:keepLines w:val="0"/>
        <w:spacing w:before="280" w:lineRule="auto"/>
        <w:rPr>
          <w:b w:val="1"/>
          <w:bCs w:val="1"/>
          <w:color w:val="000000"/>
          <w:sz w:val="26"/>
          <w:szCs w:val="26"/>
        </w:rPr>
      </w:pPr>
      <w:bookmarkStart w:colFirst="0" w:colLast="0" w:name="_hzobv2p6cz0" w:id="10"/>
      <w:bookmarkEnd w:id="10"/>
      <w:r w:rsidDel="00000000" w:rsidR="00000000" w:rsidRPr="00000000">
        <w:rPr>
          <w:b w:val="1"/>
          <w:bCs w:val="1"/>
          <w:color w:val="000000"/>
          <w:sz w:val="26"/>
          <w:szCs w:val="26"/>
          <w:rtl w:val="0"/>
        </w:rPr>
        <w:t xml:space="preserve">5. Human Resources</w:t>
      </w:r>
    </w:p>
    <w:p w:rsidR="00000000" w:rsidDel="00000000" w:rsidP="00000000" w:rsidRDefault="00000000" w:rsidRPr="00000000" w14:paraId="0000005F">
      <w:pPr>
        <w:pStyle w:val="Heading3"/>
        <w:spacing w:before="280" w:line="360" w:lineRule="auto"/>
        <w:jc w:val="both"/>
        <w:rPr>
          <w:color w:val="000000"/>
          <w:sz w:val="25"/>
          <w:szCs w:val="25"/>
        </w:rPr>
      </w:pPr>
      <w:r w:rsidDel="00000000" w:rsidR="00000000" w:rsidRPr="00000000">
        <w:rPr>
          <w:color w:val="000000"/>
          <w:sz w:val="25"/>
          <w:szCs w:val="25"/>
          <w:rtl w:val="0"/>
        </w:rPr>
        <w:t xml:space="preserve">The staff needed for the initial operation of the business will consist of the owner, who will be involved in cooking and preparing the main product, the burger, as well as issues related to finances, product purchases, special parking permits and promoting the business on social media (Business Gateway, 2023). The assistant will be involved in preparing salads, cleaning the space and partially serving customers. An external partner, an accountant who will be responsible for payments to the state, taxes, etc. will also be needed (Gov.uk, 2023). In addition, part-time workers may be hired during festivals. Staff will come from local student job sites (Indeed, 2024) or by word of mouth.</w:t>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720" w:right="0" w:firstLine="0"/>
        <w:jc w:val="both"/>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Fonts w:ascii="Arial" w:cs="Arial" w:eastAsia="Arial" w:hAnsi="Arial"/>
          <w:b w:val="1"/>
          <w:bCs w:val="1"/>
          <w:i w:val="0"/>
          <w:iCs w:val="0"/>
          <w:smallCaps w:val="0"/>
          <w:strike w:val="0"/>
          <w:color w:val="000000"/>
          <w:sz w:val="22"/>
          <w:szCs w:val="22"/>
          <w:u w:val="none"/>
          <w:shd w:fill="auto" w:val="clear"/>
          <w:rtl w:val="0"/>
        </w:rPr>
        <w:t xml:space="preserve">Organisation Chart </w:t>
      </w:r>
      <w:r w:rsidDel="00000000" w:rsidR="00000000" w:rsidRPr="00000000">
        <w:rPr>
          <w:rtl w:val="0"/>
        </w:rPr>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both"/>
        <w:rPr>
          <w:rFonts w:ascii="Arial" w:cs="Arial" w:eastAsia="Arial" w:hAnsi="Arial"/>
          <w:b w:val="0"/>
          <w:bCs w:val="0"/>
          <w:i w:val="0"/>
          <w:iCs w:val="0"/>
          <w:smallCaps w:val="0"/>
          <w:strike w:val="0"/>
          <w:color w:val="000000"/>
          <w:sz w:val="24"/>
          <w:szCs w:val="24"/>
          <w:u w:val="none"/>
          <w:shd w:fill="auto" w:val="clear"/>
        </w:rPr>
      </w:pPr>
      <w:r w:rsidDel="00000000" w:rsidR="00000000" w:rsidRPr="00000000">
        <w:rPr>
          <w:rFonts w:ascii="Roboto Mono" w:cs="Roboto Mono" w:eastAsia="Roboto Mono" w:hAnsi="Roboto Mono"/>
          <w:b w:val="0"/>
          <w:bCs w:val="0"/>
          <w:i w:val="0"/>
          <w:iCs w:val="0"/>
          <w:smallCaps w:val="0"/>
          <w:strike w:val="0"/>
          <w:color w:val="ff0000"/>
          <w:sz w:val="22"/>
          <w:szCs w:val="22"/>
          <w:u w:val="none"/>
          <w:shd w:fill="auto" w:val="clear"/>
          <w:rtl w:val="0"/>
        </w:rPr>
        <w:t xml:space="preserve">             </w:t>
      </w:r>
      <w:r w:rsidDel="00000000" w:rsidR="00000000" w:rsidRPr="00000000">
        <w:rPr>
          <w:rFonts w:ascii="Arial" w:cs="Arial" w:eastAsia="Arial" w:hAnsi="Arial"/>
          <w:b w:val="0"/>
          <w:bCs w:val="0"/>
          <w:i w:val="0"/>
          <w:iCs w:val="0"/>
          <w:smallCaps w:val="0"/>
          <w:strike w:val="0"/>
          <w:color w:val="000000"/>
          <w:sz w:val="24"/>
          <w:szCs w:val="24"/>
          <w:u w:val="none"/>
          <w:shd w:fill="auto" w:val="clear"/>
          <w:rtl w:val="0"/>
        </w:rPr>
        <w:t xml:space="preserve">Owner/Manager</w:t>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both"/>
        <w:rPr>
          <w:rFonts w:ascii="Arial" w:cs="Arial" w:eastAsia="Arial" w:hAnsi="Arial"/>
          <w:b w:val="0"/>
          <w:bCs w:val="0"/>
          <w:i w:val="0"/>
          <w:iCs w:val="0"/>
          <w:smallCaps w:val="0"/>
          <w:strike w:val="0"/>
          <w:color w:val="000000"/>
          <w:sz w:val="24"/>
          <w:szCs w:val="24"/>
          <w:u w:val="none"/>
          <w:shd w:fill="auto" w:val="clear"/>
        </w:rPr>
      </w:pPr>
      <w:r w:rsidDel="00000000" w:rsidR="00000000" w:rsidRPr="00000000">
        <w:rPr>
          <w:rFonts w:ascii="Arial Unicode MS" w:cs="Arial Unicode MS" w:eastAsia="Arial Unicode MS" w:hAnsi="Arial Unicode MS"/>
          <w:b w:val="0"/>
          <w:bCs w:val="0"/>
          <w:i w:val="0"/>
          <w:iCs w:val="0"/>
          <w:smallCaps w:val="0"/>
          <w:strike w:val="0"/>
          <w:color w:val="000000"/>
          <w:sz w:val="24"/>
          <w:szCs w:val="24"/>
          <w:u w:val="none"/>
          <w:shd w:fill="auto" w:val="clear"/>
          <w:rtl w:val="0"/>
        </w:rPr>
        <w:t xml:space="preserve">                                   ↡</w:t>
      </w:r>
      <w:r w:rsidDel="00000000" w:rsidR="00000000" w:rsidRPr="00000000">
        <w:rPr>
          <w:rtl w:val="0"/>
        </w:rPr>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both"/>
        <w:rPr>
          <w:rFonts w:ascii="Arial" w:cs="Arial" w:eastAsia="Arial" w:hAnsi="Arial"/>
          <w:b w:val="0"/>
          <w:bCs w:val="0"/>
          <w:i w:val="0"/>
          <w:iCs w:val="0"/>
          <w:smallCaps w:val="0"/>
          <w:strike w:val="0"/>
          <w:color w:val="000000"/>
          <w:sz w:val="24"/>
          <w:szCs w:val="24"/>
          <w:u w:val="none"/>
          <w:shd w:fill="auto" w:val="clear"/>
        </w:rPr>
      </w:pPr>
      <w:r w:rsidDel="00000000" w:rsidR="00000000" w:rsidRPr="00000000">
        <w:rPr>
          <w:rFonts w:ascii="Arial" w:cs="Arial" w:eastAsia="Arial" w:hAnsi="Arial"/>
          <w:b w:val="0"/>
          <w:bCs w:val="0"/>
          <w:i w:val="0"/>
          <w:iCs w:val="0"/>
          <w:smallCaps w:val="0"/>
          <w:strike w:val="0"/>
          <w:color w:val="000000"/>
          <w:sz w:val="24"/>
          <w:szCs w:val="24"/>
          <w:u w:val="none"/>
          <w:shd w:fill="auto" w:val="clear"/>
          <w:rtl w:val="0"/>
        </w:rPr>
        <w:t xml:space="preserve">                        kitchen assistant</w:t>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both"/>
        <w:rPr>
          <w:rFonts w:ascii="Arial" w:cs="Arial" w:eastAsia="Arial" w:hAnsi="Arial"/>
          <w:b w:val="0"/>
          <w:bCs w:val="0"/>
          <w:i w:val="0"/>
          <w:iCs w:val="0"/>
          <w:smallCaps w:val="0"/>
          <w:strike w:val="0"/>
          <w:color w:val="000000"/>
          <w:sz w:val="24"/>
          <w:szCs w:val="24"/>
          <w:u w:val="none"/>
          <w:shd w:fill="auto" w:val="clear"/>
        </w:rPr>
      </w:pPr>
      <w:r w:rsidDel="00000000" w:rsidR="00000000" w:rsidRPr="00000000">
        <w:rPr>
          <w:rFonts w:ascii="Arial Unicode MS" w:cs="Arial Unicode MS" w:eastAsia="Arial Unicode MS" w:hAnsi="Arial Unicode MS"/>
          <w:b w:val="0"/>
          <w:bCs w:val="0"/>
          <w:i w:val="0"/>
          <w:iCs w:val="0"/>
          <w:smallCaps w:val="0"/>
          <w:strike w:val="0"/>
          <w:color w:val="000000"/>
          <w:sz w:val="24"/>
          <w:szCs w:val="24"/>
          <w:u w:val="none"/>
          <w:shd w:fill="auto" w:val="clear"/>
          <w:rtl w:val="0"/>
        </w:rPr>
        <w:t xml:space="preserve">                                   ↡</w:t>
      </w:r>
      <w:r w:rsidDel="00000000" w:rsidR="00000000" w:rsidRPr="00000000">
        <w:rPr>
          <w:rtl w:val="0"/>
        </w:rPr>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both"/>
        <w:rPr>
          <w:rFonts w:ascii="Arial" w:cs="Arial" w:eastAsia="Arial" w:hAnsi="Arial"/>
          <w:b w:val="0"/>
          <w:bCs w:val="0"/>
          <w:i w:val="0"/>
          <w:iCs w:val="0"/>
          <w:smallCaps w:val="0"/>
          <w:strike w:val="0"/>
          <w:color w:val="000000"/>
          <w:sz w:val="24"/>
          <w:szCs w:val="24"/>
          <w:u w:val="none"/>
          <w:shd w:fill="auto" w:val="clear"/>
        </w:rPr>
      </w:pPr>
      <w:r w:rsidDel="00000000" w:rsidR="00000000" w:rsidRPr="00000000">
        <w:rPr>
          <w:rFonts w:ascii="Arial" w:cs="Arial" w:eastAsia="Arial" w:hAnsi="Arial"/>
          <w:b w:val="0"/>
          <w:bCs w:val="0"/>
          <w:i w:val="0"/>
          <w:iCs w:val="0"/>
          <w:smallCaps w:val="0"/>
          <w:strike w:val="0"/>
          <w:color w:val="000000"/>
          <w:sz w:val="24"/>
          <w:szCs w:val="24"/>
          <w:u w:val="none"/>
          <w:shd w:fill="auto" w:val="clear"/>
          <w:rtl w:val="0"/>
        </w:rPr>
        <w:t xml:space="preserve">                           Accountant</w:t>
      </w:r>
    </w:p>
    <w:p w:rsidR="00000000" w:rsidDel="00000000" w:rsidP="00000000" w:rsidRDefault="00000000" w:rsidRPr="00000000" w14:paraId="00000066">
      <w:pPr>
        <w:pStyle w:val="Heading3"/>
        <w:keepNext w:val="0"/>
        <w:keepLines w:val="0"/>
        <w:spacing w:before="280" w:lineRule="auto"/>
        <w:rPr>
          <w:color w:val="000000"/>
        </w:rPr>
      </w:pPr>
      <w:bookmarkStart w:colFirst="0" w:colLast="0" w:name="_fupq508snhb5" w:id="11"/>
      <w:bookmarkEnd w:id="11"/>
      <w:r w:rsidDel="00000000" w:rsidR="00000000" w:rsidRPr="00000000">
        <w:rPr>
          <w:b w:val="1"/>
          <w:bCs w:val="1"/>
          <w:color w:val="000000"/>
          <w:sz w:val="26"/>
          <w:szCs w:val="26"/>
          <w:rtl w:val="0"/>
        </w:rPr>
        <w:t xml:space="preserve">6. Marketing Activities</w:t>
      </w:r>
      <w:r w:rsidDel="00000000" w:rsidR="00000000" w:rsidRPr="00000000">
        <w:rPr>
          <w:rtl w:val="0"/>
        </w:rPr>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142" w:right="0" w:firstLine="0"/>
        <w:jc w:val="both"/>
        <w:rPr>
          <w:rFonts w:ascii="Arial" w:cs="Arial" w:eastAsia="Arial" w:hAnsi="Arial"/>
          <w:b w:val="0"/>
          <w:bCs w:val="0"/>
          <w:i w:val="0"/>
          <w:iCs w:val="0"/>
          <w:smallCaps w:val="0"/>
          <w:strike w:val="0"/>
          <w:color w:val="000000"/>
          <w:sz w:val="25"/>
          <w:szCs w:val="25"/>
          <w:u w:val="none"/>
          <w:shd w:fill="auto" w:val="clear"/>
        </w:rPr>
      </w:pP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Marketing will focus on the modern digital age, which in some cases offers free advertising and direct communication with customers (Kotler, Keller and Chernev, 2022).</w:t>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142" w:right="0" w:firstLine="0"/>
        <w:jc w:val="both"/>
        <w:rPr>
          <w:rFonts w:ascii="Arial" w:cs="Arial" w:eastAsia="Arial" w:hAnsi="Arial"/>
          <w:b w:val="0"/>
          <w:bCs w:val="0"/>
          <w:i w:val="0"/>
          <w:iCs w:val="0"/>
          <w:smallCaps w:val="0"/>
          <w:strike w:val="0"/>
          <w:color w:val="000000"/>
          <w:sz w:val="25"/>
          <w:szCs w:val="25"/>
          <w:u w:val="none"/>
          <w:shd w:fill="auto" w:val="clear"/>
        </w:rPr>
      </w:pP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All digital platforms such as Facebook, Instagram, TikTok will be used. The interpersonal relationships that will be developed with the company's prospective customers will push it to become better known, resulting in increased sales (Lovelock, Wirtz and Chew, 2021). This will be achieved with a warm welcome, excellent service, but above all with the unique quality of the products that will be purchased (Foster and McLachlan, 2019). There will also be special offers and discount coupons. Flyers will be used in the local areas where the canteen will be parked, so that it is visible to passersby as well as to drivers of heavy and light vehicles (Parsa et al., 2005). Radio advertising will be quite helpful especially in cases where the business has to move to an unknown location in order to take part in a food or music festival.</w:t>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1"/>
          <w:iCs w:val="1"/>
          <w:smallCaps w:val="0"/>
          <w:strike w:val="0"/>
          <w:color w:val="000000"/>
          <w:sz w:val="25"/>
          <w:szCs w:val="25"/>
          <w:u w:val="none"/>
          <w:shd w:fill="auto" w:val="clear"/>
        </w:rPr>
      </w:pPr>
      <w:r w:rsidDel="00000000" w:rsidR="00000000" w:rsidRPr="00000000">
        <w:rPr>
          <w:rFonts w:ascii="Arial" w:cs="Arial" w:eastAsia="Arial" w:hAnsi="Arial"/>
          <w:b w:val="1"/>
          <w:bCs w:val="1"/>
          <w:i w:val="0"/>
          <w:iCs w:val="0"/>
          <w:smallCaps w:val="0"/>
          <w:strike w:val="0"/>
          <w:color w:val="000000"/>
          <w:sz w:val="24"/>
          <w:szCs w:val="24"/>
          <w:u w:val="none"/>
          <w:shd w:fill="auto" w:val="clear"/>
          <w:rtl w:val="0"/>
        </w:rPr>
        <w:t xml:space="preserve">6.1Branding:</w:t>
        <w:br w:type="textWrapping"/>
      </w: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The colors that will be used are white and light blue, two bright colors, known almost all over the world. A logo and slogan will also be used that must be simple and short. The initial letters from the company name GSB "Greek Street Burgers" will be used for the logo.</w:t>
      </w:r>
      <w:r w:rsidDel="00000000" w:rsidR="00000000" w:rsidRPr="00000000">
        <w:rPr>
          <w:rtl w:val="0"/>
        </w:rPr>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Fonts w:ascii="Arial" w:cs="Arial" w:eastAsia="Arial" w:hAnsi="Arial"/>
          <w:b w:val="1"/>
          <w:bCs w:val="1"/>
          <w:i w:val="0"/>
          <w:iCs w:val="0"/>
          <w:smallCaps w:val="0"/>
          <w:strike w:val="0"/>
          <w:color w:val="000000"/>
          <w:sz w:val="24"/>
          <w:szCs w:val="24"/>
          <w:u w:val="none"/>
          <w:shd w:fill="auto" w:val="clear"/>
          <w:rtl w:val="0"/>
        </w:rPr>
        <w:t xml:space="preserve">6.2Promotional Examples:</w:t>
      </w:r>
      <w:r w:rsidDel="00000000" w:rsidR="00000000" w:rsidRPr="00000000">
        <w:rPr>
          <w:rtl w:val="0"/>
        </w:rPr>
      </w:r>
    </w:p>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5"/>
          <w:szCs w:val="25"/>
          <w:u w:val="none"/>
          <w:shd w:fill="auto" w:val="clear"/>
        </w:rPr>
      </w:pP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Facebook and Instagram launch post: “We’re bringing the Greek burger to Bristol! Come try it for free and let us know what you think. Find GSB near Park Street this week — Greek burgers, salads and coffee with a summery feel and taste. Sample university flyer: Try authentic Greek burgers at student prices! Show your ID and get 10% off.”</w:t>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Fonts w:ascii="Arial" w:cs="Arial" w:eastAsia="Arial" w:hAnsi="Arial"/>
          <w:b w:val="1"/>
          <w:bCs w:val="1"/>
          <w:i w:val="0"/>
          <w:iCs w:val="0"/>
          <w:smallCaps w:val="0"/>
          <w:strike w:val="0"/>
          <w:color w:val="000000"/>
          <w:sz w:val="24"/>
          <w:szCs w:val="24"/>
          <w:u w:val="none"/>
          <w:shd w:fill="auto" w:val="clear"/>
          <w:rtl w:val="0"/>
        </w:rPr>
        <w:t xml:space="preserve">Loyalty Cards:</w:t>
      </w:r>
      <w:r w:rsidDel="00000000" w:rsidR="00000000" w:rsidRPr="00000000">
        <w:rPr>
          <w:rFonts w:ascii="Arial" w:cs="Arial" w:eastAsia="Arial" w:hAnsi="Arial"/>
          <w:b w:val="0"/>
          <w:bCs w:val="0"/>
          <w:i w:val="0"/>
          <w:iCs w:val="0"/>
          <w:smallCaps w:val="0"/>
          <w:strike w:val="0"/>
          <w:color w:val="000000"/>
          <w:sz w:val="24"/>
          <w:szCs w:val="24"/>
          <w:u w:val="none"/>
          <w:shd w:fill="auto" w:val="clear"/>
          <w:rtl w:val="0"/>
        </w:rPr>
        <w:t xml:space="preserve"> Buy 9 meals, get the 10th free.</w:t>
      </w:r>
      <w:r w:rsidDel="00000000" w:rsidR="00000000" w:rsidRPr="00000000">
        <w:rPr>
          <w:rtl w:val="0"/>
        </w:rPr>
      </w:r>
    </w:p>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Fonts w:ascii="Arial" w:cs="Arial" w:eastAsia="Arial" w:hAnsi="Arial"/>
          <w:b w:val="1"/>
          <w:bCs w:val="1"/>
          <w:i w:val="0"/>
          <w:iCs w:val="0"/>
          <w:smallCaps w:val="0"/>
          <w:strike w:val="0"/>
          <w:color w:val="000000"/>
          <w:sz w:val="24"/>
          <w:szCs w:val="24"/>
          <w:u w:val="none"/>
          <w:shd w:fill="auto" w:val="clear"/>
          <w:rtl w:val="0"/>
        </w:rPr>
        <w:t xml:space="preserve">Activities:</w:t>
      </w:r>
      <w:r w:rsidDel="00000000" w:rsidR="00000000" w:rsidRPr="00000000">
        <w:rPr>
          <w:rFonts w:ascii="Arial" w:cs="Arial" w:eastAsia="Arial" w:hAnsi="Arial"/>
          <w:b w:val="0"/>
          <w:bCs w:val="0"/>
          <w:i w:val="0"/>
          <w:iCs w:val="0"/>
          <w:smallCaps w:val="0"/>
          <w:strike w:val="0"/>
          <w:color w:val="000000"/>
          <w:sz w:val="24"/>
          <w:szCs w:val="24"/>
          <w:u w:val="none"/>
          <w:shd w:fill="auto" w:val="clear"/>
          <w:rtl w:val="0"/>
        </w:rPr>
        <w:t xml:space="preserve"> Participation in Bristol Food Festival and collaborate with university events.</w:t>
      </w:r>
      <w:r w:rsidDel="00000000" w:rsidR="00000000" w:rsidRPr="00000000">
        <w:rPr>
          <w:rtl w:val="0"/>
        </w:rPr>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ff0000"/>
          <w:sz w:val="22"/>
          <w:szCs w:val="22"/>
          <w:u w:val="none"/>
          <w:shd w:fill="auto" w:val="clear"/>
        </w:rPr>
      </w:pPr>
      <w:r w:rsidDel="00000000" w:rsidR="00000000" w:rsidRPr="00000000">
        <w:rPr>
          <w:rFonts w:ascii="Arial" w:cs="Arial" w:eastAsia="Arial" w:hAnsi="Arial"/>
          <w:b w:val="0"/>
          <w:bCs w:val="0"/>
          <w:i w:val="0"/>
          <w:iCs w:val="0"/>
          <w:smallCaps w:val="0"/>
          <w:strike w:val="0"/>
          <w:color w:val="ff0000"/>
          <w:sz w:val="22"/>
          <w:szCs w:val="22"/>
          <w:u w:val="none"/>
          <w:shd w:fill="auto" w:val="clear"/>
          <w:rtl w:val="0"/>
        </w:rPr>
        <w:t xml:space="preserve"> </w:t>
      </w: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6F">
      <w:pPr>
        <w:pStyle w:val="Heading3"/>
        <w:keepNext w:val="0"/>
        <w:keepLines w:val="0"/>
        <w:spacing w:before="280" w:lineRule="auto"/>
        <w:rPr>
          <w:b w:val="1"/>
          <w:bCs w:val="1"/>
          <w:color w:val="000000"/>
          <w:sz w:val="26"/>
          <w:szCs w:val="26"/>
        </w:rPr>
      </w:pPr>
      <w:bookmarkStart w:colFirst="0" w:colLast="0" w:name="_jzmz8f61ifj3" w:id="12"/>
      <w:bookmarkEnd w:id="12"/>
      <w:r w:rsidDel="00000000" w:rsidR="00000000" w:rsidRPr="00000000">
        <w:rPr>
          <w:b w:val="1"/>
          <w:bCs w:val="1"/>
          <w:color w:val="000000"/>
          <w:sz w:val="26"/>
          <w:szCs w:val="26"/>
          <w:rtl w:val="0"/>
        </w:rPr>
        <w:t xml:space="preserve">7. Market Research</w:t>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0"/>
          <w:iCs w:val="0"/>
          <w:smallCaps w:val="0"/>
          <w:strike w:val="0"/>
          <w:color w:val="000000"/>
          <w:sz w:val="25"/>
          <w:szCs w:val="25"/>
          <w:u w:val="none"/>
          <w:shd w:fill="auto" w:val="clear"/>
        </w:rPr>
      </w:pP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Completion of an electronic questionnaire by 50 people. The results show what these people prefer to eat from the outdoor food market, due to the low prices compared to other food stores, the quality because catering businesses need to buy fresh ingredients daily from local producers, such as farmers, to prepare the fragrant burgers, the opportunity for consumers, students and professionals to have more discounts and the convenience of easily finding the spot where the canteen is parked while walking or driving, without having to search for endless hours and causing irritation.In a survey conducted in Bristol, why do customers prefer to buy food from canteens, the results are shown in the chart below,(Kotler, Keller and Chernev, 2022).Consumers responded about the ease of purchase, the unique offers, the quality, but also the convenience, the time of receipt and access to the location of the canteen,(Lovelock, Wirtz and Chew, 2021).</w:t>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ff0000"/>
          <w:sz w:val="22"/>
          <w:szCs w:val="22"/>
          <w:u w:val="none"/>
          <w:shd w:fill="auto" w:val="clear"/>
        </w:rPr>
      </w:pPr>
      <w:r w:rsidDel="00000000" w:rsidR="00000000" w:rsidRPr="00000000">
        <w:rPr/>
        <w:drawing>
          <wp:inline distB="114300" distT="114300" distL="114300" distR="114300">
            <wp:extent cx="3652838" cy="1809750"/>
            <wp:effectExtent b="0" l="0" r="0" t="0"/>
            <wp:docPr descr="Persent(%) Why Do Customers Choose Street Food in the UK?" id="2" name="image1.png"/>
            <a:graphic>
              <a:graphicData uri="http://schemas.openxmlformats.org/drawingml/2006/picture">
                <pic:pic>
                  <pic:nvPicPr>
                    <pic:cNvPr descr="Persent(%) Why Do Customers Choose Street Food in the UK?" id="0" name="image1.png"/>
                    <pic:cNvPicPr preferRelativeResize="0"/>
                  </pic:nvPicPr>
                  <pic:blipFill>
                    <a:blip r:embed="rId8"/>
                    <a:srcRect b="0" l="0" r="0" t="0"/>
                    <a:stretch>
                      <a:fillRect/>
                    </a:stretch>
                  </pic:blipFill>
                  <pic:spPr>
                    <a:xfrm>
                      <a:off x="0" y="0"/>
                      <a:ext cx="3652838" cy="1809750"/>
                    </a:xfrm>
                    <a:prstGeom prst="rect"/>
                    <a:ln/>
                  </pic:spPr>
                </pic:pic>
              </a:graphicData>
            </a:graphic>
          </wp:inline>
        </w:drawing>
      </w:r>
      <w:r w:rsidDel="00000000" w:rsidR="00000000" w:rsidRPr="00000000">
        <w:rPr>
          <w:rFonts w:ascii="Arial" w:cs="Arial" w:eastAsia="Arial" w:hAnsi="Arial"/>
          <w:b w:val="1"/>
          <w:bCs w:val="1"/>
          <w:i w:val="0"/>
          <w:iCs w:val="0"/>
          <w:smallCaps w:val="0"/>
          <w:strike w:val="0"/>
          <w:color w:val="000000"/>
          <w:sz w:val="24"/>
          <w:szCs w:val="24"/>
          <w:u w:val="none"/>
          <w:shd w:fill="auto" w:val="clear"/>
          <w:rtl w:val="0"/>
        </w:rPr>
        <w:br w:type="textWrapping"/>
      </w:r>
      <w:r w:rsidDel="00000000" w:rsidR="00000000" w:rsidRPr="00000000">
        <w:rPr>
          <w:rFonts w:ascii="Arial" w:cs="Arial" w:eastAsia="Arial" w:hAnsi="Arial"/>
          <w:b w:val="0"/>
          <w:bCs w:val="0"/>
          <w:i w:val="0"/>
          <w:iCs w:val="0"/>
          <w:smallCaps w:val="0"/>
          <w:strike w:val="0"/>
          <w:color w:val="000000"/>
          <w:sz w:val="24"/>
          <w:szCs w:val="24"/>
          <w:u w:val="none"/>
          <w:shd w:fill="auto" w:val="clear"/>
          <w:rtl w:val="0"/>
        </w:rPr>
        <w:t xml:space="preserve"> Data from </w:t>
      </w:r>
      <w:r w:rsidDel="00000000" w:rsidR="00000000" w:rsidRPr="00000000">
        <w:rPr>
          <w:rFonts w:ascii="Arial" w:cs="Arial" w:eastAsia="Arial" w:hAnsi="Arial"/>
          <w:b w:val="0"/>
          <w:bCs w:val="0"/>
          <w:i w:val="1"/>
          <w:iCs w:val="1"/>
          <w:smallCaps w:val="0"/>
          <w:strike w:val="0"/>
          <w:color w:val="000000"/>
          <w:sz w:val="24"/>
          <w:szCs w:val="24"/>
          <w:u w:val="none"/>
          <w:shd w:fill="auto" w:val="clear"/>
          <w:rtl w:val="0"/>
        </w:rPr>
        <w:t xml:space="preserve">Visit Bristol (2024)</w:t>
      </w:r>
      <w:r w:rsidDel="00000000" w:rsidR="00000000" w:rsidRPr="00000000">
        <w:rPr>
          <w:rFonts w:ascii="Arial" w:cs="Arial" w:eastAsia="Arial" w:hAnsi="Arial"/>
          <w:b w:val="0"/>
          <w:bCs w:val="0"/>
          <w:i w:val="0"/>
          <w:iCs w:val="0"/>
          <w:smallCaps w:val="0"/>
          <w:strike w:val="0"/>
          <w:color w:val="000000"/>
          <w:sz w:val="24"/>
          <w:szCs w:val="24"/>
          <w:u w:val="none"/>
          <w:shd w:fill="auto" w:val="clear"/>
          <w:rtl w:val="0"/>
        </w:rPr>
        <w:t xml:space="preserve"> and </w:t>
      </w:r>
      <w:r w:rsidDel="00000000" w:rsidR="00000000" w:rsidRPr="00000000">
        <w:rPr>
          <w:rFonts w:ascii="Arial" w:cs="Arial" w:eastAsia="Arial" w:hAnsi="Arial"/>
          <w:b w:val="0"/>
          <w:bCs w:val="0"/>
          <w:i w:val="1"/>
          <w:iCs w:val="1"/>
          <w:smallCaps w:val="0"/>
          <w:strike w:val="0"/>
          <w:color w:val="000000"/>
          <w:sz w:val="24"/>
          <w:szCs w:val="24"/>
          <w:u w:val="none"/>
          <w:shd w:fill="auto" w:val="clear"/>
          <w:rtl w:val="0"/>
        </w:rPr>
        <w:t xml:space="preserve">Mintel (2023)</w:t>
      </w:r>
      <w:r w:rsidDel="00000000" w:rsidR="00000000" w:rsidRPr="00000000">
        <w:rPr>
          <w:rFonts w:ascii="Arial" w:cs="Arial" w:eastAsia="Arial" w:hAnsi="Arial"/>
          <w:b w:val="0"/>
          <w:bCs w:val="0"/>
          <w:i w:val="0"/>
          <w:iCs w:val="0"/>
          <w:smallCaps w:val="0"/>
          <w:strike w:val="0"/>
          <w:color w:val="000000"/>
          <w:sz w:val="24"/>
          <w:szCs w:val="24"/>
          <w:u w:val="none"/>
          <w:shd w:fill="auto" w:val="clear"/>
          <w:rtl w:val="0"/>
        </w:rPr>
        <w:t xml:space="preserve"> show that street food sales in the UK grew by 12% annually, and Bristol is one of the top 5 UK cities for independent food businesses,(Foster and McLachlan, 2019; Shane, 2021).</w:t>
      </w:r>
      <w:r w:rsidDel="00000000" w:rsidR="00000000" w:rsidRPr="00000000">
        <w:rPr>
          <w:rtl w:val="0"/>
        </w:rPr>
      </w:r>
    </w:p>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rPr>
      </w:pPr>
      <w:r w:rsidDel="00000000" w:rsidR="00000000" w:rsidRPr="00000000">
        <w:rPr>
          <w:rFonts w:ascii="Arial" w:cs="Arial" w:eastAsia="Arial" w:hAnsi="Arial"/>
          <w:b w:val="1"/>
          <w:bCs w:val="1"/>
          <w:i w:val="0"/>
          <w:iCs w:val="0"/>
          <w:smallCaps w:val="0"/>
          <w:strike w:val="0"/>
          <w:color w:val="000000"/>
          <w:sz w:val="24"/>
          <w:szCs w:val="24"/>
          <w:u w:val="none"/>
          <w:shd w:fill="auto" w:val="clear"/>
          <w:rtl w:val="0"/>
        </w:rPr>
        <w:t xml:space="preserve">Application:</w:t>
        <w:br w:type="textWrapping"/>
      </w:r>
      <w:r w:rsidDel="00000000" w:rsidR="00000000" w:rsidRPr="00000000">
        <w:rPr>
          <w:rFonts w:ascii="Arial" w:cs="Arial" w:eastAsia="Arial" w:hAnsi="Arial"/>
          <w:b w:val="0"/>
          <w:bCs w:val="0"/>
          <w:i w:val="0"/>
          <w:iCs w:val="0"/>
          <w:smallCaps w:val="0"/>
          <w:strike w:val="0"/>
          <w:color w:val="000000"/>
          <w:sz w:val="24"/>
          <w:szCs w:val="24"/>
          <w:u w:val="none"/>
          <w:shd w:fill="auto" w:val="clear"/>
          <w:rtl w:val="0"/>
        </w:rPr>
        <w:t xml:space="preserve"> </w:t>
      </w: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This research confirmed the strong demand for healthy, handmade, affordable street food, with discount opportunities in the product market. All of this helps and supports the business idea and pricing strategy, the services offered to consumers.</w:t>
      </w:r>
      <w:r w:rsidDel="00000000" w:rsidR="00000000" w:rsidRPr="00000000">
        <w:rPr>
          <w:rtl w:val="0"/>
        </w:rPr>
      </w:r>
    </w:p>
    <w:p w:rsidR="00000000" w:rsidDel="00000000" w:rsidP="00000000" w:rsidRDefault="00000000" w:rsidRPr="00000000" w14:paraId="00000073">
      <w:pPr>
        <w:pStyle w:val="Heading3"/>
        <w:keepNext w:val="0"/>
        <w:keepLines w:val="0"/>
        <w:spacing w:before="280" w:lineRule="auto"/>
        <w:rPr>
          <w:b w:val="1"/>
          <w:bCs w:val="1"/>
          <w:color w:val="000000"/>
          <w:sz w:val="26"/>
          <w:szCs w:val="26"/>
        </w:rPr>
      </w:pPr>
      <w:bookmarkStart w:colFirst="0" w:colLast="0" w:name="_1bm40tvjf63" w:id="13"/>
      <w:bookmarkEnd w:id="13"/>
      <w:r w:rsidDel="00000000" w:rsidR="00000000" w:rsidRPr="00000000">
        <w:rPr>
          <w:b w:val="1"/>
          <w:bCs w:val="1"/>
          <w:color w:val="000000"/>
          <w:sz w:val="26"/>
          <w:szCs w:val="26"/>
          <w:rtl w:val="0"/>
        </w:rPr>
        <w:t xml:space="preserve">8. Financial Resources</w:t>
      </w:r>
    </w:p>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0"/>
          <w:iCs w:val="0"/>
          <w:smallCaps w:val="0"/>
          <w:strike w:val="0"/>
          <w:color w:val="000000"/>
          <w:sz w:val="25"/>
          <w:szCs w:val="25"/>
          <w:u w:val="none"/>
          <w:shd w:fill="auto" w:val="clear"/>
        </w:rPr>
      </w:pP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The initial capital required to start the business is 25,000 pounds, assuming that the canteen is second-hand,(Shane, 2021).The money can be obtained from personal savings and partial help from friends,(Foster and McLachlan, 2019). Below is an analysis of all the necessary equipment,as well as a relevant diagram,with all expenses.</w:t>
      </w:r>
    </w:p>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Fonts w:ascii="Arial" w:cs="Arial" w:eastAsia="Arial" w:hAnsi="Arial"/>
          <w:b w:val="1"/>
          <w:bCs w:val="1"/>
          <w:i w:val="0"/>
          <w:iCs w:val="0"/>
          <w:smallCaps w:val="0"/>
          <w:strike w:val="0"/>
          <w:color w:val="000000"/>
          <w:sz w:val="22"/>
          <w:szCs w:val="22"/>
          <w:u w:val="none"/>
          <w:shd w:fill="auto" w:val="clear"/>
          <w:rtl w:val="0"/>
        </w:rPr>
        <w:t xml:space="preserve">Start-up Capital:</w:t>
      </w: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£25,000</w:t>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6" w:lineRule="auto"/>
        <w:ind w:left="0" w:right="0" w:firstLine="0"/>
        <w:jc w:val="left"/>
        <w:rPr>
          <w:rFonts w:ascii="Arial" w:cs="Arial" w:eastAsia="Arial" w:hAnsi="Arial"/>
          <w:b w:val="1"/>
          <w:bCs w:val="1"/>
          <w:i w:val="0"/>
          <w:iCs w:val="0"/>
          <w:smallCaps w:val="0"/>
          <w:strike w:val="0"/>
          <w:color w:val="000000"/>
          <w:sz w:val="22"/>
          <w:szCs w:val="22"/>
          <w:u w:val="none"/>
          <w:shd w:fill="auto" w:val="clear"/>
        </w:rPr>
      </w:pPr>
      <w:r w:rsidDel="00000000" w:rsidR="00000000" w:rsidRPr="00000000">
        <w:rPr>
          <w:rFonts w:ascii="Arial" w:cs="Arial" w:eastAsia="Arial" w:hAnsi="Arial"/>
          <w:b w:val="1"/>
          <w:bCs w:val="1"/>
          <w:i w:val="0"/>
          <w:iCs w:val="0"/>
          <w:smallCaps w:val="0"/>
          <w:strike w:val="0"/>
          <w:color w:val="000000"/>
          <w:sz w:val="22"/>
          <w:szCs w:val="22"/>
          <w:u w:val="none"/>
          <w:shd w:fill="auto" w:val="clear"/>
          <w:rtl w:val="0"/>
        </w:rPr>
        <w:t xml:space="preserve">8.1Breakdown:</w:t>
      </w:r>
    </w:p>
    <w:p w:rsidR="00000000" w:rsidDel="00000000" w:rsidP="00000000" w:rsidRDefault="00000000" w:rsidRPr="00000000" w14:paraId="0000007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240" w:line="360" w:lineRule="auto"/>
        <w:ind w:left="720" w:right="0" w:hanging="360"/>
        <w:jc w:val="left"/>
        <w:rPr>
          <w:rFonts w:ascii="Arial" w:cs="Arial" w:eastAsia="Arial" w:hAnsi="Arial"/>
          <w:b w:val="0"/>
          <w:bCs w:val="0"/>
          <w:i w:val="0"/>
          <w:iCs w:val="0"/>
          <w:smallCaps w:val="0"/>
          <w:strike w:val="0"/>
          <w:color w:val="000000"/>
          <w:sz w:val="25"/>
          <w:szCs w:val="25"/>
          <w:shd w:fill="auto" w:val="clear"/>
        </w:rPr>
      </w:pP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Food truck and equipment: £20,000</w:t>
        <w:br w:type="textWrapping"/>
      </w:r>
      <w:r w:rsidDel="00000000" w:rsidR="00000000" w:rsidRPr="00000000">
        <w:rPr>
          <w:rtl w:val="0"/>
        </w:rPr>
      </w:r>
    </w:p>
    <w:p w:rsidR="00000000" w:rsidDel="00000000" w:rsidP="00000000" w:rsidRDefault="00000000" w:rsidRPr="00000000" w14:paraId="0000007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bCs w:val="0"/>
          <w:i w:val="0"/>
          <w:iCs w:val="0"/>
          <w:smallCaps w:val="0"/>
          <w:strike w:val="0"/>
          <w:color w:val="000000"/>
          <w:sz w:val="25"/>
          <w:szCs w:val="25"/>
          <w:shd w:fill="auto" w:val="clear"/>
        </w:rPr>
      </w:pP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Permits and licences: £1,000</w:t>
        <w:br w:type="textWrapping"/>
      </w:r>
      <w:r w:rsidDel="00000000" w:rsidR="00000000" w:rsidRPr="00000000">
        <w:rPr>
          <w:rtl w:val="0"/>
        </w:rPr>
      </w:r>
    </w:p>
    <w:p w:rsidR="00000000" w:rsidDel="00000000" w:rsidP="00000000" w:rsidRDefault="00000000" w:rsidRPr="00000000" w14:paraId="0000007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bCs w:val="0"/>
          <w:i w:val="0"/>
          <w:iCs w:val="0"/>
          <w:smallCaps w:val="0"/>
          <w:strike w:val="0"/>
          <w:color w:val="000000"/>
          <w:sz w:val="25"/>
          <w:szCs w:val="25"/>
          <w:shd w:fill="auto" w:val="clear"/>
        </w:rPr>
      </w:pP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Initial stock and supplies: £2,000</w:t>
        <w:br w:type="textWrapping"/>
      </w:r>
      <w:r w:rsidDel="00000000" w:rsidR="00000000" w:rsidRPr="00000000">
        <w:rPr>
          <w:rtl w:val="0"/>
        </w:rPr>
      </w:r>
    </w:p>
    <w:p w:rsidR="00000000" w:rsidDel="00000000" w:rsidP="00000000" w:rsidRDefault="00000000" w:rsidRPr="00000000" w14:paraId="0000007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bCs w:val="0"/>
          <w:i w:val="0"/>
          <w:iCs w:val="0"/>
          <w:smallCaps w:val="0"/>
          <w:strike w:val="0"/>
          <w:color w:val="000000"/>
          <w:sz w:val="25"/>
          <w:szCs w:val="25"/>
          <w:shd w:fill="auto" w:val="clear"/>
        </w:rPr>
      </w:pP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Marketing: £1,000</w:t>
        <w:br w:type="textWrapping"/>
      </w:r>
      <w:r w:rsidDel="00000000" w:rsidR="00000000" w:rsidRPr="00000000">
        <w:rPr>
          <w:rtl w:val="0"/>
        </w:rPr>
      </w:r>
    </w:p>
    <w:p w:rsidR="00000000" w:rsidDel="00000000" w:rsidP="00000000" w:rsidRDefault="00000000" w:rsidRPr="00000000" w14:paraId="0000007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40" w:before="0" w:line="360" w:lineRule="auto"/>
        <w:ind w:left="720" w:right="0" w:hanging="360"/>
        <w:jc w:val="left"/>
        <w:rPr>
          <w:rFonts w:ascii="Arial" w:cs="Arial" w:eastAsia="Arial" w:hAnsi="Arial"/>
          <w:b w:val="0"/>
          <w:bCs w:val="0"/>
          <w:i w:val="0"/>
          <w:iCs w:val="0"/>
          <w:smallCaps w:val="0"/>
          <w:strike w:val="0"/>
          <w:color w:val="000000"/>
          <w:sz w:val="24"/>
          <w:szCs w:val="24"/>
          <w:shd w:fill="auto" w:val="clear"/>
        </w:rPr>
      </w:pP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Contingency: £500</w:t>
        <w:br w:type="textWrapping"/>
      </w:r>
      <w:r w:rsidDel="00000000" w:rsidR="00000000" w:rsidRPr="00000000">
        <w:rPr>
          <w:rtl w:val="0"/>
        </w:rPr>
      </w:r>
    </w:p>
    <w:p w:rsidR="00000000" w:rsidDel="00000000" w:rsidP="00000000" w:rsidRDefault="00000000" w:rsidRPr="00000000" w14:paraId="0000007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6" w:lineRule="auto"/>
        <w:ind w:left="0" w:right="0" w:firstLine="0"/>
        <w:jc w:val="left"/>
        <w:rPr>
          <w:rFonts w:ascii="Arial" w:cs="Arial" w:eastAsia="Arial" w:hAnsi="Arial"/>
          <w:b w:val="1"/>
          <w:bCs w:val="1"/>
          <w:i w:val="0"/>
          <w:iCs w:val="0"/>
          <w:smallCaps w:val="0"/>
          <w:strike w:val="0"/>
          <w:color w:val="000000"/>
          <w:sz w:val="24"/>
          <w:szCs w:val="24"/>
          <w:u w:val="none"/>
          <w:shd w:fill="auto" w:val="clear"/>
        </w:rPr>
      </w:pPr>
      <w:r w:rsidDel="00000000" w:rsidR="00000000" w:rsidRPr="00000000">
        <w:rPr>
          <w:rFonts w:ascii="Arial" w:cs="Arial" w:eastAsia="Arial" w:hAnsi="Arial"/>
          <w:b w:val="1"/>
          <w:bCs w:val="1"/>
          <w:i w:val="0"/>
          <w:iCs w:val="0"/>
          <w:smallCaps w:val="0"/>
          <w:strike w:val="0"/>
          <w:color w:val="000000"/>
          <w:sz w:val="24"/>
          <w:szCs w:val="24"/>
          <w:u w:val="none"/>
          <w:shd w:fill="auto" w:val="clear"/>
          <w:rtl w:val="0"/>
        </w:rPr>
        <w:t xml:space="preserve">8.2Monthly Expenses:</w:t>
      </w:r>
    </w:p>
    <w:p w:rsidR="00000000" w:rsidDel="00000000" w:rsidP="00000000" w:rsidRDefault="00000000" w:rsidRPr="00000000" w14:paraId="0000007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240" w:line="276" w:lineRule="auto"/>
        <w:ind w:left="720" w:right="0" w:hanging="360"/>
        <w:jc w:val="left"/>
        <w:rPr>
          <w:rFonts w:ascii="Arial" w:cs="Arial" w:eastAsia="Arial" w:hAnsi="Arial"/>
          <w:b w:val="0"/>
          <w:bCs w:val="0"/>
          <w:i w:val="0"/>
          <w:iCs w:val="0"/>
          <w:smallCaps w:val="0"/>
          <w:strike w:val="0"/>
          <w:color w:val="000000"/>
          <w:sz w:val="25"/>
          <w:szCs w:val="25"/>
          <w:shd w:fill="auto" w:val="clear"/>
        </w:rPr>
      </w:pP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Ingredients: £2,000</w:t>
        <w:br w:type="textWrapping"/>
      </w:r>
      <w:r w:rsidDel="00000000" w:rsidR="00000000" w:rsidRPr="00000000">
        <w:rPr>
          <w:rtl w:val="0"/>
        </w:rPr>
      </w:r>
    </w:p>
    <w:p w:rsidR="00000000" w:rsidDel="00000000" w:rsidP="00000000" w:rsidRDefault="00000000" w:rsidRPr="00000000" w14:paraId="0000007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Arial" w:cs="Arial" w:eastAsia="Arial" w:hAnsi="Arial"/>
          <w:b w:val="0"/>
          <w:bCs w:val="0"/>
          <w:i w:val="0"/>
          <w:iCs w:val="0"/>
          <w:smallCaps w:val="0"/>
          <w:strike w:val="0"/>
          <w:color w:val="000000"/>
          <w:sz w:val="25"/>
          <w:szCs w:val="25"/>
          <w:shd w:fill="auto" w:val="clear"/>
        </w:rPr>
      </w:pP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Wages: £1,800</w:t>
        <w:br w:type="textWrapping"/>
      </w:r>
      <w:r w:rsidDel="00000000" w:rsidR="00000000" w:rsidRPr="00000000">
        <w:rPr>
          <w:rtl w:val="0"/>
        </w:rPr>
      </w:r>
    </w:p>
    <w:p w:rsidR="00000000" w:rsidDel="00000000" w:rsidP="00000000" w:rsidRDefault="00000000" w:rsidRPr="00000000" w14:paraId="0000007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Arial" w:cs="Arial" w:eastAsia="Arial" w:hAnsi="Arial"/>
          <w:b w:val="0"/>
          <w:bCs w:val="0"/>
          <w:i w:val="0"/>
          <w:iCs w:val="0"/>
          <w:smallCaps w:val="0"/>
          <w:strike w:val="0"/>
          <w:color w:val="000000"/>
          <w:sz w:val="25"/>
          <w:szCs w:val="25"/>
          <w:shd w:fill="auto" w:val="clear"/>
        </w:rPr>
      </w:pP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Fuel and maintenance: £300</w:t>
        <w:br w:type="textWrapping"/>
      </w:r>
      <w:r w:rsidDel="00000000" w:rsidR="00000000" w:rsidRPr="00000000">
        <w:rPr>
          <w:rtl w:val="0"/>
        </w:rPr>
      </w:r>
    </w:p>
    <w:p w:rsidR="00000000" w:rsidDel="00000000" w:rsidP="00000000" w:rsidRDefault="00000000" w:rsidRPr="00000000" w14:paraId="0000008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Arial" w:cs="Arial" w:eastAsia="Arial" w:hAnsi="Arial"/>
          <w:b w:val="0"/>
          <w:bCs w:val="0"/>
          <w:i w:val="0"/>
          <w:iCs w:val="0"/>
          <w:smallCaps w:val="0"/>
          <w:strike w:val="0"/>
          <w:color w:val="000000"/>
          <w:sz w:val="25"/>
          <w:szCs w:val="25"/>
          <w:shd w:fill="auto" w:val="clear"/>
        </w:rPr>
      </w:pP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Loan repayments: £350</w:t>
        <w:br w:type="textWrapping"/>
      </w:r>
      <w:r w:rsidDel="00000000" w:rsidR="00000000" w:rsidRPr="00000000">
        <w:rPr>
          <w:rtl w:val="0"/>
        </w:rPr>
      </w:r>
    </w:p>
    <w:p w:rsidR="00000000" w:rsidDel="00000000" w:rsidP="00000000" w:rsidRDefault="00000000" w:rsidRPr="00000000" w14:paraId="0000008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40" w:before="0" w:line="276" w:lineRule="auto"/>
        <w:ind w:left="720" w:right="0" w:hanging="360"/>
        <w:jc w:val="left"/>
        <w:rPr>
          <w:rFonts w:ascii="Arial" w:cs="Arial" w:eastAsia="Arial" w:hAnsi="Arial"/>
          <w:b w:val="0"/>
          <w:bCs w:val="0"/>
          <w:i w:val="0"/>
          <w:iCs w:val="0"/>
          <w:smallCaps w:val="0"/>
          <w:strike w:val="0"/>
          <w:color w:val="000000"/>
          <w:sz w:val="25"/>
          <w:szCs w:val="25"/>
          <w:shd w:fill="auto" w:val="clear"/>
        </w:rPr>
      </w:pP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Miscellaneous: £200</w:t>
      </w:r>
      <w:r w:rsidDel="00000000" w:rsidR="00000000" w:rsidRPr="00000000">
        <w:rPr>
          <w:rtl w:val="0"/>
        </w:rPr>
      </w:r>
    </w:p>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6" w:lineRule="auto"/>
        <w:ind w:left="720" w:right="0" w:firstLine="0"/>
        <w:jc w:val="left"/>
        <w:rPr>
          <w:rFonts w:ascii="Arial" w:cs="Arial" w:eastAsia="Arial" w:hAnsi="Arial"/>
          <w:b w:val="0"/>
          <w:bCs w:val="0"/>
          <w:i w:val="0"/>
          <w:iCs w:val="0"/>
          <w:smallCaps w:val="0"/>
          <w:strike w:val="0"/>
          <w:color w:val="ff0000"/>
          <w:sz w:val="22"/>
          <w:szCs w:val="22"/>
          <w:u w:val="none"/>
          <w:shd w:fill="auto" w:val="clear"/>
        </w:rPr>
      </w:pPr>
      <w:r w:rsidDel="00000000" w:rsidR="00000000" w:rsidRPr="00000000">
        <w:rPr/>
        <w:drawing>
          <wp:inline distB="114300" distT="114300" distL="114300" distR="114300">
            <wp:extent cx="4319588" cy="2676422"/>
            <wp:effectExtent b="0" l="0" r="0" t="0"/>
            <wp:docPr descr="Expenses per month" id="4" name="image2.png"/>
            <a:graphic>
              <a:graphicData uri="http://schemas.openxmlformats.org/drawingml/2006/picture">
                <pic:pic>
                  <pic:nvPicPr>
                    <pic:cNvPr descr="Expenses per month" id="0" name="image2.png"/>
                    <pic:cNvPicPr preferRelativeResize="0"/>
                  </pic:nvPicPr>
                  <pic:blipFill>
                    <a:blip r:embed="rId9"/>
                    <a:srcRect b="0" l="0" r="0" t="0"/>
                    <a:stretch>
                      <a:fillRect/>
                    </a:stretch>
                  </pic:blipFill>
                  <pic:spPr>
                    <a:xfrm>
                      <a:off x="0" y="0"/>
                      <a:ext cx="4319588" cy="2676422"/>
                    </a:xfrm>
                    <a:prstGeom prst="rect"/>
                    <a:ln/>
                  </pic:spPr>
                </pic:pic>
              </a:graphicData>
            </a:graphic>
          </wp:inline>
        </w:drawing>
      </w:r>
      <w:r w:rsidDel="00000000" w:rsidR="00000000" w:rsidRPr="00000000">
        <w:rPr>
          <w:rFonts w:ascii="Arial" w:cs="Arial" w:eastAsia="Arial" w:hAnsi="Arial"/>
          <w:b w:val="0"/>
          <w:bCs w:val="0"/>
          <w:i w:val="0"/>
          <w:iCs w:val="0"/>
          <w:smallCaps w:val="0"/>
          <w:strike w:val="0"/>
          <w:color w:val="ff0000"/>
          <w:sz w:val="22"/>
          <w:szCs w:val="22"/>
          <w:u w:val="none"/>
          <w:shd w:fill="auto" w:val="clear"/>
          <w:rtl w:val="0"/>
        </w:rPr>
        <w:br w:type="textWrapping"/>
      </w:r>
    </w:p>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1"/>
          <w:bCs w:val="1"/>
          <w:i w:val="0"/>
          <w:iCs w:val="0"/>
          <w:smallCaps w:val="0"/>
          <w:strike w:val="0"/>
          <w:color w:val="000000"/>
          <w:sz w:val="22"/>
          <w:szCs w:val="22"/>
          <w:u w:val="none"/>
          <w:shd w:fill="auto" w:val="clear"/>
        </w:rPr>
      </w:pPr>
      <w:r w:rsidDel="00000000" w:rsidR="00000000" w:rsidRPr="00000000">
        <w:rPr>
          <w:rFonts w:ascii="Arial" w:cs="Arial" w:eastAsia="Arial" w:hAnsi="Arial"/>
          <w:b w:val="1"/>
          <w:bCs w:val="1"/>
          <w:i w:val="0"/>
          <w:iCs w:val="0"/>
          <w:smallCaps w:val="0"/>
          <w:strike w:val="0"/>
          <w:color w:val="000000"/>
          <w:sz w:val="22"/>
          <w:szCs w:val="22"/>
          <w:u w:val="none"/>
          <w:shd w:fill="auto" w:val="clear"/>
          <w:rtl w:val="0"/>
        </w:rPr>
        <w:t xml:space="preserve">Estimated Monthly Income              </w:t>
      </w:r>
    </w:p>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~£13,000 (25 days × £520/day average) </w:t>
      </w:r>
    </w:p>
    <w:p w:rsidR="00000000" w:rsidDel="00000000" w:rsidP="00000000" w:rsidRDefault="00000000" w:rsidRPr="00000000" w14:paraId="0000008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i w:val="0"/>
          <w:iCs w:val="0"/>
          <w:smallCaps w:val="0"/>
          <w:strike w:val="0"/>
          <w:color w:val="000000"/>
          <w:sz w:val="28"/>
          <w:szCs w:val="28"/>
          <w:u w:val="none"/>
          <w:shd w:fill="auto" w:val="clear"/>
        </w:rPr>
      </w:pPr>
      <w:r w:rsidDel="00000000" w:rsidR="00000000" w:rsidRPr="00000000">
        <w:rPr>
          <w:rFonts w:ascii="Arial" w:cs="Arial" w:eastAsia="Arial" w:hAnsi="Arial"/>
          <w:b w:val="1"/>
          <w:bCs w:val="1"/>
          <w:i w:val="0"/>
          <w:iCs w:val="0"/>
          <w:smallCaps w:val="0"/>
          <w:strike w:val="0"/>
          <w:color w:val="000000"/>
          <w:sz w:val="28"/>
          <w:szCs w:val="28"/>
          <w:u w:val="none"/>
          <w:shd w:fill="auto" w:val="clear"/>
          <w:rtl w:val="0"/>
        </w:rPr>
        <w:t xml:space="preserve">9)12 Months Cashflow</w:t>
      </w:r>
    </w:p>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i w:val="0"/>
          <w:iCs w:val="0"/>
          <w:smallCaps w:val="0"/>
          <w:strike w:val="0"/>
          <w:color w:val="ff0000"/>
          <w:sz w:val="25"/>
          <w:szCs w:val="25"/>
          <w:u w:val="none"/>
          <w:shd w:fill="auto" w:val="clear"/>
        </w:rPr>
      </w:pP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From this we can see that the business is quite profitable from the first months of its operation. The charts below show its profitability</w:t>
      </w:r>
      <w:r w:rsidDel="00000000" w:rsidR="00000000" w:rsidRPr="00000000">
        <w:rPr>
          <w:rFonts w:ascii="Arial" w:cs="Arial" w:eastAsia="Arial" w:hAnsi="Arial"/>
          <w:b w:val="1"/>
          <w:bCs w:val="1"/>
          <w:i w:val="0"/>
          <w:iCs w:val="0"/>
          <w:smallCaps w:val="0"/>
          <w:strike w:val="0"/>
          <w:color w:val="ff0000"/>
          <w:sz w:val="25"/>
          <w:szCs w:val="25"/>
          <w:u w:val="none"/>
          <w:shd w:fill="auto" w:val="clear"/>
          <w:rtl w:val="0"/>
        </w:rPr>
        <w:t xml:space="preserve">.</w:t>
      </w:r>
    </w:p>
    <w:p w:rsidR="00000000" w:rsidDel="00000000" w:rsidP="00000000" w:rsidRDefault="00000000" w:rsidRPr="00000000" w14:paraId="0000008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ff0000"/>
          <w:sz w:val="22"/>
          <w:szCs w:val="22"/>
          <w:u w:val="none"/>
          <w:shd w:fill="auto" w:val="clear"/>
        </w:rPr>
      </w:pPr>
      <w:r w:rsidDel="00000000" w:rsidR="00000000" w:rsidRPr="00000000">
        <w:rPr>
          <w:rFonts w:ascii="Arial" w:cs="Arial" w:eastAsia="Arial" w:hAnsi="Arial"/>
          <w:b w:val="1"/>
          <w:bCs w:val="1"/>
          <w:i w:val="0"/>
          <w:iCs w:val="0"/>
          <w:smallCaps w:val="0"/>
          <w:strike w:val="0"/>
          <w:color w:val="ff0000"/>
          <w:sz w:val="22"/>
          <w:szCs w:val="22"/>
          <w:u w:val="none"/>
          <w:shd w:fill="auto" w:val="clear"/>
          <w:rtl w:val="0"/>
        </w:rPr>
        <w:t xml:space="preserve"> </w:t>
      </w:r>
      <w:r w:rsidDel="00000000" w:rsidR="00000000" w:rsidRPr="00000000">
        <w:rPr>
          <w:rtl w:val="0"/>
        </w:rPr>
      </w:r>
    </w:p>
    <w:tbl>
      <w:tblPr>
        <w:tblStyle w:val="Table1"/>
        <w:tblW w:w="10791.000000000002" w:type="dxa"/>
        <w:jc w:val="left"/>
        <w:tblInd w:w="-264.0" w:type="dxa"/>
        <w:tblLayout w:type="fixed"/>
        <w:tblLook w:val="0400"/>
      </w:tblPr>
      <w:tblGrid>
        <w:gridCol w:w="251"/>
        <w:gridCol w:w="948"/>
        <w:gridCol w:w="20"/>
        <w:gridCol w:w="132"/>
        <w:gridCol w:w="674"/>
        <w:gridCol w:w="813"/>
        <w:gridCol w:w="929"/>
        <w:gridCol w:w="538"/>
        <w:gridCol w:w="714"/>
        <w:gridCol w:w="538"/>
        <w:gridCol w:w="679"/>
        <w:gridCol w:w="653"/>
        <w:gridCol w:w="782"/>
        <w:gridCol w:w="106"/>
        <w:gridCol w:w="630"/>
        <w:gridCol w:w="221"/>
        <w:gridCol w:w="529"/>
        <w:gridCol w:w="250"/>
        <w:gridCol w:w="71"/>
        <w:gridCol w:w="1313"/>
        <w:tblGridChange w:id="0">
          <w:tblGrid>
            <w:gridCol w:w="251"/>
            <w:gridCol w:w="948"/>
            <w:gridCol w:w="20"/>
            <w:gridCol w:w="132"/>
            <w:gridCol w:w="674"/>
            <w:gridCol w:w="813"/>
            <w:gridCol w:w="929"/>
            <w:gridCol w:w="538"/>
            <w:gridCol w:w="714"/>
            <w:gridCol w:w="538"/>
            <w:gridCol w:w="679"/>
            <w:gridCol w:w="653"/>
            <w:gridCol w:w="782"/>
            <w:gridCol w:w="106"/>
            <w:gridCol w:w="630"/>
            <w:gridCol w:w="221"/>
            <w:gridCol w:w="529"/>
            <w:gridCol w:w="250"/>
            <w:gridCol w:w="71"/>
            <w:gridCol w:w="1313"/>
          </w:tblGrid>
        </w:tblGridChange>
      </w:tblGrid>
      <w:tr>
        <w:trPr>
          <w:cantSplit w:val="0"/>
          <w:trHeight w:val="315" w:hRule="atLeast"/>
          <w:tblHeader w:val="0"/>
        </w:trPr>
        <w:tc>
          <w:tcPr>
            <w:gridSpan w:val="3"/>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8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16"/>
                <w:szCs w:val="16"/>
                <w:u w:val="none"/>
                <w:shd w:fill="auto" w:val="clear"/>
              </w:rPr>
            </w:pPr>
            <w:r w:rsidDel="00000000" w:rsidR="00000000" w:rsidRPr="00000000">
              <w:rPr>
                <w:rtl w:val="0"/>
              </w:rPr>
            </w:r>
          </w:p>
        </w:tc>
      </w:tr>
      <w:tr>
        <w:trPr>
          <w:cantSplit w:val="0"/>
          <w:trHeight w:val="315" w:hRule="atLeast"/>
          <w:tblHeader w:val="0"/>
        </w:trPr>
        <w:tc>
          <w:tcPr/>
          <w:p w:rsidR="00000000" w:rsidDel="00000000" w:rsidP="00000000" w:rsidRDefault="00000000" w:rsidRPr="00000000" w14:paraId="0000008D">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16"/>
                <w:szCs w:val="16"/>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8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6"/>
                <w:szCs w:val="16"/>
                <w:u w:val="none"/>
                <w:shd w:fill="auto" w:val="clear"/>
              </w:rPr>
            </w:pPr>
            <w:r w:rsidDel="00000000" w:rsidR="00000000" w:rsidRPr="00000000">
              <w:rPr>
                <w:rtl w:val="0"/>
              </w:rPr>
            </w:r>
          </w:p>
        </w:tc>
      </w:tr>
      <w:tr>
        <w:trPr>
          <w:cantSplit w:val="0"/>
          <w:trHeight w:val="315" w:hRule="atLeast"/>
          <w:tblHeader w:val="0"/>
        </w:trPr>
        <w:tc>
          <w:tcPr/>
          <w:p w:rsidR="00000000" w:rsidDel="00000000" w:rsidP="00000000" w:rsidRDefault="00000000" w:rsidRPr="00000000" w14:paraId="0000008F">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16"/>
                <w:szCs w:val="16"/>
                <w:u w:val="none"/>
                <w:shd w:fill="auto" w:val="clear"/>
              </w:rPr>
            </w:pPr>
            <w:r w:rsidDel="00000000" w:rsidR="00000000" w:rsidRPr="00000000">
              <w:rPr>
                <w:rtl w:val="0"/>
              </w:rPr>
            </w:r>
          </w:p>
        </w:tc>
        <w:tc>
          <w:tcPr>
            <w:gridSpan w:val="3"/>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9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ff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9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9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9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9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9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9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9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9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9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9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9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A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r>
      <w:tr>
        <w:trPr>
          <w:cantSplit w:val="0"/>
          <w:trHeight w:val="315" w:hRule="atLeast"/>
          <w:tblHeader w:val="0"/>
        </w:trPr>
        <w:tc>
          <w:tcPr/>
          <w:p w:rsidR="00000000" w:rsidDel="00000000" w:rsidP="00000000" w:rsidRDefault="00000000" w:rsidRPr="00000000" w14:paraId="000000A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gridSpan w:val="3"/>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A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Income </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A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January</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A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February</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A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March</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A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April</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A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May</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A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June</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A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July</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A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August</w:t>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A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September</w:t>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A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Octomber</w:t>
            </w:r>
          </w:p>
        </w:tc>
        <w:tc>
          <w:tcPr>
            <w:gridSpan w:val="3"/>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B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November</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B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December</w:t>
            </w:r>
          </w:p>
        </w:tc>
      </w:tr>
      <w:tr>
        <w:trPr>
          <w:cantSplit w:val="0"/>
          <w:trHeight w:val="255" w:hRule="atLeast"/>
          <w:tblHeader w:val="0"/>
        </w:trPr>
        <w:tc>
          <w:tcPr/>
          <w:p w:rsidR="00000000" w:rsidDel="00000000" w:rsidP="00000000" w:rsidRDefault="00000000" w:rsidRPr="00000000" w14:paraId="000000B5">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gridSpan w:val="3"/>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B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sales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B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12975</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B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13500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B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14500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B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15000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B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15000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B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16000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B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16500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C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17000</w:t>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C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17000</w:t>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C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14000</w:t>
            </w:r>
          </w:p>
        </w:tc>
        <w:tc>
          <w:tcPr>
            <w:gridSpan w:val="3"/>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C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13000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C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10000</w:t>
            </w:r>
          </w:p>
        </w:tc>
      </w:tr>
      <w:tr>
        <w:trPr>
          <w:cantSplit w:val="0"/>
          <w:trHeight w:val="255" w:hRule="atLeast"/>
          <w:tblHeader w:val="0"/>
        </w:trPr>
        <w:tc>
          <w:tcPr/>
          <w:p w:rsidR="00000000" w:rsidDel="00000000" w:rsidP="00000000" w:rsidRDefault="00000000" w:rsidRPr="00000000" w14:paraId="000000C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gridSpan w:val="3"/>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C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Personal investment</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C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25000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C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C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D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D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D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D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D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D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D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gridSpan w:val="3"/>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D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D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r>
      <w:tr>
        <w:trPr>
          <w:cantSplit w:val="0"/>
          <w:trHeight w:val="255" w:hRule="atLeast"/>
          <w:tblHeader w:val="0"/>
        </w:trPr>
        <w:tc>
          <w:tcPr/>
          <w:p w:rsidR="00000000" w:rsidDel="00000000" w:rsidP="00000000" w:rsidRDefault="00000000" w:rsidRPr="00000000" w14:paraId="000000DD">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gridSpan w:val="3"/>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D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Total Income</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E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37975</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E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13500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E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14500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E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15000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E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15000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E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16000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E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16500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E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17000</w:t>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E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17000</w:t>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E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14000</w:t>
            </w:r>
          </w:p>
        </w:tc>
        <w:tc>
          <w:tcPr>
            <w:gridSpan w:val="3"/>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E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13000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F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10000</w:t>
            </w:r>
          </w:p>
        </w:tc>
      </w:tr>
      <w:tr>
        <w:trPr>
          <w:cantSplit w:val="0"/>
          <w:trHeight w:val="255" w:hRule="atLeast"/>
          <w:tblHeader w:val="0"/>
        </w:trPr>
        <w:tc>
          <w:tcPr/>
          <w:p w:rsidR="00000000" w:rsidDel="00000000" w:rsidP="00000000" w:rsidRDefault="00000000" w:rsidRPr="00000000" w14:paraId="000000F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gridSpan w:val="3"/>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F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F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F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F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F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F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F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F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F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F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F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gridSpan w:val="3"/>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0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0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r>
      <w:tr>
        <w:trPr>
          <w:cantSplit w:val="0"/>
          <w:trHeight w:val="255" w:hRule="atLeast"/>
          <w:tblHeader w:val="0"/>
        </w:trPr>
        <w:tc>
          <w:tcPr/>
          <w:p w:rsidR="00000000" w:rsidDel="00000000" w:rsidP="00000000" w:rsidRDefault="00000000" w:rsidRPr="00000000" w14:paraId="00000105">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gridSpan w:val="3"/>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0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Costs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0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0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0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0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0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0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0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1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1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1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gridSpan w:val="3"/>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1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1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r>
      <w:tr>
        <w:trPr>
          <w:cantSplit w:val="0"/>
          <w:trHeight w:val="255" w:hRule="atLeast"/>
          <w:tblHeader w:val="0"/>
        </w:trPr>
        <w:tc>
          <w:tcPr/>
          <w:p w:rsidR="00000000" w:rsidDel="00000000" w:rsidP="00000000" w:rsidRDefault="00000000" w:rsidRPr="00000000" w14:paraId="0000011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gridSpan w:val="3"/>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1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wages misthos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1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1800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1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1800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1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1800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2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1800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2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1800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2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1800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2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2600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2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2600</w:t>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2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2600</w:t>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2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2600</w:t>
            </w:r>
          </w:p>
        </w:tc>
        <w:tc>
          <w:tcPr>
            <w:gridSpan w:val="3"/>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2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1800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2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1800</w:t>
            </w:r>
          </w:p>
        </w:tc>
      </w:tr>
      <w:tr>
        <w:trPr>
          <w:cantSplit w:val="0"/>
          <w:trHeight w:val="255" w:hRule="atLeast"/>
          <w:tblHeader w:val="0"/>
        </w:trPr>
        <w:tc>
          <w:tcPr/>
          <w:p w:rsidR="00000000" w:rsidDel="00000000" w:rsidP="00000000" w:rsidRDefault="00000000" w:rsidRPr="00000000" w14:paraId="0000012D">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gridSpan w:val="3"/>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2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Drawings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3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3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3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1500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3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2000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3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1500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3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1300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3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1600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3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2000</w:t>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3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2500</w:t>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3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2000</w:t>
            </w:r>
          </w:p>
        </w:tc>
        <w:tc>
          <w:tcPr>
            <w:gridSpan w:val="3"/>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3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1400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4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3000</w:t>
            </w:r>
          </w:p>
        </w:tc>
      </w:tr>
      <w:tr>
        <w:trPr>
          <w:cantSplit w:val="0"/>
          <w:trHeight w:val="255" w:hRule="atLeast"/>
          <w:tblHeader w:val="0"/>
        </w:trPr>
        <w:tc>
          <w:tcPr/>
          <w:p w:rsidR="00000000" w:rsidDel="00000000" w:rsidP="00000000" w:rsidRDefault="00000000" w:rsidRPr="00000000" w14:paraId="0000014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gridSpan w:val="3"/>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4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Rent</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4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4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1500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4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2000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4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2500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4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2500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4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2500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4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2700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4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3000</w:t>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4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3000</w:t>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4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2500</w:t>
            </w:r>
          </w:p>
        </w:tc>
        <w:tc>
          <w:tcPr>
            <w:gridSpan w:val="3"/>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5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2000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5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1500</w:t>
            </w:r>
          </w:p>
        </w:tc>
      </w:tr>
      <w:tr>
        <w:trPr>
          <w:cantSplit w:val="0"/>
          <w:trHeight w:val="255" w:hRule="atLeast"/>
          <w:tblHeader w:val="0"/>
        </w:trPr>
        <w:tc>
          <w:tcPr/>
          <w:p w:rsidR="00000000" w:rsidDel="00000000" w:rsidP="00000000" w:rsidRDefault="00000000" w:rsidRPr="00000000" w14:paraId="00000155">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gridSpan w:val="3"/>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5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Initial equipment</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5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15000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5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5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5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5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5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5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6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6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6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gridSpan w:val="3"/>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6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6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r>
      <w:tr>
        <w:trPr>
          <w:cantSplit w:val="0"/>
          <w:trHeight w:val="255" w:hRule="atLeast"/>
          <w:tblHeader w:val="0"/>
        </w:trPr>
        <w:tc>
          <w:tcPr/>
          <w:p w:rsidR="00000000" w:rsidDel="00000000" w:rsidP="00000000" w:rsidRDefault="00000000" w:rsidRPr="00000000" w14:paraId="0000016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gridSpan w:val="3"/>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6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Marketing</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6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300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6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500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6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700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7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2000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7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1500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7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2000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7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2500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7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2500</w:t>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7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2500</w:t>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7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2500</w:t>
            </w:r>
          </w:p>
        </w:tc>
        <w:tc>
          <w:tcPr>
            <w:gridSpan w:val="3"/>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7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1800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7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1000</w:t>
            </w:r>
          </w:p>
        </w:tc>
      </w:tr>
      <w:tr>
        <w:trPr>
          <w:cantSplit w:val="0"/>
          <w:trHeight w:val="255" w:hRule="atLeast"/>
          <w:tblHeader w:val="0"/>
        </w:trPr>
        <w:tc>
          <w:tcPr/>
          <w:p w:rsidR="00000000" w:rsidDel="00000000" w:rsidP="00000000" w:rsidRDefault="00000000" w:rsidRPr="00000000" w14:paraId="0000017D">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gridSpan w:val="3"/>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7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Ingredients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8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2000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8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2500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8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3000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8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3500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8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3000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8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3500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8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3500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8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3500</w:t>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8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4000</w:t>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8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4500</w:t>
            </w:r>
          </w:p>
        </w:tc>
        <w:tc>
          <w:tcPr>
            <w:gridSpan w:val="3"/>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8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2500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9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2000</w:t>
            </w:r>
          </w:p>
        </w:tc>
      </w:tr>
      <w:tr>
        <w:trPr>
          <w:cantSplit w:val="0"/>
          <w:trHeight w:val="255" w:hRule="atLeast"/>
          <w:tblHeader w:val="0"/>
        </w:trPr>
        <w:tc>
          <w:tcPr/>
          <w:p w:rsidR="00000000" w:rsidDel="00000000" w:rsidP="00000000" w:rsidRDefault="00000000" w:rsidRPr="00000000" w14:paraId="0000019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gridSpan w:val="3"/>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9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Total Cost</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9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21100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9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7300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9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9000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9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11800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9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10300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9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11100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9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12900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9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13600</w:t>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9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14600</w:t>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9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14100</w:t>
            </w:r>
          </w:p>
        </w:tc>
        <w:tc>
          <w:tcPr>
            <w:gridSpan w:val="3"/>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A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9500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A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9300</w:t>
            </w:r>
          </w:p>
        </w:tc>
      </w:tr>
      <w:tr>
        <w:trPr>
          <w:cantSplit w:val="0"/>
          <w:trHeight w:val="315" w:hRule="atLeast"/>
          <w:tblHeader w:val="0"/>
        </w:trPr>
        <w:tc>
          <w:tcPr/>
          <w:p w:rsidR="00000000" w:rsidDel="00000000" w:rsidP="00000000" w:rsidRDefault="00000000" w:rsidRPr="00000000" w14:paraId="000001A5">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gridSpan w:val="3"/>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A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A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A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A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A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A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A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A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B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B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B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gridSpan w:val="3"/>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B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B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r>
      <w:tr>
        <w:trPr>
          <w:cantSplit w:val="0"/>
          <w:trHeight w:val="255" w:hRule="atLeast"/>
          <w:tblHeader w:val="0"/>
        </w:trPr>
        <w:tc>
          <w:tcPr/>
          <w:p w:rsidR="00000000" w:rsidDel="00000000" w:rsidP="00000000" w:rsidRDefault="00000000" w:rsidRPr="00000000" w14:paraId="000001B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gridSpan w:val="3"/>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B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Net Cashflow</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B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16875</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B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6200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B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5500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C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3200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C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4700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C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4900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C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3600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C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3400</w:t>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C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2400</w:t>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C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-100</w:t>
            </w:r>
          </w:p>
        </w:tc>
        <w:tc>
          <w:tcPr>
            <w:gridSpan w:val="3"/>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C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3500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C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700</w:t>
            </w:r>
          </w:p>
        </w:tc>
      </w:tr>
      <w:tr>
        <w:trPr>
          <w:cantSplit w:val="0"/>
          <w:trHeight w:val="315" w:hRule="atLeast"/>
          <w:tblHeader w:val="0"/>
        </w:trPr>
        <w:tc>
          <w:tcPr/>
          <w:p w:rsidR="00000000" w:rsidDel="00000000" w:rsidP="00000000" w:rsidRDefault="00000000" w:rsidRPr="00000000" w14:paraId="000001CD">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gridSpan w:val="3"/>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C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D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D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D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D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D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D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D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D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D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D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gridSpan w:val="3"/>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D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E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r>
      <w:tr>
        <w:trPr>
          <w:cantSplit w:val="0"/>
          <w:trHeight w:val="255" w:hRule="atLeast"/>
          <w:tblHeader w:val="0"/>
        </w:trPr>
        <w:tc>
          <w:tcPr/>
          <w:p w:rsidR="00000000" w:rsidDel="00000000" w:rsidP="00000000" w:rsidRDefault="00000000" w:rsidRPr="00000000" w14:paraId="000001E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gridSpan w:val="3"/>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E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Opening Balance</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E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E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16875</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E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23075</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E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28575</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E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31775</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E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36475</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E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41375</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E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44975</w:t>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E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48375</w:t>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E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50775</w:t>
            </w:r>
          </w:p>
        </w:tc>
        <w:tc>
          <w:tcPr>
            <w:gridSpan w:val="3"/>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F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50675</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F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54175</w:t>
            </w:r>
          </w:p>
        </w:tc>
      </w:tr>
      <w:tr>
        <w:trPr>
          <w:cantSplit w:val="0"/>
          <w:trHeight w:val="255" w:hRule="atLeast"/>
          <w:tblHeader w:val="0"/>
        </w:trPr>
        <w:tc>
          <w:tcPr/>
          <w:p w:rsidR="00000000" w:rsidDel="00000000" w:rsidP="00000000" w:rsidRDefault="00000000" w:rsidRPr="00000000" w14:paraId="000001F5">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tl w:val="0"/>
              </w:rPr>
            </w:r>
          </w:p>
        </w:tc>
        <w:tc>
          <w:tcPr>
            <w:gridSpan w:val="3"/>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F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Closing Balance</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F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16875</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F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23075</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F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28575</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F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31775</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F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36475</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F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41375</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F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44975</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0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48375</w:t>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0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50775</w:t>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0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50675</w:t>
            </w:r>
          </w:p>
        </w:tc>
        <w:tc>
          <w:tcPr>
            <w:gridSpan w:val="3"/>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0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54175</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0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12"/>
                <w:szCs w:val="12"/>
                <w:u w:val="none"/>
                <w:shd w:fill="auto" w:val="clear"/>
              </w:rPr>
            </w:pPr>
            <w:r w:rsidDel="00000000" w:rsidR="00000000" w:rsidRPr="00000000">
              <w:rPr>
                <w:rFonts w:ascii="Arial" w:cs="Arial" w:eastAsia="Arial" w:hAnsi="Arial"/>
                <w:b w:val="0"/>
                <w:bCs w:val="0"/>
                <w:i w:val="0"/>
                <w:iCs w:val="0"/>
                <w:smallCaps w:val="0"/>
                <w:strike w:val="0"/>
                <w:color w:val="000000"/>
                <w:sz w:val="12"/>
                <w:szCs w:val="12"/>
                <w:u w:val="none"/>
                <w:shd w:fill="auto" w:val="clear"/>
                <w:rtl w:val="0"/>
              </w:rPr>
              <w:t xml:space="preserve">54875</w:t>
            </w:r>
          </w:p>
        </w:tc>
      </w:tr>
    </w:tbl>
    <w:p w:rsidR="00000000" w:rsidDel="00000000" w:rsidP="00000000" w:rsidRDefault="00000000" w:rsidRPr="00000000" w14:paraId="0000020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284" w:right="0" w:hanging="284"/>
        <w:jc w:val="left"/>
        <w:rPr>
          <w:rFonts w:ascii="Arial" w:cs="Arial" w:eastAsia="Arial" w:hAnsi="Arial"/>
          <w:b w:val="1"/>
          <w:bCs w:val="1"/>
          <w:i w:val="0"/>
          <w:iCs w:val="0"/>
          <w:smallCaps w:val="0"/>
          <w:strike w:val="0"/>
          <w:color w:val="ff0000"/>
          <w:sz w:val="22"/>
          <w:szCs w:val="22"/>
          <w:u w:val="none"/>
          <w:shd w:fill="auto" w:val="clear"/>
        </w:rPr>
      </w:pPr>
      <w:r w:rsidDel="00000000" w:rsidR="00000000" w:rsidRPr="00000000">
        <w:rPr>
          <w:rtl w:val="0"/>
        </w:rPr>
      </w:r>
    </w:p>
    <w:p w:rsidR="00000000" w:rsidDel="00000000" w:rsidP="00000000" w:rsidRDefault="00000000" w:rsidRPr="00000000" w14:paraId="0000020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1"/>
          <w:bCs w:val="1"/>
          <w:i w:val="0"/>
          <w:iCs w:val="0"/>
          <w:smallCaps w:val="0"/>
          <w:strike w:val="0"/>
          <w:color w:val="ff0000"/>
          <w:sz w:val="22"/>
          <w:szCs w:val="22"/>
          <w:u w:val="none"/>
          <w:shd w:fill="auto" w:val="clear"/>
        </w:rPr>
      </w:pPr>
      <w:r w:rsidDel="00000000" w:rsidR="00000000" w:rsidRPr="00000000">
        <w:rPr>
          <w:rtl w:val="0"/>
        </w:rPr>
      </w:r>
    </w:p>
    <w:p w:rsidR="00000000" w:rsidDel="00000000" w:rsidP="00000000" w:rsidRDefault="00000000" w:rsidRPr="00000000" w14:paraId="0000020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276" w:lineRule="auto"/>
        <w:ind w:left="0" w:right="0" w:firstLine="0"/>
        <w:jc w:val="left"/>
        <w:rPr>
          <w:rFonts w:ascii="Arial" w:cs="Arial" w:eastAsia="Arial" w:hAnsi="Arial"/>
          <w:b w:val="1"/>
          <w:bCs w:val="1"/>
          <w:i w:val="0"/>
          <w:iCs w:val="0"/>
          <w:smallCaps w:val="0"/>
          <w:strike w:val="0"/>
          <w:color w:val="ff0000"/>
          <w:sz w:val="22"/>
          <w:szCs w:val="22"/>
          <w:u w:val="none"/>
          <w:shd w:fill="auto" w:val="clear"/>
        </w:rPr>
      </w:pPr>
      <w:r w:rsidDel="00000000" w:rsidR="00000000" w:rsidRPr="00000000">
        <w:rPr>
          <w:rtl w:val="0"/>
        </w:rPr>
      </w:r>
    </w:p>
    <w:p w:rsidR="00000000" w:rsidDel="00000000" w:rsidP="00000000" w:rsidRDefault="00000000" w:rsidRPr="00000000" w14:paraId="000002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ff0000"/>
          <w:sz w:val="22"/>
          <w:szCs w:val="22"/>
          <w:u w:val="none"/>
          <w:shd w:fill="auto" w:val="clear"/>
        </w:rPr>
      </w:pPr>
      <w:r w:rsidDel="00000000" w:rsidR="00000000" w:rsidRPr="00000000">
        <w:rPr>
          <w:rtl w:val="0"/>
        </w:rPr>
      </w:r>
    </w:p>
    <w:p w:rsidR="00000000" w:rsidDel="00000000" w:rsidP="00000000" w:rsidRDefault="00000000" w:rsidRPr="00000000" w14:paraId="0000020D">
      <w:pPr>
        <w:pStyle w:val="Heading3"/>
        <w:keepNext w:val="0"/>
        <w:keepLines w:val="0"/>
        <w:spacing w:before="280" w:lineRule="auto"/>
        <w:rPr>
          <w:b w:val="1"/>
          <w:bCs w:val="1"/>
          <w:color w:val="000000"/>
          <w:sz w:val="26"/>
          <w:szCs w:val="26"/>
        </w:rPr>
      </w:pPr>
      <w:bookmarkStart w:colFirst="0" w:colLast="0" w:name="_vz6x3nluenla" w:id="14"/>
      <w:bookmarkEnd w:id="14"/>
      <w:r w:rsidDel="00000000" w:rsidR="00000000" w:rsidRPr="00000000">
        <w:rPr>
          <w:b w:val="1"/>
          <w:bCs w:val="1"/>
          <w:color w:val="000000"/>
          <w:sz w:val="26"/>
          <w:szCs w:val="26"/>
          <w:rtl w:val="0"/>
        </w:rPr>
        <w:t xml:space="preserve">10)SWOT Analysis – Greek Burger</w:t>
      </w:r>
    </w:p>
    <w:p w:rsidR="00000000" w:rsidDel="00000000" w:rsidP="00000000" w:rsidRDefault="00000000" w:rsidRPr="00000000" w14:paraId="0000020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5"/>
          <w:szCs w:val="25"/>
          <w:u w:val="none"/>
          <w:shd w:fill="auto" w:val="clear"/>
        </w:rPr>
      </w:pP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The Greek Burger is based on an authentic Greek recipe, and sold in combination with other products such as salads and drinks through street food, offering unique flavors from Greek and local ingredients, which make it stand out from the others on the market. There is a strong demand from students, professionals, and people who enjoy a walk in the city center of Bristol, to enjoy quick and delicious meals, while the mobile food truck allows the flexibility to participate in events and festivals, reaching different customers each time from other areas of the United Kingdom. However, the business starts with limited capital and its operation depends mainly on weather conditions, the finding of local and Greek suppliers, which can affect daily sales (Barringer and Ireland, 2021). The employment of a small number of employees, especially at the beginning, also means dependence on these few people (Griffin and Ebert, 2020). At the same time, the street food market is growing, creating opportunities for partnerships with universities and participation in festivals to enhance the visibility and consolidation of the food products it sells (Kotler, Keller, and Chernev, 2022). However, competition from other suppliers, rising food costs, and potential changes in business regulations (park permits, health, wage increases, etc.) pose challenges that Greek Burger must carefully manage as it grows (Dess, Lumpkin, and Eisner, 2020).</w:t>
      </w:r>
    </w:p>
    <w:p w:rsidR="00000000" w:rsidDel="00000000" w:rsidP="00000000" w:rsidRDefault="00000000" w:rsidRPr="00000000" w14:paraId="0000020F">
      <w:pPr>
        <w:pStyle w:val="Heading3"/>
        <w:keepNext w:val="0"/>
        <w:keepLines w:val="0"/>
        <w:spacing w:before="280" w:lineRule="auto"/>
        <w:rPr>
          <w:b w:val="1"/>
          <w:bCs w:val="1"/>
          <w:color w:val="000000"/>
          <w:sz w:val="26"/>
          <w:szCs w:val="26"/>
        </w:rPr>
      </w:pPr>
      <w:bookmarkStart w:colFirst="0" w:colLast="0" w:name="_wozd88btz5im" w:id="15"/>
      <w:bookmarkEnd w:id="15"/>
      <w:r w:rsidDel="00000000" w:rsidR="00000000" w:rsidRPr="00000000">
        <w:rPr>
          <w:b w:val="1"/>
          <w:bCs w:val="1"/>
          <w:color w:val="000000"/>
          <w:sz w:val="26"/>
          <w:szCs w:val="26"/>
          <w:rtl w:val="0"/>
        </w:rPr>
        <w:t xml:space="preserve">11) PESTLE Analysis – Greek Street Burgers</w:t>
      </w:r>
    </w:p>
    <w:p w:rsidR="00000000" w:rsidDel="00000000" w:rsidP="00000000" w:rsidRDefault="00000000" w:rsidRPr="00000000" w14:paraId="0000021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5"/>
          <w:szCs w:val="25"/>
          <w:u w:val="none"/>
          <w:shd w:fill="auto" w:val="clear"/>
        </w:rPr>
      </w:pP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Greek Street Burgers must follow the food and alcohol regulations set by Bristol City Council (Dess, Lumpkin, &amp; Eisner, 2020). The prices of ingredients may increase due to inflation, but the demand from students and working people is stable, with increasing trends. Consumers want to consume more healthy, handmade, economical, with honest information about the ingredients in these foods, which is good for the business. Social media and mobile payments help with marketing and customer service. The business must keep the food safe and clean and try to use local ingredients and eco-friendly packaging whenever possible (Lovelock, Wirtz, &amp; Chew, 2021).</w:t>
      </w:r>
    </w:p>
    <w:tbl>
      <w:tblPr>
        <w:tblStyle w:val="Table2"/>
        <w:tblW w:w="10030.0" w:type="dxa"/>
        <w:jc w:val="left"/>
        <w:tblInd w:w="-526.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000"/>
      </w:tblPr>
      <w:tblGrid>
        <w:gridCol w:w="220"/>
        <w:gridCol w:w="9810"/>
        <w:tblGridChange w:id="0">
          <w:tblGrid>
            <w:gridCol w:w="220"/>
            <w:gridCol w:w="9810"/>
          </w:tblGrid>
        </w:tblGridChange>
      </w:tblGrid>
      <w:tr>
        <w:trPr>
          <w:cantSplit w:val="0"/>
          <w:trHeight w:val="2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tcPr>
          <w:p w:rsidR="00000000" w:rsidDel="00000000" w:rsidP="00000000" w:rsidRDefault="00000000" w:rsidRPr="00000000" w14:paraId="00000211">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ff0000"/>
                <w:sz w:val="22"/>
                <w:szCs w:val="2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tcPr>
          <w:p w:rsidR="00000000" w:rsidDel="00000000" w:rsidP="00000000" w:rsidRDefault="00000000" w:rsidRPr="00000000" w14:paraId="00000212">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0"/>
                <w:bCs w:val="0"/>
                <w:i w:val="0"/>
                <w:iCs w:val="0"/>
                <w:smallCaps w:val="0"/>
                <w:strike w:val="0"/>
                <w:color w:val="ff0000"/>
                <w:sz w:val="22"/>
                <w:szCs w:val="22"/>
                <w:u w:val="none"/>
                <w:shd w:fill="auto" w:val="clear"/>
              </w:rPr>
            </w:pPr>
            <w:r w:rsidDel="00000000" w:rsidR="00000000" w:rsidRPr="00000000">
              <w:rPr>
                <w:rtl w:val="0"/>
              </w:rPr>
            </w:r>
          </w:p>
        </w:tc>
      </w:tr>
      <w:tr>
        <w:trPr>
          <w:cantSplit w:val="0"/>
          <w:trHeight w:val="51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tcPr>
          <w:p w:rsidR="00000000" w:rsidDel="00000000" w:rsidP="00000000" w:rsidRDefault="00000000" w:rsidRPr="00000000" w14:paraId="00000213">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ff0000"/>
                <w:sz w:val="22"/>
                <w:szCs w:val="2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tcPr>
          <w:p w:rsidR="00000000" w:rsidDel="00000000" w:rsidP="00000000" w:rsidRDefault="00000000" w:rsidRPr="00000000" w14:paraId="00000214">
            <w:pPr>
              <w:pStyle w:val="Heading3"/>
              <w:keepNext w:val="0"/>
              <w:keepLines w:val="0"/>
              <w:spacing w:before="280" w:lineRule="auto"/>
              <w:rPr>
                <w:b w:val="1"/>
                <w:bCs w:val="1"/>
                <w:color w:val="000000"/>
                <w:sz w:val="26"/>
                <w:szCs w:val="26"/>
              </w:rPr>
            </w:pPr>
            <w:r w:rsidDel="00000000" w:rsidR="00000000" w:rsidRPr="00000000">
              <w:rPr>
                <w:b w:val="1"/>
                <w:bCs w:val="1"/>
                <w:color w:val="000000"/>
                <w:sz w:val="26"/>
                <w:szCs w:val="26"/>
                <w:rtl w:val="0"/>
              </w:rPr>
              <w:t xml:space="preserve">12)Summary – Greek Street Burgers</w:t>
            </w:r>
          </w:p>
          <w:p w:rsidR="00000000" w:rsidDel="00000000" w:rsidP="00000000" w:rsidRDefault="00000000" w:rsidRPr="00000000" w14:paraId="00000215">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rPr>
            </w:pP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Greek Street Burgers is a mobile food truck in Bristol that offers fresh, authentic Greek burgers, salads and drinks. Aimed at students and busy professionals, it combines convenience with traditional flavours such as feta, tzatziki and oregano. The business aims to grow through social media marketing, university partnerships and event participation, serving over 65 customers a day with a projected monthly revenue of £13,000. Strengths include authenticity and easy access and parking, while challenges include weather dependency, limited capital, rising raw material prices and competition</w:t>
            </w:r>
            <w:r w:rsidDel="00000000" w:rsidR="00000000" w:rsidRPr="00000000">
              <w:rPr>
                <w:rFonts w:ascii="Arial" w:cs="Arial" w:eastAsia="Arial" w:hAnsi="Arial"/>
                <w:b w:val="0"/>
                <w:bCs w:val="0"/>
                <w:i w:val="0"/>
                <w:iCs w:val="0"/>
                <w:smallCaps w:val="0"/>
                <w:strike w:val="0"/>
                <w:color w:val="000000"/>
                <w:sz w:val="24"/>
                <w:szCs w:val="24"/>
                <w:u w:val="none"/>
                <w:shd w:fill="auto" w:val="clear"/>
                <w:rtl w:val="0"/>
              </w:rPr>
              <w:t xml:space="preserve">.</w:t>
            </w:r>
          </w:p>
          <w:p w:rsidR="00000000" w:rsidDel="00000000" w:rsidP="00000000" w:rsidRDefault="00000000" w:rsidRPr="00000000" w14:paraId="00000216">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ff0000"/>
                <w:sz w:val="22"/>
                <w:szCs w:val="22"/>
                <w:u w:val="none"/>
                <w:shd w:fill="auto" w:val="clear"/>
              </w:rPr>
            </w:pPr>
            <w:r w:rsidDel="00000000" w:rsidR="00000000" w:rsidRPr="00000000">
              <w:rPr>
                <w:rtl w:val="0"/>
              </w:rPr>
            </w:r>
          </w:p>
        </w:tc>
      </w:tr>
      <w:tr>
        <w:trPr>
          <w:cantSplit w:val="0"/>
          <w:trHeight w:val="51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tcPr>
          <w:p w:rsidR="00000000" w:rsidDel="00000000" w:rsidP="00000000" w:rsidRDefault="00000000" w:rsidRPr="00000000" w14:paraId="00000217">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ff0000"/>
                <w:sz w:val="22"/>
                <w:szCs w:val="2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tcPr>
          <w:p w:rsidR="00000000" w:rsidDel="00000000" w:rsidP="00000000" w:rsidRDefault="00000000" w:rsidRPr="00000000" w14:paraId="00000218">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ff0000"/>
                <w:sz w:val="22"/>
                <w:szCs w:val="22"/>
                <w:u w:val="none"/>
                <w:shd w:fill="auto" w:val="clear"/>
              </w:rPr>
            </w:pPr>
            <w:r w:rsidDel="00000000" w:rsidR="00000000" w:rsidRPr="00000000">
              <w:rPr>
                <w:rtl w:val="0"/>
              </w:rPr>
            </w:r>
          </w:p>
        </w:tc>
      </w:tr>
      <w:tr>
        <w:trPr>
          <w:cantSplit w:val="0"/>
          <w:trHeight w:val="51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tcPr>
          <w:p w:rsidR="00000000" w:rsidDel="00000000" w:rsidP="00000000" w:rsidRDefault="00000000" w:rsidRPr="00000000" w14:paraId="00000219">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ff0000"/>
                <w:sz w:val="22"/>
                <w:szCs w:val="2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tcPr>
          <w:p w:rsidR="00000000" w:rsidDel="00000000" w:rsidP="00000000" w:rsidRDefault="00000000" w:rsidRPr="00000000" w14:paraId="0000021A">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ff0000"/>
                <w:sz w:val="22"/>
                <w:szCs w:val="22"/>
                <w:u w:val="none"/>
                <w:shd w:fill="auto" w:val="clear"/>
              </w:rPr>
            </w:pPr>
            <w:r w:rsidDel="00000000" w:rsidR="00000000" w:rsidRPr="00000000">
              <w:rPr>
                <w:rtl w:val="0"/>
              </w:rPr>
            </w:r>
          </w:p>
        </w:tc>
      </w:tr>
      <w:tr>
        <w:trPr>
          <w:cantSplit w:val="0"/>
          <w:trHeight w:val="51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tcPr>
          <w:p w:rsidR="00000000" w:rsidDel="00000000" w:rsidP="00000000" w:rsidRDefault="00000000" w:rsidRPr="00000000" w14:paraId="0000021B">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ff0000"/>
                <w:sz w:val="22"/>
                <w:szCs w:val="2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tcPr>
          <w:p w:rsidR="00000000" w:rsidDel="00000000" w:rsidP="00000000" w:rsidRDefault="00000000" w:rsidRPr="00000000" w14:paraId="0000021C">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ff0000"/>
                <w:sz w:val="22"/>
                <w:szCs w:val="22"/>
                <w:u w:val="none"/>
                <w:shd w:fill="auto" w:val="clear"/>
              </w:rPr>
            </w:pPr>
            <w:r w:rsidDel="00000000" w:rsidR="00000000" w:rsidRPr="00000000">
              <w:rPr>
                <w:rtl w:val="0"/>
              </w:rPr>
            </w:r>
          </w:p>
        </w:tc>
      </w:tr>
      <w:tr>
        <w:trPr>
          <w:cantSplit w:val="0"/>
          <w:trHeight w:val="51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tcPr>
          <w:p w:rsidR="00000000" w:rsidDel="00000000" w:rsidP="00000000" w:rsidRDefault="00000000" w:rsidRPr="00000000" w14:paraId="0000021D">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690" w:firstLine="0"/>
              <w:jc w:val="left"/>
              <w:rPr>
                <w:rFonts w:ascii="Arial" w:cs="Arial" w:eastAsia="Arial" w:hAnsi="Arial"/>
                <w:b w:val="0"/>
                <w:bCs w:val="0"/>
                <w:i w:val="0"/>
                <w:iCs w:val="0"/>
                <w:smallCaps w:val="0"/>
                <w:strike w:val="0"/>
                <w:color w:val="ff0000"/>
                <w:sz w:val="22"/>
                <w:szCs w:val="2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tcPr>
          <w:p w:rsidR="00000000" w:rsidDel="00000000" w:rsidP="00000000" w:rsidRDefault="00000000" w:rsidRPr="00000000" w14:paraId="0000021E">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ff0000"/>
                <w:sz w:val="22"/>
                <w:szCs w:val="22"/>
                <w:u w:val="none"/>
                <w:shd w:fill="auto" w:val="clear"/>
              </w:rPr>
            </w:pPr>
            <w:r w:rsidDel="00000000" w:rsidR="00000000" w:rsidRPr="00000000">
              <w:rPr>
                <w:rtl w:val="0"/>
              </w:rPr>
            </w:r>
          </w:p>
        </w:tc>
      </w:tr>
      <w:tr>
        <w:trPr>
          <w:cantSplit w:val="0"/>
          <w:trHeight w:val="51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tcPr>
          <w:p w:rsidR="00000000" w:rsidDel="00000000" w:rsidP="00000000" w:rsidRDefault="00000000" w:rsidRPr="00000000" w14:paraId="0000021F">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ff0000"/>
                <w:sz w:val="22"/>
                <w:szCs w:val="2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tcPr>
          <w:p w:rsidR="00000000" w:rsidDel="00000000" w:rsidP="00000000" w:rsidRDefault="00000000" w:rsidRPr="00000000" w14:paraId="00000220">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ff0000"/>
                <w:sz w:val="22"/>
                <w:szCs w:val="22"/>
                <w:u w:val="none"/>
                <w:shd w:fill="auto" w:val="clear"/>
              </w:rPr>
            </w:pPr>
            <w:r w:rsidDel="00000000" w:rsidR="00000000" w:rsidRPr="00000000">
              <w:rPr>
                <w:rtl w:val="0"/>
              </w:rPr>
            </w:r>
          </w:p>
        </w:tc>
      </w:tr>
      <w:tr>
        <w:trPr>
          <w:cantSplit w:val="0"/>
          <w:trHeight w:val="23844"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tcPr>
          <w:p w:rsidR="00000000" w:rsidDel="00000000" w:rsidP="00000000" w:rsidRDefault="00000000" w:rsidRPr="00000000" w14:paraId="00000221">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690" w:firstLine="0"/>
              <w:jc w:val="left"/>
              <w:rPr>
                <w:rFonts w:ascii="Arial" w:cs="Arial" w:eastAsia="Arial" w:hAnsi="Arial"/>
                <w:b w:val="0"/>
                <w:bCs w:val="0"/>
                <w:i w:val="0"/>
                <w:iCs w:val="0"/>
                <w:smallCaps w:val="0"/>
                <w:strike w:val="0"/>
                <w:color w:val="ff0000"/>
                <w:sz w:val="22"/>
                <w:szCs w:val="22"/>
                <w:u w:val="none"/>
                <w:shd w:fill="auto" w:val="clear"/>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tcPr>
          <w:p w:rsidR="00000000" w:rsidDel="00000000" w:rsidP="00000000" w:rsidRDefault="00000000" w:rsidRPr="00000000" w14:paraId="00000222">
            <w:pPr>
              <w:pStyle w:val="Heading3"/>
              <w:keepNext w:val="0"/>
              <w:keepLines w:val="0"/>
              <w:spacing w:before="280" w:lineRule="auto"/>
              <w:rPr>
                <w:b w:val="1"/>
                <w:bCs w:val="1"/>
                <w:color w:val="000000"/>
                <w:sz w:val="26"/>
                <w:szCs w:val="26"/>
              </w:rPr>
            </w:pPr>
            <w:bookmarkStart w:colFirst="0" w:colLast="0" w:name="_yl3w1tkix3gd" w:id="16"/>
            <w:bookmarkEnd w:id="16"/>
            <w:r w:rsidDel="00000000" w:rsidR="00000000" w:rsidRPr="00000000">
              <w:rPr>
                <w:b w:val="1"/>
                <w:bCs w:val="1"/>
                <w:color w:val="000000"/>
                <w:sz w:val="26"/>
                <w:szCs w:val="26"/>
                <w:rtl w:val="0"/>
              </w:rPr>
              <w:t xml:space="preserve">Task 2  Reflection</w:t>
            </w:r>
          </w:p>
          <w:p w:rsidR="00000000" w:rsidDel="00000000" w:rsidP="00000000" w:rsidRDefault="00000000" w:rsidRPr="00000000" w14:paraId="00000223">
            <w:pPr>
              <w:pStyle w:val="Heading3"/>
              <w:keepNext w:val="0"/>
              <w:keepLines w:val="0"/>
              <w:spacing w:before="280" w:lineRule="auto"/>
              <w:rPr>
                <w:b w:val="1"/>
                <w:bCs w:val="1"/>
                <w:i w:val="1"/>
                <w:iCs w:val="1"/>
                <w:color w:val="000000"/>
                <w:sz w:val="26"/>
                <w:szCs w:val="26"/>
              </w:rPr>
            </w:pPr>
            <w:r w:rsidDel="00000000" w:rsidR="00000000" w:rsidRPr="00000000">
              <w:rPr>
                <w:b w:val="1"/>
                <w:bCs w:val="1"/>
                <w:color w:val="000000"/>
                <w:sz w:val="26"/>
                <w:szCs w:val="26"/>
                <w:rtl w:val="0"/>
              </w:rPr>
              <w:t xml:space="preserve">13)Reflection on My Business Plan – </w:t>
            </w:r>
            <w:r w:rsidDel="00000000" w:rsidR="00000000" w:rsidRPr="00000000">
              <w:rPr>
                <w:b w:val="1"/>
                <w:bCs w:val="1"/>
                <w:i w:val="1"/>
                <w:iCs w:val="1"/>
                <w:color w:val="000000"/>
                <w:sz w:val="26"/>
                <w:szCs w:val="26"/>
                <w:rtl w:val="0"/>
              </w:rPr>
              <w:t xml:space="preserve">Greek Street Burgers</w:t>
            </w:r>
          </w:p>
          <w:p w:rsidR="00000000" w:rsidDel="00000000" w:rsidP="00000000" w:rsidRDefault="00000000" w:rsidRPr="00000000" w14:paraId="00000224">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5"/>
                <w:szCs w:val="25"/>
                <w:u w:val="none"/>
                <w:shd w:fill="auto" w:val="clear"/>
              </w:rPr>
            </w:pP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Writing the business plan for Greek Street Burgers was an important learning experience for me. It helped me understand the process I would need to follow to start and run a small food business in a competitive market like Bristol. Through this course, I learned how to generate business ideas, plan finances, research the market and think about all the potential challenges and opportunities that would arise from this entrepreneurial activity. It also made me more confident about how to leverage a personal idea into a realistic business plan.</w:t>
            </w:r>
          </w:p>
          <w:p w:rsidR="00000000" w:rsidDel="00000000" w:rsidP="00000000" w:rsidRDefault="00000000" w:rsidRPr="00000000" w14:paraId="00000225">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5"/>
                <w:szCs w:val="25"/>
                <w:u w:val="none"/>
                <w:shd w:fill="auto" w:val="clear"/>
              </w:rPr>
            </w:pP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The first thing I realized is that a good and profitable business idea must come from both personal experience and market needs. The idea for my Greek food truck came from my own personal experience noticing in the city where I live and work that there weren’t many places that offered healthy, affordable Greek food in Bristol. By connecting my culture and passion for cooking and realizing the gap in the market for authentic and fast Greek cuisine, I created an idea that provides a solution to the needs of the consumer. This showed me how important it is for a business to have a clear purpose and a story behind it.</w:t>
            </w:r>
          </w:p>
          <w:p w:rsidR="00000000" w:rsidDel="00000000" w:rsidP="00000000" w:rsidRDefault="00000000" w:rsidRPr="00000000" w14:paraId="00000226">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5"/>
                <w:szCs w:val="25"/>
                <w:u w:val="none"/>
                <w:shd w:fill="auto" w:val="clear"/>
              </w:rPr>
            </w:pP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When I was writing about the ownership structure, I chose to make the business a sole proprietorship. I learned that this form of business is relatively easy and inexpensive to start, but it also comes with risks because the owner is responsible for everything. This helped me think seriously about the personal effort I would be making, both mentally and physically, and the responsibility required to run a small business. I also realized that time management and organization are essential skills that I would need, as I would have to do all the work myself at first.</w:t>
            </w:r>
          </w:p>
          <w:p w:rsidR="00000000" w:rsidDel="00000000" w:rsidP="00000000" w:rsidRDefault="00000000" w:rsidRPr="00000000" w14:paraId="00000227">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5"/>
                <w:szCs w:val="25"/>
                <w:u w:val="none"/>
                <w:shd w:fill="auto" w:val="clear"/>
              </w:rPr>
            </w:pP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The marketing part of the project was very interesting. I learned how social media can be a powerful tool for small businesses. Coming up with ideas for creating posts, slogans, and promotions on social media made me understand how important it is to create personal branding and how colors, words, and images can make a business more recognizable and attractive. I also discovered that direct contact with customers, based on a friendly approach, prompt service, and especially excellent quality, student discount offers, and more, helps spread the word about the business to other customers, resulting in sales.</w:t>
            </w:r>
          </w:p>
          <w:p w:rsidR="00000000" w:rsidDel="00000000" w:rsidP="00000000" w:rsidRDefault="00000000" w:rsidRPr="00000000" w14:paraId="00000228">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5"/>
                <w:szCs w:val="25"/>
                <w:u w:val="none"/>
                <w:shd w:fill="auto" w:val="clear"/>
              </w:rPr>
            </w:pP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Market research and financial research were also important learning points. Before this project, I knew nothing about market research. Examining data from Bristol and the UK street food industry helped me to implement my ideas, based on real market data. It taught me that good research is essential to running a business, such as pricing, location and attracting and retaining customers. The financial part taught me how to calculate start-up costs, daily income and monthly expenses. It wasn’t easy, but it made me understand the importance of budgeting and planning for unforeseen costs.</w:t>
            </w:r>
          </w:p>
          <w:p w:rsidR="00000000" w:rsidDel="00000000" w:rsidP="00000000" w:rsidRDefault="00000000" w:rsidRPr="00000000" w14:paraId="00000229">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5"/>
                <w:szCs w:val="25"/>
                <w:u w:val="none"/>
                <w:shd w:fill="auto" w:val="clear"/>
              </w:rPr>
            </w:pP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Finally, the SWOT and PESTLE analyses helped me see both the strengths and the risks of implementing my idea. They made me think about how external factors such as weather, competition, and food regulations could affect the business, reducing or increasing customers. This thinking showed me that success is not just about coming up with a business idea, but also about preparing for its implementation, being flexible, and solving problems that will arise along the way.</w:t>
            </w:r>
          </w:p>
          <w:p w:rsidR="00000000" w:rsidDel="00000000" w:rsidP="00000000" w:rsidRDefault="00000000" w:rsidRPr="00000000" w14:paraId="0000022A">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rPr>
            </w:pPr>
            <w:r w:rsidDel="00000000" w:rsidR="00000000" w:rsidRPr="00000000">
              <w:rPr>
                <w:rtl w:val="0"/>
              </w:rPr>
            </w:r>
          </w:p>
          <w:p w:rsidR="00000000" w:rsidDel="00000000" w:rsidP="00000000" w:rsidRDefault="00000000" w:rsidRPr="00000000" w14:paraId="0000022B">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5"/>
                <w:szCs w:val="25"/>
                <w:u w:val="none"/>
                <w:shd w:fill="auto" w:val="clear"/>
              </w:rPr>
            </w:pPr>
            <w:r w:rsidDel="00000000" w:rsidR="00000000" w:rsidRPr="00000000">
              <w:rPr>
                <w:rFonts w:ascii="Arial" w:cs="Arial" w:eastAsia="Arial" w:hAnsi="Arial"/>
                <w:b w:val="0"/>
                <w:bCs w:val="0"/>
                <w:i w:val="0"/>
                <w:iCs w:val="0"/>
                <w:smallCaps w:val="0"/>
                <w:strike w:val="0"/>
                <w:color w:val="000000"/>
                <w:sz w:val="25"/>
                <w:szCs w:val="25"/>
                <w:u w:val="none"/>
                <w:shd w:fill="auto" w:val="clear"/>
                <w:rtl w:val="0"/>
              </w:rPr>
              <w:t xml:space="preserve">Overall, this project taught me in a practical environment the business skills I need to run a business, and at the same time boosted my confidence that I have the ability to design and implement a business plan in the future. It turned a simple idea, selling Greek food from a truck, into an organized plan that could actually work. Beyond that, it made me realize that love, passion, and realistic planning must go hand in hand to build a successful business with even greater potential.</w:t>
            </w:r>
          </w:p>
          <w:p w:rsidR="00000000" w:rsidDel="00000000" w:rsidP="00000000" w:rsidRDefault="00000000" w:rsidRPr="00000000" w14:paraId="0000022C">
            <w:pPr>
              <w:keepNext w:val="0"/>
              <w:keepLines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rPr>
            </w:pPr>
            <w:r w:rsidDel="00000000" w:rsidR="00000000" w:rsidRPr="00000000">
              <w:rPr>
                <w:rtl w:val="0"/>
              </w:rPr>
            </w:r>
          </w:p>
          <w:p w:rsidR="00000000" w:rsidDel="00000000" w:rsidP="00000000" w:rsidRDefault="00000000" w:rsidRPr="00000000" w14:paraId="0000022D">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2409" w:right="-1155" w:firstLine="0"/>
              <w:jc w:val="left"/>
              <w:rPr>
                <w:rFonts w:ascii="Arial" w:cs="Arial" w:eastAsia="Arial" w:hAnsi="Arial"/>
                <w:b w:val="0"/>
                <w:bCs w:val="0"/>
                <w:i w:val="0"/>
                <w:iCs w:val="0"/>
                <w:smallCaps w:val="0"/>
                <w:strike w:val="0"/>
                <w:color w:val="ff0000"/>
                <w:sz w:val="22"/>
                <w:szCs w:val="22"/>
                <w:u w:val="none"/>
                <w:shd w:fill="auto" w:val="clear"/>
              </w:rPr>
            </w:pPr>
            <w:r w:rsidDel="00000000" w:rsidR="00000000" w:rsidRPr="00000000">
              <w:rPr>
                <w:rtl w:val="0"/>
              </w:rPr>
            </w:r>
          </w:p>
        </w:tc>
      </w:tr>
    </w:tbl>
    <w:p w:rsidR="00000000" w:rsidDel="00000000" w:rsidP="00000000" w:rsidRDefault="00000000" w:rsidRPr="00000000" w14:paraId="000002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2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i w:val="0"/>
          <w:iCs w:val="0"/>
          <w:smallCaps w:val="0"/>
          <w:strike w:val="0"/>
          <w:color w:val="000000"/>
          <w:sz w:val="28"/>
          <w:szCs w:val="28"/>
          <w:u w:val="none"/>
          <w:shd w:fill="auto" w:val="clear"/>
        </w:rPr>
      </w:pPr>
      <w:r w:rsidDel="00000000" w:rsidR="00000000" w:rsidRPr="00000000">
        <w:rPr>
          <w:rFonts w:ascii="Arial" w:cs="Arial" w:eastAsia="Arial" w:hAnsi="Arial"/>
          <w:b w:val="1"/>
          <w:bCs w:val="1"/>
          <w:i w:val="0"/>
          <w:iCs w:val="0"/>
          <w:smallCaps w:val="0"/>
          <w:strike w:val="0"/>
          <w:color w:val="000000"/>
          <w:sz w:val="28"/>
          <w:szCs w:val="28"/>
          <w:u w:val="none"/>
          <w:shd w:fill="auto" w:val="clear"/>
          <w:rtl w:val="0"/>
        </w:rPr>
        <w:t xml:space="preserve">13.Reference for Bussiness plan</w:t>
      </w:r>
    </w:p>
    <w:p w:rsidR="00000000" w:rsidDel="00000000" w:rsidP="00000000" w:rsidRDefault="00000000" w:rsidRPr="00000000" w14:paraId="000002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2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2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Fonts w:ascii="Arial" w:cs="Arial" w:eastAsia="Arial" w:hAnsi="Arial"/>
          <w:b w:val="1"/>
          <w:bCs w:val="1"/>
          <w:i w:val="0"/>
          <w:iCs w:val="0"/>
          <w:smallCaps w:val="0"/>
          <w:strike w:val="0"/>
          <w:color w:val="000000"/>
          <w:sz w:val="22"/>
          <w:szCs w:val="22"/>
          <w:u w:val="none"/>
          <w:shd w:fill="auto" w:val="clear"/>
          <w:rtl w:val="0"/>
        </w:rPr>
        <w:t xml:space="preserve">1.Barringer, B.R. and Ireland, R.D.</w:t>
      </w: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(2021) </w:t>
      </w:r>
      <w:r w:rsidDel="00000000" w:rsidR="00000000" w:rsidRPr="00000000">
        <w:rPr>
          <w:rFonts w:ascii="Arial" w:cs="Arial" w:eastAsia="Arial" w:hAnsi="Arial"/>
          <w:b w:val="0"/>
          <w:bCs w:val="0"/>
          <w:i w:val="1"/>
          <w:iCs w:val="1"/>
          <w:smallCaps w:val="0"/>
          <w:strike w:val="0"/>
          <w:color w:val="000000"/>
          <w:sz w:val="22"/>
          <w:szCs w:val="22"/>
          <w:u w:val="none"/>
          <w:shd w:fill="auto" w:val="clear"/>
          <w:rtl w:val="0"/>
        </w:rPr>
        <w:t xml:space="preserve">Entrepreneurship: Successfully Launching New Ventures</w:t>
      </w: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6th edn. London: Pearson.</w:t>
      </w:r>
    </w:p>
    <w:p w:rsidR="00000000" w:rsidDel="00000000" w:rsidP="00000000" w:rsidRDefault="00000000" w:rsidRPr="00000000" w14:paraId="000002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Fonts w:ascii="Arial" w:cs="Arial" w:eastAsia="Arial" w:hAnsi="Arial"/>
          <w:b w:val="1"/>
          <w:bCs w:val="1"/>
          <w:i w:val="0"/>
          <w:iCs w:val="0"/>
          <w:smallCaps w:val="0"/>
          <w:strike w:val="0"/>
          <w:color w:val="000000"/>
          <w:sz w:val="22"/>
          <w:szCs w:val="22"/>
          <w:u w:val="none"/>
          <w:shd w:fill="auto" w:val="clear"/>
          <w:rtl w:val="0"/>
        </w:rPr>
        <w:t xml:space="preserve">2.Business Gateway</w:t>
      </w: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(2023) </w:t>
      </w:r>
      <w:r w:rsidDel="00000000" w:rsidR="00000000" w:rsidRPr="00000000">
        <w:rPr>
          <w:rFonts w:ascii="Arial" w:cs="Arial" w:eastAsia="Arial" w:hAnsi="Arial"/>
          <w:b w:val="0"/>
          <w:bCs w:val="0"/>
          <w:i w:val="1"/>
          <w:iCs w:val="1"/>
          <w:smallCaps w:val="0"/>
          <w:strike w:val="0"/>
          <w:color w:val="000000"/>
          <w:sz w:val="22"/>
          <w:szCs w:val="22"/>
          <w:u w:val="none"/>
          <w:shd w:fill="auto" w:val="clear"/>
          <w:rtl w:val="0"/>
        </w:rPr>
        <w:t xml:space="preserve">Sole Trader Advantages and Disadvantages</w:t>
      </w: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Available at:</w:t>
      </w:r>
      <w:hyperlink r:id="rId10">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w:t>
        </w:r>
      </w:hyperlink>
      <w:hyperlink r:id="rId11">
        <w:r w:rsidDel="00000000" w:rsidR="00000000" w:rsidRPr="00000000">
          <w:rPr>
            <w:rFonts w:ascii="Arial" w:cs="Arial" w:eastAsia="Arial" w:hAnsi="Arial"/>
            <w:b w:val="0"/>
            <w:bCs w:val="0"/>
            <w:i w:val="0"/>
            <w:iCs w:val="0"/>
            <w:smallCaps w:val="0"/>
            <w:strike w:val="0"/>
            <w:color w:val="1155cc"/>
            <w:sz w:val="22"/>
            <w:szCs w:val="22"/>
            <w:u w:val="single"/>
            <w:shd w:fill="auto" w:val="clear"/>
            <w:rtl w:val="0"/>
          </w:rPr>
          <w:t xml:space="preserve">https://www.bgateway.com/resources</w:t>
        </w:r>
      </w:hyperlink>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(Accessed: 25/11/2025).</w:t>
      </w:r>
    </w:p>
    <w:p w:rsidR="00000000" w:rsidDel="00000000" w:rsidP="00000000" w:rsidRDefault="00000000" w:rsidRPr="00000000" w14:paraId="000002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Fonts w:ascii="Arial" w:cs="Arial" w:eastAsia="Arial" w:hAnsi="Arial"/>
          <w:b w:val="1"/>
          <w:bCs w:val="1"/>
          <w:i w:val="0"/>
          <w:iCs w:val="0"/>
          <w:smallCaps w:val="0"/>
          <w:strike w:val="0"/>
          <w:color w:val="000000"/>
          <w:sz w:val="22"/>
          <w:szCs w:val="22"/>
          <w:u w:val="none"/>
          <w:shd w:fill="auto" w:val="clear"/>
          <w:rtl w:val="0"/>
        </w:rPr>
        <w:t xml:space="preserve">3.BBC Good Food</w:t>
      </w: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(2023) </w:t>
      </w:r>
      <w:r w:rsidDel="00000000" w:rsidR="00000000" w:rsidRPr="00000000">
        <w:rPr>
          <w:rFonts w:ascii="Arial" w:cs="Arial" w:eastAsia="Arial" w:hAnsi="Arial"/>
          <w:b w:val="0"/>
          <w:bCs w:val="0"/>
          <w:i w:val="1"/>
          <w:iCs w:val="1"/>
          <w:smallCaps w:val="0"/>
          <w:strike w:val="0"/>
          <w:color w:val="000000"/>
          <w:sz w:val="22"/>
          <w:szCs w:val="22"/>
          <w:u w:val="none"/>
          <w:shd w:fill="auto" w:val="clear"/>
          <w:rtl w:val="0"/>
        </w:rPr>
        <w:t xml:space="preserve">Guide to Street Food and Consumer Preferences</w:t>
      </w: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Available at:</w:t>
      </w:r>
      <w:hyperlink r:id="rId12">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w:t>
        </w:r>
      </w:hyperlink>
      <w:hyperlink r:id="rId13">
        <w:r w:rsidDel="00000000" w:rsidR="00000000" w:rsidRPr="00000000">
          <w:rPr>
            <w:rFonts w:ascii="Arial" w:cs="Arial" w:eastAsia="Arial" w:hAnsi="Arial"/>
            <w:b w:val="0"/>
            <w:bCs w:val="0"/>
            <w:i w:val="0"/>
            <w:iCs w:val="0"/>
            <w:smallCaps w:val="0"/>
            <w:strike w:val="0"/>
            <w:color w:val="1155cc"/>
            <w:sz w:val="22"/>
            <w:szCs w:val="22"/>
            <w:u w:val="single"/>
            <w:shd w:fill="auto" w:val="clear"/>
            <w:rtl w:val="0"/>
          </w:rPr>
          <w:t xml:space="preserve">https://www.bbcgoodfood.com</w:t>
        </w:r>
      </w:hyperlink>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(Accessed:23/11/2025).</w:t>
      </w:r>
    </w:p>
    <w:p w:rsidR="00000000" w:rsidDel="00000000" w:rsidP="00000000" w:rsidRDefault="00000000" w:rsidRPr="00000000" w14:paraId="000002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Fonts w:ascii="Arial" w:cs="Arial" w:eastAsia="Arial" w:hAnsi="Arial"/>
          <w:b w:val="1"/>
          <w:bCs w:val="1"/>
          <w:i w:val="0"/>
          <w:iCs w:val="0"/>
          <w:smallCaps w:val="0"/>
          <w:strike w:val="0"/>
          <w:color w:val="000000"/>
          <w:sz w:val="22"/>
          <w:szCs w:val="22"/>
          <w:u w:val="none"/>
          <w:shd w:fill="auto" w:val="clear"/>
          <w:rtl w:val="0"/>
        </w:rPr>
        <w:t xml:space="preserve">4.Business Gateway</w:t>
      </w: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(2023) </w:t>
      </w:r>
      <w:r w:rsidDel="00000000" w:rsidR="00000000" w:rsidRPr="00000000">
        <w:rPr>
          <w:rFonts w:ascii="Arial" w:cs="Arial" w:eastAsia="Arial" w:hAnsi="Arial"/>
          <w:b w:val="0"/>
          <w:bCs w:val="0"/>
          <w:i w:val="1"/>
          <w:iCs w:val="1"/>
          <w:smallCaps w:val="0"/>
          <w:strike w:val="0"/>
          <w:color w:val="000000"/>
          <w:sz w:val="22"/>
          <w:szCs w:val="22"/>
          <w:u w:val="none"/>
          <w:shd w:fill="auto" w:val="clear"/>
          <w:rtl w:val="0"/>
        </w:rPr>
        <w:t xml:space="preserve">How to Hire Staff for a Small Food Business</w:t>
      </w: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Available at:</w:t>
      </w:r>
      <w:hyperlink r:id="rId14">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w:t>
        </w:r>
      </w:hyperlink>
      <w:hyperlink r:id="rId15">
        <w:r w:rsidDel="00000000" w:rsidR="00000000" w:rsidRPr="00000000">
          <w:rPr>
            <w:rFonts w:ascii="Arial" w:cs="Arial" w:eastAsia="Arial" w:hAnsi="Arial"/>
            <w:b w:val="0"/>
            <w:bCs w:val="0"/>
            <w:i w:val="0"/>
            <w:iCs w:val="0"/>
            <w:smallCaps w:val="0"/>
            <w:strike w:val="0"/>
            <w:color w:val="1155cc"/>
            <w:sz w:val="22"/>
            <w:szCs w:val="22"/>
            <w:u w:val="single"/>
            <w:shd w:fill="auto" w:val="clear"/>
            <w:rtl w:val="0"/>
          </w:rPr>
          <w:t xml:space="preserve">https://www.bgateway.com</w:t>
        </w:r>
      </w:hyperlink>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(Accessed: 23/11/2025).</w:t>
      </w:r>
    </w:p>
    <w:p w:rsidR="00000000" w:rsidDel="00000000" w:rsidP="00000000" w:rsidRDefault="00000000" w:rsidRPr="00000000" w14:paraId="000002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Fonts w:ascii="Arial" w:cs="Arial" w:eastAsia="Arial" w:hAnsi="Arial"/>
          <w:b w:val="1"/>
          <w:bCs w:val="1"/>
          <w:i w:val="0"/>
          <w:iCs w:val="0"/>
          <w:smallCaps w:val="0"/>
          <w:strike w:val="0"/>
          <w:color w:val="000000"/>
          <w:sz w:val="22"/>
          <w:szCs w:val="22"/>
          <w:u w:val="none"/>
          <w:shd w:fill="auto" w:val="clear"/>
          <w:rtl w:val="0"/>
        </w:rPr>
        <w:t xml:space="preserve">5.Dess, G.G., Lumpkin, G.T. and Eisner, A.B.</w:t>
      </w: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(2020) </w:t>
      </w:r>
      <w:r w:rsidDel="00000000" w:rsidR="00000000" w:rsidRPr="00000000">
        <w:rPr>
          <w:rFonts w:ascii="Arial" w:cs="Arial" w:eastAsia="Arial" w:hAnsi="Arial"/>
          <w:b w:val="0"/>
          <w:bCs w:val="0"/>
          <w:i w:val="1"/>
          <w:iCs w:val="1"/>
          <w:smallCaps w:val="0"/>
          <w:strike w:val="0"/>
          <w:color w:val="000000"/>
          <w:sz w:val="22"/>
          <w:szCs w:val="22"/>
          <w:u w:val="none"/>
          <w:shd w:fill="auto" w:val="clear"/>
          <w:rtl w:val="0"/>
        </w:rPr>
        <w:t xml:space="preserve">Strategic Management: Text and Cases</w:t>
      </w: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9th edn. New York: McGraw-Hill.</w:t>
      </w:r>
    </w:p>
    <w:p w:rsidR="00000000" w:rsidDel="00000000" w:rsidP="00000000" w:rsidRDefault="00000000" w:rsidRPr="00000000" w14:paraId="000002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Fonts w:ascii="Arial" w:cs="Arial" w:eastAsia="Arial" w:hAnsi="Arial"/>
          <w:b w:val="1"/>
          <w:bCs w:val="1"/>
          <w:i w:val="0"/>
          <w:iCs w:val="0"/>
          <w:smallCaps w:val="0"/>
          <w:strike w:val="0"/>
          <w:color w:val="000000"/>
          <w:sz w:val="22"/>
          <w:szCs w:val="22"/>
          <w:u w:val="none"/>
          <w:shd w:fill="auto" w:val="clear"/>
          <w:rtl w:val="0"/>
        </w:rPr>
        <w:t xml:space="preserve">6.Drucker, P.F.</w:t>
      </w: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(2006) </w:t>
      </w:r>
      <w:r w:rsidDel="00000000" w:rsidR="00000000" w:rsidRPr="00000000">
        <w:rPr>
          <w:rFonts w:ascii="Arial" w:cs="Arial" w:eastAsia="Arial" w:hAnsi="Arial"/>
          <w:b w:val="0"/>
          <w:bCs w:val="0"/>
          <w:i w:val="1"/>
          <w:iCs w:val="1"/>
          <w:smallCaps w:val="0"/>
          <w:strike w:val="0"/>
          <w:color w:val="000000"/>
          <w:sz w:val="22"/>
          <w:szCs w:val="22"/>
          <w:u w:val="none"/>
          <w:shd w:fill="auto" w:val="clear"/>
          <w:rtl w:val="0"/>
        </w:rPr>
        <w:t xml:space="preserve">Innovation and Entrepreneurship</w:t>
      </w: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London: Routledge.</w:t>
        <w:br w:type="textWrapping"/>
      </w:r>
      <w:r w:rsidDel="00000000" w:rsidR="00000000" w:rsidRPr="00000000">
        <w:rPr>
          <w:rFonts w:ascii="Arial" w:cs="Arial" w:eastAsia="Arial" w:hAnsi="Arial"/>
          <w:b w:val="1"/>
          <w:bCs w:val="1"/>
          <w:i w:val="0"/>
          <w:iCs w:val="0"/>
          <w:smallCaps w:val="0"/>
          <w:strike w:val="0"/>
          <w:color w:val="000000"/>
          <w:sz w:val="22"/>
          <w:szCs w:val="22"/>
          <w:u w:val="none"/>
          <w:shd w:fill="auto" w:val="clear"/>
          <w:rtl w:val="0"/>
        </w:rPr>
        <w:t xml:space="preserve">7.Gov.uk</w:t>
      </w: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(2023) </w:t>
      </w:r>
      <w:r w:rsidDel="00000000" w:rsidR="00000000" w:rsidRPr="00000000">
        <w:rPr>
          <w:rFonts w:ascii="Arial" w:cs="Arial" w:eastAsia="Arial" w:hAnsi="Arial"/>
          <w:b w:val="0"/>
          <w:bCs w:val="0"/>
          <w:i w:val="1"/>
          <w:iCs w:val="1"/>
          <w:smallCaps w:val="0"/>
          <w:strike w:val="0"/>
          <w:color w:val="000000"/>
          <w:sz w:val="22"/>
          <w:szCs w:val="22"/>
          <w:u w:val="none"/>
          <w:shd w:fill="auto" w:val="clear"/>
          <w:rtl w:val="0"/>
        </w:rPr>
        <w:t xml:space="preserve">Set up as a sole trader</w:t>
      </w: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Available at: https://www.gov.uk/set-up-sole-trader(Accessed: 25/11/2025).</w:t>
        <w:br w:type="textWrapping"/>
      </w:r>
      <w:r w:rsidDel="00000000" w:rsidR="00000000" w:rsidRPr="00000000">
        <w:rPr>
          <w:rFonts w:ascii="Arial" w:cs="Arial" w:eastAsia="Arial" w:hAnsi="Arial"/>
          <w:b w:val="1"/>
          <w:bCs w:val="1"/>
          <w:i w:val="0"/>
          <w:iCs w:val="0"/>
          <w:smallCaps w:val="0"/>
          <w:strike w:val="0"/>
          <w:color w:val="000000"/>
          <w:sz w:val="22"/>
          <w:szCs w:val="22"/>
          <w:u w:val="none"/>
          <w:shd w:fill="auto" w:val="clear"/>
          <w:rtl w:val="0"/>
        </w:rPr>
        <w:t xml:space="preserve">8.Gov.uk</w:t>
      </w: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(2023) </w:t>
      </w:r>
      <w:r w:rsidDel="00000000" w:rsidR="00000000" w:rsidRPr="00000000">
        <w:rPr>
          <w:rFonts w:ascii="Arial" w:cs="Arial" w:eastAsia="Arial" w:hAnsi="Arial"/>
          <w:b w:val="0"/>
          <w:bCs w:val="0"/>
          <w:i w:val="1"/>
          <w:iCs w:val="1"/>
          <w:smallCaps w:val="0"/>
          <w:strike w:val="0"/>
          <w:color w:val="000000"/>
          <w:sz w:val="22"/>
          <w:szCs w:val="22"/>
          <w:u w:val="none"/>
          <w:shd w:fill="auto" w:val="clear"/>
          <w:rtl w:val="0"/>
        </w:rPr>
        <w:t xml:space="preserve">Running a Business: Hiring Accountants and Managing Tax Duties</w:t>
      </w: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Available at:</w:t>
      </w:r>
      <w:hyperlink r:id="rId16">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w:t>
        </w:r>
      </w:hyperlink>
      <w:hyperlink r:id="rId17">
        <w:r w:rsidDel="00000000" w:rsidR="00000000" w:rsidRPr="00000000">
          <w:rPr>
            <w:rFonts w:ascii="Arial" w:cs="Arial" w:eastAsia="Arial" w:hAnsi="Arial"/>
            <w:b w:val="0"/>
            <w:bCs w:val="0"/>
            <w:i w:val="0"/>
            <w:iCs w:val="0"/>
            <w:smallCaps w:val="0"/>
            <w:strike w:val="0"/>
            <w:color w:val="1155cc"/>
            <w:sz w:val="22"/>
            <w:szCs w:val="22"/>
            <w:u w:val="single"/>
            <w:shd w:fill="auto" w:val="clear"/>
            <w:rtl w:val="0"/>
          </w:rPr>
          <w:t xml:space="preserve">https://www.gov.uk</w:t>
        </w:r>
      </w:hyperlink>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(Accessed: 23/11/2025).</w:t>
      </w:r>
    </w:p>
    <w:p w:rsidR="00000000" w:rsidDel="00000000" w:rsidP="00000000" w:rsidRDefault="00000000" w:rsidRPr="00000000" w14:paraId="0000023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Fonts w:ascii="Arial" w:cs="Arial" w:eastAsia="Arial" w:hAnsi="Arial"/>
          <w:b w:val="1"/>
          <w:bCs w:val="1"/>
          <w:i w:val="0"/>
          <w:iCs w:val="0"/>
          <w:smallCaps w:val="0"/>
          <w:strike w:val="0"/>
          <w:color w:val="000000"/>
          <w:sz w:val="22"/>
          <w:szCs w:val="22"/>
          <w:u w:val="none"/>
          <w:shd w:fill="auto" w:val="clear"/>
          <w:rtl w:val="0"/>
        </w:rPr>
        <w:t xml:space="preserve">9.Griffin, R.W. and Ebert, R.J.</w:t>
      </w: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(2020) </w:t>
      </w:r>
      <w:r w:rsidDel="00000000" w:rsidR="00000000" w:rsidRPr="00000000">
        <w:rPr>
          <w:rFonts w:ascii="Arial" w:cs="Arial" w:eastAsia="Arial" w:hAnsi="Arial"/>
          <w:b w:val="0"/>
          <w:bCs w:val="0"/>
          <w:i w:val="1"/>
          <w:iCs w:val="1"/>
          <w:smallCaps w:val="0"/>
          <w:strike w:val="0"/>
          <w:color w:val="000000"/>
          <w:sz w:val="22"/>
          <w:szCs w:val="22"/>
          <w:u w:val="none"/>
          <w:shd w:fill="auto" w:val="clear"/>
          <w:rtl w:val="0"/>
        </w:rPr>
        <w:t xml:space="preserve">Business</w:t>
      </w: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14th edn. Boston: Cengage.</w:t>
      </w:r>
    </w:p>
    <w:p w:rsidR="00000000" w:rsidDel="00000000" w:rsidP="00000000" w:rsidRDefault="00000000" w:rsidRPr="00000000" w14:paraId="000002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Fonts w:ascii="Arial" w:cs="Arial" w:eastAsia="Arial" w:hAnsi="Arial"/>
          <w:b w:val="1"/>
          <w:bCs w:val="1"/>
          <w:i w:val="0"/>
          <w:iCs w:val="0"/>
          <w:smallCaps w:val="0"/>
          <w:strike w:val="0"/>
          <w:color w:val="000000"/>
          <w:sz w:val="22"/>
          <w:szCs w:val="22"/>
          <w:u w:val="none"/>
          <w:shd w:fill="auto" w:val="clear"/>
          <w:rtl w:val="0"/>
        </w:rPr>
        <w:t xml:space="preserve">10.Foster, C. and McLachlan, R.</w:t>
      </w: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(2019) </w:t>
      </w:r>
      <w:r w:rsidDel="00000000" w:rsidR="00000000" w:rsidRPr="00000000">
        <w:rPr>
          <w:rFonts w:ascii="Arial" w:cs="Arial" w:eastAsia="Arial" w:hAnsi="Arial"/>
          <w:b w:val="0"/>
          <w:bCs w:val="0"/>
          <w:i w:val="1"/>
          <w:iCs w:val="1"/>
          <w:smallCaps w:val="0"/>
          <w:strike w:val="0"/>
          <w:color w:val="000000"/>
          <w:sz w:val="22"/>
          <w:szCs w:val="22"/>
          <w:u w:val="none"/>
          <w:shd w:fill="auto" w:val="clear"/>
          <w:rtl w:val="0"/>
        </w:rPr>
        <w:t xml:space="preserve">Street Food Business Management</w:t>
      </w: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London: Routledge.</w:t>
      </w:r>
    </w:p>
    <w:p w:rsidR="00000000" w:rsidDel="00000000" w:rsidP="00000000" w:rsidRDefault="00000000" w:rsidRPr="00000000" w14:paraId="000002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Fonts w:ascii="Arial" w:cs="Arial" w:eastAsia="Arial" w:hAnsi="Arial"/>
          <w:b w:val="1"/>
          <w:bCs w:val="1"/>
          <w:i w:val="0"/>
          <w:iCs w:val="0"/>
          <w:smallCaps w:val="0"/>
          <w:strike w:val="0"/>
          <w:color w:val="000000"/>
          <w:sz w:val="22"/>
          <w:szCs w:val="22"/>
          <w:u w:val="none"/>
          <w:shd w:fill="auto" w:val="clear"/>
          <w:rtl w:val="0"/>
        </w:rPr>
        <w:t xml:space="preserve">11.HMRC</w:t>
      </w: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(2023) </w:t>
      </w:r>
      <w:r w:rsidDel="00000000" w:rsidR="00000000" w:rsidRPr="00000000">
        <w:rPr>
          <w:rFonts w:ascii="Arial" w:cs="Arial" w:eastAsia="Arial" w:hAnsi="Arial"/>
          <w:b w:val="0"/>
          <w:bCs w:val="0"/>
          <w:i w:val="1"/>
          <w:iCs w:val="1"/>
          <w:smallCaps w:val="0"/>
          <w:strike w:val="0"/>
          <w:color w:val="000000"/>
          <w:sz w:val="22"/>
          <w:szCs w:val="22"/>
          <w:u w:val="none"/>
          <w:shd w:fill="auto" w:val="clear"/>
          <w:rtl w:val="0"/>
        </w:rPr>
        <w:t xml:space="preserve">Self-employed: your responsibilities</w:t>
      </w: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Available at: https://www.gov.uk/self-employed (Accessed:23/11/2025).</w:t>
      </w:r>
    </w:p>
    <w:p w:rsidR="00000000" w:rsidDel="00000000" w:rsidP="00000000" w:rsidRDefault="00000000" w:rsidRPr="00000000" w14:paraId="000002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Fonts w:ascii="Arial" w:cs="Arial" w:eastAsia="Arial" w:hAnsi="Arial"/>
          <w:b w:val="1"/>
          <w:bCs w:val="1"/>
          <w:i w:val="0"/>
          <w:iCs w:val="0"/>
          <w:smallCaps w:val="0"/>
          <w:strike w:val="0"/>
          <w:color w:val="000000"/>
          <w:sz w:val="22"/>
          <w:szCs w:val="22"/>
          <w:u w:val="none"/>
          <w:shd w:fill="auto" w:val="clear"/>
          <w:rtl w:val="0"/>
        </w:rPr>
        <w:t xml:space="preserve">12.Indeed</w:t>
      </w: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(2024) </w:t>
      </w:r>
      <w:r w:rsidDel="00000000" w:rsidR="00000000" w:rsidRPr="00000000">
        <w:rPr>
          <w:rFonts w:ascii="Arial" w:cs="Arial" w:eastAsia="Arial" w:hAnsi="Arial"/>
          <w:b w:val="0"/>
          <w:bCs w:val="0"/>
          <w:i w:val="1"/>
          <w:iCs w:val="1"/>
          <w:smallCaps w:val="0"/>
          <w:strike w:val="0"/>
          <w:color w:val="000000"/>
          <w:sz w:val="22"/>
          <w:szCs w:val="22"/>
          <w:u w:val="none"/>
          <w:shd w:fill="auto" w:val="clear"/>
          <w:rtl w:val="0"/>
        </w:rPr>
        <w:t xml:space="preserve">Student Job Market in the UK</w:t>
      </w: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Available at:</w:t>
      </w:r>
      <w:hyperlink r:id="rId18">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w:t>
        </w:r>
      </w:hyperlink>
      <w:hyperlink r:id="rId19">
        <w:r w:rsidDel="00000000" w:rsidR="00000000" w:rsidRPr="00000000">
          <w:rPr>
            <w:rFonts w:ascii="Arial" w:cs="Arial" w:eastAsia="Arial" w:hAnsi="Arial"/>
            <w:b w:val="0"/>
            <w:bCs w:val="0"/>
            <w:i w:val="0"/>
            <w:iCs w:val="0"/>
            <w:smallCaps w:val="0"/>
            <w:strike w:val="0"/>
            <w:color w:val="1155cc"/>
            <w:sz w:val="22"/>
            <w:szCs w:val="22"/>
            <w:u w:val="single"/>
            <w:shd w:fill="auto" w:val="clear"/>
            <w:rtl w:val="0"/>
          </w:rPr>
          <w:t xml:space="preserve">https://www.indeed.co.uk</w:t>
        </w:r>
      </w:hyperlink>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(Accessed: 23/11/2025).</w:t>
      </w:r>
    </w:p>
    <w:p w:rsidR="00000000" w:rsidDel="00000000" w:rsidP="00000000" w:rsidRDefault="00000000" w:rsidRPr="00000000" w14:paraId="000002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Fonts w:ascii="Arial" w:cs="Arial" w:eastAsia="Arial" w:hAnsi="Arial"/>
          <w:b w:val="1"/>
          <w:bCs w:val="1"/>
          <w:i w:val="0"/>
          <w:iCs w:val="0"/>
          <w:smallCaps w:val="0"/>
          <w:strike w:val="0"/>
          <w:color w:val="000000"/>
          <w:sz w:val="22"/>
          <w:szCs w:val="22"/>
          <w:u w:val="none"/>
          <w:shd w:fill="auto" w:val="clear"/>
          <w:rtl w:val="0"/>
        </w:rPr>
        <w:t xml:space="preserve">13.Kotler, P., Keller, K.L. and Chernev, A.</w:t>
      </w: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(2022) </w:t>
      </w:r>
      <w:r w:rsidDel="00000000" w:rsidR="00000000" w:rsidRPr="00000000">
        <w:rPr>
          <w:rFonts w:ascii="Arial" w:cs="Arial" w:eastAsia="Arial" w:hAnsi="Arial"/>
          <w:b w:val="0"/>
          <w:bCs w:val="0"/>
          <w:i w:val="1"/>
          <w:iCs w:val="1"/>
          <w:smallCaps w:val="0"/>
          <w:strike w:val="0"/>
          <w:color w:val="000000"/>
          <w:sz w:val="22"/>
          <w:szCs w:val="22"/>
          <w:u w:val="none"/>
          <w:shd w:fill="auto" w:val="clear"/>
          <w:rtl w:val="0"/>
        </w:rPr>
        <w:t xml:space="preserve">Marketing Management</w:t>
      </w: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16th edn. London: Pearson.</w:t>
        <w:br w:type="textWrapping"/>
      </w:r>
      <w:r w:rsidDel="00000000" w:rsidR="00000000" w:rsidRPr="00000000">
        <w:rPr>
          <w:rFonts w:ascii="Arial" w:cs="Arial" w:eastAsia="Arial" w:hAnsi="Arial"/>
          <w:b w:val="1"/>
          <w:bCs w:val="1"/>
          <w:i w:val="0"/>
          <w:iCs w:val="0"/>
          <w:smallCaps w:val="0"/>
          <w:strike w:val="0"/>
          <w:color w:val="000000"/>
          <w:sz w:val="22"/>
          <w:szCs w:val="22"/>
          <w:u w:val="none"/>
          <w:shd w:fill="auto" w:val="clear"/>
          <w:rtl w:val="0"/>
        </w:rPr>
        <w:t xml:space="preserve">14.Lovelock, C., Wirtz, J. and Chew, P.</w:t>
      </w: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(2021) </w:t>
      </w:r>
      <w:r w:rsidDel="00000000" w:rsidR="00000000" w:rsidRPr="00000000">
        <w:rPr>
          <w:rFonts w:ascii="Arial" w:cs="Arial" w:eastAsia="Arial" w:hAnsi="Arial"/>
          <w:b w:val="0"/>
          <w:bCs w:val="0"/>
          <w:i w:val="1"/>
          <w:iCs w:val="1"/>
          <w:smallCaps w:val="0"/>
          <w:strike w:val="0"/>
          <w:color w:val="000000"/>
          <w:sz w:val="22"/>
          <w:szCs w:val="22"/>
          <w:u w:val="none"/>
          <w:shd w:fill="auto" w:val="clear"/>
          <w:rtl w:val="0"/>
        </w:rPr>
        <w:t xml:space="preserve">Services Marketing: People, Technology, Strategy</w:t>
      </w: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9th edn. London: Pearson.</w:t>
      </w:r>
    </w:p>
    <w:p w:rsidR="00000000" w:rsidDel="00000000" w:rsidP="00000000" w:rsidRDefault="00000000" w:rsidRPr="00000000" w14:paraId="000002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Fonts w:ascii="Arial" w:cs="Arial" w:eastAsia="Arial" w:hAnsi="Arial"/>
          <w:b w:val="1"/>
          <w:bCs w:val="1"/>
          <w:i w:val="0"/>
          <w:iCs w:val="0"/>
          <w:smallCaps w:val="0"/>
          <w:strike w:val="0"/>
          <w:color w:val="000000"/>
          <w:sz w:val="22"/>
          <w:szCs w:val="22"/>
          <w:u w:val="none"/>
          <w:shd w:fill="auto" w:val="clear"/>
          <w:rtl w:val="0"/>
        </w:rPr>
        <w:t xml:space="preserve">15.Mintel</w:t>
      </w: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(2023) </w:t>
      </w:r>
      <w:r w:rsidDel="00000000" w:rsidR="00000000" w:rsidRPr="00000000">
        <w:rPr>
          <w:rFonts w:ascii="Arial" w:cs="Arial" w:eastAsia="Arial" w:hAnsi="Arial"/>
          <w:b w:val="0"/>
          <w:bCs w:val="0"/>
          <w:i w:val="1"/>
          <w:iCs w:val="1"/>
          <w:smallCaps w:val="0"/>
          <w:strike w:val="0"/>
          <w:color w:val="000000"/>
          <w:sz w:val="22"/>
          <w:szCs w:val="22"/>
          <w:u w:val="none"/>
          <w:shd w:fill="auto" w:val="clear"/>
          <w:rtl w:val="0"/>
        </w:rPr>
        <w:t xml:space="preserve">UK Street Food Trends Report</w:t>
      </w: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Available at:</w:t>
      </w:r>
      <w:hyperlink r:id="rId20">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w:t>
        </w:r>
      </w:hyperlink>
      <w:hyperlink r:id="rId21">
        <w:r w:rsidDel="00000000" w:rsidR="00000000" w:rsidRPr="00000000">
          <w:rPr>
            <w:rFonts w:ascii="Arial" w:cs="Arial" w:eastAsia="Arial" w:hAnsi="Arial"/>
            <w:b w:val="0"/>
            <w:bCs w:val="0"/>
            <w:i w:val="0"/>
            <w:iCs w:val="0"/>
            <w:smallCaps w:val="0"/>
            <w:strike w:val="0"/>
            <w:color w:val="1155cc"/>
            <w:sz w:val="22"/>
            <w:szCs w:val="22"/>
            <w:u w:val="single"/>
            <w:shd w:fill="auto" w:val="clear"/>
            <w:rtl w:val="0"/>
          </w:rPr>
          <w:t xml:space="preserve">https://www.mintel.com</w:t>
        </w:r>
      </w:hyperlink>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(Accessed: 22/11/2025).</w:t>
      </w:r>
    </w:p>
    <w:p w:rsidR="00000000" w:rsidDel="00000000" w:rsidP="00000000" w:rsidRDefault="00000000" w:rsidRPr="00000000" w14:paraId="000002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Fonts w:ascii="Arial" w:cs="Arial" w:eastAsia="Arial" w:hAnsi="Arial"/>
          <w:b w:val="1"/>
          <w:bCs w:val="1"/>
          <w:i w:val="0"/>
          <w:iCs w:val="0"/>
          <w:smallCaps w:val="0"/>
          <w:strike w:val="0"/>
          <w:color w:val="000000"/>
          <w:sz w:val="22"/>
          <w:szCs w:val="22"/>
          <w:u w:val="none"/>
          <w:shd w:fill="auto" w:val="clear"/>
          <w:rtl w:val="0"/>
        </w:rPr>
        <w:t xml:space="preserve">16.</w:t>
      </w: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Office for National Statistics (2023) </w:t>
      </w:r>
      <w:r w:rsidDel="00000000" w:rsidR="00000000" w:rsidRPr="00000000">
        <w:rPr>
          <w:rFonts w:ascii="Arial" w:cs="Arial" w:eastAsia="Arial" w:hAnsi="Arial"/>
          <w:b w:val="0"/>
          <w:bCs w:val="0"/>
          <w:i w:val="1"/>
          <w:iCs w:val="1"/>
          <w:smallCaps w:val="0"/>
          <w:strike w:val="0"/>
          <w:color w:val="000000"/>
          <w:sz w:val="22"/>
          <w:szCs w:val="22"/>
          <w:u w:val="none"/>
          <w:shd w:fill="auto" w:val="clear"/>
          <w:rtl w:val="0"/>
        </w:rPr>
        <w:t xml:space="preserve">Student spending habits and food purchasing trends in the UK</w:t>
      </w: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London: ONS.</w:t>
      </w:r>
    </w:p>
    <w:p w:rsidR="00000000" w:rsidDel="00000000" w:rsidP="00000000" w:rsidRDefault="00000000" w:rsidRPr="00000000" w14:paraId="0000023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Fonts w:ascii="Arial" w:cs="Arial" w:eastAsia="Arial" w:hAnsi="Arial"/>
          <w:b w:val="1"/>
          <w:bCs w:val="1"/>
          <w:i w:val="0"/>
          <w:iCs w:val="0"/>
          <w:smallCaps w:val="0"/>
          <w:strike w:val="0"/>
          <w:color w:val="000000"/>
          <w:sz w:val="22"/>
          <w:szCs w:val="22"/>
          <w:u w:val="none"/>
          <w:shd w:fill="auto" w:val="clear"/>
          <w:rtl w:val="0"/>
        </w:rPr>
        <w:t xml:space="preserve">17.Parsa, H.G., Self, J.T., Njite, D. and King, T.</w:t>
      </w: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(2005) </w:t>
      </w:r>
      <w:r w:rsidDel="00000000" w:rsidR="00000000" w:rsidRPr="00000000">
        <w:rPr>
          <w:rFonts w:ascii="Arial" w:cs="Arial" w:eastAsia="Arial" w:hAnsi="Arial"/>
          <w:b w:val="0"/>
          <w:bCs w:val="0"/>
          <w:i w:val="1"/>
          <w:iCs w:val="1"/>
          <w:smallCaps w:val="0"/>
          <w:strike w:val="0"/>
          <w:color w:val="000000"/>
          <w:sz w:val="22"/>
          <w:szCs w:val="22"/>
          <w:u w:val="none"/>
          <w:shd w:fill="auto" w:val="clear"/>
          <w:rtl w:val="0"/>
        </w:rPr>
        <w:t xml:space="preserve">Why Restaurants Fail</w:t>
      </w: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Cornell Hotel and Restaurant Administration Quarterly.</w:t>
      </w:r>
    </w:p>
    <w:p w:rsidR="00000000" w:rsidDel="00000000" w:rsidP="00000000" w:rsidRDefault="00000000" w:rsidRPr="00000000" w14:paraId="000002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Fonts w:ascii="Arial" w:cs="Arial" w:eastAsia="Arial" w:hAnsi="Arial"/>
          <w:b w:val="1"/>
          <w:bCs w:val="1"/>
          <w:i w:val="0"/>
          <w:iCs w:val="0"/>
          <w:smallCaps w:val="0"/>
          <w:strike w:val="0"/>
          <w:color w:val="000000"/>
          <w:sz w:val="22"/>
          <w:szCs w:val="22"/>
          <w:u w:val="none"/>
          <w:shd w:fill="auto" w:val="clear"/>
          <w:rtl w:val="0"/>
        </w:rPr>
        <w:t xml:space="preserve">18.Shane, S.</w:t>
      </w: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(2021) </w:t>
      </w:r>
      <w:r w:rsidDel="00000000" w:rsidR="00000000" w:rsidRPr="00000000">
        <w:rPr>
          <w:rFonts w:ascii="Arial" w:cs="Arial" w:eastAsia="Arial" w:hAnsi="Arial"/>
          <w:b w:val="0"/>
          <w:bCs w:val="0"/>
          <w:i w:val="1"/>
          <w:iCs w:val="1"/>
          <w:smallCaps w:val="0"/>
          <w:strike w:val="0"/>
          <w:color w:val="000000"/>
          <w:sz w:val="22"/>
          <w:szCs w:val="22"/>
          <w:u w:val="none"/>
          <w:shd w:fill="auto" w:val="clear"/>
          <w:rtl w:val="0"/>
        </w:rPr>
        <w:t xml:space="preserve">The Handbook of Research on Entrepreneurship and Small Business</w:t>
      </w: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2nd edn. Cheltenham: Edward Elgar Publishing.</w:t>
      </w:r>
    </w:p>
    <w:p w:rsidR="00000000" w:rsidDel="00000000" w:rsidP="00000000" w:rsidRDefault="00000000" w:rsidRPr="00000000" w14:paraId="000002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Fonts w:ascii="Arial" w:cs="Arial" w:eastAsia="Arial" w:hAnsi="Arial"/>
          <w:b w:val="1"/>
          <w:bCs w:val="1"/>
          <w:i w:val="0"/>
          <w:iCs w:val="0"/>
          <w:smallCaps w:val="0"/>
          <w:strike w:val="0"/>
          <w:color w:val="000000"/>
          <w:sz w:val="22"/>
          <w:szCs w:val="22"/>
          <w:u w:val="none"/>
          <w:shd w:fill="auto" w:val="clear"/>
          <w:rtl w:val="0"/>
        </w:rPr>
        <w:t xml:space="preserve">19.Statista</w:t>
      </w: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(2024) </w:t>
      </w:r>
      <w:r w:rsidDel="00000000" w:rsidR="00000000" w:rsidRPr="00000000">
        <w:rPr>
          <w:rFonts w:ascii="Arial" w:cs="Arial" w:eastAsia="Arial" w:hAnsi="Arial"/>
          <w:b w:val="0"/>
          <w:bCs w:val="0"/>
          <w:i w:val="1"/>
          <w:iCs w:val="1"/>
          <w:smallCaps w:val="0"/>
          <w:strike w:val="0"/>
          <w:color w:val="000000"/>
          <w:sz w:val="22"/>
          <w:szCs w:val="22"/>
          <w:u w:val="none"/>
          <w:shd w:fill="auto" w:val="clear"/>
          <w:rtl w:val="0"/>
        </w:rPr>
        <w:t xml:space="preserve">Street Food Market in the UK</w:t>
      </w: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Available at:</w:t>
      </w:r>
      <w:hyperlink r:id="rId22">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w:t>
        </w:r>
      </w:hyperlink>
      <w:hyperlink r:id="rId23">
        <w:r w:rsidDel="00000000" w:rsidR="00000000" w:rsidRPr="00000000">
          <w:rPr>
            <w:rFonts w:ascii="Arial" w:cs="Arial" w:eastAsia="Arial" w:hAnsi="Arial"/>
            <w:b w:val="0"/>
            <w:bCs w:val="0"/>
            <w:i w:val="0"/>
            <w:iCs w:val="0"/>
            <w:smallCaps w:val="0"/>
            <w:strike w:val="0"/>
            <w:color w:val="1155cc"/>
            <w:sz w:val="22"/>
            <w:szCs w:val="22"/>
            <w:u w:val="single"/>
            <w:shd w:fill="auto" w:val="clear"/>
            <w:rtl w:val="0"/>
          </w:rPr>
          <w:t xml:space="preserve">https://www.statista.com</w:t>
        </w:r>
      </w:hyperlink>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(Accessed: 22/11/2025).</w:t>
        <w:br w:type="textWrapping"/>
      </w:r>
      <w:r w:rsidDel="00000000" w:rsidR="00000000" w:rsidRPr="00000000">
        <w:rPr>
          <w:rFonts w:ascii="Arial" w:cs="Arial" w:eastAsia="Arial" w:hAnsi="Arial"/>
          <w:b w:val="1"/>
          <w:bCs w:val="1"/>
          <w:i w:val="0"/>
          <w:iCs w:val="0"/>
          <w:smallCaps w:val="0"/>
          <w:strike w:val="0"/>
          <w:color w:val="000000"/>
          <w:sz w:val="22"/>
          <w:szCs w:val="22"/>
          <w:u w:val="none"/>
          <w:shd w:fill="auto" w:val="clear"/>
          <w:rtl w:val="0"/>
        </w:rPr>
        <w:t xml:space="preserve">20.Trichopoulou, A., Vasilopoulou, E. and Georga, K.</w:t>
      </w: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(2023) </w:t>
      </w:r>
      <w:r w:rsidDel="00000000" w:rsidR="00000000" w:rsidRPr="00000000">
        <w:rPr>
          <w:rFonts w:ascii="Arial" w:cs="Arial" w:eastAsia="Arial" w:hAnsi="Arial"/>
          <w:b w:val="0"/>
          <w:bCs w:val="0"/>
          <w:i w:val="1"/>
          <w:iCs w:val="1"/>
          <w:smallCaps w:val="0"/>
          <w:strike w:val="0"/>
          <w:color w:val="000000"/>
          <w:sz w:val="22"/>
          <w:szCs w:val="22"/>
          <w:u w:val="none"/>
          <w:shd w:fill="auto" w:val="clear"/>
          <w:rtl w:val="0"/>
        </w:rPr>
        <w:t xml:space="preserve">The Mediterranean diet: Ingredients, traditions and health benefits</w:t>
      </w: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Cambridge: Cambridge University Press.</w:t>
      </w:r>
    </w:p>
    <w:p w:rsidR="00000000" w:rsidDel="00000000" w:rsidP="00000000" w:rsidRDefault="00000000" w:rsidRPr="00000000" w14:paraId="0000024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Fonts w:ascii="Arial" w:cs="Arial" w:eastAsia="Arial" w:hAnsi="Arial"/>
          <w:b w:val="1"/>
          <w:bCs w:val="1"/>
          <w:i w:val="0"/>
          <w:iCs w:val="0"/>
          <w:smallCaps w:val="0"/>
          <w:strike w:val="0"/>
          <w:color w:val="000000"/>
          <w:sz w:val="22"/>
          <w:szCs w:val="22"/>
          <w:u w:val="none"/>
          <w:shd w:fill="auto" w:val="clear"/>
          <w:rtl w:val="0"/>
        </w:rPr>
        <w:t xml:space="preserve">21.Visit Bristol</w:t>
      </w: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(2024) </w:t>
      </w:r>
      <w:r w:rsidDel="00000000" w:rsidR="00000000" w:rsidRPr="00000000">
        <w:rPr>
          <w:rFonts w:ascii="Arial" w:cs="Arial" w:eastAsia="Arial" w:hAnsi="Arial"/>
          <w:b w:val="0"/>
          <w:bCs w:val="0"/>
          <w:i w:val="1"/>
          <w:iCs w:val="1"/>
          <w:smallCaps w:val="0"/>
          <w:strike w:val="0"/>
          <w:color w:val="000000"/>
          <w:sz w:val="22"/>
          <w:szCs w:val="22"/>
          <w:u w:val="none"/>
          <w:shd w:fill="auto" w:val="clear"/>
          <w:rtl w:val="0"/>
        </w:rPr>
        <w:t xml:space="preserve">Food &amp; Drink Market Overview 2024</w:t>
      </w: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t xml:space="preserve">. Available at: https://www.visitbristol.co.uk (Accessed: 22/11/2025).</w:t>
        <w:br w:type="textWrapping"/>
      </w:r>
    </w:p>
    <w:p w:rsidR="00000000" w:rsidDel="00000000" w:rsidP="00000000" w:rsidRDefault="00000000" w:rsidRPr="00000000" w14:paraId="0000024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24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72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2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br w:type="textWrapping"/>
      </w:r>
    </w:p>
    <w:p w:rsidR="00000000" w:rsidDel="00000000" w:rsidP="00000000" w:rsidRDefault="00000000" w:rsidRPr="00000000" w14:paraId="0000024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2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2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2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24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2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2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2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br w:type="textWrapping"/>
      </w:r>
    </w:p>
    <w:p w:rsidR="00000000" w:rsidDel="00000000" w:rsidP="00000000" w:rsidRDefault="00000000" w:rsidRPr="00000000" w14:paraId="0000024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2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br w:type="textWrapping"/>
      </w:r>
    </w:p>
    <w:p w:rsidR="00000000" w:rsidDel="00000000" w:rsidP="00000000" w:rsidRDefault="00000000" w:rsidRPr="00000000" w14:paraId="000002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2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2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Fonts w:ascii="Arial" w:cs="Arial" w:eastAsia="Arial" w:hAnsi="Arial"/>
          <w:b w:val="0"/>
          <w:bCs w:val="0"/>
          <w:i w:val="0"/>
          <w:iCs w:val="0"/>
          <w:smallCaps w:val="0"/>
          <w:strike w:val="0"/>
          <w:color w:val="000000"/>
          <w:sz w:val="22"/>
          <w:szCs w:val="22"/>
          <w:u w:val="none"/>
          <w:shd w:fill="auto" w:val="clear"/>
          <w:rtl w:val="0"/>
        </w:rPr>
        <w:br w:type="textWrapping"/>
      </w:r>
    </w:p>
    <w:p w:rsidR="00000000" w:rsidDel="00000000" w:rsidP="00000000" w:rsidRDefault="00000000" w:rsidRPr="00000000" w14:paraId="000002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2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2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2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2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720" w:right="0" w:firstLine="0"/>
        <w:jc w:val="left"/>
        <w:rPr>
          <w:b w:val="1"/>
          <w:bCs w:val="1"/>
          <w:sz w:val="36"/>
          <w:szCs w:val="36"/>
          <w:highlight w:val="white"/>
        </w:rPr>
      </w:pPr>
      <w:r w:rsidDel="00000000" w:rsidR="00000000" w:rsidRPr="00000000">
        <w:rPr>
          <w:b w:val="1"/>
          <w:bCs w:val="1"/>
          <w:sz w:val="36"/>
          <w:szCs w:val="36"/>
          <w:highlight w:val="white"/>
          <w:rtl w:val="0"/>
        </w:rPr>
        <w:t xml:space="preserve">15.Acknowledgement</w:t>
      </w:r>
    </w:p>
    <w:p w:rsidR="00000000" w:rsidDel="00000000" w:rsidP="00000000" w:rsidRDefault="00000000" w:rsidRPr="00000000" w14:paraId="000002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720" w:right="0" w:firstLine="0"/>
        <w:jc w:val="left"/>
        <w:rPr>
          <w:b w:val="1"/>
          <w:bCs w:val="1"/>
          <w:sz w:val="28"/>
          <w:szCs w:val="28"/>
          <w:highlight w:val="white"/>
        </w:rPr>
      </w:pPr>
      <w:r w:rsidDel="00000000" w:rsidR="00000000" w:rsidRPr="00000000">
        <w:rPr>
          <w:b w:val="1"/>
          <w:bCs w:val="1"/>
          <w:sz w:val="28"/>
          <w:szCs w:val="28"/>
          <w:highlight w:val="white"/>
          <w:rtl w:val="0"/>
        </w:rPr>
        <w:t xml:space="preserve">I did not use AI.</w:t>
      </w:r>
    </w:p>
    <w:p w:rsidR="00000000" w:rsidDel="00000000" w:rsidP="00000000" w:rsidRDefault="00000000" w:rsidRPr="00000000" w14:paraId="000002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72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2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72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2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2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2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2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2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2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2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2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2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2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2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2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26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26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26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26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26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rPr>
      </w:pPr>
      <w:r w:rsidDel="00000000" w:rsidR="00000000" w:rsidRPr="00000000">
        <w:rPr>
          <w:rtl w:val="0"/>
        </w:rPr>
      </w:r>
    </w:p>
    <w:sectPr>
      <w:pgSz w:h="16834" w:w="11909" w:orient="portrait"/>
      <w:pgMar w:bottom="426" w:top="709" w:left="851" w:right="180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rial Unicode MS"/>
  <w:font w:name="Arim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Roboto Mono">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00" w:line="276" w:lineRule="auto"/>
      <w:ind w:left="0" w:right="0" w:firstLine="0"/>
      <w:jc w:val="left"/>
    </w:pPr>
    <w:rPr>
      <w:rFonts w:ascii="Arial" w:cs="Arial" w:eastAsia="Arial" w:hAnsi="Arial"/>
      <w:b w:val="0"/>
      <w:bCs w:val="0"/>
      <w:i w:val="0"/>
      <w:iCs w:val="0"/>
      <w:smallCaps w:val="0"/>
      <w:strike w:val="0"/>
      <w:color w:val="000000"/>
      <w:sz w:val="40"/>
      <w:szCs w:val="40"/>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360" w:line="276" w:lineRule="auto"/>
      <w:ind w:left="0" w:right="0" w:firstLine="0"/>
      <w:jc w:val="left"/>
    </w:pPr>
    <w:rPr>
      <w:rFonts w:ascii="Arial" w:cs="Arial" w:eastAsia="Arial" w:hAnsi="Arial"/>
      <w:b w:val="0"/>
      <w:bCs w:val="0"/>
      <w:i w:val="0"/>
      <w:iCs w:val="0"/>
      <w:smallCaps w:val="0"/>
      <w:strike w:val="0"/>
      <w:color w:val="000000"/>
      <w:sz w:val="32"/>
      <w:szCs w:val="32"/>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20" w:line="276" w:lineRule="auto"/>
      <w:ind w:left="0" w:right="0" w:firstLine="0"/>
      <w:jc w:val="left"/>
    </w:pPr>
    <w:rPr>
      <w:rFonts w:ascii="Arial" w:cs="Arial" w:eastAsia="Arial" w:hAnsi="Arial"/>
      <w:b w:val="0"/>
      <w:bCs w:val="0"/>
      <w:i w:val="0"/>
      <w:iCs w:val="0"/>
      <w:smallCaps w:val="0"/>
      <w:strike w:val="0"/>
      <w:color w:val="434343"/>
      <w:sz w:val="28"/>
      <w:szCs w:val="28"/>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276" w:lineRule="auto"/>
      <w:ind w:left="0" w:right="0" w:firstLine="0"/>
      <w:jc w:val="left"/>
    </w:pPr>
    <w:rPr>
      <w:rFonts w:ascii="Arial" w:cs="Arial" w:eastAsia="Arial" w:hAnsi="Arial"/>
      <w:b w:val="0"/>
      <w:bCs w:val="0"/>
      <w:i w:val="0"/>
      <w:iCs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bCs w:val="0"/>
      <w:i w:val="0"/>
      <w:iCs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bCs w:val="0"/>
      <w:i w:val="1"/>
      <w:iCs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pPr>
    <w:rPr>
      <w:rFonts w:ascii="Arial" w:cs="Arial" w:eastAsia="Arial" w:hAnsi="Arial"/>
      <w:b w:val="0"/>
      <w:bCs w:val="0"/>
      <w:i w:val="0"/>
      <w:iCs w:val="0"/>
      <w:smallCaps w:val="0"/>
      <w:strike w:val="0"/>
      <w:color w:val="000000"/>
      <w:sz w:val="52"/>
      <w:szCs w:val="52"/>
      <w:u w:val="none"/>
      <w:shd w:fill="auto" w:val="clear"/>
      <w:vertAlign w:val="baseline"/>
    </w:rPr>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320" w:before="0" w:line="276" w:lineRule="auto"/>
      <w:ind w:left="0" w:right="0" w:firstLine="0"/>
      <w:jc w:val="left"/>
    </w:pPr>
    <w:rPr>
      <w:rFonts w:ascii="Arial" w:cs="Arial" w:eastAsia="Arial" w:hAnsi="Arial"/>
      <w:b w:val="0"/>
      <w:bCs w:val="0"/>
      <w:i w:val="0"/>
      <w:iCs w:val="0"/>
      <w:smallCaps w:val="0"/>
      <w:strike w:val="0"/>
      <w:color w:val="666666"/>
      <w:sz w:val="30"/>
      <w:szCs w:val="30"/>
      <w:u w:val="none"/>
      <w:shd w:fill="auto" w:val="clear"/>
      <w:vertAlign w:val="baseline"/>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mintel.com" TargetMode="External"/><Relationship Id="rId11" Type="http://schemas.openxmlformats.org/officeDocument/2006/relationships/hyperlink" Target="https://www.bgateway.com/resources" TargetMode="External"/><Relationship Id="rId22" Type="http://schemas.openxmlformats.org/officeDocument/2006/relationships/hyperlink" Target="https://www.statista.com" TargetMode="External"/><Relationship Id="rId10" Type="http://schemas.openxmlformats.org/officeDocument/2006/relationships/hyperlink" Target="https://www.bgateway.com/resources" TargetMode="External"/><Relationship Id="rId21" Type="http://schemas.openxmlformats.org/officeDocument/2006/relationships/hyperlink" Target="https://www.mintel.com" TargetMode="External"/><Relationship Id="rId13" Type="http://schemas.openxmlformats.org/officeDocument/2006/relationships/hyperlink" Target="https://www.bbcgoodfood.com" TargetMode="External"/><Relationship Id="rId12" Type="http://schemas.openxmlformats.org/officeDocument/2006/relationships/hyperlink" Target="https://www.bbcgoodfood.com" TargetMode="External"/><Relationship Id="rId23" Type="http://schemas.openxmlformats.org/officeDocument/2006/relationships/hyperlink" Target="https://www.statista.co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15" Type="http://schemas.openxmlformats.org/officeDocument/2006/relationships/hyperlink" Target="https://www.bgateway.com" TargetMode="External"/><Relationship Id="rId14" Type="http://schemas.openxmlformats.org/officeDocument/2006/relationships/hyperlink" Target="https://www.bgateway.com" TargetMode="External"/><Relationship Id="rId17" Type="http://schemas.openxmlformats.org/officeDocument/2006/relationships/hyperlink" Target="https://www.gov.uk" TargetMode="External"/><Relationship Id="rId16" Type="http://schemas.openxmlformats.org/officeDocument/2006/relationships/hyperlink" Target="https://www.gov.uk" TargetMode="External"/><Relationship Id="rId5" Type="http://schemas.openxmlformats.org/officeDocument/2006/relationships/styles" Target="styles.xml"/><Relationship Id="rId19" Type="http://schemas.openxmlformats.org/officeDocument/2006/relationships/hyperlink" Target="https://www.indeed.co.uk" TargetMode="External"/><Relationship Id="rId6" Type="http://schemas.openxmlformats.org/officeDocument/2006/relationships/image" Target="media/image3.jpg"/><Relationship Id="rId18" Type="http://schemas.openxmlformats.org/officeDocument/2006/relationships/hyperlink" Target="https://www.indeed.co.uk" TargetMode="External"/><Relationship Id="rId7" Type="http://schemas.openxmlformats.org/officeDocument/2006/relationships/image" Target="media/image4.jpg"/><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Arimo-regular.ttf"/><Relationship Id="rId2" Type="http://schemas.openxmlformats.org/officeDocument/2006/relationships/font" Target="fonts/Arimo-bold.ttf"/><Relationship Id="rId3" Type="http://schemas.openxmlformats.org/officeDocument/2006/relationships/font" Target="fonts/Arimo-italic.ttf"/><Relationship Id="rId4" Type="http://schemas.openxmlformats.org/officeDocument/2006/relationships/font" Target="fonts/Arimo-boldItalic.ttf"/><Relationship Id="rId5" Type="http://schemas.openxmlformats.org/officeDocument/2006/relationships/font" Target="fonts/RobotoMono-regular.ttf"/><Relationship Id="rId6" Type="http://schemas.openxmlformats.org/officeDocument/2006/relationships/font" Target="fonts/RobotoMono-bold.ttf"/><Relationship Id="rId7" Type="http://schemas.openxmlformats.org/officeDocument/2006/relationships/font" Target="fonts/RobotoMono-italic.ttf"/><Relationship Id="rId8" Type="http://schemas.openxmlformats.org/officeDocument/2006/relationships/font" Target="fonts/RobotoMon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