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CB1D1B">
      <w:pPr>
        <w:rPr>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943FDB" w:rsidRPr="005D3F07" w14:paraId="7AD75ACC" w14:textId="77777777" w:rsidTr="00A53974">
        <w:tc>
          <w:tcPr>
            <w:tcW w:w="9493" w:type="dxa"/>
            <w:shd w:val="clear" w:color="auto" w:fill="auto"/>
          </w:tcPr>
          <w:p w14:paraId="04438268" w14:textId="585C123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A53974">
              <w:rPr>
                <w:rFonts w:ascii="Times New Roman" w:hAnsi="Times New Roman" w:cs="Times New Roman"/>
                <w:b/>
                <w:sz w:val="48"/>
              </w:rPr>
              <w:t>Iola Rowlands</w:t>
            </w:r>
          </w:p>
          <w:p w14:paraId="2CEE7446" w14:textId="77777777" w:rsidR="00943FDB" w:rsidRDefault="00943FDB" w:rsidP="00415891">
            <w:pPr>
              <w:ind w:right="-957"/>
              <w:rPr>
                <w:rFonts w:ascii="Times New Roman" w:hAnsi="Times New Roman" w:cs="Times New Roman"/>
                <w:b/>
                <w:sz w:val="48"/>
              </w:rPr>
            </w:pPr>
          </w:p>
          <w:p w14:paraId="52EF6683" w14:textId="7FB356D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A53974">
              <w:rPr>
                <w:rFonts w:ascii="Times New Roman" w:hAnsi="Times New Roman" w:cs="Times New Roman"/>
                <w:b/>
                <w:sz w:val="48"/>
              </w:rPr>
              <w:t xml:space="preserve"> 2321222@student.uwtsd.ac.uk </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0B83A25F" w:rsidR="00943FDB" w:rsidRPr="005D3F07" w:rsidRDefault="004B2559" w:rsidP="00415891">
            <w:pPr>
              <w:ind w:right="-957"/>
              <w:rPr>
                <w:rFonts w:ascii="Times New Roman" w:hAnsi="Times New Roman" w:cs="Times New Roman"/>
                <w:b/>
                <w:sz w:val="48"/>
              </w:rPr>
            </w:pPr>
            <w:r w:rsidRPr="004B2559">
              <w:rPr>
                <w:rFonts w:ascii="Times New Roman" w:hAnsi="Times New Roman" w:cs="Times New Roman"/>
                <w:b/>
                <w:sz w:val="48"/>
              </w:rPr>
              <w:t>2321222</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18B8DF6" w14:textId="77777777" w:rsidR="000708FD" w:rsidRPr="000708FD" w:rsidRDefault="000708FD" w:rsidP="000708FD">
            <w:pPr>
              <w:jc w:val="both"/>
            </w:pPr>
            <w:r w:rsidRPr="000708FD">
              <w:t xml:space="preserve">I currently work within a court team that assess family to see if they have made sustainable changes within their lives to be able to discharge the court order. The assessment could result in the family no longer having any social services involvement in their life. Within this assignment I will be using </w:t>
            </w:r>
            <w:proofErr w:type="spellStart"/>
            <w:proofErr w:type="gramStart"/>
            <w:r w:rsidRPr="000708FD">
              <w:t>Borton</w:t>
            </w:r>
            <w:proofErr w:type="spellEnd"/>
            <w:r w:rsidRPr="000708FD">
              <w:t>(</w:t>
            </w:r>
            <w:proofErr w:type="gramEnd"/>
            <w:r w:rsidRPr="000708FD">
              <w:t xml:space="preserve">1970) Reflective model to critically reflect on my professional development. Which will focus on three questions, which is, What? So What? and Now What? Which will help me look at the past, present and the future in practice. </w:t>
            </w:r>
          </w:p>
          <w:p w14:paraId="21D1DEAD" w14:textId="77777777" w:rsidR="000708FD" w:rsidRPr="000708FD" w:rsidRDefault="000708FD" w:rsidP="000708FD">
            <w:pPr>
              <w:jc w:val="both"/>
            </w:pPr>
          </w:p>
          <w:p w14:paraId="0B585131" w14:textId="77777777" w:rsidR="000708FD" w:rsidRPr="000708FD" w:rsidRDefault="000708FD" w:rsidP="000708FD">
            <w:pPr>
              <w:jc w:val="both"/>
            </w:pPr>
            <w:r w:rsidRPr="000708FD">
              <w:t xml:space="preserve">The first part of the </w:t>
            </w:r>
            <w:proofErr w:type="spellStart"/>
            <w:r w:rsidRPr="000708FD">
              <w:t>Borton’s</w:t>
            </w:r>
            <w:proofErr w:type="spellEnd"/>
            <w:r w:rsidRPr="000708FD">
              <w:t xml:space="preserve"> (1970) reflective model is “What?”, I will look back on my experience within my first year in practice. This role was very challenging, I had to be confident in my ability to be able to encourage the individual to reflect on their experiences. I would reflect after each visit, and I would feel</w:t>
            </w:r>
            <w:r w:rsidRPr="000708FD">
              <w:rPr>
                <w:i/>
                <w:iCs/>
              </w:rPr>
              <w:t xml:space="preserve"> </w:t>
            </w:r>
            <w:r w:rsidRPr="000708FD">
              <w:lastRenderedPageBreak/>
              <w:t xml:space="preserve">that I could have done better, and I was too critical on my ability. However, it is important to reflect as it can encourage self -awareness and enable the individual to become empowered (Fook &amp; Gardner, 2007). Additionally, my communication skills allowed me to gain the individuals trust through showing empathy, active listening and being clear with language. In which this confidence of being able to communicate with the individual helped me to identify that I was able to reflect more positively about my ability. Additionally, this role required me to work within the framework for assessment of children and their families within the Social Services and Wellbeing (Wales) Act 2014. </w:t>
            </w:r>
          </w:p>
          <w:p w14:paraId="562F7D12" w14:textId="77777777" w:rsidR="000708FD" w:rsidRPr="000708FD" w:rsidRDefault="000708FD" w:rsidP="000708FD">
            <w:pPr>
              <w:jc w:val="both"/>
            </w:pPr>
          </w:p>
          <w:p w14:paraId="76DE052F" w14:textId="77777777" w:rsidR="000708FD" w:rsidRPr="000708FD" w:rsidRDefault="000708FD" w:rsidP="000708FD">
            <w:pPr>
              <w:jc w:val="both"/>
            </w:pPr>
            <w:r w:rsidRPr="000708FD">
              <w:t xml:space="preserve">The second part of the </w:t>
            </w:r>
            <w:proofErr w:type="spellStart"/>
            <w:r w:rsidRPr="000708FD">
              <w:t>Borton’s</w:t>
            </w:r>
            <w:proofErr w:type="spellEnd"/>
            <w:r w:rsidRPr="000708FD">
              <w:t xml:space="preserve"> (1970) reflective model is “So What?” in this part I will analyse my experience and identify what my development needs are as a practitioner. I have been able to identify that I require the ability to be able to challenge what am I being told, without showing professional curiosity and asking more in-depth questions. Thompson (2015) states that challenging involves questioning and confronting attitudes and behaviours. However, it is vital to ensure we are advocating for equality and social justice, which are the core principles of social work practice. What is holding me back to challenge what I am being told is the fear of making the individual feel uncomfortable and being too intrusive. Within the Human rights Act 1998 in Article 8, it states that the individual has a right to a private life, which makes me question and challenge myself in acting upon my professional curiosity and asking more upon a subject. </w:t>
            </w:r>
          </w:p>
          <w:p w14:paraId="3E79E09F" w14:textId="77777777" w:rsidR="000708FD" w:rsidRPr="000708FD" w:rsidRDefault="000708FD" w:rsidP="000708FD">
            <w:pPr>
              <w:jc w:val="both"/>
            </w:pPr>
          </w:p>
          <w:p w14:paraId="64AB1A09" w14:textId="78907B67" w:rsidR="000708FD" w:rsidRPr="000708FD" w:rsidRDefault="000708FD" w:rsidP="000708FD">
            <w:pPr>
              <w:jc w:val="both"/>
            </w:pPr>
            <w:r w:rsidRPr="000708FD">
              <w:t xml:space="preserve">However, during supervision I have been able to discuss and identify my learning needs. My manager reflected with me that she did not feel that she fully understood the individual that I wrote about within one of my assessments. Therefore, through reflection with her I could identify that I was not asking more in-depth questions and I identified that I could feel like an imposter in these people’s lives. McGregor, (2017) shared that the feeling of being an imposter are more common with newly qualified practitioners that feel unprepared for the practice. However, Bernard </w:t>
            </w:r>
            <w:r w:rsidRPr="00E36E43">
              <w:rPr>
                <w:i/>
                <w:iCs/>
              </w:rPr>
              <w:t>et al</w:t>
            </w:r>
            <w:r w:rsidRPr="000708FD">
              <w:t>.</w:t>
            </w:r>
            <w:r w:rsidR="00E36E43">
              <w:t>,</w:t>
            </w:r>
            <w:r w:rsidRPr="000708FD">
              <w:t xml:space="preserve"> (2002), recommend</w:t>
            </w:r>
            <w:r w:rsidR="00FE4E31">
              <w:t>s</w:t>
            </w:r>
            <w:r w:rsidRPr="000708FD">
              <w:t xml:space="preserve"> </w:t>
            </w:r>
            <w:r w:rsidR="00FE4E31">
              <w:t xml:space="preserve">to </w:t>
            </w:r>
            <w:r w:rsidRPr="000708FD">
              <w:t xml:space="preserve">addressing these feelings through supervision. </w:t>
            </w:r>
          </w:p>
          <w:p w14:paraId="1312C927" w14:textId="77777777" w:rsidR="000708FD" w:rsidRPr="000708FD" w:rsidRDefault="000708FD" w:rsidP="000708FD">
            <w:pPr>
              <w:jc w:val="both"/>
            </w:pPr>
          </w:p>
          <w:p w14:paraId="52BB96A3" w14:textId="77777777" w:rsidR="000708FD" w:rsidRPr="000708FD" w:rsidRDefault="000708FD" w:rsidP="000708FD">
            <w:pPr>
              <w:jc w:val="both"/>
            </w:pPr>
            <w:r w:rsidRPr="000708FD">
              <w:t xml:space="preserve">Additionally, while assessing the families it is a requirement to create a full picture of their lives which includes working collaboratively with education and health. Frost (2017) states that multidisciplinary collaboration will enhance the support and add a different perspective to identify a child’s need. What I have identified is that my judgment can be easily influenced by other professionals’ opinion. For example, the child’s teacher shared that she though that the family was not ready for the order to be discharged, due to them not communicate well with the school. In which, this commented made me question my ability and if they were seeing something different to me. However, I looked at the assessment framework SSWBA2014, which helps the practitioner to identify the three inter-related factors of the child’s life which helped inform my decision making. </w:t>
            </w:r>
            <w:proofErr w:type="spellStart"/>
            <w:r w:rsidRPr="000708FD">
              <w:t>Gambrill</w:t>
            </w:r>
            <w:proofErr w:type="spellEnd"/>
            <w:r w:rsidRPr="000708FD">
              <w:t xml:space="preserve">, (2006) states that evidence-based practice is crucial to ensure decisions are made in the best interest of the individual. Therefore, I have been able to identify that I need to trust in my professional judgment. </w:t>
            </w:r>
          </w:p>
          <w:p w14:paraId="018ED145" w14:textId="77777777" w:rsidR="000708FD" w:rsidRPr="000708FD" w:rsidRDefault="000708FD" w:rsidP="000708FD">
            <w:pPr>
              <w:jc w:val="both"/>
            </w:pPr>
          </w:p>
          <w:p w14:paraId="6E3544EA" w14:textId="7C322538" w:rsidR="004F0E93" w:rsidRPr="000708FD" w:rsidRDefault="000708FD" w:rsidP="002D6B34">
            <w:pPr>
              <w:jc w:val="both"/>
            </w:pPr>
            <w:r w:rsidRPr="000708FD">
              <w:t xml:space="preserve">The last part of the </w:t>
            </w:r>
            <w:proofErr w:type="spellStart"/>
            <w:r w:rsidRPr="000708FD">
              <w:t>Borton’s</w:t>
            </w:r>
            <w:proofErr w:type="spellEnd"/>
            <w:r w:rsidRPr="000708FD">
              <w:t xml:space="preserve"> (1970) reflective model is “Now What”, how I will achieve my development needs. Therefore, I plan to attend training courses, such a risk training and effective child protection. If I have a better understanding of the risks that the children have endured to be on the child protection register it will help me realise that having professional curiosity and not feeling intrusive is for the child’s benefit. Additionally, I am planning to observe a senior practitioner to learn different skills they have. I will also read other social worker’s assessment to have a better understanding how much information is gathered and how to make my assessment stronger which will build upon my confidence as a practitioner.</w:t>
            </w:r>
            <w:r>
              <w:t xml:space="preserve"> </w:t>
            </w:r>
            <w:r w:rsidR="00FE4E31">
              <w:t xml:space="preserve"> Word count - </w:t>
            </w:r>
            <w:r>
              <w:t>82</w:t>
            </w:r>
            <w:r w:rsidR="00FE4E31">
              <w:t>4</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C29720F" w14:textId="77777777" w:rsidR="00711A08" w:rsidRDefault="00711A08" w:rsidP="002D6B34">
            <w:pPr>
              <w:jc w:val="both"/>
            </w:pPr>
          </w:p>
          <w:p w14:paraId="65C77008" w14:textId="77777777" w:rsidR="00711A08" w:rsidRDefault="00711A08" w:rsidP="00711A08">
            <w:pPr>
              <w:jc w:val="both"/>
            </w:pPr>
          </w:p>
          <w:p w14:paraId="60EA6AA9" w14:textId="6C49C996" w:rsidR="00711A08" w:rsidRDefault="00711A08" w:rsidP="00711A08">
            <w:pPr>
              <w:jc w:val="both"/>
            </w:pPr>
            <w:r>
              <w:t xml:space="preserve">Within the second part of this assignment, I will use </w:t>
            </w:r>
            <w:proofErr w:type="spellStart"/>
            <w:r>
              <w:t>Borton's</w:t>
            </w:r>
            <w:proofErr w:type="spellEnd"/>
            <w:r>
              <w:t xml:space="preserve"> (1970) Reflective model to critically reflect on my professional development. I will focus on three questions, which is, What? So What? and Now What? It will help me look at the past, present and future in practice. The first part of the </w:t>
            </w:r>
            <w:proofErr w:type="spellStart"/>
            <w:r>
              <w:t>Borton’s</w:t>
            </w:r>
            <w:proofErr w:type="spellEnd"/>
            <w:r>
              <w:t xml:space="preserve"> (1970) reflective model is “What?”, which looks back on my experience from the past year. I had identified that I needed confidence in my ability as a practitioner, that I might let other professionals influence my judgement and to challenge what I would be told by families.</w:t>
            </w:r>
          </w:p>
          <w:p w14:paraId="1C0ABD2C" w14:textId="77777777" w:rsidR="00711A08" w:rsidRDefault="00711A08" w:rsidP="00711A08">
            <w:pPr>
              <w:jc w:val="both"/>
            </w:pPr>
          </w:p>
          <w:p w14:paraId="63080A6A" w14:textId="77777777" w:rsidR="00711A08" w:rsidRDefault="00711A08" w:rsidP="00711A08">
            <w:pPr>
              <w:jc w:val="both"/>
            </w:pPr>
            <w:r>
              <w:t xml:space="preserve">The second part of </w:t>
            </w:r>
            <w:proofErr w:type="spellStart"/>
            <w:r>
              <w:t>Borton’s</w:t>
            </w:r>
            <w:proofErr w:type="spellEnd"/>
            <w:r>
              <w:t xml:space="preserve"> (1970) reflective model is “So What?” In this part I will analyse my experience and identify and understand my development needs as a practitioner. Firstly, I had identified that I needed confidence in my ability as a practitioner. I asked if I could have experience within another team that had more safeguarding and a requirement to assess risk. I felt that the change of a team would build on my experience and confidence. Due to the nature of the risk requiring urgent intervention to protect the child from harm (Welsh Government, 2020). The role required me to balance safeguarding and maintaining a good relationship with the families, which encouraged me to build on my communication skills and build upon my resilience as a social worker (Ferguson, 2017).</w:t>
            </w:r>
          </w:p>
          <w:p w14:paraId="46845EA5" w14:textId="77777777" w:rsidR="00711A08" w:rsidRDefault="00711A08" w:rsidP="00711A08">
            <w:pPr>
              <w:jc w:val="both"/>
            </w:pPr>
          </w:p>
          <w:p w14:paraId="5F2FCD7C" w14:textId="5E264AA9" w:rsidR="00711A08" w:rsidRDefault="00711A08" w:rsidP="00711A08">
            <w:pPr>
              <w:jc w:val="both"/>
            </w:pPr>
            <w:r>
              <w:t xml:space="preserve">Secondly, I had addressed previously that I might let other professionals influence my judgment. Within this team, I built confidence in my judgment by ensuring that I had gathered enough evidence that supported my decision-making. Evidence-based practice is the foundation of the social work role (NICE, 2018). Within this team, it involved a much </w:t>
            </w:r>
            <w:r>
              <w:lastRenderedPageBreak/>
              <w:t>wider collaborative working with health, education and policing which strengthened my decision-making and helped me see how I could achieve a better outcome for the family. Collaborative working enhanced my confidence and built a good working relationship with professionals that made me reali</w:t>
            </w:r>
            <w:r w:rsidR="00447DE5">
              <w:t>s</w:t>
            </w:r>
            <w:r>
              <w:t>e that I was an advocate for the family as well being involved to assess risk.</w:t>
            </w:r>
          </w:p>
          <w:p w14:paraId="47EAFD51" w14:textId="77777777" w:rsidR="00711A08" w:rsidRDefault="00711A08" w:rsidP="00711A08">
            <w:pPr>
              <w:jc w:val="both"/>
            </w:pPr>
          </w:p>
          <w:p w14:paraId="1D04DC27" w14:textId="77777777" w:rsidR="00711A08" w:rsidRDefault="00711A08" w:rsidP="00711A08">
            <w:pPr>
              <w:jc w:val="both"/>
            </w:pPr>
            <w:r>
              <w:t>Lastly, I began to challenge what I was told in more detail. I previously felt that I was being intrusive in the family's life and going against their human right to privacy. However, being within the role of a higher risk to safeguard the child I would ask more about the subject. For example, if I asked a mother if she smoked cannabis in the home, she would say no. I would say that I smell the cannabis in the home and wait in silence for a reply, instead of feeling uncomfortable for challenging what I have said by asking another question.</w:t>
            </w:r>
          </w:p>
          <w:p w14:paraId="5E7E81D5" w14:textId="77777777" w:rsidR="00711A08" w:rsidRDefault="00711A08" w:rsidP="00711A08">
            <w:pPr>
              <w:jc w:val="both"/>
            </w:pPr>
          </w:p>
          <w:p w14:paraId="3647B507" w14:textId="77777777" w:rsidR="00711A08" w:rsidRDefault="00711A08" w:rsidP="00711A08">
            <w:pPr>
              <w:jc w:val="both"/>
            </w:pPr>
            <w:r>
              <w:t>Additionally, as part of my development I utilised supervision to reflect on my involvement with individuals by evaluating what worked well and what I might do different. I also ensured that I attended relevant training to the role, such as safeguarding, collaborative communication, etc. Furthermore, I discussed models and theories with my mentor and how they can enhance my understanding of the individual. Also, I ensured that I had the Code of practice and safeguarding app on my phone to be able access the guidelines and legislations to support my decision making.</w:t>
            </w:r>
          </w:p>
          <w:p w14:paraId="77F88F8D" w14:textId="77777777" w:rsidR="00711A08" w:rsidRDefault="00711A08" w:rsidP="00711A08">
            <w:pPr>
              <w:jc w:val="both"/>
            </w:pPr>
          </w:p>
          <w:p w14:paraId="543A5A62" w14:textId="25C555F5" w:rsidR="00711A08" w:rsidRDefault="00711A08" w:rsidP="00711A08">
            <w:pPr>
              <w:jc w:val="both"/>
            </w:pPr>
            <w:r>
              <w:t xml:space="preserve">The last part of </w:t>
            </w:r>
            <w:proofErr w:type="spellStart"/>
            <w:r>
              <w:t>Borton’s</w:t>
            </w:r>
            <w:proofErr w:type="spellEnd"/>
            <w:r>
              <w:t xml:space="preserve"> (1970) reflective model is “Now What”, in which I will address what I am going to do next to continue with my development. In which now I feel that I have gained experience within children’s teams and have begun working with an adult mental health team. In preparation for working with this team, I have read through legislation that covers adult services such as the Mental Capacity Act, which is the main legislation in line with the Social Services and Well-being Act Wales 2014. Additionally, I have been reading other social work assessments to gain insight into adults What Matters, I have overshadowed experienced workers to learn different ways of working within the team and I have booked training courses regarding legislation and adults at risk. I will continue to reflect and utilise supervision to develop my personal development. Additionally, within this team, there is an opportunity for me to train to be an AMHP and gain further knowledge on mental health.  </w:t>
            </w:r>
            <w:r w:rsidR="00447DE5">
              <w:t xml:space="preserve">Word count - </w:t>
            </w:r>
            <w:r>
              <w:t>7</w:t>
            </w:r>
            <w:r w:rsidR="00447DE5">
              <w:t>10</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7864C628" w14:textId="1AFCCF4A" w:rsidR="00711A08" w:rsidRPr="00C0499C" w:rsidRDefault="00711A08" w:rsidP="00711A08">
            <w:pPr>
              <w:jc w:val="both"/>
            </w:pPr>
            <w:r>
              <w:t xml:space="preserve">Feedback was retrieved by senior social worker that was observing the assessment. The feedback given was very positive regarding my involvement with the parent. The parents shared that I had arrived on time, I was prepared for the visit, I had done my research regarding their situation, I made her feel reassured, she felt listened and respected her wishes. I feel that the feedback reflects on how I have grown and developed as a </w:t>
            </w:r>
            <w:r>
              <w:lastRenderedPageBreak/>
              <w:t xml:space="preserve">practitioner. I was confident in my ability, I asked additional questions to ensure that I had a full picture of their situation. I feel the feedback has made me more confident to continue to improve. </w:t>
            </w:r>
            <w:r w:rsidR="00447DE5">
              <w:t xml:space="preserve"> </w:t>
            </w:r>
            <w:r>
              <w:t>11</w:t>
            </w:r>
            <w:r w:rsidR="00FB5589">
              <w:t>0</w:t>
            </w:r>
          </w:p>
          <w:p w14:paraId="0783178D" w14:textId="77777777" w:rsidR="00B930D3" w:rsidRDefault="00B930D3" w:rsidP="002D6B34">
            <w:pPr>
              <w:jc w:val="both"/>
            </w:pPr>
          </w:p>
          <w:p w14:paraId="44230087" w14:textId="77777777" w:rsidR="00447DE5" w:rsidRDefault="00447DE5" w:rsidP="002D6B34">
            <w:pPr>
              <w:jc w:val="both"/>
            </w:pPr>
            <w:r w:rsidRPr="00447DE5">
              <w:t>Total task 1 part b 750 words (+/- 10%: include your actual word count at the end of each section).</w:t>
            </w:r>
          </w:p>
          <w:p w14:paraId="383B1607" w14:textId="77777777" w:rsidR="00FB5589" w:rsidRDefault="00FB5589" w:rsidP="002D6B34">
            <w:pPr>
              <w:jc w:val="both"/>
            </w:pPr>
          </w:p>
          <w:p w14:paraId="70BA0C19" w14:textId="248F2BF4" w:rsidR="00FB5589" w:rsidRPr="005E17F1" w:rsidRDefault="00FB5589" w:rsidP="002D6B34">
            <w:pPr>
              <w:jc w:val="both"/>
            </w:pPr>
            <w:r>
              <w:t>Word count - 820</w:t>
            </w:r>
          </w:p>
        </w:tc>
      </w:tr>
    </w:tbl>
    <w:p w14:paraId="3E5F404D" w14:textId="77777777" w:rsidR="00CA522A" w:rsidRDefault="00CA522A"/>
    <w:sectPr w:rsidR="00CA5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607A1"/>
    <w:rsid w:val="000708FD"/>
    <w:rsid w:val="000A2AB5"/>
    <w:rsid w:val="00237B5B"/>
    <w:rsid w:val="003E2053"/>
    <w:rsid w:val="00447DE5"/>
    <w:rsid w:val="004B2559"/>
    <w:rsid w:val="004F0E93"/>
    <w:rsid w:val="00653641"/>
    <w:rsid w:val="00711A08"/>
    <w:rsid w:val="00755451"/>
    <w:rsid w:val="007C6082"/>
    <w:rsid w:val="007F346B"/>
    <w:rsid w:val="00943FDB"/>
    <w:rsid w:val="009A4CCD"/>
    <w:rsid w:val="009F21E6"/>
    <w:rsid w:val="00A53974"/>
    <w:rsid w:val="00A73D0B"/>
    <w:rsid w:val="00AB232D"/>
    <w:rsid w:val="00B930D3"/>
    <w:rsid w:val="00C0499C"/>
    <w:rsid w:val="00C243FA"/>
    <w:rsid w:val="00C86002"/>
    <w:rsid w:val="00CA522A"/>
    <w:rsid w:val="00CB1D1B"/>
    <w:rsid w:val="00CB2131"/>
    <w:rsid w:val="00D27A91"/>
    <w:rsid w:val="00DC3220"/>
    <w:rsid w:val="00DF2A2E"/>
    <w:rsid w:val="00E36E43"/>
    <w:rsid w:val="00E5092E"/>
    <w:rsid w:val="00F14D32"/>
    <w:rsid w:val="00FB5589"/>
    <w:rsid w:val="00FE4E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6</Pages>
  <Words>1967</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Iola Mai Rowlands (OEDOLION)</cp:lastModifiedBy>
  <cp:revision>9</cp:revision>
  <cp:lastPrinted>2023-02-14T11:26:00Z</cp:lastPrinted>
  <dcterms:created xsi:type="dcterms:W3CDTF">2024-09-18T12:43:00Z</dcterms:created>
  <dcterms:modified xsi:type="dcterms:W3CDTF">2024-10-04T11:29:00Z</dcterms:modified>
</cp:coreProperties>
</file>