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Ex1.xml" ContentType="application/vnd.ms-office.chartex+xml"/>
  <Override PartName="/word/charts/style1.xml" ContentType="application/vnd.ms-office.chartstyle+xml"/>
  <Override PartName="/word/charts/colors1.xml" ContentType="application/vnd.ms-office.chartcolorstyle+xml"/>
  <Override PartName="/word/charts/chart1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2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3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4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5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6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7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3CFAFE" w14:textId="707C8B37" w:rsidR="00360BB6" w:rsidRDefault="00173E16" w:rsidP="00D16676">
      <w:pPr>
        <w:jc w:val="center"/>
        <w:rPr>
          <w:lang w:val="en-US"/>
        </w:rPr>
      </w:pPr>
      <w:r>
        <w:rPr>
          <w:lang w:val="en-US"/>
        </w:rPr>
        <w:t>POSTER</w:t>
      </w:r>
    </w:p>
    <w:p w14:paraId="6EAE2FE4" w14:textId="77777777" w:rsidR="00173E16" w:rsidRDefault="00173E16" w:rsidP="00D16676">
      <w:pPr>
        <w:keepNext/>
        <w:jc w:val="center"/>
      </w:pPr>
      <w:r>
        <w:rPr>
          <w:noProof/>
        </w:rPr>
        <mc:AlternateContent>
          <mc:Choice Requires="cx2">
            <w:drawing>
              <wp:inline distT="0" distB="0" distL="0" distR="0" wp14:anchorId="54F338D1" wp14:editId="56F6D4FA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AC71A729-C960-2F4C-A6E4-7FC85F66588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6"/>
                  </a:graphicData>
                </a:graphic>
              </wp:inline>
            </w:drawing>
          </mc:Choice>
          <mc:Fallback>
            <w:drawing>
              <wp:inline distT="0" distB="0" distL="0" distR="0" wp14:anchorId="54F338D1" wp14:editId="56F6D4FA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AC71A729-C960-2F4C-A6E4-7FC85F665883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Chart 1">
                          <a:extLst>
                            <a:ext uri="{FF2B5EF4-FFF2-40B4-BE49-F238E27FC236}">
                              <a16:creationId xmlns:a16="http://schemas.microsoft.com/office/drawing/2014/main" id="{AC71A729-C960-2F4C-A6E4-7FC85F665883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000" cy="274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  <w:r>
        <w:rPr>
          <w:noProof/>
        </w:rPr>
        <w:drawing>
          <wp:inline distT="0" distB="0" distL="0" distR="0" wp14:anchorId="6CE88415" wp14:editId="5B21AECA">
            <wp:extent cx="4479533" cy="2724150"/>
            <wp:effectExtent l="0" t="0" r="381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D59DAFD6-AAB0-1943-A24C-78B2484ECD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4F5B2D7" w14:textId="241136D7" w:rsidR="00173E16" w:rsidRDefault="00173E16" w:rsidP="00D16676">
      <w:pPr>
        <w:pStyle w:val="Caption"/>
        <w:ind w:left="1440" w:firstLine="720"/>
        <w:jc w:val="center"/>
        <w:rPr>
          <w:lang w:val="en-US"/>
        </w:rPr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1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1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2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2</w:t>
      </w:r>
    </w:p>
    <w:p w14:paraId="5CBE5DF7" w14:textId="77777777" w:rsidR="00D16676" w:rsidRDefault="00D16676" w:rsidP="00D16676">
      <w:pPr>
        <w:keepNext/>
        <w:jc w:val="center"/>
      </w:pPr>
      <w:r>
        <w:rPr>
          <w:noProof/>
        </w:rPr>
        <w:drawing>
          <wp:inline distT="0" distB="0" distL="0" distR="0" wp14:anchorId="7ADE0CC0" wp14:editId="51881B00">
            <wp:extent cx="9148235" cy="2819400"/>
            <wp:effectExtent l="0" t="0" r="8890" b="1270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F2D07E7A-AEF0-3E45-98C5-B5AE1EC744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07519EAD" w14:textId="0E2D7F6C" w:rsidR="00D16676" w:rsidRDefault="00D16676" w:rsidP="00D16676">
      <w:pPr>
        <w:pStyle w:val="Caption"/>
        <w:ind w:left="8640" w:firstLine="720"/>
        <w:rPr>
          <w:lang w:val="en-US"/>
        </w:rPr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3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3</w:t>
      </w:r>
    </w:p>
    <w:p w14:paraId="04EBF557" w14:textId="21FAD98A" w:rsidR="00893C33" w:rsidRDefault="00893C33" w:rsidP="00893C33">
      <w:pPr>
        <w:keepNext/>
        <w:tabs>
          <w:tab w:val="left" w:pos="7653"/>
        </w:tabs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CEB46E0" wp14:editId="0C927F3F">
            <wp:simplePos x="0" y="0"/>
            <wp:positionH relativeFrom="column">
              <wp:posOffset>0</wp:posOffset>
            </wp:positionH>
            <wp:positionV relativeFrom="paragraph">
              <wp:posOffset>364</wp:posOffset>
            </wp:positionV>
            <wp:extent cx="4572000" cy="2743200"/>
            <wp:effectExtent l="0" t="0" r="0" b="0"/>
            <wp:wrapSquare wrapText="bothSides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69C5416F-1320-6F46-821A-55FA4EE753F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anchor>
        </w:drawing>
      </w:r>
      <w:r>
        <w:rPr>
          <w:noProof/>
        </w:rPr>
        <w:drawing>
          <wp:inline distT="0" distB="0" distL="0" distR="0" wp14:anchorId="2AAF2A27" wp14:editId="1CF0F090">
            <wp:extent cx="4572000" cy="2743200"/>
            <wp:effectExtent l="0" t="0" r="12700" b="1270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95C74EA3-0E65-2247-8181-D766EDB71AF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  <w:r>
        <w:tab/>
      </w:r>
    </w:p>
    <w:p w14:paraId="749A021F" w14:textId="520BED9F" w:rsidR="00D16676" w:rsidRPr="00893C33" w:rsidRDefault="00893C33" w:rsidP="00893C33">
      <w:pPr>
        <w:pStyle w:val="Caption"/>
        <w:ind w:left="1440" w:firstLine="720"/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4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4</w:t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</w:r>
      <w:r w:rsidR="00D16676"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5</w:t>
      </w:r>
      <w:r w:rsidR="00C72119">
        <w:rPr>
          <w:noProof/>
        </w:rPr>
        <w:fldChar w:fldCharType="end"/>
      </w:r>
      <w:r w:rsidR="00D16676">
        <w:rPr>
          <w:lang w:val="en-US"/>
        </w:rPr>
        <w:t xml:space="preserve"> Question </w:t>
      </w:r>
      <w:r>
        <w:rPr>
          <w:lang w:val="en-US"/>
        </w:rPr>
        <w:t>5</w:t>
      </w:r>
    </w:p>
    <w:p w14:paraId="399405BE" w14:textId="77777777" w:rsidR="00D16676" w:rsidRPr="00D16676" w:rsidRDefault="00D16676" w:rsidP="00D16676">
      <w:pPr>
        <w:rPr>
          <w:lang w:val="en-US"/>
        </w:rPr>
      </w:pPr>
    </w:p>
    <w:p w14:paraId="2245F0EB" w14:textId="77777777" w:rsidR="00893C33" w:rsidRDefault="00893C33" w:rsidP="00893C33">
      <w:pPr>
        <w:keepNext/>
      </w:pPr>
      <w:r>
        <w:rPr>
          <w:noProof/>
        </w:rPr>
        <w:drawing>
          <wp:inline distT="0" distB="0" distL="0" distR="0" wp14:anchorId="1708272D" wp14:editId="3C1546AB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18B8BC81-4298-D14D-846B-864BD07B374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20415B2" w14:textId="237D9208" w:rsidR="00D16676" w:rsidRDefault="00893C33" w:rsidP="00893C33">
      <w:pPr>
        <w:pStyle w:val="Caption"/>
        <w:ind w:left="1440" w:firstLine="720"/>
        <w:rPr>
          <w:lang w:val="en-US"/>
        </w:rPr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 w:rsidR="001D3748">
        <w:rPr>
          <w:noProof/>
        </w:rPr>
        <w:t>6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6</w:t>
      </w:r>
    </w:p>
    <w:p w14:paraId="46D4CCE6" w14:textId="77777777" w:rsidR="001D3748" w:rsidRDefault="00893C33" w:rsidP="001D3748">
      <w:pPr>
        <w:keepNext/>
      </w:pPr>
      <w:r>
        <w:rPr>
          <w:noProof/>
        </w:rPr>
        <w:lastRenderedPageBreak/>
        <w:drawing>
          <wp:inline distT="0" distB="0" distL="0" distR="0" wp14:anchorId="7D3B76BE" wp14:editId="6697D04E">
            <wp:extent cx="13296900" cy="6565265"/>
            <wp:effectExtent l="0" t="0" r="0" b="63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95E38B07-4DA7-6147-A975-4B3FEB09619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D0424BB" w14:textId="388ED91D" w:rsidR="00893C33" w:rsidRDefault="001D3748" w:rsidP="001D3748">
      <w:pPr>
        <w:pStyle w:val="Caption"/>
        <w:ind w:left="9360" w:firstLine="720"/>
        <w:rPr>
          <w:lang w:val="en-US"/>
        </w:rPr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>
        <w:rPr>
          <w:noProof/>
        </w:rPr>
        <w:t>7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7</w:t>
      </w:r>
    </w:p>
    <w:p w14:paraId="6D43F397" w14:textId="455E103A" w:rsidR="00893C33" w:rsidRDefault="00893C33" w:rsidP="00893C33">
      <w:pPr>
        <w:rPr>
          <w:lang w:val="en-US"/>
        </w:rPr>
      </w:pPr>
    </w:p>
    <w:p w14:paraId="44A15DD5" w14:textId="12C97E16" w:rsidR="00893C33" w:rsidRDefault="001D3748" w:rsidP="00893C33">
      <w:pPr>
        <w:rPr>
          <w:lang w:val="en-US"/>
        </w:rPr>
      </w:pPr>
      <w:r>
        <w:rPr>
          <w:lang w:val="en-US"/>
        </w:rPr>
        <w:t>We can see from this graph that the deaths involving Covid-19 is smaller than other deaths involving other diseases. The thing is that the scientists already explain that heart condition, pneumonia, and respiratory disease are also contributing to Covid-19 deaths.</w:t>
      </w:r>
    </w:p>
    <w:p w14:paraId="5DDA78B5" w14:textId="2155ACDE" w:rsidR="001D3748" w:rsidRDefault="001D3748" w:rsidP="00893C33">
      <w:pPr>
        <w:rPr>
          <w:lang w:val="en-US"/>
        </w:rPr>
      </w:pPr>
    </w:p>
    <w:p w14:paraId="6ED596D0" w14:textId="1307A56C" w:rsidR="001D3748" w:rsidRDefault="001D3748" w:rsidP="00893C33">
      <w:pPr>
        <w:rPr>
          <w:lang w:val="en-US"/>
        </w:rPr>
      </w:pPr>
    </w:p>
    <w:p w14:paraId="2761DD74" w14:textId="70796DF9" w:rsidR="001D3748" w:rsidRDefault="001D3748" w:rsidP="00893C33">
      <w:pPr>
        <w:rPr>
          <w:lang w:val="en-US"/>
        </w:rPr>
      </w:pPr>
    </w:p>
    <w:p w14:paraId="7D7CEA8E" w14:textId="3C3F4897" w:rsidR="001D3748" w:rsidRDefault="001D3748" w:rsidP="00893C33">
      <w:pPr>
        <w:rPr>
          <w:lang w:val="en-US"/>
        </w:rPr>
      </w:pPr>
    </w:p>
    <w:p w14:paraId="62D09E32" w14:textId="7851E018" w:rsidR="001D3748" w:rsidRDefault="001D3748" w:rsidP="00893C33">
      <w:pPr>
        <w:rPr>
          <w:lang w:val="en-US"/>
        </w:rPr>
      </w:pPr>
    </w:p>
    <w:p w14:paraId="72B22DD8" w14:textId="77777777" w:rsidR="001D3748" w:rsidRDefault="001D3748" w:rsidP="001D3748">
      <w:pPr>
        <w:keepNext/>
        <w:jc w:val="center"/>
      </w:pPr>
      <w:r>
        <w:rPr>
          <w:noProof/>
        </w:rPr>
        <w:drawing>
          <wp:inline distT="0" distB="0" distL="0" distR="0" wp14:anchorId="48CE1B34" wp14:editId="710BAAB7">
            <wp:extent cx="11278235" cy="5910942"/>
            <wp:effectExtent l="0" t="0" r="0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2B9DBA22-E8AC-E04F-8175-BFD0525CFAC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7A84D09A" w14:textId="45038C29" w:rsidR="001D3748" w:rsidRDefault="001D3748" w:rsidP="001D3748">
      <w:pPr>
        <w:pStyle w:val="Caption"/>
        <w:jc w:val="center"/>
      </w:pPr>
      <w:r>
        <w:t xml:space="preserve">Figure </w:t>
      </w:r>
      <w:r w:rsidR="00C72119">
        <w:fldChar w:fldCharType="begin"/>
      </w:r>
      <w:r w:rsidR="00C72119">
        <w:instrText xml:space="preserve"> SEQ Figure \* ARABIC </w:instrText>
      </w:r>
      <w:r w:rsidR="00C72119">
        <w:fldChar w:fldCharType="separate"/>
      </w:r>
      <w:r>
        <w:rPr>
          <w:noProof/>
        </w:rPr>
        <w:t>8</w:t>
      </w:r>
      <w:r w:rsidR="00C72119">
        <w:rPr>
          <w:noProof/>
        </w:rPr>
        <w:fldChar w:fldCharType="end"/>
      </w:r>
      <w:r>
        <w:rPr>
          <w:lang w:val="en-US"/>
        </w:rPr>
        <w:t xml:space="preserve"> Question 8</w:t>
      </w:r>
    </w:p>
    <w:p w14:paraId="780EE330" w14:textId="2F93C83C" w:rsidR="001D3748" w:rsidRPr="00893C33" w:rsidRDefault="001D3748" w:rsidP="001D3748">
      <w:pPr>
        <w:pStyle w:val="Caption"/>
        <w:rPr>
          <w:lang w:val="en-US"/>
        </w:rPr>
      </w:pPr>
    </w:p>
    <w:sectPr w:rsidR="001D3748" w:rsidRPr="00893C33" w:rsidSect="00173E16">
      <w:headerReference w:type="default" r:id="rId15"/>
      <w:pgSz w:w="23820" w:h="1684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D1D8E2" w14:textId="77777777" w:rsidR="00B46C9A" w:rsidRDefault="00B46C9A" w:rsidP="00173E16">
      <w:r>
        <w:separator/>
      </w:r>
    </w:p>
  </w:endnote>
  <w:endnote w:type="continuationSeparator" w:id="0">
    <w:p w14:paraId="76BE5D7E" w14:textId="77777777" w:rsidR="00B46C9A" w:rsidRDefault="00B46C9A" w:rsidP="00173E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2BDA1" w14:textId="77777777" w:rsidR="00B46C9A" w:rsidRDefault="00B46C9A" w:rsidP="00173E16">
      <w:r>
        <w:separator/>
      </w:r>
    </w:p>
  </w:footnote>
  <w:footnote w:type="continuationSeparator" w:id="0">
    <w:p w14:paraId="0BEF3FC8" w14:textId="77777777" w:rsidR="00B46C9A" w:rsidRDefault="00B46C9A" w:rsidP="00173E1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D92F01" w14:textId="77777777" w:rsidR="00173E16" w:rsidRPr="00F30168" w:rsidRDefault="00173E16" w:rsidP="00173E16">
    <w:pPr>
      <w:jc w:val="center"/>
      <w:rPr>
        <w:b/>
        <w:bCs/>
        <w:sz w:val="36"/>
        <w:szCs w:val="36"/>
      </w:rPr>
    </w:pPr>
    <w:r w:rsidRPr="00F30168">
      <w:rPr>
        <w:b/>
        <w:bCs/>
        <w:noProof/>
      </w:rPr>
      <w:drawing>
        <wp:anchor distT="0" distB="0" distL="114300" distR="114300" simplePos="0" relativeHeight="251659264" behindDoc="1" locked="0" layoutInCell="1" allowOverlap="1" wp14:anchorId="69C5E4C2" wp14:editId="67E5CC3A">
          <wp:simplePos x="0" y="0"/>
          <wp:positionH relativeFrom="column">
            <wp:posOffset>-22485</wp:posOffset>
          </wp:positionH>
          <wp:positionV relativeFrom="paragraph">
            <wp:posOffset>-14990</wp:posOffset>
          </wp:positionV>
          <wp:extent cx="1940305" cy="846944"/>
          <wp:effectExtent l="0" t="0" r="3175" b="4445"/>
          <wp:wrapNone/>
          <wp:docPr id="2" name="Picture 2" descr="Text, tabl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52665" cy="852339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F30168">
      <w:rPr>
        <w:b/>
        <w:bCs/>
        <w:sz w:val="36"/>
        <w:szCs w:val="36"/>
      </w:rPr>
      <w:t xml:space="preserve">Data Analysis and Visualization </w:t>
    </w:r>
  </w:p>
  <w:p w14:paraId="04ED4243" w14:textId="77777777" w:rsidR="00173E16" w:rsidRDefault="00173E16" w:rsidP="00173E16">
    <w:pPr>
      <w:jc w:val="center"/>
      <w:rPr>
        <w:b/>
        <w:bCs/>
      </w:rPr>
    </w:pPr>
    <w:r>
      <w:rPr>
        <w:b/>
        <w:bCs/>
      </w:rPr>
      <w:t>ACCA4002</w:t>
    </w:r>
  </w:p>
  <w:p w14:paraId="1D13B26C" w14:textId="77777777" w:rsidR="00173E16" w:rsidRDefault="00173E16" w:rsidP="00173E16">
    <w:pPr>
      <w:jc w:val="center"/>
      <w:rPr>
        <w:b/>
        <w:bCs/>
      </w:rPr>
    </w:pPr>
    <w:r>
      <w:rPr>
        <w:b/>
        <w:bCs/>
      </w:rPr>
      <w:t>(Assignment 1 Task 2 – Template)</w:t>
    </w:r>
  </w:p>
  <w:p w14:paraId="17B0A7E9" w14:textId="77777777" w:rsidR="00173E16" w:rsidRDefault="00173E16" w:rsidP="00173E16">
    <w:pPr>
      <w:jc w:val="center"/>
      <w:rPr>
        <w:b/>
        <w:bCs/>
      </w:rPr>
    </w:pPr>
    <w:r>
      <w:rPr>
        <w:b/>
        <w:bCs/>
      </w:rPr>
      <w:t>University of Wales Trinity Saint David, London</w:t>
    </w:r>
  </w:p>
  <w:p w14:paraId="4BCCAB7F" w14:textId="70A7A810" w:rsidR="00173E16" w:rsidRPr="00893C33" w:rsidRDefault="00173E16" w:rsidP="00173E16">
    <w:pPr>
      <w:jc w:val="center"/>
      <w:rPr>
        <w:b/>
        <w:bCs/>
        <w:lang w:val="en-US"/>
      </w:rPr>
    </w:pPr>
    <w:r>
      <w:rPr>
        <w:b/>
        <w:bCs/>
      </w:rPr>
      <w:t xml:space="preserve">Student Name: </w:t>
    </w:r>
    <w:r w:rsidR="00893C33">
      <w:rPr>
        <w:b/>
        <w:bCs/>
        <w:lang w:val="en-US"/>
      </w:rPr>
      <w:t xml:space="preserve">Dan-Adrian </w:t>
    </w:r>
    <w:proofErr w:type="spellStart"/>
    <w:r w:rsidR="00893C33">
      <w:rPr>
        <w:b/>
        <w:bCs/>
        <w:lang w:val="en-US"/>
      </w:rPr>
      <w:t>Driu</w:t>
    </w:r>
    <w:proofErr w:type="spellEnd"/>
  </w:p>
  <w:p w14:paraId="2EF78C16" w14:textId="30098081" w:rsidR="00173E16" w:rsidRPr="00893C33" w:rsidRDefault="00173E16" w:rsidP="00173E16">
    <w:pPr>
      <w:jc w:val="center"/>
      <w:rPr>
        <w:b/>
        <w:bCs/>
        <w:lang w:val="en-US"/>
      </w:rPr>
    </w:pPr>
    <w:r>
      <w:rPr>
        <w:b/>
        <w:bCs/>
      </w:rPr>
      <w:t xml:space="preserve">Student ID: </w:t>
    </w:r>
    <w:r w:rsidR="00893C33">
      <w:rPr>
        <w:b/>
        <w:bCs/>
        <w:lang w:val="en-US"/>
      </w:rPr>
      <w:t>2026379</w:t>
    </w:r>
  </w:p>
  <w:p w14:paraId="233AF388" w14:textId="77777777" w:rsidR="00173E16" w:rsidRPr="00173E16" w:rsidRDefault="00173E16" w:rsidP="00173E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E16"/>
    <w:rsid w:val="00173E16"/>
    <w:rsid w:val="001D3748"/>
    <w:rsid w:val="00360BB6"/>
    <w:rsid w:val="00893C33"/>
    <w:rsid w:val="00B43CA8"/>
    <w:rsid w:val="00B46C9A"/>
    <w:rsid w:val="00BA377A"/>
    <w:rsid w:val="00D16676"/>
    <w:rsid w:val="00F30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6B64D"/>
  <w15:chartTrackingRefBased/>
  <w15:docId w15:val="{8E7582CD-BFC4-AB49-AA49-27C5856B7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3E1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73E16"/>
  </w:style>
  <w:style w:type="paragraph" w:styleId="Footer">
    <w:name w:val="footer"/>
    <w:basedOn w:val="Normal"/>
    <w:link w:val="FooterChar"/>
    <w:uiPriority w:val="99"/>
    <w:unhideWhenUsed/>
    <w:rsid w:val="00173E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73E16"/>
  </w:style>
  <w:style w:type="paragraph" w:styleId="Caption">
    <w:name w:val="caption"/>
    <w:basedOn w:val="Normal"/>
    <w:next w:val="Normal"/>
    <w:uiPriority w:val="35"/>
    <w:unhideWhenUsed/>
    <w:qFormat/>
    <w:rsid w:val="00173E16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 /><Relationship Id="rId13" Type="http://schemas.openxmlformats.org/officeDocument/2006/relationships/chart" Target="charts/chart6.xml" /><Relationship Id="rId3" Type="http://schemas.openxmlformats.org/officeDocument/2006/relationships/webSettings" Target="webSettings.xml" /><Relationship Id="rId7" Type="http://schemas.openxmlformats.org/officeDocument/2006/relationships/image" Target="media/image1.png" /><Relationship Id="rId12" Type="http://schemas.openxmlformats.org/officeDocument/2006/relationships/chart" Target="charts/chart5.xml" /><Relationship Id="rId17" Type="http://schemas.openxmlformats.org/officeDocument/2006/relationships/theme" Target="theme/theme1.xml" /><Relationship Id="rId2" Type="http://schemas.openxmlformats.org/officeDocument/2006/relationships/settings" Target="settings.xml" /><Relationship Id="rId16" Type="http://schemas.openxmlformats.org/officeDocument/2006/relationships/fontTable" Target="fontTable.xml" /><Relationship Id="rId1" Type="http://schemas.openxmlformats.org/officeDocument/2006/relationships/styles" Target="styles.xml" /><Relationship Id="rId6" Type="http://schemas.microsoft.com/office/2014/relationships/chartEx" Target="charts/chartEx1.xml" /><Relationship Id="rId11" Type="http://schemas.openxmlformats.org/officeDocument/2006/relationships/chart" Target="charts/chart4.xml" /><Relationship Id="rId5" Type="http://schemas.openxmlformats.org/officeDocument/2006/relationships/endnotes" Target="endnotes.xml" /><Relationship Id="rId15" Type="http://schemas.openxmlformats.org/officeDocument/2006/relationships/header" Target="header1.xml" /><Relationship Id="rId10" Type="http://schemas.openxmlformats.org/officeDocument/2006/relationships/chart" Target="charts/chart3.xml" /><Relationship Id="rId4" Type="http://schemas.openxmlformats.org/officeDocument/2006/relationships/footnotes" Target="footnotes.xml" /><Relationship Id="rId9" Type="http://schemas.openxmlformats.org/officeDocument/2006/relationships/chart" Target="charts/chart2.xml" /><Relationship Id="rId14" Type="http://schemas.openxmlformats.org/officeDocument/2006/relationships/chart" Target="charts/chart7.xml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tiff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2.xml" /><Relationship Id="rId1" Type="http://schemas.microsoft.com/office/2011/relationships/chartStyle" Target="style2.xml" 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3.xml" /><Relationship Id="rId1" Type="http://schemas.microsoft.com/office/2011/relationships/chartStyle" Target="style3.xml" 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4.xml" /><Relationship Id="rId1" Type="http://schemas.microsoft.com/office/2011/relationships/chartStyle" Target="style4.xml" 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5.xml" /><Relationship Id="rId1" Type="http://schemas.microsoft.com/office/2011/relationships/chartStyle" Target="style5.xml" 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6.xml" /><Relationship Id="rId1" Type="http://schemas.microsoft.com/office/2011/relationships/chartStyle" Target="style6.xml" 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7.xml" /><Relationship Id="rId1" Type="http://schemas.microsoft.com/office/2011/relationships/chartStyle" Target="style7.xml" 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Users/mirceaalexandru/Documents/university/Data/DAV%20Assignemnt%201-%20Task%202.xlsx" TargetMode="External" /><Relationship Id="rId2" Type="http://schemas.microsoft.com/office/2011/relationships/chartColorStyle" Target="colors8.xml" /><Relationship Id="rId1" Type="http://schemas.microsoft.com/office/2011/relationships/chartStyle" Target="style8.xml" /></Relationships>
</file>

<file path=word/charts/_rels/chartEx1.xml.rels><?xml version="1.0" encoding="UTF-8" standalone="yes"?>
<Relationships xmlns="http://schemas.openxmlformats.org/package/2006/relationships"><Relationship Id="rId2" Type="http://schemas.microsoft.com/office/2011/relationships/chartColorStyle" Target="colors1.xml" /><Relationship Id="rId1" Type="http://schemas.microsoft.com/office/2011/relationships/chartStyle" Target="style1.xml" 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line3DChart>
        <c:grouping val="standard"/>
        <c:varyColors val="0"/>
        <c:ser>
          <c:idx val="0"/>
          <c:order val="0"/>
          <c:tx>
            <c:strRef>
              <c:f>Sheet4!$A$5:$A$6</c:f>
              <c:strCache>
                <c:ptCount val="1"/>
                <c:pt idx="0">
                  <c:v>Total deaths: average of corresponding week over the previous 5 years 1, 10, 11 (England and Wales)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Sheet4!$B$2:$G$2</c:f>
              <c:numCache>
                <c:formatCode>d\-mmm\-yy</c:formatCode>
                <c:ptCount val="6"/>
                <c:pt idx="0">
                  <c:v>43931</c:v>
                </c:pt>
                <c:pt idx="1">
                  <c:v>43938</c:v>
                </c:pt>
                <c:pt idx="2">
                  <c:v>43945</c:v>
                </c:pt>
                <c:pt idx="3">
                  <c:v>43952</c:v>
                </c:pt>
                <c:pt idx="4">
                  <c:v>43959</c:v>
                </c:pt>
                <c:pt idx="5">
                  <c:v>43966</c:v>
                </c:pt>
              </c:numCache>
            </c:numRef>
          </c:cat>
          <c:val>
            <c:numRef>
              <c:f>Sheet4!$B$5:$G$5</c:f>
              <c:numCache>
                <c:formatCode>#,##0</c:formatCode>
                <c:ptCount val="6"/>
                <c:pt idx="0">
                  <c:v>18516</c:v>
                </c:pt>
                <c:pt idx="1">
                  <c:v>22351</c:v>
                </c:pt>
                <c:pt idx="2">
                  <c:v>21997</c:v>
                </c:pt>
                <c:pt idx="3">
                  <c:v>17953</c:v>
                </c:pt>
                <c:pt idx="4">
                  <c:v>12657</c:v>
                </c:pt>
                <c:pt idx="5">
                  <c:v>14573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A89-BA42-A26C-02F39286B8B2}"/>
            </c:ext>
          </c:extLst>
        </c:ser>
        <c:ser>
          <c:idx val="1"/>
          <c:order val="1"/>
          <c:tx>
            <c:strRef>
              <c:f>Sheet4!$A$7:$A$8</c:f>
              <c:strCache>
                <c:ptCount val="1"/>
                <c:pt idx="0">
                  <c:v>Total deaths: average of corresponding week over the previous 5 years 1, 10, 11 (England)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Sheet4!$B$2:$G$2</c:f>
              <c:numCache>
                <c:formatCode>d\-mmm\-yy</c:formatCode>
                <c:ptCount val="6"/>
                <c:pt idx="0">
                  <c:v>43931</c:v>
                </c:pt>
                <c:pt idx="1">
                  <c:v>43938</c:v>
                </c:pt>
                <c:pt idx="2">
                  <c:v>43945</c:v>
                </c:pt>
                <c:pt idx="3">
                  <c:v>43952</c:v>
                </c:pt>
                <c:pt idx="4">
                  <c:v>43959</c:v>
                </c:pt>
                <c:pt idx="5">
                  <c:v>43966</c:v>
                </c:pt>
              </c:numCache>
            </c:numRef>
          </c:cat>
          <c:val>
            <c:numRef>
              <c:f>Sheet4!$B$7:$G$7</c:f>
              <c:numCache>
                <c:formatCode>#,##0</c:formatCode>
                <c:ptCount val="6"/>
                <c:pt idx="0">
                  <c:v>10520</c:v>
                </c:pt>
                <c:pt idx="1">
                  <c:v>10497</c:v>
                </c:pt>
                <c:pt idx="2">
                  <c:v>10458</c:v>
                </c:pt>
                <c:pt idx="3">
                  <c:v>9941</c:v>
                </c:pt>
                <c:pt idx="4">
                  <c:v>9576</c:v>
                </c:pt>
                <c:pt idx="5">
                  <c:v>10188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A89-BA42-A26C-02F39286B8B2}"/>
            </c:ext>
          </c:extLst>
        </c:ser>
        <c:ser>
          <c:idx val="2"/>
          <c:order val="2"/>
          <c:tx>
            <c:strRef>
              <c:f>Sheet4!$A$9:$A$10</c:f>
              <c:strCache>
                <c:ptCount val="1"/>
                <c:pt idx="0">
                  <c:v>Total deaths: average of corresponding week over the previous 5 years 1, 10, 11 (Wales)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 w="25400"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cat>
            <c:numRef>
              <c:f>Sheet4!$B$2:$G$2</c:f>
              <c:numCache>
                <c:formatCode>d\-mmm\-yy</c:formatCode>
                <c:ptCount val="6"/>
                <c:pt idx="0">
                  <c:v>43931</c:v>
                </c:pt>
                <c:pt idx="1">
                  <c:v>43938</c:v>
                </c:pt>
                <c:pt idx="2">
                  <c:v>43945</c:v>
                </c:pt>
                <c:pt idx="3">
                  <c:v>43952</c:v>
                </c:pt>
                <c:pt idx="4">
                  <c:v>43959</c:v>
                </c:pt>
                <c:pt idx="5">
                  <c:v>43966</c:v>
                </c:pt>
              </c:numCache>
            </c:numRef>
          </c:cat>
          <c:val>
            <c:numRef>
              <c:f>Sheet4!$B$9:$G$9</c:f>
              <c:numCache>
                <c:formatCode>#,##0</c:formatCode>
                <c:ptCount val="6"/>
                <c:pt idx="0">
                  <c:v>9807</c:v>
                </c:pt>
                <c:pt idx="1">
                  <c:v>9787</c:v>
                </c:pt>
                <c:pt idx="2">
                  <c:v>9768</c:v>
                </c:pt>
                <c:pt idx="3">
                  <c:v>9289</c:v>
                </c:pt>
                <c:pt idx="4">
                  <c:v>8937</c:v>
                </c:pt>
                <c:pt idx="5">
                  <c:v>9526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A89-BA42-A26C-02F39286B8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73039488"/>
        <c:axId val="1657227664"/>
        <c:axId val="344382623"/>
      </c:line3DChart>
      <c:catAx>
        <c:axId val="1573039488"/>
        <c:scaling>
          <c:orientation val="minMax"/>
        </c:scaling>
        <c:delete val="0"/>
        <c:axPos val="b"/>
        <c:numFmt formatCode="d\-mmm\-yy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57227664"/>
        <c:crosses val="autoZero"/>
        <c:auto val="0"/>
        <c:lblAlgn val="ctr"/>
        <c:lblOffset val="100"/>
        <c:noMultiLvlLbl val="0"/>
      </c:catAx>
      <c:valAx>
        <c:axId val="1657227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3039488"/>
        <c:crosses val="autoZero"/>
        <c:crossBetween val="between"/>
      </c:valAx>
      <c:serAx>
        <c:axId val="344382623"/>
        <c:scaling>
          <c:orientation val="minMax"/>
        </c:scaling>
        <c:delete val="1"/>
        <c:axPos val="b"/>
        <c:majorTickMark val="out"/>
        <c:minorTickMark val="none"/>
        <c:tickLblPos val="nextTo"/>
        <c:crossAx val="1657227664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scatterChart>
        <c:scatterStyle val="lineMarker"/>
        <c:varyColors val="0"/>
        <c:ser>
          <c:idx val="0"/>
          <c:order val="0"/>
          <c:tx>
            <c:strRef>
              <c:f>Sheet5!$A$2</c:f>
              <c:strCache>
                <c:ptCount val="1"/>
                <c:pt idx="0">
                  <c:v>Deaths where the underlying cause was respiratory disease (ICD-10 J00-J99)</c:v>
                </c:pt>
              </c:strCache>
            </c:strRef>
          </c:tx>
          <c:spPr>
            <a:ln w="25400" cap="rnd">
              <a:noFill/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1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1">
                    <a:satMod val="175000"/>
                    <a:alpha val="25000"/>
                  </a:schemeClr>
                </a:glow>
              </a:effectLst>
            </c:spPr>
          </c:marker>
          <c:trendline>
            <c:spPr>
              <a:ln w="25400" cap="rnd">
                <a:solidFill>
                  <a:schemeClr val="accent1">
                    <a:alpha val="50000"/>
                  </a:schemeClr>
                </a:solidFill>
              </a:ln>
              <a:effectLst/>
            </c:spPr>
            <c:trendlineType val="exp"/>
            <c:dispRSqr val="0"/>
            <c:dispEq val="0"/>
          </c:trendline>
          <c:xVal>
            <c:numRef>
              <c:f>Sheet5!$C$1:$H$1</c:f>
              <c:numCache>
                <c:formatCode>d\-mmm\-yy</c:formatCode>
                <c:ptCount val="6"/>
                <c:pt idx="0">
                  <c:v>43903</c:v>
                </c:pt>
                <c:pt idx="1">
                  <c:v>43910</c:v>
                </c:pt>
                <c:pt idx="2">
                  <c:v>43917</c:v>
                </c:pt>
                <c:pt idx="3">
                  <c:v>43924</c:v>
                </c:pt>
                <c:pt idx="4">
                  <c:v>43931</c:v>
                </c:pt>
                <c:pt idx="5">
                  <c:v>43938</c:v>
                </c:pt>
              </c:numCache>
            </c:numRef>
          </c:xVal>
          <c:yVal>
            <c:numRef>
              <c:f>Sheet5!$C$2:$H$2</c:f>
              <c:numCache>
                <c:formatCode>#,##0</c:formatCode>
                <c:ptCount val="6"/>
                <c:pt idx="0">
                  <c:v>1508</c:v>
                </c:pt>
                <c:pt idx="1">
                  <c:v>1546</c:v>
                </c:pt>
                <c:pt idx="2">
                  <c:v>1538</c:v>
                </c:pt>
                <c:pt idx="3">
                  <c:v>1970</c:v>
                </c:pt>
                <c:pt idx="4">
                  <c:v>1776</c:v>
                </c:pt>
                <c:pt idx="5">
                  <c:v>1794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E82A-5A4B-9B87-49BD2F9369FA}"/>
            </c:ext>
          </c:extLst>
        </c:ser>
        <c:ser>
          <c:idx val="1"/>
          <c:order val="1"/>
          <c:tx>
            <c:strRef>
              <c:f>Sheet5!$A$3</c:f>
              <c:strCache>
                <c:ptCount val="1"/>
                <c:pt idx="0">
                  <c:v>Deaths where COVID-19 was mentioned on the death certificate (ICD-10 U07.1 and U07.2)</c:v>
                </c:pt>
              </c:strCache>
            </c:strRef>
          </c:tx>
          <c:spPr>
            <a:ln w="25400" cap="rnd">
              <a:noFill/>
            </a:ln>
            <a:effectLst>
              <a:glow rad="139700">
                <a:schemeClr val="accent2">
                  <a:satMod val="175000"/>
                  <a:alpha val="14000"/>
                </a:schemeClr>
              </a:glow>
            </a:effectLst>
          </c:spPr>
          <c:marker>
            <c:symbol val="circle"/>
            <c:size val="3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>
                <a:glow rad="63500">
                  <a:schemeClr val="accent2">
                    <a:satMod val="175000"/>
                    <a:alpha val="25000"/>
                  </a:schemeClr>
                </a:glow>
              </a:effectLst>
            </c:spPr>
          </c:marker>
          <c:xVal>
            <c:numRef>
              <c:f>Sheet5!$C$1:$H$1</c:f>
              <c:numCache>
                <c:formatCode>d\-mmm\-yy</c:formatCode>
                <c:ptCount val="6"/>
                <c:pt idx="0">
                  <c:v>43903</c:v>
                </c:pt>
                <c:pt idx="1">
                  <c:v>43910</c:v>
                </c:pt>
                <c:pt idx="2">
                  <c:v>43917</c:v>
                </c:pt>
                <c:pt idx="3">
                  <c:v>43924</c:v>
                </c:pt>
                <c:pt idx="4">
                  <c:v>43931</c:v>
                </c:pt>
                <c:pt idx="5">
                  <c:v>43938</c:v>
                </c:pt>
              </c:numCache>
            </c:numRef>
          </c:xVal>
          <c:yVal>
            <c:numRef>
              <c:f>Sheet5!$C$3:$H$3</c:f>
              <c:numCache>
                <c:formatCode>#,##0</c:formatCode>
                <c:ptCount val="6"/>
                <c:pt idx="0">
                  <c:v>5</c:v>
                </c:pt>
                <c:pt idx="1">
                  <c:v>103</c:v>
                </c:pt>
                <c:pt idx="2">
                  <c:v>539</c:v>
                </c:pt>
                <c:pt idx="3">
                  <c:v>3475</c:v>
                </c:pt>
                <c:pt idx="4">
                  <c:v>6213</c:v>
                </c:pt>
                <c:pt idx="5">
                  <c:v>8758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E82A-5A4B-9B87-49BD2F9369F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53359328"/>
        <c:axId val="1627941152"/>
      </c:scatterChart>
      <c:valAx>
        <c:axId val="17533593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numFmt formatCode="d\-mmm\-yy" sourceLinked="1"/>
        <c:majorTickMark val="none"/>
        <c:minorTickMark val="none"/>
        <c:tickLblPos val="nextTo"/>
        <c:spPr>
          <a:noFill/>
          <a:ln w="9525" cap="flat" cmpd="sng" algn="ctr">
            <a:noFill/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7941152"/>
        <c:crosses val="autoZero"/>
        <c:crossBetween val="midCat"/>
      </c:valAx>
      <c:valAx>
        <c:axId val="16279411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65000"/>
                  <a:lumOff val="35000"/>
                  <a:alpha val="7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5335932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Sheet6!$A$2</c:f>
              <c:strCache>
                <c:ptCount val="1"/>
                <c:pt idx="0">
                  <c:v>90+ 2020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numRef>
              <c:f>Sheet6!$B$1:$G$1</c:f>
              <c:numCache>
                <c:formatCode>General</c:formatCode>
                <c:ptCount val="6"/>
                <c:pt idx="0">
                  <c:v>7</c:v>
                </c:pt>
                <c:pt idx="1">
                  <c:v>8</c:v>
                </c:pt>
                <c:pt idx="2">
                  <c:v>9</c:v>
                </c:pt>
                <c:pt idx="3">
                  <c:v>10</c:v>
                </c:pt>
                <c:pt idx="4">
                  <c:v>11</c:v>
                </c:pt>
                <c:pt idx="5">
                  <c:v>12</c:v>
                </c:pt>
              </c:numCache>
            </c:numRef>
          </c:cat>
          <c:val>
            <c:numRef>
              <c:f>Sheet6!$B$2:$G$2</c:f>
              <c:numCache>
                <c:formatCode>#,##0</c:formatCode>
                <c:ptCount val="6"/>
                <c:pt idx="0">
                  <c:v>2517</c:v>
                </c:pt>
                <c:pt idx="1">
                  <c:v>2475</c:v>
                </c:pt>
                <c:pt idx="2">
                  <c:v>2398</c:v>
                </c:pt>
                <c:pt idx="3">
                  <c:v>2391</c:v>
                </c:pt>
                <c:pt idx="4">
                  <c:v>2483</c:v>
                </c:pt>
                <c:pt idx="5">
                  <c:v>2302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E0F-D84D-B70A-C5F5F663CD67}"/>
            </c:ext>
          </c:extLst>
        </c:ser>
        <c:ser>
          <c:idx val="1"/>
          <c:order val="1"/>
          <c:tx>
            <c:strRef>
              <c:f>Sheet6!$A$3</c:f>
              <c:strCache>
                <c:ptCount val="1"/>
                <c:pt idx="0">
                  <c:v>90+ 2021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numRef>
              <c:f>Sheet6!$B$1:$G$1</c:f>
              <c:numCache>
                <c:formatCode>General</c:formatCode>
                <c:ptCount val="6"/>
                <c:pt idx="0">
                  <c:v>7</c:v>
                </c:pt>
                <c:pt idx="1">
                  <c:v>8</c:v>
                </c:pt>
                <c:pt idx="2">
                  <c:v>9</c:v>
                </c:pt>
                <c:pt idx="3">
                  <c:v>10</c:v>
                </c:pt>
                <c:pt idx="4">
                  <c:v>11</c:v>
                </c:pt>
                <c:pt idx="5">
                  <c:v>12</c:v>
                </c:pt>
              </c:numCache>
            </c:numRef>
          </c:cat>
          <c:val>
            <c:numRef>
              <c:f>Sheet6!$B$3:$G$3</c:f>
              <c:numCache>
                <c:formatCode>#,##0</c:formatCode>
                <c:ptCount val="6"/>
                <c:pt idx="0">
                  <c:v>2920</c:v>
                </c:pt>
                <c:pt idx="1">
                  <c:v>2642</c:v>
                </c:pt>
                <c:pt idx="2">
                  <c:v>2399</c:v>
                </c:pt>
                <c:pt idx="3">
                  <c:v>2224</c:v>
                </c:pt>
                <c:pt idx="4">
                  <c:v>2066</c:v>
                </c:pt>
                <c:pt idx="5">
                  <c:v>2075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E0F-D84D-B70A-C5F5F663CD6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393777280"/>
        <c:axId val="393778928"/>
      </c:barChart>
      <c:catAx>
        <c:axId val="39377728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3778928"/>
        <c:crosses val="autoZero"/>
        <c:auto val="1"/>
        <c:lblAlgn val="ctr"/>
        <c:lblOffset val="100"/>
        <c:noMultiLvlLbl val="0"/>
      </c:catAx>
      <c:valAx>
        <c:axId val="3937789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37772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Sheet7!$A$2</c:f>
              <c:strCache>
                <c:ptCount val="1"/>
                <c:pt idx="0">
                  <c:v>75-79 2020</c:v>
                </c:pt>
              </c:strCache>
            </c:strRef>
          </c:tx>
          <c:spPr>
            <a:noFill/>
            <a:ln w="9525" cap="flat" cmpd="sng" algn="ctr">
              <a:solidFill>
                <a:schemeClr val="accent1"/>
              </a:solidFill>
              <a:miter lim="800000"/>
            </a:ln>
            <a:effectLst>
              <a:glow rad="63500">
                <a:schemeClr val="accent1">
                  <a:satMod val="175000"/>
                  <a:alpha val="25000"/>
                </a:schemeClr>
              </a:glo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Sheet7!$B$1:$G$1</c:f>
              <c:numCache>
                <c:formatCode>General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Sheet7!$B$2:$G$2</c:f>
              <c:numCache>
                <c:formatCode>#,##0</c:formatCode>
                <c:ptCount val="6"/>
                <c:pt idx="0">
                  <c:v>725</c:v>
                </c:pt>
                <c:pt idx="1">
                  <c:v>748</c:v>
                </c:pt>
                <c:pt idx="2">
                  <c:v>763</c:v>
                </c:pt>
                <c:pt idx="3">
                  <c:v>788</c:v>
                </c:pt>
                <c:pt idx="4">
                  <c:v>1303</c:v>
                </c:pt>
                <c:pt idx="5">
                  <c:v>1451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30D-D641-852A-D81DA44B0865}"/>
            </c:ext>
          </c:extLst>
        </c:ser>
        <c:ser>
          <c:idx val="1"/>
          <c:order val="1"/>
          <c:tx>
            <c:strRef>
              <c:f>Sheet7!$A$3</c:f>
              <c:strCache>
                <c:ptCount val="1"/>
                <c:pt idx="0">
                  <c:v>75-79 2021</c:v>
                </c:pt>
              </c:strCache>
            </c:strRef>
          </c:tx>
          <c:spPr>
            <a:noFill/>
            <a:ln w="9525" cap="flat" cmpd="sng" algn="ctr">
              <a:solidFill>
                <a:schemeClr val="accent2"/>
              </a:solidFill>
              <a:miter lim="800000"/>
            </a:ln>
            <a:effectLst>
              <a:glow rad="63500">
                <a:schemeClr val="accent2">
                  <a:satMod val="175000"/>
                  <a:alpha val="25000"/>
                </a:schemeClr>
              </a:glo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Sheet7!$B$1:$G$1</c:f>
              <c:numCache>
                <c:formatCode>General</c:formatCode>
                <c:ptCount val="6"/>
                <c:pt idx="0">
                  <c:v>10</c:v>
                </c:pt>
                <c:pt idx="1">
                  <c:v>11</c:v>
                </c:pt>
                <c:pt idx="2">
                  <c:v>12</c:v>
                </c:pt>
                <c:pt idx="3">
                  <c:v>13</c:v>
                </c:pt>
                <c:pt idx="4">
                  <c:v>14</c:v>
                </c:pt>
                <c:pt idx="5">
                  <c:v>15</c:v>
                </c:pt>
              </c:numCache>
            </c:numRef>
          </c:cat>
          <c:val>
            <c:numRef>
              <c:f>Sheet7!$B$3:$G$3</c:f>
              <c:numCache>
                <c:formatCode>#,##0</c:formatCode>
                <c:ptCount val="6"/>
                <c:pt idx="0">
                  <c:v>803</c:v>
                </c:pt>
                <c:pt idx="1">
                  <c:v>683</c:v>
                </c:pt>
                <c:pt idx="2">
                  <c:v>705</c:v>
                </c:pt>
                <c:pt idx="3">
                  <c:v>567</c:v>
                </c:pt>
                <c:pt idx="4">
                  <c:v>650</c:v>
                </c:pt>
                <c:pt idx="5">
                  <c:v>749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130D-D641-852A-D81DA44B0865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315"/>
        <c:overlap val="-40"/>
        <c:axId val="1705625088"/>
        <c:axId val="1705012144"/>
      </c:barChart>
      <c:catAx>
        <c:axId val="1705625088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5012144"/>
        <c:crosses val="autoZero"/>
        <c:auto val="1"/>
        <c:lblAlgn val="ctr"/>
        <c:lblOffset val="100"/>
        <c:noMultiLvlLbl val="0"/>
      </c:catAx>
      <c:valAx>
        <c:axId val="1705012144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562508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7.4122887258682643E-2"/>
          <c:y val="0"/>
          <c:w val="0.87650745251376605"/>
          <c:h val="0.73583223972003498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Sheet8!$A$2</c:f>
              <c:strCache>
                <c:ptCount val="1"/>
                <c:pt idx="0">
                  <c:v>85-89 2020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numRef>
              <c:f>Sheet8!$B$1:$F$1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Sheet8!$B$2:$F$2</c:f>
              <c:numCache>
                <c:formatCode>#,##0</c:formatCode>
                <c:ptCount val="5"/>
                <c:pt idx="0">
                  <c:v>1359</c:v>
                </c:pt>
                <c:pt idx="1">
                  <c:v>1466</c:v>
                </c:pt>
                <c:pt idx="2">
                  <c:v>1304</c:v>
                </c:pt>
                <c:pt idx="3">
                  <c:v>1174</c:v>
                </c:pt>
                <c:pt idx="4">
                  <c:v>1154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816-4049-884E-68954BDE41CC}"/>
            </c:ext>
          </c:extLst>
        </c:ser>
        <c:ser>
          <c:idx val="1"/>
          <c:order val="1"/>
          <c:tx>
            <c:strRef>
              <c:f>Sheet8!$A$3</c:f>
              <c:strCache>
                <c:ptCount val="1"/>
                <c:pt idx="0">
                  <c:v>85-89 2021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numRef>
              <c:f>Sheet8!$B$1:$F$1</c:f>
              <c:numCache>
                <c:formatCode>General</c:formatCode>
                <c:ptCount val="5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</c:numCache>
            </c:numRef>
          </c:cat>
          <c:val>
            <c:numRef>
              <c:f>Sheet8!$B$3:$F$3</c:f>
              <c:numCache>
                <c:formatCode>#,##0</c:formatCode>
                <c:ptCount val="5"/>
                <c:pt idx="0">
                  <c:v>1725</c:v>
                </c:pt>
                <c:pt idx="1">
                  <c:v>1698</c:v>
                </c:pt>
                <c:pt idx="2">
                  <c:v>1862</c:v>
                </c:pt>
                <c:pt idx="3">
                  <c:v>1795</c:v>
                </c:pt>
                <c:pt idx="4">
                  <c:v>1698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816-4049-884E-68954BDE41C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291824671"/>
        <c:axId val="291826319"/>
      </c:barChart>
      <c:catAx>
        <c:axId val="29182467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1826319"/>
        <c:crosses val="autoZero"/>
        <c:auto val="1"/>
        <c:lblAlgn val="ctr"/>
        <c:lblOffset val="100"/>
        <c:noMultiLvlLbl val="0"/>
      </c:catAx>
      <c:valAx>
        <c:axId val="29182631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182467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Sheet9!$X$13</c:f>
              <c:strCache>
                <c:ptCount val="1"/>
                <c:pt idx="0">
                  <c:v>12.Mar.21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Sheet9!$X$14:$X$19</c:f>
              <c:numCache>
                <c:formatCode>#,##0</c:formatCode>
                <c:ptCount val="6"/>
                <c:pt idx="0">
                  <c:v>3414</c:v>
                </c:pt>
                <c:pt idx="1">
                  <c:v>914</c:v>
                </c:pt>
                <c:pt idx="2">
                  <c:v>1957</c:v>
                </c:pt>
                <c:pt idx="3">
                  <c:v>299</c:v>
                </c:pt>
                <c:pt idx="4">
                  <c:v>1501</c:v>
                </c:pt>
                <c:pt idx="5">
                  <c:v>1197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EF9-6944-9D22-20957F04C332}"/>
            </c:ext>
          </c:extLst>
        </c:ser>
        <c:ser>
          <c:idx val="1"/>
          <c:order val="1"/>
          <c:tx>
            <c:strRef>
              <c:f>Sheet9!$Y$13</c:f>
              <c:strCache>
                <c:ptCount val="1"/>
                <c:pt idx="0">
                  <c:v>19.Mar.21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Sheet9!$Y$14:$Y$19</c:f>
              <c:numCache>
                <c:formatCode>#,##0</c:formatCode>
                <c:ptCount val="6"/>
                <c:pt idx="0">
                  <c:v>3052</c:v>
                </c:pt>
                <c:pt idx="1">
                  <c:v>939</c:v>
                </c:pt>
                <c:pt idx="2">
                  <c:v>1617</c:v>
                </c:pt>
                <c:pt idx="3">
                  <c:v>293</c:v>
                </c:pt>
                <c:pt idx="4">
                  <c:v>963</c:v>
                </c:pt>
                <c:pt idx="5">
                  <c:v>740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EF9-6944-9D22-20957F04C332}"/>
            </c:ext>
          </c:extLst>
        </c:ser>
        <c:ser>
          <c:idx val="2"/>
          <c:order val="2"/>
          <c:tx>
            <c:strRef>
              <c:f>Sheet9!$Z$13</c:f>
              <c:strCache>
                <c:ptCount val="1"/>
                <c:pt idx="0">
                  <c:v>26.Mar.21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Sheet9!$Z$14:$Z$19</c:f>
              <c:numCache>
                <c:formatCode>#,##0</c:formatCode>
                <c:ptCount val="6"/>
                <c:pt idx="0">
                  <c:v>2910</c:v>
                </c:pt>
                <c:pt idx="1">
                  <c:v>904</c:v>
                </c:pt>
                <c:pt idx="2">
                  <c:v>1464</c:v>
                </c:pt>
                <c:pt idx="3">
                  <c:v>293</c:v>
                </c:pt>
                <c:pt idx="4">
                  <c:v>719</c:v>
                </c:pt>
                <c:pt idx="5">
                  <c:v>535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5EF9-6944-9D22-20957F04C332}"/>
            </c:ext>
          </c:extLst>
        </c:ser>
        <c:ser>
          <c:idx val="3"/>
          <c:order val="3"/>
          <c:tx>
            <c:strRef>
              <c:f>Sheet9!$AA$13</c:f>
              <c:strCache>
                <c:ptCount val="1"/>
                <c:pt idx="0">
                  <c:v>02.Apr.21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Sheet9!$AA$14:$AA$19</c:f>
              <c:numCache>
                <c:formatCode>#,##0</c:formatCode>
                <c:ptCount val="6"/>
                <c:pt idx="0">
                  <c:v>2265</c:v>
                </c:pt>
                <c:pt idx="1">
                  <c:v>714</c:v>
                </c:pt>
                <c:pt idx="2">
                  <c:v>1121</c:v>
                </c:pt>
                <c:pt idx="3">
                  <c:v>237</c:v>
                </c:pt>
                <c:pt idx="4">
                  <c:v>400</c:v>
                </c:pt>
                <c:pt idx="5">
                  <c:v>308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5EF9-6944-9D22-20957F04C332}"/>
            </c:ext>
          </c:extLst>
        </c:ser>
        <c:ser>
          <c:idx val="4"/>
          <c:order val="4"/>
          <c:tx>
            <c:strRef>
              <c:f>Sheet9!$AB$13</c:f>
              <c:strCache>
                <c:ptCount val="1"/>
                <c:pt idx="0">
                  <c:v>09.Apr.21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Sheet9!$AB$14:$AB$19</c:f>
              <c:numCache>
                <c:formatCode>#,##0</c:formatCode>
                <c:ptCount val="6"/>
                <c:pt idx="0">
                  <c:v>2593</c:v>
                </c:pt>
                <c:pt idx="1">
                  <c:v>874</c:v>
                </c:pt>
                <c:pt idx="2">
                  <c:v>1296</c:v>
                </c:pt>
                <c:pt idx="3">
                  <c:v>278</c:v>
                </c:pt>
                <c:pt idx="4">
                  <c:v>379</c:v>
                </c:pt>
                <c:pt idx="5">
                  <c:v>280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5EF9-6944-9D22-20957F04C332}"/>
            </c:ext>
          </c:extLst>
        </c:ser>
        <c:ser>
          <c:idx val="5"/>
          <c:order val="5"/>
          <c:tx>
            <c:strRef>
              <c:f>Sheet9!$AC$13</c:f>
              <c:strCache>
                <c:ptCount val="1"/>
                <c:pt idx="0">
                  <c:v>16.Apr.21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Sheet9!$W$14:$W$19</c:f>
              <c:strCache>
                <c:ptCount val="6"/>
                <c:pt idx="0">
                  <c:v>Deaths involving respiratory disease (any mention on the death certificate)</c:v>
                </c:pt>
                <c:pt idx="1">
                  <c:v>of which, deaths due to respiratory disease (underlying cause)</c:v>
                </c:pt>
                <c:pt idx="2">
                  <c:v>Deaths involving influenza and pneumonia (any mention on the death certificate)</c:v>
                </c:pt>
                <c:pt idx="3">
                  <c:v>of which, deaths due to influenza and pneumonia (underlying cause)</c:v>
                </c:pt>
                <c:pt idx="4">
                  <c:v>Deaths involving COVID-19 (any mention on the death certificate)</c:v>
                </c:pt>
                <c:pt idx="5">
                  <c:v>of which, deaths due to COVID-19 (underlying cause)</c:v>
                </c:pt>
              </c:strCache>
            </c:strRef>
          </c:cat>
          <c:val>
            <c:numRef>
              <c:f>Sheet9!$AC$14:$AC$19</c:f>
              <c:numCache>
                <c:formatCode>#,##0</c:formatCode>
                <c:ptCount val="6"/>
                <c:pt idx="0">
                  <c:v>2871</c:v>
                </c:pt>
                <c:pt idx="1">
                  <c:v>938</c:v>
                </c:pt>
                <c:pt idx="2">
                  <c:v>1312</c:v>
                </c:pt>
                <c:pt idx="3">
                  <c:v>265</c:v>
                </c:pt>
                <c:pt idx="4">
                  <c:v>362</c:v>
                </c:pt>
                <c:pt idx="5">
                  <c:v>275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5EF9-6944-9D22-20957F04C33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705291184"/>
        <c:axId val="1705376912"/>
      </c:barChart>
      <c:catAx>
        <c:axId val="170529118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5376912"/>
        <c:crosses val="autoZero"/>
        <c:auto val="0"/>
        <c:lblAlgn val="ctr"/>
        <c:lblOffset val="20"/>
        <c:noMultiLvlLbl val="0"/>
      </c:catAx>
      <c:valAx>
        <c:axId val="17053769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52911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95969114891821239"/>
          <c:y val="0"/>
          <c:w val="3.626496397437895E-2"/>
          <c:h val="0.9435721312264819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Sheet10!$B$1</c:f>
              <c:strCache>
                <c:ptCount val="1"/>
                <c:pt idx="0">
                  <c:v>17.Apr.20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Sheet10!$B$2:$B$11</c:f>
              <c:numCache>
                <c:formatCode>#,##0</c:formatCode>
                <c:ptCount val="10"/>
                <c:pt idx="0">
                  <c:v>1155</c:v>
                </c:pt>
                <c:pt idx="1">
                  <c:v>3195</c:v>
                </c:pt>
                <c:pt idx="2">
                  <c:v>1960</c:v>
                </c:pt>
                <c:pt idx="3">
                  <c:v>1632</c:v>
                </c:pt>
                <c:pt idx="4">
                  <c:v>2536</c:v>
                </c:pt>
                <c:pt idx="5">
                  <c:v>2466</c:v>
                </c:pt>
                <c:pt idx="6">
                  <c:v>3275</c:v>
                </c:pt>
                <c:pt idx="7">
                  <c:v>3084</c:v>
                </c:pt>
                <c:pt idx="8">
                  <c:v>1854</c:v>
                </c:pt>
                <c:pt idx="9">
                  <c:v>1169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994-F242-903D-82A20E424DBF}"/>
            </c:ext>
          </c:extLst>
        </c:ser>
        <c:ser>
          <c:idx val="1"/>
          <c:order val="1"/>
          <c:tx>
            <c:strRef>
              <c:f>Sheet10!$C$1</c:f>
              <c:strCache>
                <c:ptCount val="1"/>
                <c:pt idx="0">
                  <c:v>24.Apr.20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Sheet10!$C$2:$C$11</c:f>
              <c:numCache>
                <c:formatCode>#,##0</c:formatCode>
                <c:ptCount val="10"/>
                <c:pt idx="0">
                  <c:v>1103</c:v>
                </c:pt>
                <c:pt idx="1">
                  <c:v>3109</c:v>
                </c:pt>
                <c:pt idx="2">
                  <c:v>2095</c:v>
                </c:pt>
                <c:pt idx="3">
                  <c:v>1711</c:v>
                </c:pt>
                <c:pt idx="4">
                  <c:v>2481</c:v>
                </c:pt>
                <c:pt idx="5">
                  <c:v>2299</c:v>
                </c:pt>
                <c:pt idx="6">
                  <c:v>2785</c:v>
                </c:pt>
                <c:pt idx="7">
                  <c:v>3334</c:v>
                </c:pt>
                <c:pt idx="8">
                  <c:v>1924</c:v>
                </c:pt>
                <c:pt idx="9">
                  <c:v>1124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994-F242-903D-82A20E424DBF}"/>
            </c:ext>
          </c:extLst>
        </c:ser>
        <c:ser>
          <c:idx val="2"/>
          <c:order val="2"/>
          <c:tx>
            <c:strRef>
              <c:f>Sheet10!$D$1</c:f>
              <c:strCache>
                <c:ptCount val="1"/>
                <c:pt idx="0">
                  <c:v>01.May.20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Sheet10!$D$2:$D$11</c:f>
              <c:numCache>
                <c:formatCode>#,##0</c:formatCode>
                <c:ptCount val="10"/>
                <c:pt idx="0">
                  <c:v>922</c:v>
                </c:pt>
                <c:pt idx="1">
                  <c:v>2503</c:v>
                </c:pt>
                <c:pt idx="2">
                  <c:v>1844</c:v>
                </c:pt>
                <c:pt idx="3">
                  <c:v>1418</c:v>
                </c:pt>
                <c:pt idx="4">
                  <c:v>1975</c:v>
                </c:pt>
                <c:pt idx="5">
                  <c:v>1982</c:v>
                </c:pt>
                <c:pt idx="6">
                  <c:v>1953</c:v>
                </c:pt>
                <c:pt idx="7">
                  <c:v>2853</c:v>
                </c:pt>
                <c:pt idx="8">
                  <c:v>1554</c:v>
                </c:pt>
                <c:pt idx="9">
                  <c:v>929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994-F242-903D-82A20E424DBF}"/>
            </c:ext>
          </c:extLst>
        </c:ser>
        <c:ser>
          <c:idx val="3"/>
          <c:order val="3"/>
          <c:tx>
            <c:strRef>
              <c:f>Sheet10!$E$1</c:f>
              <c:strCache>
                <c:ptCount val="1"/>
                <c:pt idx="0">
                  <c:v>08.May.20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Sheet10!$E$2:$E$11</c:f>
              <c:numCache>
                <c:formatCode>#,##0</c:formatCode>
                <c:ptCount val="10"/>
                <c:pt idx="0">
                  <c:v>769</c:v>
                </c:pt>
                <c:pt idx="1">
                  <c:v>1790</c:v>
                </c:pt>
                <c:pt idx="2">
                  <c:v>1328</c:v>
                </c:pt>
                <c:pt idx="3">
                  <c:v>1094</c:v>
                </c:pt>
                <c:pt idx="4">
                  <c:v>1326</c:v>
                </c:pt>
                <c:pt idx="5">
                  <c:v>1321</c:v>
                </c:pt>
                <c:pt idx="6">
                  <c:v>1213</c:v>
                </c:pt>
                <c:pt idx="7">
                  <c:v>1887</c:v>
                </c:pt>
                <c:pt idx="8">
                  <c:v>1218</c:v>
                </c:pt>
                <c:pt idx="9">
                  <c:v>692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994-F242-903D-82A20E424DBF}"/>
            </c:ext>
          </c:extLst>
        </c:ser>
        <c:ser>
          <c:idx val="4"/>
          <c:order val="4"/>
          <c:tx>
            <c:strRef>
              <c:f>Sheet10!$F$1</c:f>
              <c:strCache>
                <c:ptCount val="1"/>
                <c:pt idx="0">
                  <c:v>15.May.20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Sheet10!$F$2:$F$11</c:f>
              <c:numCache>
                <c:formatCode>#,##0</c:formatCode>
                <c:ptCount val="10"/>
                <c:pt idx="0">
                  <c:v>845</c:v>
                </c:pt>
                <c:pt idx="1">
                  <c:v>1992</c:v>
                </c:pt>
                <c:pt idx="2">
                  <c:v>1589</c:v>
                </c:pt>
                <c:pt idx="3">
                  <c:v>1283</c:v>
                </c:pt>
                <c:pt idx="4">
                  <c:v>1502</c:v>
                </c:pt>
                <c:pt idx="5">
                  <c:v>1543</c:v>
                </c:pt>
                <c:pt idx="6">
                  <c:v>1329</c:v>
                </c:pt>
                <c:pt idx="7">
                  <c:v>2251</c:v>
                </c:pt>
                <c:pt idx="8">
                  <c:v>1449</c:v>
                </c:pt>
                <c:pt idx="9">
                  <c:v>772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994-F242-903D-82A20E424DBF}"/>
            </c:ext>
          </c:extLst>
        </c:ser>
        <c:ser>
          <c:idx val="5"/>
          <c:order val="5"/>
          <c:tx>
            <c:strRef>
              <c:f>Sheet10!$G$1</c:f>
              <c:strCache>
                <c:ptCount val="1"/>
                <c:pt idx="0">
                  <c:v>23.Apr.21</c:v>
                </c:pt>
              </c:strCache>
            </c:strRef>
          </c:tx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Sheet10!$G$2:$G$11</c:f>
              <c:numCache>
                <c:formatCode>#,##0</c:formatCode>
                <c:ptCount val="10"/>
                <c:pt idx="0">
                  <c:v>509</c:v>
                </c:pt>
                <c:pt idx="1">
                  <c:v>1345</c:v>
                </c:pt>
                <c:pt idx="2">
                  <c:v>1001</c:v>
                </c:pt>
                <c:pt idx="3">
                  <c:v>849</c:v>
                </c:pt>
                <c:pt idx="4">
                  <c:v>1057</c:v>
                </c:pt>
                <c:pt idx="5">
                  <c:v>1054</c:v>
                </c:pt>
                <c:pt idx="6">
                  <c:v>986</c:v>
                </c:pt>
                <c:pt idx="7">
                  <c:v>1469</c:v>
                </c:pt>
                <c:pt idx="8">
                  <c:v>1042</c:v>
                </c:pt>
                <c:pt idx="9">
                  <c:v>616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A994-F242-903D-82A20E424DBF}"/>
            </c:ext>
          </c:extLst>
        </c:ser>
        <c:ser>
          <c:idx val="6"/>
          <c:order val="6"/>
          <c:tx>
            <c:strRef>
              <c:f>Sheet10!$H$1</c:f>
              <c:strCache>
                <c:ptCount val="1"/>
                <c:pt idx="0">
                  <c:v>30.Apr.21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Sheet10!$H$2:$H$11</c:f>
              <c:numCache>
                <c:formatCode>#,##0</c:formatCode>
                <c:ptCount val="10"/>
                <c:pt idx="0">
                  <c:v>501</c:v>
                </c:pt>
                <c:pt idx="1">
                  <c:v>1281</c:v>
                </c:pt>
                <c:pt idx="2">
                  <c:v>943</c:v>
                </c:pt>
                <c:pt idx="3">
                  <c:v>814</c:v>
                </c:pt>
                <c:pt idx="4">
                  <c:v>982</c:v>
                </c:pt>
                <c:pt idx="5">
                  <c:v>1062</c:v>
                </c:pt>
                <c:pt idx="6">
                  <c:v>908</c:v>
                </c:pt>
                <c:pt idx="7">
                  <c:v>1519</c:v>
                </c:pt>
                <c:pt idx="8">
                  <c:v>1084</c:v>
                </c:pt>
                <c:pt idx="9">
                  <c:v>582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A994-F242-903D-82A20E424DBF}"/>
            </c:ext>
          </c:extLst>
        </c:ser>
        <c:ser>
          <c:idx val="7"/>
          <c:order val="7"/>
          <c:tx>
            <c:strRef>
              <c:f>Sheet10!$I$1</c:f>
              <c:strCache>
                <c:ptCount val="1"/>
                <c:pt idx="0">
                  <c:v>07.May.21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Sheet10!$I$2:$I$11</c:f>
              <c:numCache>
                <c:formatCode>#,##0</c:formatCode>
                <c:ptCount val="10"/>
                <c:pt idx="0">
                  <c:v>455</c:v>
                </c:pt>
                <c:pt idx="1">
                  <c:v>1089</c:v>
                </c:pt>
                <c:pt idx="2">
                  <c:v>775</c:v>
                </c:pt>
                <c:pt idx="3">
                  <c:v>700</c:v>
                </c:pt>
                <c:pt idx="4">
                  <c:v>788</c:v>
                </c:pt>
                <c:pt idx="5">
                  <c:v>841</c:v>
                </c:pt>
                <c:pt idx="6">
                  <c:v>792</c:v>
                </c:pt>
                <c:pt idx="7">
                  <c:v>1168</c:v>
                </c:pt>
                <c:pt idx="8">
                  <c:v>804</c:v>
                </c:pt>
                <c:pt idx="9">
                  <c:v>560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A994-F242-903D-82A20E424DBF}"/>
            </c:ext>
          </c:extLst>
        </c:ser>
        <c:ser>
          <c:idx val="8"/>
          <c:order val="8"/>
          <c:tx>
            <c:strRef>
              <c:f>Sheet10!$J$1</c:f>
              <c:strCache>
                <c:ptCount val="1"/>
                <c:pt idx="0">
                  <c:v>14.May.21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invertIfNegative val="0"/>
          <c:cat>
            <c:strRef>
              <c:f>Sheet10!$A$2:$A$11</c:f>
              <c:strCache>
                <c:ptCount val="10"/>
                <c:pt idx="0">
                  <c:v>North East</c:v>
                </c:pt>
                <c:pt idx="1">
                  <c:v>North West</c:v>
                </c:pt>
                <c:pt idx="2">
                  <c:v>Yorkshire and The Humber</c:v>
                </c:pt>
                <c:pt idx="3">
                  <c:v>East Midlands</c:v>
                </c:pt>
                <c:pt idx="4">
                  <c:v>West Midlands</c:v>
                </c:pt>
                <c:pt idx="5">
                  <c:v>East</c:v>
                </c:pt>
                <c:pt idx="6">
                  <c:v>London</c:v>
                </c:pt>
                <c:pt idx="7">
                  <c:v>South East</c:v>
                </c:pt>
                <c:pt idx="8">
                  <c:v>South West</c:v>
                </c:pt>
                <c:pt idx="9">
                  <c:v>Wales</c:v>
                </c:pt>
              </c:strCache>
            </c:strRef>
          </c:cat>
          <c:val>
            <c:numRef>
              <c:f>Sheet10!$J$2:$J$11</c:f>
              <c:numCache>
                <c:formatCode>#,##0</c:formatCode>
                <c:ptCount val="10"/>
                <c:pt idx="0">
                  <c:v>548</c:v>
                </c:pt>
                <c:pt idx="1">
                  <c:v>1282</c:v>
                </c:pt>
                <c:pt idx="2">
                  <c:v>1060</c:v>
                </c:pt>
                <c:pt idx="3">
                  <c:v>921</c:v>
                </c:pt>
                <c:pt idx="4">
                  <c:v>1112</c:v>
                </c:pt>
                <c:pt idx="5">
                  <c:v>1031</c:v>
                </c:pt>
                <c:pt idx="6">
                  <c:v>908</c:v>
                </c:pt>
                <c:pt idx="7">
                  <c:v>1525</c:v>
                </c:pt>
                <c:pt idx="8">
                  <c:v>1125</c:v>
                </c:pt>
                <c:pt idx="9">
                  <c:v>640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A994-F242-903D-82A20E424DB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15"/>
        <c:overlap val="-20"/>
        <c:axId val="933661327"/>
        <c:axId val="1709690144"/>
      </c:barChart>
      <c:catAx>
        <c:axId val="93366132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lt1">
                <a:lumMod val="95000"/>
                <a:alpha val="54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09690144"/>
        <c:crosses val="autoZero"/>
        <c:auto val="1"/>
        <c:lblAlgn val="ctr"/>
        <c:lblOffset val="100"/>
        <c:noMultiLvlLbl val="0"/>
      </c:catAx>
      <c:valAx>
        <c:axId val="1709690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36613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data id="0">
      <cx:strDim type="cat">
        <cx:f>Sheet3!$C$2:$N$2</cx:f>
        <cx:lvl ptCount="12">
          <cx:pt idx="0">03.Jan.20</cx:pt>
          <cx:pt idx="1">10.Jan.20</cx:pt>
          <cx:pt idx="2">17.Jan.20</cx:pt>
          <cx:pt idx="3">24.Jan.20</cx:pt>
          <cx:pt idx="4">31.Jan.20</cx:pt>
          <cx:pt idx="5">07.Feb.20</cx:pt>
          <cx:pt idx="6">08.Jan.21</cx:pt>
          <cx:pt idx="7">15.Jan.21</cx:pt>
          <cx:pt idx="8">22.Jan.21</cx:pt>
          <cx:pt idx="9">29.Jan.21</cx:pt>
          <cx:pt idx="10">05.Feb.21</cx:pt>
          <cx:pt idx="11">12.Feb.21</cx:pt>
        </cx:lvl>
      </cx:strDim>
      <cx:numDim type="val">
        <cx:f>Sheet3!$C$3:$N$3</cx:f>
        <cx:lvl ptCount="12" formatCode="#.##0">
          <cx:pt idx="0">12254</cx:pt>
          <cx:pt idx="1">14058</cx:pt>
          <cx:pt idx="2">12990</cx:pt>
          <cx:pt idx="3">11856</cx:pt>
          <cx:pt idx="4">11612</cx:pt>
          <cx:pt idx="5">10986</cx:pt>
          <cx:pt idx="6">17751</cx:pt>
          <cx:pt idx="7">18042</cx:pt>
          <cx:pt idx="8">18676</cx:pt>
          <cx:pt idx="9">18448</cx:pt>
          <cx:pt idx="10">17192</cx:pt>
          <cx:pt idx="11">15354</cx:pt>
        </cx:lvl>
      </cx:numDim>
    </cx:data>
  </cx:chartData>
  <cx:chart>
    <cx:plotArea>
      <cx:plotAreaRegion>
        <cx:series layoutId="funnel" uniqueId="{5FA52F05-A05E-4547-9577-FF505F21B52F}">
          <cx:tx>
            <cx:txData>
              <cx:f>Sheet3!$B$3</cx:f>
              <cx:v>Total deaths, all ages</cx:v>
            </cx:txData>
          </cx:tx>
          <cx:dataLabels>
            <cx:visibility seriesName="0" categoryName="0" value="1"/>
          </cx:dataLabels>
          <cx:dataId val="0"/>
        </cx:series>
      </cx:plotAreaRegion>
      <cx:axis id="0">
        <cx:catScaling gapWidth="0.5"/>
        <cx:tickLabels/>
      </cx:axis>
    </cx:plotArea>
    <cx:legend pos="t" align="ctr" overlay="0"/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427">
  <cs:axisTitle>
    <cs:lnRef idx="0"/>
    <cs:fillRef idx="0"/>
    <cs:effectRef idx="0"/>
    <cs:fontRef idx="minor">
      <a:schemeClr val="lt1">
        <a:lumMod val="95000"/>
      </a:schemeClr>
    </cs:fontRef>
    <cs:defRPr sz="900"/>
  </cs:axisTitle>
  <cs:category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/>
  </cs:chartArea>
  <cs:dataLabel>
    <cs:lnRef idx="0"/>
    <cs:fillRef idx="0"/>
    <cs:effectRef idx="0"/>
    <cs:fontRef idx="minor">
      <a:schemeClr val="lt1">
        <a:lumMod val="9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lt1"/>
    </cs:fontRef>
    <cs:spPr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  <a:ln>
        <a:solidFill>
          <a:schemeClr val="tx1"/>
        </a:solidFill>
      </a:ln>
    </cs:spPr>
  </cs:dataPoint>
  <cs:dataPoint3D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</cs:spPr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lt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lt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9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lt1"/>
    </cs:fontRef>
    <cs:spPr>
      <a:ln>
        <a:solidFill>
          <a:schemeClr val="lt1">
            <a:lumMod val="95000"/>
            <a:alpha val="10000"/>
            <a:lumOff val="1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lt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95000"/>
      </a:schemeClr>
    </cs:fontRef>
    <cs:defRPr sz="9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lt1">
        <a:lumMod val="9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lt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spc="10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95000"/>
      </a:schemeClr>
    </cs:fontRef>
    <cs:defRPr sz="9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95000"/>
      </a:schemeClr>
    </cs:fontRef>
    <cs:defRPr sz="900"/>
  </cs:valueAxis>
  <cs:wall>
    <cs:lnRef idx="0"/>
    <cs:fillRef idx="0"/>
    <cs:effectRef idx="0"/>
    <cs:fontRef idx="minor">
      <a:schemeClr val="lt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45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3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7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65000"/>
            <a:lumOff val="35000"/>
            <a:alpha val="2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  <a:round/>
      </a:ln>
    </cs:spPr>
    <cs:defRPr sz="900" kern="1200"/>
    <cs:bodyPr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3">
  <cs:axisTitle>
    <cs:lnRef idx="0"/>
    <cs:fillRef idx="0"/>
    <cs:effectRef idx="0"/>
    <cs:fontRef idx="minor">
      <a:schemeClr val="lt1">
        <a:lumMod val="75000"/>
      </a:schemeClr>
    </cs:fontRef>
    <cs:defRPr sz="900" b="1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lt1">
        <a:lumMod val="15000"/>
        <a:lumOff val="85000"/>
      </a:schemeClr>
    </cs:fontRef>
    <cs:spPr>
      <a:solidFill>
        <a:schemeClr val="dk1">
          <a:lumMod val="65000"/>
          <a:lumOff val="3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/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>
  <cs:dataPoint3D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9525" cap="flat" cmpd="sng" algn="ctr">
        <a:solidFill>
          <a:schemeClr val="phClr"/>
        </a:solidFill>
        <a:miter lim="800000"/>
      </a:ln>
      <a:effectLst>
        <a:glow rad="63500">
          <a:schemeClr val="phClr">
            <a:satMod val="175000"/>
            <a:alpha val="25000"/>
          </a:schemeClr>
        </a:glow>
      </a:effectLst>
    </cs:spPr>
  </cs:dataPoint3D>
  <cs:dataPointLine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ln w="22225" cap="rnd">
        <a:solidFill>
          <a:schemeClr val="phClr"/>
        </a:solidFill>
      </a:ln>
      <a:effectLst>
        <a:glow rad="139700">
          <a:schemeClr val="phClr">
            <a:satMod val="175000"/>
            <a:alpha val="14000"/>
          </a:schemeClr>
        </a:glow>
      </a:effectLst>
    </cs:spPr>
  </cs:dataPointLine>
  <cs:dataPointMarker>
    <cs:lnRef idx="0">
      <cs:styleClr val="auto"/>
    </cs:lnRef>
    <cs:fillRef idx="0">
      <cs:styleClr val="auto"/>
    </cs:fillRef>
    <cs:effectRef idx="0">
      <cs:styleClr val="auto"/>
    </cs:effectRef>
    <cs:fontRef idx="minor">
      <a:schemeClr val="dk1"/>
    </cs:fontRef>
    <cs:spPr>
      <a:solidFill>
        <a:schemeClr val="phClr">
          <a:lumMod val="60000"/>
          <a:lumOff val="40000"/>
        </a:schemeClr>
      </a:solidFill>
      <a:effectLst>
        <a:glow rad="63500">
          <a:schemeClr val="phClr">
            <a:satMod val="175000"/>
            <a:alpha val="25000"/>
          </a:schemeClr>
        </a:glow>
      </a:effectLst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</a:schemeClr>
            </a:gs>
            <a:gs pos="0">
              <a:schemeClr val="dk1">
                <a:lumMod val="65000"/>
                <a:lumOff val="35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75000"/>
                <a:lumOff val="25000"/>
                <a:alpha val="25000"/>
              </a:schemeClr>
            </a:gs>
            <a:gs pos="0">
              <a:schemeClr val="dk1">
                <a:lumMod val="65000"/>
                <a:lumOff val="35000"/>
                <a:alpha val="25000"/>
              </a:schemeClr>
            </a:gs>
          </a:gsLst>
          <a:lin ang="5400000" scaled="0"/>
        </a:gra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85000"/>
      </a:schemeClr>
    </cs:fontRef>
    <cs:defRPr sz="1400" b="1" kern="1200" cap="none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25400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04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22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ize="5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12700" cap="flat" cmpd="sng" algn="ctr">
        <a:solidFill>
          <a:schemeClr val="lt1">
            <a:lumMod val="95000"/>
            <a:alpha val="54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100</Words>
  <Characters>573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Mircea Alexandru Crucianu (2025870)</dc:creator>
  <cp:keywords/>
  <dc:description/>
  <cp:lastModifiedBy>Dan Adrian Driu</cp:lastModifiedBy>
  <cp:revision>2</cp:revision>
  <dcterms:created xsi:type="dcterms:W3CDTF">2021-07-14T14:33:00Z</dcterms:created>
  <dcterms:modified xsi:type="dcterms:W3CDTF">2021-07-14T14:33:00Z</dcterms:modified>
</cp:coreProperties>
</file>