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4249C" w14:textId="2C540435" w:rsidR="000B03B9" w:rsidRDefault="000B03B9">
      <w:pPr>
        <w:rPr>
          <w:rFonts w:ascii="Arial" w:hAnsi="Arial" w:cs="Arial"/>
          <w:b/>
          <w:bCs/>
        </w:rPr>
      </w:pPr>
      <w:r w:rsidRPr="000B03B9">
        <w:rPr>
          <w:rFonts w:ascii="Arial" w:hAnsi="Arial" w:cs="Arial"/>
          <w:b/>
          <w:bCs/>
        </w:rPr>
        <w:t>Self-directed</w:t>
      </w:r>
      <w:r w:rsidR="00A77B71">
        <w:rPr>
          <w:rFonts w:ascii="Arial" w:hAnsi="Arial" w:cs="Arial"/>
          <w:b/>
          <w:bCs/>
        </w:rPr>
        <w:t xml:space="preserve"> and group</w:t>
      </w:r>
      <w:r w:rsidRPr="000B03B9">
        <w:rPr>
          <w:rFonts w:ascii="Arial" w:hAnsi="Arial" w:cs="Arial"/>
          <w:b/>
          <w:bCs/>
        </w:rPr>
        <w:t xml:space="preserve"> learning activity for </w:t>
      </w:r>
      <w:r w:rsidR="000B0DEA">
        <w:rPr>
          <w:rFonts w:ascii="Arial" w:hAnsi="Arial" w:cs="Arial"/>
          <w:b/>
          <w:bCs/>
        </w:rPr>
        <w:t>2</w:t>
      </w:r>
      <w:r w:rsidRPr="000B03B9">
        <w:rPr>
          <w:rFonts w:ascii="Arial" w:hAnsi="Arial" w:cs="Arial"/>
          <w:b/>
          <w:bCs/>
        </w:rPr>
        <w:t>5 November 2021</w:t>
      </w:r>
    </w:p>
    <w:p w14:paraId="2E3239C6" w14:textId="26A38E38" w:rsidR="001D5A47" w:rsidRPr="001D5A47" w:rsidRDefault="001D5A47">
      <w:pPr>
        <w:rPr>
          <w:rFonts w:ascii="Arial" w:hAnsi="Arial" w:cs="Arial"/>
        </w:rPr>
      </w:pPr>
      <w:r>
        <w:rPr>
          <w:rFonts w:ascii="Arial" w:hAnsi="Arial" w:cs="Arial"/>
        </w:rPr>
        <w:t>All timings are approximate.</w:t>
      </w:r>
    </w:p>
    <w:p w14:paraId="6A047324" w14:textId="6B93D049" w:rsidR="000B0DEA" w:rsidRPr="00E20CAF" w:rsidRDefault="00564B1F" w:rsidP="00017888">
      <w:pPr>
        <w:pStyle w:val="ListParagraph"/>
        <w:numPr>
          <w:ilvl w:val="0"/>
          <w:numId w:val="2"/>
        </w:numPr>
        <w:rPr>
          <w:rFonts w:ascii="Arial" w:hAnsi="Arial" w:cs="Arial"/>
        </w:rPr>
      </w:pPr>
      <w:r>
        <w:rPr>
          <w:rFonts w:ascii="Arial" w:hAnsi="Arial" w:cs="Arial"/>
        </w:rPr>
        <w:t>2</w:t>
      </w:r>
      <w:r w:rsidR="000B0DEA" w:rsidRPr="00E20CAF">
        <w:rPr>
          <w:rFonts w:ascii="Arial" w:hAnsi="Arial" w:cs="Arial"/>
        </w:rPr>
        <w:t>0 minutes</w:t>
      </w:r>
      <w:r w:rsidR="001D5A47">
        <w:rPr>
          <w:rFonts w:ascii="Arial" w:hAnsi="Arial" w:cs="Arial"/>
        </w:rPr>
        <w:t>:</w:t>
      </w:r>
      <w:r w:rsidR="000B0DEA" w:rsidRPr="00E20CAF">
        <w:rPr>
          <w:rFonts w:ascii="Arial" w:hAnsi="Arial" w:cs="Arial"/>
        </w:rPr>
        <w:t xml:space="preserve"> read section 5</w:t>
      </w:r>
      <w:r w:rsidR="00E20CAF" w:rsidRPr="00E20CAF">
        <w:rPr>
          <w:rFonts w:ascii="Arial" w:hAnsi="Arial" w:cs="Arial"/>
        </w:rPr>
        <w:t xml:space="preserve"> (“Relation of the mixed methods paradigm to theory-driven programme</w:t>
      </w:r>
      <w:r w:rsidR="00E20CAF">
        <w:rPr>
          <w:rFonts w:ascii="Arial" w:hAnsi="Arial" w:cs="Arial"/>
        </w:rPr>
        <w:t xml:space="preserve"> </w:t>
      </w:r>
      <w:r w:rsidR="00E20CAF" w:rsidRPr="00E20CAF">
        <w:rPr>
          <w:rFonts w:ascii="Arial" w:hAnsi="Arial" w:cs="Arial"/>
        </w:rPr>
        <w:t>evaluation”)</w:t>
      </w:r>
      <w:r w:rsidR="000B0DEA" w:rsidRPr="00E20CAF">
        <w:rPr>
          <w:rFonts w:ascii="Arial" w:hAnsi="Arial" w:cs="Arial"/>
        </w:rPr>
        <w:t xml:space="preserve"> </w:t>
      </w:r>
      <w:r w:rsidR="00D662E8" w:rsidRPr="00E20CAF">
        <w:rPr>
          <w:rFonts w:ascii="Arial" w:hAnsi="Arial" w:cs="Arial"/>
        </w:rPr>
        <w:t>of the book chapter cited below.</w:t>
      </w:r>
    </w:p>
    <w:p w14:paraId="212284FE" w14:textId="324D9CB3" w:rsidR="00564B1F" w:rsidRDefault="00564B1F" w:rsidP="000B0DEA">
      <w:pPr>
        <w:pStyle w:val="ListParagraph"/>
        <w:numPr>
          <w:ilvl w:val="0"/>
          <w:numId w:val="2"/>
        </w:numPr>
        <w:rPr>
          <w:rFonts w:ascii="Arial" w:hAnsi="Arial" w:cs="Arial"/>
        </w:rPr>
      </w:pPr>
      <w:r>
        <w:rPr>
          <w:rFonts w:ascii="Arial" w:hAnsi="Arial" w:cs="Arial"/>
        </w:rPr>
        <w:t>2</w:t>
      </w:r>
      <w:r w:rsidR="00E20CAF">
        <w:rPr>
          <w:rFonts w:ascii="Arial" w:hAnsi="Arial" w:cs="Arial"/>
        </w:rPr>
        <w:t>0 minutes</w:t>
      </w:r>
      <w:r w:rsidR="001D5A47">
        <w:rPr>
          <w:rFonts w:ascii="Arial" w:hAnsi="Arial" w:cs="Arial"/>
        </w:rPr>
        <w:t>:</w:t>
      </w:r>
      <w:r w:rsidR="00E20CAF">
        <w:rPr>
          <w:rFonts w:ascii="Arial" w:hAnsi="Arial" w:cs="Arial"/>
        </w:rPr>
        <w:t xml:space="preserve"> reflect on the questions below either individually</w:t>
      </w:r>
      <w:r>
        <w:rPr>
          <w:rFonts w:ascii="Arial" w:hAnsi="Arial" w:cs="Arial"/>
        </w:rPr>
        <w:t>.</w:t>
      </w:r>
    </w:p>
    <w:p w14:paraId="6819449A" w14:textId="077DAE9E" w:rsidR="00D662E8" w:rsidRDefault="001D5A47" w:rsidP="000B0DEA">
      <w:pPr>
        <w:pStyle w:val="ListParagraph"/>
        <w:numPr>
          <w:ilvl w:val="0"/>
          <w:numId w:val="2"/>
        </w:numPr>
        <w:rPr>
          <w:rFonts w:ascii="Arial" w:hAnsi="Arial" w:cs="Arial"/>
        </w:rPr>
      </w:pPr>
      <w:r>
        <w:rPr>
          <w:rFonts w:ascii="Arial" w:hAnsi="Arial" w:cs="Arial"/>
        </w:rPr>
        <w:t>20 minutes</w:t>
      </w:r>
      <w:r>
        <w:rPr>
          <w:rFonts w:ascii="Arial" w:hAnsi="Arial" w:cs="Arial"/>
        </w:rPr>
        <w:t>: d</w:t>
      </w:r>
      <w:r w:rsidR="00564B1F">
        <w:rPr>
          <w:rFonts w:ascii="Arial" w:hAnsi="Arial" w:cs="Arial"/>
        </w:rPr>
        <w:t>iscuss your results</w:t>
      </w:r>
      <w:r w:rsidR="00E20CAF">
        <w:rPr>
          <w:rFonts w:ascii="Arial" w:hAnsi="Arial" w:cs="Arial"/>
        </w:rPr>
        <w:t xml:space="preserve"> with your group.</w:t>
      </w:r>
      <w:r>
        <w:rPr>
          <w:rFonts w:ascii="Arial" w:hAnsi="Arial" w:cs="Arial"/>
        </w:rPr>
        <w:t xml:space="preserve"> Decide on group feedback to class and who will present what.</w:t>
      </w:r>
    </w:p>
    <w:p w14:paraId="2321409E" w14:textId="7751B392" w:rsidR="000241FB" w:rsidRDefault="000241FB" w:rsidP="000241FB">
      <w:pPr>
        <w:pStyle w:val="ListParagraph"/>
        <w:numPr>
          <w:ilvl w:val="0"/>
          <w:numId w:val="2"/>
        </w:numPr>
        <w:rPr>
          <w:rFonts w:ascii="Arial" w:hAnsi="Arial" w:cs="Arial"/>
        </w:rPr>
      </w:pPr>
      <w:r>
        <w:rPr>
          <w:rFonts w:ascii="Arial" w:hAnsi="Arial" w:cs="Arial"/>
        </w:rPr>
        <w:t>Your lecturers will drop in to spend some time with each group and answer questions. Message us on Teams if you have immediate questions and we will get to you as soon as we can.</w:t>
      </w:r>
    </w:p>
    <w:p w14:paraId="625D6800" w14:textId="6F216CEA" w:rsidR="000B03B9" w:rsidRPr="000241FB" w:rsidRDefault="000241FB" w:rsidP="000241FB">
      <w:pPr>
        <w:pStyle w:val="ListParagraph"/>
        <w:numPr>
          <w:ilvl w:val="0"/>
          <w:numId w:val="2"/>
        </w:numPr>
        <w:rPr>
          <w:rFonts w:ascii="Arial" w:hAnsi="Arial" w:cs="Arial"/>
        </w:rPr>
      </w:pPr>
      <w:r>
        <w:rPr>
          <w:rFonts w:ascii="Arial" w:hAnsi="Arial" w:cs="Arial"/>
        </w:rPr>
        <w:t>30 minutes</w:t>
      </w:r>
      <w:r w:rsidR="001D5A47">
        <w:rPr>
          <w:rFonts w:ascii="Arial" w:hAnsi="Arial" w:cs="Arial"/>
        </w:rPr>
        <w:t>:</w:t>
      </w:r>
      <w:r>
        <w:rPr>
          <w:rFonts w:ascii="Arial" w:hAnsi="Arial" w:cs="Arial"/>
        </w:rPr>
        <w:t xml:space="preserve"> </w:t>
      </w:r>
      <w:r w:rsidR="00D662E8" w:rsidRPr="000241FB">
        <w:rPr>
          <w:rFonts w:ascii="Arial" w:hAnsi="Arial" w:cs="Arial"/>
        </w:rPr>
        <w:t>c</w:t>
      </w:r>
      <w:r w:rsidR="000243A8" w:rsidRPr="000241FB">
        <w:rPr>
          <w:rFonts w:ascii="Arial" w:hAnsi="Arial" w:cs="Arial"/>
        </w:rPr>
        <w:t>onsolidate</w:t>
      </w:r>
      <w:r w:rsidR="000B03B9" w:rsidRPr="000241FB">
        <w:rPr>
          <w:rFonts w:ascii="Arial" w:hAnsi="Arial" w:cs="Arial"/>
        </w:rPr>
        <w:t xml:space="preserve"> your </w:t>
      </w:r>
      <w:r w:rsidR="000243A8" w:rsidRPr="000241FB">
        <w:rPr>
          <w:rFonts w:ascii="Arial" w:hAnsi="Arial" w:cs="Arial"/>
        </w:rPr>
        <w:t>conclusions</w:t>
      </w:r>
      <w:r w:rsidR="000B03B9" w:rsidRPr="000241FB">
        <w:rPr>
          <w:rFonts w:ascii="Arial" w:hAnsi="Arial" w:cs="Arial"/>
        </w:rPr>
        <w:t xml:space="preserve"> </w:t>
      </w:r>
      <w:r w:rsidR="001D5A47">
        <w:rPr>
          <w:rFonts w:ascii="Arial" w:hAnsi="Arial" w:cs="Arial"/>
        </w:rPr>
        <w:t xml:space="preserve">individually </w:t>
      </w:r>
      <w:r w:rsidR="000B03B9" w:rsidRPr="000241FB">
        <w:rPr>
          <w:rFonts w:ascii="Arial" w:hAnsi="Arial" w:cs="Arial"/>
        </w:rPr>
        <w:t xml:space="preserve">on these </w:t>
      </w:r>
      <w:r>
        <w:rPr>
          <w:rFonts w:ascii="Arial" w:hAnsi="Arial" w:cs="Arial"/>
        </w:rPr>
        <w:t>questions</w:t>
      </w:r>
      <w:r w:rsidR="000B03B9" w:rsidRPr="000241FB">
        <w:rPr>
          <w:rFonts w:ascii="Arial" w:hAnsi="Arial" w:cs="Arial"/>
        </w:rPr>
        <w:t xml:space="preserve"> </w:t>
      </w:r>
      <w:r w:rsidR="000243A8" w:rsidRPr="000241FB">
        <w:rPr>
          <w:rFonts w:ascii="Arial" w:hAnsi="Arial" w:cs="Arial"/>
        </w:rPr>
        <w:t>in the form of a draft Powerpoint presentation, which</w:t>
      </w:r>
      <w:r w:rsidR="000B03B9" w:rsidRPr="000241FB">
        <w:rPr>
          <w:rFonts w:ascii="Arial" w:hAnsi="Arial" w:cs="Arial"/>
        </w:rPr>
        <w:t xml:space="preserve"> we shall come back to in a future group session.</w:t>
      </w:r>
    </w:p>
    <w:tbl>
      <w:tblPr>
        <w:tblStyle w:val="TableGrid"/>
        <w:tblW w:w="0" w:type="auto"/>
        <w:tblLook w:val="04A0" w:firstRow="1" w:lastRow="0" w:firstColumn="1" w:lastColumn="0" w:noHBand="0" w:noVBand="1"/>
      </w:tblPr>
      <w:tblGrid>
        <w:gridCol w:w="9016"/>
      </w:tblGrid>
      <w:tr w:rsidR="00C05A2E" w:rsidRPr="00D662E8" w14:paraId="393B2660" w14:textId="77777777" w:rsidTr="00C05A2E">
        <w:tc>
          <w:tcPr>
            <w:tcW w:w="9016" w:type="dxa"/>
          </w:tcPr>
          <w:p w14:paraId="67FB92C9" w14:textId="3AFDA09E" w:rsidR="00C05A2E" w:rsidRPr="00D662E8" w:rsidRDefault="001D5A47" w:rsidP="00D662E8">
            <w:pPr>
              <w:pStyle w:val="Heading3"/>
              <w:shd w:val="clear" w:color="auto" w:fill="FFFFFF"/>
              <w:spacing w:before="0" w:beforeAutospacing="0" w:after="75" w:afterAutospacing="0"/>
              <w:outlineLvl w:val="2"/>
              <w:rPr>
                <w:rFonts w:ascii="Arial" w:hAnsi="Arial" w:cs="Arial"/>
                <w:lang w:val="en-US"/>
              </w:rPr>
            </w:pPr>
            <w:hyperlink r:id="rId5" w:history="1">
              <w:r w:rsidR="00D662E8" w:rsidRPr="00D662E8">
                <w:rPr>
                  <w:rFonts w:ascii="Arial" w:eastAsia="Calibri" w:hAnsi="Arial" w:cs="Arial"/>
                  <w:b w:val="0"/>
                  <w:bCs w:val="0"/>
                  <w:sz w:val="22"/>
                  <w:szCs w:val="22"/>
                  <w:lang w:val="en-US" w:eastAsia="en-US"/>
                </w:rPr>
                <w:t>Mixed methods: a paradigm for holistic evaluation of health IT</w:t>
              </w:r>
            </w:hyperlink>
            <w:r w:rsidR="00D662E8">
              <w:rPr>
                <w:rFonts w:ascii="Arial" w:eastAsia="Calibri" w:hAnsi="Arial" w:cs="Arial"/>
                <w:b w:val="0"/>
                <w:bCs w:val="0"/>
                <w:sz w:val="22"/>
                <w:szCs w:val="22"/>
                <w:lang w:val="en-US" w:eastAsia="en-US"/>
              </w:rPr>
              <w:t xml:space="preserve">. </w:t>
            </w:r>
            <w:hyperlink r:id="rId6" w:history="1">
              <w:r w:rsidR="00D662E8" w:rsidRPr="00D662E8">
                <w:rPr>
                  <w:rFonts w:ascii="Arial" w:eastAsia="Calibri" w:hAnsi="Arial" w:cs="Arial"/>
                  <w:b w:val="0"/>
                  <w:bCs w:val="0"/>
                  <w:sz w:val="22"/>
                  <w:szCs w:val="22"/>
                  <w:lang w:val="en-US" w:eastAsia="en-US"/>
                </w:rPr>
                <w:t>Scott, P.</w:t>
              </w:r>
            </w:hyperlink>
            <w:r w:rsidR="00D662E8" w:rsidRPr="00D662E8">
              <w:rPr>
                <w:rFonts w:ascii="Arial" w:eastAsia="Calibri" w:hAnsi="Arial" w:cs="Arial"/>
                <w:b w:val="0"/>
                <w:bCs w:val="0"/>
                <w:sz w:val="22"/>
                <w:szCs w:val="22"/>
                <w:lang w:val="en-US" w:eastAsia="en-US"/>
              </w:rPr>
              <w:t>,</w:t>
            </w:r>
            <w:r w:rsidR="00D662E8">
              <w:rPr>
                <w:rFonts w:ascii="Arial" w:eastAsia="Calibri" w:hAnsi="Arial" w:cs="Arial"/>
                <w:b w:val="0"/>
                <w:bCs w:val="0"/>
                <w:sz w:val="22"/>
                <w:szCs w:val="22"/>
                <w:lang w:val="en-US" w:eastAsia="en-US"/>
              </w:rPr>
              <w:t xml:space="preserve"> </w:t>
            </w:r>
            <w:r w:rsidR="00D662E8" w:rsidRPr="00D662E8">
              <w:rPr>
                <w:rFonts w:ascii="Arial" w:eastAsia="Calibri" w:hAnsi="Arial" w:cs="Arial"/>
                <w:b w:val="0"/>
                <w:bCs w:val="0"/>
                <w:sz w:val="22"/>
                <w:szCs w:val="22"/>
                <w:lang w:val="en-US" w:eastAsia="en-US"/>
              </w:rPr>
              <w:t>2016,</w:t>
            </w:r>
            <w:r w:rsidR="00D662E8">
              <w:rPr>
                <w:rFonts w:ascii="Arial" w:eastAsia="Calibri" w:hAnsi="Arial" w:cs="Arial"/>
                <w:b w:val="0"/>
                <w:bCs w:val="0"/>
                <w:sz w:val="22"/>
                <w:szCs w:val="22"/>
                <w:lang w:val="en-US" w:eastAsia="en-US"/>
              </w:rPr>
              <w:t xml:space="preserve"> </w:t>
            </w:r>
            <w:r w:rsidR="00D662E8" w:rsidRPr="00D662E8">
              <w:rPr>
                <w:rFonts w:ascii="Arial" w:eastAsia="Calibri" w:hAnsi="Arial" w:cs="Arial"/>
                <w:b w:val="0"/>
                <w:bCs w:val="0"/>
                <w:i/>
                <w:iCs/>
                <w:sz w:val="22"/>
                <w:szCs w:val="22"/>
                <w:lang w:val="en-US" w:eastAsia="en-US"/>
              </w:rPr>
              <w:t>Evidence-based health informatics: Promoting safety and efficiency through scientific methods and ethical policy</w:t>
            </w:r>
            <w:r w:rsidR="00D662E8" w:rsidRPr="00D662E8">
              <w:rPr>
                <w:rFonts w:ascii="Arial" w:eastAsia="Calibri" w:hAnsi="Arial" w:cs="Arial"/>
                <w:b w:val="0"/>
                <w:bCs w:val="0"/>
                <w:sz w:val="22"/>
                <w:szCs w:val="22"/>
                <w:lang w:val="en-US" w:eastAsia="en-US"/>
              </w:rPr>
              <w:t>.</w:t>
            </w:r>
            <w:r w:rsidR="00D662E8">
              <w:rPr>
                <w:rFonts w:ascii="Arial" w:eastAsia="Calibri" w:hAnsi="Arial" w:cs="Arial"/>
                <w:b w:val="0"/>
                <w:bCs w:val="0"/>
                <w:sz w:val="22"/>
                <w:szCs w:val="22"/>
                <w:lang w:val="en-US" w:eastAsia="en-US"/>
              </w:rPr>
              <w:t xml:space="preserve"> </w:t>
            </w:r>
            <w:r w:rsidR="00D662E8" w:rsidRPr="00D662E8">
              <w:rPr>
                <w:rFonts w:ascii="Arial" w:eastAsia="Calibri" w:hAnsi="Arial" w:cs="Arial"/>
                <w:b w:val="0"/>
                <w:bCs w:val="0"/>
                <w:sz w:val="22"/>
                <w:szCs w:val="22"/>
                <w:lang w:val="en-US" w:eastAsia="en-US"/>
              </w:rPr>
              <w:t>Ammenwerth, E. &amp; Rigby, M. (eds.).</w:t>
            </w:r>
            <w:r w:rsidR="00D662E8">
              <w:rPr>
                <w:rFonts w:ascii="Arial" w:eastAsia="Calibri" w:hAnsi="Arial" w:cs="Arial"/>
                <w:b w:val="0"/>
                <w:bCs w:val="0"/>
                <w:sz w:val="22"/>
                <w:szCs w:val="22"/>
                <w:lang w:val="en-US" w:eastAsia="en-US"/>
              </w:rPr>
              <w:t xml:space="preserve"> </w:t>
            </w:r>
            <w:hyperlink r:id="rId7" w:history="1">
              <w:r w:rsidR="00D662E8" w:rsidRPr="00D662E8">
                <w:rPr>
                  <w:rFonts w:ascii="Arial" w:eastAsia="Calibri" w:hAnsi="Arial" w:cs="Arial"/>
                  <w:b w:val="0"/>
                  <w:bCs w:val="0"/>
                  <w:sz w:val="22"/>
                  <w:szCs w:val="22"/>
                  <w:lang w:val="en-US" w:eastAsia="en-US"/>
                </w:rPr>
                <w:t>IOS Press</w:t>
              </w:r>
            </w:hyperlink>
            <w:r w:rsidR="00D662E8" w:rsidRPr="00D662E8">
              <w:rPr>
                <w:rFonts w:ascii="Arial" w:eastAsia="Calibri" w:hAnsi="Arial" w:cs="Arial"/>
                <w:b w:val="0"/>
                <w:bCs w:val="0"/>
                <w:sz w:val="22"/>
                <w:szCs w:val="22"/>
                <w:lang w:val="en-US" w:eastAsia="en-US"/>
              </w:rPr>
              <w:t>,</w:t>
            </w:r>
            <w:r w:rsidR="00D662E8">
              <w:rPr>
                <w:rFonts w:ascii="Arial" w:eastAsia="Calibri" w:hAnsi="Arial" w:cs="Arial"/>
                <w:b w:val="0"/>
                <w:bCs w:val="0"/>
                <w:sz w:val="22"/>
                <w:szCs w:val="22"/>
                <w:lang w:val="en-US" w:eastAsia="en-US"/>
              </w:rPr>
              <w:t xml:space="preserve"> </w:t>
            </w:r>
            <w:r w:rsidR="00D662E8" w:rsidRPr="00D662E8">
              <w:rPr>
                <w:rFonts w:ascii="Arial" w:eastAsia="Calibri" w:hAnsi="Arial" w:cs="Arial"/>
                <w:b w:val="0"/>
                <w:bCs w:val="0"/>
                <w:sz w:val="22"/>
                <w:szCs w:val="22"/>
                <w:lang w:val="en-US" w:eastAsia="en-US"/>
              </w:rPr>
              <w:t>p</w:t>
            </w:r>
            <w:r w:rsidR="00D662E8">
              <w:rPr>
                <w:rFonts w:ascii="Arial" w:eastAsia="Calibri" w:hAnsi="Arial" w:cs="Arial"/>
                <w:b w:val="0"/>
                <w:bCs w:val="0"/>
                <w:sz w:val="22"/>
                <w:szCs w:val="22"/>
                <w:lang w:val="en-US" w:eastAsia="en-US"/>
              </w:rPr>
              <w:t>p</w:t>
            </w:r>
            <w:r w:rsidR="00D662E8" w:rsidRPr="00D662E8">
              <w:rPr>
                <w:rFonts w:ascii="Arial" w:eastAsia="Calibri" w:hAnsi="Arial" w:cs="Arial"/>
                <w:b w:val="0"/>
                <w:bCs w:val="0"/>
                <w:sz w:val="22"/>
                <w:szCs w:val="22"/>
                <w:lang w:val="en-US" w:eastAsia="en-US"/>
              </w:rPr>
              <w:t>. 102-113.</w:t>
            </w:r>
            <w:r w:rsidR="00D662E8">
              <w:rPr>
                <w:rFonts w:ascii="Arial" w:eastAsia="Calibri" w:hAnsi="Arial" w:cs="Arial"/>
                <w:b w:val="0"/>
                <w:bCs w:val="0"/>
                <w:sz w:val="22"/>
                <w:szCs w:val="22"/>
                <w:lang w:val="en-US" w:eastAsia="en-US"/>
              </w:rPr>
              <w:t xml:space="preserve"> </w:t>
            </w:r>
            <w:r w:rsidR="00D662E8" w:rsidRPr="00D662E8">
              <w:rPr>
                <w:rFonts w:ascii="Arial" w:eastAsia="Calibri" w:hAnsi="Arial" w:cs="Arial"/>
                <w:b w:val="0"/>
                <w:bCs w:val="0"/>
                <w:sz w:val="22"/>
                <w:szCs w:val="22"/>
                <w:lang w:val="en-US" w:eastAsia="en-US"/>
              </w:rPr>
              <w:t>(Studies in Health Technology and Informatics; vol. 222).</w:t>
            </w:r>
            <w:r w:rsidR="00D662E8">
              <w:rPr>
                <w:rFonts w:ascii="Arial" w:eastAsia="Calibri" w:hAnsi="Arial" w:cs="Arial"/>
                <w:b w:val="0"/>
                <w:bCs w:val="0"/>
                <w:sz w:val="22"/>
                <w:szCs w:val="22"/>
                <w:lang w:val="en-US" w:eastAsia="en-US"/>
              </w:rPr>
              <w:t xml:space="preserve"> Available from </w:t>
            </w:r>
            <w:hyperlink r:id="rId8" w:history="1">
              <w:r w:rsidR="00C960E9" w:rsidRPr="00F8294C">
                <w:rPr>
                  <w:rStyle w:val="Hyperlink"/>
                  <w:rFonts w:ascii="Arial" w:eastAsia="Calibri" w:hAnsi="Arial" w:cs="Arial"/>
                  <w:b w:val="0"/>
                  <w:bCs w:val="0"/>
                  <w:sz w:val="22"/>
                  <w:szCs w:val="22"/>
                  <w:lang w:val="en-US" w:eastAsia="en-US"/>
                </w:rPr>
                <w:t>https://ebooks.iospress.nl/publication/42820</w:t>
              </w:r>
            </w:hyperlink>
            <w:r w:rsidR="00C960E9">
              <w:rPr>
                <w:rFonts w:ascii="Arial" w:eastAsia="Calibri" w:hAnsi="Arial" w:cs="Arial"/>
                <w:b w:val="0"/>
                <w:bCs w:val="0"/>
                <w:sz w:val="22"/>
                <w:szCs w:val="22"/>
                <w:lang w:val="en-US" w:eastAsia="en-US"/>
              </w:rPr>
              <w:t xml:space="preserve"> </w:t>
            </w:r>
          </w:p>
        </w:tc>
      </w:tr>
      <w:tr w:rsidR="00C05A2E" w14:paraId="72CA47C8" w14:textId="77777777" w:rsidTr="00C05A2E">
        <w:tc>
          <w:tcPr>
            <w:tcW w:w="9016" w:type="dxa"/>
          </w:tcPr>
          <w:p w14:paraId="519BDEC5" w14:textId="190E7740" w:rsidR="00C05A2E" w:rsidRDefault="00C05A2E" w:rsidP="00C05A2E">
            <w:pPr>
              <w:pStyle w:val="ListParagraph"/>
              <w:numPr>
                <w:ilvl w:val="0"/>
                <w:numId w:val="1"/>
              </w:numPr>
              <w:rPr>
                <w:rFonts w:ascii="Arial" w:hAnsi="Arial" w:cs="Arial"/>
              </w:rPr>
            </w:pPr>
            <w:r>
              <w:rPr>
                <w:rFonts w:ascii="Arial" w:hAnsi="Arial" w:cs="Arial"/>
              </w:rPr>
              <w:t xml:space="preserve">How applicable are the </w:t>
            </w:r>
            <w:r w:rsidR="00CF671D">
              <w:rPr>
                <w:rFonts w:ascii="Arial" w:hAnsi="Arial" w:cs="Arial"/>
              </w:rPr>
              <w:t xml:space="preserve">elements of </w:t>
            </w:r>
            <w:r w:rsidR="00E20CAF">
              <w:rPr>
                <w:rFonts w:ascii="Arial" w:hAnsi="Arial" w:cs="Arial"/>
              </w:rPr>
              <w:t xml:space="preserve">realist evaluation and </w:t>
            </w:r>
            <w:r w:rsidR="00CF671D">
              <w:rPr>
                <w:rFonts w:ascii="Arial" w:hAnsi="Arial" w:cs="Arial"/>
              </w:rPr>
              <w:t>the Theory of Change to your coursework topic</w:t>
            </w:r>
            <w:r>
              <w:rPr>
                <w:rFonts w:ascii="Arial" w:hAnsi="Arial" w:cs="Arial"/>
              </w:rPr>
              <w:t xml:space="preserve">? </w:t>
            </w:r>
            <w:r w:rsidR="00E20CAF">
              <w:rPr>
                <w:rFonts w:ascii="Arial" w:hAnsi="Arial" w:cs="Arial"/>
              </w:rPr>
              <w:t>Do any</w:t>
            </w:r>
            <w:r>
              <w:rPr>
                <w:rFonts w:ascii="Arial" w:hAnsi="Arial" w:cs="Arial"/>
              </w:rPr>
              <w:t xml:space="preserve"> aspects </w:t>
            </w:r>
            <w:r w:rsidRPr="00E20CAF">
              <w:rPr>
                <w:rFonts w:ascii="Arial" w:hAnsi="Arial" w:cs="Arial"/>
                <w:i/>
                <w:iCs/>
              </w:rPr>
              <w:t>not</w:t>
            </w:r>
            <w:r>
              <w:rPr>
                <w:rFonts w:ascii="Arial" w:hAnsi="Arial" w:cs="Arial"/>
              </w:rPr>
              <w:t xml:space="preserve"> apply, and why</w:t>
            </w:r>
            <w:r w:rsidR="00E20CAF">
              <w:rPr>
                <w:rFonts w:ascii="Arial" w:hAnsi="Arial" w:cs="Arial"/>
              </w:rPr>
              <w:t xml:space="preserve"> not</w:t>
            </w:r>
            <w:r>
              <w:rPr>
                <w:rFonts w:ascii="Arial" w:hAnsi="Arial" w:cs="Arial"/>
              </w:rPr>
              <w:t>?</w:t>
            </w:r>
          </w:p>
          <w:p w14:paraId="63BE021B" w14:textId="3CA869A8" w:rsidR="00C05A2E" w:rsidRDefault="00E20CAF" w:rsidP="00C05A2E">
            <w:pPr>
              <w:pStyle w:val="ListParagraph"/>
              <w:numPr>
                <w:ilvl w:val="0"/>
                <w:numId w:val="1"/>
              </w:numPr>
              <w:rPr>
                <w:rFonts w:ascii="Arial" w:hAnsi="Arial" w:cs="Arial"/>
              </w:rPr>
            </w:pPr>
            <w:r>
              <w:rPr>
                <w:rFonts w:ascii="Arial" w:hAnsi="Arial" w:cs="Arial"/>
              </w:rPr>
              <w:t>How can you define your coursework improvement initiative in terms of realist evaluation</w:t>
            </w:r>
            <w:r w:rsidR="00C05A2E">
              <w:rPr>
                <w:rFonts w:ascii="Arial" w:hAnsi="Arial" w:cs="Arial"/>
              </w:rPr>
              <w:t>?</w:t>
            </w:r>
            <w:r w:rsidR="000241FB">
              <w:rPr>
                <w:rFonts w:ascii="Arial" w:hAnsi="Arial" w:cs="Arial"/>
              </w:rPr>
              <w:t xml:space="preserve"> Try to create a diagram similar to Figure 5 in </w:t>
            </w:r>
            <w:hyperlink r:id="rId9" w:history="1">
              <w:r w:rsidR="000241FB" w:rsidRPr="00F8294C">
                <w:rPr>
                  <w:rStyle w:val="Hyperlink"/>
                  <w:rFonts w:ascii="Arial" w:hAnsi="Arial" w:cs="Arial"/>
                </w:rPr>
                <w:t>https://www.medrxiv.org/content/10.1101/2020.08.13.20174276v2</w:t>
              </w:r>
            </w:hyperlink>
            <w:r w:rsidR="000241FB">
              <w:rPr>
                <w:rFonts w:ascii="Arial" w:hAnsi="Arial" w:cs="Arial"/>
              </w:rPr>
              <w:t xml:space="preserve"> to show the context, mechanism and outcomes.</w:t>
            </w:r>
          </w:p>
          <w:p w14:paraId="2D3C064B" w14:textId="4D4099DC" w:rsidR="00C05A2E" w:rsidRPr="00C05A2E" w:rsidRDefault="00564B1F" w:rsidP="00564B1F">
            <w:pPr>
              <w:pStyle w:val="ListParagraph"/>
              <w:numPr>
                <w:ilvl w:val="0"/>
                <w:numId w:val="1"/>
              </w:numPr>
              <w:rPr>
                <w:rFonts w:ascii="Arial" w:hAnsi="Arial" w:cs="Arial"/>
              </w:rPr>
            </w:pPr>
            <w:r>
              <w:rPr>
                <w:rFonts w:ascii="Arial" w:hAnsi="Arial" w:cs="Arial"/>
              </w:rPr>
              <w:t xml:space="preserve">How can you define your coursework improvement initiative in terms of Theory of Change? Try to create a diagram showing </w:t>
            </w:r>
            <w:r w:rsidRPr="00564B1F">
              <w:rPr>
                <w:rFonts w:ascii="Arial" w:hAnsi="Arial" w:cs="Arial"/>
              </w:rPr>
              <w:t>long-term goals, necessary pre-conditions, causal outcome pathways, interventions, assumptions</w:t>
            </w:r>
            <w:r>
              <w:rPr>
                <w:rFonts w:ascii="Arial" w:hAnsi="Arial" w:cs="Arial"/>
              </w:rPr>
              <w:t xml:space="preserve"> </w:t>
            </w:r>
            <w:r w:rsidRPr="00564B1F">
              <w:rPr>
                <w:rFonts w:ascii="Arial" w:hAnsi="Arial" w:cs="Arial"/>
              </w:rPr>
              <w:t>and measurable indicators</w:t>
            </w:r>
            <w:r>
              <w:rPr>
                <w:rFonts w:ascii="Arial" w:hAnsi="Arial" w:cs="Arial"/>
              </w:rPr>
              <w:t>.</w:t>
            </w:r>
          </w:p>
        </w:tc>
      </w:tr>
    </w:tbl>
    <w:p w14:paraId="6869B2AB" w14:textId="5B7E041F" w:rsidR="00C05A2E" w:rsidRDefault="00C05A2E">
      <w:pPr>
        <w:rPr>
          <w:rFonts w:ascii="Arial" w:hAnsi="Arial" w:cs="Arial"/>
        </w:rPr>
      </w:pPr>
    </w:p>
    <w:p w14:paraId="0C710324" w14:textId="77777777" w:rsidR="00C05A2E" w:rsidRDefault="00C05A2E">
      <w:pPr>
        <w:rPr>
          <w:rFonts w:ascii="Arial" w:hAnsi="Arial" w:cs="Arial"/>
        </w:rPr>
      </w:pPr>
    </w:p>
    <w:p w14:paraId="5D09AB0A" w14:textId="77777777" w:rsidR="00C05A2E" w:rsidRPr="00C05A2E" w:rsidRDefault="00C05A2E" w:rsidP="00C05A2E">
      <w:pPr>
        <w:rPr>
          <w:rFonts w:ascii="Arial" w:hAnsi="Arial" w:cs="Arial"/>
        </w:rPr>
      </w:pPr>
    </w:p>
    <w:sectPr w:rsidR="00C05A2E" w:rsidRPr="00C05A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92B15"/>
    <w:multiLevelType w:val="hybridMultilevel"/>
    <w:tmpl w:val="43C8CF5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5DC57E5"/>
    <w:multiLevelType w:val="hybridMultilevel"/>
    <w:tmpl w:val="5246AC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847"/>
    <w:rsid w:val="000241FB"/>
    <w:rsid w:val="000243A8"/>
    <w:rsid w:val="000B03B9"/>
    <w:rsid w:val="000B0DEA"/>
    <w:rsid w:val="001B197A"/>
    <w:rsid w:val="001D5A47"/>
    <w:rsid w:val="00235E44"/>
    <w:rsid w:val="004D5847"/>
    <w:rsid w:val="00564B1F"/>
    <w:rsid w:val="00625793"/>
    <w:rsid w:val="00702BD1"/>
    <w:rsid w:val="0072042E"/>
    <w:rsid w:val="007E74D1"/>
    <w:rsid w:val="009927EC"/>
    <w:rsid w:val="00A77B71"/>
    <w:rsid w:val="00A84434"/>
    <w:rsid w:val="00AF3251"/>
    <w:rsid w:val="00B1580B"/>
    <w:rsid w:val="00C05A2E"/>
    <w:rsid w:val="00C960E9"/>
    <w:rsid w:val="00CF671D"/>
    <w:rsid w:val="00D662E8"/>
    <w:rsid w:val="00E20CAF"/>
    <w:rsid w:val="00E55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2BAA5"/>
  <w15:chartTrackingRefBased/>
  <w15:docId w15:val="{AA0947DC-BBF3-4328-8F3E-B3D80611D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97A"/>
    <w:pPr>
      <w:spacing w:after="200" w:line="276" w:lineRule="auto"/>
    </w:pPr>
    <w:rPr>
      <w:rFonts w:ascii="Calibri" w:eastAsia="Calibri" w:hAnsi="Calibri" w:cs="Times New Roman"/>
      <w:lang w:val="en-US"/>
    </w:rPr>
  </w:style>
  <w:style w:type="paragraph" w:styleId="Heading3">
    <w:name w:val="heading 3"/>
    <w:basedOn w:val="Normal"/>
    <w:link w:val="Heading3Char"/>
    <w:uiPriority w:val="9"/>
    <w:qFormat/>
    <w:rsid w:val="00D662E8"/>
    <w:pPr>
      <w:spacing w:before="100" w:beforeAutospacing="1" w:after="100" w:afterAutospacing="1" w:line="240" w:lineRule="auto"/>
      <w:outlineLvl w:val="2"/>
    </w:pPr>
    <w:rPr>
      <w:rFonts w:ascii="Times New Roman" w:eastAsia="Times New Roman" w:hAnsi="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2">
    <w:name w:val="Table Grid2"/>
    <w:basedOn w:val="TableNormal"/>
    <w:next w:val="TableGrid"/>
    <w:uiPriority w:val="39"/>
    <w:rsid w:val="001B197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B19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55096"/>
    <w:rPr>
      <w:color w:val="0563C1" w:themeColor="hyperlink"/>
      <w:u w:val="single"/>
    </w:rPr>
  </w:style>
  <w:style w:type="character" w:styleId="UnresolvedMention">
    <w:name w:val="Unresolved Mention"/>
    <w:basedOn w:val="DefaultParagraphFont"/>
    <w:uiPriority w:val="99"/>
    <w:semiHidden/>
    <w:unhideWhenUsed/>
    <w:rsid w:val="00E55096"/>
    <w:rPr>
      <w:color w:val="605E5C"/>
      <w:shd w:val="clear" w:color="auto" w:fill="E1DFDD"/>
    </w:rPr>
  </w:style>
  <w:style w:type="paragraph" w:styleId="ListParagraph">
    <w:name w:val="List Paragraph"/>
    <w:basedOn w:val="Normal"/>
    <w:uiPriority w:val="34"/>
    <w:qFormat/>
    <w:rsid w:val="00625793"/>
    <w:pPr>
      <w:ind w:left="720"/>
      <w:contextualSpacing/>
    </w:pPr>
  </w:style>
  <w:style w:type="character" w:customStyle="1" w:styleId="Heading3Char">
    <w:name w:val="Heading 3 Char"/>
    <w:basedOn w:val="DefaultParagraphFont"/>
    <w:link w:val="Heading3"/>
    <w:uiPriority w:val="9"/>
    <w:rsid w:val="00D662E8"/>
    <w:rPr>
      <w:rFonts w:ascii="Times New Roman" w:eastAsia="Times New Roman" w:hAnsi="Times New Roman" w:cs="Times New Roman"/>
      <w:b/>
      <w:bCs/>
      <w:sz w:val="27"/>
      <w:szCs w:val="27"/>
      <w:lang w:eastAsia="en-GB"/>
    </w:rPr>
  </w:style>
  <w:style w:type="character" w:customStyle="1" w:styleId="Date1">
    <w:name w:val="Date1"/>
    <w:basedOn w:val="DefaultParagraphFont"/>
    <w:rsid w:val="00D662E8"/>
  </w:style>
  <w:style w:type="character" w:styleId="Emphasis">
    <w:name w:val="Emphasis"/>
    <w:basedOn w:val="DefaultParagraphFont"/>
    <w:uiPriority w:val="20"/>
    <w:qFormat/>
    <w:rsid w:val="00D662E8"/>
    <w:rPr>
      <w:i/>
      <w:iCs/>
    </w:rPr>
  </w:style>
  <w:style w:type="character" w:customStyle="1" w:styleId="pages">
    <w:name w:val="pages"/>
    <w:basedOn w:val="DefaultParagraphFont"/>
    <w:rsid w:val="00D662E8"/>
  </w:style>
  <w:style w:type="character" w:customStyle="1" w:styleId="numberofpages">
    <w:name w:val="numberofpages"/>
    <w:basedOn w:val="DefaultParagraphFont"/>
    <w:rsid w:val="00D662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0541">
      <w:bodyDiv w:val="1"/>
      <w:marLeft w:val="0"/>
      <w:marRight w:val="0"/>
      <w:marTop w:val="0"/>
      <w:marBottom w:val="0"/>
      <w:divBdr>
        <w:top w:val="none" w:sz="0" w:space="0" w:color="auto"/>
        <w:left w:val="none" w:sz="0" w:space="0" w:color="auto"/>
        <w:bottom w:val="none" w:sz="0" w:space="0" w:color="auto"/>
        <w:right w:val="none" w:sz="0" w:space="0" w:color="auto"/>
      </w:divBdr>
    </w:div>
    <w:div w:id="294725525">
      <w:bodyDiv w:val="1"/>
      <w:marLeft w:val="0"/>
      <w:marRight w:val="0"/>
      <w:marTop w:val="0"/>
      <w:marBottom w:val="0"/>
      <w:divBdr>
        <w:top w:val="none" w:sz="0" w:space="0" w:color="auto"/>
        <w:left w:val="none" w:sz="0" w:space="0" w:color="auto"/>
        <w:bottom w:val="none" w:sz="0" w:space="0" w:color="auto"/>
        <w:right w:val="none" w:sz="0" w:space="0" w:color="auto"/>
      </w:divBdr>
    </w:div>
    <w:div w:id="390155998">
      <w:bodyDiv w:val="1"/>
      <w:marLeft w:val="0"/>
      <w:marRight w:val="0"/>
      <w:marTop w:val="0"/>
      <w:marBottom w:val="0"/>
      <w:divBdr>
        <w:top w:val="none" w:sz="0" w:space="0" w:color="auto"/>
        <w:left w:val="none" w:sz="0" w:space="0" w:color="auto"/>
        <w:bottom w:val="none" w:sz="0" w:space="0" w:color="auto"/>
        <w:right w:val="none" w:sz="0" w:space="0" w:color="auto"/>
      </w:divBdr>
      <w:divsChild>
        <w:div w:id="1808739902">
          <w:marLeft w:val="0"/>
          <w:marRight w:val="0"/>
          <w:marTop w:val="0"/>
          <w:marBottom w:val="0"/>
          <w:divBdr>
            <w:top w:val="none" w:sz="0" w:space="0" w:color="auto"/>
            <w:left w:val="none" w:sz="0" w:space="0" w:color="auto"/>
            <w:bottom w:val="none" w:sz="0" w:space="0" w:color="auto"/>
            <w:right w:val="none" w:sz="0" w:space="0" w:color="auto"/>
          </w:divBdr>
        </w:div>
      </w:divsChild>
    </w:div>
    <w:div w:id="1385368243">
      <w:bodyDiv w:val="1"/>
      <w:marLeft w:val="0"/>
      <w:marRight w:val="0"/>
      <w:marTop w:val="0"/>
      <w:marBottom w:val="0"/>
      <w:divBdr>
        <w:top w:val="none" w:sz="0" w:space="0" w:color="auto"/>
        <w:left w:val="none" w:sz="0" w:space="0" w:color="auto"/>
        <w:bottom w:val="none" w:sz="0" w:space="0" w:color="auto"/>
        <w:right w:val="none" w:sz="0" w:space="0" w:color="auto"/>
      </w:divBdr>
    </w:div>
    <w:div w:id="1471510685">
      <w:bodyDiv w:val="1"/>
      <w:marLeft w:val="0"/>
      <w:marRight w:val="0"/>
      <w:marTop w:val="0"/>
      <w:marBottom w:val="0"/>
      <w:divBdr>
        <w:top w:val="none" w:sz="0" w:space="0" w:color="auto"/>
        <w:left w:val="none" w:sz="0" w:space="0" w:color="auto"/>
        <w:bottom w:val="none" w:sz="0" w:space="0" w:color="auto"/>
        <w:right w:val="none" w:sz="0" w:space="0" w:color="auto"/>
      </w:divBdr>
    </w:div>
    <w:div w:id="1805388919">
      <w:bodyDiv w:val="1"/>
      <w:marLeft w:val="0"/>
      <w:marRight w:val="0"/>
      <w:marTop w:val="0"/>
      <w:marBottom w:val="0"/>
      <w:divBdr>
        <w:top w:val="none" w:sz="0" w:space="0" w:color="auto"/>
        <w:left w:val="none" w:sz="0" w:space="0" w:color="auto"/>
        <w:bottom w:val="none" w:sz="0" w:space="0" w:color="auto"/>
        <w:right w:val="none" w:sz="0" w:space="0" w:color="auto"/>
      </w:divBdr>
    </w:div>
    <w:div w:id="1987393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s.iospress.nl/publication/42820" TargetMode="External"/><Relationship Id="rId3" Type="http://schemas.openxmlformats.org/officeDocument/2006/relationships/settings" Target="settings.xml"/><Relationship Id="rId7" Type="http://schemas.openxmlformats.org/officeDocument/2006/relationships/hyperlink" Target="https://researchportal.port.ac.uk/en/persons/philip-scott/public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searchportal.port.ac.uk/en/persons/philip-scott" TargetMode="External"/><Relationship Id="rId11" Type="http://schemas.openxmlformats.org/officeDocument/2006/relationships/theme" Target="theme/theme1.xml"/><Relationship Id="rId5" Type="http://schemas.openxmlformats.org/officeDocument/2006/relationships/hyperlink" Target="https://researchportal.port.ac.uk/en/publications/mixed-methods-a-paradigm-for-holistic-evaluation-of-health-i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edrxiv.org/content/10.1101/2020.08.13.20174276v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328</Words>
  <Characters>1872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Scott</dc:creator>
  <cp:keywords/>
  <dc:description/>
  <cp:lastModifiedBy>Philip</cp:lastModifiedBy>
  <cp:revision>13</cp:revision>
  <dcterms:created xsi:type="dcterms:W3CDTF">2021-10-24T10:14:00Z</dcterms:created>
  <dcterms:modified xsi:type="dcterms:W3CDTF">2021-11-24T13:23:00Z</dcterms:modified>
</cp:coreProperties>
</file>