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9482E" w14:textId="77777777" w:rsidR="00742C65" w:rsidRDefault="00742C65"/>
    <w:p w14:paraId="5E54EE3D" w14:textId="77777777" w:rsidR="005C2DCE" w:rsidRPr="005C2DCE" w:rsidRDefault="005C2DCE" w:rsidP="005C2DCE">
      <w:pPr>
        <w:spacing w:after="165" w:line="360" w:lineRule="auto"/>
        <w:rPr>
          <w:rFonts w:ascii="Tahoma" w:eastAsia="Tahoma" w:hAnsi="Tahoma" w:cs="Tahoma"/>
          <w:color w:val="000000"/>
          <w:kern w:val="0"/>
          <w:sz w:val="40"/>
          <w:szCs w:val="40"/>
          <w:lang w:eastAsia="zh-CN"/>
          <w14:ligatures w14:val="none"/>
        </w:rPr>
      </w:pPr>
      <w:r w:rsidRPr="005C2DCE">
        <w:rPr>
          <w:rFonts w:ascii="Calibri" w:eastAsia="Calibri" w:hAnsi="Calibri" w:cs="Calibri"/>
          <w:b/>
          <w:noProof/>
          <w:kern w:val="0"/>
          <w:sz w:val="22"/>
          <w:szCs w:val="22"/>
          <w:lang w:eastAsia="zh-CN"/>
          <w14:ligatures w14:val="none"/>
        </w:rPr>
        <w:drawing>
          <wp:inline distT="0" distB="0" distL="0" distR="0" wp14:anchorId="180866EB" wp14:editId="1560F567">
            <wp:extent cx="2209800" cy="742950"/>
            <wp:effectExtent l="0" t="0" r="0" b="0"/>
            <wp:docPr id="1" name="image1.png" descr="Description: :::::::Desktop:In progress desktop:TRINITY SAINT DAVID:logo:TSD_logo2010.jpg">
              <a:extLst xmlns:a="http://schemas.openxmlformats.org/drawingml/2006/main">
                <a:ext uri="{FF2B5EF4-FFF2-40B4-BE49-F238E27FC236}">
                  <a16:creationId xmlns:a16="http://schemas.microsoft.com/office/drawing/2014/main" id="{50137EA7-9107-4A9D-8A99-BADF396165F9}"/>
                </a:ext>
              </a:extLst>
            </wp:docPr>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7B4487ED" w14:textId="77777777" w:rsidR="005C2DCE" w:rsidRPr="005C2DCE" w:rsidRDefault="005C2DCE" w:rsidP="005C2DCE">
      <w:pPr>
        <w:spacing w:after="165" w:line="360" w:lineRule="auto"/>
        <w:jc w:val="center"/>
        <w:rPr>
          <w:rFonts w:ascii="Tahoma" w:eastAsia="Tahoma" w:hAnsi="Tahoma" w:cs="Tahoma"/>
          <w:color w:val="000000"/>
          <w:kern w:val="0"/>
          <w:sz w:val="40"/>
          <w:szCs w:val="40"/>
          <w:lang w:eastAsia="zh-CN"/>
          <w14:ligatures w14:val="none"/>
        </w:rPr>
      </w:pPr>
      <w:r w:rsidRPr="005C2DCE">
        <w:rPr>
          <w:rFonts w:ascii="Tahoma" w:eastAsia="Tahoma" w:hAnsi="Tahoma" w:cs="Tahoma"/>
          <w:color w:val="000000"/>
          <w:kern w:val="0"/>
          <w:sz w:val="40"/>
          <w:szCs w:val="40"/>
          <w:lang w:eastAsia="zh-CN"/>
          <w14:ligatures w14:val="none"/>
        </w:rPr>
        <w:t>Applied Leadership and Management in the Workplace</w:t>
      </w:r>
      <w:r w:rsidRPr="005C2DCE">
        <w:rPr>
          <w:rFonts w:ascii="Tahoma" w:eastAsia="Tahoma" w:hAnsi="Tahoma" w:cs="Tahoma"/>
          <w:color w:val="000000"/>
          <w:kern w:val="0"/>
          <w:sz w:val="40"/>
          <w:szCs w:val="40"/>
          <w:lang w:eastAsia="zh-CN"/>
          <w14:ligatures w14:val="none"/>
        </w:rPr>
        <w:br/>
        <w:t xml:space="preserve">Module Assignment Submission </w:t>
      </w:r>
      <w:r w:rsidRPr="005C2DCE">
        <w:rPr>
          <w:rFonts w:ascii="Tahoma" w:eastAsia="Tahoma" w:hAnsi="Tahoma" w:cs="Tahoma"/>
          <w:color w:val="000000"/>
          <w:kern w:val="0"/>
          <w:sz w:val="40"/>
          <w:szCs w:val="40"/>
          <w:lang w:eastAsia="zh-CN"/>
          <w14:ligatures w14:val="none"/>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C2DCE" w:rsidRPr="005C2DCE" w14:paraId="426ED589" w14:textId="77777777" w:rsidTr="00B66CE6">
        <w:tc>
          <w:tcPr>
            <w:tcW w:w="3438" w:type="dxa"/>
            <w:shd w:val="clear" w:color="auto" w:fill="D9D9D9"/>
          </w:tcPr>
          <w:p w14:paraId="0F1F9346"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Student Name:</w:t>
            </w:r>
          </w:p>
        </w:tc>
        <w:tc>
          <w:tcPr>
            <w:tcW w:w="6055" w:type="dxa"/>
          </w:tcPr>
          <w:p w14:paraId="4961A7CA" w14:textId="77777777" w:rsidR="005C2DCE" w:rsidRPr="005C2DCE" w:rsidRDefault="005C2DCE" w:rsidP="005C2DCE">
            <w:pPr>
              <w:spacing w:before="120" w:after="120" w:line="360" w:lineRule="auto"/>
              <w:rPr>
                <w:rFonts w:ascii="Arial" w:eastAsia="Tahoma" w:hAnsi="Arial" w:cs="Arial"/>
                <w:kern w:val="0"/>
                <w:sz w:val="32"/>
                <w:szCs w:val="32"/>
                <w:lang w:eastAsia="zh-CN"/>
                <w14:ligatures w14:val="none"/>
              </w:rPr>
            </w:pPr>
            <w:r w:rsidRPr="005C2DCE">
              <w:rPr>
                <w:rFonts w:ascii="Arial" w:eastAsia="Tahoma" w:hAnsi="Arial" w:cs="Arial"/>
                <w:kern w:val="0"/>
                <w:sz w:val="32"/>
                <w:szCs w:val="32"/>
                <w:lang w:eastAsia="zh-CN"/>
                <w14:ligatures w14:val="none"/>
              </w:rPr>
              <w:t xml:space="preserve">Trinity Schleswick </w:t>
            </w:r>
          </w:p>
        </w:tc>
      </w:tr>
      <w:tr w:rsidR="005C2DCE" w:rsidRPr="005C2DCE" w14:paraId="7B520554" w14:textId="77777777" w:rsidTr="00B66CE6">
        <w:tc>
          <w:tcPr>
            <w:tcW w:w="3438" w:type="dxa"/>
            <w:shd w:val="clear" w:color="auto" w:fill="D9D9D9"/>
          </w:tcPr>
          <w:p w14:paraId="3102CADA"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Student Number:</w:t>
            </w:r>
          </w:p>
        </w:tc>
        <w:tc>
          <w:tcPr>
            <w:tcW w:w="6055" w:type="dxa"/>
          </w:tcPr>
          <w:p w14:paraId="532CDE1E" w14:textId="77777777" w:rsidR="005C2DCE" w:rsidRPr="005C2DCE" w:rsidRDefault="005C2DCE" w:rsidP="005C2DCE">
            <w:pPr>
              <w:spacing w:before="120" w:after="120" w:line="360" w:lineRule="auto"/>
              <w:rPr>
                <w:rFonts w:ascii="Arial" w:eastAsia="Tahoma" w:hAnsi="Arial" w:cs="Arial"/>
                <w:kern w:val="0"/>
                <w:sz w:val="32"/>
                <w:szCs w:val="32"/>
                <w:lang w:eastAsia="zh-CN"/>
                <w14:ligatures w14:val="none"/>
              </w:rPr>
            </w:pPr>
            <w:r w:rsidRPr="005C2DCE">
              <w:rPr>
                <w:rFonts w:ascii="Arial" w:eastAsia="Tahoma" w:hAnsi="Arial" w:cs="Arial"/>
                <w:kern w:val="0"/>
                <w:sz w:val="32"/>
                <w:szCs w:val="32"/>
                <w:lang w:eastAsia="zh-CN"/>
                <w14:ligatures w14:val="none"/>
              </w:rPr>
              <w:t>2319304</w:t>
            </w:r>
          </w:p>
        </w:tc>
      </w:tr>
      <w:tr w:rsidR="005C2DCE" w:rsidRPr="005C2DCE" w14:paraId="41CD6F23" w14:textId="77777777" w:rsidTr="00B66CE6">
        <w:tc>
          <w:tcPr>
            <w:tcW w:w="3438" w:type="dxa"/>
            <w:shd w:val="clear" w:color="auto" w:fill="D9D9D9"/>
          </w:tcPr>
          <w:p w14:paraId="14A35EF4"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Module No:</w:t>
            </w:r>
          </w:p>
        </w:tc>
        <w:tc>
          <w:tcPr>
            <w:tcW w:w="6055" w:type="dxa"/>
          </w:tcPr>
          <w:p w14:paraId="5A7E7EA5" w14:textId="30DA441F" w:rsidR="005C2DCE" w:rsidRPr="005C2DCE" w:rsidRDefault="005C2DCE" w:rsidP="005C2DCE">
            <w:pPr>
              <w:spacing w:before="120" w:after="120" w:line="360" w:lineRule="auto"/>
              <w:rPr>
                <w:rFonts w:ascii="Tahoma" w:eastAsia="Tahoma" w:hAnsi="Tahoma" w:cs="Tahoma"/>
                <w:b/>
                <w:bCs/>
                <w:color w:val="FF0000"/>
                <w:kern w:val="0"/>
                <w:sz w:val="32"/>
                <w:szCs w:val="32"/>
                <w:lang w:eastAsia="zh-CN"/>
                <w14:ligatures w14:val="none"/>
              </w:rPr>
            </w:pPr>
            <w:r w:rsidRPr="005C2DCE">
              <w:rPr>
                <w:rFonts w:ascii="Tahoma" w:eastAsia="Tahoma" w:hAnsi="Tahoma" w:cs="Tahoma"/>
                <w:b/>
                <w:bCs/>
                <w:color w:val="000000" w:themeColor="text1"/>
                <w:kern w:val="0"/>
                <w:sz w:val="32"/>
                <w:szCs w:val="32"/>
                <w:lang w:eastAsia="zh-CN"/>
                <w14:ligatures w14:val="none"/>
              </w:rPr>
              <w:t>BMS</w:t>
            </w:r>
            <w:r w:rsidR="00EC6675">
              <w:rPr>
                <w:rFonts w:ascii="Tahoma" w:eastAsia="Tahoma" w:hAnsi="Tahoma" w:cs="Tahoma"/>
                <w:b/>
                <w:bCs/>
                <w:color w:val="000000" w:themeColor="text1"/>
                <w:kern w:val="0"/>
                <w:sz w:val="32"/>
                <w:szCs w:val="32"/>
                <w:lang w:eastAsia="zh-CN"/>
                <w14:ligatures w14:val="none"/>
              </w:rPr>
              <w:t>K5011</w:t>
            </w:r>
          </w:p>
        </w:tc>
      </w:tr>
      <w:tr w:rsidR="005C2DCE" w:rsidRPr="005C2DCE" w14:paraId="1921864C" w14:textId="77777777" w:rsidTr="00B66CE6">
        <w:trPr>
          <w:trHeight w:val="413"/>
        </w:trPr>
        <w:tc>
          <w:tcPr>
            <w:tcW w:w="3438" w:type="dxa"/>
            <w:shd w:val="clear" w:color="auto" w:fill="D9D9D9"/>
          </w:tcPr>
          <w:p w14:paraId="012D5A79" w14:textId="77777777" w:rsidR="005C2DCE" w:rsidRPr="005C2DCE" w:rsidRDefault="005C2DCE" w:rsidP="005C2DCE">
            <w:pPr>
              <w:spacing w:before="120" w:after="120" w:line="360" w:lineRule="auto"/>
              <w:rPr>
                <w:rFonts w:ascii="Tahoma" w:eastAsia="Tahoma" w:hAnsi="Tahoma" w:cs="Tahoma"/>
                <w:kern w:val="0"/>
                <w:sz w:val="32"/>
                <w:szCs w:val="32"/>
                <w:lang w:eastAsia="zh-CN"/>
                <w14:ligatures w14:val="none"/>
              </w:rPr>
            </w:pPr>
            <w:r w:rsidRPr="005C2DCE">
              <w:rPr>
                <w:rFonts w:ascii="Tahoma" w:eastAsia="Tahoma" w:hAnsi="Tahoma" w:cs="Tahoma"/>
                <w:kern w:val="0"/>
                <w:sz w:val="32"/>
                <w:szCs w:val="32"/>
                <w:lang w:eastAsia="zh-CN"/>
                <w14:ligatures w14:val="none"/>
              </w:rPr>
              <w:t>Module Title:</w:t>
            </w:r>
          </w:p>
        </w:tc>
        <w:tc>
          <w:tcPr>
            <w:tcW w:w="6055" w:type="dxa"/>
          </w:tcPr>
          <w:p w14:paraId="43F495BF" w14:textId="42A60872" w:rsidR="005C2DCE" w:rsidRPr="00EC6675" w:rsidRDefault="00EC6675" w:rsidP="005C2DCE">
            <w:pPr>
              <w:keepNext/>
              <w:keepLines/>
              <w:spacing w:before="480" w:after="120" w:line="259" w:lineRule="auto"/>
              <w:rPr>
                <w:rFonts w:ascii="Calibri" w:eastAsia="Calibri" w:hAnsi="Calibri" w:cs="Calibri"/>
                <w:b/>
                <w:color w:val="1A1A1A" w:themeColor="background1" w:themeShade="1A"/>
                <w:kern w:val="0"/>
                <w:lang w:eastAsia="zh-CN"/>
                <w14:ligatures w14:val="none"/>
              </w:rPr>
            </w:pPr>
            <w:r w:rsidRPr="00EC6675">
              <w:rPr>
                <w:rFonts w:ascii="Calibri" w:eastAsia="Calibri" w:hAnsi="Calibri" w:cs="Calibri"/>
                <w:b/>
                <w:color w:val="1A1A1A" w:themeColor="background1" w:themeShade="1A"/>
                <w:kern w:val="0"/>
                <w:lang w:eastAsia="zh-CN"/>
                <w14:ligatures w14:val="none"/>
              </w:rPr>
              <w:t xml:space="preserve">Developing workplace critical thinking </w:t>
            </w:r>
          </w:p>
        </w:tc>
      </w:tr>
    </w:tbl>
    <w:p w14:paraId="3629E29C" w14:textId="77777777" w:rsidR="005C2DCE" w:rsidRPr="005C2DCE" w:rsidRDefault="005C2DCE" w:rsidP="005C2DCE">
      <w:pPr>
        <w:spacing w:before="120" w:after="120" w:line="360" w:lineRule="auto"/>
        <w:rPr>
          <w:rFonts w:ascii="Calibri" w:eastAsia="Calibri" w:hAnsi="Calibri" w:cs="Calibri"/>
          <w:color w:val="FF0000"/>
          <w:kern w:val="0"/>
          <w:lang w:eastAsia="zh-CN"/>
          <w14:ligatures w14:val="none"/>
        </w:rPr>
      </w:pPr>
    </w:p>
    <w:p w14:paraId="111EB9B1" w14:textId="54AABEEA" w:rsidR="539CB643" w:rsidRDefault="539CB643" w:rsidP="3A951FD7">
      <w:pPr>
        <w:rPr>
          <w:sz w:val="20"/>
          <w:szCs w:val="20"/>
        </w:rPr>
      </w:pPr>
      <w:r>
        <w:fldChar w:fldCharType="begin"/>
      </w:r>
      <w:r>
        <w:instrText>TOC \o \z \u \h</w:instrText>
      </w:r>
      <w:r>
        <w:fldChar w:fldCharType="separate"/>
      </w:r>
      <w:r w:rsidRPr="3A951FD7">
        <w:rPr>
          <w:sz w:val="20"/>
          <w:szCs w:val="20"/>
        </w:rPr>
        <w:t>This document doesn't have any headings. To add headings to your Table of Contents, go to Home &gt; Styles</w:t>
      </w:r>
    </w:p>
    <w:p w14:paraId="54D60B01" w14:textId="60E494A8" w:rsidR="539CB643" w:rsidRDefault="539CB643">
      <w:r>
        <w:t xml:space="preserve">                              </w:t>
      </w:r>
      <w:r>
        <w:fldChar w:fldCharType="end"/>
      </w:r>
    </w:p>
    <w:p w14:paraId="7FE73BB5" w14:textId="77777777" w:rsidR="005C2DCE" w:rsidRPr="005C2DCE" w:rsidRDefault="005C2DCE" w:rsidP="3A951FD7">
      <w:pPr>
        <w:spacing w:before="120" w:after="120" w:line="360" w:lineRule="auto"/>
        <w:rPr>
          <w:rFonts w:ascii="Tahoma" w:eastAsia="Tahoma" w:hAnsi="Tahoma" w:cs="Tahoma"/>
          <w:b/>
          <w:bCs/>
          <w:color w:val="000000"/>
          <w:kern w:val="0"/>
          <w:lang w:eastAsia="zh-CN"/>
          <w14:ligatures w14:val="none"/>
        </w:rPr>
      </w:pPr>
      <w:r w:rsidRPr="36B67369">
        <w:rPr>
          <w:rFonts w:ascii="Tahoma" w:eastAsia="Tahoma" w:hAnsi="Tahoma" w:cs="Tahoma"/>
          <w:b/>
          <w:bCs/>
          <w:color w:val="000000"/>
          <w:kern w:val="0"/>
          <w:lang w:eastAsia="zh-CN"/>
          <w14:ligatures w14:val="none"/>
        </w:rPr>
        <w:t>Statement of Confirmation of Authenticity</w:t>
      </w:r>
    </w:p>
    <w:p w14:paraId="423DA573" w14:textId="65792F20" w:rsidR="005C2DCE" w:rsidRPr="005C2DCE" w:rsidRDefault="005C2DCE" w:rsidP="2959275A">
      <w:pPr>
        <w:spacing w:before="120" w:after="120" w:line="360" w:lineRule="auto"/>
        <w:rPr>
          <w:rFonts w:ascii="Tahoma" w:eastAsia="Tahoma" w:hAnsi="Tahoma" w:cs="Tahoma"/>
          <w:color w:val="000000" w:themeColor="text1"/>
          <w:sz w:val="22"/>
          <w:szCs w:val="22"/>
          <w:lang w:eastAsia="zh-CN"/>
        </w:rPr>
      </w:pPr>
      <w:r w:rsidRPr="005C2DCE">
        <w:rPr>
          <w:rFonts w:ascii="Tahoma" w:eastAsia="Tahoma" w:hAnsi="Tahoma" w:cs="Tahoma"/>
          <w:color w:val="000000"/>
          <w:kern w:val="0"/>
          <w:sz w:val="22"/>
          <w:szCs w:val="22"/>
          <w:lang w:eastAsia="zh-CN"/>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4C8C781D" w:rsidRPr="005C2DCE">
        <w:rPr>
          <w:rFonts w:ascii="Tahoma" w:eastAsia="Tahoma" w:hAnsi="Tahoma" w:cs="Tahoma"/>
          <w:color w:val="000000"/>
          <w:kern w:val="0"/>
          <w:sz w:val="22"/>
          <w:szCs w:val="22"/>
          <w:lang w:eastAsia="zh-CN"/>
          <w14:ligatures w14:val="none"/>
        </w:rPr>
        <w:t xml:space="preserve"> </w:t>
      </w:r>
      <w:r w:rsidR="4C8C781D" w:rsidRPr="2959275A">
        <w:rPr>
          <w:rFonts w:ascii="Tahoma" w:eastAsia="Tahoma" w:hAnsi="Tahoma" w:cs="Tahoma"/>
          <w:color w:val="000000" w:themeColor="text1"/>
          <w:sz w:val="22"/>
          <w:szCs w:val="22"/>
          <w:lang w:eastAsia="zh-CN"/>
        </w:rPr>
        <w:t>Attention is drawn to the plagiarism and unfair practice policies of both the University and of ILM.</w:t>
      </w:r>
    </w:p>
    <w:p w14:paraId="64EA8211" w14:textId="35804705" w:rsidR="005C2DCE" w:rsidRPr="005C2DCE" w:rsidRDefault="005C2DCE" w:rsidP="005C2DCE">
      <w:pPr>
        <w:spacing w:before="120" w:after="120" w:line="360" w:lineRule="auto"/>
        <w:rPr>
          <w:rFonts w:ascii="Tahoma" w:eastAsia="Tahoma" w:hAnsi="Tahoma" w:cs="Tahoma"/>
          <w:color w:val="000000"/>
          <w:kern w:val="0"/>
          <w:sz w:val="22"/>
          <w:szCs w:val="22"/>
          <w:lang w:eastAsia="zh-CN"/>
          <w14:ligatures w14:val="none"/>
        </w:rPr>
      </w:pPr>
    </w:p>
    <w:p w14:paraId="6AB66056" w14:textId="12773E1B" w:rsidR="33FD65C5" w:rsidRDefault="33FD65C5" w:rsidP="50B10A4A">
      <w:pPr>
        <w:pStyle w:val="Heading1"/>
      </w:pPr>
      <w:bookmarkStart w:id="0" w:name="_Toc13704644"/>
      <w:r>
        <w:t>Table of contents</w:t>
      </w:r>
      <w:bookmarkEnd w:id="0"/>
      <w:r>
        <w:t xml:space="preserve"> </w:t>
      </w:r>
    </w:p>
    <w:p w14:paraId="1476FA48" w14:textId="440EFC90" w:rsidR="35E09724" w:rsidRDefault="35E09724" w:rsidP="35E09724"/>
    <w:sdt>
      <w:sdtPr>
        <w:id w:val="1337180490"/>
        <w:docPartObj>
          <w:docPartGallery w:val="Table of Contents"/>
          <w:docPartUnique/>
        </w:docPartObj>
      </w:sdtPr>
      <w:sdtContent>
        <w:p w14:paraId="07D994A8" w14:textId="610A71D0" w:rsidR="3A951FD7" w:rsidRDefault="35E09724" w:rsidP="3A951FD7">
          <w:pPr>
            <w:pStyle w:val="TOC1"/>
            <w:tabs>
              <w:tab w:val="right" w:leader="dot" w:pos="9015"/>
            </w:tabs>
            <w:rPr>
              <w:rStyle w:val="Hyperlink"/>
            </w:rPr>
          </w:pPr>
          <w:r>
            <w:fldChar w:fldCharType="begin"/>
          </w:r>
          <w:r w:rsidR="3A951FD7">
            <w:instrText>TOC \o "1-9" \z \u \h</w:instrText>
          </w:r>
          <w:r>
            <w:fldChar w:fldCharType="separate"/>
          </w:r>
          <w:hyperlink w:anchor="_Toc13704644">
            <w:r w:rsidRPr="35E09724">
              <w:rPr>
                <w:rStyle w:val="Hyperlink"/>
              </w:rPr>
              <w:t>Table of contents</w:t>
            </w:r>
            <w:r w:rsidR="3A951FD7">
              <w:tab/>
            </w:r>
            <w:r w:rsidR="3A951FD7">
              <w:fldChar w:fldCharType="begin"/>
            </w:r>
            <w:r w:rsidR="3A951FD7">
              <w:instrText>PAGEREF _Toc13704644 \h</w:instrText>
            </w:r>
            <w:r w:rsidR="3A951FD7">
              <w:fldChar w:fldCharType="separate"/>
            </w:r>
            <w:r w:rsidRPr="35E09724">
              <w:rPr>
                <w:rStyle w:val="Hyperlink"/>
              </w:rPr>
              <w:t>1</w:t>
            </w:r>
            <w:r w:rsidR="3A951FD7">
              <w:fldChar w:fldCharType="end"/>
            </w:r>
          </w:hyperlink>
        </w:p>
        <w:p w14:paraId="2981BC18" w14:textId="17605425" w:rsidR="3A951FD7" w:rsidRDefault="35E09724" w:rsidP="3A951FD7">
          <w:pPr>
            <w:pStyle w:val="TOC1"/>
            <w:tabs>
              <w:tab w:val="right" w:leader="dot" w:pos="9015"/>
            </w:tabs>
            <w:rPr>
              <w:rStyle w:val="Hyperlink"/>
            </w:rPr>
          </w:pPr>
          <w:hyperlink w:anchor="_Toc623731820">
            <w:r w:rsidRPr="35E09724">
              <w:rPr>
                <w:rStyle w:val="Hyperlink"/>
              </w:rPr>
              <w:t>Introduction</w:t>
            </w:r>
            <w:r w:rsidR="3A951FD7">
              <w:tab/>
            </w:r>
            <w:r w:rsidR="3A951FD7">
              <w:fldChar w:fldCharType="begin"/>
            </w:r>
            <w:r w:rsidR="3A951FD7">
              <w:instrText>PAGEREF _Toc623731820 \h</w:instrText>
            </w:r>
            <w:r w:rsidR="3A951FD7">
              <w:fldChar w:fldCharType="separate"/>
            </w:r>
            <w:r w:rsidRPr="35E09724">
              <w:rPr>
                <w:rStyle w:val="Hyperlink"/>
              </w:rPr>
              <w:t>2</w:t>
            </w:r>
            <w:r w:rsidR="3A951FD7">
              <w:fldChar w:fldCharType="end"/>
            </w:r>
          </w:hyperlink>
        </w:p>
        <w:p w14:paraId="5CFA3633" w14:textId="7F72017B" w:rsidR="3A951FD7" w:rsidRDefault="35E09724" w:rsidP="3A951FD7">
          <w:pPr>
            <w:pStyle w:val="TOC1"/>
            <w:tabs>
              <w:tab w:val="right" w:leader="dot" w:pos="9015"/>
            </w:tabs>
            <w:rPr>
              <w:rStyle w:val="Hyperlink"/>
            </w:rPr>
          </w:pPr>
          <w:hyperlink w:anchor="_Toc1473101076">
            <w:r w:rsidRPr="35E09724">
              <w:rPr>
                <w:rStyle w:val="Hyperlink"/>
              </w:rPr>
              <w:t>Critical thinking when decision making and problem solving</w:t>
            </w:r>
            <w:r w:rsidR="3A951FD7">
              <w:tab/>
            </w:r>
            <w:r w:rsidR="3A951FD7">
              <w:fldChar w:fldCharType="begin"/>
            </w:r>
            <w:r w:rsidR="3A951FD7">
              <w:instrText>PAGEREF _Toc1473101076 \h</w:instrText>
            </w:r>
            <w:r w:rsidR="3A951FD7">
              <w:fldChar w:fldCharType="separate"/>
            </w:r>
            <w:r w:rsidRPr="35E09724">
              <w:rPr>
                <w:rStyle w:val="Hyperlink"/>
              </w:rPr>
              <w:t>3</w:t>
            </w:r>
            <w:r w:rsidR="3A951FD7">
              <w:fldChar w:fldCharType="end"/>
            </w:r>
          </w:hyperlink>
        </w:p>
        <w:p w14:paraId="7BC1F39B" w14:textId="3FD6A142" w:rsidR="3A951FD7" w:rsidRDefault="35E09724" w:rsidP="3A951FD7">
          <w:pPr>
            <w:pStyle w:val="TOC1"/>
            <w:tabs>
              <w:tab w:val="right" w:leader="dot" w:pos="9015"/>
            </w:tabs>
            <w:rPr>
              <w:rStyle w:val="Hyperlink"/>
            </w:rPr>
          </w:pPr>
          <w:hyperlink w:anchor="_Toc445496771">
            <w:r w:rsidRPr="35E09724">
              <w:rPr>
                <w:rStyle w:val="Hyperlink"/>
              </w:rPr>
              <w:t>Impact of biases and assumptions when decision making</w:t>
            </w:r>
            <w:r w:rsidR="3A951FD7">
              <w:tab/>
            </w:r>
            <w:r w:rsidR="3A951FD7">
              <w:fldChar w:fldCharType="begin"/>
            </w:r>
            <w:r w:rsidR="3A951FD7">
              <w:instrText>PAGEREF _Toc445496771 \h</w:instrText>
            </w:r>
            <w:r w:rsidR="3A951FD7">
              <w:fldChar w:fldCharType="separate"/>
            </w:r>
            <w:r w:rsidRPr="35E09724">
              <w:rPr>
                <w:rStyle w:val="Hyperlink"/>
              </w:rPr>
              <w:t>5</w:t>
            </w:r>
            <w:r w:rsidR="3A951FD7">
              <w:fldChar w:fldCharType="end"/>
            </w:r>
          </w:hyperlink>
        </w:p>
        <w:p w14:paraId="24415C17" w14:textId="67C2E8C5" w:rsidR="3A951FD7" w:rsidRDefault="35E09724" w:rsidP="3A951FD7">
          <w:pPr>
            <w:pStyle w:val="TOC1"/>
            <w:tabs>
              <w:tab w:val="right" w:leader="dot" w:pos="9015"/>
            </w:tabs>
            <w:rPr>
              <w:rStyle w:val="Hyperlink"/>
            </w:rPr>
          </w:pPr>
          <w:hyperlink w:anchor="_Toc170442699">
            <w:r w:rsidRPr="35E09724">
              <w:rPr>
                <w:rStyle w:val="Hyperlink"/>
              </w:rPr>
              <w:t>conclusion</w:t>
            </w:r>
            <w:r w:rsidR="3A951FD7">
              <w:tab/>
            </w:r>
            <w:r w:rsidR="3A951FD7">
              <w:fldChar w:fldCharType="begin"/>
            </w:r>
            <w:r w:rsidR="3A951FD7">
              <w:instrText>PAGEREF _Toc170442699 \h</w:instrText>
            </w:r>
            <w:r w:rsidR="3A951FD7">
              <w:fldChar w:fldCharType="separate"/>
            </w:r>
            <w:r w:rsidRPr="35E09724">
              <w:rPr>
                <w:rStyle w:val="Hyperlink"/>
              </w:rPr>
              <w:t>10</w:t>
            </w:r>
            <w:r w:rsidR="3A951FD7">
              <w:fldChar w:fldCharType="end"/>
            </w:r>
          </w:hyperlink>
        </w:p>
        <w:p w14:paraId="0D1E2D45" w14:textId="26EFFF41" w:rsidR="35E09724" w:rsidRDefault="35E09724" w:rsidP="35E09724">
          <w:pPr>
            <w:pStyle w:val="TOC1"/>
            <w:tabs>
              <w:tab w:val="right" w:leader="dot" w:pos="9015"/>
            </w:tabs>
            <w:rPr>
              <w:rStyle w:val="Hyperlink"/>
            </w:rPr>
          </w:pPr>
          <w:hyperlink w:anchor="_Toc1425576034">
            <w:r w:rsidRPr="35E09724">
              <w:rPr>
                <w:rStyle w:val="Hyperlink"/>
              </w:rPr>
              <w:t>References</w:t>
            </w:r>
            <w:r>
              <w:tab/>
            </w:r>
            <w:r>
              <w:fldChar w:fldCharType="begin"/>
            </w:r>
            <w:r>
              <w:instrText>PAGEREF _Toc1425576034 \h</w:instrText>
            </w:r>
            <w:r>
              <w:fldChar w:fldCharType="separate"/>
            </w:r>
            <w:r w:rsidRPr="35E09724">
              <w:rPr>
                <w:rStyle w:val="Hyperlink"/>
              </w:rPr>
              <w:t>10</w:t>
            </w:r>
            <w:r>
              <w:fldChar w:fldCharType="end"/>
            </w:r>
          </w:hyperlink>
          <w:r>
            <w:fldChar w:fldCharType="end"/>
          </w:r>
        </w:p>
      </w:sdtContent>
    </w:sdt>
    <w:p w14:paraId="138CB4FF" w14:textId="77777777" w:rsidR="005C2DCE" w:rsidRPr="005C2DCE" w:rsidRDefault="005C2DCE" w:rsidP="005C2DCE">
      <w:pPr>
        <w:spacing w:before="120" w:after="120" w:line="360" w:lineRule="auto"/>
        <w:rPr>
          <w:rFonts w:ascii="Tahoma" w:eastAsia="Tahoma" w:hAnsi="Tahoma" w:cs="Tahoma"/>
          <w:color w:val="000000"/>
          <w:kern w:val="0"/>
          <w:sz w:val="22"/>
          <w:szCs w:val="22"/>
          <w:lang w:eastAsia="zh-CN"/>
          <w14:ligatures w14:val="none"/>
        </w:rPr>
      </w:pPr>
      <w:r w:rsidRPr="005C2DCE">
        <w:rPr>
          <w:rFonts w:ascii="Tahoma" w:eastAsia="Tahoma" w:hAnsi="Tahoma" w:cs="Tahoma"/>
          <w:color w:val="000000"/>
          <w:kern w:val="0"/>
          <w:sz w:val="22"/>
          <w:szCs w:val="22"/>
          <w:lang w:eastAsia="zh-CN"/>
          <w14:ligatures w14:val="none"/>
        </w:rPr>
        <w:t>Attention is drawn to the plagiarism and unfair practice policies of both the University and of ILM.</w:t>
      </w:r>
    </w:p>
    <w:p w14:paraId="7C93C2B6" w14:textId="6EA0DE4B" w:rsidR="3A951FD7" w:rsidRDefault="3A951FD7" w:rsidP="3A951FD7"/>
    <w:p w14:paraId="4AAC7501" w14:textId="77777777" w:rsidR="005C2DCE" w:rsidRDefault="005C2DCE"/>
    <w:p w14:paraId="4ED81E50" w14:textId="77777777" w:rsidR="005C2DCE" w:rsidRDefault="005C2DCE"/>
    <w:p w14:paraId="7A5EA0A1" w14:textId="77777777" w:rsidR="005C2DCE" w:rsidRDefault="005C2DCE"/>
    <w:p w14:paraId="4BD52C34" w14:textId="77777777" w:rsidR="005C2DCE" w:rsidRDefault="005C2DCE"/>
    <w:p w14:paraId="43154982" w14:textId="77777777" w:rsidR="005C2DCE" w:rsidRDefault="005C2DCE"/>
    <w:p w14:paraId="1DA29D5B" w14:textId="77777777" w:rsidR="005C2DCE" w:rsidRDefault="005C2DCE"/>
    <w:p w14:paraId="55A792ED" w14:textId="77777777" w:rsidR="005C2DCE" w:rsidRDefault="005C2DCE"/>
    <w:p w14:paraId="11D4C95F" w14:textId="77777777" w:rsidR="005C2DCE" w:rsidRDefault="005C2DCE"/>
    <w:p w14:paraId="0284E43E" w14:textId="77777777" w:rsidR="005C2DCE" w:rsidRDefault="005C2DCE"/>
    <w:p w14:paraId="6794653E" w14:textId="77777777" w:rsidR="005C2DCE" w:rsidRDefault="005C2DCE"/>
    <w:p w14:paraId="7BA89EE4" w14:textId="77777777" w:rsidR="005C2DCE" w:rsidRDefault="005C2DCE"/>
    <w:p w14:paraId="6E6F362D" w14:textId="77777777" w:rsidR="005C2DCE" w:rsidRDefault="005C2DCE"/>
    <w:p w14:paraId="762DA75F" w14:textId="77777777" w:rsidR="005C2DCE" w:rsidRDefault="005C2DCE"/>
    <w:p w14:paraId="13DC22E4" w14:textId="77777777" w:rsidR="005C2DCE" w:rsidRDefault="005C2DCE"/>
    <w:p w14:paraId="6D1D61D2" w14:textId="77777777" w:rsidR="005C2DCE" w:rsidRDefault="005C2DCE"/>
    <w:p w14:paraId="4F35BAFC" w14:textId="77777777" w:rsidR="005C2DCE" w:rsidRDefault="005C2DCE"/>
    <w:p w14:paraId="2469F6D1" w14:textId="77777777" w:rsidR="005C2DCE" w:rsidRDefault="005C2DCE"/>
    <w:p w14:paraId="5FFE48B3" w14:textId="77777777" w:rsidR="005C2DCE" w:rsidRDefault="005C2DCE"/>
    <w:p w14:paraId="2F1BECBE" w14:textId="77777777" w:rsidR="005C2DCE" w:rsidRDefault="005C2DCE"/>
    <w:p w14:paraId="47D8B93A" w14:textId="77777777" w:rsidR="005C2DCE" w:rsidRDefault="005C2DCE"/>
    <w:p w14:paraId="15347FB5" w14:textId="77777777" w:rsidR="005C2DCE" w:rsidRDefault="005C2DCE"/>
    <w:p w14:paraId="0CA3128C" w14:textId="77777777" w:rsidR="005C2DCE" w:rsidRDefault="005C2DCE"/>
    <w:p w14:paraId="33ED5679" w14:textId="6CA3EDD4" w:rsidR="005C2DCE" w:rsidRDefault="005C2DCE" w:rsidP="36B67369"/>
    <w:p w14:paraId="32520926" w14:textId="34714032" w:rsidR="005C2DCE" w:rsidRDefault="469F0256" w:rsidP="36B67369">
      <w:pPr>
        <w:pStyle w:val="Heading1"/>
      </w:pPr>
      <w:bookmarkStart w:id="1" w:name="_Toc338885929"/>
      <w:bookmarkStart w:id="2" w:name="_Toc623731820"/>
      <w:r>
        <w:t>Introduction</w:t>
      </w:r>
      <w:bookmarkEnd w:id="1"/>
      <w:bookmarkEnd w:id="2"/>
    </w:p>
    <w:p w14:paraId="070DB4CF" w14:textId="53242B4C" w:rsidR="0036733C" w:rsidRDefault="00742C65">
      <w:r>
        <w:t xml:space="preserve">In this report there will be talks about </w:t>
      </w:r>
      <w:r w:rsidR="008E4289">
        <w:t xml:space="preserve">critical thinking when decision making and problem solving in the workplace and how </w:t>
      </w:r>
      <w:r w:rsidR="00AD5E76">
        <w:t>biases and</w:t>
      </w:r>
      <w:r w:rsidR="008E4289">
        <w:t xml:space="preserve"> assumptions can impact </w:t>
      </w:r>
      <w:r w:rsidR="0036733C">
        <w:t>the processe</w:t>
      </w:r>
      <w:r w:rsidR="007C196E">
        <w:t xml:space="preserve">s of decision </w:t>
      </w:r>
      <w:r w:rsidR="00AD5E76">
        <w:t>making.</w:t>
      </w:r>
      <w:r w:rsidR="0036733C">
        <w:t xml:space="preserve"> Critical thinking is</w:t>
      </w:r>
      <w:r w:rsidR="00D3452B">
        <w:t xml:space="preserve"> the ability </w:t>
      </w:r>
      <w:r w:rsidR="008C4096">
        <w:t xml:space="preserve">to analyse facts, </w:t>
      </w:r>
      <w:r w:rsidR="003C4189">
        <w:t>evaluate and judge is something is right or wrong (</w:t>
      </w:r>
      <w:r w:rsidR="00D332FF">
        <w:t>Staff,</w:t>
      </w:r>
      <w:r w:rsidR="00B941C9">
        <w:t xml:space="preserve"> 20</w:t>
      </w:r>
      <w:r w:rsidR="003C5CFC">
        <w:t>24)</w:t>
      </w:r>
      <w:r w:rsidR="00D332FF">
        <w:t xml:space="preserve">. </w:t>
      </w:r>
      <w:r w:rsidR="00BE3F04">
        <w:t xml:space="preserve">Thinking critically when decision making </w:t>
      </w:r>
      <w:r w:rsidR="006C3AC2">
        <w:t xml:space="preserve">and problem solving is essential because the critical thought of the problem will determine the outcome of what happens when the decision is made. </w:t>
      </w:r>
      <w:r w:rsidR="00AD5E76">
        <w:t>In this</w:t>
      </w:r>
      <w:r w:rsidR="006C3AC2">
        <w:t xml:space="preserve"> report there will be </w:t>
      </w:r>
      <w:r w:rsidR="001F1F59">
        <w:t>a workplace scenario where critical thinking in a workplace had to be used</w:t>
      </w:r>
      <w:r w:rsidR="00C575E7">
        <w:t xml:space="preserve"> and an example of the different </w:t>
      </w:r>
      <w:r w:rsidR="00110A80">
        <w:t xml:space="preserve">models and thought processes </w:t>
      </w:r>
      <w:r w:rsidR="008421D7">
        <w:t xml:space="preserve">that was used to over come the problem. </w:t>
      </w:r>
      <w:r w:rsidR="0003134F">
        <w:t xml:space="preserve">There will be different models for problem solving and critically thinking </w:t>
      </w:r>
      <w:r w:rsidR="0027086A">
        <w:t xml:space="preserve">throughout this report with explanations of what they are and how they can be applied to ensure a </w:t>
      </w:r>
      <w:r w:rsidR="00F6457C">
        <w:t>smoother</w:t>
      </w:r>
      <w:r w:rsidR="0027086A">
        <w:t xml:space="preserve"> </w:t>
      </w:r>
      <w:r w:rsidR="00F6457C">
        <w:t>decision-making</w:t>
      </w:r>
      <w:r w:rsidR="0027086A">
        <w:t xml:space="preserve"> process. </w:t>
      </w:r>
      <w:r w:rsidR="006800ED">
        <w:t xml:space="preserve">Everyone’s decision making process will be different as everyone has different beliefs and values but coming up with the correct solution that first the needs of the problem is what is the most important. </w:t>
      </w:r>
    </w:p>
    <w:p w14:paraId="385E7BBF" w14:textId="1B851820" w:rsidR="005718FF" w:rsidRDefault="005718FF"/>
    <w:p w14:paraId="37E3D276" w14:textId="0AF35156" w:rsidR="36B67369" w:rsidRDefault="36B67369"/>
    <w:p w14:paraId="10E3DA90" w14:textId="16529F0F" w:rsidR="36B67369" w:rsidRDefault="36B67369"/>
    <w:p w14:paraId="0D7616A1" w14:textId="698140EA" w:rsidR="36B67369" w:rsidRDefault="36B67369"/>
    <w:p w14:paraId="48BD79A7" w14:textId="051B13F6" w:rsidR="36B67369" w:rsidRDefault="36B67369"/>
    <w:p w14:paraId="0D7076AB" w14:textId="0DD280C3" w:rsidR="36B67369" w:rsidRDefault="36B67369"/>
    <w:p w14:paraId="62CEA21D" w14:textId="02C5A515" w:rsidR="36B67369" w:rsidRDefault="36B67369"/>
    <w:p w14:paraId="5D1262BC" w14:textId="2F765641" w:rsidR="36B67369" w:rsidRDefault="36B67369"/>
    <w:p w14:paraId="01444B67" w14:textId="115F87EA" w:rsidR="36B67369" w:rsidRDefault="36B67369"/>
    <w:p w14:paraId="4CF54A97" w14:textId="72C4B0C1" w:rsidR="36B67369" w:rsidRDefault="36B67369"/>
    <w:p w14:paraId="3FDC5E6B" w14:textId="2A550C94" w:rsidR="36B67369" w:rsidRDefault="36B67369"/>
    <w:p w14:paraId="5F1D76B7" w14:textId="16FB9A9D" w:rsidR="36B67369" w:rsidRDefault="36B67369"/>
    <w:p w14:paraId="4C327008" w14:textId="7E8C8C84" w:rsidR="36B67369" w:rsidRDefault="36B67369"/>
    <w:p w14:paraId="7BFCE1AA" w14:textId="00CD92D2" w:rsidR="36B67369" w:rsidRDefault="36B67369"/>
    <w:p w14:paraId="09559ACA" w14:textId="41D93A7F" w:rsidR="36B67369" w:rsidRDefault="36B67369"/>
    <w:p w14:paraId="63C54100" w14:textId="01868982" w:rsidR="36B67369" w:rsidRDefault="36B67369"/>
    <w:p w14:paraId="51A0812E" w14:textId="58E4CC31" w:rsidR="36B67369" w:rsidRDefault="36B67369"/>
    <w:p w14:paraId="49A45530" w14:textId="6F6895A9" w:rsidR="6D46090A" w:rsidRDefault="6D46090A" w:rsidP="36B67369">
      <w:pPr>
        <w:pStyle w:val="Heading1"/>
      </w:pPr>
      <w:bookmarkStart w:id="3" w:name="_Toc158971765"/>
      <w:bookmarkStart w:id="4" w:name="_Toc1473101076"/>
      <w:r>
        <w:t>Critical thinking when decision making and problem solving</w:t>
      </w:r>
      <w:bookmarkEnd w:id="3"/>
      <w:bookmarkEnd w:id="4"/>
    </w:p>
    <w:p w14:paraId="12E61B28" w14:textId="1E9E7BE8" w:rsidR="00B61A3F" w:rsidRDefault="00B61A3F">
      <w:r>
        <w:t xml:space="preserve">When decisions are </w:t>
      </w:r>
      <w:r w:rsidR="006069AF">
        <w:t>made,</w:t>
      </w:r>
      <w:r>
        <w:t xml:space="preserve"> and problems need solving it’s essential that everything is critically thought about to decide what the outcome will be. </w:t>
      </w:r>
      <w:r w:rsidR="000D320C">
        <w:t xml:space="preserve">Monash </w:t>
      </w:r>
      <w:r w:rsidR="00964FDB">
        <w:t xml:space="preserve">University (2023) states that </w:t>
      </w:r>
      <w:r w:rsidR="00A5086B">
        <w:t xml:space="preserve">Critical thinking is when </w:t>
      </w:r>
      <w:r w:rsidR="00775320">
        <w:t xml:space="preserve">you question, analyse, interpret, evaluate and make a judgement </w:t>
      </w:r>
      <w:r w:rsidR="00AB6EA5">
        <w:t xml:space="preserve">with the situation that needs to be critically thought about. </w:t>
      </w:r>
    </w:p>
    <w:p w14:paraId="20BAB9F0" w14:textId="1DEC4936" w:rsidR="005F534A" w:rsidRDefault="005F534A">
      <w:r>
        <w:t xml:space="preserve">There are 5 steps to </w:t>
      </w:r>
      <w:r w:rsidR="00F62BB2">
        <w:t xml:space="preserve">the critical thinking </w:t>
      </w:r>
      <w:r w:rsidR="009D6E48">
        <w:t xml:space="preserve">decision matrix which are: </w:t>
      </w:r>
    </w:p>
    <w:p w14:paraId="71DC5B5A" w14:textId="333A69A5" w:rsidR="009D6E48" w:rsidRDefault="009D6E48" w:rsidP="009D6E48">
      <w:pPr>
        <w:pStyle w:val="ListParagraph"/>
        <w:numPr>
          <w:ilvl w:val="0"/>
          <w:numId w:val="1"/>
        </w:numPr>
      </w:pPr>
      <w:r>
        <w:t xml:space="preserve">Identify problem </w:t>
      </w:r>
      <w:r w:rsidR="00C5770D">
        <w:t>or problems.</w:t>
      </w:r>
    </w:p>
    <w:p w14:paraId="37BA6839" w14:textId="7CFBD4B1" w:rsidR="00C5770D" w:rsidRDefault="00C5770D" w:rsidP="009D6E48">
      <w:pPr>
        <w:pStyle w:val="ListParagraph"/>
        <w:numPr>
          <w:ilvl w:val="0"/>
          <w:numId w:val="1"/>
        </w:numPr>
      </w:pPr>
      <w:r>
        <w:t>Obtain information.</w:t>
      </w:r>
    </w:p>
    <w:p w14:paraId="0FDC9CB2" w14:textId="1FB72A43" w:rsidR="00C5770D" w:rsidRDefault="00C5770D" w:rsidP="009D6E48">
      <w:pPr>
        <w:pStyle w:val="ListParagraph"/>
        <w:numPr>
          <w:ilvl w:val="0"/>
          <w:numId w:val="1"/>
        </w:numPr>
      </w:pPr>
      <w:r>
        <w:t xml:space="preserve">Make predictions about the future. </w:t>
      </w:r>
    </w:p>
    <w:p w14:paraId="4A151DAD" w14:textId="6F8B83C6" w:rsidR="00C5770D" w:rsidRDefault="00BB1092" w:rsidP="009D6E48">
      <w:pPr>
        <w:pStyle w:val="ListParagraph"/>
        <w:numPr>
          <w:ilvl w:val="0"/>
          <w:numId w:val="1"/>
        </w:numPr>
      </w:pPr>
      <w:r>
        <w:t>Make decisions by choosing alternatives.</w:t>
      </w:r>
    </w:p>
    <w:p w14:paraId="1F69CBF7" w14:textId="7ED13603" w:rsidR="00BB1092" w:rsidRDefault="00C4756A" w:rsidP="009D6E48">
      <w:pPr>
        <w:pStyle w:val="ListParagraph"/>
        <w:numPr>
          <w:ilvl w:val="0"/>
          <w:numId w:val="1"/>
        </w:numPr>
      </w:pPr>
      <w:r>
        <w:t xml:space="preserve">Evaluate and decide on the </w:t>
      </w:r>
      <w:r w:rsidR="00E01171">
        <w:t xml:space="preserve">best decision to make. </w:t>
      </w:r>
    </w:p>
    <w:p w14:paraId="79863ED5" w14:textId="7180A9E4" w:rsidR="00094748" w:rsidRDefault="00550152" w:rsidP="00E01171">
      <w:r>
        <w:t xml:space="preserve">When critically thinking you must be able to analyse information </w:t>
      </w:r>
      <w:r w:rsidR="00094748">
        <w:t xml:space="preserve">by seeing if there are any biases, evaluating </w:t>
      </w:r>
      <w:r w:rsidR="000235FF">
        <w:t xml:space="preserve">evidence and questions assumptions. </w:t>
      </w:r>
    </w:p>
    <w:p w14:paraId="2E452A1B" w14:textId="59833739" w:rsidR="000235FF" w:rsidRDefault="00F4446F" w:rsidP="00E01171">
      <w:r>
        <w:t xml:space="preserve">To critical think when </w:t>
      </w:r>
      <w:r w:rsidR="000F216D">
        <w:t>problem solving the root cause must be identified, generate multiple solutions</w:t>
      </w:r>
      <w:r w:rsidR="00660C13">
        <w:t xml:space="preserve">, assessing the solutions and the possible outcomes that it can bring </w:t>
      </w:r>
      <w:r w:rsidR="00B3479A">
        <w:t xml:space="preserve">and reflecting on if there’s anything that could be done different. </w:t>
      </w:r>
    </w:p>
    <w:p w14:paraId="50A2410C" w14:textId="2CA896E7" w:rsidR="00B3479A" w:rsidRDefault="00814F5E" w:rsidP="00E01171">
      <w:r>
        <w:t xml:space="preserve">Critical thinking when decision making means that people’s different perspectives are considered, </w:t>
      </w:r>
      <w:r w:rsidR="008D0052">
        <w:t xml:space="preserve">deciding on pros and cons and weighing them up, and recognising </w:t>
      </w:r>
      <w:r w:rsidR="005C25EC">
        <w:t>that decisions may need to be altered to suit the needs.</w:t>
      </w:r>
    </w:p>
    <w:p w14:paraId="7DD08EDF" w14:textId="65FFAB10" w:rsidR="00714365" w:rsidRDefault="005A7E49" w:rsidP="00E01171">
      <w:r>
        <w:t xml:space="preserve">From the website </w:t>
      </w:r>
      <w:r w:rsidR="00521644">
        <w:t xml:space="preserve">educational psychology, it states that </w:t>
      </w:r>
      <w:r w:rsidR="0008288D">
        <w:t xml:space="preserve">Blooms taxonomy </w:t>
      </w:r>
      <w:r w:rsidR="00E52B3E">
        <w:t xml:space="preserve">can be used when critically thinking. </w:t>
      </w:r>
      <w:r w:rsidR="00714365">
        <w:t xml:space="preserve">There are six levels </w:t>
      </w:r>
      <w:r w:rsidR="00CB283F">
        <w:t>on the cognitive process of blooms taxonomy which are:</w:t>
      </w:r>
    </w:p>
    <w:p w14:paraId="6EC58738" w14:textId="4AE4794F" w:rsidR="00CB283F" w:rsidRDefault="00B63E06" w:rsidP="00CB283F">
      <w:pPr>
        <w:pStyle w:val="ListParagraph"/>
        <w:numPr>
          <w:ilvl w:val="0"/>
          <w:numId w:val="2"/>
        </w:numPr>
      </w:pPr>
      <w:r>
        <w:t xml:space="preserve">Remembering </w:t>
      </w:r>
    </w:p>
    <w:p w14:paraId="5D1FC5C1" w14:textId="0F8317C3" w:rsidR="00B63E06" w:rsidRDefault="00B63E06" w:rsidP="00CB283F">
      <w:pPr>
        <w:pStyle w:val="ListParagraph"/>
        <w:numPr>
          <w:ilvl w:val="0"/>
          <w:numId w:val="2"/>
        </w:numPr>
      </w:pPr>
      <w:r>
        <w:t xml:space="preserve">Understanding </w:t>
      </w:r>
    </w:p>
    <w:p w14:paraId="538B5436" w14:textId="2026A3EB" w:rsidR="00B63E06" w:rsidRDefault="00B63E06" w:rsidP="00CB283F">
      <w:pPr>
        <w:pStyle w:val="ListParagraph"/>
        <w:numPr>
          <w:ilvl w:val="0"/>
          <w:numId w:val="2"/>
        </w:numPr>
      </w:pPr>
      <w:r>
        <w:t xml:space="preserve">Applying </w:t>
      </w:r>
    </w:p>
    <w:p w14:paraId="7BE41DA5" w14:textId="106F5B95" w:rsidR="00B63E06" w:rsidRDefault="00B63E06" w:rsidP="00CB283F">
      <w:pPr>
        <w:pStyle w:val="ListParagraph"/>
        <w:numPr>
          <w:ilvl w:val="0"/>
          <w:numId w:val="2"/>
        </w:numPr>
      </w:pPr>
      <w:r>
        <w:t>Analysing</w:t>
      </w:r>
    </w:p>
    <w:p w14:paraId="2BCFFDA2" w14:textId="4D24BA1F" w:rsidR="009D00EC" w:rsidRDefault="009D00EC" w:rsidP="00CB283F">
      <w:pPr>
        <w:pStyle w:val="ListParagraph"/>
        <w:numPr>
          <w:ilvl w:val="0"/>
          <w:numId w:val="2"/>
        </w:numPr>
      </w:pPr>
      <w:r>
        <w:t xml:space="preserve">Evaluating </w:t>
      </w:r>
    </w:p>
    <w:p w14:paraId="7F1A5C5B" w14:textId="47D57BEF" w:rsidR="009D00EC" w:rsidRDefault="009D00EC" w:rsidP="00CB283F">
      <w:pPr>
        <w:pStyle w:val="ListParagraph"/>
        <w:numPr>
          <w:ilvl w:val="0"/>
          <w:numId w:val="2"/>
        </w:numPr>
      </w:pPr>
      <w:r>
        <w:t xml:space="preserve">Creating. </w:t>
      </w:r>
    </w:p>
    <w:p w14:paraId="3C045259" w14:textId="18AB69AB" w:rsidR="00894A30" w:rsidRDefault="00EA59FB" w:rsidP="00894A30">
      <w:r>
        <w:t xml:space="preserve">In blooms taxonomy the levels of cognitive skills </w:t>
      </w:r>
      <w:r w:rsidR="009C7520">
        <w:t>are placed in</w:t>
      </w:r>
      <w:r w:rsidR="00ED1FE5">
        <w:t>to six hierarchical levels which are stated above</w:t>
      </w:r>
      <w:r w:rsidR="00F0546B">
        <w:t xml:space="preserve">. </w:t>
      </w:r>
    </w:p>
    <w:p w14:paraId="3CDA9FD0" w14:textId="50B7220D" w:rsidR="00824C23" w:rsidRDefault="00F0546B" w:rsidP="00894A30">
      <w:r>
        <w:t xml:space="preserve">Remembering is at the bottom of the hierarchy </w:t>
      </w:r>
      <w:r w:rsidR="004B1E5E">
        <w:t>which is retain and recall information</w:t>
      </w:r>
      <w:r w:rsidR="00824C23">
        <w:t>.</w:t>
      </w:r>
    </w:p>
    <w:p w14:paraId="1213267B" w14:textId="0828469E" w:rsidR="00824C23" w:rsidRDefault="00824C23" w:rsidP="00894A30">
      <w:r>
        <w:t xml:space="preserve">Then we have </w:t>
      </w:r>
      <w:bookmarkStart w:id="5" w:name="_Int_cvngVsAi"/>
      <w:r>
        <w:t>understand</w:t>
      </w:r>
      <w:bookmarkEnd w:id="5"/>
      <w:r>
        <w:t xml:space="preserve"> which means that we get an understanding of something which could be the problem. </w:t>
      </w:r>
    </w:p>
    <w:p w14:paraId="397CA0DB" w14:textId="15056A31" w:rsidR="00824C23" w:rsidRDefault="00824C23" w:rsidP="00894A30">
      <w:r>
        <w:t xml:space="preserve">Apply </w:t>
      </w:r>
      <w:r w:rsidR="000A098E">
        <w:t xml:space="preserve">which means applying any knowledge that we already know. </w:t>
      </w:r>
    </w:p>
    <w:p w14:paraId="016CAF81" w14:textId="75AA37F0" w:rsidR="000A098E" w:rsidRDefault="000A098E" w:rsidP="00894A30">
      <w:r>
        <w:t>Analyse is then</w:t>
      </w:r>
      <w:r w:rsidR="002F7375">
        <w:t xml:space="preserve"> exploring any relationships causes or connections that may need to be considered. </w:t>
      </w:r>
    </w:p>
    <w:p w14:paraId="52B68734" w14:textId="5AB9F245" w:rsidR="002F7375" w:rsidRDefault="00D837F5" w:rsidP="00894A30">
      <w:r>
        <w:t xml:space="preserve">Evaluating is to make any judgements based on the information that has been obtained through this </w:t>
      </w:r>
      <w:r w:rsidR="000917A2">
        <w:t xml:space="preserve">hierarchy. </w:t>
      </w:r>
    </w:p>
    <w:p w14:paraId="7528AAAA" w14:textId="7565846F" w:rsidR="000917A2" w:rsidRDefault="000917A2" w:rsidP="00894A30">
      <w:r>
        <w:t xml:space="preserve">Then at the top it’s create that’s where the information used and evaluated is used to create something new. </w:t>
      </w:r>
    </w:p>
    <w:p w14:paraId="0075DA59" w14:textId="1FCEFFCD" w:rsidR="00135E2B" w:rsidRDefault="00C038F8" w:rsidP="00894A30">
      <w:r>
        <w:t xml:space="preserve">All those can be used to contribute to effective decision making </w:t>
      </w:r>
      <w:r w:rsidR="001D1538">
        <w:t xml:space="preserve">and problem solving because every aspect is being taken into consideration and that the decision wasn’t made lightly and by using this the decision outcome for the problem will be fully assessed and therefore there will be a better outcome when problem solving. </w:t>
      </w:r>
    </w:p>
    <w:p w14:paraId="54036446" w14:textId="2A0808F4" w:rsidR="00236502" w:rsidRDefault="00730DAD" w:rsidP="00894A30">
      <w:r>
        <w:t xml:space="preserve">The Paul-Elder model </w:t>
      </w:r>
      <w:r w:rsidR="000D713F">
        <w:t xml:space="preserve">also can come into critically thinking as it’s the thought process. </w:t>
      </w:r>
      <w:r w:rsidR="00460F06">
        <w:t xml:space="preserve">The key process of the model </w:t>
      </w:r>
      <w:r w:rsidR="00232F8A">
        <w:t>are:</w:t>
      </w:r>
    </w:p>
    <w:p w14:paraId="35DDF594" w14:textId="634C7245" w:rsidR="00232F8A" w:rsidRDefault="00232F8A" w:rsidP="00232F8A">
      <w:pPr>
        <w:pStyle w:val="ListParagraph"/>
        <w:numPr>
          <w:ilvl w:val="0"/>
          <w:numId w:val="3"/>
        </w:numPr>
      </w:pPr>
      <w:r>
        <w:t>Purpose</w:t>
      </w:r>
    </w:p>
    <w:p w14:paraId="5AF99049" w14:textId="49E9FF4F" w:rsidR="00D649F8" w:rsidRDefault="00D649F8" w:rsidP="00232F8A">
      <w:pPr>
        <w:pStyle w:val="ListParagraph"/>
        <w:numPr>
          <w:ilvl w:val="0"/>
          <w:numId w:val="3"/>
        </w:numPr>
      </w:pPr>
      <w:r>
        <w:t xml:space="preserve">Question at issue </w:t>
      </w:r>
    </w:p>
    <w:p w14:paraId="1C072689" w14:textId="7E0BA24C" w:rsidR="00CD2E75" w:rsidRDefault="00CD2E75" w:rsidP="00232F8A">
      <w:pPr>
        <w:pStyle w:val="ListParagraph"/>
        <w:numPr>
          <w:ilvl w:val="0"/>
          <w:numId w:val="3"/>
        </w:numPr>
      </w:pPr>
      <w:r>
        <w:t xml:space="preserve">Information </w:t>
      </w:r>
    </w:p>
    <w:p w14:paraId="2D82BE08" w14:textId="1AFA9B83" w:rsidR="00CD2E75" w:rsidRDefault="00CD2E75" w:rsidP="00CD2E75">
      <w:pPr>
        <w:pStyle w:val="ListParagraph"/>
        <w:numPr>
          <w:ilvl w:val="0"/>
          <w:numId w:val="3"/>
        </w:numPr>
      </w:pPr>
      <w:r>
        <w:t>Interpretation and inter</w:t>
      </w:r>
      <w:r w:rsidR="00BC7863">
        <w:t xml:space="preserve">ference </w:t>
      </w:r>
    </w:p>
    <w:p w14:paraId="19B61C53" w14:textId="069C4F78" w:rsidR="00BC7863" w:rsidRDefault="00BC7863" w:rsidP="00CD2E75">
      <w:pPr>
        <w:pStyle w:val="ListParagraph"/>
        <w:numPr>
          <w:ilvl w:val="0"/>
          <w:numId w:val="3"/>
        </w:numPr>
      </w:pPr>
      <w:r>
        <w:t xml:space="preserve">Concepts </w:t>
      </w:r>
    </w:p>
    <w:p w14:paraId="0D2D67D7" w14:textId="6A27B9BD" w:rsidR="00BC7863" w:rsidRDefault="00BC7863" w:rsidP="00CD2E75">
      <w:pPr>
        <w:pStyle w:val="ListParagraph"/>
        <w:numPr>
          <w:ilvl w:val="0"/>
          <w:numId w:val="3"/>
        </w:numPr>
      </w:pPr>
      <w:r>
        <w:t xml:space="preserve">Assumptions </w:t>
      </w:r>
    </w:p>
    <w:p w14:paraId="49FA9651" w14:textId="3E9F8337" w:rsidR="00BC7863" w:rsidRDefault="00BC7863" w:rsidP="00CD2E75">
      <w:pPr>
        <w:pStyle w:val="ListParagraph"/>
        <w:numPr>
          <w:ilvl w:val="0"/>
          <w:numId w:val="3"/>
        </w:numPr>
      </w:pPr>
      <w:r>
        <w:t xml:space="preserve">Implications </w:t>
      </w:r>
      <w:r w:rsidR="007F1F85">
        <w:t xml:space="preserve">and consequences </w:t>
      </w:r>
    </w:p>
    <w:p w14:paraId="41AB5D89" w14:textId="5F38E822" w:rsidR="00BC7863" w:rsidRDefault="007F1F85" w:rsidP="00CD2E75">
      <w:pPr>
        <w:pStyle w:val="ListParagraph"/>
        <w:numPr>
          <w:ilvl w:val="0"/>
          <w:numId w:val="3"/>
        </w:numPr>
      </w:pPr>
      <w:r>
        <w:t xml:space="preserve">Point of view </w:t>
      </w:r>
    </w:p>
    <w:p w14:paraId="0DC021CE" w14:textId="2817E17E" w:rsidR="00232F8A" w:rsidRDefault="007F1F85" w:rsidP="00894A30">
      <w:r>
        <w:t xml:space="preserve">These are all used when critically thinking. They are the thought process that will be made when </w:t>
      </w:r>
      <w:r w:rsidR="0046286B">
        <w:t xml:space="preserve">resolving the problem. Each one of these will break down the question to make the thought process easier. </w:t>
      </w:r>
    </w:p>
    <w:p w14:paraId="21730873" w14:textId="0533975A" w:rsidR="0046286B" w:rsidRDefault="0058704B" w:rsidP="00894A30">
      <w:r>
        <w:t xml:space="preserve">Then when also going through the thought process there will be intellectual standards that will also be used. These are: </w:t>
      </w:r>
    </w:p>
    <w:p w14:paraId="2CD5BB99" w14:textId="572303E8" w:rsidR="0058704B" w:rsidRDefault="00CD5365" w:rsidP="0058704B">
      <w:pPr>
        <w:pStyle w:val="ListParagraph"/>
        <w:numPr>
          <w:ilvl w:val="0"/>
          <w:numId w:val="4"/>
        </w:numPr>
      </w:pPr>
      <w:r>
        <w:t>Clarity</w:t>
      </w:r>
    </w:p>
    <w:p w14:paraId="0F214571" w14:textId="6E8D624E" w:rsidR="00CD5365" w:rsidRDefault="00CD5365" w:rsidP="0058704B">
      <w:pPr>
        <w:pStyle w:val="ListParagraph"/>
        <w:numPr>
          <w:ilvl w:val="0"/>
          <w:numId w:val="4"/>
        </w:numPr>
      </w:pPr>
      <w:r>
        <w:t xml:space="preserve">Accuracy </w:t>
      </w:r>
    </w:p>
    <w:p w14:paraId="64DE2395" w14:textId="5B015FD2" w:rsidR="00CD5365" w:rsidRDefault="00CD5365" w:rsidP="0058704B">
      <w:pPr>
        <w:pStyle w:val="ListParagraph"/>
        <w:numPr>
          <w:ilvl w:val="0"/>
          <w:numId w:val="4"/>
        </w:numPr>
      </w:pPr>
      <w:r>
        <w:t xml:space="preserve">Precision </w:t>
      </w:r>
    </w:p>
    <w:p w14:paraId="66FE3F9D" w14:textId="59BB87C3" w:rsidR="00CD5365" w:rsidRDefault="00CD5365" w:rsidP="0058704B">
      <w:pPr>
        <w:pStyle w:val="ListParagraph"/>
        <w:numPr>
          <w:ilvl w:val="0"/>
          <w:numId w:val="4"/>
        </w:numPr>
      </w:pPr>
      <w:r>
        <w:t xml:space="preserve">Relevance </w:t>
      </w:r>
    </w:p>
    <w:p w14:paraId="5B310049" w14:textId="3DC58C40" w:rsidR="00CD5365" w:rsidRDefault="007A5F1D" w:rsidP="0058704B">
      <w:pPr>
        <w:pStyle w:val="ListParagraph"/>
        <w:numPr>
          <w:ilvl w:val="0"/>
          <w:numId w:val="4"/>
        </w:numPr>
      </w:pPr>
      <w:r>
        <w:t xml:space="preserve">Depth </w:t>
      </w:r>
    </w:p>
    <w:p w14:paraId="1588051B" w14:textId="28A9D3BC" w:rsidR="007A5F1D" w:rsidRDefault="007A5F1D" w:rsidP="0058704B">
      <w:pPr>
        <w:pStyle w:val="ListParagraph"/>
        <w:numPr>
          <w:ilvl w:val="0"/>
          <w:numId w:val="4"/>
        </w:numPr>
      </w:pPr>
      <w:r>
        <w:t xml:space="preserve">Breath logic </w:t>
      </w:r>
    </w:p>
    <w:p w14:paraId="49573C45" w14:textId="1E913976" w:rsidR="007A5F1D" w:rsidRDefault="007A5F1D" w:rsidP="0058704B">
      <w:pPr>
        <w:pStyle w:val="ListParagraph"/>
        <w:numPr>
          <w:ilvl w:val="0"/>
          <w:numId w:val="4"/>
        </w:numPr>
      </w:pPr>
      <w:r>
        <w:t xml:space="preserve">Significance </w:t>
      </w:r>
    </w:p>
    <w:p w14:paraId="6CE16A00" w14:textId="1390EAAF" w:rsidR="007A5F1D" w:rsidRDefault="007A5F1D" w:rsidP="007A5F1D">
      <w:pPr>
        <w:pStyle w:val="ListParagraph"/>
        <w:numPr>
          <w:ilvl w:val="0"/>
          <w:numId w:val="4"/>
        </w:numPr>
      </w:pPr>
      <w:r>
        <w:t xml:space="preserve">Fairness. </w:t>
      </w:r>
    </w:p>
    <w:p w14:paraId="30E1A0C4" w14:textId="77777777" w:rsidR="007A5F1D" w:rsidRDefault="007A5F1D" w:rsidP="007A5F1D"/>
    <w:p w14:paraId="4B0E88E6" w14:textId="38C79FE1" w:rsidR="5A9276BD" w:rsidRDefault="5A9276BD" w:rsidP="36B67369">
      <w:pPr>
        <w:pStyle w:val="Heading1"/>
      </w:pPr>
      <w:bookmarkStart w:id="6" w:name="_Toc1166973242"/>
      <w:bookmarkStart w:id="7" w:name="_Toc445496771"/>
      <w:r>
        <w:t>Impact of biases and assumptions when decision making</w:t>
      </w:r>
      <w:bookmarkEnd w:id="6"/>
      <w:bookmarkEnd w:id="7"/>
    </w:p>
    <w:p w14:paraId="2E474E80" w14:textId="321A4F74" w:rsidR="004B47DE" w:rsidRDefault="004B47DE" w:rsidP="007A5F1D">
      <w:r>
        <w:t xml:space="preserve">Biases and assumptions can affect the decision making process and have an impact on what the decision can be. People have different biases and beliefs. </w:t>
      </w:r>
      <w:r w:rsidR="00D97A1C">
        <w:t xml:space="preserve">If someone has a certain belief or a certain bias that they believe in it can cause a problem or </w:t>
      </w:r>
      <w:r w:rsidR="00420F68">
        <w:t xml:space="preserve">can have an impact when decision making because that’s what they believe but other people may not have the same belief. </w:t>
      </w:r>
    </w:p>
    <w:p w14:paraId="68E1D838" w14:textId="793CE9DB" w:rsidR="0060253A" w:rsidRDefault="0060253A" w:rsidP="007A5F1D">
      <w:r>
        <w:t>The RED Model of critical thinking</w:t>
      </w:r>
    </w:p>
    <w:p w14:paraId="2BA725E2" w14:textId="3339BE2D" w:rsidR="00506A13" w:rsidRDefault="00411CDE" w:rsidP="007A5F1D">
      <w:r>
        <w:t xml:space="preserve">The red model consists of three key points </w:t>
      </w:r>
      <w:r w:rsidR="00361D4B">
        <w:t>(Bawa</w:t>
      </w:r>
      <w:r w:rsidR="00336478">
        <w:t>ny, 2023)</w:t>
      </w:r>
    </w:p>
    <w:p w14:paraId="7B9CCBD9" w14:textId="79FF0BA3" w:rsidR="00411CDE" w:rsidRDefault="00411CDE" w:rsidP="00AB1A50">
      <w:pPr>
        <w:pStyle w:val="ListParagraph"/>
        <w:numPr>
          <w:ilvl w:val="0"/>
          <w:numId w:val="5"/>
        </w:numPr>
      </w:pPr>
      <w:r>
        <w:t xml:space="preserve">Recognise </w:t>
      </w:r>
      <w:r w:rsidR="00AB1A50">
        <w:t xml:space="preserve">assumptions </w:t>
      </w:r>
    </w:p>
    <w:p w14:paraId="4C3FB947" w14:textId="2CC301B6" w:rsidR="00AB1A50" w:rsidRDefault="00AB1A50" w:rsidP="00AB1A50">
      <w:pPr>
        <w:pStyle w:val="ListParagraph"/>
        <w:numPr>
          <w:ilvl w:val="0"/>
          <w:numId w:val="5"/>
        </w:numPr>
      </w:pPr>
      <w:r>
        <w:t xml:space="preserve">Evaluate arguments </w:t>
      </w:r>
    </w:p>
    <w:p w14:paraId="465D7586" w14:textId="2AF8F8FE" w:rsidR="00AB1A50" w:rsidRDefault="00AB1A50" w:rsidP="00AB1A50">
      <w:pPr>
        <w:pStyle w:val="ListParagraph"/>
        <w:numPr>
          <w:ilvl w:val="0"/>
          <w:numId w:val="5"/>
        </w:numPr>
      </w:pPr>
      <w:r>
        <w:t>Draw conclusions</w:t>
      </w:r>
    </w:p>
    <w:p w14:paraId="6E8D6840" w14:textId="3BC06655" w:rsidR="00151521" w:rsidRDefault="00E45C18" w:rsidP="005F0316">
      <w:r>
        <w:t xml:space="preserve">Recognising assumptions is critical in identifying biases </w:t>
      </w:r>
      <w:r w:rsidR="00151521">
        <w:t xml:space="preserve">because when recognising </w:t>
      </w:r>
      <w:r w:rsidR="00B025D8">
        <w:t>assumptions,</w:t>
      </w:r>
      <w:r w:rsidR="00151521">
        <w:t xml:space="preserve"> it gives everyone’s ideas and suggestions a fair chance. By recognising assumptions that means then that every point is assessed and thought about in the thought process. </w:t>
      </w:r>
      <w:r w:rsidR="00B025D8">
        <w:t xml:space="preserve">Evaluating arguments helps when </w:t>
      </w:r>
      <w:r w:rsidR="004D19EF">
        <w:t xml:space="preserve">mitigating biases because </w:t>
      </w:r>
      <w:r w:rsidR="000D7990">
        <w:t xml:space="preserve">then it can give an understanding of the biases that may affect the decision making process and then everything is evaluated to give fairness when decision making and ensuring that every aspect is evaluated no matter what the biases are so that the right decision can be made that will work best. </w:t>
      </w:r>
    </w:p>
    <w:p w14:paraId="5112C1A0" w14:textId="15276B88" w:rsidR="000D7990" w:rsidRDefault="00D6667E" w:rsidP="005F0316">
      <w:r>
        <w:t xml:space="preserve">This can be used in a business, employees </w:t>
      </w:r>
      <w:r w:rsidR="00AC6619">
        <w:t xml:space="preserve">can use this model to critically asses information and reduce the impact of biases </w:t>
      </w:r>
      <w:r w:rsidR="00DE111A">
        <w:t xml:space="preserve">when decision making because every point will be evaluated from all parties and will be able to make assumptions and come to a clear conclusion on what is best for the </w:t>
      </w:r>
      <w:r w:rsidR="0077649B">
        <w:t xml:space="preserve">business. Then biases can be put aside and the information given will have been more critically assessed leading to a better decision made. </w:t>
      </w:r>
    </w:p>
    <w:p w14:paraId="6D30AA57" w14:textId="77777777" w:rsidR="0077649B" w:rsidRDefault="0077649B" w:rsidP="005F0316"/>
    <w:p w14:paraId="04AAB580" w14:textId="698E230F" w:rsidR="00CF55C2" w:rsidRDefault="008E295E" w:rsidP="005F0316">
      <w:r>
        <w:t xml:space="preserve">Blooms taxonomy, which is stated above, can also be used for impact of biases and assumptions when decision making. </w:t>
      </w:r>
      <w:r w:rsidR="00CF55C2">
        <w:t xml:space="preserve">Biases can affect the different cognitive </w:t>
      </w:r>
      <w:r w:rsidR="001F6120">
        <w:t>skills</w:t>
      </w:r>
      <w:r w:rsidR="001D6945">
        <w:t xml:space="preserve"> which will be understanding, applying, analysing </w:t>
      </w:r>
      <w:r w:rsidR="00F7139E">
        <w:t xml:space="preserve">and evaluating. If someone has certain beliefs and biases this can affect the process that uses cognitive skills </w:t>
      </w:r>
      <w:r w:rsidR="00811776">
        <w:t xml:space="preserve">as people will have a different outcome based on their biases. </w:t>
      </w:r>
      <w:r w:rsidR="00DF4527">
        <w:t xml:space="preserve">Assumptions may influence understanding information and </w:t>
      </w:r>
      <w:r w:rsidR="00AB060A">
        <w:t xml:space="preserve">evaluation of the information, if certain employees have different </w:t>
      </w:r>
      <w:r w:rsidR="00FE5120">
        <w:t>assumptions,</w:t>
      </w:r>
      <w:r w:rsidR="00AB060A">
        <w:t xml:space="preserve"> then the understanding and evaluation of information will all have a different effect on people and will have a different effect on the business. </w:t>
      </w:r>
    </w:p>
    <w:p w14:paraId="0C060D6D" w14:textId="3A0C347E" w:rsidR="00CB29E1" w:rsidRDefault="009A1108" w:rsidP="007A5F1D">
      <w:r>
        <w:t xml:space="preserve">The biases </w:t>
      </w:r>
      <w:r w:rsidR="0047131C">
        <w:t xml:space="preserve">that can lead to </w:t>
      </w:r>
      <w:r w:rsidR="00E46480">
        <w:t xml:space="preserve">ineffective decision making are people’s religious beliefs, </w:t>
      </w:r>
      <w:r w:rsidR="008D095E">
        <w:t xml:space="preserve">their upbringing and background beliefs, people’s ages can have an impact on decision making. </w:t>
      </w:r>
    </w:p>
    <w:p w14:paraId="0A4F9F46" w14:textId="77777777" w:rsidR="008D095E" w:rsidRDefault="008D095E" w:rsidP="007A5F1D"/>
    <w:p w14:paraId="68ADE568" w14:textId="48625CED" w:rsidR="008D095E" w:rsidRDefault="007849BE" w:rsidP="007A5F1D">
      <w:r>
        <w:t xml:space="preserve">Krathwols Taxonomy </w:t>
      </w:r>
    </w:p>
    <w:p w14:paraId="3F7207F0" w14:textId="78F2410B" w:rsidR="007849BE" w:rsidRDefault="007461F9" w:rsidP="007A5F1D">
      <w:r>
        <w:t xml:space="preserve">The Krathwols Taxonomy </w:t>
      </w:r>
      <w:r w:rsidR="00A935B2">
        <w:t xml:space="preserve">is formed in a hierarchical structure, it consists of </w:t>
      </w:r>
      <w:r w:rsidR="00F542DB">
        <w:t xml:space="preserve">5 sections which are </w:t>
      </w:r>
      <w:r w:rsidR="00163FD4">
        <w:t xml:space="preserve">Receiving/attending, responding, valuing, </w:t>
      </w:r>
      <w:r w:rsidR="00FC5FD6">
        <w:t xml:space="preserve">organising and characterising at the top of the hierarchy </w:t>
      </w:r>
      <w:r w:rsidR="00D2596B">
        <w:t>(Gul</w:t>
      </w:r>
      <w:r w:rsidR="008F771F">
        <w:t>zar, n.d)</w:t>
      </w:r>
      <w:r w:rsidR="007F732C">
        <w:t xml:space="preserve">. The biases and assumptions </w:t>
      </w:r>
      <w:r w:rsidR="00B225D7">
        <w:t xml:space="preserve">can impact the making on decision making, but when using the Krathwols hierarchical structure all the biases and assumptions can be broken down and analysed. </w:t>
      </w:r>
      <w:r w:rsidR="007F1BB3">
        <w:t xml:space="preserve">The attitudes, values and emotions of a </w:t>
      </w:r>
      <w:r w:rsidR="007E1BB9">
        <w:t>person's</w:t>
      </w:r>
      <w:r w:rsidR="007F1BB3">
        <w:t xml:space="preserve"> beliefs can affect the </w:t>
      </w:r>
      <w:r w:rsidR="007E1BB9">
        <w:t>decision-making</w:t>
      </w:r>
      <w:r w:rsidR="007F1BB3">
        <w:t xml:space="preserve"> process as that is what a person believes to be relevant everyone’s beliefs and biases are different</w:t>
      </w:r>
      <w:r w:rsidR="004D2317">
        <w:t xml:space="preserve">. </w:t>
      </w:r>
      <w:r w:rsidR="002E4A5A">
        <w:t xml:space="preserve">Using the Krathwols taxonomy </w:t>
      </w:r>
      <w:r w:rsidR="0002700B">
        <w:t xml:space="preserve">when reviving or attending </w:t>
      </w:r>
      <w:r w:rsidR="007B29AC">
        <w:t xml:space="preserve">then the person is aware of the situation. </w:t>
      </w:r>
      <w:r w:rsidR="00465E97">
        <w:t>Moving up then is responding which means they are willing to participate and allow volunteers suggest</w:t>
      </w:r>
      <w:r w:rsidR="00DF5FBF">
        <w:t xml:space="preserve">. Valuing is choosing to behave in a certain way which could mean being respectful of people beliefs and values. </w:t>
      </w:r>
      <w:r w:rsidR="0095653A">
        <w:t xml:space="preserve">Then organising the problem is </w:t>
      </w:r>
      <w:r w:rsidR="00E1007D">
        <w:t>organised,</w:t>
      </w:r>
      <w:r w:rsidR="0095653A">
        <w:t xml:space="preserve"> and the beliefs and biases are considered and organised to what could work. </w:t>
      </w:r>
      <w:r w:rsidR="00E1007D">
        <w:t xml:space="preserve">Then characterising acting to a beliefs and bias to ensure that the thought process have been done. </w:t>
      </w:r>
    </w:p>
    <w:p w14:paraId="18BB0FAE" w14:textId="77777777" w:rsidR="00E1007D" w:rsidRDefault="00E1007D" w:rsidP="007A5F1D"/>
    <w:p w14:paraId="49CF43D1" w14:textId="5D74C8FD" w:rsidR="001D6403" w:rsidRDefault="001D6403" w:rsidP="007A5F1D">
      <w:r>
        <w:t xml:space="preserve">Paul-Elder model </w:t>
      </w:r>
    </w:p>
    <w:p w14:paraId="586B69EF" w14:textId="447BE2FD" w:rsidR="009B5486" w:rsidRDefault="00457AB6" w:rsidP="007A5F1D">
      <w:r>
        <w:t xml:space="preserve">The intellectual standards </w:t>
      </w:r>
      <w:r w:rsidR="00DA45EC">
        <w:t xml:space="preserve">can be used to identify and </w:t>
      </w:r>
      <w:r w:rsidR="009B5486">
        <w:t xml:space="preserve">mitigate the biases and assumptions when decision making. The intellectual standards </w:t>
      </w:r>
      <w:r w:rsidR="00790E25">
        <w:t xml:space="preserve">clarity, </w:t>
      </w:r>
      <w:r w:rsidR="00B23B57">
        <w:t xml:space="preserve">precision, relevance, </w:t>
      </w:r>
      <w:r w:rsidR="00C17663">
        <w:t xml:space="preserve">depth, </w:t>
      </w:r>
      <w:r w:rsidR="00D10135">
        <w:t>Breath, significance and fairness</w:t>
      </w:r>
      <w:r w:rsidR="008C6B61">
        <w:t>,</w:t>
      </w:r>
      <w:r w:rsidR="00D10135">
        <w:t xml:space="preserve"> can help with the </w:t>
      </w:r>
      <w:r w:rsidR="008C6B61">
        <w:t>decision-making</w:t>
      </w:r>
      <w:r w:rsidR="00D10135">
        <w:t xml:space="preserve"> process. </w:t>
      </w:r>
      <w:r w:rsidR="007D40D8">
        <w:t xml:space="preserve">All these standards </w:t>
      </w:r>
      <w:r w:rsidR="005D3A0F">
        <w:t>will allow biases and assumptions not to get into the way when decision making and everyone has a fair go when suggesting</w:t>
      </w:r>
      <w:r w:rsidR="00ED2781">
        <w:t xml:space="preserve"> an outcome. </w:t>
      </w:r>
      <w:r w:rsidR="00407E65">
        <w:t xml:space="preserve">All these </w:t>
      </w:r>
      <w:r w:rsidR="00876B4A">
        <w:t>intellectual</w:t>
      </w:r>
      <w:r w:rsidR="00407E65">
        <w:t xml:space="preserve"> standards should be considered to decide on the decision and the biases and beliefs should all be </w:t>
      </w:r>
      <w:r w:rsidR="00876B4A">
        <w:t>overlooked</w:t>
      </w:r>
      <w:r w:rsidR="00407E65">
        <w:t xml:space="preserve"> to have a more accurate </w:t>
      </w:r>
      <w:r w:rsidR="00876B4A">
        <w:t xml:space="preserve">and efficient decision-making process. </w:t>
      </w:r>
    </w:p>
    <w:p w14:paraId="5EB0A029" w14:textId="65D01264" w:rsidR="00876B4A" w:rsidRDefault="00FF70B9" w:rsidP="007A5F1D">
      <w:r>
        <w:t xml:space="preserve">If these standards are applied such clarity, relevance, depth, breath and fairness </w:t>
      </w:r>
      <w:r w:rsidR="00750D77">
        <w:t xml:space="preserve">when decision making that means everyone’s opinions and suggestions are considered and everyone’s beliefs and biases are considered to whether or not people have different beliefs. it gives fairness when choosing the best options and every aspect is considered to ensure a better outcome. </w:t>
      </w:r>
      <w:r w:rsidR="0061467A">
        <w:t xml:space="preserve">If every point is considered it gives a better range of choices which then means the decision-making process has more of a deeper look into it and that will allow the process to be smoother and more efficient. </w:t>
      </w:r>
    </w:p>
    <w:p w14:paraId="11F25F6B" w14:textId="77777777" w:rsidR="0061467A" w:rsidRDefault="0061467A" w:rsidP="007A5F1D"/>
    <w:p w14:paraId="1F891A86" w14:textId="156B0D2C" w:rsidR="0061467A" w:rsidRDefault="00AB213F" w:rsidP="007A5F1D">
      <w:r>
        <w:t xml:space="preserve">Critical thinking in a workplace scenario. </w:t>
      </w:r>
    </w:p>
    <w:p w14:paraId="0BF5E231" w14:textId="111AED52" w:rsidR="005A1B28" w:rsidRDefault="005A1B28" w:rsidP="007A5F1D">
      <w:r>
        <w:t xml:space="preserve">The workplace scenario is that </w:t>
      </w:r>
      <w:r w:rsidR="00DD1C65">
        <w:t>the price list is a set price but clients argue that they pay the same price as someone with thick hair when they have thinner hair</w:t>
      </w:r>
      <w:r w:rsidR="00AE6E75">
        <w:t xml:space="preserve"> which then the business is loosing customers as the clients don’t think it’s fair. </w:t>
      </w:r>
      <w:r w:rsidR="00BB068C">
        <w:t xml:space="preserve">The team needs to asses the situation and address any problems and come up with a solution that has been critically thought about in order to gain custom or get the client back. </w:t>
      </w:r>
    </w:p>
    <w:p w14:paraId="102976C1" w14:textId="001AC9D5" w:rsidR="00561F97" w:rsidRDefault="00FA5663" w:rsidP="007A5F1D">
      <w:r>
        <w:t xml:space="preserve">Blooms taxonomy uses a range of </w:t>
      </w:r>
      <w:r w:rsidR="0030174C">
        <w:t>cognitive skills</w:t>
      </w:r>
      <w:r w:rsidR="00561F97">
        <w:t>. This helps at the Buisness because the problems can be assessed using cognitive skills to allow a clearer understanding of the problem and then it can</w:t>
      </w:r>
      <w:r w:rsidR="00666F13">
        <w:t xml:space="preserve"> be</w:t>
      </w:r>
      <w:r w:rsidR="00561F97">
        <w:t xml:space="preserve"> resolved</w:t>
      </w:r>
      <w:r w:rsidR="009A0EDF">
        <w:t xml:space="preserve">. </w:t>
      </w:r>
    </w:p>
    <w:p w14:paraId="4F341C20" w14:textId="49149FBF" w:rsidR="00FA5663" w:rsidRDefault="009A0EDF" w:rsidP="007A5F1D">
      <w:r>
        <w:t xml:space="preserve">The team needs to remember the old </w:t>
      </w:r>
      <w:r w:rsidR="00666F13">
        <w:t>problem,</w:t>
      </w:r>
      <w:r>
        <w:t xml:space="preserve"> which is not making enough money, </w:t>
      </w:r>
      <w:r w:rsidR="00651BF5">
        <w:t xml:space="preserve">understanding current problem which is that the business is </w:t>
      </w:r>
      <w:r w:rsidR="00666F13">
        <w:t>losing</w:t>
      </w:r>
      <w:r w:rsidR="00651BF5">
        <w:t xml:space="preserve"> customers due to the unfairness of the price </w:t>
      </w:r>
      <w:r w:rsidR="00483CF6">
        <w:t xml:space="preserve">list. Applying known solutions which can be adjust the price list, </w:t>
      </w:r>
      <w:r w:rsidR="00A018DC">
        <w:t xml:space="preserve">analysing the root cause which is the difference in money that clients are paying, </w:t>
      </w:r>
      <w:r w:rsidR="007A2C0D">
        <w:t>evaluating the potential fixes which can be that the price can be differed to be more fair</w:t>
      </w:r>
      <w:r w:rsidR="006314E0">
        <w:t xml:space="preserve"> and then creating a plan to fix this problem which means </w:t>
      </w:r>
      <w:r w:rsidR="00BB1AF7">
        <w:t>that the plan can be that the prices can be adjusted</w:t>
      </w:r>
      <w:r w:rsidR="001270F1">
        <w:t xml:space="preserve"> for example on price list can be £75-£95 for full head of highlights depending on length and thickness so everyone’s hair can be assessed and </w:t>
      </w:r>
      <w:r w:rsidR="00EB4886">
        <w:t xml:space="preserve">then price can be decided to make it more of a fair price. </w:t>
      </w:r>
    </w:p>
    <w:p w14:paraId="5E065F5A" w14:textId="689F9F19" w:rsidR="00666F13" w:rsidRDefault="007C4D2C" w:rsidP="007A5F1D">
      <w:r>
        <w:t xml:space="preserve">Krathwols Taxonomy </w:t>
      </w:r>
    </w:p>
    <w:p w14:paraId="08BCF909" w14:textId="2503AF39" w:rsidR="007C4D2C" w:rsidRDefault="007C4D2C" w:rsidP="007A5F1D">
      <w:r>
        <w:t>Krathwols taxonomy</w:t>
      </w:r>
      <w:r w:rsidR="00044070">
        <w:t xml:space="preserve"> </w:t>
      </w:r>
      <w:r w:rsidR="00863D78">
        <w:t xml:space="preserve">acknowledges </w:t>
      </w:r>
      <w:r w:rsidR="000D3B09">
        <w:t>the effective domain</w:t>
      </w:r>
      <w:r w:rsidR="00F13CA7">
        <w:t xml:space="preserve"> which </w:t>
      </w:r>
      <w:r w:rsidR="00FB3288">
        <w:t xml:space="preserve">includes beliefs, attitudes and values. At hair matters the customers comfort and happiness is the one thing that is put </w:t>
      </w:r>
      <w:r w:rsidR="00863D78">
        <w:t>first,</w:t>
      </w:r>
      <w:r w:rsidR="00FB3288">
        <w:t xml:space="preserve"> </w:t>
      </w:r>
      <w:r w:rsidR="009C6DF0">
        <w:t xml:space="preserve">and the customer satisfaction impacts the decision-making process to ensure that the correct decision is made. </w:t>
      </w:r>
    </w:p>
    <w:p w14:paraId="76669815" w14:textId="7C4DC0C9" w:rsidR="00863D78" w:rsidRDefault="00731441" w:rsidP="007A5F1D">
      <w:r>
        <w:t xml:space="preserve">The team at hair matters values the customer feedback and suggests that it’s important so that improvements can be made. </w:t>
      </w:r>
      <w:r w:rsidR="00DD5AEA">
        <w:t xml:space="preserve">The team organises the work in the salon and tasks to </w:t>
      </w:r>
      <w:r w:rsidR="00F34287">
        <w:t xml:space="preserve">prioritise customers preference which is that the client list is </w:t>
      </w:r>
      <w:r w:rsidR="006D3042">
        <w:t>fairer</w:t>
      </w:r>
      <w:r w:rsidR="002C2BF9">
        <w:t xml:space="preserve"> and </w:t>
      </w:r>
      <w:r w:rsidR="006D3042">
        <w:t xml:space="preserve">internalises the importance of not loosing clients and deciding to make adjustments to the price list to ensure that clients satisfaction is met. </w:t>
      </w:r>
    </w:p>
    <w:p w14:paraId="1FAF84AF" w14:textId="77777777" w:rsidR="006D3042" w:rsidRDefault="006D3042" w:rsidP="007A5F1D"/>
    <w:p w14:paraId="32E54767" w14:textId="1E15617D" w:rsidR="006D3042" w:rsidRDefault="00D74E1F" w:rsidP="007A5F1D">
      <w:r>
        <w:t xml:space="preserve">The RED model of critical thinking </w:t>
      </w:r>
    </w:p>
    <w:p w14:paraId="699B4F5F" w14:textId="3715C2EC" w:rsidR="00D74E1F" w:rsidRDefault="00D74E1F" w:rsidP="007A5F1D">
      <w:r>
        <w:t xml:space="preserve">The Red model helps the team recognise </w:t>
      </w:r>
      <w:r w:rsidR="008D28A3">
        <w:t>assumptions</w:t>
      </w:r>
      <w:r w:rsidR="00FC7D1B">
        <w:t xml:space="preserve">, evaluate arguments and draw a conclusion. </w:t>
      </w:r>
      <w:r w:rsidR="00587DF9">
        <w:t xml:space="preserve">The team recognises the assumptions of the unfairness of the price list. </w:t>
      </w:r>
      <w:r w:rsidR="00947951">
        <w:t xml:space="preserve">Evaluate </w:t>
      </w:r>
      <w:r w:rsidR="00AE407D">
        <w:t xml:space="preserve">the effectiveness of </w:t>
      </w:r>
      <w:r w:rsidR="00267524">
        <w:t xml:space="preserve">different suggestions from the team to get a better outcome and then draw conclusion </w:t>
      </w:r>
      <w:r w:rsidR="00560EBD">
        <w:t>to the best way to sort this problem and get a final</w:t>
      </w:r>
      <w:r w:rsidR="00B025C4">
        <w:t xml:space="preserve">ised choice of what they can do. </w:t>
      </w:r>
    </w:p>
    <w:p w14:paraId="310672C0" w14:textId="2CBA4D6B" w:rsidR="00B025C4" w:rsidRDefault="00B025C4" w:rsidP="007A5F1D">
      <w:r>
        <w:t xml:space="preserve">The team recognised that the clients are not happy with the price list and think that it’s unfair that the price is set price so the people with thicker hair are getting a better price than the clients with thinner hair as they are paying the same price. </w:t>
      </w:r>
      <w:r w:rsidR="00A239B8">
        <w:t xml:space="preserve">Then evaluate the problems which is the unfairness of the price list for clients with thinner hair and </w:t>
      </w:r>
      <w:r w:rsidR="00215C9B">
        <w:t xml:space="preserve">do a swot analysis of the pros and cons of adjusting the price list and evaluate how that can be done and then the team can draw conclusion of how they are going to adjust the price list and </w:t>
      </w:r>
      <w:r w:rsidR="0071043B">
        <w:t xml:space="preserve">make a more fair price list so all customers are happy and satisfied with the prices to not loose customers. </w:t>
      </w:r>
    </w:p>
    <w:p w14:paraId="574989B5" w14:textId="77777777" w:rsidR="0071043B" w:rsidRDefault="0071043B" w:rsidP="007A5F1D"/>
    <w:p w14:paraId="4A683D7F" w14:textId="08B86A2E" w:rsidR="004900C6" w:rsidRDefault="004900C6" w:rsidP="007A5F1D">
      <w:r>
        <w:t xml:space="preserve">Paul elder model </w:t>
      </w:r>
    </w:p>
    <w:p w14:paraId="6DF21F11" w14:textId="1D506A4C" w:rsidR="004900C6" w:rsidRDefault="0094083B" w:rsidP="007A5F1D">
      <w:r>
        <w:t xml:space="preserve">The Paul-Elder model helps the team go through the thought process </w:t>
      </w:r>
      <w:r w:rsidR="00DA278C">
        <w:t xml:space="preserve">so that the decision making can be made a smoother process. </w:t>
      </w:r>
      <w:r w:rsidR="005B7700">
        <w:t xml:space="preserve">The </w:t>
      </w:r>
      <w:r w:rsidR="00FB207A">
        <w:t xml:space="preserve">team defines the purpose which is improving the customers satisfaction to loose less clients, </w:t>
      </w:r>
      <w:r w:rsidR="00B638B9">
        <w:t>identify the main problem</w:t>
      </w:r>
      <w:r w:rsidR="003B516D">
        <w:t xml:space="preserve"> which is how we can improve the price list to ensure customers are happy with the prices, </w:t>
      </w:r>
      <w:r w:rsidR="007A132C">
        <w:t>gather information which is the feedback from customers of areas that can be improved and how we can improve prices</w:t>
      </w:r>
      <w:r w:rsidR="004F19AA">
        <w:t xml:space="preserve"> possibly compare other shop price lists. </w:t>
      </w:r>
      <w:r w:rsidR="00651042">
        <w:t xml:space="preserve">Make inferences which is how the customers are not happy with the price list. </w:t>
      </w:r>
      <w:r w:rsidR="00E51814">
        <w:t xml:space="preserve">The team can consider concepts </w:t>
      </w:r>
      <w:r w:rsidR="0003662C">
        <w:t>meaning that</w:t>
      </w:r>
      <w:r w:rsidR="00D61C12">
        <w:t xml:space="preserve"> the team must consider other </w:t>
      </w:r>
      <w:r w:rsidR="0003662C">
        <w:t>client's</w:t>
      </w:r>
      <w:r w:rsidR="00D61C12">
        <w:t xml:space="preserve"> feelings and whether they can afford to adjust the price list. </w:t>
      </w:r>
      <w:r w:rsidR="00772B43">
        <w:t xml:space="preserve">Examine assumptions of how the price list will work and if it’s worked in the past. </w:t>
      </w:r>
      <w:r w:rsidR="00CA5D9B">
        <w:t>Evaluate implications whether the decision will impact good or bad on customers satisfaction</w:t>
      </w:r>
      <w:r w:rsidR="00E255F6">
        <w:t xml:space="preserve"> and finally consider different points of view from different angles and scenarios </w:t>
      </w:r>
      <w:r w:rsidR="0003662C">
        <w:t xml:space="preserve">which may affect business, customers and the team. </w:t>
      </w:r>
    </w:p>
    <w:p w14:paraId="73F30CED" w14:textId="55EC12EF" w:rsidR="0027086A" w:rsidRDefault="00755ADC" w:rsidP="00894A30">
      <w:r>
        <w:t>The team uses cl</w:t>
      </w:r>
      <w:r w:rsidR="005E49B3">
        <w:t>arit</w:t>
      </w:r>
      <w:r w:rsidR="00E37CD2">
        <w:t xml:space="preserve">y, </w:t>
      </w:r>
      <w:r w:rsidR="009D1830">
        <w:t>accuracy</w:t>
      </w:r>
      <w:r w:rsidR="00D75F0B">
        <w:t xml:space="preserve">, </w:t>
      </w:r>
      <w:r w:rsidR="003F331B">
        <w:t>relevance, fairness</w:t>
      </w:r>
      <w:r w:rsidR="00C51ECE">
        <w:t xml:space="preserve"> which are intellectual skills. The </w:t>
      </w:r>
      <w:r w:rsidR="00EB760D">
        <w:t>clarity,</w:t>
      </w:r>
      <w:r w:rsidR="00C51ECE">
        <w:t xml:space="preserve"> w</w:t>
      </w:r>
      <w:r w:rsidR="004411DC">
        <w:t xml:space="preserve">hich is a clear understanding of the problem, </w:t>
      </w:r>
      <w:r w:rsidR="00EB760D">
        <w:t>accuracy they got down to the bottom of the customer loss and how it was caused</w:t>
      </w:r>
      <w:r w:rsidR="00FB4425">
        <w:t xml:space="preserve">, focusing on the main problem by the relevance of the problems and which one is mainly fitting to the customer </w:t>
      </w:r>
      <w:r w:rsidR="003F331B">
        <w:t>loss, then</w:t>
      </w:r>
      <w:r w:rsidR="00EB760D">
        <w:t xml:space="preserve"> fairness</w:t>
      </w:r>
      <w:r w:rsidR="003F331B">
        <w:t xml:space="preserve"> making sure that all the decisions and problem solving solutions are fair and picked well to ensure the customer satisfaction. Finally logic </w:t>
      </w:r>
      <w:r w:rsidR="006D09AE">
        <w:t xml:space="preserve">which is the relevance and reasoning of the problem </w:t>
      </w:r>
      <w:r w:rsidR="0054154E">
        <w:t xml:space="preserve">solving which is to change price list to meet customer satisfaction but leaving it fair for everyone and making sure the business will not be affected by the money adjustments. </w:t>
      </w:r>
    </w:p>
    <w:p w14:paraId="485B3746" w14:textId="77777777" w:rsidR="00EC6675" w:rsidRDefault="00EC6675" w:rsidP="00894A30"/>
    <w:p w14:paraId="62BFAEE9" w14:textId="77777777" w:rsidR="0054154E" w:rsidRDefault="0054154E" w:rsidP="00894A30"/>
    <w:p w14:paraId="667468CE" w14:textId="6BD9923C" w:rsidR="36B67369" w:rsidRDefault="36B67369"/>
    <w:p w14:paraId="401AD478" w14:textId="192F6EB9" w:rsidR="36B67369" w:rsidRDefault="36B67369"/>
    <w:p w14:paraId="2F3DEB7D" w14:textId="1F9DE5D2" w:rsidR="36B67369" w:rsidRDefault="36B67369"/>
    <w:p w14:paraId="7D90E3B2" w14:textId="0CE85165" w:rsidR="36B67369" w:rsidRDefault="36B67369"/>
    <w:p w14:paraId="7E022315" w14:textId="33EDE3F3" w:rsidR="36B67369" w:rsidRDefault="36B67369"/>
    <w:p w14:paraId="4D6159B3" w14:textId="2230FAAF" w:rsidR="36B67369" w:rsidRDefault="36B67369"/>
    <w:p w14:paraId="456FB207" w14:textId="4C2AFAD7" w:rsidR="36B67369" w:rsidRDefault="36B67369"/>
    <w:p w14:paraId="0BF98F52" w14:textId="68BB502D" w:rsidR="36B67369" w:rsidRDefault="36B67369"/>
    <w:p w14:paraId="6C8A85BB" w14:textId="21C24A6A" w:rsidR="36B67369" w:rsidRDefault="36B67369"/>
    <w:p w14:paraId="0D1E00AF" w14:textId="1168ACE4" w:rsidR="7E19A34B" w:rsidRDefault="7E19A34B" w:rsidP="36B67369">
      <w:pPr>
        <w:pStyle w:val="Heading1"/>
      </w:pPr>
      <w:bookmarkStart w:id="8" w:name="_Toc762821904"/>
      <w:bookmarkStart w:id="9" w:name="_Toc170442699"/>
      <w:r>
        <w:t>conclusion</w:t>
      </w:r>
      <w:bookmarkEnd w:id="8"/>
      <w:bookmarkEnd w:id="9"/>
    </w:p>
    <w:p w14:paraId="4AAEAC1F" w14:textId="79968AF3" w:rsidR="0054154E" w:rsidRDefault="0054154E" w:rsidP="00894A30">
      <w:r>
        <w:t xml:space="preserve">In this report </w:t>
      </w:r>
      <w:r w:rsidR="00086A3A">
        <w:t xml:space="preserve">critical thinking is important when it comes to decision making and the </w:t>
      </w:r>
      <w:r w:rsidR="0093094D">
        <w:t xml:space="preserve">impacts of people’s biases and assumptions when decision making. Everyone has a different look on </w:t>
      </w:r>
      <w:r w:rsidR="007F6F1C">
        <w:t>things,</w:t>
      </w:r>
      <w:r w:rsidR="0093094D">
        <w:t xml:space="preserve"> and everyone’s thought process can be slightly different based on their beliefs and biases. Not everyone’s s</w:t>
      </w:r>
      <w:r w:rsidR="00B12296">
        <w:t xml:space="preserve">uggestions </w:t>
      </w:r>
      <w:r w:rsidR="0093094D">
        <w:t>can be</w:t>
      </w:r>
      <w:r w:rsidR="00B12296">
        <w:t xml:space="preserve"> what is picked</w:t>
      </w:r>
      <w:r w:rsidR="00525DE0">
        <w:t>,</w:t>
      </w:r>
      <w:r w:rsidR="0093094D">
        <w:t xml:space="preserve"> but </w:t>
      </w:r>
      <w:r w:rsidR="00B12296">
        <w:t xml:space="preserve">everyone’s suggestions will be critically </w:t>
      </w:r>
      <w:r w:rsidR="00B24ED6">
        <w:t>assessed,</w:t>
      </w:r>
      <w:r w:rsidR="00B12296">
        <w:t xml:space="preserve"> and everyone will have a fair </w:t>
      </w:r>
      <w:r w:rsidR="00B24ED6">
        <w:t>chance,</w:t>
      </w:r>
      <w:r w:rsidR="002D6352">
        <w:t xml:space="preserve"> and every suggestion will be critically thought about to get the best outcome for the problem and will be chosen to suit the needs of the</w:t>
      </w:r>
      <w:r w:rsidR="0042001B">
        <w:t xml:space="preserve"> problem. </w:t>
      </w:r>
      <w:r w:rsidR="00426BD7">
        <w:t xml:space="preserve">Critical thinking in the workplace is important because every day there is something that needs to be thought about such as what developer to go in with on a </w:t>
      </w:r>
      <w:r w:rsidR="007F6F1C">
        <w:t>client's</w:t>
      </w:r>
      <w:r w:rsidR="00426BD7">
        <w:t xml:space="preserve"> hair to get the best lift everyone’s hair is different or what time to</w:t>
      </w:r>
      <w:r w:rsidR="007F6F1C">
        <w:t xml:space="preserve"> stay open until with opening hours to suit the needs of everyone. Critical thinking in the workplace is important to ensure that everything is thought about properly and is handled the correct way to ensure a much smoother decision making process. </w:t>
      </w:r>
      <w:r w:rsidR="007769EC">
        <w:t xml:space="preserve">Critical thinking could be used within the workplace by making sure that there is no hazards and if there are what can you do to ensure a safe workspace and environment for clients, what days can be stock days to ensure that everyone has </w:t>
      </w:r>
      <w:r w:rsidR="007D5371">
        <w:t xml:space="preserve">stock and everyone knows when to put orders in. Staff </w:t>
      </w:r>
      <w:r w:rsidR="006E175B">
        <w:t>rotors are up and in place and critically asses who can do what day and who got children and who don’t as some may not be able to work certain times due to child care</w:t>
      </w:r>
      <w:r w:rsidR="00970EE9">
        <w:t xml:space="preserve">, adjusting price lists need critical thinking to ensure that the prices are correct and fair and that the prices aren’t put up too much so custom is not lost. </w:t>
      </w:r>
    </w:p>
    <w:p w14:paraId="79E44376" w14:textId="77777777" w:rsidR="001D1538" w:rsidRDefault="001D1538" w:rsidP="00894A30"/>
    <w:p w14:paraId="399F7522" w14:textId="77777777" w:rsidR="001D1538" w:rsidRDefault="001D1538" w:rsidP="00894A30"/>
    <w:p w14:paraId="7CE6FBA4" w14:textId="77777777" w:rsidR="009D00EC" w:rsidRDefault="009D00EC" w:rsidP="009D00EC"/>
    <w:p w14:paraId="4C256837" w14:textId="77777777" w:rsidR="008421D7" w:rsidRDefault="008421D7"/>
    <w:p w14:paraId="130745B9" w14:textId="77777777" w:rsidR="008421D7" w:rsidRDefault="008421D7"/>
    <w:p w14:paraId="5F6418B0" w14:textId="77777777" w:rsidR="007C196E" w:rsidRDefault="007C196E"/>
    <w:p w14:paraId="3ED0341A" w14:textId="77777777" w:rsidR="003C5CFC" w:rsidRDefault="003C5CFC"/>
    <w:p w14:paraId="3EC60BD1" w14:textId="77777777" w:rsidR="003C5CFC" w:rsidRDefault="003C5CFC"/>
    <w:p w14:paraId="3A1656D4" w14:textId="77777777" w:rsidR="003C5CFC" w:rsidRDefault="003C5CFC"/>
    <w:p w14:paraId="5C04190F" w14:textId="77777777" w:rsidR="003C5CFC" w:rsidRDefault="003C5CFC"/>
    <w:p w14:paraId="4264FB5A" w14:textId="68993C28" w:rsidR="36B67369" w:rsidRDefault="36B67369" w:rsidP="36B67369">
      <w:pPr>
        <w:rPr>
          <w:rFonts w:eastAsia="Times New Roman"/>
          <w:color w:val="000000" w:themeColor="text1"/>
        </w:rPr>
      </w:pPr>
    </w:p>
    <w:p w14:paraId="1737FEDE" w14:textId="4B7057BD" w:rsidR="6A6C7DA8" w:rsidRDefault="6A6C7DA8" w:rsidP="36B67369">
      <w:pPr>
        <w:pStyle w:val="Heading1"/>
      </w:pPr>
      <w:bookmarkStart w:id="10" w:name="_Toc297168436"/>
      <w:bookmarkStart w:id="11" w:name="_Toc1425576034"/>
      <w:r>
        <w:t>References</w:t>
      </w:r>
      <w:bookmarkEnd w:id="10"/>
      <w:bookmarkEnd w:id="11"/>
      <w:r>
        <w:t xml:space="preserve"> </w:t>
      </w:r>
    </w:p>
    <w:p w14:paraId="1476B3D0" w14:textId="79E60795" w:rsidR="00A124BD" w:rsidRDefault="00A124BD">
      <w:pPr>
        <w:rPr>
          <w:rFonts w:eastAsia="Times New Roman"/>
          <w:color w:val="000000"/>
          <w:shd w:val="clear" w:color="auto" w:fill="FFFFFF"/>
        </w:rPr>
      </w:pPr>
      <w:r>
        <w:rPr>
          <w:rFonts w:eastAsia="Times New Roman"/>
          <w:color w:val="000000"/>
          <w:shd w:val="clear" w:color="auto" w:fill="FFFFFF"/>
        </w:rPr>
        <w:t>Bawany, S. (2023).</w:t>
      </w:r>
      <w:r>
        <w:rPr>
          <w:rStyle w:val="apple-converted-space"/>
          <w:rFonts w:eastAsia="Times New Roman"/>
          <w:color w:val="000000"/>
          <w:shd w:val="clear" w:color="auto" w:fill="FFFFFF"/>
        </w:rPr>
        <w:t> </w:t>
      </w:r>
      <w:r>
        <w:rPr>
          <w:rFonts w:eastAsia="Times New Roman"/>
          <w:i/>
          <w:iCs/>
          <w:color w:val="000000"/>
          <w:bdr w:val="single" w:sz="2" w:space="0" w:color="E5E7EB" w:frame="1"/>
        </w:rPr>
        <w:t>Disruptive Leadership Institute</w:t>
      </w:r>
      <w:r>
        <w:rPr>
          <w:rFonts w:eastAsia="Times New Roman"/>
          <w:color w:val="000000"/>
          <w:shd w:val="clear" w:color="auto" w:fill="FFFFFF"/>
        </w:rPr>
        <w:t xml:space="preserve">. Disruptive Leadership Institute. </w:t>
      </w:r>
      <w:hyperlink r:id="rId6" w:history="1">
        <w:r w:rsidRPr="00E31120">
          <w:rPr>
            <w:rStyle w:val="Hyperlink"/>
            <w:rFonts w:eastAsia="Times New Roman"/>
            <w:shd w:val="clear" w:color="auto" w:fill="FFFFFF"/>
          </w:rPr>
          <w:t>https://www.disruptiveleadership.institute/red_model/</w:t>
        </w:r>
      </w:hyperlink>
    </w:p>
    <w:p w14:paraId="269DC249" w14:textId="77777777" w:rsidR="00A124BD" w:rsidRDefault="00A124BD"/>
    <w:p w14:paraId="15D819AD" w14:textId="621ABD72" w:rsidR="00BB2105" w:rsidRDefault="00BB2105">
      <w:r>
        <w:rPr>
          <w:rFonts w:eastAsia="Times New Roman"/>
          <w:i/>
          <w:iCs/>
          <w:color w:val="000000"/>
          <w:bdr w:val="single" w:sz="2" w:space="0" w:color="E5E7EB" w:frame="1"/>
        </w:rPr>
        <w:t>Educational psychology</w:t>
      </w:r>
      <w:r>
        <w:rPr>
          <w:rFonts w:eastAsia="Times New Roman"/>
          <w:color w:val="000000"/>
          <w:shd w:val="clear" w:color="auto" w:fill="FFFFFF"/>
        </w:rPr>
        <w:t xml:space="preserve">. (n.d.). Encyclopedia Britannica. </w:t>
      </w:r>
      <w:hyperlink r:id="rId7" w:history="1">
        <w:r w:rsidRPr="006F542B">
          <w:rPr>
            <w:rStyle w:val="Hyperlink"/>
            <w:rFonts w:eastAsia="Times New Roman"/>
            <w:shd w:val="clear" w:color="auto" w:fill="FFFFFF"/>
          </w:rPr>
          <w:t>https://www.britannica.com/science/educational-psychology</w:t>
        </w:r>
      </w:hyperlink>
    </w:p>
    <w:p w14:paraId="404C8EBF" w14:textId="77777777" w:rsidR="00074941" w:rsidRDefault="00074941"/>
    <w:p w14:paraId="152D68D0" w14:textId="44B2E6A5" w:rsidR="00074941" w:rsidRDefault="00074941">
      <w:pPr>
        <w:rPr>
          <w:rFonts w:eastAsia="Times New Roman"/>
          <w:color w:val="000000"/>
          <w:shd w:val="clear" w:color="auto" w:fill="FFFFFF"/>
        </w:rPr>
      </w:pPr>
      <w:r>
        <w:rPr>
          <w:rFonts w:eastAsia="Times New Roman"/>
          <w:color w:val="000000"/>
          <w:shd w:val="clear" w:color="auto" w:fill="FFFFFF"/>
        </w:rPr>
        <w:t>Gulzar, A. A. (n.d.).</w:t>
      </w:r>
      <w:r>
        <w:rPr>
          <w:rStyle w:val="apple-converted-space"/>
          <w:rFonts w:eastAsia="Times New Roman"/>
          <w:color w:val="000000"/>
          <w:shd w:val="clear" w:color="auto" w:fill="FFFFFF"/>
        </w:rPr>
        <w:t> </w:t>
      </w:r>
      <w:r>
        <w:rPr>
          <w:rFonts w:eastAsia="Times New Roman"/>
          <w:i/>
          <w:iCs/>
          <w:color w:val="000000"/>
          <w:bdr w:val="single" w:sz="2" w:space="0" w:color="E5E7EB" w:frame="1"/>
        </w:rPr>
        <w:t>Affective Domain — Krathwohl’s Taxonomy – Educare</w:t>
      </w:r>
      <w:r>
        <w:rPr>
          <w:rFonts w:eastAsia="Times New Roman"/>
          <w:color w:val="000000"/>
          <w:shd w:val="clear" w:color="auto" w:fill="FFFFFF"/>
        </w:rPr>
        <w:t xml:space="preserve">. </w:t>
      </w:r>
      <w:hyperlink r:id="rId8" w:history="1">
        <w:r w:rsidRPr="00E31120">
          <w:rPr>
            <w:rStyle w:val="Hyperlink"/>
            <w:rFonts w:eastAsia="Times New Roman"/>
            <w:shd w:val="clear" w:color="auto" w:fill="FFFFFF"/>
          </w:rPr>
          <w:t>https://educarepk.com/affective-domain-krathwohls-taxonomy.html/amp</w:t>
        </w:r>
      </w:hyperlink>
    </w:p>
    <w:p w14:paraId="6E0EB874" w14:textId="77777777" w:rsidR="00074941" w:rsidRDefault="00074941">
      <w:pPr>
        <w:rPr>
          <w:rFonts w:eastAsia="Times New Roman"/>
          <w:color w:val="000000"/>
          <w:shd w:val="clear" w:color="auto" w:fill="FFFFFF"/>
        </w:rPr>
      </w:pPr>
    </w:p>
    <w:p w14:paraId="1BA5F8DC" w14:textId="77777777" w:rsidR="00BB2105" w:rsidRDefault="00BB2105"/>
    <w:p w14:paraId="4F7C9E76" w14:textId="3C5DEA55" w:rsidR="00964FDB" w:rsidRDefault="006069AF">
      <w:pPr>
        <w:rPr>
          <w:rFonts w:eastAsia="Times New Roman"/>
          <w:color w:val="000000"/>
          <w:shd w:val="clear" w:color="auto" w:fill="FFFFFF"/>
        </w:rPr>
      </w:pPr>
      <w:r>
        <w:rPr>
          <w:rFonts w:eastAsia="Times New Roman"/>
          <w:color w:val="000000"/>
          <w:shd w:val="clear" w:color="auto" w:fill="FFFFFF"/>
        </w:rPr>
        <w:t>Monash University. (2023).</w:t>
      </w:r>
      <w:r>
        <w:rPr>
          <w:rStyle w:val="apple-converted-space"/>
          <w:rFonts w:eastAsia="Times New Roman"/>
          <w:color w:val="000000"/>
          <w:shd w:val="clear" w:color="auto" w:fill="FFFFFF"/>
        </w:rPr>
        <w:t> </w:t>
      </w:r>
      <w:r>
        <w:rPr>
          <w:rFonts w:eastAsia="Times New Roman"/>
          <w:i/>
          <w:iCs/>
          <w:color w:val="000000"/>
          <w:bdr w:val="single" w:sz="2" w:space="0" w:color="E5E7EB" w:frame="1"/>
        </w:rPr>
        <w:t>What is critical thinking?</w:t>
      </w:r>
      <w:r>
        <w:rPr>
          <w:rStyle w:val="apple-converted-space"/>
          <w:rFonts w:eastAsia="Times New Roman"/>
          <w:color w:val="000000"/>
          <w:shd w:val="clear" w:color="auto" w:fill="FFFFFF"/>
        </w:rPr>
        <w:t> </w:t>
      </w:r>
      <w:r>
        <w:rPr>
          <w:rFonts w:eastAsia="Times New Roman"/>
          <w:color w:val="000000"/>
          <w:shd w:val="clear" w:color="auto" w:fill="FFFFFF"/>
        </w:rPr>
        <w:t xml:space="preserve">Student Academic Success; Monash University. </w:t>
      </w:r>
      <w:hyperlink r:id="rId9" w:history="1">
        <w:r w:rsidRPr="006F542B">
          <w:rPr>
            <w:rStyle w:val="Hyperlink"/>
            <w:rFonts w:eastAsia="Times New Roman"/>
            <w:shd w:val="clear" w:color="auto" w:fill="FFFFFF"/>
          </w:rPr>
          <w:t>https://www.monash.edu/student-academic-success/enhance-your-thinking/critical-thinking/what-is-critical-thinking</w:t>
        </w:r>
      </w:hyperlink>
    </w:p>
    <w:p w14:paraId="3A035ED7" w14:textId="77777777" w:rsidR="006069AF" w:rsidRDefault="006069AF"/>
    <w:p w14:paraId="1AD6D478" w14:textId="22CB9410" w:rsidR="003C5CFC" w:rsidRDefault="003C5CFC">
      <w:pPr>
        <w:rPr>
          <w:rStyle w:val="apple-converted-space"/>
          <w:rFonts w:ascii="Roboto" w:eastAsia="Times New Roman" w:hAnsi="Roboto"/>
          <w:color w:val="000000"/>
          <w:sz w:val="21"/>
          <w:szCs w:val="21"/>
          <w:shd w:val="clear" w:color="auto" w:fill="FFFFFF"/>
        </w:rPr>
      </w:pPr>
      <w:r>
        <w:t xml:space="preserve"> </w:t>
      </w:r>
      <w:r w:rsidR="00D332FF">
        <w:rPr>
          <w:rFonts w:eastAsia="Times New Roman"/>
          <w:color w:val="000000"/>
          <w:bdr w:val="single" w:sz="2" w:space="0" w:color="E5E7EB" w:frame="1"/>
        </w:rPr>
        <w:t>Staff, C. (2024).</w:t>
      </w:r>
      <w:r w:rsidR="00D332FF">
        <w:rPr>
          <w:rStyle w:val="apple-converted-space"/>
          <w:rFonts w:eastAsia="Times New Roman"/>
          <w:color w:val="000000"/>
          <w:bdr w:val="single" w:sz="2" w:space="0" w:color="E5E7EB" w:frame="1"/>
        </w:rPr>
        <w:t> </w:t>
      </w:r>
      <w:r w:rsidR="00D332FF">
        <w:rPr>
          <w:rFonts w:eastAsia="Times New Roman"/>
          <w:i/>
          <w:iCs/>
          <w:color w:val="000000"/>
          <w:bdr w:val="single" w:sz="2" w:space="0" w:color="E5E7EB" w:frame="1"/>
        </w:rPr>
        <w:t>What Are Critical Thinking Skills, and Why Are They Important?</w:t>
      </w:r>
      <w:r w:rsidR="00D332FF">
        <w:rPr>
          <w:rStyle w:val="apple-converted-space"/>
          <w:rFonts w:eastAsia="Times New Roman"/>
          <w:color w:val="000000"/>
          <w:bdr w:val="single" w:sz="2" w:space="0" w:color="E5E7EB" w:frame="1"/>
        </w:rPr>
        <w:t> </w:t>
      </w:r>
      <w:r w:rsidR="00D332FF">
        <w:rPr>
          <w:rFonts w:eastAsia="Times New Roman"/>
          <w:color w:val="000000"/>
          <w:bdr w:val="single" w:sz="2" w:space="0" w:color="E5E7EB" w:frame="1"/>
        </w:rPr>
        <w:t>Coursera. https://www.coursera.org/gb/articles/critical-thinking-skills</w:t>
      </w:r>
      <w:r w:rsidR="00D332FF">
        <w:rPr>
          <w:rStyle w:val="apple-converted-space"/>
          <w:rFonts w:ascii="Roboto" w:eastAsia="Times New Roman" w:hAnsi="Roboto"/>
          <w:color w:val="000000"/>
          <w:sz w:val="21"/>
          <w:szCs w:val="21"/>
          <w:shd w:val="clear" w:color="auto" w:fill="FFFFFF"/>
        </w:rPr>
        <w:t> </w:t>
      </w:r>
    </w:p>
    <w:p w14:paraId="3CA0B54A" w14:textId="77777777" w:rsidR="00D332FF" w:rsidRDefault="00D332FF"/>
    <w:p w14:paraId="735624F6" w14:textId="77777777" w:rsidR="003C5CFC" w:rsidRDefault="003C5CFC"/>
    <w:sectPr w:rsidR="003C5C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cvngVsAi" int2:invalidationBookmarkName="" int2:hashCode="jnOEC7+cVOi4a/" int2:id="H2Vqoiz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572A90"/>
    <w:multiLevelType w:val="hybridMultilevel"/>
    <w:tmpl w:val="0CE2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3C5ACF"/>
    <w:multiLevelType w:val="hybridMultilevel"/>
    <w:tmpl w:val="086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964DF1"/>
    <w:multiLevelType w:val="hybridMultilevel"/>
    <w:tmpl w:val="944CA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3B62A6"/>
    <w:multiLevelType w:val="hybridMultilevel"/>
    <w:tmpl w:val="72A21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71467C"/>
    <w:multiLevelType w:val="hybridMultilevel"/>
    <w:tmpl w:val="6AB2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080739">
    <w:abstractNumId w:val="3"/>
  </w:num>
  <w:num w:numId="2" w16cid:durableId="1276059965">
    <w:abstractNumId w:val="2"/>
  </w:num>
  <w:num w:numId="3" w16cid:durableId="437602583">
    <w:abstractNumId w:val="1"/>
  </w:num>
  <w:num w:numId="4" w16cid:durableId="423190759">
    <w:abstractNumId w:val="0"/>
  </w:num>
  <w:num w:numId="5" w16cid:durableId="2670865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C65"/>
    <w:rsid w:val="000235FF"/>
    <w:rsid w:val="0002700B"/>
    <w:rsid w:val="0003134F"/>
    <w:rsid w:val="0003662C"/>
    <w:rsid w:val="00044070"/>
    <w:rsid w:val="00074941"/>
    <w:rsid w:val="0008288D"/>
    <w:rsid w:val="00086A3A"/>
    <w:rsid w:val="000917A2"/>
    <w:rsid w:val="00094748"/>
    <w:rsid w:val="00097CC1"/>
    <w:rsid w:val="000A098E"/>
    <w:rsid w:val="000C68EB"/>
    <w:rsid w:val="000D320C"/>
    <w:rsid w:val="000D3B09"/>
    <w:rsid w:val="000D713F"/>
    <w:rsid w:val="000D7990"/>
    <w:rsid w:val="000F18D8"/>
    <w:rsid w:val="000F216D"/>
    <w:rsid w:val="00110A80"/>
    <w:rsid w:val="001270F1"/>
    <w:rsid w:val="0013124E"/>
    <w:rsid w:val="00135E2B"/>
    <w:rsid w:val="00151521"/>
    <w:rsid w:val="00163FD4"/>
    <w:rsid w:val="001D1538"/>
    <w:rsid w:val="001D6403"/>
    <w:rsid w:val="001D6945"/>
    <w:rsid w:val="001F1F59"/>
    <w:rsid w:val="001F6120"/>
    <w:rsid w:val="00215C9B"/>
    <w:rsid w:val="00216F23"/>
    <w:rsid w:val="00232F8A"/>
    <w:rsid w:val="00236502"/>
    <w:rsid w:val="00267524"/>
    <w:rsid w:val="0027086A"/>
    <w:rsid w:val="00272448"/>
    <w:rsid w:val="002C2BF9"/>
    <w:rsid w:val="002D6352"/>
    <w:rsid w:val="002E4A5A"/>
    <w:rsid w:val="002F7375"/>
    <w:rsid w:val="0030174C"/>
    <w:rsid w:val="00336478"/>
    <w:rsid w:val="00361D4B"/>
    <w:rsid w:val="0036733C"/>
    <w:rsid w:val="003B516D"/>
    <w:rsid w:val="003C4189"/>
    <w:rsid w:val="003C5CFC"/>
    <w:rsid w:val="003F331B"/>
    <w:rsid w:val="003F7ED0"/>
    <w:rsid w:val="00407E65"/>
    <w:rsid w:val="00411CDE"/>
    <w:rsid w:val="0042001B"/>
    <w:rsid w:val="00420F68"/>
    <w:rsid w:val="00426BD7"/>
    <w:rsid w:val="004324A9"/>
    <w:rsid w:val="004411DC"/>
    <w:rsid w:val="00457AB6"/>
    <w:rsid w:val="00460F06"/>
    <w:rsid w:val="0046286B"/>
    <w:rsid w:val="00465E97"/>
    <w:rsid w:val="0047131C"/>
    <w:rsid w:val="00483CF6"/>
    <w:rsid w:val="004900C6"/>
    <w:rsid w:val="00492BDD"/>
    <w:rsid w:val="004B1E5E"/>
    <w:rsid w:val="004B47DE"/>
    <w:rsid w:val="004D19EF"/>
    <w:rsid w:val="004D2317"/>
    <w:rsid w:val="004F19AA"/>
    <w:rsid w:val="00506A13"/>
    <w:rsid w:val="00521644"/>
    <w:rsid w:val="00525DE0"/>
    <w:rsid w:val="0054154E"/>
    <w:rsid w:val="00550152"/>
    <w:rsid w:val="00560EBD"/>
    <w:rsid w:val="00561F97"/>
    <w:rsid w:val="0056532F"/>
    <w:rsid w:val="005718FF"/>
    <w:rsid w:val="00572C0C"/>
    <w:rsid w:val="0058704B"/>
    <w:rsid w:val="00587DF9"/>
    <w:rsid w:val="005A1B28"/>
    <w:rsid w:val="005A4735"/>
    <w:rsid w:val="005A7E49"/>
    <w:rsid w:val="005B5CF4"/>
    <w:rsid w:val="005B7700"/>
    <w:rsid w:val="005C25EC"/>
    <w:rsid w:val="005C2DCE"/>
    <w:rsid w:val="005D3A0F"/>
    <w:rsid w:val="005E49B3"/>
    <w:rsid w:val="005F0316"/>
    <w:rsid w:val="005F534A"/>
    <w:rsid w:val="0060253A"/>
    <w:rsid w:val="006069AF"/>
    <w:rsid w:val="0061467A"/>
    <w:rsid w:val="006314E0"/>
    <w:rsid w:val="00651042"/>
    <w:rsid w:val="00651BF5"/>
    <w:rsid w:val="00657BD7"/>
    <w:rsid w:val="00660C13"/>
    <w:rsid w:val="00666F13"/>
    <w:rsid w:val="006800ED"/>
    <w:rsid w:val="00694ABD"/>
    <w:rsid w:val="00695B00"/>
    <w:rsid w:val="006C3AC2"/>
    <w:rsid w:val="006D09AE"/>
    <w:rsid w:val="006D3042"/>
    <w:rsid w:val="006E175B"/>
    <w:rsid w:val="006E4344"/>
    <w:rsid w:val="0071043B"/>
    <w:rsid w:val="00714365"/>
    <w:rsid w:val="007253E0"/>
    <w:rsid w:val="00730DAD"/>
    <w:rsid w:val="00731441"/>
    <w:rsid w:val="00742C65"/>
    <w:rsid w:val="007461F9"/>
    <w:rsid w:val="00750D77"/>
    <w:rsid w:val="00755ADC"/>
    <w:rsid w:val="00772B43"/>
    <w:rsid w:val="00775320"/>
    <w:rsid w:val="0077649B"/>
    <w:rsid w:val="007769EC"/>
    <w:rsid w:val="007849BE"/>
    <w:rsid w:val="00790E25"/>
    <w:rsid w:val="007957F1"/>
    <w:rsid w:val="007A132C"/>
    <w:rsid w:val="007A2C0D"/>
    <w:rsid w:val="007A5F1D"/>
    <w:rsid w:val="007A70CB"/>
    <w:rsid w:val="007B29AC"/>
    <w:rsid w:val="007C196E"/>
    <w:rsid w:val="007C4D2C"/>
    <w:rsid w:val="007D40D8"/>
    <w:rsid w:val="007D5371"/>
    <w:rsid w:val="007E1BB9"/>
    <w:rsid w:val="007F1BB3"/>
    <w:rsid w:val="007F1F85"/>
    <w:rsid w:val="007F6F1C"/>
    <w:rsid w:val="007F732C"/>
    <w:rsid w:val="00811776"/>
    <w:rsid w:val="00814F5E"/>
    <w:rsid w:val="00824C23"/>
    <w:rsid w:val="008421D7"/>
    <w:rsid w:val="008503A8"/>
    <w:rsid w:val="00863D78"/>
    <w:rsid w:val="00876B4A"/>
    <w:rsid w:val="00894A30"/>
    <w:rsid w:val="008C4096"/>
    <w:rsid w:val="008C6B61"/>
    <w:rsid w:val="008D0052"/>
    <w:rsid w:val="008D095E"/>
    <w:rsid w:val="008D28A3"/>
    <w:rsid w:val="008E295E"/>
    <w:rsid w:val="008E4289"/>
    <w:rsid w:val="008F771F"/>
    <w:rsid w:val="0093094D"/>
    <w:rsid w:val="0094083B"/>
    <w:rsid w:val="00947951"/>
    <w:rsid w:val="0095653A"/>
    <w:rsid w:val="00957663"/>
    <w:rsid w:val="00964FDB"/>
    <w:rsid w:val="00970EE9"/>
    <w:rsid w:val="009A0EDF"/>
    <w:rsid w:val="009A1108"/>
    <w:rsid w:val="009B5486"/>
    <w:rsid w:val="009C6DF0"/>
    <w:rsid w:val="009C7520"/>
    <w:rsid w:val="009D00EC"/>
    <w:rsid w:val="009D1830"/>
    <w:rsid w:val="009D6E48"/>
    <w:rsid w:val="00A018DC"/>
    <w:rsid w:val="00A124BD"/>
    <w:rsid w:val="00A239B8"/>
    <w:rsid w:val="00A5086B"/>
    <w:rsid w:val="00A935B2"/>
    <w:rsid w:val="00A968DB"/>
    <w:rsid w:val="00AB060A"/>
    <w:rsid w:val="00AB1A50"/>
    <w:rsid w:val="00AB213F"/>
    <w:rsid w:val="00AB4749"/>
    <w:rsid w:val="00AB6EA5"/>
    <w:rsid w:val="00AC6619"/>
    <w:rsid w:val="00AD5E76"/>
    <w:rsid w:val="00AE407D"/>
    <w:rsid w:val="00AE6E75"/>
    <w:rsid w:val="00AF5557"/>
    <w:rsid w:val="00B025C4"/>
    <w:rsid w:val="00B025D8"/>
    <w:rsid w:val="00B12296"/>
    <w:rsid w:val="00B225D7"/>
    <w:rsid w:val="00B23B57"/>
    <w:rsid w:val="00B24ED6"/>
    <w:rsid w:val="00B3479A"/>
    <w:rsid w:val="00B51E44"/>
    <w:rsid w:val="00B61A3F"/>
    <w:rsid w:val="00B62038"/>
    <w:rsid w:val="00B638B9"/>
    <w:rsid w:val="00B63E06"/>
    <w:rsid w:val="00B64E23"/>
    <w:rsid w:val="00B66CE6"/>
    <w:rsid w:val="00B73325"/>
    <w:rsid w:val="00B86BD0"/>
    <w:rsid w:val="00B941C9"/>
    <w:rsid w:val="00BB068C"/>
    <w:rsid w:val="00BB1092"/>
    <w:rsid w:val="00BB1AF7"/>
    <w:rsid w:val="00BB2105"/>
    <w:rsid w:val="00BC7863"/>
    <w:rsid w:val="00BD72F6"/>
    <w:rsid w:val="00BE020A"/>
    <w:rsid w:val="00BE3F04"/>
    <w:rsid w:val="00C038F8"/>
    <w:rsid w:val="00C17663"/>
    <w:rsid w:val="00C27598"/>
    <w:rsid w:val="00C4756A"/>
    <w:rsid w:val="00C51ECE"/>
    <w:rsid w:val="00C575E7"/>
    <w:rsid w:val="00C5770D"/>
    <w:rsid w:val="00CA5D9B"/>
    <w:rsid w:val="00CB283F"/>
    <w:rsid w:val="00CB29E1"/>
    <w:rsid w:val="00CD2E75"/>
    <w:rsid w:val="00CD5365"/>
    <w:rsid w:val="00CF55C2"/>
    <w:rsid w:val="00D10135"/>
    <w:rsid w:val="00D2596B"/>
    <w:rsid w:val="00D332FF"/>
    <w:rsid w:val="00D3452B"/>
    <w:rsid w:val="00D4213D"/>
    <w:rsid w:val="00D61C12"/>
    <w:rsid w:val="00D649F8"/>
    <w:rsid w:val="00D6667E"/>
    <w:rsid w:val="00D74E1F"/>
    <w:rsid w:val="00D75F0B"/>
    <w:rsid w:val="00D837F5"/>
    <w:rsid w:val="00D97A1C"/>
    <w:rsid w:val="00DA278C"/>
    <w:rsid w:val="00DA45EC"/>
    <w:rsid w:val="00DD1C65"/>
    <w:rsid w:val="00DD5AEA"/>
    <w:rsid w:val="00DE111A"/>
    <w:rsid w:val="00DF4527"/>
    <w:rsid w:val="00DF5FBF"/>
    <w:rsid w:val="00E01171"/>
    <w:rsid w:val="00E1007D"/>
    <w:rsid w:val="00E255F6"/>
    <w:rsid w:val="00E37CD2"/>
    <w:rsid w:val="00E45C18"/>
    <w:rsid w:val="00E46480"/>
    <w:rsid w:val="00E51814"/>
    <w:rsid w:val="00E52B3E"/>
    <w:rsid w:val="00E60CA2"/>
    <w:rsid w:val="00EA59FB"/>
    <w:rsid w:val="00EB4886"/>
    <w:rsid w:val="00EB760D"/>
    <w:rsid w:val="00EC6675"/>
    <w:rsid w:val="00ED1FE5"/>
    <w:rsid w:val="00ED2781"/>
    <w:rsid w:val="00F0546B"/>
    <w:rsid w:val="00F13CA7"/>
    <w:rsid w:val="00F34287"/>
    <w:rsid w:val="00F4446F"/>
    <w:rsid w:val="00F542DB"/>
    <w:rsid w:val="00F62BB2"/>
    <w:rsid w:val="00F6457C"/>
    <w:rsid w:val="00F7139E"/>
    <w:rsid w:val="00FA5663"/>
    <w:rsid w:val="00FB207A"/>
    <w:rsid w:val="00FB3288"/>
    <w:rsid w:val="00FB4425"/>
    <w:rsid w:val="00FC5FD6"/>
    <w:rsid w:val="00FC7D1B"/>
    <w:rsid w:val="00FE5120"/>
    <w:rsid w:val="00FF70B9"/>
    <w:rsid w:val="20247F68"/>
    <w:rsid w:val="2959275A"/>
    <w:rsid w:val="2CF68F4F"/>
    <w:rsid w:val="2EF9FA37"/>
    <w:rsid w:val="33FD65C5"/>
    <w:rsid w:val="35E09724"/>
    <w:rsid w:val="36B67369"/>
    <w:rsid w:val="3A951FD7"/>
    <w:rsid w:val="469F0256"/>
    <w:rsid w:val="4C8C781D"/>
    <w:rsid w:val="50B10A4A"/>
    <w:rsid w:val="539CB643"/>
    <w:rsid w:val="5A9276BD"/>
    <w:rsid w:val="6A6C7DA8"/>
    <w:rsid w:val="6D46090A"/>
    <w:rsid w:val="7E19A3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F39355"/>
  <w15:chartTrackingRefBased/>
  <w15:docId w15:val="{58643A17-060B-43BD-86AD-D1822403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C6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2C6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2C6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2C6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2C6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2C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2C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2C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2C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C6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2C6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2C6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2C6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2C6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2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2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2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2C65"/>
    <w:rPr>
      <w:rFonts w:eastAsiaTheme="majorEastAsia" w:cstheme="majorBidi"/>
      <w:color w:val="272727" w:themeColor="text1" w:themeTint="D8"/>
    </w:rPr>
  </w:style>
  <w:style w:type="paragraph" w:styleId="Title">
    <w:name w:val="Title"/>
    <w:basedOn w:val="Normal"/>
    <w:next w:val="Normal"/>
    <w:link w:val="TitleChar"/>
    <w:uiPriority w:val="10"/>
    <w:qFormat/>
    <w:rsid w:val="00742C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2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2C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2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2C65"/>
    <w:pPr>
      <w:spacing w:before="160"/>
      <w:jc w:val="center"/>
    </w:pPr>
    <w:rPr>
      <w:i/>
      <w:iCs/>
      <w:color w:val="404040" w:themeColor="text1" w:themeTint="BF"/>
    </w:rPr>
  </w:style>
  <w:style w:type="character" w:customStyle="1" w:styleId="QuoteChar">
    <w:name w:val="Quote Char"/>
    <w:basedOn w:val="DefaultParagraphFont"/>
    <w:link w:val="Quote"/>
    <w:uiPriority w:val="29"/>
    <w:rsid w:val="00742C65"/>
    <w:rPr>
      <w:i/>
      <w:iCs/>
      <w:color w:val="404040" w:themeColor="text1" w:themeTint="BF"/>
    </w:rPr>
  </w:style>
  <w:style w:type="paragraph" w:styleId="ListParagraph">
    <w:name w:val="List Paragraph"/>
    <w:basedOn w:val="Normal"/>
    <w:uiPriority w:val="34"/>
    <w:qFormat/>
    <w:rsid w:val="00742C65"/>
    <w:pPr>
      <w:ind w:left="720"/>
      <w:contextualSpacing/>
    </w:pPr>
  </w:style>
  <w:style w:type="character" w:styleId="IntenseEmphasis">
    <w:name w:val="Intense Emphasis"/>
    <w:basedOn w:val="DefaultParagraphFont"/>
    <w:uiPriority w:val="21"/>
    <w:qFormat/>
    <w:rsid w:val="00742C65"/>
    <w:rPr>
      <w:i/>
      <w:iCs/>
      <w:color w:val="2F5496" w:themeColor="accent1" w:themeShade="BF"/>
    </w:rPr>
  </w:style>
  <w:style w:type="paragraph" w:styleId="IntenseQuote">
    <w:name w:val="Intense Quote"/>
    <w:basedOn w:val="Normal"/>
    <w:next w:val="Normal"/>
    <w:link w:val="IntenseQuoteChar"/>
    <w:uiPriority w:val="30"/>
    <w:qFormat/>
    <w:rsid w:val="00742C6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2C65"/>
    <w:rPr>
      <w:i/>
      <w:iCs/>
      <w:color w:val="2F5496" w:themeColor="accent1" w:themeShade="BF"/>
    </w:rPr>
  </w:style>
  <w:style w:type="character" w:styleId="IntenseReference">
    <w:name w:val="Intense Reference"/>
    <w:basedOn w:val="DefaultParagraphFont"/>
    <w:uiPriority w:val="32"/>
    <w:qFormat/>
    <w:rsid w:val="00742C65"/>
    <w:rPr>
      <w:b/>
      <w:bCs/>
      <w:smallCaps/>
      <w:color w:val="2F5496" w:themeColor="accent1" w:themeShade="BF"/>
      <w:spacing w:val="5"/>
    </w:rPr>
  </w:style>
  <w:style w:type="character" w:customStyle="1" w:styleId="apple-converted-space">
    <w:name w:val="apple-converted-space"/>
    <w:basedOn w:val="DefaultParagraphFont"/>
    <w:rsid w:val="00D332FF"/>
  </w:style>
  <w:style w:type="character" w:styleId="Hyperlink">
    <w:name w:val="Hyperlink"/>
    <w:basedOn w:val="DefaultParagraphFont"/>
    <w:uiPriority w:val="99"/>
    <w:unhideWhenUsed/>
    <w:rsid w:val="006069AF"/>
    <w:rPr>
      <w:color w:val="0563C1" w:themeColor="hyperlink"/>
      <w:u w:val="single"/>
    </w:rPr>
  </w:style>
  <w:style w:type="character" w:styleId="UnresolvedMention">
    <w:name w:val="Unresolved Mention"/>
    <w:basedOn w:val="DefaultParagraphFont"/>
    <w:uiPriority w:val="99"/>
    <w:semiHidden/>
    <w:unhideWhenUsed/>
    <w:rsid w:val="006069AF"/>
    <w:rPr>
      <w:color w:val="605E5C"/>
      <w:shd w:val="clear" w:color="auto" w:fill="E1DFDD"/>
    </w:rPr>
  </w:style>
  <w:style w:type="paragraph" w:styleId="TOC1">
    <w:name w:val="toc 1"/>
    <w:basedOn w:val="Normal"/>
    <w:next w:val="Normal"/>
    <w:autoRedefine/>
    <w:uiPriority w:val="39"/>
    <w:unhideWhenUs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repk.com/affective-domain-krathwohls-taxonomy.html/amp" TargetMode="External"/><Relationship Id="rId3" Type="http://schemas.openxmlformats.org/officeDocument/2006/relationships/settings" Target="settings.xml"/><Relationship Id="rId7" Type="http://schemas.openxmlformats.org/officeDocument/2006/relationships/hyperlink" Target="https://www.britannica.com/science/educational-psychology"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sruptiveleadership.institute/red_model/"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onash.edu/student-academic-success/enhance-your-thinking/critical-thinking/what-is-critical-thin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2798</Words>
  <Characters>15950</Characters>
  <Application>Microsoft Office Word</Application>
  <DocSecurity>4</DocSecurity>
  <Lines>132</Lines>
  <Paragraphs>37</Paragraphs>
  <ScaleCrop>false</ScaleCrop>
  <Company/>
  <LinksUpToDate>false</LinksUpToDate>
  <CharactersWithSpaces>18711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Schleswick (2319304)</dc:creator>
  <cp:keywords/>
  <dc:description/>
  <cp:lastModifiedBy>Trinity Schleswick (2319304)</cp:lastModifiedBy>
  <cp:revision>10</cp:revision>
  <dcterms:created xsi:type="dcterms:W3CDTF">2025-03-15T01:02:00Z</dcterms:created>
  <dcterms:modified xsi:type="dcterms:W3CDTF">2025-03-14T19:34:00Z</dcterms:modified>
</cp:coreProperties>
</file>